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C6" w:rsidRDefault="00EE79D3" w:rsidP="00E427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46F25">
        <w:rPr>
          <w:rFonts w:ascii="Times New Roman" w:hAnsi="Times New Roman" w:cs="Times New Roman"/>
          <w:b/>
          <w:sz w:val="28"/>
          <w:szCs w:val="28"/>
        </w:rPr>
        <w:t>Вопрос 4</w:t>
      </w:r>
      <w:bookmarkStart w:id="0" w:name="_GoBack"/>
      <w:bookmarkEnd w:id="0"/>
    </w:p>
    <w:p w:rsidR="009A26EC" w:rsidRDefault="00EE79D3" w:rsidP="00B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C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427C6" w:rsidRPr="00E4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ходе внедрения на территории Кондинского района единой системы сплошной маркировки и </w:t>
      </w:r>
      <w:proofErr w:type="spellStart"/>
      <w:r w:rsidR="00E427C6" w:rsidRPr="00E4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прослеживаемости</w:t>
      </w:r>
      <w:proofErr w:type="spellEnd"/>
      <w:r w:rsidR="00E427C6" w:rsidRPr="00E4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товаров.</w:t>
      </w:r>
    </w:p>
    <w:p w:rsidR="00E427C6" w:rsidRDefault="00E427C6" w:rsidP="00B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EF">
        <w:rPr>
          <w:rFonts w:ascii="Times New Roman" w:hAnsi="Times New Roman" w:cs="Times New Roman"/>
          <w:b/>
          <w:sz w:val="28"/>
          <w:szCs w:val="28"/>
        </w:rPr>
        <w:t>О новом цифров</w:t>
      </w:r>
      <w:r w:rsidR="004F3849">
        <w:rPr>
          <w:rFonts w:ascii="Times New Roman" w:hAnsi="Times New Roman" w:cs="Times New Roman"/>
          <w:b/>
          <w:sz w:val="28"/>
          <w:szCs w:val="28"/>
        </w:rPr>
        <w:t>ом проекте «Честное сообщество»</w:t>
      </w:r>
    </w:p>
    <w:p w:rsidR="00D62113" w:rsidRPr="00A05FEF" w:rsidRDefault="00D62113" w:rsidP="009A26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C7B" w:rsidRDefault="00D62113" w:rsidP="00791196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</w:t>
      </w:r>
      <w:r w:rsidR="00A05FEF">
        <w:rPr>
          <w:rFonts w:ascii="Times New Roman" w:hAnsi="Times New Roman" w:cs="Times New Roman"/>
          <w:sz w:val="28"/>
          <w:szCs w:val="28"/>
        </w:rPr>
        <w:t xml:space="preserve"> состоянию на 01.07.2022 года в «Честном знаке» зарегистрирован 181 участник оборота мар</w:t>
      </w:r>
      <w:r>
        <w:rPr>
          <w:rFonts w:ascii="Times New Roman" w:hAnsi="Times New Roman" w:cs="Times New Roman"/>
          <w:sz w:val="28"/>
          <w:szCs w:val="28"/>
        </w:rPr>
        <w:t xml:space="preserve">кируемых товаров, что составляет </w:t>
      </w:r>
      <w:r w:rsidR="005B65DC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% от общего количества субъектов малого предпринимательства Кондинского района.</w:t>
      </w:r>
      <w:r w:rsidR="006B1537">
        <w:rPr>
          <w:rFonts w:ascii="Times New Roman" w:hAnsi="Times New Roman" w:cs="Times New Roman"/>
          <w:sz w:val="28"/>
          <w:szCs w:val="28"/>
        </w:rPr>
        <w:t xml:space="preserve"> В обороте по товарной группе </w:t>
      </w:r>
      <w:r w:rsidR="006B1537" w:rsidRPr="006B1537">
        <w:rPr>
          <w:rFonts w:ascii="Times New Roman" w:hAnsi="Times New Roman" w:cs="Times New Roman"/>
          <w:sz w:val="28"/>
          <w:szCs w:val="28"/>
        </w:rPr>
        <w:t>«</w:t>
      </w:r>
      <w:r w:rsidR="006B1537" w:rsidRPr="006B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Лекарственные препараты для медицинского применения (МДЛП)» также принимают участие </w:t>
      </w:r>
      <w:r w:rsidR="0081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и коммерческие </w:t>
      </w:r>
      <w:r w:rsidR="006B1537" w:rsidRPr="006B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учреждения  района</w:t>
      </w:r>
      <w:r w:rsidR="0081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653" w:rsidRPr="006B1537" w:rsidRDefault="00524653" w:rsidP="00791196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5D7581" w:rsidRDefault="005D7581" w:rsidP="00D62113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25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81252A">
        <w:rPr>
          <w:rFonts w:ascii="Times New Roman" w:hAnsi="Times New Roman" w:cs="Times New Roman"/>
          <w:sz w:val="28"/>
          <w:szCs w:val="28"/>
        </w:rPr>
        <w:t>участвуют в</w:t>
      </w:r>
      <w:r w:rsidR="000675A8">
        <w:rPr>
          <w:rFonts w:ascii="Times New Roman" w:hAnsi="Times New Roman" w:cs="Times New Roman"/>
          <w:sz w:val="28"/>
          <w:szCs w:val="28"/>
        </w:rPr>
        <w:t xml:space="preserve"> обороте маркируемых товаров</w:t>
      </w:r>
      <w:r w:rsidR="00567BE1">
        <w:rPr>
          <w:rFonts w:ascii="Times New Roman" w:hAnsi="Times New Roman" w:cs="Times New Roman"/>
          <w:sz w:val="28"/>
          <w:szCs w:val="28"/>
        </w:rPr>
        <w:t>:</w:t>
      </w:r>
    </w:p>
    <w:p w:rsidR="00733101" w:rsidRDefault="00E3703F" w:rsidP="00733101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101">
        <w:rPr>
          <w:rFonts w:ascii="Times New Roman" w:hAnsi="Times New Roman" w:cs="Times New Roman"/>
          <w:sz w:val="28"/>
          <w:szCs w:val="28"/>
        </w:rPr>
        <w:t>г.п.Кондинское</w:t>
      </w:r>
      <w:proofErr w:type="spellEnd"/>
      <w:r w:rsidR="00733101">
        <w:rPr>
          <w:rFonts w:ascii="Times New Roman" w:hAnsi="Times New Roman" w:cs="Times New Roman"/>
          <w:sz w:val="28"/>
          <w:szCs w:val="28"/>
        </w:rPr>
        <w:t xml:space="preserve">:  </w:t>
      </w:r>
      <w:r w:rsidR="00733101" w:rsidRPr="00E3703F"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 w:rsidR="00733101" w:rsidRPr="00E3703F">
        <w:rPr>
          <w:rFonts w:ascii="Times New Roman" w:hAnsi="Times New Roman" w:cs="Times New Roman"/>
          <w:sz w:val="28"/>
          <w:szCs w:val="28"/>
        </w:rPr>
        <w:t>Нахрачи</w:t>
      </w:r>
      <w:proofErr w:type="spellEnd"/>
      <w:r w:rsidR="00733101" w:rsidRPr="00E3703F">
        <w:rPr>
          <w:rFonts w:ascii="Times New Roman" w:hAnsi="Times New Roman" w:cs="Times New Roman"/>
          <w:sz w:val="28"/>
          <w:szCs w:val="28"/>
        </w:rPr>
        <w:t>»;</w:t>
      </w:r>
      <w:r w:rsidRPr="00E3703F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E3703F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Pr="00E3703F">
        <w:rPr>
          <w:rFonts w:ascii="Times New Roman" w:hAnsi="Times New Roman" w:cs="Times New Roman"/>
          <w:sz w:val="28"/>
          <w:szCs w:val="28"/>
        </w:rPr>
        <w:t xml:space="preserve"> Н.Н.;</w:t>
      </w:r>
    </w:p>
    <w:p w:rsidR="00567BE1" w:rsidRDefault="00E3703F" w:rsidP="00D62113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7BE1">
        <w:rPr>
          <w:rFonts w:ascii="Times New Roman" w:hAnsi="Times New Roman" w:cs="Times New Roman"/>
          <w:sz w:val="28"/>
          <w:szCs w:val="28"/>
        </w:rPr>
        <w:t>г.п.Междуреченский: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D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4E05DD">
        <w:rPr>
          <w:rFonts w:ascii="Times New Roman" w:hAnsi="Times New Roman" w:cs="Times New Roman"/>
          <w:sz w:val="28"/>
          <w:szCs w:val="28"/>
        </w:rPr>
        <w:t>М.В.Пашкевич</w:t>
      </w:r>
      <w:proofErr w:type="spellEnd"/>
      <w:r w:rsidR="004E05DD">
        <w:rPr>
          <w:rFonts w:ascii="Times New Roman" w:hAnsi="Times New Roman" w:cs="Times New Roman"/>
          <w:sz w:val="28"/>
          <w:szCs w:val="28"/>
        </w:rPr>
        <w:t>;</w:t>
      </w:r>
      <w:r w:rsidR="006B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95">
        <w:rPr>
          <w:rFonts w:ascii="Times New Roman" w:hAnsi="Times New Roman" w:cs="Times New Roman"/>
          <w:sz w:val="28"/>
          <w:szCs w:val="28"/>
        </w:rPr>
        <w:t>Е.С.Камышева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Д.В.Кваченко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BE1" w:rsidRDefault="00E3703F" w:rsidP="00D62113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7BE1">
        <w:rPr>
          <w:rFonts w:ascii="Times New Roman" w:hAnsi="Times New Roman" w:cs="Times New Roman"/>
          <w:sz w:val="28"/>
          <w:szCs w:val="28"/>
        </w:rPr>
        <w:t>г.п.</w:t>
      </w:r>
      <w:r w:rsidR="006B0495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="006B0495">
        <w:rPr>
          <w:rFonts w:ascii="Times New Roman" w:hAnsi="Times New Roman" w:cs="Times New Roman"/>
          <w:sz w:val="28"/>
          <w:szCs w:val="28"/>
        </w:rPr>
        <w:t xml:space="preserve">:  КФХ </w:t>
      </w:r>
      <w:proofErr w:type="spellStart"/>
      <w:r w:rsidR="006B0495">
        <w:rPr>
          <w:rFonts w:ascii="Times New Roman" w:hAnsi="Times New Roman" w:cs="Times New Roman"/>
          <w:sz w:val="28"/>
          <w:szCs w:val="28"/>
        </w:rPr>
        <w:t>Ф.Л.Спичев</w:t>
      </w:r>
      <w:proofErr w:type="spellEnd"/>
      <w:r w:rsidR="000675A8">
        <w:rPr>
          <w:rFonts w:ascii="Times New Roman" w:hAnsi="Times New Roman" w:cs="Times New Roman"/>
          <w:sz w:val="28"/>
          <w:szCs w:val="28"/>
        </w:rPr>
        <w:t>;</w:t>
      </w:r>
    </w:p>
    <w:p w:rsidR="005B65DC" w:rsidRDefault="00E3703F" w:rsidP="00D62113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7BE1">
        <w:rPr>
          <w:rFonts w:ascii="Times New Roman" w:hAnsi="Times New Roman" w:cs="Times New Roman"/>
          <w:sz w:val="28"/>
          <w:szCs w:val="28"/>
        </w:rPr>
        <w:t>г.п.</w:t>
      </w:r>
      <w:r w:rsidR="004E05DD">
        <w:rPr>
          <w:rFonts w:ascii="Times New Roman" w:hAnsi="Times New Roman" w:cs="Times New Roman"/>
          <w:sz w:val="28"/>
          <w:szCs w:val="28"/>
        </w:rPr>
        <w:t>Луговой: ИП Т.М.Орешкина;</w:t>
      </w:r>
      <w:r w:rsidR="006B0495">
        <w:rPr>
          <w:rFonts w:ascii="Times New Roman" w:hAnsi="Times New Roman" w:cs="Times New Roman"/>
          <w:sz w:val="28"/>
          <w:szCs w:val="28"/>
        </w:rPr>
        <w:t xml:space="preserve"> </w:t>
      </w:r>
      <w:r w:rsidR="005B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E9" w:rsidRDefault="00E3703F" w:rsidP="00567BE1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BE1">
        <w:rPr>
          <w:rFonts w:ascii="Times New Roman" w:hAnsi="Times New Roman" w:cs="Times New Roman"/>
          <w:sz w:val="28"/>
          <w:szCs w:val="28"/>
        </w:rPr>
        <w:t>г.п.</w:t>
      </w:r>
      <w:r w:rsidR="006B0495">
        <w:rPr>
          <w:rFonts w:ascii="Times New Roman" w:hAnsi="Times New Roman" w:cs="Times New Roman"/>
          <w:sz w:val="28"/>
          <w:szCs w:val="28"/>
        </w:rPr>
        <w:t>Ку</w:t>
      </w:r>
      <w:r w:rsidR="004E05DD">
        <w:rPr>
          <w:rFonts w:ascii="Times New Roman" w:hAnsi="Times New Roman" w:cs="Times New Roman"/>
          <w:sz w:val="28"/>
          <w:szCs w:val="28"/>
        </w:rPr>
        <w:t>минский</w:t>
      </w:r>
      <w:proofErr w:type="spellEnd"/>
      <w:r w:rsidR="004E05DD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4E05DD">
        <w:rPr>
          <w:rFonts w:ascii="Times New Roman" w:hAnsi="Times New Roman" w:cs="Times New Roman"/>
          <w:sz w:val="28"/>
          <w:szCs w:val="28"/>
        </w:rPr>
        <w:t>Г.А.Кощеева</w:t>
      </w:r>
      <w:proofErr w:type="spellEnd"/>
      <w:r w:rsidR="004E05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ИП В.А.Кузнецов;</w:t>
      </w:r>
    </w:p>
    <w:p w:rsidR="006B1537" w:rsidRDefault="00567BE1" w:rsidP="00567BE1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</w:t>
      </w:r>
      <w:r w:rsidR="004E05DD"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 w:rsidR="004E05DD">
        <w:rPr>
          <w:rFonts w:ascii="Times New Roman" w:hAnsi="Times New Roman" w:cs="Times New Roman"/>
          <w:sz w:val="28"/>
          <w:szCs w:val="28"/>
        </w:rPr>
        <w:t xml:space="preserve">: ИП </w:t>
      </w:r>
      <w:proofErr w:type="spellStart"/>
      <w:r w:rsidR="004E05DD">
        <w:rPr>
          <w:rFonts w:ascii="Times New Roman" w:hAnsi="Times New Roman" w:cs="Times New Roman"/>
          <w:sz w:val="28"/>
          <w:szCs w:val="28"/>
        </w:rPr>
        <w:t>В.Ф.Змановский</w:t>
      </w:r>
      <w:proofErr w:type="spellEnd"/>
      <w:r w:rsidR="004E05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Матюкайте</w:t>
      </w:r>
      <w:proofErr w:type="spellEnd"/>
      <w:r w:rsidR="00E3703F">
        <w:rPr>
          <w:rFonts w:ascii="Times New Roman" w:hAnsi="Times New Roman" w:cs="Times New Roman"/>
          <w:sz w:val="28"/>
          <w:szCs w:val="28"/>
        </w:rPr>
        <w:t xml:space="preserve"> К.Р;</w:t>
      </w:r>
    </w:p>
    <w:p w:rsidR="00883E00" w:rsidRDefault="00883E00" w:rsidP="004803FA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0F3C">
        <w:rPr>
          <w:rFonts w:ascii="Times New Roman" w:hAnsi="Times New Roman" w:cs="Times New Roman"/>
          <w:sz w:val="28"/>
          <w:szCs w:val="28"/>
        </w:rPr>
        <w:t xml:space="preserve">      </w:t>
      </w:r>
      <w:r w:rsidR="00B3450A">
        <w:rPr>
          <w:rFonts w:ascii="Times New Roman" w:hAnsi="Times New Roman" w:cs="Times New Roman"/>
          <w:sz w:val="28"/>
          <w:szCs w:val="28"/>
        </w:rPr>
        <w:t>Бесс</w:t>
      </w:r>
      <w:r w:rsidR="004803FA">
        <w:rPr>
          <w:rFonts w:ascii="Times New Roman" w:hAnsi="Times New Roman" w:cs="Times New Roman"/>
          <w:sz w:val="28"/>
          <w:szCs w:val="28"/>
        </w:rPr>
        <w:t>пор</w:t>
      </w:r>
      <w:r w:rsidR="00B3450A">
        <w:rPr>
          <w:rFonts w:ascii="Times New Roman" w:hAnsi="Times New Roman" w:cs="Times New Roman"/>
          <w:sz w:val="28"/>
          <w:szCs w:val="28"/>
        </w:rPr>
        <w:t>ным</w:t>
      </w:r>
      <w:r w:rsidR="00B01FAD">
        <w:rPr>
          <w:rFonts w:ascii="Times New Roman" w:hAnsi="Times New Roman" w:cs="Times New Roman"/>
          <w:sz w:val="28"/>
          <w:szCs w:val="28"/>
        </w:rPr>
        <w:t>и лидерами</w:t>
      </w:r>
      <w:r w:rsidR="00B3450A">
        <w:rPr>
          <w:rFonts w:ascii="Times New Roman" w:hAnsi="Times New Roman" w:cs="Times New Roman"/>
          <w:sz w:val="28"/>
          <w:szCs w:val="28"/>
        </w:rPr>
        <w:t xml:space="preserve"> по участи</w:t>
      </w:r>
      <w:r w:rsidR="004803FA">
        <w:rPr>
          <w:rFonts w:ascii="Times New Roman" w:hAnsi="Times New Roman" w:cs="Times New Roman"/>
          <w:sz w:val="28"/>
          <w:szCs w:val="28"/>
        </w:rPr>
        <w:t xml:space="preserve">ю в обороте маркируемых товаров, в связи с реализацией широкого ассортимента продовольственных и непродовольственных товаров, </w:t>
      </w:r>
      <w:r w:rsidR="00791196">
        <w:rPr>
          <w:rFonts w:ascii="Times New Roman" w:hAnsi="Times New Roman" w:cs="Times New Roman"/>
          <w:sz w:val="28"/>
          <w:szCs w:val="28"/>
        </w:rPr>
        <w:t>являю</w:t>
      </w:r>
      <w:r w:rsidR="00826571">
        <w:rPr>
          <w:rFonts w:ascii="Times New Roman" w:hAnsi="Times New Roman" w:cs="Times New Roman"/>
          <w:sz w:val="28"/>
          <w:szCs w:val="28"/>
        </w:rPr>
        <w:t>тся</w:t>
      </w:r>
      <w:r w:rsidR="00791196">
        <w:rPr>
          <w:rFonts w:ascii="Times New Roman" w:hAnsi="Times New Roman" w:cs="Times New Roman"/>
          <w:sz w:val="28"/>
          <w:szCs w:val="28"/>
        </w:rPr>
        <w:t xml:space="preserve"> предприятия по оказанию услуг розничной торговли: </w:t>
      </w:r>
      <w:r w:rsidR="00826571">
        <w:rPr>
          <w:rFonts w:ascii="Times New Roman" w:hAnsi="Times New Roman" w:cs="Times New Roman"/>
          <w:sz w:val="28"/>
          <w:szCs w:val="28"/>
        </w:rPr>
        <w:t>потребительское общество «</w:t>
      </w:r>
      <w:proofErr w:type="spellStart"/>
      <w:r w:rsidR="00826571">
        <w:rPr>
          <w:rFonts w:ascii="Times New Roman" w:hAnsi="Times New Roman" w:cs="Times New Roman"/>
          <w:sz w:val="28"/>
          <w:szCs w:val="28"/>
        </w:rPr>
        <w:t>Нахрачи</w:t>
      </w:r>
      <w:proofErr w:type="spellEnd"/>
      <w:r w:rsidR="00826571">
        <w:rPr>
          <w:rFonts w:ascii="Times New Roman" w:hAnsi="Times New Roman" w:cs="Times New Roman"/>
          <w:sz w:val="28"/>
          <w:szCs w:val="28"/>
        </w:rPr>
        <w:t>»</w:t>
      </w:r>
      <w:r w:rsidR="007911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1196">
        <w:rPr>
          <w:rFonts w:ascii="Times New Roman" w:hAnsi="Times New Roman" w:cs="Times New Roman"/>
          <w:sz w:val="28"/>
          <w:szCs w:val="28"/>
        </w:rPr>
        <w:t>г.п.Кондинское</w:t>
      </w:r>
      <w:proofErr w:type="spellEnd"/>
      <w:r w:rsidR="00791196">
        <w:rPr>
          <w:rFonts w:ascii="Times New Roman" w:hAnsi="Times New Roman" w:cs="Times New Roman"/>
          <w:sz w:val="28"/>
          <w:szCs w:val="28"/>
        </w:rPr>
        <w:t>)</w:t>
      </w:r>
      <w:r w:rsidR="00E3703F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E3703F">
        <w:rPr>
          <w:rFonts w:ascii="Times New Roman" w:hAnsi="Times New Roman" w:cs="Times New Roman"/>
          <w:sz w:val="28"/>
          <w:szCs w:val="28"/>
        </w:rPr>
        <w:t>М.В.Пашкевич</w:t>
      </w:r>
      <w:proofErr w:type="spellEnd"/>
      <w:r w:rsidR="00791196">
        <w:rPr>
          <w:rFonts w:ascii="Times New Roman" w:hAnsi="Times New Roman" w:cs="Times New Roman"/>
          <w:sz w:val="28"/>
          <w:szCs w:val="28"/>
        </w:rPr>
        <w:t xml:space="preserve"> (г.п.Междуреченский)</w:t>
      </w:r>
      <w:r w:rsidR="00E3703F">
        <w:rPr>
          <w:rFonts w:ascii="Times New Roman" w:hAnsi="Times New Roman" w:cs="Times New Roman"/>
          <w:sz w:val="28"/>
          <w:szCs w:val="28"/>
        </w:rPr>
        <w:t>.</w:t>
      </w:r>
    </w:p>
    <w:p w:rsidR="00791196" w:rsidRDefault="00791196" w:rsidP="004803FA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91196" w:rsidRPr="00287980" w:rsidRDefault="00791196" w:rsidP="004803FA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2879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79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7980">
        <w:rPr>
          <w:rFonts w:ascii="Times New Roman" w:hAnsi="Times New Roman" w:cs="Times New Roman"/>
          <w:sz w:val="24"/>
          <w:szCs w:val="24"/>
        </w:rPr>
        <w:t xml:space="preserve">   Информация</w:t>
      </w:r>
    </w:p>
    <w:p w:rsidR="00005EB5" w:rsidRPr="00287980" w:rsidRDefault="00791196" w:rsidP="00287980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2879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879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980">
        <w:rPr>
          <w:rFonts w:ascii="Times New Roman" w:hAnsi="Times New Roman" w:cs="Times New Roman"/>
          <w:sz w:val="24"/>
          <w:szCs w:val="24"/>
        </w:rPr>
        <w:t xml:space="preserve">  об участниках оборота маркируемых товаров</w:t>
      </w:r>
    </w:p>
    <w:tbl>
      <w:tblPr>
        <w:tblW w:w="95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060"/>
        <w:gridCol w:w="915"/>
        <w:gridCol w:w="850"/>
        <w:gridCol w:w="992"/>
        <w:gridCol w:w="851"/>
        <w:gridCol w:w="1843"/>
      </w:tblGrid>
      <w:tr w:rsidR="007824EE" w:rsidRPr="007824EE" w:rsidTr="00DC34EE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</w:t>
            </w:r>
            <w:r w:rsidR="008920CB"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7824EE" w:rsidRPr="00826571" w:rsidRDefault="005E2763" w:rsidP="00FE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участников района в общей численности </w:t>
            </w:r>
            <w:r w:rsidR="00164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автономному округу</w:t>
            </w:r>
            <w:r w:rsidR="007824EE"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24EE" w:rsidRPr="007824EE" w:rsidTr="00DC34EE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ХМАО-Югре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удел. 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Кондинскому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5E2763" w:rsidP="0078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удел. в</w:t>
            </w:r>
            <w:r w:rsidR="007824EE"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Альтернативная табачная продукция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Безалкогольное пиво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7824EE" w:rsidRPr="007824EE" w:rsidTr="00DC34EE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 активные добавки к пище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Велосипеды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Лёгкая промышленность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7824EE" w:rsidRPr="007824EE" w:rsidTr="00DC34EE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 препараты для медицинского применения (МДЛП)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изделия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Молоко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Никотиносодержащая</w:t>
            </w:r>
            <w:proofErr w:type="spellEnd"/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Обувь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Парфюмерия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 и пивные напитки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Сигареты и папиросы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Упакованная вода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524653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824EE" w:rsidRPr="007824EE" w:rsidTr="00DC34EE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824EE" w:rsidRPr="00DC34EE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34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7824EE" w:rsidRPr="00826571" w:rsidRDefault="007824EE" w:rsidP="00782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</w:tr>
    </w:tbl>
    <w:p w:rsidR="00005EB5" w:rsidRDefault="00005EB5" w:rsidP="00005EB5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BE9" w:rsidRDefault="00005EB5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общем количестве участников</w:t>
      </w:r>
      <w:r w:rsidR="00B9333E">
        <w:rPr>
          <w:rFonts w:ascii="Times New Roman" w:hAnsi="Times New Roman" w:cs="Times New Roman"/>
          <w:sz w:val="28"/>
          <w:szCs w:val="28"/>
        </w:rPr>
        <w:t xml:space="preserve"> </w:t>
      </w:r>
      <w:r w:rsidR="00B9333E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="00376BBD">
        <w:rPr>
          <w:rFonts w:ascii="Times New Roman" w:hAnsi="Times New Roman" w:cs="Times New Roman"/>
          <w:sz w:val="28"/>
          <w:szCs w:val="28"/>
        </w:rPr>
        <w:t>маркируемых</w:t>
      </w:r>
      <w:r w:rsidR="00B9333E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376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 предприниматели</w:t>
      </w:r>
      <w:r w:rsidR="0059551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осуществляющую розничную продажу товаров легкой промышленности</w:t>
      </w:r>
      <w:r w:rsidR="003A2FB2" w:rsidRPr="003A2FB2">
        <w:rPr>
          <w:rFonts w:ascii="Segoe UI" w:hAnsi="Segoe UI" w:cs="Segoe UI"/>
          <w:color w:val="1C1C1C"/>
          <w:sz w:val="20"/>
          <w:szCs w:val="20"/>
          <w:shd w:val="clear" w:color="auto" w:fill="FFFFFF"/>
        </w:rPr>
        <w:t xml:space="preserve"> </w:t>
      </w:r>
      <w:r w:rsidR="003A2FB2" w:rsidRPr="00D57573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(одежда, кухонное, постельное, столовое белье)</w:t>
      </w:r>
      <w:r w:rsidRPr="00D57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(26,5%), сигарет и папирос (23,8%), молока и молочной продукции (12,2%).</w:t>
      </w:r>
      <w:r w:rsidR="0059551E">
        <w:rPr>
          <w:rFonts w:ascii="Times New Roman" w:hAnsi="Times New Roman" w:cs="Times New Roman"/>
          <w:sz w:val="28"/>
          <w:szCs w:val="28"/>
        </w:rPr>
        <w:t xml:space="preserve"> Аналогичная картина и по автономному округу (23,3%, 22,5%, 6,6% соответственно).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0CB" w:rsidRPr="0081252A" w:rsidRDefault="0081252A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2A">
        <w:rPr>
          <w:rFonts w:ascii="Times New Roman" w:hAnsi="Times New Roman" w:cs="Times New Roman"/>
          <w:sz w:val="28"/>
          <w:szCs w:val="28"/>
        </w:rPr>
        <w:t xml:space="preserve">Маркировка пива и пивных напитков, </w:t>
      </w:r>
      <w:r w:rsidRPr="0081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 активных добавок к пище, антисептиков, альтернативной табачной продукции проводится в качестве пилотных проектов (добровольных экспериментов).</w:t>
      </w:r>
    </w:p>
    <w:p w:rsidR="00D57573" w:rsidRPr="0081252A" w:rsidRDefault="0081252A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287980">
        <w:rPr>
          <w:rFonts w:ascii="Times New Roman" w:hAnsi="Times New Roman" w:cs="Times New Roman"/>
          <w:sz w:val="28"/>
          <w:szCs w:val="28"/>
        </w:rPr>
        <w:t>перечисленных проектах принима</w:t>
      </w:r>
      <w:r w:rsidRPr="0081252A">
        <w:rPr>
          <w:rFonts w:ascii="Times New Roman" w:hAnsi="Times New Roman" w:cs="Times New Roman"/>
          <w:sz w:val="28"/>
          <w:szCs w:val="28"/>
        </w:rPr>
        <w:t>ет участие торговая сеть</w:t>
      </w:r>
      <w:r w:rsidR="00883E00" w:rsidRPr="0081252A">
        <w:rPr>
          <w:rFonts w:ascii="Times New Roman" w:hAnsi="Times New Roman" w:cs="Times New Roman"/>
          <w:sz w:val="28"/>
          <w:szCs w:val="28"/>
        </w:rPr>
        <w:t xml:space="preserve"> «Красное и белое» (ООО</w:t>
      </w:r>
      <w:r w:rsidR="0059551E" w:rsidRPr="0081252A">
        <w:rPr>
          <w:rFonts w:ascii="Times New Roman" w:hAnsi="Times New Roman" w:cs="Times New Roman"/>
          <w:sz w:val="28"/>
          <w:szCs w:val="28"/>
        </w:rPr>
        <w:t xml:space="preserve"> «Альфа Сургут», ООО «Бета Сургут»</w:t>
      </w:r>
      <w:r w:rsidR="00883E00" w:rsidRPr="0081252A">
        <w:rPr>
          <w:rFonts w:ascii="Times New Roman" w:hAnsi="Times New Roman" w:cs="Times New Roman"/>
          <w:sz w:val="28"/>
          <w:szCs w:val="28"/>
        </w:rPr>
        <w:t>)</w:t>
      </w:r>
      <w:r w:rsidRPr="0081252A">
        <w:rPr>
          <w:rFonts w:ascii="Times New Roman" w:hAnsi="Times New Roman" w:cs="Times New Roman"/>
          <w:sz w:val="28"/>
          <w:szCs w:val="28"/>
        </w:rPr>
        <w:t>.</w:t>
      </w:r>
      <w:r w:rsidR="00883E00" w:rsidRPr="0081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E9" w:rsidRDefault="00376BBD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>Инфо</w:t>
      </w:r>
      <w:r w:rsidR="0081252A" w:rsidRPr="0081252A">
        <w:rPr>
          <w:rFonts w:ascii="Times New Roman" w:hAnsi="Times New Roman" w:cs="Times New Roman"/>
          <w:sz w:val="28"/>
          <w:szCs w:val="28"/>
        </w:rPr>
        <w:t>рмацией по ситуации с маркировкой</w:t>
      </w:r>
      <w:r w:rsidRPr="0081252A">
        <w:rPr>
          <w:rFonts w:ascii="Times New Roman" w:hAnsi="Times New Roman" w:cs="Times New Roman"/>
          <w:sz w:val="28"/>
          <w:szCs w:val="28"/>
        </w:rPr>
        <w:t xml:space="preserve"> в торговых сетях «Пятерочка», «Магнит», «Монетка» не владеем</w:t>
      </w:r>
      <w:r w:rsidR="0059551E" w:rsidRPr="0081252A">
        <w:rPr>
          <w:rFonts w:ascii="Times New Roman" w:hAnsi="Times New Roman" w:cs="Times New Roman"/>
          <w:sz w:val="28"/>
          <w:szCs w:val="28"/>
        </w:rPr>
        <w:t xml:space="preserve"> (т.к. они зарегистрированы не на террит</w:t>
      </w:r>
      <w:r w:rsidR="0081252A" w:rsidRPr="0081252A">
        <w:rPr>
          <w:rFonts w:ascii="Times New Roman" w:hAnsi="Times New Roman" w:cs="Times New Roman"/>
          <w:sz w:val="28"/>
          <w:szCs w:val="28"/>
        </w:rPr>
        <w:t>ории автономного округа).</w:t>
      </w:r>
    </w:p>
    <w:p w:rsidR="00B9333E" w:rsidRDefault="0081252A" w:rsidP="00B9333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>Что касается маркировки продукции товаропроизводителями, то н</w:t>
      </w:r>
      <w:r w:rsidR="00005EB5" w:rsidRPr="0081252A">
        <w:rPr>
          <w:rFonts w:ascii="Times New Roman" w:hAnsi="Times New Roman" w:cs="Times New Roman"/>
          <w:sz w:val="28"/>
          <w:szCs w:val="28"/>
        </w:rPr>
        <w:t>а территории Кондинского района</w:t>
      </w:r>
      <w:r w:rsidRPr="0081252A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="00005EB5" w:rsidRPr="0081252A">
        <w:rPr>
          <w:rFonts w:ascii="Times New Roman" w:hAnsi="Times New Roman" w:cs="Times New Roman"/>
          <w:sz w:val="28"/>
          <w:szCs w:val="28"/>
        </w:rPr>
        <w:t>производ</w:t>
      </w:r>
      <w:r w:rsidRPr="0081252A">
        <w:rPr>
          <w:rFonts w:ascii="Times New Roman" w:hAnsi="Times New Roman" w:cs="Times New Roman"/>
          <w:sz w:val="28"/>
          <w:szCs w:val="28"/>
        </w:rPr>
        <w:t>ителем</w:t>
      </w:r>
      <w:r w:rsidR="00D57573" w:rsidRPr="0081252A">
        <w:rPr>
          <w:rFonts w:ascii="Times New Roman" w:hAnsi="Times New Roman" w:cs="Times New Roman"/>
          <w:sz w:val="28"/>
          <w:szCs w:val="28"/>
        </w:rPr>
        <w:t xml:space="preserve"> молочной</w:t>
      </w:r>
      <w:r w:rsidR="00D57573" w:rsidRPr="008D30CB">
        <w:rPr>
          <w:rFonts w:ascii="Times New Roman" w:hAnsi="Times New Roman" w:cs="Times New Roman"/>
          <w:sz w:val="28"/>
          <w:szCs w:val="28"/>
        </w:rPr>
        <w:t xml:space="preserve"> продукции является крестьянское </w:t>
      </w:r>
      <w:r w:rsidR="00B9333E">
        <w:rPr>
          <w:rFonts w:ascii="Times New Roman" w:hAnsi="Times New Roman" w:cs="Times New Roman"/>
          <w:sz w:val="28"/>
          <w:szCs w:val="28"/>
        </w:rPr>
        <w:t>(ф</w:t>
      </w:r>
      <w:r w:rsidR="00D57573" w:rsidRPr="008D30CB">
        <w:rPr>
          <w:rFonts w:ascii="Times New Roman" w:hAnsi="Times New Roman" w:cs="Times New Roman"/>
          <w:sz w:val="28"/>
          <w:szCs w:val="28"/>
        </w:rPr>
        <w:t>ермерское</w:t>
      </w:r>
      <w:r w:rsidR="00B9333E">
        <w:rPr>
          <w:rFonts w:ascii="Times New Roman" w:hAnsi="Times New Roman" w:cs="Times New Roman"/>
          <w:sz w:val="28"/>
          <w:szCs w:val="28"/>
        </w:rPr>
        <w:t xml:space="preserve">) </w:t>
      </w:r>
      <w:r w:rsidR="00005EB5" w:rsidRPr="008D30CB">
        <w:rPr>
          <w:rFonts w:ascii="Times New Roman" w:hAnsi="Times New Roman" w:cs="Times New Roman"/>
          <w:sz w:val="28"/>
          <w:szCs w:val="28"/>
        </w:rPr>
        <w:t>хозяйств</w:t>
      </w:r>
      <w:r w:rsidR="00D57573" w:rsidRPr="008D30C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57573" w:rsidRPr="008D30CB">
        <w:rPr>
          <w:rFonts w:ascii="Times New Roman" w:hAnsi="Times New Roman" w:cs="Times New Roman"/>
          <w:sz w:val="28"/>
          <w:szCs w:val="28"/>
        </w:rPr>
        <w:t>Ф.В.</w:t>
      </w:r>
      <w:r w:rsidR="00005EB5" w:rsidRPr="008D30CB">
        <w:rPr>
          <w:rFonts w:ascii="Times New Roman" w:hAnsi="Times New Roman" w:cs="Times New Roman"/>
          <w:sz w:val="28"/>
          <w:szCs w:val="28"/>
        </w:rPr>
        <w:t>Чурилович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="00B933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выпускающее</w:t>
      </w:r>
      <w:r w:rsidR="00005EB5" w:rsidRPr="008D30CB">
        <w:rPr>
          <w:rFonts w:ascii="Times New Roman" w:hAnsi="Times New Roman" w:cs="Times New Roman"/>
          <w:sz w:val="28"/>
          <w:szCs w:val="28"/>
        </w:rPr>
        <w:t xml:space="preserve"> молочную продукцию со сроком хранения менее 40 суток.</w:t>
      </w:r>
    </w:p>
    <w:p w:rsidR="00005EB5" w:rsidRPr="008D30CB" w:rsidRDefault="00005EB5" w:rsidP="00B9333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CB">
        <w:rPr>
          <w:rFonts w:ascii="Times New Roman" w:hAnsi="Times New Roman" w:cs="Times New Roman"/>
          <w:sz w:val="28"/>
          <w:szCs w:val="28"/>
        </w:rPr>
        <w:t>Обязательства по введению маркировки в соответствии с постановлением Правительства Российской Федерации от 15.12.2020 № 2099 возникает с 1 декабря 2023</w:t>
      </w:r>
      <w:r w:rsidR="00B9333E">
        <w:rPr>
          <w:rFonts w:ascii="Times New Roman" w:hAnsi="Times New Roman" w:cs="Times New Roman"/>
          <w:sz w:val="28"/>
          <w:szCs w:val="28"/>
        </w:rPr>
        <w:t xml:space="preserve"> г</w:t>
      </w:r>
      <w:r w:rsidRPr="008D30CB">
        <w:rPr>
          <w:rFonts w:ascii="Times New Roman" w:hAnsi="Times New Roman" w:cs="Times New Roman"/>
          <w:sz w:val="28"/>
          <w:szCs w:val="28"/>
        </w:rPr>
        <w:t xml:space="preserve">. (участники оборота молочной продукции, являющиеся крестьянскими (фермерскими) хозяйствами, сельскохозяйственными производственными кооперативами, не наносят средства идентификации на указанную молочную продукцию и не представляют в информационную систему мониторинга сведения о нанесении средств идентификации, вводе в оборот, обороте и выводе из оборота указанной молочной продукции в соответствии с </w:t>
      </w:r>
      <w:hyperlink r:id="rId5" w:anchor="sub_1000" w:history="1">
        <w:r w:rsidRPr="008D30CB">
          <w:rPr>
            <w:rStyle w:val="a9"/>
            <w:color w:val="auto"/>
            <w:sz w:val="28"/>
            <w:szCs w:val="28"/>
          </w:rPr>
          <w:t>Правилами</w:t>
        </w:r>
      </w:hyperlink>
      <w:r w:rsidRPr="008D30CB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до 1 декабря 2023 г.)</w:t>
      </w:r>
    </w:p>
    <w:p w:rsidR="00BE3BE9" w:rsidRPr="008D30CB" w:rsidRDefault="0059551E" w:rsidP="00B933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0C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B9333E">
        <w:rPr>
          <w:rFonts w:ascii="Times New Roman" w:hAnsi="Times New Roman" w:cs="Times New Roman"/>
          <w:sz w:val="28"/>
          <w:szCs w:val="28"/>
        </w:rPr>
        <w:t>(</w:t>
      </w:r>
      <w:r w:rsidRPr="008D30CB">
        <w:rPr>
          <w:rFonts w:ascii="Times New Roman" w:hAnsi="Times New Roman" w:cs="Times New Roman"/>
          <w:sz w:val="28"/>
          <w:szCs w:val="28"/>
        </w:rPr>
        <w:t>Ф</w:t>
      </w:r>
      <w:r w:rsidR="00B9333E">
        <w:rPr>
          <w:rFonts w:ascii="Times New Roman" w:hAnsi="Times New Roman" w:cs="Times New Roman"/>
          <w:sz w:val="28"/>
          <w:szCs w:val="28"/>
        </w:rPr>
        <w:t>)</w:t>
      </w:r>
      <w:r w:rsidRPr="008D30CB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8D30CB">
        <w:rPr>
          <w:rFonts w:ascii="Times New Roman" w:hAnsi="Times New Roman" w:cs="Times New Roman"/>
          <w:sz w:val="28"/>
          <w:szCs w:val="28"/>
        </w:rPr>
        <w:t>Ф.В.Чурилович</w:t>
      </w:r>
      <w:proofErr w:type="spellEnd"/>
      <w:r w:rsidR="00005EB5" w:rsidRPr="008D30CB">
        <w:rPr>
          <w:rFonts w:ascii="Times New Roman" w:hAnsi="Times New Roman" w:cs="Times New Roman"/>
          <w:sz w:val="28"/>
          <w:szCs w:val="28"/>
        </w:rPr>
        <w:t xml:space="preserve"> </w:t>
      </w:r>
      <w:r w:rsidRPr="008D30CB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="00005EB5" w:rsidRPr="008D30CB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информационной системе мониторинга за оборотом товаров </w:t>
      </w:r>
      <w:r w:rsidRPr="008D30CB">
        <w:rPr>
          <w:rFonts w:ascii="Times New Roman" w:eastAsia="Times New Roman" w:hAnsi="Times New Roman" w:cs="Times New Roman"/>
          <w:sz w:val="28"/>
          <w:szCs w:val="28"/>
        </w:rPr>
        <w:t>«Честный знак». П</w:t>
      </w:r>
      <w:r w:rsidR="00005EB5" w:rsidRPr="008D3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ланируется нанесение кодов маркировки у производителя упаковки, ведутся переговоры с производителем упаковки  (ООО "АГРОЛЮКС</w:t>
      </w:r>
      <w:r w:rsidR="00005EB5" w:rsidRPr="008D30CB">
        <w:rPr>
          <w:rFonts w:ascii="Times New Roman" w:hAnsi="Times New Roman" w:cs="Times New Roman"/>
          <w:sz w:val="28"/>
          <w:szCs w:val="28"/>
        </w:rPr>
        <w:t xml:space="preserve"> ИНН </w:t>
      </w:r>
      <w:r w:rsidR="00005EB5" w:rsidRPr="008D3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7203287136).</w:t>
      </w:r>
    </w:p>
    <w:p w:rsidR="00B9333E" w:rsidRDefault="00A05FEF" w:rsidP="00A05FEF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 xml:space="preserve">          В 2022 году, для предпринимателей, разработчиков и поставщиков оборудования, на базе Центра развития перспективных технологи</w:t>
      </w:r>
      <w:r w:rsidR="00B9333E">
        <w:rPr>
          <w:rFonts w:ascii="Times New Roman" w:hAnsi="Times New Roman" w:cs="Times New Roman"/>
          <w:sz w:val="28"/>
          <w:szCs w:val="28"/>
        </w:rPr>
        <w:t>й</w:t>
      </w:r>
      <w:r w:rsidRPr="0081252A">
        <w:rPr>
          <w:rFonts w:ascii="Times New Roman" w:hAnsi="Times New Roman" w:cs="Times New Roman"/>
          <w:sz w:val="28"/>
          <w:szCs w:val="28"/>
        </w:rPr>
        <w:t xml:space="preserve"> (ЦРПТ) начала работу онлайн-площадка «Честное сообщество» для помощи по вопросам</w:t>
      </w:r>
      <w:r w:rsidR="00B9333E">
        <w:rPr>
          <w:rFonts w:ascii="Times New Roman" w:hAnsi="Times New Roman" w:cs="Times New Roman"/>
          <w:sz w:val="28"/>
          <w:szCs w:val="28"/>
        </w:rPr>
        <w:t xml:space="preserve"> </w:t>
      </w:r>
      <w:r w:rsidRPr="0081252A">
        <w:rPr>
          <w:rFonts w:ascii="Times New Roman" w:hAnsi="Times New Roman" w:cs="Times New Roman"/>
          <w:sz w:val="28"/>
          <w:szCs w:val="28"/>
        </w:rPr>
        <w:t>маркировки.</w:t>
      </w:r>
    </w:p>
    <w:p w:rsidR="00A05FEF" w:rsidRPr="0081252A" w:rsidRDefault="00A05FEF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 xml:space="preserve">«Основная цель платформы — помочь всем игрокам рынка решать вопросы, связанные с маркировкой в онлайн-режиме. </w:t>
      </w:r>
    </w:p>
    <w:p w:rsidR="00B9333E" w:rsidRDefault="00A05FEF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 xml:space="preserve"> </w:t>
      </w:r>
      <w:r w:rsidR="00B9333E">
        <w:rPr>
          <w:rFonts w:ascii="Times New Roman" w:hAnsi="Times New Roman" w:cs="Times New Roman"/>
          <w:sz w:val="28"/>
          <w:szCs w:val="28"/>
        </w:rPr>
        <w:t>«</w:t>
      </w:r>
      <w:r w:rsidRPr="0081252A">
        <w:rPr>
          <w:rFonts w:ascii="Times New Roman" w:hAnsi="Times New Roman" w:cs="Times New Roman"/>
          <w:sz w:val="28"/>
          <w:szCs w:val="28"/>
        </w:rPr>
        <w:t>База знаний</w:t>
      </w:r>
      <w:r w:rsidR="00B9333E">
        <w:rPr>
          <w:rFonts w:ascii="Times New Roman" w:hAnsi="Times New Roman" w:cs="Times New Roman"/>
          <w:sz w:val="28"/>
          <w:szCs w:val="28"/>
        </w:rPr>
        <w:t>»</w:t>
      </w:r>
      <w:r w:rsidRPr="0081252A">
        <w:rPr>
          <w:rFonts w:ascii="Times New Roman" w:hAnsi="Times New Roman" w:cs="Times New Roman"/>
          <w:sz w:val="28"/>
          <w:szCs w:val="28"/>
        </w:rPr>
        <w:t xml:space="preserve"> на портале содержит статьи, инструкций, интервью и чек-листы, которые помогут разобраться с маркировкой. Через портал предприниматели также могут общаться с другими участниками оборота, интеграторами, поставщиками, рассказать о своем опыте, поделиться проблемами, получить ответы и советы от экспертов маркировки». </w:t>
      </w:r>
      <w:r w:rsidRPr="0081252A">
        <w:rPr>
          <w:rFonts w:ascii="Times New Roman" w:hAnsi="Times New Roman" w:cs="Times New Roman"/>
          <w:sz w:val="28"/>
          <w:szCs w:val="28"/>
        </w:rPr>
        <w:br/>
        <w:t xml:space="preserve">Еще одной значимой функцией сообщества, по данным </w:t>
      </w:r>
      <w:r w:rsidR="00B9333E">
        <w:rPr>
          <w:rFonts w:ascii="Times New Roman" w:hAnsi="Times New Roman" w:cs="Times New Roman"/>
          <w:sz w:val="28"/>
          <w:szCs w:val="28"/>
        </w:rPr>
        <w:t>Центра</w:t>
      </w:r>
      <w:r w:rsidRPr="0081252A">
        <w:rPr>
          <w:rFonts w:ascii="Times New Roman" w:hAnsi="Times New Roman" w:cs="Times New Roman"/>
          <w:sz w:val="28"/>
          <w:szCs w:val="28"/>
        </w:rPr>
        <w:t>, станет прямая связь производителей товаров с поставщиками упаковки и расходных материалов для бесперебойного производства продукции. Идея о создании и запуске онлайн-площадки возникла после того, как некоторые компании стали сообщать в </w:t>
      </w:r>
      <w:r w:rsidR="00B9333E">
        <w:rPr>
          <w:rFonts w:ascii="Times New Roman" w:hAnsi="Times New Roman" w:cs="Times New Roman"/>
          <w:sz w:val="28"/>
          <w:szCs w:val="28"/>
        </w:rPr>
        <w:t>Центр</w:t>
      </w:r>
      <w:r w:rsidRPr="0081252A">
        <w:rPr>
          <w:rFonts w:ascii="Times New Roman" w:hAnsi="Times New Roman" w:cs="Times New Roman"/>
          <w:sz w:val="28"/>
          <w:szCs w:val="28"/>
        </w:rPr>
        <w:t xml:space="preserve"> о связанных с упаковкой рисках. Это инициатива Центра, хотя и не связанная напрямую с маркировкой. </w:t>
      </w:r>
    </w:p>
    <w:p w:rsidR="00B9333E" w:rsidRDefault="00A05FEF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>Чтобы стать участником «Честного сообщества», необходимо зарегистрироваться на сай</w:t>
      </w:r>
      <w:r w:rsidR="00B9333E">
        <w:rPr>
          <w:rFonts w:ascii="Times New Roman" w:hAnsi="Times New Roman" w:cs="Times New Roman"/>
          <w:sz w:val="28"/>
          <w:szCs w:val="28"/>
        </w:rPr>
        <w:t xml:space="preserve">те проекта, а </w:t>
      </w:r>
      <w:r w:rsidRPr="0081252A">
        <w:rPr>
          <w:rFonts w:ascii="Times New Roman" w:hAnsi="Times New Roman" w:cs="Times New Roman"/>
          <w:sz w:val="28"/>
          <w:szCs w:val="28"/>
        </w:rPr>
        <w:t xml:space="preserve">также заполнить профиль. </w:t>
      </w:r>
    </w:p>
    <w:p w:rsidR="00A05FEF" w:rsidRPr="0081252A" w:rsidRDefault="00A05FEF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>Для бизнес-сообщества будет доступна база партнеров-поставщиков ПО и готовых решений в области маркировки. У производителей товаров также появится возможность напрямую контактировать с поставщиками упаковки и расходных материалов через новую платформу.</w:t>
      </w:r>
    </w:p>
    <w:p w:rsidR="00B9333E" w:rsidRDefault="00A05FEF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>Информация о проекте «Честное сообщество</w:t>
      </w:r>
      <w:r w:rsidR="0059551E" w:rsidRPr="0081252A">
        <w:rPr>
          <w:rFonts w:ascii="Times New Roman" w:hAnsi="Times New Roman" w:cs="Times New Roman"/>
          <w:sz w:val="28"/>
          <w:szCs w:val="28"/>
        </w:rPr>
        <w:t>»</w:t>
      </w:r>
      <w:r w:rsidRPr="0081252A">
        <w:rPr>
          <w:rFonts w:ascii="Times New Roman" w:hAnsi="Times New Roman" w:cs="Times New Roman"/>
          <w:sz w:val="28"/>
          <w:szCs w:val="28"/>
        </w:rPr>
        <w:t xml:space="preserve"> доведена до субъектов малого предпринимательства района.</w:t>
      </w:r>
    </w:p>
    <w:p w:rsidR="0081252A" w:rsidRPr="00524653" w:rsidRDefault="00A05FEF" w:rsidP="00B9333E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br/>
      </w:r>
    </w:p>
    <w:p w:rsidR="006E36F0" w:rsidRDefault="00EE79D3" w:rsidP="00C11B4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D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E36F0" w:rsidRDefault="006E36F0" w:rsidP="00C11B4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79D3" w:rsidRPr="00EE79D3">
        <w:rPr>
          <w:rFonts w:ascii="Times New Roman" w:hAnsi="Times New Roman" w:cs="Times New Roman"/>
          <w:sz w:val="28"/>
          <w:szCs w:val="28"/>
        </w:rPr>
        <w:t>есырьевого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D3" w:rsidRPr="00EE79D3">
        <w:rPr>
          <w:rFonts w:ascii="Times New Roman" w:hAnsi="Times New Roman" w:cs="Times New Roman"/>
          <w:sz w:val="28"/>
          <w:szCs w:val="28"/>
        </w:rPr>
        <w:t xml:space="preserve">сектора экономики </w:t>
      </w:r>
    </w:p>
    <w:p w:rsidR="00EE79D3" w:rsidRPr="006E36F0" w:rsidRDefault="00EE79D3" w:rsidP="00C11B4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D3">
        <w:rPr>
          <w:rFonts w:ascii="Times New Roman" w:hAnsi="Times New Roman" w:cs="Times New Roman"/>
          <w:sz w:val="28"/>
          <w:szCs w:val="28"/>
        </w:rPr>
        <w:t>и поддержки</w:t>
      </w:r>
      <w:r w:rsidR="006E36F0">
        <w:rPr>
          <w:rFonts w:ascii="Times New Roman" w:hAnsi="Times New Roman" w:cs="Times New Roman"/>
          <w:sz w:val="28"/>
          <w:szCs w:val="28"/>
        </w:rPr>
        <w:t xml:space="preserve"> </w:t>
      </w:r>
      <w:r w:rsidRPr="00EE79D3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36F0">
        <w:rPr>
          <w:rFonts w:ascii="Times New Roman" w:hAnsi="Times New Roman" w:cs="Times New Roman"/>
          <w:sz w:val="28"/>
          <w:szCs w:val="28"/>
        </w:rPr>
        <w:t xml:space="preserve">           Тишкова Г.М.</w:t>
      </w:r>
      <w:r w:rsidRPr="00EE7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79D3" w:rsidRPr="006E36F0" w:rsidSect="009C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D18"/>
    <w:multiLevelType w:val="multilevel"/>
    <w:tmpl w:val="B6D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F015B"/>
    <w:multiLevelType w:val="multilevel"/>
    <w:tmpl w:val="7D5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E2D77"/>
    <w:multiLevelType w:val="multilevel"/>
    <w:tmpl w:val="EE3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75584"/>
    <w:multiLevelType w:val="multilevel"/>
    <w:tmpl w:val="D02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F7E"/>
    <w:multiLevelType w:val="multilevel"/>
    <w:tmpl w:val="6A0C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E0FB4"/>
    <w:multiLevelType w:val="multilevel"/>
    <w:tmpl w:val="5E94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A412A"/>
    <w:multiLevelType w:val="multilevel"/>
    <w:tmpl w:val="31D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D350F"/>
    <w:multiLevelType w:val="multilevel"/>
    <w:tmpl w:val="623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76863"/>
    <w:multiLevelType w:val="multilevel"/>
    <w:tmpl w:val="D9D8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33AEA"/>
    <w:multiLevelType w:val="multilevel"/>
    <w:tmpl w:val="BF20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43531"/>
    <w:multiLevelType w:val="multilevel"/>
    <w:tmpl w:val="B88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76CE0"/>
    <w:multiLevelType w:val="multilevel"/>
    <w:tmpl w:val="57C6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A459FD"/>
    <w:multiLevelType w:val="multilevel"/>
    <w:tmpl w:val="2C1C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50EE1"/>
    <w:multiLevelType w:val="multilevel"/>
    <w:tmpl w:val="0EE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D3"/>
    <w:rsid w:val="00005EB5"/>
    <w:rsid w:val="00025546"/>
    <w:rsid w:val="0002554B"/>
    <w:rsid w:val="000675A8"/>
    <w:rsid w:val="000D44C0"/>
    <w:rsid w:val="0016475F"/>
    <w:rsid w:val="0020675D"/>
    <w:rsid w:val="0021218E"/>
    <w:rsid w:val="0023510F"/>
    <w:rsid w:val="00270C1C"/>
    <w:rsid w:val="0028551E"/>
    <w:rsid w:val="00287980"/>
    <w:rsid w:val="002D37C4"/>
    <w:rsid w:val="00317C7B"/>
    <w:rsid w:val="00345CF7"/>
    <w:rsid w:val="00376BBD"/>
    <w:rsid w:val="003A2FB2"/>
    <w:rsid w:val="004803FA"/>
    <w:rsid w:val="004D6F52"/>
    <w:rsid w:val="004E05DD"/>
    <w:rsid w:val="004F3849"/>
    <w:rsid w:val="00524653"/>
    <w:rsid w:val="00567BE1"/>
    <w:rsid w:val="0059551E"/>
    <w:rsid w:val="005B65DC"/>
    <w:rsid w:val="005D7581"/>
    <w:rsid w:val="005E2763"/>
    <w:rsid w:val="006444EB"/>
    <w:rsid w:val="006A29CF"/>
    <w:rsid w:val="006B0495"/>
    <w:rsid w:val="006B1537"/>
    <w:rsid w:val="006E36F0"/>
    <w:rsid w:val="006F6E66"/>
    <w:rsid w:val="00733101"/>
    <w:rsid w:val="0073615F"/>
    <w:rsid w:val="007824EE"/>
    <w:rsid w:val="00791196"/>
    <w:rsid w:val="007D6472"/>
    <w:rsid w:val="007F05DA"/>
    <w:rsid w:val="0081252A"/>
    <w:rsid w:val="00826571"/>
    <w:rsid w:val="0084414D"/>
    <w:rsid w:val="00862AB7"/>
    <w:rsid w:val="00883E00"/>
    <w:rsid w:val="008920CB"/>
    <w:rsid w:val="008D30CB"/>
    <w:rsid w:val="009A26EC"/>
    <w:rsid w:val="009C3B51"/>
    <w:rsid w:val="009D59EF"/>
    <w:rsid w:val="009D7FE8"/>
    <w:rsid w:val="009F0C93"/>
    <w:rsid w:val="00A05FEF"/>
    <w:rsid w:val="00A46F25"/>
    <w:rsid w:val="00AF3C9C"/>
    <w:rsid w:val="00B01FAD"/>
    <w:rsid w:val="00B3450A"/>
    <w:rsid w:val="00B9333E"/>
    <w:rsid w:val="00BE3BE9"/>
    <w:rsid w:val="00C11B47"/>
    <w:rsid w:val="00C1724B"/>
    <w:rsid w:val="00C4627F"/>
    <w:rsid w:val="00C53A9B"/>
    <w:rsid w:val="00C75166"/>
    <w:rsid w:val="00C86109"/>
    <w:rsid w:val="00CB4649"/>
    <w:rsid w:val="00CC6B58"/>
    <w:rsid w:val="00CE09C3"/>
    <w:rsid w:val="00D11CC5"/>
    <w:rsid w:val="00D20A52"/>
    <w:rsid w:val="00D3205A"/>
    <w:rsid w:val="00D52BC4"/>
    <w:rsid w:val="00D57573"/>
    <w:rsid w:val="00D62113"/>
    <w:rsid w:val="00DB38E2"/>
    <w:rsid w:val="00DC34EE"/>
    <w:rsid w:val="00DC3654"/>
    <w:rsid w:val="00DD54C4"/>
    <w:rsid w:val="00DD5DE8"/>
    <w:rsid w:val="00E25EC2"/>
    <w:rsid w:val="00E3703F"/>
    <w:rsid w:val="00E427C6"/>
    <w:rsid w:val="00EE79D3"/>
    <w:rsid w:val="00F27A51"/>
    <w:rsid w:val="00FD5204"/>
    <w:rsid w:val="00FE01A9"/>
    <w:rsid w:val="00FF0F3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8C1E-4B2C-4A60-9B89-F92D77F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E79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E79D3"/>
  </w:style>
  <w:style w:type="character" w:styleId="a6">
    <w:name w:val="Hyperlink"/>
    <w:basedOn w:val="a0"/>
    <w:uiPriority w:val="99"/>
    <w:semiHidden/>
    <w:unhideWhenUsed/>
    <w:rsid w:val="00317C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C7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23510F"/>
    <w:rPr>
      <w:rFonts w:ascii="Times New Roman" w:hAnsi="Times New Roman" w:cs="Times New Roman" w:hint="default"/>
      <w:b w:val="0"/>
      <w:bCs w:val="0"/>
      <w:color w:val="106BBE"/>
    </w:rPr>
  </w:style>
  <w:style w:type="character" w:styleId="aa">
    <w:name w:val="Strong"/>
    <w:basedOn w:val="a0"/>
    <w:uiPriority w:val="22"/>
    <w:qFormat/>
    <w:rsid w:val="003A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Z:\&#1050;&#1086;&#1084;&#1080;&#1090;&#1077;&#1090;%20&#1085;&#1077;&#1089;&#1099;&#1088;&#1100;&#1077;&#1074;&#1086;&#1075;&#1086;%20&#1089;&#1077;&#1082;&#1090;&#1086;&#1088;&#1072;%20&#1101;&#1082;&#1086;&#1085;&#1086;&#1084;&#1080;&#1082;&#1080;\&#1055;&#1056;&#1045;&#1044;&#1055;&#1056;&#1048;&#1053;&#1048;&#1052;&#1040;&#1058;&#1045;&#1051;&#1068;&#1057;&#1058;&#1042;&#1054;\&#1050;&#1054;&#1052;&#1048;&#1057;&#1057;&#1048;&#1071;%20&#1087;&#1086;%20&#1085;&#1077;&#1079;&#1072;&#1082;&#1086;&#1085;&#1085;&#1086;&#1084;&#1091;%20&#1086;&#1073;&#1086;&#1088;&#1086;&#1090;&#1091;%20&#1087;&#1088;&#1086;&#1084;.&#1087;&#1088;&#1086;&#1076;\!%20&#1050;&#1054;&#1052;&#1048;&#1057;&#1057;&#1048;&#1071;%2030.06.2022\&#1048;&#1085;&#1092;&#1086;&#1088;&#1084;&#1072;&#1094;&#1080;&#1103;%20&#1087;&#1086;%20&#1084;&#1072;&#1088;&#1082;&#1080;&#1088;&#1086;&#1074;&#1082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Тишкова Гульнур Муллануровна</cp:lastModifiedBy>
  <cp:revision>80</cp:revision>
  <dcterms:created xsi:type="dcterms:W3CDTF">2022-06-22T11:12:00Z</dcterms:created>
  <dcterms:modified xsi:type="dcterms:W3CDTF">2022-07-25T14:15:00Z</dcterms:modified>
</cp:coreProperties>
</file>