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40" w:rsidRPr="008A2AB6" w:rsidRDefault="00380902" w:rsidP="00380902">
      <w:pPr>
        <w:pStyle w:val="a3"/>
        <w:shd w:val="clear" w:color="auto" w:fill="FFFFFF"/>
        <w:spacing w:before="0" w:beforeAutospacing="0" w:after="0" w:afterAutospacing="0"/>
        <w:jc w:val="center"/>
        <w:rPr>
          <w:rStyle w:val="a4"/>
          <w:sz w:val="26"/>
          <w:szCs w:val="26"/>
        </w:rPr>
      </w:pPr>
      <w:r w:rsidRPr="008A2AB6">
        <w:rPr>
          <w:rStyle w:val="a4"/>
          <w:sz w:val="26"/>
          <w:szCs w:val="26"/>
        </w:rPr>
        <w:t>Бытовая преступность:</w:t>
      </w:r>
    </w:p>
    <w:p w:rsidR="00393240" w:rsidRPr="008A2AB6" w:rsidRDefault="00AA441F" w:rsidP="00380902">
      <w:pPr>
        <w:pStyle w:val="a3"/>
        <w:shd w:val="clear" w:color="auto" w:fill="FFFFFF"/>
        <w:spacing w:before="0" w:beforeAutospacing="0" w:after="300" w:afterAutospacing="0"/>
        <w:jc w:val="center"/>
        <w:rPr>
          <w:rStyle w:val="a4"/>
          <w:sz w:val="26"/>
          <w:szCs w:val="26"/>
        </w:rPr>
      </w:pPr>
      <w:r w:rsidRPr="008A2AB6">
        <w:rPr>
          <w:rStyle w:val="a4"/>
          <w:sz w:val="26"/>
          <w:szCs w:val="26"/>
        </w:rPr>
        <w:t>Ответственность,</w:t>
      </w:r>
      <w:r w:rsidR="00005A55">
        <w:rPr>
          <w:rStyle w:val="a4"/>
          <w:sz w:val="26"/>
          <w:szCs w:val="26"/>
        </w:rPr>
        <w:t xml:space="preserve"> </w:t>
      </w:r>
      <w:r w:rsidRPr="008A2AB6">
        <w:rPr>
          <w:rStyle w:val="a4"/>
          <w:sz w:val="26"/>
          <w:szCs w:val="26"/>
        </w:rPr>
        <w:t>причины, последствия.</w:t>
      </w:r>
    </w:p>
    <w:p w:rsidR="00A1146B" w:rsidRPr="008A2AB6" w:rsidRDefault="00A1146B" w:rsidP="00A1146B">
      <w:pPr>
        <w:pStyle w:val="a3"/>
        <w:shd w:val="clear" w:color="auto" w:fill="FFFFFF"/>
        <w:spacing w:before="0" w:beforeAutospacing="0" w:after="0" w:afterAutospacing="0"/>
        <w:ind w:firstLine="709"/>
        <w:jc w:val="both"/>
        <w:rPr>
          <w:sz w:val="28"/>
          <w:szCs w:val="28"/>
        </w:rPr>
      </w:pPr>
      <w:r w:rsidRPr="008A2AB6">
        <w:rPr>
          <w:sz w:val="28"/>
          <w:szCs w:val="28"/>
        </w:rPr>
        <w:t>К преступлениям и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общественный порядок, в основе которых лежат неприязненные взаимоотношения либо внезапно возникшие конфликты между близкими родственниками, членами семьи.</w:t>
      </w:r>
    </w:p>
    <w:p w:rsidR="00A1146B" w:rsidRPr="008A2AB6" w:rsidRDefault="00A1146B" w:rsidP="00A1146B">
      <w:pPr>
        <w:pStyle w:val="a3"/>
        <w:spacing w:before="0" w:beforeAutospacing="0" w:after="0" w:afterAutospacing="0"/>
        <w:ind w:firstLine="709"/>
        <w:jc w:val="both"/>
        <w:rPr>
          <w:sz w:val="28"/>
          <w:szCs w:val="28"/>
        </w:rPr>
      </w:pPr>
      <w:proofErr w:type="gramStart"/>
      <w:r w:rsidRPr="008A2AB6">
        <w:rPr>
          <w:sz w:val="28"/>
          <w:szCs w:val="28"/>
        </w:rPr>
        <w:t>Ответственность за совершение правонарушений и преступлений в семейно-бытовой сфере предусмотрена статьями 105 (Убийство), 111, 112, 115 (Умышленное причинение соответственно тяжкого, средней тяжести, легкого вреда здоровью), 116 (Побои), 117 (Истязание), 119 (Угроза убийством или причинением тяжкого вреда здоровью) Уголовного кодекса Р</w:t>
      </w:r>
      <w:r w:rsidR="008A2AB6" w:rsidRPr="008A2AB6">
        <w:rPr>
          <w:sz w:val="28"/>
          <w:szCs w:val="28"/>
        </w:rPr>
        <w:t xml:space="preserve">оссийской </w:t>
      </w:r>
      <w:r w:rsidRPr="008A2AB6">
        <w:rPr>
          <w:sz w:val="28"/>
          <w:szCs w:val="28"/>
        </w:rPr>
        <w:t>Ф</w:t>
      </w:r>
      <w:r w:rsidR="008A2AB6" w:rsidRPr="008A2AB6">
        <w:rPr>
          <w:sz w:val="28"/>
          <w:szCs w:val="28"/>
        </w:rPr>
        <w:t>едерации</w:t>
      </w:r>
      <w:r w:rsidRPr="008A2AB6">
        <w:rPr>
          <w:sz w:val="28"/>
          <w:szCs w:val="28"/>
        </w:rPr>
        <w:t xml:space="preserve"> и статьей 6.1.1(Побои) Кодекса об административных правонарушениях</w:t>
      </w:r>
      <w:r w:rsidR="008A2AB6" w:rsidRPr="008A2AB6">
        <w:rPr>
          <w:sz w:val="28"/>
          <w:szCs w:val="28"/>
        </w:rPr>
        <w:t xml:space="preserve"> Российской Федерации</w:t>
      </w:r>
      <w:r w:rsidRPr="008A2AB6">
        <w:rPr>
          <w:sz w:val="28"/>
          <w:szCs w:val="28"/>
        </w:rPr>
        <w:t>.</w:t>
      </w:r>
      <w:proofErr w:type="gramEnd"/>
      <w:r w:rsidRPr="008A2AB6">
        <w:rPr>
          <w:sz w:val="28"/>
          <w:szCs w:val="28"/>
        </w:rPr>
        <w:t xml:space="preserve"> Следует отметить, что если побои нанесены повторно, они квалифицируются именно как уголовное деяние.</w:t>
      </w:r>
    </w:p>
    <w:p w:rsidR="00A1146B" w:rsidRPr="008A2AB6" w:rsidRDefault="008A2AB6" w:rsidP="00A1146B">
      <w:pPr>
        <w:pStyle w:val="a3"/>
        <w:spacing w:before="0" w:beforeAutospacing="0" w:after="0" w:afterAutospacing="0"/>
        <w:ind w:firstLine="709"/>
        <w:jc w:val="both"/>
        <w:rPr>
          <w:sz w:val="28"/>
          <w:szCs w:val="28"/>
        </w:rPr>
      </w:pPr>
      <w:r w:rsidRPr="008A2AB6">
        <w:rPr>
          <w:sz w:val="28"/>
          <w:szCs w:val="28"/>
        </w:rPr>
        <w:t>За истекший</w:t>
      </w:r>
      <w:r w:rsidR="00A1146B" w:rsidRPr="008A2AB6">
        <w:rPr>
          <w:sz w:val="28"/>
          <w:szCs w:val="28"/>
        </w:rPr>
        <w:t xml:space="preserve"> период</w:t>
      </w:r>
      <w:r w:rsidRPr="008A2AB6">
        <w:rPr>
          <w:sz w:val="28"/>
          <w:szCs w:val="28"/>
        </w:rPr>
        <w:t xml:space="preserve"> </w:t>
      </w:r>
      <w:r w:rsidR="00A1146B" w:rsidRPr="008A2AB6">
        <w:rPr>
          <w:sz w:val="28"/>
          <w:szCs w:val="28"/>
        </w:rPr>
        <w:t xml:space="preserve">2022 года на территории Кондинского района совершено 11 преступления и 9 </w:t>
      </w:r>
      <w:proofErr w:type="gramStart"/>
      <w:r w:rsidR="00A1146B" w:rsidRPr="008A2AB6">
        <w:rPr>
          <w:sz w:val="28"/>
          <w:szCs w:val="28"/>
        </w:rPr>
        <w:t>административных</w:t>
      </w:r>
      <w:proofErr w:type="gramEnd"/>
      <w:r w:rsidR="00A1146B" w:rsidRPr="008A2AB6">
        <w:rPr>
          <w:sz w:val="28"/>
          <w:szCs w:val="28"/>
        </w:rPr>
        <w:t xml:space="preserve"> правонарушения в семейно-бытовой сфере, что больше аналогичного периода прошлого года. Виновные лица привлечены к уголовной и административной ответственности.</w:t>
      </w:r>
    </w:p>
    <w:p w:rsidR="00A1146B" w:rsidRPr="008A2AB6" w:rsidRDefault="00AA441F" w:rsidP="00380902">
      <w:pPr>
        <w:pStyle w:val="a3"/>
        <w:shd w:val="clear" w:color="auto" w:fill="FFFFFF"/>
        <w:spacing w:before="0" w:beforeAutospacing="0" w:after="0" w:afterAutospacing="0"/>
        <w:ind w:firstLine="709"/>
        <w:jc w:val="both"/>
        <w:rPr>
          <w:rStyle w:val="a4"/>
          <w:sz w:val="28"/>
          <w:szCs w:val="28"/>
        </w:rPr>
      </w:pPr>
      <w:r w:rsidRPr="008A2AB6">
        <w:rPr>
          <w:rStyle w:val="a4"/>
          <w:sz w:val="28"/>
          <w:szCs w:val="28"/>
        </w:rPr>
        <w:t>Причины</w:t>
      </w:r>
      <w:r w:rsidR="008A2AB6" w:rsidRPr="008A2AB6">
        <w:rPr>
          <w:rStyle w:val="a4"/>
          <w:sz w:val="28"/>
          <w:szCs w:val="28"/>
        </w:rPr>
        <w:t xml:space="preserve"> и</w:t>
      </w:r>
      <w:r w:rsidRPr="008A2AB6">
        <w:rPr>
          <w:rStyle w:val="a4"/>
          <w:sz w:val="28"/>
          <w:szCs w:val="28"/>
        </w:rPr>
        <w:t xml:space="preserve"> последствия</w:t>
      </w:r>
      <w:r w:rsidR="008A2AB6" w:rsidRPr="008A2AB6">
        <w:rPr>
          <w:rStyle w:val="a4"/>
          <w:sz w:val="28"/>
          <w:szCs w:val="28"/>
        </w:rPr>
        <w:t xml:space="preserve"> - вс</w:t>
      </w:r>
      <w:r w:rsidR="00206653" w:rsidRPr="008A2AB6">
        <w:rPr>
          <w:rStyle w:val="a4"/>
          <w:sz w:val="28"/>
          <w:szCs w:val="28"/>
        </w:rPr>
        <w:t xml:space="preserve">е начинается с малого. </w:t>
      </w:r>
    </w:p>
    <w:p w:rsidR="008C3E39" w:rsidRPr="008A2AB6" w:rsidRDefault="00D81F5B" w:rsidP="00206653">
      <w:pPr>
        <w:pStyle w:val="a3"/>
        <w:shd w:val="clear" w:color="auto" w:fill="FFFFFF"/>
        <w:spacing w:before="0" w:beforeAutospacing="0" w:after="0" w:afterAutospacing="0"/>
        <w:ind w:firstLine="709"/>
        <w:jc w:val="both"/>
        <w:rPr>
          <w:sz w:val="28"/>
          <w:szCs w:val="28"/>
        </w:rPr>
      </w:pPr>
      <w:r w:rsidRPr="008A2AB6">
        <w:rPr>
          <w:sz w:val="28"/>
          <w:szCs w:val="28"/>
        </w:rPr>
        <w:t xml:space="preserve">Существуют различные виды домашнего насилия, </w:t>
      </w:r>
      <w:proofErr w:type="gramStart"/>
      <w:r w:rsidR="008A2AB6" w:rsidRPr="008A2AB6">
        <w:rPr>
          <w:sz w:val="28"/>
          <w:szCs w:val="28"/>
        </w:rPr>
        <w:t>основными</w:t>
      </w:r>
      <w:proofErr w:type="gramEnd"/>
      <w:r w:rsidR="008A2AB6" w:rsidRPr="008A2AB6">
        <w:rPr>
          <w:sz w:val="28"/>
          <w:szCs w:val="28"/>
        </w:rPr>
        <w:t xml:space="preserve"> </w:t>
      </w:r>
      <w:r w:rsidRPr="008A2AB6">
        <w:rPr>
          <w:sz w:val="28"/>
          <w:szCs w:val="28"/>
        </w:rPr>
        <w:t xml:space="preserve">однако </w:t>
      </w:r>
      <w:r w:rsidR="008A2AB6" w:rsidRPr="008A2AB6">
        <w:rPr>
          <w:sz w:val="28"/>
          <w:szCs w:val="28"/>
        </w:rPr>
        <w:t>являются</w:t>
      </w:r>
      <w:r w:rsidRPr="008A2AB6">
        <w:rPr>
          <w:sz w:val="28"/>
          <w:szCs w:val="28"/>
        </w:rPr>
        <w:t xml:space="preserve"> физическое насилие (причинение телесных повреждений), </w:t>
      </w:r>
      <w:r w:rsidR="008A2AB6" w:rsidRPr="008A2AB6">
        <w:rPr>
          <w:sz w:val="28"/>
          <w:szCs w:val="28"/>
        </w:rPr>
        <w:t>э</w:t>
      </w:r>
      <w:r w:rsidRPr="008A2AB6">
        <w:rPr>
          <w:sz w:val="28"/>
          <w:szCs w:val="28"/>
        </w:rPr>
        <w:t xml:space="preserve">моциональное насилие (крики, оскорбления, грубость, нецензурная брань), сексуальное насилие (совершение сексуальных действий против воли партнера).  </w:t>
      </w:r>
      <w:r w:rsidR="00206653" w:rsidRPr="008A2AB6">
        <w:rPr>
          <w:sz w:val="28"/>
          <w:szCs w:val="28"/>
        </w:rPr>
        <w:t xml:space="preserve">Любой </w:t>
      </w:r>
      <w:r w:rsidR="008A2AB6" w:rsidRPr="008A2AB6">
        <w:rPr>
          <w:sz w:val="28"/>
          <w:szCs w:val="28"/>
        </w:rPr>
        <w:t>человек,</w:t>
      </w:r>
      <w:r w:rsidR="00206653" w:rsidRPr="008A2AB6">
        <w:rPr>
          <w:sz w:val="28"/>
          <w:szCs w:val="28"/>
        </w:rPr>
        <w:t xml:space="preserve"> может </w:t>
      </w:r>
      <w:r w:rsidR="008A2AB6" w:rsidRPr="008A2AB6">
        <w:rPr>
          <w:sz w:val="28"/>
          <w:szCs w:val="28"/>
        </w:rPr>
        <w:t>быть,</w:t>
      </w:r>
      <w:r w:rsidR="00206653" w:rsidRPr="008A2AB6">
        <w:rPr>
          <w:sz w:val="28"/>
          <w:szCs w:val="28"/>
        </w:rPr>
        <w:t xml:space="preserve"> подвергнут насилию, но чаще всего от него страдают женщины и дети. Семейно-бытовые отношения скрыты от посторонних глаз. Многие жертвы семейных </w:t>
      </w:r>
      <w:proofErr w:type="gramStart"/>
      <w:r w:rsidR="00206653" w:rsidRPr="008A2AB6">
        <w:rPr>
          <w:sz w:val="28"/>
          <w:szCs w:val="28"/>
        </w:rPr>
        <w:t>дебоширов</w:t>
      </w:r>
      <w:proofErr w:type="gramEnd"/>
      <w:r w:rsidR="00206653" w:rsidRPr="008A2AB6">
        <w:rPr>
          <w:sz w:val="28"/>
          <w:szCs w:val="28"/>
        </w:rPr>
        <w:t xml:space="preserve"> чувствуют себя зависимыми от них. Из-за постоянных побоев и унижений некоторые сломлены, поэтому часто смиряются со своей участью и терпят мучения длительный период времени.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sidR="00206653" w:rsidRPr="008A2AB6">
        <w:rPr>
          <w:sz w:val="28"/>
          <w:szCs w:val="28"/>
        </w:rPr>
        <w:t>дств к с</w:t>
      </w:r>
      <w:proofErr w:type="gramEnd"/>
      <w:r w:rsidR="00206653" w:rsidRPr="008A2AB6">
        <w:rPr>
          <w:sz w:val="28"/>
          <w:szCs w:val="28"/>
        </w:rPr>
        <w:t xml:space="preserve">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 </w:t>
      </w:r>
    </w:p>
    <w:p w:rsidR="00206653" w:rsidRPr="008A2AB6" w:rsidRDefault="006F59E4" w:rsidP="00206653">
      <w:pPr>
        <w:pStyle w:val="a3"/>
        <w:shd w:val="clear" w:color="auto" w:fill="FFFFFF"/>
        <w:spacing w:before="0" w:beforeAutospacing="0" w:after="0" w:afterAutospacing="0"/>
        <w:ind w:firstLine="709"/>
        <w:jc w:val="both"/>
        <w:rPr>
          <w:sz w:val="28"/>
          <w:szCs w:val="28"/>
        </w:rPr>
      </w:pPr>
      <w:r w:rsidRPr="008A2AB6">
        <w:rPr>
          <w:sz w:val="28"/>
          <w:szCs w:val="28"/>
        </w:rPr>
        <w:t>За последние несколько лет</w:t>
      </w:r>
      <w:r w:rsidR="008C3E39" w:rsidRPr="008A2AB6">
        <w:rPr>
          <w:sz w:val="28"/>
          <w:szCs w:val="28"/>
        </w:rPr>
        <w:t xml:space="preserve"> на территории Российской Федерации много примеров, когда семейное</w:t>
      </w:r>
      <w:r w:rsidRPr="008A2AB6">
        <w:rPr>
          <w:sz w:val="28"/>
          <w:szCs w:val="28"/>
        </w:rPr>
        <w:t xml:space="preserve"> (домашнее)</w:t>
      </w:r>
      <w:bookmarkStart w:id="0" w:name="_GoBack"/>
      <w:bookmarkEnd w:id="0"/>
      <w:r w:rsidR="008C3E39" w:rsidRPr="008A2AB6">
        <w:rPr>
          <w:sz w:val="28"/>
          <w:szCs w:val="28"/>
        </w:rPr>
        <w:t xml:space="preserve"> насилие приводило к трагическим и смертельным исходам.</w:t>
      </w:r>
      <w:r w:rsidR="008A2AB6" w:rsidRPr="008A2AB6">
        <w:rPr>
          <w:sz w:val="28"/>
          <w:szCs w:val="28"/>
        </w:rPr>
        <w:t xml:space="preserve"> </w:t>
      </w:r>
      <w:r w:rsidR="008C3E39" w:rsidRPr="008A2AB6">
        <w:rPr>
          <w:sz w:val="28"/>
          <w:szCs w:val="28"/>
        </w:rPr>
        <w:t>Все начиналось с банальных оскорблений, которые в дальнейшем выливались в семейные скандалы.</w:t>
      </w:r>
      <w:r w:rsidR="008A2AB6" w:rsidRPr="008A2AB6">
        <w:rPr>
          <w:sz w:val="28"/>
          <w:szCs w:val="28"/>
        </w:rPr>
        <w:t xml:space="preserve"> Н</w:t>
      </w:r>
      <w:r w:rsidR="008C3E39" w:rsidRPr="008A2AB6">
        <w:rPr>
          <w:sz w:val="28"/>
          <w:szCs w:val="28"/>
        </w:rPr>
        <w:t xml:space="preserve">ередко же семейным </w:t>
      </w:r>
      <w:proofErr w:type="gramStart"/>
      <w:r w:rsidR="008C3E39" w:rsidRPr="008A2AB6">
        <w:rPr>
          <w:sz w:val="28"/>
          <w:szCs w:val="28"/>
        </w:rPr>
        <w:t>дебоширам</w:t>
      </w:r>
      <w:proofErr w:type="gramEnd"/>
      <w:r w:rsidR="008C3E39" w:rsidRPr="008A2AB6">
        <w:rPr>
          <w:sz w:val="28"/>
          <w:szCs w:val="28"/>
        </w:rPr>
        <w:t xml:space="preserve"> удается </w:t>
      </w:r>
      <w:r w:rsidR="008A2AB6" w:rsidRPr="008A2AB6">
        <w:rPr>
          <w:sz w:val="28"/>
          <w:szCs w:val="28"/>
        </w:rPr>
        <w:t xml:space="preserve"> б</w:t>
      </w:r>
      <w:r w:rsidR="008C3E39" w:rsidRPr="008A2AB6">
        <w:rPr>
          <w:sz w:val="28"/>
          <w:szCs w:val="28"/>
        </w:rPr>
        <w:t xml:space="preserve">лагодаря попустительству пострадавших членов семьи, равнодушию </w:t>
      </w:r>
      <w:r w:rsidR="008C3E39" w:rsidRPr="008A2AB6">
        <w:rPr>
          <w:sz w:val="28"/>
          <w:szCs w:val="28"/>
        </w:rPr>
        <w:lastRenderedPageBreak/>
        <w:t>соседей уклоняться от ответственности, что</w:t>
      </w:r>
      <w:r w:rsidR="008A2AB6" w:rsidRPr="008A2AB6">
        <w:rPr>
          <w:sz w:val="28"/>
          <w:szCs w:val="28"/>
        </w:rPr>
        <w:t xml:space="preserve"> в итоге</w:t>
      </w:r>
      <w:r w:rsidR="008C3E39" w:rsidRPr="008A2AB6">
        <w:rPr>
          <w:sz w:val="28"/>
          <w:szCs w:val="28"/>
        </w:rPr>
        <w:t xml:space="preserve"> и приводило</w:t>
      </w:r>
      <w:r w:rsidR="008A2AB6" w:rsidRPr="008A2AB6">
        <w:rPr>
          <w:sz w:val="28"/>
          <w:szCs w:val="28"/>
        </w:rPr>
        <w:t xml:space="preserve"> к</w:t>
      </w:r>
      <w:r w:rsidR="008C3E39" w:rsidRPr="008A2AB6">
        <w:rPr>
          <w:sz w:val="28"/>
          <w:szCs w:val="28"/>
        </w:rPr>
        <w:t xml:space="preserve"> смертельным исходам.</w:t>
      </w:r>
    </w:p>
    <w:p w:rsidR="008A2AB6" w:rsidRPr="008A2AB6" w:rsidRDefault="00523289" w:rsidP="00206653">
      <w:pPr>
        <w:pStyle w:val="a3"/>
        <w:shd w:val="clear" w:color="auto" w:fill="FFFFFF"/>
        <w:spacing w:before="0" w:beforeAutospacing="0" w:after="0" w:afterAutospacing="0"/>
        <w:ind w:firstLine="709"/>
        <w:jc w:val="both"/>
        <w:rPr>
          <w:i/>
          <w:spacing w:val="4"/>
          <w:sz w:val="28"/>
          <w:szCs w:val="28"/>
          <w:shd w:val="clear" w:color="auto" w:fill="FFFFFF"/>
        </w:rPr>
      </w:pPr>
      <w:r w:rsidRPr="008A2AB6">
        <w:rPr>
          <w:i/>
          <w:sz w:val="28"/>
          <w:szCs w:val="28"/>
        </w:rPr>
        <w:t>Пример</w:t>
      </w:r>
      <w:r w:rsidR="006F59E4" w:rsidRPr="008A2AB6">
        <w:rPr>
          <w:i/>
          <w:sz w:val="28"/>
          <w:szCs w:val="28"/>
        </w:rPr>
        <w:t xml:space="preserve"> из судебной практики</w:t>
      </w:r>
      <w:r w:rsidR="008A2AB6" w:rsidRPr="008A2AB6">
        <w:rPr>
          <w:i/>
          <w:sz w:val="28"/>
          <w:szCs w:val="28"/>
        </w:rPr>
        <w:t xml:space="preserve"> по </w:t>
      </w:r>
      <w:proofErr w:type="gramStart"/>
      <w:r w:rsidR="008A2AB6" w:rsidRPr="008A2AB6">
        <w:rPr>
          <w:rStyle w:val="a4"/>
          <w:b w:val="0"/>
          <w:i/>
          <w:spacing w:val="4"/>
          <w:sz w:val="28"/>
          <w:szCs w:val="28"/>
          <w:shd w:val="clear" w:color="auto" w:fill="FFFFFF"/>
        </w:rPr>
        <w:t>ч</w:t>
      </w:r>
      <w:proofErr w:type="gramEnd"/>
      <w:r w:rsidR="008A2AB6" w:rsidRPr="008A2AB6">
        <w:rPr>
          <w:rStyle w:val="a4"/>
          <w:b w:val="0"/>
          <w:i/>
          <w:spacing w:val="4"/>
          <w:sz w:val="28"/>
          <w:szCs w:val="28"/>
          <w:shd w:val="clear" w:color="auto" w:fill="FFFFFF"/>
        </w:rPr>
        <w:t xml:space="preserve">. 4 </w:t>
      </w:r>
      <w:r w:rsidR="008A2AB6" w:rsidRPr="008A2AB6">
        <w:rPr>
          <w:i/>
          <w:sz w:val="28"/>
          <w:szCs w:val="28"/>
        </w:rPr>
        <w:t>ст.</w:t>
      </w:r>
      <w:r w:rsidR="006F59E4" w:rsidRPr="008A2AB6">
        <w:rPr>
          <w:rStyle w:val="a4"/>
          <w:b w:val="0"/>
          <w:i/>
          <w:spacing w:val="4"/>
          <w:sz w:val="28"/>
          <w:szCs w:val="28"/>
          <w:shd w:val="clear" w:color="auto" w:fill="FFFFFF"/>
        </w:rPr>
        <w:t>111 УК РФ:</w:t>
      </w:r>
      <w:r w:rsidR="006F59E4" w:rsidRPr="008A2AB6">
        <w:rPr>
          <w:i/>
          <w:spacing w:val="4"/>
          <w:sz w:val="28"/>
          <w:szCs w:val="28"/>
          <w:shd w:val="clear" w:color="auto" w:fill="FFFFFF"/>
        </w:rPr>
        <w:t xml:space="preserve"> </w:t>
      </w:r>
    </w:p>
    <w:p w:rsidR="00523289" w:rsidRPr="008A2AB6" w:rsidRDefault="006F59E4" w:rsidP="00206653">
      <w:pPr>
        <w:pStyle w:val="a3"/>
        <w:shd w:val="clear" w:color="auto" w:fill="FFFFFF"/>
        <w:spacing w:before="0" w:beforeAutospacing="0" w:after="0" w:afterAutospacing="0"/>
        <w:ind w:firstLine="709"/>
        <w:jc w:val="both"/>
        <w:rPr>
          <w:i/>
          <w:sz w:val="28"/>
          <w:szCs w:val="28"/>
        </w:rPr>
      </w:pPr>
      <w:proofErr w:type="gramStart"/>
      <w:r w:rsidRPr="008A2AB6">
        <w:rPr>
          <w:i/>
          <w:spacing w:val="4"/>
          <w:sz w:val="28"/>
          <w:szCs w:val="28"/>
          <w:shd w:val="clear" w:color="auto" w:fill="FFFFFF"/>
        </w:rPr>
        <w:t>23 февраля 2018 года гражданин Ш. после распития спиртных напитков в доме своей знакомой, пришел к себе домой, где находилась его родственница, которая, увидев, что Ш</w:t>
      </w:r>
      <w:r w:rsidR="008A2AB6" w:rsidRPr="008A2AB6">
        <w:rPr>
          <w:i/>
          <w:spacing w:val="4"/>
          <w:sz w:val="28"/>
          <w:szCs w:val="28"/>
          <w:shd w:val="clear" w:color="auto" w:fill="FFFFFF"/>
        </w:rPr>
        <w:t>.</w:t>
      </w:r>
      <w:r w:rsidRPr="008A2AB6">
        <w:rPr>
          <w:i/>
          <w:spacing w:val="4"/>
          <w:sz w:val="28"/>
          <w:szCs w:val="28"/>
          <w:shd w:val="clear" w:color="auto" w:fill="FFFFFF"/>
        </w:rPr>
        <w:t xml:space="preserve"> находится в состоянии алкогольного опьянения, стала упрекать его за частое употребление алкоголя, в результате чего 23 февраля 2018 года в период с 17 часов до 22 часов 49 минут Ш. на почве личных неприязненных</w:t>
      </w:r>
      <w:proofErr w:type="gramEnd"/>
      <w:r w:rsidRPr="008A2AB6">
        <w:rPr>
          <w:i/>
          <w:spacing w:val="4"/>
          <w:sz w:val="28"/>
          <w:szCs w:val="28"/>
          <w:shd w:val="clear" w:color="auto" w:fill="FFFFFF"/>
        </w:rPr>
        <w:t xml:space="preserve"> отношений, имея преступный умысел на причинение тяжкого вреда здоровью</w:t>
      </w:r>
      <w:r w:rsidR="008A2AB6" w:rsidRPr="008A2AB6">
        <w:rPr>
          <w:i/>
          <w:spacing w:val="4"/>
          <w:sz w:val="28"/>
          <w:szCs w:val="28"/>
          <w:shd w:val="clear" w:color="auto" w:fill="FFFFFF"/>
        </w:rPr>
        <w:t>,</w:t>
      </w:r>
      <w:r w:rsidRPr="008A2AB6">
        <w:rPr>
          <w:i/>
          <w:spacing w:val="4"/>
          <w:sz w:val="28"/>
          <w:szCs w:val="28"/>
          <w:shd w:val="clear" w:color="auto" w:fill="FFFFFF"/>
        </w:rPr>
        <w:t xml:space="preserve"> причинил родственнице телесные повреждения, повлёкшие ее смерть</w:t>
      </w:r>
      <w:r w:rsidR="008A2AB6" w:rsidRPr="008A2AB6">
        <w:rPr>
          <w:i/>
          <w:spacing w:val="4"/>
          <w:sz w:val="28"/>
          <w:szCs w:val="28"/>
          <w:shd w:val="clear" w:color="auto" w:fill="FFFFFF"/>
        </w:rPr>
        <w:t>.</w:t>
      </w:r>
    </w:p>
    <w:p w:rsidR="0084500D" w:rsidRPr="008A2AB6" w:rsidRDefault="0084500D" w:rsidP="0084500D">
      <w:pPr>
        <w:pStyle w:val="a3"/>
        <w:shd w:val="clear" w:color="auto" w:fill="FFFFFF"/>
        <w:spacing w:before="0" w:beforeAutospacing="0" w:after="0" w:afterAutospacing="0"/>
        <w:ind w:firstLine="709"/>
        <w:rPr>
          <w:sz w:val="28"/>
          <w:szCs w:val="28"/>
        </w:rPr>
      </w:pPr>
      <w:r w:rsidRPr="008A2AB6">
        <w:rPr>
          <w:rStyle w:val="a4"/>
          <w:sz w:val="28"/>
          <w:szCs w:val="28"/>
        </w:rPr>
        <w:t>Как предотвратить насилие?</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Если в отношении вас совершаются проти</w:t>
      </w:r>
      <w:r w:rsidR="008C3E39" w:rsidRPr="008A2AB6">
        <w:rPr>
          <w:sz w:val="28"/>
          <w:szCs w:val="28"/>
        </w:rPr>
        <w:t>в</w:t>
      </w:r>
      <w:r w:rsidRPr="008A2AB6">
        <w:rPr>
          <w:sz w:val="28"/>
          <w:szCs w:val="28"/>
        </w:rPr>
        <w:t>оправные дейст</w:t>
      </w:r>
      <w:r w:rsidR="008C3E39" w:rsidRPr="008A2AB6">
        <w:rPr>
          <w:sz w:val="28"/>
          <w:szCs w:val="28"/>
        </w:rPr>
        <w:t>в</w:t>
      </w:r>
      <w:r w:rsidRPr="008A2AB6">
        <w:rPr>
          <w:sz w:val="28"/>
          <w:szCs w:val="28"/>
        </w:rPr>
        <w:t>ия в семейно – бытовой сфере</w:t>
      </w:r>
      <w:r w:rsidR="008C3E39" w:rsidRPr="008A2AB6">
        <w:rPr>
          <w:sz w:val="28"/>
          <w:szCs w:val="28"/>
        </w:rPr>
        <w:t>, либо вы пре</w:t>
      </w:r>
      <w:r w:rsidRPr="008A2AB6">
        <w:rPr>
          <w:sz w:val="28"/>
          <w:szCs w:val="28"/>
        </w:rPr>
        <w:t>д</w:t>
      </w:r>
      <w:r w:rsidR="008C3E39" w:rsidRPr="008A2AB6">
        <w:rPr>
          <w:sz w:val="28"/>
          <w:szCs w:val="28"/>
        </w:rPr>
        <w:t>п</w:t>
      </w:r>
      <w:r w:rsidRPr="008A2AB6">
        <w:rPr>
          <w:sz w:val="28"/>
          <w:szCs w:val="28"/>
        </w:rPr>
        <w:t>олагаете</w:t>
      </w:r>
      <w:r w:rsidR="008C3E39" w:rsidRPr="008A2AB6">
        <w:rPr>
          <w:sz w:val="28"/>
          <w:szCs w:val="28"/>
        </w:rPr>
        <w:t>,</w:t>
      </w:r>
      <w:r w:rsidRPr="008A2AB6">
        <w:rPr>
          <w:sz w:val="28"/>
          <w:szCs w:val="28"/>
        </w:rPr>
        <w:t xml:space="preserve"> что они могут быть совершены примите ряд</w:t>
      </w:r>
      <w:r w:rsidR="008A2AB6" w:rsidRPr="008A2AB6">
        <w:rPr>
          <w:sz w:val="28"/>
          <w:szCs w:val="28"/>
        </w:rPr>
        <w:t xml:space="preserve"> </w:t>
      </w:r>
      <w:r w:rsidRPr="008A2AB6">
        <w:rPr>
          <w:sz w:val="28"/>
          <w:szCs w:val="28"/>
        </w:rPr>
        <w:t>действий</w:t>
      </w:r>
      <w:r w:rsidR="008C3E39" w:rsidRPr="008A2AB6">
        <w:rPr>
          <w:sz w:val="28"/>
          <w:szCs w:val="28"/>
        </w:rPr>
        <w:t>,</w:t>
      </w:r>
      <w:r w:rsidRPr="008A2AB6">
        <w:rPr>
          <w:sz w:val="28"/>
          <w:szCs w:val="28"/>
        </w:rPr>
        <w:t xml:space="preserve"> которые помогут их </w:t>
      </w:r>
      <w:proofErr w:type="gramStart"/>
      <w:r w:rsidRPr="008A2AB6">
        <w:rPr>
          <w:sz w:val="28"/>
          <w:szCs w:val="28"/>
        </w:rPr>
        <w:t>пре</w:t>
      </w:r>
      <w:r w:rsidR="008C3E39" w:rsidRPr="008A2AB6">
        <w:rPr>
          <w:sz w:val="28"/>
          <w:szCs w:val="28"/>
        </w:rPr>
        <w:t>с</w:t>
      </w:r>
      <w:r w:rsidRPr="008A2AB6">
        <w:rPr>
          <w:sz w:val="28"/>
          <w:szCs w:val="28"/>
        </w:rPr>
        <w:t>е</w:t>
      </w:r>
      <w:r w:rsidR="008C3E39" w:rsidRPr="008A2AB6">
        <w:rPr>
          <w:sz w:val="28"/>
          <w:szCs w:val="28"/>
        </w:rPr>
        <w:t>ч</w:t>
      </w:r>
      <w:r w:rsidRPr="008A2AB6">
        <w:rPr>
          <w:sz w:val="28"/>
          <w:szCs w:val="28"/>
        </w:rPr>
        <w:t>ь</w:t>
      </w:r>
      <w:proofErr w:type="gramEnd"/>
      <w:r w:rsidRPr="008A2AB6">
        <w:rPr>
          <w:sz w:val="28"/>
          <w:szCs w:val="28"/>
        </w:rPr>
        <w:t xml:space="preserve"> либо предотв</w:t>
      </w:r>
      <w:r w:rsidR="008C3E39" w:rsidRPr="008A2AB6">
        <w:rPr>
          <w:sz w:val="28"/>
          <w:szCs w:val="28"/>
        </w:rPr>
        <w:t>р</w:t>
      </w:r>
      <w:r w:rsidRPr="008A2AB6">
        <w:rPr>
          <w:sz w:val="28"/>
          <w:szCs w:val="28"/>
        </w:rPr>
        <w:t>атить:</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 постарайтесь вызвать на помощь соседей, родителей или друзей</w:t>
      </w:r>
      <w:r w:rsidR="008A2AB6" w:rsidRPr="008A2AB6">
        <w:rPr>
          <w:sz w:val="28"/>
          <w:szCs w:val="28"/>
        </w:rPr>
        <w:t>;</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 покиньте жилище в целях предотвращения дальнейшего конфликта</w:t>
      </w:r>
      <w:r w:rsidR="007C22BE" w:rsidRPr="008A2AB6">
        <w:rPr>
          <w:sz w:val="28"/>
          <w:szCs w:val="28"/>
        </w:rPr>
        <w:t>, найдите безопасное место</w:t>
      </w:r>
      <w:r w:rsidRPr="008A2AB6">
        <w:rPr>
          <w:sz w:val="28"/>
          <w:szCs w:val="28"/>
        </w:rPr>
        <w:t>;</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 сообщите о случившемся в полицию по телефонам 02, 34-4-29, телефон доверия</w:t>
      </w:r>
      <w:r w:rsidR="008C3E39" w:rsidRPr="008A2AB6">
        <w:rPr>
          <w:sz w:val="28"/>
          <w:szCs w:val="28"/>
        </w:rPr>
        <w:t xml:space="preserve"> УМВД России по ХМАО-Югре</w:t>
      </w:r>
      <w:r w:rsidRPr="008A2AB6">
        <w:rPr>
          <w:sz w:val="28"/>
          <w:szCs w:val="28"/>
        </w:rPr>
        <w:t xml:space="preserve"> 8</w:t>
      </w:r>
      <w:r w:rsidR="008C3E39" w:rsidRPr="008A2AB6">
        <w:rPr>
          <w:sz w:val="28"/>
          <w:szCs w:val="28"/>
        </w:rPr>
        <w:t>(</w:t>
      </w:r>
      <w:r w:rsidRPr="008A2AB6">
        <w:rPr>
          <w:sz w:val="28"/>
          <w:szCs w:val="28"/>
        </w:rPr>
        <w:t>34</w:t>
      </w:r>
      <w:r w:rsidR="00F54D7D" w:rsidRPr="008A2AB6">
        <w:rPr>
          <w:sz w:val="28"/>
          <w:szCs w:val="28"/>
        </w:rPr>
        <w:t>6</w:t>
      </w:r>
      <w:r w:rsidRPr="008A2AB6">
        <w:rPr>
          <w:sz w:val="28"/>
          <w:szCs w:val="28"/>
        </w:rPr>
        <w:t>73</w:t>
      </w:r>
      <w:r w:rsidR="008C3E39" w:rsidRPr="008A2AB6">
        <w:rPr>
          <w:sz w:val="28"/>
          <w:szCs w:val="28"/>
        </w:rPr>
        <w:t>)</w:t>
      </w:r>
      <w:r w:rsidRPr="008A2AB6">
        <w:rPr>
          <w:sz w:val="28"/>
          <w:szCs w:val="28"/>
        </w:rPr>
        <w:t xml:space="preserve"> 98-300</w:t>
      </w:r>
      <w:r w:rsidR="008C3E39" w:rsidRPr="008A2AB6">
        <w:rPr>
          <w:sz w:val="28"/>
          <w:szCs w:val="28"/>
        </w:rPr>
        <w:t>, ЕДДС - 32112</w:t>
      </w:r>
      <w:r w:rsidRPr="008A2AB6">
        <w:rPr>
          <w:sz w:val="28"/>
          <w:szCs w:val="28"/>
        </w:rPr>
        <w:t>;</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 обратитесь в приемное отделение больницы, где Вам окажут мед</w:t>
      </w:r>
      <w:r w:rsidR="008C3E39" w:rsidRPr="008A2AB6">
        <w:rPr>
          <w:sz w:val="28"/>
          <w:szCs w:val="28"/>
        </w:rPr>
        <w:t>и</w:t>
      </w:r>
      <w:r w:rsidRPr="008A2AB6">
        <w:rPr>
          <w:sz w:val="28"/>
          <w:szCs w:val="28"/>
        </w:rPr>
        <w:t>цинскую помощь и выпишут документы о причиненных повреждениях;</w:t>
      </w:r>
    </w:p>
    <w:p w:rsidR="0084500D" w:rsidRPr="008A2AB6" w:rsidRDefault="0084500D" w:rsidP="0084500D">
      <w:pPr>
        <w:pStyle w:val="a3"/>
        <w:shd w:val="clear" w:color="auto" w:fill="FFFFFF"/>
        <w:spacing w:before="0" w:beforeAutospacing="0" w:after="0" w:afterAutospacing="0"/>
        <w:ind w:firstLine="709"/>
        <w:jc w:val="both"/>
        <w:rPr>
          <w:sz w:val="28"/>
          <w:szCs w:val="28"/>
        </w:rPr>
      </w:pPr>
      <w:r w:rsidRPr="008A2AB6">
        <w:rPr>
          <w:sz w:val="28"/>
          <w:szCs w:val="28"/>
        </w:rPr>
        <w:t>- обратитесь в органы социальной защиты для оказания пс</w:t>
      </w:r>
      <w:r w:rsidR="007C22BE" w:rsidRPr="008A2AB6">
        <w:rPr>
          <w:sz w:val="28"/>
          <w:szCs w:val="28"/>
        </w:rPr>
        <w:t>ихологической, либо иной помощи;</w:t>
      </w:r>
    </w:p>
    <w:p w:rsidR="008A2AB6" w:rsidRPr="008A2AB6" w:rsidRDefault="007C22BE" w:rsidP="008A2AB6">
      <w:pPr>
        <w:pStyle w:val="a3"/>
        <w:shd w:val="clear" w:color="auto" w:fill="FFFFFF"/>
        <w:spacing w:before="0" w:beforeAutospacing="0" w:after="0" w:afterAutospacing="0"/>
        <w:ind w:firstLine="709"/>
        <w:jc w:val="both"/>
        <w:rPr>
          <w:sz w:val="28"/>
          <w:szCs w:val="28"/>
        </w:rPr>
      </w:pPr>
      <w:r w:rsidRPr="008A2AB6">
        <w:rPr>
          <w:sz w:val="28"/>
          <w:szCs w:val="28"/>
        </w:rPr>
        <w:t>- до разрешения ситуации минимизируйте возможность встречи с агрессором.</w:t>
      </w:r>
    </w:p>
    <w:p w:rsidR="00F54D7D" w:rsidRPr="008A2AB6" w:rsidRDefault="00F54D7D" w:rsidP="008A2AB6">
      <w:pPr>
        <w:pStyle w:val="a3"/>
        <w:shd w:val="clear" w:color="auto" w:fill="FFFFFF"/>
        <w:spacing w:before="0" w:beforeAutospacing="0" w:after="0" w:afterAutospacing="0"/>
        <w:ind w:firstLine="709"/>
        <w:jc w:val="both"/>
        <w:rPr>
          <w:sz w:val="28"/>
          <w:szCs w:val="28"/>
        </w:rPr>
      </w:pPr>
      <w:r w:rsidRPr="008A2AB6">
        <w:rPr>
          <w:sz w:val="28"/>
          <w:szCs w:val="28"/>
        </w:rPr>
        <w:t xml:space="preserve">По любому случаю насилия в семье </w:t>
      </w:r>
      <w:r w:rsidR="0084500D" w:rsidRPr="008A2AB6">
        <w:rPr>
          <w:sz w:val="28"/>
          <w:szCs w:val="28"/>
        </w:rPr>
        <w:t xml:space="preserve">Вы вправе обратиться </w:t>
      </w:r>
      <w:r w:rsidRPr="008A2AB6">
        <w:rPr>
          <w:sz w:val="28"/>
          <w:szCs w:val="28"/>
        </w:rPr>
        <w:t xml:space="preserve">в полицию или </w:t>
      </w:r>
      <w:r w:rsidR="0084500D" w:rsidRPr="008A2AB6">
        <w:rPr>
          <w:sz w:val="28"/>
          <w:szCs w:val="28"/>
        </w:rPr>
        <w:t xml:space="preserve">к Вашему участковому уполномоченному полиции с соответствующим заявлением о привлечении виновного лица к </w:t>
      </w:r>
      <w:r w:rsidRPr="008A2AB6">
        <w:rPr>
          <w:sz w:val="28"/>
          <w:szCs w:val="28"/>
        </w:rPr>
        <w:t xml:space="preserve">ответственности. </w:t>
      </w:r>
      <w:r w:rsidR="0084500D" w:rsidRPr="008A2AB6">
        <w:rPr>
          <w:sz w:val="28"/>
          <w:szCs w:val="28"/>
        </w:rPr>
        <w:t xml:space="preserve">Своевременное привлечение бытовых </w:t>
      </w:r>
      <w:proofErr w:type="gramStart"/>
      <w:r w:rsidR="0084500D" w:rsidRPr="008A2AB6">
        <w:rPr>
          <w:sz w:val="28"/>
          <w:szCs w:val="28"/>
        </w:rPr>
        <w:t>дебоширов</w:t>
      </w:r>
      <w:proofErr w:type="gramEnd"/>
      <w:r w:rsidR="0084500D" w:rsidRPr="008A2AB6">
        <w:rPr>
          <w:sz w:val="28"/>
          <w:szCs w:val="28"/>
        </w:rPr>
        <w:t xml:space="preserve"> к ответственности поможет предотвратить совершение тяжких и особо тяжких преступлений на бытовой почве</w:t>
      </w:r>
      <w:r w:rsidR="008A2AB6" w:rsidRPr="008A2AB6">
        <w:rPr>
          <w:sz w:val="28"/>
          <w:szCs w:val="28"/>
        </w:rPr>
        <w:t>,</w:t>
      </w:r>
      <w:r w:rsidRPr="008A2AB6">
        <w:rPr>
          <w:sz w:val="28"/>
          <w:szCs w:val="28"/>
        </w:rPr>
        <w:t xml:space="preserve"> котор</w:t>
      </w:r>
      <w:r w:rsidR="008A2AB6" w:rsidRPr="008A2AB6">
        <w:rPr>
          <w:sz w:val="28"/>
          <w:szCs w:val="28"/>
        </w:rPr>
        <w:t>ы</w:t>
      </w:r>
      <w:r w:rsidRPr="008A2AB6">
        <w:rPr>
          <w:sz w:val="28"/>
          <w:szCs w:val="28"/>
        </w:rPr>
        <w:t>е мо</w:t>
      </w:r>
      <w:r w:rsidR="008A2AB6" w:rsidRPr="008A2AB6">
        <w:rPr>
          <w:sz w:val="28"/>
          <w:szCs w:val="28"/>
        </w:rPr>
        <w:t xml:space="preserve">гут </w:t>
      </w:r>
      <w:r w:rsidRPr="008A2AB6">
        <w:rPr>
          <w:sz w:val="28"/>
          <w:szCs w:val="28"/>
        </w:rPr>
        <w:t>быть совершено в отношении Вас.</w:t>
      </w:r>
    </w:p>
    <w:p w:rsidR="008A2AB6" w:rsidRPr="008A2AB6" w:rsidRDefault="008A2AB6" w:rsidP="008A2AB6">
      <w:pPr>
        <w:pStyle w:val="a3"/>
        <w:shd w:val="clear" w:color="auto" w:fill="FFFFFF"/>
        <w:spacing w:before="0" w:beforeAutospacing="0" w:after="150" w:afterAutospacing="0"/>
        <w:jc w:val="both"/>
        <w:rPr>
          <w:sz w:val="26"/>
          <w:szCs w:val="26"/>
        </w:rPr>
      </w:pPr>
    </w:p>
    <w:p w:rsidR="008A2AB6" w:rsidRPr="008A2AB6" w:rsidRDefault="008A2AB6" w:rsidP="008A2AB6">
      <w:pPr>
        <w:pStyle w:val="a3"/>
        <w:shd w:val="clear" w:color="auto" w:fill="FFFFFF"/>
        <w:spacing w:before="0" w:beforeAutospacing="0" w:after="150" w:afterAutospacing="0"/>
        <w:jc w:val="both"/>
        <w:rPr>
          <w:sz w:val="26"/>
          <w:szCs w:val="26"/>
        </w:rPr>
      </w:pPr>
    </w:p>
    <w:p w:rsidR="003923D7" w:rsidRPr="008A2AB6" w:rsidRDefault="007C22BE" w:rsidP="008A2AB6">
      <w:pPr>
        <w:pStyle w:val="a3"/>
        <w:shd w:val="clear" w:color="auto" w:fill="FFFFFF"/>
        <w:spacing w:before="0" w:beforeAutospacing="0" w:after="150" w:afterAutospacing="0"/>
        <w:jc w:val="both"/>
      </w:pPr>
      <w:r w:rsidRPr="008A2AB6">
        <w:rPr>
          <w:sz w:val="26"/>
          <w:szCs w:val="26"/>
        </w:rPr>
        <w:t xml:space="preserve">Отдел общественной безопасности администрации </w:t>
      </w:r>
      <w:proofErr w:type="spellStart"/>
      <w:r w:rsidRPr="008A2AB6">
        <w:rPr>
          <w:sz w:val="26"/>
          <w:szCs w:val="26"/>
        </w:rPr>
        <w:t>Кондинского</w:t>
      </w:r>
      <w:proofErr w:type="spellEnd"/>
      <w:r w:rsidRPr="008A2AB6">
        <w:rPr>
          <w:sz w:val="26"/>
          <w:szCs w:val="26"/>
        </w:rPr>
        <w:t xml:space="preserve"> района</w:t>
      </w:r>
      <w:r w:rsidR="008A2AB6" w:rsidRPr="008A2AB6">
        <w:rPr>
          <w:sz w:val="26"/>
          <w:szCs w:val="26"/>
        </w:rPr>
        <w:t>.</w:t>
      </w:r>
    </w:p>
    <w:sectPr w:rsidR="003923D7" w:rsidRPr="008A2AB6" w:rsidSect="008D3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FE7"/>
    <w:rsid w:val="00005A55"/>
    <w:rsid w:val="001209C4"/>
    <w:rsid w:val="00206653"/>
    <w:rsid w:val="00265A53"/>
    <w:rsid w:val="002B3373"/>
    <w:rsid w:val="00380902"/>
    <w:rsid w:val="003923D7"/>
    <w:rsid w:val="00393240"/>
    <w:rsid w:val="004F5759"/>
    <w:rsid w:val="00523289"/>
    <w:rsid w:val="005B649D"/>
    <w:rsid w:val="00630455"/>
    <w:rsid w:val="006F59E4"/>
    <w:rsid w:val="007C22BE"/>
    <w:rsid w:val="007F4FE7"/>
    <w:rsid w:val="0084500D"/>
    <w:rsid w:val="008A2AB6"/>
    <w:rsid w:val="008C3E39"/>
    <w:rsid w:val="008C7260"/>
    <w:rsid w:val="008D3993"/>
    <w:rsid w:val="009144EA"/>
    <w:rsid w:val="00920BDB"/>
    <w:rsid w:val="009709C8"/>
    <w:rsid w:val="0099522F"/>
    <w:rsid w:val="00A1146B"/>
    <w:rsid w:val="00A24BB7"/>
    <w:rsid w:val="00AA441F"/>
    <w:rsid w:val="00B237BD"/>
    <w:rsid w:val="00C154B2"/>
    <w:rsid w:val="00D0001F"/>
    <w:rsid w:val="00D1482C"/>
    <w:rsid w:val="00D81F5B"/>
    <w:rsid w:val="00D95E34"/>
    <w:rsid w:val="00DD7EB9"/>
    <w:rsid w:val="00E12F69"/>
    <w:rsid w:val="00F5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49D"/>
    <w:rPr>
      <w:b/>
      <w:bCs/>
    </w:rPr>
  </w:style>
</w:styles>
</file>

<file path=word/webSettings.xml><?xml version="1.0" encoding="utf-8"?>
<w:webSettings xmlns:r="http://schemas.openxmlformats.org/officeDocument/2006/relationships" xmlns:w="http://schemas.openxmlformats.org/wordprocessingml/2006/main">
  <w:divs>
    <w:div w:id="94833675">
      <w:bodyDiv w:val="1"/>
      <w:marLeft w:val="0"/>
      <w:marRight w:val="0"/>
      <w:marTop w:val="0"/>
      <w:marBottom w:val="0"/>
      <w:divBdr>
        <w:top w:val="none" w:sz="0" w:space="0" w:color="auto"/>
        <w:left w:val="none" w:sz="0" w:space="0" w:color="auto"/>
        <w:bottom w:val="none" w:sz="0" w:space="0" w:color="auto"/>
        <w:right w:val="none" w:sz="0" w:space="0" w:color="auto"/>
      </w:divBdr>
    </w:div>
    <w:div w:id="1701318361">
      <w:bodyDiv w:val="1"/>
      <w:marLeft w:val="0"/>
      <w:marRight w:val="0"/>
      <w:marTop w:val="0"/>
      <w:marBottom w:val="0"/>
      <w:divBdr>
        <w:top w:val="none" w:sz="0" w:space="0" w:color="auto"/>
        <w:left w:val="none" w:sz="0" w:space="0" w:color="auto"/>
        <w:bottom w:val="none" w:sz="0" w:space="0" w:color="auto"/>
        <w:right w:val="none" w:sz="0" w:space="0" w:color="auto"/>
      </w:divBdr>
    </w:div>
    <w:div w:id="1875341484">
      <w:bodyDiv w:val="1"/>
      <w:marLeft w:val="0"/>
      <w:marRight w:val="0"/>
      <w:marTop w:val="0"/>
      <w:marBottom w:val="0"/>
      <w:divBdr>
        <w:top w:val="none" w:sz="0" w:space="0" w:color="auto"/>
        <w:left w:val="none" w:sz="0" w:space="0" w:color="auto"/>
        <w:bottom w:val="none" w:sz="0" w:space="0" w:color="auto"/>
        <w:right w:val="none" w:sz="0" w:space="0" w:color="auto"/>
      </w:divBdr>
    </w:div>
    <w:div w:id="18881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C9BB-EC7C-4FA1-AFAF-F3470AB1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Пастушок Анна Александровна</dc:creator>
  <cp:keywords/>
  <dc:description/>
  <cp:lastModifiedBy>030707</cp:lastModifiedBy>
  <cp:revision>29</cp:revision>
  <dcterms:created xsi:type="dcterms:W3CDTF">2021-12-03T04:44:00Z</dcterms:created>
  <dcterms:modified xsi:type="dcterms:W3CDTF">2022-05-06T08:59:00Z</dcterms:modified>
</cp:coreProperties>
</file>