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2A69" w:rsidRPr="00F20C22" w:rsidRDefault="00B62A69" w:rsidP="00B62A69">
      <w:pPr>
        <w:shd w:val="clear" w:color="auto" w:fill="FFFFFF"/>
        <w:spacing w:after="0" w:line="240" w:lineRule="auto"/>
        <w:jc w:val="center"/>
        <w:rPr>
          <w:rFonts w:ascii="Times New Roman" w:eastAsia="Times New Roman" w:hAnsi="Times New Roman" w:cs="Times New Roman"/>
          <w:b/>
          <w:bCs/>
          <w:sz w:val="24"/>
          <w:szCs w:val="24"/>
          <w:lang w:eastAsia="ru-RU"/>
        </w:rPr>
      </w:pPr>
      <w:r w:rsidRPr="00F20C22">
        <w:rPr>
          <w:rFonts w:ascii="Times New Roman" w:eastAsia="Times New Roman" w:hAnsi="Times New Roman" w:cs="Times New Roman"/>
          <w:b/>
          <w:bCs/>
          <w:sz w:val="24"/>
          <w:szCs w:val="24"/>
          <w:lang w:eastAsia="ru-RU"/>
        </w:rPr>
        <w:t>Методический портфель</w:t>
      </w:r>
      <w:r w:rsidR="007A1F5B">
        <w:rPr>
          <w:rFonts w:ascii="Times New Roman" w:eastAsia="Times New Roman" w:hAnsi="Times New Roman" w:cs="Times New Roman"/>
          <w:b/>
          <w:bCs/>
          <w:sz w:val="24"/>
          <w:szCs w:val="24"/>
          <w:lang w:eastAsia="ru-RU"/>
        </w:rPr>
        <w:t xml:space="preserve"> </w:t>
      </w:r>
      <w:r w:rsidRPr="00F20C22">
        <w:rPr>
          <w:rFonts w:ascii="Times New Roman" w:eastAsia="Times New Roman" w:hAnsi="Times New Roman" w:cs="Times New Roman"/>
          <w:b/>
          <w:bCs/>
          <w:sz w:val="24"/>
          <w:szCs w:val="24"/>
          <w:lang w:eastAsia="ru-RU"/>
        </w:rPr>
        <w:t>в части определения видов работ, к которым могут привлекаться подростки, предъявляемых требований к работодателю для обеспечения трудовых прав несовершеннолетних</w:t>
      </w:r>
    </w:p>
    <w:p w:rsidR="00B62A69" w:rsidRDefault="00B62A69" w:rsidP="00B62A69">
      <w:pPr>
        <w:shd w:val="clear" w:color="auto" w:fill="FFFFFF"/>
        <w:spacing w:after="0" w:line="240" w:lineRule="auto"/>
        <w:jc w:val="center"/>
        <w:rPr>
          <w:rFonts w:ascii="Times New Roman" w:eastAsia="Times New Roman" w:hAnsi="Times New Roman" w:cs="Times New Roman"/>
          <w:b/>
          <w:bCs/>
          <w:sz w:val="24"/>
          <w:szCs w:val="24"/>
          <w:lang w:eastAsia="ru-RU"/>
        </w:rPr>
      </w:pPr>
    </w:p>
    <w:p w:rsidR="00B62A69" w:rsidRPr="00B62A69" w:rsidRDefault="0030299B" w:rsidP="00B62A69">
      <w:pPr>
        <w:shd w:val="clear" w:color="auto" w:fill="FFFFFF"/>
        <w:spacing w:after="0" w:line="240" w:lineRule="auto"/>
        <w:ind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Рекомендуемая</w:t>
      </w:r>
      <w:r w:rsidR="00B62A69" w:rsidRPr="00B62A69">
        <w:rPr>
          <w:rFonts w:ascii="Times New Roman" w:eastAsia="Times New Roman" w:hAnsi="Times New Roman" w:cs="Times New Roman"/>
          <w:bCs/>
          <w:sz w:val="24"/>
          <w:szCs w:val="24"/>
          <w:lang w:eastAsia="ru-RU"/>
        </w:rPr>
        <w:t xml:space="preserve"> должность для заключения трудовых отношений с несовершеннолетними гражданами в возрасте от 14 до 18 лет – </w:t>
      </w:r>
      <w:r w:rsidR="00B62A69" w:rsidRPr="001C2A70">
        <w:rPr>
          <w:rFonts w:ascii="Times New Roman" w:eastAsia="Times New Roman" w:hAnsi="Times New Roman" w:cs="Times New Roman"/>
          <w:bCs/>
          <w:sz w:val="24"/>
          <w:szCs w:val="24"/>
          <w:lang w:eastAsia="ru-RU"/>
        </w:rPr>
        <w:t>«Подсобный рабочий».</w:t>
      </w:r>
      <w:r w:rsidR="00B62A69" w:rsidRPr="00B62A69">
        <w:rPr>
          <w:rFonts w:ascii="Times New Roman" w:eastAsia="Times New Roman" w:hAnsi="Times New Roman" w:cs="Times New Roman"/>
          <w:bCs/>
          <w:sz w:val="24"/>
          <w:szCs w:val="24"/>
          <w:lang w:eastAsia="ru-RU"/>
        </w:rPr>
        <w:t xml:space="preserve"> Молодежные трудовые отряды (лагеря труда и отдыха) формируются для выполнения работ по благоустройству территории поселений при условии, что характер выполняемых работ учитывает специфику труда несовершеннолетних граждан и не противоречит действующему законодательству.</w:t>
      </w:r>
    </w:p>
    <w:p w:rsidR="00B62A69" w:rsidRDefault="00B62A69" w:rsidP="00B62A69">
      <w:pPr>
        <w:shd w:val="clear" w:color="auto" w:fill="FFFFFF"/>
        <w:spacing w:after="0" w:line="240" w:lineRule="auto"/>
        <w:jc w:val="center"/>
        <w:rPr>
          <w:rFonts w:ascii="Times New Roman" w:eastAsia="Times New Roman" w:hAnsi="Times New Roman" w:cs="Times New Roman"/>
          <w:b/>
          <w:bCs/>
          <w:sz w:val="24"/>
          <w:szCs w:val="24"/>
          <w:lang w:eastAsia="ru-RU"/>
        </w:rPr>
      </w:pPr>
    </w:p>
    <w:p w:rsidR="00B62A69" w:rsidRPr="00F20C22" w:rsidRDefault="00B62A69" w:rsidP="00B62A69">
      <w:pPr>
        <w:shd w:val="clear" w:color="auto" w:fill="FFFFFF"/>
        <w:spacing w:after="0" w:line="240" w:lineRule="auto"/>
        <w:jc w:val="center"/>
        <w:rPr>
          <w:rFonts w:ascii="Times New Roman" w:eastAsia="Times New Roman" w:hAnsi="Times New Roman" w:cs="Times New Roman"/>
          <w:sz w:val="24"/>
          <w:szCs w:val="24"/>
          <w:lang w:eastAsia="ru-RU"/>
        </w:rPr>
      </w:pPr>
      <w:r w:rsidRPr="00F20C22">
        <w:rPr>
          <w:rFonts w:ascii="Times New Roman" w:eastAsia="Times New Roman" w:hAnsi="Times New Roman" w:cs="Times New Roman"/>
          <w:b/>
          <w:bCs/>
          <w:sz w:val="24"/>
          <w:szCs w:val="24"/>
          <w:lang w:eastAsia="ru-RU"/>
        </w:rPr>
        <w:t>ОСОБЕННОСТИ</w:t>
      </w:r>
    </w:p>
    <w:p w:rsidR="00B62A69" w:rsidRPr="00F20C22" w:rsidRDefault="00B62A69" w:rsidP="00B62A69">
      <w:pPr>
        <w:shd w:val="clear" w:color="auto" w:fill="FFFFFF"/>
        <w:spacing w:after="0" w:line="240" w:lineRule="auto"/>
        <w:jc w:val="center"/>
        <w:rPr>
          <w:rFonts w:ascii="Times New Roman" w:eastAsia="Times New Roman" w:hAnsi="Times New Roman" w:cs="Times New Roman"/>
          <w:sz w:val="24"/>
          <w:szCs w:val="24"/>
          <w:lang w:eastAsia="ru-RU"/>
        </w:rPr>
      </w:pPr>
      <w:r w:rsidRPr="00F20C22">
        <w:rPr>
          <w:rFonts w:ascii="Times New Roman" w:eastAsia="Times New Roman" w:hAnsi="Times New Roman" w:cs="Times New Roman"/>
          <w:b/>
          <w:bCs/>
          <w:sz w:val="24"/>
          <w:szCs w:val="24"/>
          <w:lang w:eastAsia="ru-RU"/>
        </w:rPr>
        <w:t>трудовых отношений с несовершеннолетними гражданами в возрасте от 14 до 18 лет</w:t>
      </w:r>
      <w:r>
        <w:rPr>
          <w:rFonts w:ascii="Times New Roman" w:eastAsia="Times New Roman" w:hAnsi="Times New Roman" w:cs="Times New Roman"/>
          <w:b/>
          <w:bCs/>
          <w:sz w:val="24"/>
          <w:szCs w:val="24"/>
          <w:lang w:eastAsia="ru-RU"/>
        </w:rPr>
        <w:t xml:space="preserve"> (далее – несовершеннолетние, подростки)</w:t>
      </w:r>
    </w:p>
    <w:p w:rsidR="00B62A69" w:rsidRPr="00F20C22" w:rsidRDefault="00B62A69" w:rsidP="00B62A69">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20C22">
        <w:rPr>
          <w:rFonts w:ascii="Times New Roman" w:eastAsia="Times New Roman" w:hAnsi="Times New Roman" w:cs="Times New Roman"/>
          <w:sz w:val="24"/>
          <w:szCs w:val="24"/>
          <w:lang w:eastAsia="ru-RU"/>
        </w:rPr>
        <w:t>Особенности трудоустройства лиц в возрасте до 18 лет предусмотрены Трудовым кодексом РФ (гл. 42), иными федеральными законами, коллективными договорами, соглашениями.</w:t>
      </w:r>
    </w:p>
    <w:p w:rsidR="00B62A69" w:rsidRPr="00F20C22" w:rsidRDefault="00B62A69" w:rsidP="00B62A69">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20C22">
        <w:rPr>
          <w:rFonts w:ascii="Times New Roman" w:eastAsia="Times New Roman" w:hAnsi="Times New Roman" w:cs="Times New Roman"/>
          <w:b/>
          <w:bCs/>
          <w:i/>
          <w:iCs/>
          <w:sz w:val="24"/>
          <w:szCs w:val="24"/>
          <w:lang w:eastAsia="ru-RU"/>
        </w:rPr>
        <w:t>Возрастные ограничения</w:t>
      </w:r>
    </w:p>
    <w:p w:rsidR="00B62A69" w:rsidRPr="00F20C22" w:rsidRDefault="00B62A69" w:rsidP="00B62A69">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20C22">
        <w:rPr>
          <w:rFonts w:ascii="Times New Roman" w:eastAsia="Times New Roman" w:hAnsi="Times New Roman" w:cs="Times New Roman"/>
          <w:sz w:val="24"/>
          <w:szCs w:val="24"/>
          <w:lang w:eastAsia="ru-RU"/>
        </w:rPr>
        <w:t xml:space="preserve">В соответствии с </w:t>
      </w:r>
      <w:r>
        <w:rPr>
          <w:rFonts w:ascii="Times New Roman" w:eastAsia="Times New Roman" w:hAnsi="Times New Roman" w:cs="Times New Roman"/>
          <w:sz w:val="24"/>
          <w:szCs w:val="24"/>
          <w:lang w:eastAsia="ru-RU"/>
        </w:rPr>
        <w:t xml:space="preserve">частью </w:t>
      </w:r>
      <w:r w:rsidRPr="00F20C22">
        <w:rPr>
          <w:rFonts w:ascii="Times New Roman" w:eastAsia="Times New Roman" w:hAnsi="Times New Roman" w:cs="Times New Roman"/>
          <w:sz w:val="24"/>
          <w:szCs w:val="24"/>
          <w:lang w:eastAsia="ru-RU"/>
        </w:rPr>
        <w:t>3 ст</w:t>
      </w:r>
      <w:r>
        <w:rPr>
          <w:rFonts w:ascii="Times New Roman" w:eastAsia="Times New Roman" w:hAnsi="Times New Roman" w:cs="Times New Roman"/>
          <w:sz w:val="24"/>
          <w:szCs w:val="24"/>
          <w:lang w:eastAsia="ru-RU"/>
        </w:rPr>
        <w:t xml:space="preserve">атьи </w:t>
      </w:r>
      <w:r w:rsidRPr="00F20C22">
        <w:rPr>
          <w:rFonts w:ascii="Times New Roman" w:eastAsia="Times New Roman" w:hAnsi="Times New Roman" w:cs="Times New Roman"/>
          <w:sz w:val="24"/>
          <w:szCs w:val="24"/>
          <w:lang w:eastAsia="ru-RU"/>
        </w:rPr>
        <w:t xml:space="preserve">20 </w:t>
      </w:r>
      <w:r>
        <w:rPr>
          <w:rFonts w:ascii="Times New Roman" w:eastAsia="Times New Roman" w:hAnsi="Times New Roman" w:cs="Times New Roman"/>
          <w:sz w:val="24"/>
          <w:szCs w:val="24"/>
          <w:lang w:eastAsia="ru-RU"/>
        </w:rPr>
        <w:t>ТК РФ</w:t>
      </w:r>
      <w:r w:rsidRPr="00F20C22">
        <w:rPr>
          <w:rFonts w:ascii="Times New Roman" w:eastAsia="Times New Roman" w:hAnsi="Times New Roman" w:cs="Times New Roman"/>
          <w:sz w:val="24"/>
          <w:szCs w:val="24"/>
          <w:lang w:eastAsia="ru-RU"/>
        </w:rPr>
        <w:t xml:space="preserve"> липа, </w:t>
      </w:r>
      <w:r w:rsidRPr="00F20C22">
        <w:rPr>
          <w:rFonts w:ascii="Times New Roman" w:eastAsia="Times New Roman" w:hAnsi="Times New Roman" w:cs="Times New Roman"/>
          <w:b/>
          <w:bCs/>
          <w:i/>
          <w:iCs/>
          <w:sz w:val="24"/>
          <w:szCs w:val="24"/>
          <w:lang w:eastAsia="ru-RU"/>
        </w:rPr>
        <w:t>достигшие возраста 16 лет</w:t>
      </w:r>
      <w:r w:rsidRPr="00F20C22">
        <w:rPr>
          <w:rFonts w:ascii="Times New Roman" w:eastAsia="Times New Roman" w:hAnsi="Times New Roman" w:cs="Times New Roman"/>
          <w:sz w:val="24"/>
          <w:szCs w:val="24"/>
          <w:lang w:eastAsia="ru-RU"/>
        </w:rPr>
        <w:t>, могут вступать в трудовые отношения в качестве работников. Вместе с тем допускается заключение трудового договора и с работниками более юного возраста.</w:t>
      </w:r>
    </w:p>
    <w:p w:rsidR="00B62A69" w:rsidRPr="00F20C22" w:rsidRDefault="00B62A69" w:rsidP="00B62A69">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20C22">
        <w:rPr>
          <w:rFonts w:ascii="Times New Roman" w:eastAsia="Times New Roman" w:hAnsi="Times New Roman" w:cs="Times New Roman"/>
          <w:sz w:val="24"/>
          <w:szCs w:val="24"/>
          <w:lang w:eastAsia="ru-RU"/>
        </w:rPr>
        <w:t>Согласно ст</w:t>
      </w:r>
      <w:r>
        <w:rPr>
          <w:rFonts w:ascii="Times New Roman" w:eastAsia="Times New Roman" w:hAnsi="Times New Roman" w:cs="Times New Roman"/>
          <w:sz w:val="24"/>
          <w:szCs w:val="24"/>
          <w:lang w:eastAsia="ru-RU"/>
        </w:rPr>
        <w:t>атье</w:t>
      </w:r>
      <w:r w:rsidRPr="00F20C22">
        <w:rPr>
          <w:rFonts w:ascii="Times New Roman" w:eastAsia="Times New Roman" w:hAnsi="Times New Roman" w:cs="Times New Roman"/>
          <w:sz w:val="24"/>
          <w:szCs w:val="24"/>
          <w:lang w:eastAsia="ru-RU"/>
        </w:rPr>
        <w:t xml:space="preserve"> 63 </w:t>
      </w:r>
      <w:r>
        <w:rPr>
          <w:rFonts w:ascii="Times New Roman" w:eastAsia="Times New Roman" w:hAnsi="Times New Roman" w:cs="Times New Roman"/>
          <w:sz w:val="24"/>
          <w:szCs w:val="24"/>
          <w:lang w:eastAsia="ru-RU"/>
        </w:rPr>
        <w:t>ТК</w:t>
      </w:r>
      <w:r w:rsidRPr="00F20C22">
        <w:rPr>
          <w:rFonts w:ascii="Times New Roman" w:eastAsia="Times New Roman" w:hAnsi="Times New Roman" w:cs="Times New Roman"/>
          <w:sz w:val="24"/>
          <w:szCs w:val="24"/>
          <w:lang w:eastAsia="ru-RU"/>
        </w:rPr>
        <w:t xml:space="preserve"> РФ, заключение трудового договора допускается с лицами, достигшими возраста шестнадцати лет, за исключением случаев, предусмотренных Трудовым кодексом, другими федеральными законами. </w:t>
      </w:r>
    </w:p>
    <w:p w:rsidR="00B62A69" w:rsidRPr="00F20C22" w:rsidRDefault="00B62A69" w:rsidP="00B62A69">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20C22">
        <w:rPr>
          <w:rFonts w:ascii="Times New Roman" w:eastAsia="Times New Roman" w:hAnsi="Times New Roman" w:cs="Times New Roman"/>
          <w:sz w:val="24"/>
          <w:szCs w:val="24"/>
          <w:lang w:eastAsia="ru-RU"/>
        </w:rPr>
        <w:t xml:space="preserve">Лица, получившие общее образование и достигшие возраста пятнадцати лет, могут заключать трудовой договор для выполнения легкого труда, не причиняющего вреда их здоровью. </w:t>
      </w:r>
      <w:r w:rsidRPr="00F20C22">
        <w:rPr>
          <w:rFonts w:ascii="Times New Roman" w:eastAsia="Times New Roman" w:hAnsi="Times New Roman" w:cs="Times New Roman"/>
          <w:i/>
          <w:sz w:val="24"/>
          <w:szCs w:val="24"/>
          <w:lang w:eastAsia="ru-RU"/>
        </w:rPr>
        <w:t>С письменного согласия одного из родителей (попечителя) и органа опеки и попечительства</w:t>
      </w:r>
      <w:r w:rsidRPr="00F20C22">
        <w:rPr>
          <w:rFonts w:ascii="Times New Roman" w:eastAsia="Times New Roman" w:hAnsi="Times New Roman" w:cs="Times New Roman"/>
          <w:sz w:val="24"/>
          <w:szCs w:val="24"/>
          <w:lang w:eastAsia="ru-RU"/>
        </w:rPr>
        <w:t xml:space="preserve"> трудовой договор может быть заключен с лицом, получившим общее образование и достигшим возраста четырнадцати лет, для выполнения легкого труда, не причиняющего вреда его здоровью, либо с липом, получающим общее образование и достигшим возраста четырнадцати лет, для выполнения в свободное от получения образования время легкого труда, не причиняющего вреда его здоровью и без ущерба для освоения образовательной программы.</w:t>
      </w:r>
    </w:p>
    <w:p w:rsidR="00B62A69" w:rsidRPr="00F20C22" w:rsidRDefault="00B62A69" w:rsidP="00B62A69">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20C22">
        <w:rPr>
          <w:rFonts w:ascii="Times New Roman" w:eastAsia="Times New Roman" w:hAnsi="Times New Roman" w:cs="Times New Roman"/>
          <w:sz w:val="24"/>
          <w:szCs w:val="24"/>
          <w:lang w:eastAsia="ru-RU"/>
        </w:rPr>
        <w:t>Итак, помимо необходимого в ряде указанных случаев согласия родителей и органов опеки и попечительства, несовершеннолетний работник согласно статье 65 ТК РФ должен представить в кадровую службу следующие документы:</w:t>
      </w:r>
    </w:p>
    <w:p w:rsidR="00B62A69" w:rsidRPr="00F20C22" w:rsidRDefault="00B62A69" w:rsidP="00B62A69">
      <w:pPr>
        <w:numPr>
          <w:ilvl w:val="0"/>
          <w:numId w:val="5"/>
        </w:numPr>
        <w:shd w:val="clear" w:color="auto" w:fill="FFFFFF"/>
        <w:spacing w:after="0" w:line="240" w:lineRule="auto"/>
        <w:ind w:left="0" w:firstLine="709"/>
        <w:jc w:val="both"/>
        <w:rPr>
          <w:rFonts w:ascii="Times New Roman" w:eastAsia="Times New Roman" w:hAnsi="Times New Roman" w:cs="Times New Roman"/>
          <w:sz w:val="24"/>
          <w:szCs w:val="24"/>
          <w:lang w:eastAsia="ru-RU"/>
        </w:rPr>
      </w:pPr>
      <w:r w:rsidRPr="00F20C22">
        <w:rPr>
          <w:rFonts w:ascii="Times New Roman" w:eastAsia="Times New Roman" w:hAnsi="Times New Roman" w:cs="Times New Roman"/>
          <w:sz w:val="24"/>
          <w:szCs w:val="24"/>
          <w:u w:val="single"/>
          <w:lang w:eastAsia="ru-RU"/>
        </w:rPr>
        <w:t>паспорт</w:t>
      </w:r>
      <w:r w:rsidRPr="00F20C22">
        <w:rPr>
          <w:rFonts w:ascii="Times New Roman" w:eastAsia="Times New Roman" w:hAnsi="Times New Roman" w:cs="Times New Roman"/>
          <w:sz w:val="24"/>
          <w:szCs w:val="24"/>
          <w:lang w:eastAsia="ru-RU"/>
        </w:rPr>
        <w:t xml:space="preserve"> (иной документ, удостоверяющий личность);</w:t>
      </w:r>
    </w:p>
    <w:p w:rsidR="00B62A69" w:rsidRPr="00F20C22" w:rsidRDefault="00B62A69" w:rsidP="00B62A69">
      <w:pPr>
        <w:numPr>
          <w:ilvl w:val="0"/>
          <w:numId w:val="5"/>
        </w:numPr>
        <w:shd w:val="clear" w:color="auto" w:fill="FFFFFF"/>
        <w:spacing w:after="0" w:line="240" w:lineRule="auto"/>
        <w:ind w:left="0" w:firstLine="709"/>
        <w:jc w:val="both"/>
        <w:rPr>
          <w:rFonts w:ascii="Times New Roman" w:eastAsia="Times New Roman" w:hAnsi="Times New Roman" w:cs="Times New Roman"/>
          <w:sz w:val="24"/>
          <w:szCs w:val="24"/>
          <w:lang w:eastAsia="ru-RU"/>
        </w:rPr>
      </w:pPr>
      <w:r w:rsidRPr="00F20C22">
        <w:rPr>
          <w:rFonts w:ascii="Times New Roman" w:eastAsia="Times New Roman" w:hAnsi="Times New Roman" w:cs="Times New Roman"/>
          <w:sz w:val="24"/>
          <w:szCs w:val="24"/>
          <w:u w:val="single"/>
          <w:lang w:eastAsia="ru-RU"/>
        </w:rPr>
        <w:t>трудовую книжку</w:t>
      </w:r>
      <w:r w:rsidRPr="00F20C22">
        <w:rPr>
          <w:rFonts w:ascii="Times New Roman" w:eastAsia="Times New Roman" w:hAnsi="Times New Roman" w:cs="Times New Roman"/>
          <w:sz w:val="24"/>
          <w:szCs w:val="24"/>
          <w:lang w:eastAsia="ru-RU"/>
        </w:rPr>
        <w:t xml:space="preserve"> (в случае, если лицо ранее работало, если несовершеннолетний устраивается на работу впервые, то трудовая книжка оформляется работодателем в электронном виде), или сведения о трудовой деятельности (</w:t>
      </w:r>
      <w:r>
        <w:rPr>
          <w:rFonts w:ascii="Times New Roman" w:eastAsia="Times New Roman" w:hAnsi="Times New Roman" w:cs="Times New Roman"/>
          <w:sz w:val="24"/>
          <w:szCs w:val="24"/>
          <w:lang w:eastAsia="ru-RU"/>
        </w:rPr>
        <w:t xml:space="preserve">ст. </w:t>
      </w:r>
      <w:r w:rsidRPr="00F20C22">
        <w:rPr>
          <w:rFonts w:ascii="Times New Roman" w:eastAsia="Times New Roman" w:hAnsi="Times New Roman" w:cs="Times New Roman"/>
          <w:sz w:val="24"/>
          <w:szCs w:val="24"/>
          <w:lang w:eastAsia="ru-RU"/>
        </w:rPr>
        <w:t>66.1 ТК</w:t>
      </w:r>
      <w:r>
        <w:rPr>
          <w:rFonts w:ascii="Times New Roman" w:eastAsia="Times New Roman" w:hAnsi="Times New Roman" w:cs="Times New Roman"/>
          <w:sz w:val="24"/>
          <w:szCs w:val="24"/>
          <w:lang w:eastAsia="ru-RU"/>
        </w:rPr>
        <w:t xml:space="preserve"> РФ</w:t>
      </w:r>
      <w:r w:rsidRPr="00F20C22">
        <w:rPr>
          <w:rFonts w:ascii="Times New Roman" w:eastAsia="Times New Roman" w:hAnsi="Times New Roman" w:cs="Times New Roman"/>
          <w:sz w:val="24"/>
          <w:szCs w:val="24"/>
          <w:lang w:eastAsia="ru-RU"/>
        </w:rPr>
        <w:t>);</w:t>
      </w:r>
    </w:p>
    <w:p w:rsidR="00B62A69" w:rsidRPr="00F20C22" w:rsidRDefault="00B62A69" w:rsidP="00B62A69">
      <w:pPr>
        <w:numPr>
          <w:ilvl w:val="0"/>
          <w:numId w:val="5"/>
        </w:numPr>
        <w:shd w:val="clear" w:color="auto" w:fill="FFFFFF"/>
        <w:spacing w:after="0" w:line="240" w:lineRule="auto"/>
        <w:ind w:left="0" w:firstLine="709"/>
        <w:jc w:val="both"/>
        <w:rPr>
          <w:rFonts w:ascii="Times New Roman" w:eastAsia="Times New Roman" w:hAnsi="Times New Roman" w:cs="Times New Roman"/>
          <w:sz w:val="24"/>
          <w:szCs w:val="24"/>
          <w:lang w:eastAsia="ru-RU"/>
        </w:rPr>
      </w:pPr>
      <w:r w:rsidRPr="00F20C22">
        <w:rPr>
          <w:rFonts w:ascii="Times New Roman" w:eastAsia="Times New Roman" w:hAnsi="Times New Roman" w:cs="Times New Roman"/>
          <w:sz w:val="24"/>
          <w:szCs w:val="24"/>
          <w:u w:val="single"/>
          <w:lang w:eastAsia="ru-RU"/>
        </w:rPr>
        <w:t>страховое свидетельство обязательного пенсионного страхования</w:t>
      </w:r>
      <w:r w:rsidRPr="00F20C22">
        <w:rPr>
          <w:rFonts w:ascii="Times New Roman" w:eastAsia="Times New Roman" w:hAnsi="Times New Roman" w:cs="Times New Roman"/>
          <w:sz w:val="24"/>
          <w:szCs w:val="24"/>
          <w:lang w:eastAsia="ru-RU"/>
        </w:rPr>
        <w:t>;</w:t>
      </w:r>
    </w:p>
    <w:p w:rsidR="00B62A69" w:rsidRPr="00F20C22" w:rsidRDefault="00B62A69" w:rsidP="00B62A69">
      <w:pPr>
        <w:numPr>
          <w:ilvl w:val="0"/>
          <w:numId w:val="5"/>
        </w:numPr>
        <w:shd w:val="clear" w:color="auto" w:fill="FFFFFF"/>
        <w:spacing w:after="0" w:line="240" w:lineRule="auto"/>
        <w:ind w:left="0" w:firstLine="709"/>
        <w:jc w:val="both"/>
        <w:rPr>
          <w:rFonts w:ascii="Times New Roman" w:eastAsia="Times New Roman" w:hAnsi="Times New Roman" w:cs="Times New Roman"/>
          <w:sz w:val="24"/>
          <w:szCs w:val="24"/>
          <w:lang w:eastAsia="ru-RU"/>
        </w:rPr>
      </w:pPr>
      <w:r w:rsidRPr="00F20C22">
        <w:rPr>
          <w:rFonts w:ascii="Times New Roman" w:eastAsia="Times New Roman" w:hAnsi="Times New Roman" w:cs="Times New Roman"/>
          <w:sz w:val="24"/>
          <w:szCs w:val="24"/>
          <w:u w:val="single"/>
          <w:lang w:eastAsia="ru-RU"/>
        </w:rPr>
        <w:t>документы воинского учета</w:t>
      </w:r>
      <w:r w:rsidRPr="00F20C22">
        <w:rPr>
          <w:rFonts w:ascii="Times New Roman" w:eastAsia="Times New Roman" w:hAnsi="Times New Roman" w:cs="Times New Roman"/>
          <w:sz w:val="24"/>
          <w:szCs w:val="24"/>
          <w:lang w:eastAsia="ru-RU"/>
        </w:rPr>
        <w:t xml:space="preserve"> (если на момент заключения трудового договора несовершеннолетний должен быть поставлен на воинский учет);</w:t>
      </w:r>
    </w:p>
    <w:p w:rsidR="00B62A69" w:rsidRPr="00F20C22" w:rsidRDefault="00B62A69" w:rsidP="00B62A69">
      <w:pPr>
        <w:numPr>
          <w:ilvl w:val="0"/>
          <w:numId w:val="5"/>
        </w:numPr>
        <w:shd w:val="clear" w:color="auto" w:fill="FFFFFF"/>
        <w:spacing w:after="0" w:line="240" w:lineRule="auto"/>
        <w:ind w:left="0" w:firstLine="709"/>
        <w:jc w:val="both"/>
        <w:rPr>
          <w:rFonts w:ascii="Times New Roman" w:eastAsia="Times New Roman" w:hAnsi="Times New Roman" w:cs="Times New Roman"/>
          <w:sz w:val="24"/>
          <w:szCs w:val="24"/>
          <w:lang w:eastAsia="ru-RU"/>
        </w:rPr>
      </w:pPr>
      <w:r w:rsidRPr="00F20C22">
        <w:rPr>
          <w:rFonts w:ascii="Times New Roman" w:eastAsia="Times New Roman" w:hAnsi="Times New Roman" w:cs="Times New Roman"/>
          <w:sz w:val="24"/>
          <w:szCs w:val="24"/>
          <w:u w:val="single"/>
          <w:lang w:eastAsia="ru-RU"/>
        </w:rPr>
        <w:t>документ об образовании, о квалификации или наличии специальных знаний</w:t>
      </w:r>
      <w:r w:rsidRPr="00F20C2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w:t>
      </w:r>
      <w:r w:rsidRPr="00F20C22">
        <w:rPr>
          <w:rFonts w:ascii="Times New Roman" w:eastAsia="Times New Roman" w:hAnsi="Times New Roman" w:cs="Times New Roman"/>
          <w:sz w:val="24"/>
          <w:szCs w:val="24"/>
          <w:lang w:eastAsia="ru-RU"/>
        </w:rPr>
        <w:t xml:space="preserve"> при поступлении на работу, требующую специальных знаний или специальной подготовки. (такими документами являются, в частности, аттестат об основном общем или среднем общем образовании. Вместо аттестата работодателю может быть предоставлен другой документ, например, </w:t>
      </w:r>
      <w:r w:rsidRPr="00F20C22">
        <w:rPr>
          <w:rFonts w:ascii="Times New Roman" w:eastAsia="Times New Roman" w:hAnsi="Times New Roman" w:cs="Times New Roman"/>
          <w:i/>
          <w:sz w:val="24"/>
          <w:szCs w:val="24"/>
          <w:lang w:eastAsia="ru-RU"/>
        </w:rPr>
        <w:t>выданная образовательной организацией справка об обучении</w:t>
      </w:r>
      <w:r w:rsidRPr="00F20C22">
        <w:rPr>
          <w:rFonts w:ascii="Times New Roman" w:eastAsia="Times New Roman" w:hAnsi="Times New Roman" w:cs="Times New Roman"/>
          <w:sz w:val="24"/>
          <w:szCs w:val="24"/>
          <w:lang w:eastAsia="ru-RU"/>
        </w:rPr>
        <w:t>, в которой указан режим обучения. Этот документ необходим работодателю для того, чтобы при приеме на работу несовершеннолетнего, продолжающего получать общее образование, установить ему режим рабочего времени без ущерба для освоения образовательной программы).</w:t>
      </w:r>
    </w:p>
    <w:p w:rsidR="00B62A69" w:rsidRPr="00F20C22" w:rsidRDefault="00B62A69" w:rsidP="00B62A69">
      <w:pPr>
        <w:numPr>
          <w:ilvl w:val="0"/>
          <w:numId w:val="5"/>
        </w:numPr>
        <w:shd w:val="clear" w:color="auto" w:fill="FFFFFF"/>
        <w:spacing w:after="0" w:line="240" w:lineRule="auto"/>
        <w:ind w:left="0" w:firstLine="709"/>
        <w:jc w:val="both"/>
        <w:rPr>
          <w:rFonts w:ascii="Times New Roman" w:eastAsia="Times New Roman" w:hAnsi="Times New Roman" w:cs="Times New Roman"/>
          <w:sz w:val="24"/>
          <w:szCs w:val="24"/>
          <w:lang w:eastAsia="ru-RU"/>
        </w:rPr>
      </w:pPr>
      <w:r w:rsidRPr="00F20C22">
        <w:rPr>
          <w:rFonts w:ascii="Times New Roman" w:eastAsia="Times New Roman" w:hAnsi="Times New Roman" w:cs="Times New Roman"/>
          <w:sz w:val="24"/>
          <w:szCs w:val="24"/>
          <w:u w:val="single"/>
          <w:lang w:eastAsia="ru-RU"/>
        </w:rPr>
        <w:lastRenderedPageBreak/>
        <w:t>справку о наличии (отсутствии) судимости</w:t>
      </w:r>
      <w:r w:rsidRPr="00F20C22">
        <w:rPr>
          <w:rFonts w:ascii="Times New Roman" w:eastAsia="Times New Roman" w:hAnsi="Times New Roman" w:cs="Times New Roman"/>
          <w:sz w:val="24"/>
          <w:szCs w:val="24"/>
          <w:lang w:eastAsia="ru-RU"/>
        </w:rPr>
        <w:t xml:space="preserve"> и (или) факта уголовного преследования либо о прекращении уголовного преследования по реабилитирующим основаниям </w:t>
      </w:r>
      <w:r>
        <w:rPr>
          <w:rFonts w:ascii="Times New Roman" w:eastAsia="Times New Roman" w:hAnsi="Times New Roman" w:cs="Times New Roman"/>
          <w:sz w:val="24"/>
          <w:szCs w:val="24"/>
          <w:lang w:eastAsia="ru-RU"/>
        </w:rPr>
        <w:t>–</w:t>
      </w:r>
      <w:r w:rsidRPr="00F20C22">
        <w:rPr>
          <w:rFonts w:ascii="Times New Roman" w:eastAsia="Times New Roman" w:hAnsi="Times New Roman" w:cs="Times New Roman"/>
          <w:sz w:val="24"/>
          <w:szCs w:val="24"/>
          <w:lang w:eastAsia="ru-RU"/>
        </w:rPr>
        <w:t xml:space="preserve"> при трудоустройстве на работу, предполагающую осуществление трудовой деятельности в сфере образования, воспитания, развития несовершеннолетних, организации их отдыха и оздоровления, медицинского обеспечения, социальной защиты и социального обслуживания, в сфере детско-юношеского спорта, культуры и искусства с участием несовершеннолетних. (Обратиться для предоставления справки о наличии (отсутствии) судимости можно в территориальные органы МВД; в многофункциональные центры; через «Единый портал государственных и муниципальных услуг (функций)» </w:t>
      </w:r>
      <w:hyperlink r:id="rId5" w:history="1">
        <w:r w:rsidRPr="00F20C22">
          <w:rPr>
            <w:rFonts w:ascii="Times New Roman" w:eastAsia="Times New Roman" w:hAnsi="Times New Roman" w:cs="Times New Roman"/>
            <w:sz w:val="24"/>
            <w:szCs w:val="24"/>
            <w:lang w:eastAsia="ru-RU"/>
          </w:rPr>
          <w:t>www.gosuslugi.ru</w:t>
        </w:r>
      </w:hyperlink>
      <w:r w:rsidRPr="00F20C22">
        <w:rPr>
          <w:rFonts w:ascii="Times New Roman" w:eastAsia="Times New Roman" w:hAnsi="Times New Roman" w:cs="Times New Roman"/>
          <w:sz w:val="24"/>
          <w:szCs w:val="24"/>
          <w:lang w:eastAsia="ru-RU"/>
        </w:rPr>
        <w:t>).</w:t>
      </w:r>
    </w:p>
    <w:p w:rsidR="00B62A69" w:rsidRPr="00F20C22" w:rsidRDefault="00B62A69" w:rsidP="00B62A69">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20C22">
        <w:rPr>
          <w:rFonts w:ascii="Times New Roman" w:eastAsia="Times New Roman" w:hAnsi="Times New Roman" w:cs="Times New Roman"/>
          <w:sz w:val="24"/>
          <w:szCs w:val="24"/>
          <w:lang w:eastAsia="ru-RU"/>
        </w:rPr>
        <w:t>С несовершеннолетним работником может быть заключен трудовой договор на неопределенный срок или срочный трудовой договор (например, на время каникул). Целесообразнее заключать срочный трудовой договор, поскольку расторжение трудового договора по инициативе работодателя с лицом, не достигшим возраста 18 лет, допускается только с согласия Государственной инспекции труда и комиссии по делам несовершеннолетних (ст. 269 ТК РФ).</w:t>
      </w:r>
    </w:p>
    <w:p w:rsidR="00B62A69" w:rsidRPr="00F20C22" w:rsidRDefault="00B62A69" w:rsidP="00B62A69">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20C22">
        <w:rPr>
          <w:rFonts w:ascii="Times New Roman" w:eastAsia="Times New Roman" w:hAnsi="Times New Roman" w:cs="Times New Roman"/>
          <w:sz w:val="24"/>
          <w:szCs w:val="24"/>
          <w:lang w:eastAsia="ru-RU"/>
        </w:rPr>
        <w:t xml:space="preserve">После заключения трудового договора работодатель должен оформить </w:t>
      </w:r>
      <w:r w:rsidRPr="00F20C22">
        <w:rPr>
          <w:rFonts w:ascii="Times New Roman" w:eastAsia="Times New Roman" w:hAnsi="Times New Roman" w:cs="Times New Roman"/>
          <w:sz w:val="24"/>
          <w:szCs w:val="24"/>
          <w:u w:val="single"/>
          <w:lang w:eastAsia="ru-RU"/>
        </w:rPr>
        <w:t>приказ о приеме на работу (ст.68 ТК</w:t>
      </w:r>
      <w:r>
        <w:rPr>
          <w:rFonts w:ascii="Times New Roman" w:eastAsia="Times New Roman" w:hAnsi="Times New Roman" w:cs="Times New Roman"/>
          <w:sz w:val="24"/>
          <w:szCs w:val="24"/>
          <w:u w:val="single"/>
          <w:lang w:eastAsia="ru-RU"/>
        </w:rPr>
        <w:t xml:space="preserve"> РФ</w:t>
      </w:r>
      <w:r w:rsidRPr="00F20C22">
        <w:rPr>
          <w:rFonts w:ascii="Times New Roman" w:eastAsia="Times New Roman" w:hAnsi="Times New Roman" w:cs="Times New Roman"/>
          <w:sz w:val="24"/>
          <w:szCs w:val="24"/>
          <w:u w:val="single"/>
          <w:lang w:eastAsia="ru-RU"/>
        </w:rPr>
        <w:t>)</w:t>
      </w:r>
      <w:r w:rsidRPr="00F20C22">
        <w:rPr>
          <w:rFonts w:ascii="Times New Roman" w:eastAsia="Times New Roman" w:hAnsi="Times New Roman" w:cs="Times New Roman"/>
          <w:sz w:val="24"/>
          <w:szCs w:val="24"/>
          <w:lang w:eastAsia="ru-RU"/>
        </w:rPr>
        <w:t xml:space="preserve">, ознакомить с ним несовершеннолетнего под роспись в 3-х </w:t>
      </w:r>
      <w:proofErr w:type="spellStart"/>
      <w:r w:rsidRPr="00F20C22">
        <w:rPr>
          <w:rFonts w:ascii="Times New Roman" w:eastAsia="Times New Roman" w:hAnsi="Times New Roman" w:cs="Times New Roman"/>
          <w:sz w:val="24"/>
          <w:szCs w:val="24"/>
          <w:lang w:eastAsia="ru-RU"/>
        </w:rPr>
        <w:t>дневный</w:t>
      </w:r>
      <w:proofErr w:type="spellEnd"/>
      <w:r w:rsidRPr="00F20C22">
        <w:rPr>
          <w:rFonts w:ascii="Times New Roman" w:eastAsia="Times New Roman" w:hAnsi="Times New Roman" w:cs="Times New Roman"/>
          <w:sz w:val="24"/>
          <w:szCs w:val="24"/>
          <w:lang w:eastAsia="ru-RU"/>
        </w:rPr>
        <w:t xml:space="preserve"> срок со дня фактического начала работы, провести инструктажи по охране труда (вводный и инструктаж на рабочем месте), ознакомить подростка с правилами внутреннего распорядка, иными локальными актами организации (а при необходимости оформить трудовую книжку и страховое свидетельство обязательного пенсионного страхования).</w:t>
      </w:r>
    </w:p>
    <w:p w:rsidR="00B62A69" w:rsidRPr="00F20C22" w:rsidRDefault="00B62A69" w:rsidP="00B62A69">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20C22">
        <w:rPr>
          <w:rFonts w:ascii="Times New Roman" w:eastAsia="Times New Roman" w:hAnsi="Times New Roman" w:cs="Times New Roman"/>
          <w:b/>
          <w:bCs/>
          <w:i/>
          <w:iCs/>
          <w:sz w:val="24"/>
          <w:szCs w:val="24"/>
          <w:lang w:eastAsia="ru-RU"/>
        </w:rPr>
        <w:t>Медицинский осмотр</w:t>
      </w:r>
    </w:p>
    <w:p w:rsidR="00B62A69" w:rsidRPr="00F20C22" w:rsidRDefault="00B62A69" w:rsidP="00B62A69">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20C22">
        <w:rPr>
          <w:rFonts w:ascii="Times New Roman" w:eastAsia="Times New Roman" w:hAnsi="Times New Roman" w:cs="Times New Roman"/>
          <w:sz w:val="24"/>
          <w:szCs w:val="24"/>
          <w:lang w:eastAsia="ru-RU"/>
        </w:rPr>
        <w:t xml:space="preserve">В соответствии со статей 69 и статьей 266 Трудового кодекса РФ лица в возрасте до восемнадцати лет принимаются на работу только после предварительного обязательного медицинского осмотра. Целью медицинского осмотра является определение возможностей подростка выполнять работу без нарушения процессов роста и развития, ухудшения состояния здоровья, а также для определения соответствия функциональных возможностей требованиям, предъявляемым к профессиям по определенным видам деятельности. </w:t>
      </w:r>
    </w:p>
    <w:p w:rsidR="00B62A69" w:rsidRPr="00F20C22" w:rsidRDefault="00B62A69" w:rsidP="00B62A69">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20C22">
        <w:rPr>
          <w:rFonts w:ascii="Times New Roman" w:eastAsia="Times New Roman" w:hAnsi="Times New Roman" w:cs="Times New Roman"/>
          <w:sz w:val="24"/>
          <w:szCs w:val="24"/>
          <w:lang w:eastAsia="ru-RU"/>
        </w:rPr>
        <w:t xml:space="preserve">Таким образом, дополнительно к перечисленным выше документам, необходимым для заключения трудового договора, несовершеннолетним гражданином предоставляется </w:t>
      </w:r>
      <w:r w:rsidRPr="00F20C22">
        <w:rPr>
          <w:rFonts w:ascii="Times New Roman" w:eastAsia="Times New Roman" w:hAnsi="Times New Roman" w:cs="Times New Roman"/>
          <w:sz w:val="24"/>
          <w:szCs w:val="24"/>
          <w:u w:val="single"/>
          <w:lang w:eastAsia="ru-RU"/>
        </w:rPr>
        <w:t>справка о прохождении медицинского осмотра</w:t>
      </w:r>
      <w:r w:rsidRPr="00F20C22">
        <w:rPr>
          <w:rFonts w:ascii="Times New Roman" w:eastAsia="Times New Roman" w:hAnsi="Times New Roman" w:cs="Times New Roman"/>
          <w:sz w:val="24"/>
          <w:szCs w:val="24"/>
          <w:lang w:eastAsia="ru-RU"/>
        </w:rPr>
        <w:t>. Приказом Министерства здравоохранения РФ от 15.12.2014 № 834 н утверждена форма документа, который выдается по результатам прохождения предварительного медицинского осмотра, для несовершеннолетних граждан, поступающих на работу, - справка по форме № 086/у.</w:t>
      </w:r>
    </w:p>
    <w:p w:rsidR="00B62A69" w:rsidRPr="00863F09" w:rsidRDefault="00B62A69" w:rsidP="00B62A69">
      <w:pPr>
        <w:shd w:val="clear" w:color="auto" w:fill="FFFFFF"/>
        <w:spacing w:after="0" w:line="240" w:lineRule="auto"/>
        <w:ind w:firstLine="709"/>
        <w:jc w:val="both"/>
        <w:rPr>
          <w:rFonts w:ascii="Times New Roman" w:eastAsia="Times New Roman" w:hAnsi="Times New Roman" w:cs="Times New Roman"/>
          <w:b/>
          <w:sz w:val="24"/>
          <w:szCs w:val="24"/>
          <w:u w:val="single"/>
          <w:lang w:eastAsia="ru-RU"/>
        </w:rPr>
      </w:pPr>
      <w:r w:rsidRPr="00F20C22">
        <w:rPr>
          <w:rFonts w:ascii="Times New Roman" w:eastAsia="Times New Roman" w:hAnsi="Times New Roman" w:cs="Times New Roman"/>
          <w:sz w:val="24"/>
          <w:szCs w:val="24"/>
          <w:lang w:eastAsia="ru-RU"/>
        </w:rPr>
        <w:t xml:space="preserve">В п. 8 «Заключение о профессиональной пригодности» справки № 086/у должно быть указано заключение о пригодности кандидата на конкретную должность (профессию). </w:t>
      </w:r>
      <w:proofErr w:type="gramStart"/>
      <w:r w:rsidRPr="00863F09">
        <w:rPr>
          <w:rFonts w:ascii="Times New Roman" w:eastAsia="Times New Roman" w:hAnsi="Times New Roman" w:cs="Times New Roman"/>
          <w:b/>
          <w:sz w:val="24"/>
          <w:szCs w:val="24"/>
          <w:lang w:eastAsia="ru-RU"/>
        </w:rPr>
        <w:t>Например</w:t>
      </w:r>
      <w:proofErr w:type="gramEnd"/>
      <w:r w:rsidRPr="00863F09">
        <w:rPr>
          <w:rFonts w:ascii="Times New Roman" w:eastAsia="Times New Roman" w:hAnsi="Times New Roman" w:cs="Times New Roman"/>
          <w:b/>
          <w:sz w:val="24"/>
          <w:szCs w:val="24"/>
          <w:lang w:eastAsia="ru-RU"/>
        </w:rPr>
        <w:t xml:space="preserve">: </w:t>
      </w:r>
      <w:r w:rsidRPr="00863F09">
        <w:rPr>
          <w:rFonts w:ascii="Times New Roman" w:eastAsia="Times New Roman" w:hAnsi="Times New Roman" w:cs="Times New Roman"/>
          <w:b/>
          <w:sz w:val="24"/>
          <w:szCs w:val="24"/>
          <w:u w:val="single"/>
          <w:lang w:eastAsia="ru-RU"/>
        </w:rPr>
        <w:t>«Годен(а) к работе подсобным рабочим по благоустройству территорий».</w:t>
      </w:r>
    </w:p>
    <w:p w:rsidR="00B62A69" w:rsidRPr="00F20C22" w:rsidRDefault="00B62A69" w:rsidP="009701D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20C22">
        <w:rPr>
          <w:rFonts w:ascii="Times New Roman" w:eastAsia="Times New Roman" w:hAnsi="Times New Roman" w:cs="Times New Roman"/>
          <w:sz w:val="24"/>
          <w:szCs w:val="24"/>
          <w:lang w:eastAsia="ru-RU"/>
        </w:rPr>
        <w:t xml:space="preserve">В соответствии с постановлением </w:t>
      </w:r>
      <w:r w:rsidR="009701DE" w:rsidRPr="009701DE">
        <w:rPr>
          <w:rFonts w:ascii="Times New Roman" w:eastAsia="Times New Roman" w:hAnsi="Times New Roman" w:cs="Times New Roman"/>
          <w:sz w:val="24"/>
          <w:szCs w:val="24"/>
          <w:lang w:eastAsia="ru-RU"/>
        </w:rPr>
        <w:t>Постановление Правительства Российской Федерации от 27 декабря 2024 г. N 1940</w:t>
      </w:r>
      <w:r w:rsidR="009701DE">
        <w:rPr>
          <w:rFonts w:ascii="Times New Roman" w:eastAsia="Times New Roman" w:hAnsi="Times New Roman" w:cs="Times New Roman"/>
          <w:sz w:val="24"/>
          <w:szCs w:val="24"/>
          <w:lang w:eastAsia="ru-RU"/>
        </w:rPr>
        <w:t xml:space="preserve"> «</w:t>
      </w:r>
      <w:r w:rsidR="009701DE" w:rsidRPr="009701DE">
        <w:rPr>
          <w:rFonts w:ascii="Times New Roman" w:eastAsia="Times New Roman" w:hAnsi="Times New Roman" w:cs="Times New Roman"/>
          <w:sz w:val="24"/>
          <w:szCs w:val="24"/>
          <w:lang w:eastAsia="ru-RU"/>
        </w:rPr>
        <w:t>О Программе государственных гарантий бесплатного оказания гражданам медицинской помощи на 2025 год и на плановый период 2026 и 2027 годов</w:t>
      </w:r>
      <w:r w:rsidR="009701DE">
        <w:rPr>
          <w:rFonts w:ascii="Times New Roman" w:eastAsia="Times New Roman" w:hAnsi="Times New Roman" w:cs="Times New Roman"/>
          <w:sz w:val="24"/>
          <w:szCs w:val="24"/>
          <w:lang w:eastAsia="ru-RU"/>
        </w:rPr>
        <w:t>»</w:t>
      </w:r>
      <w:bookmarkStart w:id="0" w:name="_GoBack"/>
      <w:bookmarkEnd w:id="0"/>
      <w:r w:rsidRPr="00F20C22">
        <w:rPr>
          <w:rFonts w:ascii="Times New Roman" w:eastAsia="Times New Roman" w:hAnsi="Times New Roman" w:cs="Times New Roman"/>
          <w:sz w:val="24"/>
          <w:szCs w:val="24"/>
          <w:lang w:eastAsia="ru-RU"/>
        </w:rPr>
        <w:t xml:space="preserve"> медицинские осмотры для несовершеннолетних входят в программу </w:t>
      </w:r>
      <w:r w:rsidRPr="00F20C22">
        <w:rPr>
          <w:rFonts w:ascii="Times New Roman" w:eastAsia="Times New Roman" w:hAnsi="Times New Roman" w:cs="Times New Roman"/>
          <w:b/>
          <w:bCs/>
          <w:sz w:val="24"/>
          <w:szCs w:val="24"/>
          <w:lang w:eastAsia="ru-RU"/>
        </w:rPr>
        <w:t>бесплатной медицинской помощи</w:t>
      </w:r>
      <w:r w:rsidRPr="00F20C22">
        <w:rPr>
          <w:rFonts w:ascii="Times New Roman" w:eastAsia="Times New Roman" w:hAnsi="Times New Roman" w:cs="Times New Roman"/>
          <w:sz w:val="24"/>
          <w:szCs w:val="24"/>
          <w:lang w:eastAsia="ru-RU"/>
        </w:rPr>
        <w:t>.</w:t>
      </w:r>
    </w:p>
    <w:p w:rsidR="00B62A69" w:rsidRPr="00F20C22" w:rsidRDefault="00B62A69" w:rsidP="00B62A69">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20C22">
        <w:rPr>
          <w:rFonts w:ascii="Times New Roman" w:eastAsia="Times New Roman" w:hAnsi="Times New Roman" w:cs="Times New Roman"/>
          <w:sz w:val="24"/>
          <w:szCs w:val="24"/>
          <w:lang w:eastAsia="ru-RU"/>
        </w:rPr>
        <w:t>В дальнейшем до достижения совершеннолетия несовершеннолетние работники подлежат ежегодному обязательному медицинскому осмотру (обследованию).</w:t>
      </w:r>
    </w:p>
    <w:p w:rsidR="00B62A69" w:rsidRPr="00F20C22" w:rsidRDefault="00B62A69" w:rsidP="00B62A69">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20C22">
        <w:rPr>
          <w:rFonts w:ascii="Times New Roman" w:eastAsia="Times New Roman" w:hAnsi="Times New Roman" w:cs="Times New Roman"/>
          <w:b/>
          <w:bCs/>
          <w:i/>
          <w:iCs/>
          <w:sz w:val="24"/>
          <w:szCs w:val="24"/>
          <w:lang w:eastAsia="ru-RU"/>
        </w:rPr>
        <w:t>Испытательный срок</w:t>
      </w:r>
    </w:p>
    <w:p w:rsidR="00B62A69" w:rsidRPr="00F20C22" w:rsidRDefault="00B62A69" w:rsidP="00B62A69">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20C22">
        <w:rPr>
          <w:rFonts w:ascii="Times New Roman" w:eastAsia="Times New Roman" w:hAnsi="Times New Roman" w:cs="Times New Roman"/>
          <w:sz w:val="24"/>
          <w:szCs w:val="24"/>
          <w:lang w:eastAsia="ru-RU"/>
        </w:rPr>
        <w:t>При приеме на работу несовершеннолетних работников испытательный срок не устанавливается (ст. 70 ТК РФ).</w:t>
      </w:r>
    </w:p>
    <w:p w:rsidR="00B62A69" w:rsidRPr="00F20C22" w:rsidRDefault="00B62A69" w:rsidP="00B62A69">
      <w:pPr>
        <w:shd w:val="clear" w:color="auto" w:fill="FFFFFF"/>
        <w:spacing w:after="0" w:line="240" w:lineRule="auto"/>
        <w:ind w:firstLine="709"/>
        <w:jc w:val="both"/>
        <w:rPr>
          <w:rFonts w:ascii="Times New Roman" w:eastAsia="Times New Roman" w:hAnsi="Times New Roman" w:cs="Times New Roman"/>
          <w:b/>
          <w:bCs/>
          <w:i/>
          <w:iCs/>
          <w:sz w:val="24"/>
          <w:szCs w:val="24"/>
          <w:lang w:eastAsia="ru-RU"/>
        </w:rPr>
      </w:pPr>
      <w:r w:rsidRPr="00F20C22">
        <w:rPr>
          <w:rFonts w:ascii="Times New Roman" w:eastAsia="Times New Roman" w:hAnsi="Times New Roman" w:cs="Times New Roman"/>
          <w:b/>
          <w:bCs/>
          <w:i/>
          <w:iCs/>
          <w:sz w:val="24"/>
          <w:szCs w:val="24"/>
          <w:lang w:eastAsia="ru-RU"/>
        </w:rPr>
        <w:t xml:space="preserve">Условия труда </w:t>
      </w:r>
    </w:p>
    <w:p w:rsidR="00B62A69" w:rsidRPr="00F20C22" w:rsidRDefault="00B62A69" w:rsidP="00B62A69">
      <w:pPr>
        <w:shd w:val="clear" w:color="auto" w:fill="FFFFFF"/>
        <w:spacing w:after="0" w:line="240" w:lineRule="auto"/>
        <w:ind w:firstLine="709"/>
        <w:jc w:val="both"/>
        <w:rPr>
          <w:rFonts w:ascii="Times New Roman" w:eastAsia="Times New Roman" w:hAnsi="Times New Roman" w:cs="Times New Roman"/>
          <w:bCs/>
          <w:iCs/>
          <w:sz w:val="24"/>
          <w:szCs w:val="24"/>
          <w:lang w:eastAsia="ru-RU"/>
        </w:rPr>
      </w:pPr>
      <w:r w:rsidRPr="00F20C22">
        <w:rPr>
          <w:rFonts w:ascii="Times New Roman" w:eastAsia="Times New Roman" w:hAnsi="Times New Roman" w:cs="Times New Roman"/>
          <w:bCs/>
          <w:iCs/>
          <w:sz w:val="24"/>
          <w:szCs w:val="24"/>
          <w:lang w:eastAsia="ru-RU"/>
        </w:rPr>
        <w:t xml:space="preserve">В соответствии со статьей 212 ТК РФ работодатель обязан обеспечить безопасные условия и охрану труда, в том числе: приобретение и выдачу за счет собственных средств специальной одежды, специальной обуви и других средств индивидуальной защиты, проведение специальной оценки условий труда, обеспечить режим труда и отдыха </w:t>
      </w:r>
      <w:r w:rsidRPr="00F20C22">
        <w:rPr>
          <w:rFonts w:ascii="Times New Roman" w:eastAsia="Times New Roman" w:hAnsi="Times New Roman" w:cs="Times New Roman"/>
          <w:bCs/>
          <w:iCs/>
          <w:sz w:val="24"/>
          <w:szCs w:val="24"/>
          <w:lang w:eastAsia="ru-RU"/>
        </w:rPr>
        <w:lastRenderedPageBreak/>
        <w:t>работников, обязательное социальное страхование работников от несчастных случаев на производстве и профессиональных заболеваний.</w:t>
      </w:r>
    </w:p>
    <w:p w:rsidR="00B62A69" w:rsidRPr="00F20C22" w:rsidRDefault="00B62A69" w:rsidP="00B62A69">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20C22">
        <w:rPr>
          <w:rFonts w:ascii="Times New Roman" w:eastAsia="Times New Roman" w:hAnsi="Times New Roman" w:cs="Times New Roman"/>
          <w:sz w:val="24"/>
          <w:szCs w:val="24"/>
          <w:lang w:eastAsia="ru-RU"/>
        </w:rPr>
        <w:t>Учитывая особенности несовершеннолетних работников, действующее трудовое законодательство устанавливает повышенные требования к условиям труда несовершеннолетних.</w:t>
      </w:r>
    </w:p>
    <w:p w:rsidR="00B62A69" w:rsidRPr="00F20C22" w:rsidRDefault="00B62A69" w:rsidP="00B62A69">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20C22">
        <w:rPr>
          <w:rFonts w:ascii="Times New Roman" w:eastAsia="Times New Roman" w:hAnsi="Times New Roman" w:cs="Times New Roman"/>
          <w:sz w:val="24"/>
          <w:szCs w:val="24"/>
          <w:lang w:eastAsia="ru-RU"/>
        </w:rPr>
        <w:t>Согласно статьи 265 ТК РФ запрещается привлечение несовершеннолетних к:</w:t>
      </w:r>
    </w:p>
    <w:p w:rsidR="00B62A69" w:rsidRPr="00F20C22" w:rsidRDefault="00B62A69" w:rsidP="00B62A69">
      <w:pPr>
        <w:numPr>
          <w:ilvl w:val="0"/>
          <w:numId w:val="6"/>
        </w:numPr>
        <w:shd w:val="clear" w:color="auto" w:fill="FFFFFF"/>
        <w:spacing w:after="0" w:line="240" w:lineRule="auto"/>
        <w:ind w:left="0" w:firstLine="709"/>
        <w:jc w:val="both"/>
        <w:rPr>
          <w:rFonts w:ascii="Times New Roman" w:eastAsia="Times New Roman" w:hAnsi="Times New Roman" w:cs="Times New Roman"/>
          <w:sz w:val="24"/>
          <w:szCs w:val="24"/>
          <w:lang w:eastAsia="ru-RU"/>
        </w:rPr>
      </w:pPr>
      <w:r w:rsidRPr="00F20C22">
        <w:rPr>
          <w:rFonts w:ascii="Times New Roman" w:eastAsia="Times New Roman" w:hAnsi="Times New Roman" w:cs="Times New Roman"/>
          <w:sz w:val="24"/>
          <w:szCs w:val="24"/>
          <w:lang w:eastAsia="ru-RU"/>
        </w:rPr>
        <w:t>работам с вредными и (или) опасными условиями. труда;</w:t>
      </w:r>
    </w:p>
    <w:p w:rsidR="00B62A69" w:rsidRPr="00F20C22" w:rsidRDefault="00B62A69" w:rsidP="00B62A69">
      <w:pPr>
        <w:numPr>
          <w:ilvl w:val="0"/>
          <w:numId w:val="6"/>
        </w:numPr>
        <w:shd w:val="clear" w:color="auto" w:fill="FFFFFF"/>
        <w:spacing w:after="0" w:line="240" w:lineRule="auto"/>
        <w:ind w:left="0" w:firstLine="709"/>
        <w:jc w:val="both"/>
        <w:rPr>
          <w:rFonts w:ascii="Times New Roman" w:eastAsia="Times New Roman" w:hAnsi="Times New Roman" w:cs="Times New Roman"/>
          <w:sz w:val="24"/>
          <w:szCs w:val="24"/>
          <w:lang w:eastAsia="ru-RU"/>
        </w:rPr>
      </w:pPr>
      <w:r w:rsidRPr="00F20C22">
        <w:rPr>
          <w:rFonts w:ascii="Times New Roman" w:eastAsia="Times New Roman" w:hAnsi="Times New Roman" w:cs="Times New Roman"/>
          <w:sz w:val="24"/>
          <w:szCs w:val="24"/>
          <w:lang w:eastAsia="ru-RU"/>
        </w:rPr>
        <w:t>подземным работам;</w:t>
      </w:r>
    </w:p>
    <w:p w:rsidR="00B62A69" w:rsidRPr="00F20C22" w:rsidRDefault="00B62A69" w:rsidP="00B62A69">
      <w:pPr>
        <w:numPr>
          <w:ilvl w:val="0"/>
          <w:numId w:val="6"/>
        </w:numPr>
        <w:shd w:val="clear" w:color="auto" w:fill="FFFFFF"/>
        <w:spacing w:after="0" w:line="240" w:lineRule="auto"/>
        <w:ind w:left="0" w:firstLine="709"/>
        <w:jc w:val="both"/>
        <w:rPr>
          <w:rFonts w:ascii="Times New Roman" w:eastAsia="Times New Roman" w:hAnsi="Times New Roman" w:cs="Times New Roman"/>
          <w:sz w:val="24"/>
          <w:szCs w:val="24"/>
          <w:lang w:eastAsia="ru-RU"/>
        </w:rPr>
      </w:pPr>
      <w:r w:rsidRPr="00F20C22">
        <w:rPr>
          <w:rFonts w:ascii="Times New Roman" w:eastAsia="Times New Roman" w:hAnsi="Times New Roman" w:cs="Times New Roman"/>
          <w:sz w:val="24"/>
          <w:szCs w:val="24"/>
          <w:lang w:eastAsia="ru-RU"/>
        </w:rPr>
        <w:t>работам, выполнение которых может причинить вред их здоровью и нравственному развитию (игорный бизнес, работа в ночных кабаре и клубах, производство, перевозка и торговля спиртными напитками, табачными изделиями, наркотическими и иными токсическими препаратами, материалами эротического содержания).</w:t>
      </w:r>
    </w:p>
    <w:p w:rsidR="00B62A69" w:rsidRPr="00F20C22" w:rsidRDefault="00B62A69" w:rsidP="00B62A69">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20C22">
        <w:rPr>
          <w:rFonts w:ascii="Times New Roman" w:eastAsia="Times New Roman" w:hAnsi="Times New Roman" w:cs="Times New Roman"/>
          <w:sz w:val="24"/>
          <w:szCs w:val="24"/>
          <w:lang w:eastAsia="ru-RU"/>
        </w:rPr>
        <w:t>Запрещается переноска и передвижение несовершеннолетними работниками тяжестей, превышающих установленные для них предельные нормы (ч. 2 ст. 265 ТК РФ).</w:t>
      </w:r>
    </w:p>
    <w:p w:rsidR="00B62A69" w:rsidRPr="00F20C22" w:rsidRDefault="00B62A69" w:rsidP="00B62A69">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20C22">
        <w:rPr>
          <w:rFonts w:ascii="Times New Roman" w:eastAsia="Times New Roman" w:hAnsi="Times New Roman" w:cs="Times New Roman"/>
          <w:sz w:val="24"/>
          <w:szCs w:val="24"/>
          <w:lang w:eastAsia="ru-RU"/>
        </w:rPr>
        <w:t xml:space="preserve">Перечень работ, на которых запрещается применять труд работников в возрасте до 18 лет, утвержден постановлением Правительства РФ от 25 февраля 2000 </w:t>
      </w:r>
      <w:r>
        <w:rPr>
          <w:rFonts w:ascii="Times New Roman" w:eastAsia="Times New Roman" w:hAnsi="Times New Roman" w:cs="Times New Roman"/>
          <w:sz w:val="24"/>
          <w:szCs w:val="24"/>
          <w:lang w:eastAsia="ru-RU"/>
        </w:rPr>
        <w:t>года</w:t>
      </w:r>
      <w:r w:rsidRPr="00F20C22">
        <w:rPr>
          <w:rFonts w:ascii="Times New Roman" w:eastAsia="Times New Roman" w:hAnsi="Times New Roman" w:cs="Times New Roman"/>
          <w:sz w:val="24"/>
          <w:szCs w:val="24"/>
          <w:lang w:eastAsia="ru-RU"/>
        </w:rPr>
        <w:t xml:space="preserve"> № 163 «Об утверждении перечня работ и работ с вредными или опасными условиями труда, при выполнении которых запрещается применение труда лиц моложе восемнадцати лет».</w:t>
      </w:r>
    </w:p>
    <w:p w:rsidR="00B62A69" w:rsidRPr="00F20C22" w:rsidRDefault="00B62A69" w:rsidP="00B62A69">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20C22">
        <w:rPr>
          <w:rFonts w:ascii="Times New Roman" w:eastAsia="Times New Roman" w:hAnsi="Times New Roman" w:cs="Times New Roman"/>
          <w:sz w:val="24"/>
          <w:szCs w:val="24"/>
          <w:lang w:eastAsia="ru-RU"/>
        </w:rPr>
        <w:t xml:space="preserve">Нормы нагрузок определены постановлением Минтруда и </w:t>
      </w:r>
      <w:proofErr w:type="spellStart"/>
      <w:r w:rsidRPr="00F20C22">
        <w:rPr>
          <w:rFonts w:ascii="Times New Roman" w:eastAsia="Times New Roman" w:hAnsi="Times New Roman" w:cs="Times New Roman"/>
          <w:sz w:val="24"/>
          <w:szCs w:val="24"/>
          <w:lang w:eastAsia="ru-RU"/>
        </w:rPr>
        <w:t>соцразвития</w:t>
      </w:r>
      <w:proofErr w:type="spellEnd"/>
      <w:r w:rsidRPr="00F20C22">
        <w:rPr>
          <w:rFonts w:ascii="Times New Roman" w:eastAsia="Times New Roman" w:hAnsi="Times New Roman" w:cs="Times New Roman"/>
          <w:sz w:val="24"/>
          <w:szCs w:val="24"/>
          <w:lang w:eastAsia="ru-RU"/>
        </w:rPr>
        <w:t xml:space="preserve"> РФ от 7 апреля 1999 </w:t>
      </w:r>
      <w:r>
        <w:rPr>
          <w:rFonts w:ascii="Times New Roman" w:eastAsia="Times New Roman" w:hAnsi="Times New Roman" w:cs="Times New Roman"/>
          <w:sz w:val="24"/>
          <w:szCs w:val="24"/>
          <w:lang w:eastAsia="ru-RU"/>
        </w:rPr>
        <w:t>года</w:t>
      </w:r>
      <w:r w:rsidRPr="00F20C22">
        <w:rPr>
          <w:rFonts w:ascii="Times New Roman" w:eastAsia="Times New Roman" w:hAnsi="Times New Roman" w:cs="Times New Roman"/>
          <w:sz w:val="24"/>
          <w:szCs w:val="24"/>
          <w:lang w:eastAsia="ru-RU"/>
        </w:rPr>
        <w:t xml:space="preserve"> № 7 «Об утверждении норм предельно допустимых нагрузок для лиц моложе восемнадцати лет при подъеме и перемещении тяжестей вручную».</w:t>
      </w:r>
    </w:p>
    <w:p w:rsidR="00B62A69" w:rsidRPr="00F20C22" w:rsidRDefault="00B62A69" w:rsidP="00B62A69">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20C22">
        <w:rPr>
          <w:rFonts w:ascii="Times New Roman" w:eastAsia="Times New Roman" w:hAnsi="Times New Roman" w:cs="Times New Roman"/>
          <w:sz w:val="24"/>
          <w:szCs w:val="24"/>
          <w:lang w:eastAsia="ru-RU"/>
        </w:rPr>
        <w:t>Несовершеннолетних работников нельзя привлекать к работам, выполняемым вахтовым методом (ст. 298 ТК РФ), и по совместительству (ст. 282 ТК РФ).</w:t>
      </w:r>
    </w:p>
    <w:p w:rsidR="00B62A69" w:rsidRPr="00F20C22" w:rsidRDefault="00B62A69" w:rsidP="00B62A69">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20C22">
        <w:rPr>
          <w:rFonts w:ascii="Times New Roman" w:eastAsia="Times New Roman" w:hAnsi="Times New Roman" w:cs="Times New Roman"/>
          <w:sz w:val="24"/>
          <w:szCs w:val="24"/>
          <w:lang w:eastAsia="ru-RU"/>
        </w:rPr>
        <w:t>Также несовершеннолетние не могут устроиться на работу в религиозную организацию (ст. 342 ТК РФ).</w:t>
      </w:r>
    </w:p>
    <w:p w:rsidR="00B62A69" w:rsidRPr="00F20C22" w:rsidRDefault="00B62A69" w:rsidP="00B62A69">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20C22">
        <w:rPr>
          <w:rFonts w:ascii="Times New Roman" w:eastAsia="Times New Roman" w:hAnsi="Times New Roman" w:cs="Times New Roman"/>
          <w:sz w:val="24"/>
          <w:szCs w:val="24"/>
          <w:lang w:eastAsia="ru-RU"/>
        </w:rPr>
        <w:t>Работников в возрасте до восемнадцати лет запрещается направлять в служебные командировки, привлекать к сверхурочной работе, работе в ночное время, в выходные и нерабочие праздничные дни (ст. 268 ТК РФ).</w:t>
      </w:r>
    </w:p>
    <w:p w:rsidR="00B62A69" w:rsidRPr="00F20C22" w:rsidRDefault="00B62A69" w:rsidP="00B62A69">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20C22">
        <w:rPr>
          <w:rFonts w:ascii="Times New Roman" w:eastAsia="Times New Roman" w:hAnsi="Times New Roman" w:cs="Times New Roman"/>
          <w:sz w:val="24"/>
          <w:szCs w:val="24"/>
          <w:lang w:eastAsia="ru-RU"/>
        </w:rPr>
        <w:t>Вместе с тем указанный запрет не распространяется:</w:t>
      </w:r>
    </w:p>
    <w:p w:rsidR="00B62A69" w:rsidRPr="00F20C22" w:rsidRDefault="00B62A69" w:rsidP="00B62A69">
      <w:pPr>
        <w:numPr>
          <w:ilvl w:val="0"/>
          <w:numId w:val="7"/>
        </w:numPr>
        <w:shd w:val="clear" w:color="auto" w:fill="FFFFFF"/>
        <w:spacing w:after="0" w:line="240" w:lineRule="auto"/>
        <w:ind w:left="0" w:firstLine="709"/>
        <w:jc w:val="both"/>
        <w:rPr>
          <w:rFonts w:ascii="Times New Roman" w:eastAsia="Times New Roman" w:hAnsi="Times New Roman" w:cs="Times New Roman"/>
          <w:sz w:val="24"/>
          <w:szCs w:val="24"/>
          <w:lang w:eastAsia="ru-RU"/>
        </w:rPr>
      </w:pPr>
      <w:r w:rsidRPr="00F20C22">
        <w:rPr>
          <w:rFonts w:ascii="Times New Roman" w:eastAsia="Times New Roman" w:hAnsi="Times New Roman" w:cs="Times New Roman"/>
          <w:sz w:val="24"/>
          <w:szCs w:val="24"/>
          <w:lang w:eastAsia="ru-RU"/>
        </w:rPr>
        <w:t xml:space="preserve">на творческих работников средств массовой информации, организаций кинематографии, теле- и </w:t>
      </w:r>
      <w:proofErr w:type="spellStart"/>
      <w:r w:rsidRPr="00F20C22">
        <w:rPr>
          <w:rFonts w:ascii="Times New Roman" w:eastAsia="Times New Roman" w:hAnsi="Times New Roman" w:cs="Times New Roman"/>
          <w:sz w:val="24"/>
          <w:szCs w:val="24"/>
          <w:lang w:eastAsia="ru-RU"/>
        </w:rPr>
        <w:t>видеосъемочных</w:t>
      </w:r>
      <w:proofErr w:type="spellEnd"/>
      <w:r w:rsidRPr="00F20C22">
        <w:rPr>
          <w:rFonts w:ascii="Times New Roman" w:eastAsia="Times New Roman" w:hAnsi="Times New Roman" w:cs="Times New Roman"/>
          <w:sz w:val="24"/>
          <w:szCs w:val="24"/>
          <w:lang w:eastAsia="ru-RU"/>
        </w:rPr>
        <w:t xml:space="preserve"> коллективов, театров, театральных и концертных организаций, цирков и иных лиц, участвующих в создании и (или) исполнении (экспонировании) произведений, Перечень профессий и должностей творческих работников средств массовой информации, организаций кинематографии, теле- и </w:t>
      </w:r>
      <w:proofErr w:type="spellStart"/>
      <w:r w:rsidRPr="00F20C22">
        <w:rPr>
          <w:rFonts w:ascii="Times New Roman" w:eastAsia="Times New Roman" w:hAnsi="Times New Roman" w:cs="Times New Roman"/>
          <w:sz w:val="24"/>
          <w:szCs w:val="24"/>
          <w:lang w:eastAsia="ru-RU"/>
        </w:rPr>
        <w:t>видеосъемочных</w:t>
      </w:r>
      <w:proofErr w:type="spellEnd"/>
      <w:r w:rsidRPr="00F20C22">
        <w:rPr>
          <w:rFonts w:ascii="Times New Roman" w:eastAsia="Times New Roman" w:hAnsi="Times New Roman" w:cs="Times New Roman"/>
          <w:sz w:val="24"/>
          <w:szCs w:val="24"/>
          <w:lang w:eastAsia="ru-RU"/>
        </w:rPr>
        <w:t xml:space="preserve"> коллективов, театров, театральных и концертных организаций, цирков и иных лиц, участвующих в создании и (или) исполнении (экспонировании) произведений, особенности трудовой деятельности которых установлены Трудовым кодексом Российской Федерации, утвержден Постановлением Правительства РФ от 28.04.2007 № 252;</w:t>
      </w:r>
    </w:p>
    <w:p w:rsidR="00B62A69" w:rsidRPr="00F20C22" w:rsidRDefault="00B62A69" w:rsidP="00B62A69">
      <w:pPr>
        <w:numPr>
          <w:ilvl w:val="0"/>
          <w:numId w:val="8"/>
        </w:numPr>
        <w:shd w:val="clear" w:color="auto" w:fill="FFFFFF"/>
        <w:spacing w:after="0" w:line="240" w:lineRule="auto"/>
        <w:ind w:left="0" w:firstLine="709"/>
        <w:jc w:val="both"/>
        <w:rPr>
          <w:rFonts w:ascii="Times New Roman" w:eastAsia="Times New Roman" w:hAnsi="Times New Roman" w:cs="Times New Roman"/>
          <w:sz w:val="24"/>
          <w:szCs w:val="24"/>
          <w:lang w:eastAsia="ru-RU"/>
        </w:rPr>
      </w:pPr>
      <w:r w:rsidRPr="00F20C22">
        <w:rPr>
          <w:rFonts w:ascii="Times New Roman" w:eastAsia="Times New Roman" w:hAnsi="Times New Roman" w:cs="Times New Roman"/>
          <w:sz w:val="24"/>
          <w:szCs w:val="24"/>
          <w:lang w:eastAsia="ru-RU"/>
        </w:rPr>
        <w:t>на спортсменов в возрасте до 18 лет (ч. 3 ст. 348.8 ТК РФ).</w:t>
      </w:r>
    </w:p>
    <w:p w:rsidR="00B62A69" w:rsidRPr="00F20C22" w:rsidRDefault="00B62A69" w:rsidP="00B62A69">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20C22">
        <w:rPr>
          <w:rFonts w:ascii="Times New Roman" w:eastAsia="Times New Roman" w:hAnsi="Times New Roman" w:cs="Times New Roman"/>
          <w:b/>
          <w:bCs/>
          <w:i/>
          <w:iCs/>
          <w:sz w:val="24"/>
          <w:szCs w:val="24"/>
          <w:lang w:eastAsia="ru-RU"/>
        </w:rPr>
        <w:t>Рабочее время</w:t>
      </w:r>
    </w:p>
    <w:p w:rsidR="00B62A69" w:rsidRPr="00F20C22" w:rsidRDefault="00B62A69" w:rsidP="00B62A69">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20C22">
        <w:rPr>
          <w:rFonts w:ascii="Times New Roman" w:eastAsia="Times New Roman" w:hAnsi="Times New Roman" w:cs="Times New Roman"/>
          <w:sz w:val="24"/>
          <w:szCs w:val="24"/>
          <w:lang w:eastAsia="ru-RU"/>
        </w:rPr>
        <w:t>Помимо перечисленных ограничений, для несовершеннолетних работников установлена сокращенная продолжительность:</w:t>
      </w:r>
    </w:p>
    <w:p w:rsidR="00B62A69" w:rsidRPr="00F20C22" w:rsidRDefault="00B62A69" w:rsidP="00B62A69">
      <w:pPr>
        <w:numPr>
          <w:ilvl w:val="0"/>
          <w:numId w:val="9"/>
        </w:numPr>
        <w:shd w:val="clear" w:color="auto" w:fill="FFFFFF"/>
        <w:spacing w:after="0" w:line="240" w:lineRule="auto"/>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Р</w:t>
      </w:r>
      <w:r w:rsidRPr="00F20C22">
        <w:rPr>
          <w:rFonts w:ascii="Times New Roman" w:eastAsia="Times New Roman" w:hAnsi="Times New Roman" w:cs="Times New Roman"/>
          <w:b/>
          <w:bCs/>
          <w:sz w:val="24"/>
          <w:szCs w:val="24"/>
          <w:lang w:eastAsia="ru-RU"/>
        </w:rPr>
        <w:t>абочего времени</w:t>
      </w:r>
      <w:r>
        <w:rPr>
          <w:rFonts w:ascii="Times New Roman" w:eastAsia="Times New Roman" w:hAnsi="Times New Roman" w:cs="Times New Roman"/>
          <w:b/>
          <w:bCs/>
          <w:sz w:val="24"/>
          <w:szCs w:val="24"/>
          <w:lang w:eastAsia="ru-RU"/>
        </w:rPr>
        <w:t>:</w:t>
      </w:r>
    </w:p>
    <w:p w:rsidR="00B62A69" w:rsidRPr="00F20C22" w:rsidRDefault="00B62A69" w:rsidP="00B62A69">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20C22">
        <w:rPr>
          <w:rFonts w:ascii="Times New Roman" w:eastAsia="Times New Roman" w:hAnsi="Times New Roman" w:cs="Times New Roman"/>
          <w:sz w:val="24"/>
          <w:szCs w:val="24"/>
          <w:lang w:eastAsia="ru-RU"/>
        </w:rPr>
        <w:t>В соответствии со статьей 92 ТК РФ сокращенная продолжительность рабочего времени устанавливается:</w:t>
      </w:r>
    </w:p>
    <w:p w:rsidR="00B62A69" w:rsidRPr="00F20C22" w:rsidRDefault="00B62A69" w:rsidP="00B62A69">
      <w:pPr>
        <w:numPr>
          <w:ilvl w:val="0"/>
          <w:numId w:val="10"/>
        </w:numPr>
        <w:shd w:val="clear" w:color="auto" w:fill="FFFFFF"/>
        <w:spacing w:after="0" w:line="240" w:lineRule="auto"/>
        <w:ind w:left="0" w:firstLine="709"/>
        <w:jc w:val="both"/>
        <w:rPr>
          <w:rFonts w:ascii="Times New Roman" w:eastAsia="Times New Roman" w:hAnsi="Times New Roman" w:cs="Times New Roman"/>
          <w:sz w:val="24"/>
          <w:szCs w:val="24"/>
          <w:lang w:eastAsia="ru-RU"/>
        </w:rPr>
      </w:pPr>
      <w:r w:rsidRPr="00F20C22">
        <w:rPr>
          <w:rFonts w:ascii="Times New Roman" w:eastAsia="Times New Roman" w:hAnsi="Times New Roman" w:cs="Times New Roman"/>
          <w:sz w:val="24"/>
          <w:szCs w:val="24"/>
          <w:lang w:eastAsia="ru-RU"/>
        </w:rPr>
        <w:t>для работников в возрасте до 16 лег – не более 24 часов в неделю;</w:t>
      </w:r>
    </w:p>
    <w:p w:rsidR="00B62A69" w:rsidRPr="00F20C22" w:rsidRDefault="00B62A69" w:rsidP="00B62A69">
      <w:pPr>
        <w:numPr>
          <w:ilvl w:val="0"/>
          <w:numId w:val="10"/>
        </w:numPr>
        <w:shd w:val="clear" w:color="auto" w:fill="FFFFFF"/>
        <w:spacing w:after="0" w:line="240" w:lineRule="auto"/>
        <w:ind w:left="0" w:firstLine="709"/>
        <w:jc w:val="both"/>
        <w:rPr>
          <w:rFonts w:ascii="Times New Roman" w:eastAsia="Times New Roman" w:hAnsi="Times New Roman" w:cs="Times New Roman"/>
          <w:sz w:val="24"/>
          <w:szCs w:val="24"/>
          <w:lang w:eastAsia="ru-RU"/>
        </w:rPr>
      </w:pPr>
      <w:r w:rsidRPr="00F20C22">
        <w:rPr>
          <w:rFonts w:ascii="Times New Roman" w:eastAsia="Times New Roman" w:hAnsi="Times New Roman" w:cs="Times New Roman"/>
          <w:sz w:val="24"/>
          <w:szCs w:val="24"/>
          <w:lang w:eastAsia="ru-RU"/>
        </w:rPr>
        <w:t>для работников в возрасте от 16 до 18 лет – не более 35 часов в неделю;</w:t>
      </w:r>
    </w:p>
    <w:p w:rsidR="00B62A69" w:rsidRPr="00F20C22" w:rsidRDefault="00B62A69" w:rsidP="00B62A69">
      <w:pPr>
        <w:numPr>
          <w:ilvl w:val="0"/>
          <w:numId w:val="10"/>
        </w:numPr>
        <w:shd w:val="clear" w:color="auto" w:fill="FFFFFF"/>
        <w:spacing w:after="0" w:line="240" w:lineRule="auto"/>
        <w:ind w:left="0" w:firstLine="709"/>
        <w:jc w:val="both"/>
        <w:rPr>
          <w:rFonts w:ascii="Times New Roman" w:eastAsia="Times New Roman" w:hAnsi="Times New Roman" w:cs="Times New Roman"/>
          <w:sz w:val="24"/>
          <w:szCs w:val="24"/>
          <w:lang w:eastAsia="ru-RU"/>
        </w:rPr>
      </w:pPr>
      <w:r w:rsidRPr="00F20C22">
        <w:rPr>
          <w:rFonts w:ascii="Times New Roman" w:eastAsia="Times New Roman" w:hAnsi="Times New Roman" w:cs="Times New Roman"/>
          <w:sz w:val="24"/>
          <w:szCs w:val="24"/>
          <w:lang w:eastAsia="ru-RU"/>
        </w:rPr>
        <w:t>для работников в возрасте до 16 лет, получающих общее образование или среднее профессиональное образование и совмещающих в течение учебного года получение образования с работой, – не более 12 часов в неделю.</w:t>
      </w:r>
    </w:p>
    <w:p w:rsidR="00B62A69" w:rsidRDefault="00B62A69" w:rsidP="00B62A69">
      <w:pPr>
        <w:numPr>
          <w:ilvl w:val="0"/>
          <w:numId w:val="10"/>
        </w:numPr>
        <w:shd w:val="clear" w:color="auto" w:fill="FFFFFF"/>
        <w:spacing w:after="0" w:line="240" w:lineRule="auto"/>
        <w:ind w:left="0" w:firstLine="709"/>
        <w:jc w:val="both"/>
        <w:rPr>
          <w:rFonts w:ascii="Times New Roman" w:eastAsia="Times New Roman" w:hAnsi="Times New Roman" w:cs="Times New Roman"/>
          <w:sz w:val="24"/>
          <w:szCs w:val="24"/>
          <w:lang w:eastAsia="ru-RU"/>
        </w:rPr>
      </w:pPr>
      <w:r w:rsidRPr="00F20C22">
        <w:rPr>
          <w:rFonts w:ascii="Times New Roman" w:eastAsia="Times New Roman" w:hAnsi="Times New Roman" w:cs="Times New Roman"/>
          <w:sz w:val="24"/>
          <w:szCs w:val="24"/>
          <w:lang w:eastAsia="ru-RU"/>
        </w:rPr>
        <w:lastRenderedPageBreak/>
        <w:t>для работников в возрасте от 16 до 18 лет, получающих общее образование или среднее профессиональное образование и совмещающих в течение учебного года получение образования с работой, – не более 17,5 часов в неделю.</w:t>
      </w:r>
    </w:p>
    <w:p w:rsidR="00B62A69" w:rsidRPr="00F20C22" w:rsidRDefault="00B62A69" w:rsidP="00B62A69">
      <w:pPr>
        <w:numPr>
          <w:ilvl w:val="0"/>
          <w:numId w:val="11"/>
        </w:numPr>
        <w:shd w:val="clear" w:color="auto" w:fill="FFFFFF"/>
        <w:spacing w:after="0" w:line="240" w:lineRule="auto"/>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Е</w:t>
      </w:r>
      <w:r w:rsidRPr="00F20C22">
        <w:rPr>
          <w:rFonts w:ascii="Times New Roman" w:eastAsia="Times New Roman" w:hAnsi="Times New Roman" w:cs="Times New Roman"/>
          <w:b/>
          <w:bCs/>
          <w:sz w:val="24"/>
          <w:szCs w:val="24"/>
          <w:lang w:eastAsia="ru-RU"/>
        </w:rPr>
        <w:t>жедневной работ</w:t>
      </w:r>
      <w:r>
        <w:rPr>
          <w:rFonts w:ascii="Times New Roman" w:eastAsia="Times New Roman" w:hAnsi="Times New Roman" w:cs="Times New Roman"/>
          <w:b/>
          <w:bCs/>
          <w:sz w:val="24"/>
          <w:szCs w:val="24"/>
          <w:lang w:eastAsia="ru-RU"/>
        </w:rPr>
        <w:t>ы (смены):</w:t>
      </w:r>
    </w:p>
    <w:p w:rsidR="00B62A69" w:rsidRPr="00F20C22" w:rsidRDefault="00B62A69" w:rsidP="00B62A69">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20C22">
        <w:rPr>
          <w:rFonts w:ascii="Times New Roman" w:eastAsia="Times New Roman" w:hAnsi="Times New Roman" w:cs="Times New Roman"/>
          <w:sz w:val="24"/>
          <w:szCs w:val="24"/>
          <w:lang w:eastAsia="ru-RU"/>
        </w:rPr>
        <w:t>Для несовершеннолетних лиц продолжительность ежедневной работы (смены) в соответствии со статьей 94 ТК РФ не может превышать:</w:t>
      </w:r>
    </w:p>
    <w:p w:rsidR="00B62A69" w:rsidRPr="00F20C22" w:rsidRDefault="00B62A69" w:rsidP="00B62A69">
      <w:pPr>
        <w:numPr>
          <w:ilvl w:val="0"/>
          <w:numId w:val="12"/>
        </w:numPr>
        <w:shd w:val="clear" w:color="auto" w:fill="FFFFFF"/>
        <w:spacing w:after="0" w:line="240" w:lineRule="auto"/>
        <w:ind w:left="0" w:firstLine="709"/>
        <w:jc w:val="both"/>
        <w:rPr>
          <w:rFonts w:ascii="Times New Roman" w:eastAsia="Times New Roman" w:hAnsi="Times New Roman" w:cs="Times New Roman"/>
          <w:sz w:val="24"/>
          <w:szCs w:val="24"/>
          <w:lang w:eastAsia="ru-RU"/>
        </w:rPr>
      </w:pPr>
      <w:r w:rsidRPr="00F20C22">
        <w:rPr>
          <w:rFonts w:ascii="Times New Roman" w:eastAsia="Times New Roman" w:hAnsi="Times New Roman" w:cs="Times New Roman"/>
          <w:sz w:val="24"/>
          <w:szCs w:val="24"/>
          <w:lang w:eastAsia="ru-RU"/>
        </w:rPr>
        <w:t>для работников в возрасте от 14 до 15 лет - не более 4 часов;</w:t>
      </w:r>
    </w:p>
    <w:p w:rsidR="00B62A69" w:rsidRPr="00F20C22" w:rsidRDefault="00B62A69" w:rsidP="00B62A69">
      <w:pPr>
        <w:numPr>
          <w:ilvl w:val="0"/>
          <w:numId w:val="13"/>
        </w:numPr>
        <w:shd w:val="clear" w:color="auto" w:fill="FFFFFF"/>
        <w:spacing w:after="0" w:line="240" w:lineRule="auto"/>
        <w:ind w:left="0" w:firstLine="709"/>
        <w:jc w:val="both"/>
        <w:rPr>
          <w:rFonts w:ascii="Times New Roman" w:eastAsia="Times New Roman" w:hAnsi="Times New Roman" w:cs="Times New Roman"/>
          <w:sz w:val="24"/>
          <w:szCs w:val="24"/>
          <w:lang w:eastAsia="ru-RU"/>
        </w:rPr>
      </w:pPr>
      <w:r w:rsidRPr="00F20C22">
        <w:rPr>
          <w:rFonts w:ascii="Times New Roman" w:eastAsia="Times New Roman" w:hAnsi="Times New Roman" w:cs="Times New Roman"/>
          <w:sz w:val="24"/>
          <w:szCs w:val="24"/>
          <w:lang w:eastAsia="ru-RU"/>
        </w:rPr>
        <w:t>для работников в возрасте от 15 до 16 лет - не более 5 часов;</w:t>
      </w:r>
    </w:p>
    <w:p w:rsidR="00B62A69" w:rsidRPr="00F20C22" w:rsidRDefault="00B62A69" w:rsidP="00B62A69">
      <w:pPr>
        <w:numPr>
          <w:ilvl w:val="0"/>
          <w:numId w:val="14"/>
        </w:numPr>
        <w:shd w:val="clear" w:color="auto" w:fill="FFFFFF"/>
        <w:spacing w:after="0" w:line="240" w:lineRule="auto"/>
        <w:ind w:left="0" w:firstLine="709"/>
        <w:jc w:val="both"/>
        <w:rPr>
          <w:rFonts w:ascii="Times New Roman" w:eastAsia="Times New Roman" w:hAnsi="Times New Roman" w:cs="Times New Roman"/>
          <w:sz w:val="24"/>
          <w:szCs w:val="24"/>
          <w:lang w:eastAsia="ru-RU"/>
        </w:rPr>
      </w:pPr>
      <w:r w:rsidRPr="00F20C22">
        <w:rPr>
          <w:rFonts w:ascii="Times New Roman" w:eastAsia="Times New Roman" w:hAnsi="Times New Roman" w:cs="Times New Roman"/>
          <w:sz w:val="24"/>
          <w:szCs w:val="24"/>
          <w:lang w:eastAsia="ru-RU"/>
        </w:rPr>
        <w:t>для работников в возрасте от 16 до 18 лет - не более 7 часов.</w:t>
      </w:r>
    </w:p>
    <w:p w:rsidR="00B62A69" w:rsidRPr="00F20C22" w:rsidRDefault="00B62A69" w:rsidP="00B62A69">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20C22">
        <w:rPr>
          <w:rFonts w:ascii="Times New Roman" w:eastAsia="Times New Roman" w:hAnsi="Times New Roman" w:cs="Times New Roman"/>
          <w:sz w:val="24"/>
          <w:szCs w:val="24"/>
          <w:lang w:eastAsia="ru-RU"/>
        </w:rPr>
        <w:t>Данные правила распространяются и на несовершеннолетних работников, получающих общее или среднее профессиональное образование и работающих в период каникул.</w:t>
      </w:r>
    </w:p>
    <w:p w:rsidR="00B62A69" w:rsidRPr="00F20C22" w:rsidRDefault="00B62A69" w:rsidP="00B62A69">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20C22">
        <w:rPr>
          <w:rFonts w:ascii="Times New Roman" w:eastAsia="Times New Roman" w:hAnsi="Times New Roman" w:cs="Times New Roman"/>
          <w:sz w:val="24"/>
          <w:szCs w:val="24"/>
          <w:lang w:eastAsia="ru-RU"/>
        </w:rPr>
        <w:t>Для несовершеннолетних работников, получающих общее образование или среднее профессиональное образование и совмещающих в течение учебного года получение образования с работой, продолжительность ежедневной работы (смены) не может превышать:</w:t>
      </w:r>
    </w:p>
    <w:p w:rsidR="00B62A69" w:rsidRPr="00F20C22" w:rsidRDefault="00B62A69" w:rsidP="00B62A69">
      <w:pPr>
        <w:numPr>
          <w:ilvl w:val="0"/>
          <w:numId w:val="15"/>
        </w:numPr>
        <w:shd w:val="clear" w:color="auto" w:fill="FFFFFF"/>
        <w:spacing w:after="0" w:line="240" w:lineRule="auto"/>
        <w:ind w:left="0" w:firstLine="709"/>
        <w:jc w:val="both"/>
        <w:rPr>
          <w:rFonts w:ascii="Times New Roman" w:eastAsia="Times New Roman" w:hAnsi="Times New Roman" w:cs="Times New Roman"/>
          <w:sz w:val="24"/>
          <w:szCs w:val="24"/>
          <w:lang w:eastAsia="ru-RU"/>
        </w:rPr>
      </w:pPr>
      <w:r w:rsidRPr="00F20C22">
        <w:rPr>
          <w:rFonts w:ascii="Times New Roman" w:eastAsia="Times New Roman" w:hAnsi="Times New Roman" w:cs="Times New Roman"/>
          <w:sz w:val="24"/>
          <w:szCs w:val="24"/>
          <w:lang w:eastAsia="ru-RU"/>
        </w:rPr>
        <w:t>для работников в возрасте от 14 до 16 лет - 2,5 часа</w:t>
      </w:r>
      <w:r>
        <w:rPr>
          <w:rFonts w:ascii="Times New Roman" w:eastAsia="Times New Roman" w:hAnsi="Times New Roman" w:cs="Times New Roman"/>
          <w:sz w:val="24"/>
          <w:szCs w:val="24"/>
          <w:lang w:eastAsia="ru-RU"/>
        </w:rPr>
        <w:t>;</w:t>
      </w:r>
    </w:p>
    <w:p w:rsidR="00B62A69" w:rsidRPr="00F20C22" w:rsidRDefault="00B62A69" w:rsidP="00B62A69">
      <w:pPr>
        <w:numPr>
          <w:ilvl w:val="0"/>
          <w:numId w:val="15"/>
        </w:numPr>
        <w:shd w:val="clear" w:color="auto" w:fill="FFFFFF"/>
        <w:spacing w:after="0" w:line="240" w:lineRule="auto"/>
        <w:ind w:left="0" w:firstLine="709"/>
        <w:jc w:val="both"/>
        <w:rPr>
          <w:rFonts w:ascii="Times New Roman" w:eastAsia="Times New Roman" w:hAnsi="Times New Roman" w:cs="Times New Roman"/>
          <w:sz w:val="24"/>
          <w:szCs w:val="24"/>
          <w:lang w:eastAsia="ru-RU"/>
        </w:rPr>
      </w:pPr>
      <w:r w:rsidRPr="00F20C22">
        <w:rPr>
          <w:rFonts w:ascii="Times New Roman" w:eastAsia="Times New Roman" w:hAnsi="Times New Roman" w:cs="Times New Roman"/>
          <w:sz w:val="24"/>
          <w:szCs w:val="24"/>
          <w:lang w:eastAsia="ru-RU"/>
        </w:rPr>
        <w:t>для работников в возрасте от 16 до 18 лет - 4 часа.</w:t>
      </w:r>
    </w:p>
    <w:p w:rsidR="00B62A69" w:rsidRPr="00F20C22" w:rsidRDefault="00B62A69" w:rsidP="00B62A69">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20C22">
        <w:rPr>
          <w:rFonts w:ascii="Times New Roman" w:eastAsia="Times New Roman" w:hAnsi="Times New Roman" w:cs="Times New Roman"/>
          <w:sz w:val="24"/>
          <w:szCs w:val="24"/>
          <w:lang w:eastAsia="ru-RU"/>
        </w:rPr>
        <w:t xml:space="preserve">Что касается подростков, относящихся к творческим работникам средств массовой информации, организаций кинематографии, теле- и </w:t>
      </w:r>
      <w:proofErr w:type="spellStart"/>
      <w:r w:rsidRPr="00F20C22">
        <w:rPr>
          <w:rFonts w:ascii="Times New Roman" w:eastAsia="Times New Roman" w:hAnsi="Times New Roman" w:cs="Times New Roman"/>
          <w:sz w:val="24"/>
          <w:szCs w:val="24"/>
          <w:lang w:eastAsia="ru-RU"/>
        </w:rPr>
        <w:t>видеосьемочных</w:t>
      </w:r>
      <w:proofErr w:type="spellEnd"/>
      <w:r w:rsidRPr="00F20C22">
        <w:rPr>
          <w:rFonts w:ascii="Times New Roman" w:eastAsia="Times New Roman" w:hAnsi="Times New Roman" w:cs="Times New Roman"/>
          <w:sz w:val="24"/>
          <w:szCs w:val="24"/>
          <w:lang w:eastAsia="ru-RU"/>
        </w:rPr>
        <w:t xml:space="preserve"> коллективов, театров, театральных и концертных организаций, цирков, участвующих в создании и (или) исполнении (экспонировании) произведений, или являющихся профессиональными спортсменами, продолжительность их ежедневной работы (смены) может устанавливаться коллективным договором, локальным нормативным актом, трудовым договором.</w:t>
      </w:r>
    </w:p>
    <w:p w:rsidR="00B62A69" w:rsidRPr="00F20C22" w:rsidRDefault="00B62A69" w:rsidP="00B62A69">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20C22">
        <w:rPr>
          <w:rFonts w:ascii="Times New Roman" w:eastAsia="Times New Roman" w:hAnsi="Times New Roman" w:cs="Times New Roman"/>
          <w:sz w:val="24"/>
          <w:szCs w:val="24"/>
          <w:lang w:eastAsia="ru-RU"/>
        </w:rPr>
        <w:t>Подростки могут трудиться на условиях неполной рабочей недели (неполное рабочее время), устанавливаемой по соглашению между работником и работодателем (ст. 93 ТК РФ).</w:t>
      </w:r>
    </w:p>
    <w:p w:rsidR="00B62A69" w:rsidRPr="00F20C22" w:rsidRDefault="00B62A69" w:rsidP="00B62A69">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20C22">
        <w:rPr>
          <w:rFonts w:ascii="Times New Roman" w:eastAsia="Times New Roman" w:hAnsi="Times New Roman" w:cs="Times New Roman"/>
          <w:b/>
          <w:bCs/>
          <w:i/>
          <w:iCs/>
          <w:sz w:val="24"/>
          <w:szCs w:val="24"/>
          <w:lang w:eastAsia="ru-RU"/>
        </w:rPr>
        <w:t>Время отдыха</w:t>
      </w:r>
    </w:p>
    <w:p w:rsidR="00B62A69" w:rsidRPr="00F20C22" w:rsidRDefault="00B62A69" w:rsidP="00B62A69">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20C22">
        <w:rPr>
          <w:rFonts w:ascii="Times New Roman" w:eastAsia="Times New Roman" w:hAnsi="Times New Roman" w:cs="Times New Roman"/>
          <w:sz w:val="24"/>
          <w:szCs w:val="24"/>
          <w:lang w:eastAsia="ru-RU"/>
        </w:rPr>
        <w:t>В соответствии со ст</w:t>
      </w:r>
      <w:r>
        <w:rPr>
          <w:rFonts w:ascii="Times New Roman" w:eastAsia="Times New Roman" w:hAnsi="Times New Roman" w:cs="Times New Roman"/>
          <w:sz w:val="24"/>
          <w:szCs w:val="24"/>
          <w:lang w:eastAsia="ru-RU"/>
        </w:rPr>
        <w:t>атьей</w:t>
      </w:r>
      <w:r w:rsidRPr="00F20C22">
        <w:rPr>
          <w:rFonts w:ascii="Times New Roman" w:eastAsia="Times New Roman" w:hAnsi="Times New Roman" w:cs="Times New Roman"/>
          <w:sz w:val="24"/>
          <w:szCs w:val="24"/>
          <w:lang w:eastAsia="ru-RU"/>
        </w:rPr>
        <w:t xml:space="preserve"> 122 ТК РФ на основании заявления несовершеннолетнего работника оплачиваемый отпуск должен быть предоставлен ему до истечения шести месяцев непрерывной работы.</w:t>
      </w:r>
    </w:p>
    <w:p w:rsidR="00B62A69" w:rsidRPr="00F20C22" w:rsidRDefault="00B62A69" w:rsidP="00B62A69">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20C22">
        <w:rPr>
          <w:rFonts w:ascii="Times New Roman" w:eastAsia="Times New Roman" w:hAnsi="Times New Roman" w:cs="Times New Roman"/>
          <w:sz w:val="24"/>
          <w:szCs w:val="24"/>
          <w:lang w:eastAsia="ru-RU"/>
        </w:rPr>
        <w:t>Несовершеннолетним ежегодный оплачиваемый отпуск предоставляется в удобное для них время, продолжительность отпуска составляет 31 календарный день (ст. 267 ТК РФ).</w:t>
      </w:r>
    </w:p>
    <w:p w:rsidR="00B62A69" w:rsidRPr="00F20C22" w:rsidRDefault="00B62A69" w:rsidP="00B62A69">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20C22">
        <w:rPr>
          <w:rFonts w:ascii="Times New Roman" w:eastAsia="Times New Roman" w:hAnsi="Times New Roman" w:cs="Times New Roman"/>
          <w:sz w:val="24"/>
          <w:szCs w:val="24"/>
          <w:lang w:eastAsia="ru-RU"/>
        </w:rPr>
        <w:t>В отношении работников в возрасте до 18 лет не допускается:</w:t>
      </w:r>
    </w:p>
    <w:p w:rsidR="00B62A69" w:rsidRPr="00F20C22" w:rsidRDefault="00B62A69" w:rsidP="00B62A69">
      <w:pPr>
        <w:numPr>
          <w:ilvl w:val="0"/>
          <w:numId w:val="17"/>
        </w:numPr>
        <w:shd w:val="clear" w:color="auto" w:fill="FFFFFF"/>
        <w:spacing w:after="0" w:line="240" w:lineRule="auto"/>
        <w:ind w:left="0" w:firstLine="709"/>
        <w:jc w:val="both"/>
        <w:rPr>
          <w:rFonts w:ascii="Times New Roman" w:eastAsia="Times New Roman" w:hAnsi="Times New Roman" w:cs="Times New Roman"/>
          <w:sz w:val="24"/>
          <w:szCs w:val="24"/>
          <w:lang w:eastAsia="ru-RU"/>
        </w:rPr>
      </w:pPr>
      <w:r w:rsidRPr="00F20C22">
        <w:rPr>
          <w:rFonts w:ascii="Times New Roman" w:eastAsia="Times New Roman" w:hAnsi="Times New Roman" w:cs="Times New Roman"/>
          <w:sz w:val="24"/>
          <w:szCs w:val="24"/>
          <w:lang w:eastAsia="ru-RU"/>
        </w:rPr>
        <w:t>перенесение ежегодного оплачиваемого отпуска на следующий год (ст. 124 ТК РФ);</w:t>
      </w:r>
    </w:p>
    <w:p w:rsidR="00B62A69" w:rsidRPr="00F20C22" w:rsidRDefault="00B62A69" w:rsidP="00B62A69">
      <w:pPr>
        <w:numPr>
          <w:ilvl w:val="0"/>
          <w:numId w:val="17"/>
        </w:numPr>
        <w:shd w:val="clear" w:color="auto" w:fill="FFFFFF"/>
        <w:spacing w:after="0" w:line="240" w:lineRule="auto"/>
        <w:ind w:left="0" w:firstLine="709"/>
        <w:jc w:val="both"/>
        <w:rPr>
          <w:rFonts w:ascii="Times New Roman" w:eastAsia="Times New Roman" w:hAnsi="Times New Roman" w:cs="Times New Roman"/>
          <w:sz w:val="24"/>
          <w:szCs w:val="24"/>
          <w:lang w:eastAsia="ru-RU"/>
        </w:rPr>
      </w:pPr>
      <w:r w:rsidRPr="00F20C22">
        <w:rPr>
          <w:rFonts w:ascii="Times New Roman" w:eastAsia="Times New Roman" w:hAnsi="Times New Roman" w:cs="Times New Roman"/>
          <w:sz w:val="24"/>
          <w:szCs w:val="24"/>
          <w:lang w:eastAsia="ru-RU"/>
        </w:rPr>
        <w:t>отзыв из отпуска (ст. 125 ТК РФ);</w:t>
      </w:r>
    </w:p>
    <w:p w:rsidR="00B62A69" w:rsidRPr="00F20C22" w:rsidRDefault="00B62A69" w:rsidP="00B62A69">
      <w:pPr>
        <w:numPr>
          <w:ilvl w:val="0"/>
          <w:numId w:val="17"/>
        </w:numPr>
        <w:shd w:val="clear" w:color="auto" w:fill="FFFFFF"/>
        <w:spacing w:after="0" w:line="240" w:lineRule="auto"/>
        <w:ind w:left="0" w:firstLine="709"/>
        <w:jc w:val="both"/>
        <w:rPr>
          <w:rFonts w:ascii="Times New Roman" w:eastAsia="Times New Roman" w:hAnsi="Times New Roman" w:cs="Times New Roman"/>
          <w:sz w:val="24"/>
          <w:szCs w:val="24"/>
          <w:lang w:eastAsia="ru-RU"/>
        </w:rPr>
      </w:pPr>
      <w:r w:rsidRPr="00F20C22">
        <w:rPr>
          <w:rFonts w:ascii="Times New Roman" w:eastAsia="Times New Roman" w:hAnsi="Times New Roman" w:cs="Times New Roman"/>
          <w:sz w:val="24"/>
          <w:szCs w:val="24"/>
          <w:lang w:eastAsia="ru-RU"/>
        </w:rPr>
        <w:t>замена отпуска денежной компенсацией (ст. 126 ТК РФ).</w:t>
      </w:r>
    </w:p>
    <w:p w:rsidR="00B62A69" w:rsidRPr="00F20C22" w:rsidRDefault="00B62A69" w:rsidP="00B62A69">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20C22">
        <w:rPr>
          <w:rFonts w:ascii="Times New Roman" w:eastAsia="Times New Roman" w:hAnsi="Times New Roman" w:cs="Times New Roman"/>
          <w:b/>
          <w:bCs/>
          <w:i/>
          <w:iCs/>
          <w:sz w:val="24"/>
          <w:szCs w:val="24"/>
          <w:lang w:eastAsia="ru-RU"/>
        </w:rPr>
        <w:t>Оплата труда</w:t>
      </w:r>
    </w:p>
    <w:p w:rsidR="00B62A69" w:rsidRPr="00F20C22" w:rsidRDefault="00B62A69" w:rsidP="00B62A69">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20C22">
        <w:rPr>
          <w:rFonts w:ascii="Times New Roman" w:eastAsia="Times New Roman" w:hAnsi="Times New Roman" w:cs="Times New Roman"/>
          <w:sz w:val="24"/>
          <w:szCs w:val="24"/>
          <w:lang w:eastAsia="ru-RU"/>
        </w:rPr>
        <w:t xml:space="preserve">Учитывая, что для несовершеннолетних установлена сокращенная продолжительность ежедневной работы (смены), оплата труда производится следующим образом. </w:t>
      </w:r>
      <w:r w:rsidRPr="00F20C22">
        <w:rPr>
          <w:rFonts w:ascii="Times New Roman" w:eastAsia="Times New Roman" w:hAnsi="Times New Roman" w:cs="Times New Roman"/>
          <w:i/>
          <w:iCs/>
          <w:sz w:val="24"/>
          <w:szCs w:val="24"/>
          <w:lang w:eastAsia="ru-RU"/>
        </w:rPr>
        <w:t>При повременной оплате труда</w:t>
      </w:r>
      <w:r w:rsidRPr="00F20C22">
        <w:rPr>
          <w:rFonts w:ascii="Times New Roman" w:eastAsia="Times New Roman" w:hAnsi="Times New Roman" w:cs="Times New Roman"/>
          <w:sz w:val="24"/>
          <w:szCs w:val="24"/>
          <w:lang w:eastAsia="ru-RU"/>
        </w:rPr>
        <w:t> заработная плата, несовершеннолетним работникам выплачивается с учетом сокращенной продолжительности работы (пропорционально отработанному времени). При этом работодатель может (но не обязан) за счет собственных средств производить таким работникам доплаты до уровня оплаты труда при полной продолжительности ежедневной работы (ч. 1 ст.271 ТК РФ).</w:t>
      </w:r>
    </w:p>
    <w:p w:rsidR="00B62A69" w:rsidRPr="00F20C22" w:rsidRDefault="00B62A69" w:rsidP="00B62A69">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20C22">
        <w:rPr>
          <w:rFonts w:ascii="Times New Roman" w:eastAsia="Times New Roman" w:hAnsi="Times New Roman" w:cs="Times New Roman"/>
          <w:sz w:val="24"/>
          <w:szCs w:val="24"/>
          <w:lang w:eastAsia="ru-RU"/>
        </w:rPr>
        <w:t>Если несовершеннолетний работник выполняет сдельную работу, то его труд оплачивается по установленным сдельным расценкам (ч.2 ст. 271 ТК РФ).</w:t>
      </w:r>
    </w:p>
    <w:p w:rsidR="00B62A69" w:rsidRPr="00F20C22" w:rsidRDefault="00B62A69" w:rsidP="00B62A69">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20C22">
        <w:rPr>
          <w:rFonts w:ascii="Times New Roman" w:eastAsia="Times New Roman" w:hAnsi="Times New Roman" w:cs="Times New Roman"/>
          <w:sz w:val="24"/>
          <w:szCs w:val="24"/>
          <w:lang w:eastAsia="ru-RU"/>
        </w:rPr>
        <w:t>Оплата труда несовершеннолетних работников учащихся и работающих в свободное от учебы время производится пропорционально отработанному времени или в зависимости от выработки. Работодатель также за счет собственных средств может установить доплаты к заработной плате несовершеннолетних (ч. З ст. 271 ТК</w:t>
      </w:r>
      <w:r>
        <w:rPr>
          <w:rFonts w:ascii="Times New Roman" w:eastAsia="Times New Roman" w:hAnsi="Times New Roman" w:cs="Times New Roman"/>
          <w:sz w:val="24"/>
          <w:szCs w:val="24"/>
          <w:lang w:eastAsia="ru-RU"/>
        </w:rPr>
        <w:t xml:space="preserve"> </w:t>
      </w:r>
      <w:r w:rsidRPr="00F20C22">
        <w:rPr>
          <w:rFonts w:ascii="Times New Roman" w:eastAsia="Times New Roman" w:hAnsi="Times New Roman" w:cs="Times New Roman"/>
          <w:sz w:val="24"/>
          <w:szCs w:val="24"/>
          <w:lang w:eastAsia="ru-RU"/>
        </w:rPr>
        <w:t>РФ).</w:t>
      </w:r>
    </w:p>
    <w:p w:rsidR="00B62A69" w:rsidRPr="003D4025" w:rsidRDefault="00B62A69" w:rsidP="00B62A69">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3D4025">
        <w:rPr>
          <w:rFonts w:ascii="Times New Roman" w:eastAsia="Times New Roman" w:hAnsi="Times New Roman" w:cs="Times New Roman"/>
          <w:sz w:val="24"/>
          <w:szCs w:val="24"/>
          <w:lang w:eastAsia="ru-RU"/>
        </w:rPr>
        <w:t xml:space="preserve">с 1 января 2021 года минимальный размер оплаты труда (МРОТ) составляет 12 792,00 рублей. Для организаций, финансируемых из муниципального бюджета с применением </w:t>
      </w:r>
      <w:r w:rsidRPr="003D4025">
        <w:rPr>
          <w:rFonts w:ascii="Times New Roman" w:eastAsia="Times New Roman" w:hAnsi="Times New Roman" w:cs="Times New Roman"/>
          <w:sz w:val="24"/>
          <w:szCs w:val="24"/>
          <w:lang w:eastAsia="ru-RU"/>
        </w:rPr>
        <w:lastRenderedPageBreak/>
        <w:t>районного коэффициента 70 % и северной надбавкой 50 %, минимальный размер оплаты труда – 28 142,</w:t>
      </w:r>
      <w:proofErr w:type="gramStart"/>
      <w:r w:rsidRPr="003D4025">
        <w:rPr>
          <w:rFonts w:ascii="Times New Roman" w:eastAsia="Times New Roman" w:hAnsi="Times New Roman" w:cs="Times New Roman"/>
          <w:sz w:val="24"/>
          <w:szCs w:val="24"/>
          <w:lang w:eastAsia="ru-RU"/>
        </w:rPr>
        <w:t>40  рублей</w:t>
      </w:r>
      <w:proofErr w:type="gramEnd"/>
      <w:r w:rsidRPr="003D4025">
        <w:rPr>
          <w:rFonts w:ascii="Times New Roman" w:eastAsia="Times New Roman" w:hAnsi="Times New Roman" w:cs="Times New Roman"/>
          <w:sz w:val="24"/>
          <w:szCs w:val="24"/>
          <w:lang w:eastAsia="ru-RU"/>
        </w:rPr>
        <w:t>. Для остальных организаций с районным коэффициентом 30 % северной надбавкой 50 %, минимальный размер оплаты – 23025,60 рублей.</w:t>
      </w:r>
    </w:p>
    <w:p w:rsidR="00B62A69" w:rsidRPr="00F20C22" w:rsidRDefault="00B62A69" w:rsidP="00B62A69">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20C22">
        <w:rPr>
          <w:rFonts w:ascii="Times New Roman" w:eastAsia="Times New Roman" w:hAnsi="Times New Roman" w:cs="Times New Roman"/>
          <w:sz w:val="24"/>
          <w:szCs w:val="24"/>
          <w:lang w:eastAsia="ru-RU"/>
        </w:rPr>
        <w:t>Заработная плата выплачивается не реже чем каждые полмесяца. Конкретная дата выплаты устанавливается правилами внутреннего трудового распорядка, коллективным договором или трудовым договором не позднее 15 календарных дней со дня окончания периода, за который она начислена. Если день выплаты зарплаты совпадает с выходным или нерабочим праздничным днем, ее необходимо выплатить накануне этого дня (ст. 136 ТК РФ).</w:t>
      </w:r>
    </w:p>
    <w:p w:rsidR="00B62A69" w:rsidRPr="00F20C22" w:rsidRDefault="00B62A69" w:rsidP="00B62A69">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20C22">
        <w:rPr>
          <w:rFonts w:ascii="Times New Roman" w:eastAsia="Times New Roman" w:hAnsi="Times New Roman" w:cs="Times New Roman"/>
          <w:b/>
          <w:bCs/>
          <w:i/>
          <w:iCs/>
          <w:sz w:val="24"/>
          <w:szCs w:val="24"/>
          <w:lang w:eastAsia="ru-RU"/>
        </w:rPr>
        <w:t>Материальная ответственность</w:t>
      </w:r>
    </w:p>
    <w:p w:rsidR="00B62A69" w:rsidRPr="00F20C22" w:rsidRDefault="00B62A69" w:rsidP="00B62A69">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20C22">
        <w:rPr>
          <w:rFonts w:ascii="Times New Roman" w:eastAsia="Times New Roman" w:hAnsi="Times New Roman" w:cs="Times New Roman"/>
          <w:sz w:val="24"/>
          <w:szCs w:val="24"/>
          <w:lang w:eastAsia="ru-RU"/>
        </w:rPr>
        <w:t>На работников в установленных случаях может возлагаться полная материальная ответственность, которая состоит в обязанности возместить работодателю прямой действительный ущерб в полном размере. Согласно статье 242 ТК РФ работники в возрасте до 18 лет несут полную материальную ответственность лишь за:</w:t>
      </w:r>
    </w:p>
    <w:p w:rsidR="00B62A69" w:rsidRPr="00F20C22" w:rsidRDefault="00B62A69" w:rsidP="00B62A69">
      <w:pPr>
        <w:numPr>
          <w:ilvl w:val="0"/>
          <w:numId w:val="18"/>
        </w:numPr>
        <w:shd w:val="clear" w:color="auto" w:fill="FFFFFF"/>
        <w:spacing w:after="0" w:line="240" w:lineRule="auto"/>
        <w:ind w:left="0" w:firstLine="709"/>
        <w:jc w:val="both"/>
        <w:rPr>
          <w:rFonts w:ascii="Times New Roman" w:eastAsia="Times New Roman" w:hAnsi="Times New Roman" w:cs="Times New Roman"/>
          <w:sz w:val="24"/>
          <w:szCs w:val="24"/>
          <w:lang w:eastAsia="ru-RU"/>
        </w:rPr>
      </w:pPr>
      <w:r w:rsidRPr="00F20C22">
        <w:rPr>
          <w:rFonts w:ascii="Times New Roman" w:eastAsia="Times New Roman" w:hAnsi="Times New Roman" w:cs="Times New Roman"/>
          <w:sz w:val="24"/>
          <w:szCs w:val="24"/>
          <w:lang w:eastAsia="ru-RU"/>
        </w:rPr>
        <w:t>умышленное причинение ущерба;</w:t>
      </w:r>
    </w:p>
    <w:p w:rsidR="00B62A69" w:rsidRPr="00F20C22" w:rsidRDefault="00B62A69" w:rsidP="00B62A69">
      <w:pPr>
        <w:numPr>
          <w:ilvl w:val="0"/>
          <w:numId w:val="18"/>
        </w:numPr>
        <w:shd w:val="clear" w:color="auto" w:fill="FFFFFF"/>
        <w:spacing w:after="0" w:line="240" w:lineRule="auto"/>
        <w:ind w:left="0" w:firstLine="709"/>
        <w:jc w:val="both"/>
        <w:rPr>
          <w:rFonts w:ascii="Times New Roman" w:eastAsia="Times New Roman" w:hAnsi="Times New Roman" w:cs="Times New Roman"/>
          <w:sz w:val="24"/>
          <w:szCs w:val="24"/>
          <w:lang w:eastAsia="ru-RU"/>
        </w:rPr>
      </w:pPr>
      <w:r w:rsidRPr="00F20C22">
        <w:rPr>
          <w:rFonts w:ascii="Times New Roman" w:eastAsia="Times New Roman" w:hAnsi="Times New Roman" w:cs="Times New Roman"/>
          <w:sz w:val="24"/>
          <w:szCs w:val="24"/>
          <w:lang w:eastAsia="ru-RU"/>
        </w:rPr>
        <w:t>ущерб, причиненный в состоянии алкогольного, токсического наркотического или иного опьянения;</w:t>
      </w:r>
    </w:p>
    <w:p w:rsidR="00B62A69" w:rsidRPr="00F20C22" w:rsidRDefault="00B62A69" w:rsidP="00B62A69">
      <w:pPr>
        <w:numPr>
          <w:ilvl w:val="0"/>
          <w:numId w:val="18"/>
        </w:numPr>
        <w:shd w:val="clear" w:color="auto" w:fill="FFFFFF"/>
        <w:spacing w:after="0" w:line="240" w:lineRule="auto"/>
        <w:ind w:left="0" w:firstLine="709"/>
        <w:jc w:val="both"/>
        <w:rPr>
          <w:rFonts w:ascii="Times New Roman" w:eastAsia="Times New Roman" w:hAnsi="Times New Roman" w:cs="Times New Roman"/>
          <w:sz w:val="24"/>
          <w:szCs w:val="24"/>
          <w:lang w:eastAsia="ru-RU"/>
        </w:rPr>
      </w:pPr>
      <w:r w:rsidRPr="00F20C22">
        <w:rPr>
          <w:rFonts w:ascii="Times New Roman" w:eastAsia="Times New Roman" w:hAnsi="Times New Roman" w:cs="Times New Roman"/>
          <w:sz w:val="24"/>
          <w:szCs w:val="24"/>
          <w:lang w:eastAsia="ru-RU"/>
        </w:rPr>
        <w:t>ущерб, причиненный в результате совершения преступления - или административного правонарушения.</w:t>
      </w:r>
    </w:p>
    <w:p w:rsidR="00B62A69" w:rsidRPr="00F20C22" w:rsidRDefault="00B62A69" w:rsidP="00B62A69">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20C22">
        <w:rPr>
          <w:rFonts w:ascii="Times New Roman" w:eastAsia="Times New Roman" w:hAnsi="Times New Roman" w:cs="Times New Roman"/>
          <w:sz w:val="24"/>
          <w:szCs w:val="24"/>
          <w:lang w:eastAsia="ru-RU"/>
        </w:rPr>
        <w:t>При этом ТК РФ запрещает заключение с несовершеннолетними договоров о полной материальной ответственности работников (ст. 244 ТК РФ).</w:t>
      </w:r>
    </w:p>
    <w:p w:rsidR="00B62A69" w:rsidRPr="00F20C22" w:rsidRDefault="00B62A69" w:rsidP="00B62A69">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20C22">
        <w:rPr>
          <w:rFonts w:ascii="Times New Roman" w:eastAsia="Times New Roman" w:hAnsi="Times New Roman" w:cs="Times New Roman"/>
          <w:b/>
          <w:bCs/>
          <w:i/>
          <w:iCs/>
          <w:sz w:val="24"/>
          <w:szCs w:val="24"/>
          <w:lang w:eastAsia="ru-RU"/>
        </w:rPr>
        <w:t>Расторжение трудового договора</w:t>
      </w:r>
    </w:p>
    <w:p w:rsidR="00B62A69" w:rsidRPr="00F20C22" w:rsidRDefault="00B62A69" w:rsidP="00B62A69">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20C22">
        <w:rPr>
          <w:rFonts w:ascii="Times New Roman" w:eastAsia="Times New Roman" w:hAnsi="Times New Roman" w:cs="Times New Roman"/>
          <w:sz w:val="24"/>
          <w:szCs w:val="24"/>
          <w:lang w:eastAsia="ru-RU"/>
        </w:rPr>
        <w:t>Расторжение трудового договора с несовершеннолетними работниками по инициативе работодателя допускается только с согласия Государственной инспекции труда и комиссии по делам несовершеннолетних. Указанное согласие является дополнением к общему порядку расторжения трудового договора по инициативе работодателя (исключение составляют случаи ликвидации организации или прекращения деятельности индивидуальным предпринимателем) (ст. 269 ТК РФ). Отсутствие согласия Государственной инспекции труда и комиссии по делам несовершеннолетних может стать  основанием как для восстановления несовершеннолетнего на работе с оплатой ему времени вынужденного прогула, так и для привлечения виновных должностных лиц к административной и материальной ответственности.</w:t>
      </w:r>
    </w:p>
    <w:p w:rsidR="00B62A69" w:rsidRPr="00F20C22" w:rsidRDefault="00B62A69" w:rsidP="00B62A69">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20C22">
        <w:rPr>
          <w:rFonts w:ascii="Times New Roman" w:eastAsia="Times New Roman" w:hAnsi="Times New Roman" w:cs="Times New Roman"/>
          <w:sz w:val="24"/>
          <w:szCs w:val="24"/>
          <w:lang w:eastAsia="ru-RU"/>
        </w:rPr>
        <w:t>В соответствии с ч</w:t>
      </w:r>
      <w:r>
        <w:rPr>
          <w:rFonts w:ascii="Times New Roman" w:eastAsia="Times New Roman" w:hAnsi="Times New Roman" w:cs="Times New Roman"/>
          <w:sz w:val="24"/>
          <w:szCs w:val="24"/>
          <w:lang w:eastAsia="ru-RU"/>
        </w:rPr>
        <w:t>астью</w:t>
      </w:r>
      <w:r w:rsidRPr="00F20C22">
        <w:rPr>
          <w:rFonts w:ascii="Times New Roman" w:eastAsia="Times New Roman" w:hAnsi="Times New Roman" w:cs="Times New Roman"/>
          <w:sz w:val="24"/>
          <w:szCs w:val="24"/>
          <w:lang w:eastAsia="ru-RU"/>
        </w:rPr>
        <w:t xml:space="preserve"> 1 ст</w:t>
      </w:r>
      <w:r>
        <w:rPr>
          <w:rFonts w:ascii="Times New Roman" w:eastAsia="Times New Roman" w:hAnsi="Times New Roman" w:cs="Times New Roman"/>
          <w:sz w:val="24"/>
          <w:szCs w:val="24"/>
          <w:lang w:eastAsia="ru-RU"/>
        </w:rPr>
        <w:t>атьи</w:t>
      </w:r>
      <w:r w:rsidRPr="00F20C22">
        <w:rPr>
          <w:rFonts w:ascii="Times New Roman" w:eastAsia="Times New Roman" w:hAnsi="Times New Roman" w:cs="Times New Roman"/>
          <w:sz w:val="24"/>
          <w:szCs w:val="24"/>
          <w:lang w:eastAsia="ru-RU"/>
        </w:rPr>
        <w:t xml:space="preserve"> 79 ТК РФ о прекращении трудового договора в связи с истечением срока его действия работник должен быть, предупрежден в письменной форме не менее чем за три календарных дня до увольнения. Исключения составляют случаи, когда истекает срок действия срочного трудового договора, заключенного на время исполнения обязанностей отсутствующего работника. Следовательно, работодатель обязан известить работника о. прекращении договора, направив ему уведомление. В нем необходимо указать, что заключенный с работником срочный трудовой договор расторгается в связи с истечением срока его действия. Уведомление подписывает руководитель организации или лицо, исполняющее его обязанности или имеющее надлежащим образом оформленные полномочия на уведомление о предстоящем увольнении. Если документ подписан неуполномоченным липом, увольнение может быть признано неправомерным.</w:t>
      </w:r>
    </w:p>
    <w:p w:rsidR="00B62A69" w:rsidRPr="00F20C22" w:rsidRDefault="00B62A69" w:rsidP="00B62A69">
      <w:pPr>
        <w:shd w:val="clear" w:color="auto" w:fill="FFFFFF"/>
        <w:spacing w:after="0" w:line="240" w:lineRule="auto"/>
        <w:ind w:firstLine="709"/>
        <w:jc w:val="both"/>
        <w:rPr>
          <w:rFonts w:ascii="Times New Roman" w:hAnsi="Times New Roman" w:cs="Times New Roman"/>
          <w:bCs/>
          <w:sz w:val="24"/>
          <w:szCs w:val="24"/>
        </w:rPr>
      </w:pPr>
      <w:r w:rsidRPr="00F20C22">
        <w:rPr>
          <w:rFonts w:ascii="Times New Roman" w:eastAsia="Times New Roman" w:hAnsi="Times New Roman" w:cs="Times New Roman"/>
          <w:sz w:val="24"/>
          <w:szCs w:val="24"/>
          <w:lang w:eastAsia="ru-RU"/>
        </w:rPr>
        <w:t xml:space="preserve">Рекомендуется, чтобы работник расписался на уведомлении в том, что он его получил. Уведомление составляется в двух экземплярах, один из которых остается у работодателя, а другой передается работнику. Оно может быть составлено также в одном экземпляре, и по просьбе работника работодатель может сделать для него копию такого уведомления. В случае если с несовершеннолетним трудовой договор заключен на срок до 2 месяцев, подросток вправе уволиться до окончания срока трудового договора, написав заявление об увольнении по собственному желанию не менее чем за три дня до увольнения (ст. 292 ТК РФ). По истечении указанных трех дней несовершеннолетний вправе прекратить работу. Прекращение трудового договора оформляется приказом (распоряжением) </w:t>
      </w:r>
      <w:r w:rsidRPr="00F20C22">
        <w:rPr>
          <w:rFonts w:ascii="Times New Roman" w:eastAsia="Times New Roman" w:hAnsi="Times New Roman" w:cs="Times New Roman"/>
          <w:sz w:val="24"/>
          <w:szCs w:val="24"/>
          <w:lang w:eastAsia="ru-RU"/>
        </w:rPr>
        <w:lastRenderedPageBreak/>
        <w:t>работодателя, с которым подросток должен быть ознакомлен пол роспись. В день прекращения трудового договора работодатель выдает несовершеннолетнему работнику трудовую книжку или предоставляет сведения о трудовой деятельности у данного работодателя (ст. 66.1 ТК РФ) и производит с ним расчет. По письменному заявлению работника работодатель также обязан выдать ему заверенные надлежащим образом копии документов, связанных с работой (ст. 84.1 ТК РФ).</w:t>
      </w:r>
    </w:p>
    <w:p w:rsidR="003E1692" w:rsidRPr="00B62A69" w:rsidRDefault="003E1692" w:rsidP="00B62A69"/>
    <w:sectPr w:rsidR="003E1692" w:rsidRPr="00B62A69" w:rsidSect="003F511F">
      <w:pgSz w:w="11906" w:h="16838"/>
      <w:pgMar w:top="1134" w:right="567" w:bottom="1134" w:left="1701" w:header="0"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04588"/>
    <w:multiLevelType w:val="multilevel"/>
    <w:tmpl w:val="8B663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1D5F9A"/>
    <w:multiLevelType w:val="multilevel"/>
    <w:tmpl w:val="28E8AF40"/>
    <w:lvl w:ilvl="0">
      <w:start w:val="1"/>
      <w:numFmt w:val="bullet"/>
      <w:suff w:val="space"/>
      <w:lvlText w:val=""/>
      <w:lvlJc w:val="left"/>
      <w:pPr>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D40F89"/>
    <w:multiLevelType w:val="multilevel"/>
    <w:tmpl w:val="1904F87C"/>
    <w:lvl w:ilvl="0">
      <w:start w:val="1"/>
      <w:numFmt w:val="bullet"/>
      <w:suff w:val="space"/>
      <w:lvlText w:val=""/>
      <w:lvlJc w:val="left"/>
      <w:pPr>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E3B78BD"/>
    <w:multiLevelType w:val="multilevel"/>
    <w:tmpl w:val="3CCE2FF4"/>
    <w:lvl w:ilvl="0">
      <w:start w:val="1"/>
      <w:numFmt w:val="bullet"/>
      <w:suff w:val="space"/>
      <w:lvlText w:val=""/>
      <w:lvlJc w:val="left"/>
      <w:pPr>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0661007"/>
    <w:multiLevelType w:val="multilevel"/>
    <w:tmpl w:val="7BF6FD30"/>
    <w:lvl w:ilvl="0">
      <w:start w:val="1"/>
      <w:numFmt w:val="decimal"/>
      <w:suff w:val="space"/>
      <w:lvlText w:val="%1."/>
      <w:lvlJc w:val="left"/>
      <w:pPr>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5" w15:restartNumberingAfterBreak="0">
    <w:nsid w:val="25F30B31"/>
    <w:multiLevelType w:val="multilevel"/>
    <w:tmpl w:val="227EA4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4585F49"/>
    <w:multiLevelType w:val="multilevel"/>
    <w:tmpl w:val="9906F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C584D57"/>
    <w:multiLevelType w:val="multilevel"/>
    <w:tmpl w:val="486A56B6"/>
    <w:lvl w:ilvl="0">
      <w:start w:val="1"/>
      <w:numFmt w:val="bullet"/>
      <w:suff w:val="space"/>
      <w:lvlText w:val=""/>
      <w:lvlJc w:val="left"/>
      <w:pPr>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52A219A"/>
    <w:multiLevelType w:val="multilevel"/>
    <w:tmpl w:val="AF8AF1F6"/>
    <w:lvl w:ilvl="0">
      <w:start w:val="1"/>
      <w:numFmt w:val="bullet"/>
      <w:suff w:val="space"/>
      <w:lvlText w:val=""/>
      <w:lvlJc w:val="left"/>
      <w:pPr>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70D01BB"/>
    <w:multiLevelType w:val="multilevel"/>
    <w:tmpl w:val="151E7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90B7DC5"/>
    <w:multiLevelType w:val="multilevel"/>
    <w:tmpl w:val="66F89138"/>
    <w:lvl w:ilvl="0">
      <w:start w:val="1"/>
      <w:numFmt w:val="bullet"/>
      <w:suff w:val="space"/>
      <w:lvlText w:val=""/>
      <w:lvlJc w:val="left"/>
      <w:pPr>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9FD38A6"/>
    <w:multiLevelType w:val="multilevel"/>
    <w:tmpl w:val="D96E0F9A"/>
    <w:lvl w:ilvl="0">
      <w:start w:val="1"/>
      <w:numFmt w:val="bullet"/>
      <w:suff w:val="space"/>
      <w:lvlText w:val=""/>
      <w:lvlJc w:val="left"/>
      <w:pPr>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AC417B3"/>
    <w:multiLevelType w:val="multilevel"/>
    <w:tmpl w:val="C504E438"/>
    <w:lvl w:ilvl="0">
      <w:start w:val="1"/>
      <w:numFmt w:val="bullet"/>
      <w:suff w:val="space"/>
      <w:lvlText w:val=""/>
      <w:lvlJc w:val="left"/>
      <w:pPr>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0FE5A78"/>
    <w:multiLevelType w:val="multilevel"/>
    <w:tmpl w:val="104441F2"/>
    <w:lvl w:ilvl="0">
      <w:start w:val="2"/>
      <w:numFmt w:val="decimal"/>
      <w:suff w:val="space"/>
      <w:lvlText w:val="%1."/>
      <w:lvlJc w:val="left"/>
      <w:pPr>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4" w15:restartNumberingAfterBreak="0">
    <w:nsid w:val="5A90178D"/>
    <w:multiLevelType w:val="multilevel"/>
    <w:tmpl w:val="5162B66A"/>
    <w:lvl w:ilvl="0">
      <w:start w:val="1"/>
      <w:numFmt w:val="bullet"/>
      <w:suff w:val="space"/>
      <w:lvlText w:val=""/>
      <w:lvlJc w:val="left"/>
      <w:pPr>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3DB1A8C"/>
    <w:multiLevelType w:val="multilevel"/>
    <w:tmpl w:val="A0464A52"/>
    <w:lvl w:ilvl="0">
      <w:start w:val="1"/>
      <w:numFmt w:val="bullet"/>
      <w:suff w:val="space"/>
      <w:lvlText w:val=""/>
      <w:lvlJc w:val="left"/>
      <w:pPr>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6F05CE9"/>
    <w:multiLevelType w:val="multilevel"/>
    <w:tmpl w:val="6EA41D20"/>
    <w:lvl w:ilvl="0">
      <w:start w:val="1"/>
      <w:numFmt w:val="bullet"/>
      <w:suff w:val="space"/>
      <w:lvlText w:val=""/>
      <w:lvlJc w:val="left"/>
      <w:pPr>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48A2AA6"/>
    <w:multiLevelType w:val="multilevel"/>
    <w:tmpl w:val="CFF452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6"/>
  </w:num>
  <w:num w:numId="3">
    <w:abstractNumId w:val="5"/>
  </w:num>
  <w:num w:numId="4">
    <w:abstractNumId w:val="9"/>
  </w:num>
  <w:num w:numId="5">
    <w:abstractNumId w:val="11"/>
  </w:num>
  <w:num w:numId="6">
    <w:abstractNumId w:val="10"/>
  </w:num>
  <w:num w:numId="7">
    <w:abstractNumId w:val="7"/>
  </w:num>
  <w:num w:numId="8">
    <w:abstractNumId w:val="16"/>
  </w:num>
  <w:num w:numId="9">
    <w:abstractNumId w:val="4"/>
  </w:num>
  <w:num w:numId="10">
    <w:abstractNumId w:val="15"/>
  </w:num>
  <w:num w:numId="11">
    <w:abstractNumId w:val="13"/>
  </w:num>
  <w:num w:numId="12">
    <w:abstractNumId w:val="12"/>
  </w:num>
  <w:num w:numId="13">
    <w:abstractNumId w:val="2"/>
  </w:num>
  <w:num w:numId="14">
    <w:abstractNumId w:val="8"/>
  </w:num>
  <w:num w:numId="15">
    <w:abstractNumId w:val="3"/>
  </w:num>
  <w:num w:numId="16">
    <w:abstractNumId w:val="17"/>
  </w:num>
  <w:num w:numId="17">
    <w:abstractNumId w:val="1"/>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7F4F"/>
    <w:rsid w:val="00037F4F"/>
    <w:rsid w:val="00077DE8"/>
    <w:rsid w:val="001C2A70"/>
    <w:rsid w:val="0030299B"/>
    <w:rsid w:val="003E1692"/>
    <w:rsid w:val="007A1F5B"/>
    <w:rsid w:val="008F5DB2"/>
    <w:rsid w:val="009701DE"/>
    <w:rsid w:val="00A847BF"/>
    <w:rsid w:val="00B62A69"/>
    <w:rsid w:val="00FC07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3B161F4-908F-4922-BEA7-5DCB92E3C0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62A6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C07E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FC07E0"/>
    <w:rPr>
      <w:i/>
      <w:iCs/>
    </w:rPr>
  </w:style>
  <w:style w:type="character" w:styleId="a5">
    <w:name w:val="Strong"/>
    <w:basedOn w:val="a0"/>
    <w:uiPriority w:val="22"/>
    <w:qFormat/>
    <w:rsid w:val="00FC07E0"/>
    <w:rPr>
      <w:b/>
      <w:bCs/>
    </w:rPr>
  </w:style>
  <w:style w:type="character" w:styleId="a6">
    <w:name w:val="Hyperlink"/>
    <w:basedOn w:val="a0"/>
    <w:uiPriority w:val="99"/>
    <w:semiHidden/>
    <w:unhideWhenUsed/>
    <w:rsid w:val="00FC07E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1867625">
      <w:bodyDiv w:val="1"/>
      <w:marLeft w:val="0"/>
      <w:marRight w:val="0"/>
      <w:marTop w:val="0"/>
      <w:marBottom w:val="0"/>
      <w:divBdr>
        <w:top w:val="none" w:sz="0" w:space="0" w:color="auto"/>
        <w:left w:val="none" w:sz="0" w:space="0" w:color="auto"/>
        <w:bottom w:val="none" w:sz="0" w:space="0" w:color="auto"/>
        <w:right w:val="none" w:sz="0" w:space="0" w:color="auto"/>
      </w:divBdr>
    </w:div>
    <w:div w:id="1481649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gosuslugi.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6</Pages>
  <Words>2705</Words>
  <Characters>15419</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18088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Непомнящих Светлана Ивановна</dc:creator>
  <cp:keywords/>
  <dc:description/>
  <cp:lastModifiedBy>Землякова Ольга Николаевна</cp:lastModifiedBy>
  <cp:revision>10</cp:revision>
  <dcterms:created xsi:type="dcterms:W3CDTF">2021-02-18T10:43:00Z</dcterms:created>
  <dcterms:modified xsi:type="dcterms:W3CDTF">2025-03-17T04:37:00Z</dcterms:modified>
</cp:coreProperties>
</file>