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7414E7" w:rsidRDefault="00984537" w:rsidP="00FA794F">
      <w:pPr>
        <w:rPr>
          <w:sz w:val="28"/>
          <w:szCs w:val="28"/>
          <w:u w:val="single"/>
        </w:rPr>
      </w:pPr>
      <w:r w:rsidRPr="007414E7">
        <w:rPr>
          <w:sz w:val="28"/>
          <w:szCs w:val="28"/>
        </w:rPr>
        <w:t>Информация о засед</w:t>
      </w:r>
      <w:r w:rsidR="007B681A" w:rsidRPr="007414E7">
        <w:rPr>
          <w:sz w:val="28"/>
          <w:szCs w:val="28"/>
        </w:rPr>
        <w:t>ани</w:t>
      </w:r>
      <w:r w:rsidR="00F54388" w:rsidRPr="007414E7">
        <w:rPr>
          <w:sz w:val="28"/>
          <w:szCs w:val="28"/>
        </w:rPr>
        <w:t xml:space="preserve">и </w:t>
      </w:r>
      <w:r w:rsidR="007B681A" w:rsidRPr="007414E7">
        <w:rPr>
          <w:sz w:val="28"/>
          <w:szCs w:val="28"/>
        </w:rPr>
        <w:t xml:space="preserve">комиссии за </w:t>
      </w:r>
      <w:r w:rsidR="008D4D08">
        <w:rPr>
          <w:sz w:val="28"/>
          <w:szCs w:val="28"/>
          <w:u w:val="single"/>
        </w:rPr>
        <w:t>31.07</w:t>
      </w:r>
      <w:r w:rsidR="00126450">
        <w:rPr>
          <w:sz w:val="28"/>
          <w:szCs w:val="28"/>
          <w:u w:val="single"/>
        </w:rPr>
        <w:t>.2019</w:t>
      </w:r>
    </w:p>
    <w:p w:rsidR="00984537" w:rsidRPr="007414E7" w:rsidRDefault="00984537" w:rsidP="00FA794F">
      <w:pPr>
        <w:rPr>
          <w:b/>
          <w:sz w:val="28"/>
          <w:szCs w:val="28"/>
        </w:rPr>
      </w:pP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  <w:r w:rsidRPr="007414E7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D421BA" w:rsidRPr="007414E7" w:rsidRDefault="005872DB" w:rsidP="001422FF">
      <w:pPr>
        <w:ind w:firstLine="708"/>
        <w:jc w:val="both"/>
        <w:rPr>
          <w:sz w:val="28"/>
          <w:szCs w:val="28"/>
          <w:lang w:eastAsia="en-US"/>
        </w:rPr>
      </w:pPr>
      <w:r w:rsidRPr="007414E7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7414E7">
        <w:rPr>
          <w:b/>
          <w:bCs/>
          <w:sz w:val="28"/>
          <w:szCs w:val="28"/>
        </w:rPr>
        <w:t xml:space="preserve"> </w:t>
      </w:r>
      <w:r w:rsidR="00530054" w:rsidRPr="007414E7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7414E7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7414E7">
        <w:rPr>
          <w:bCs/>
          <w:sz w:val="28"/>
          <w:szCs w:val="28"/>
        </w:rPr>
        <w:t>»</w:t>
      </w:r>
      <w:r w:rsidR="00530054" w:rsidRPr="007414E7">
        <w:rPr>
          <w:b/>
          <w:bCs/>
          <w:sz w:val="28"/>
          <w:szCs w:val="28"/>
        </w:rPr>
        <w:t xml:space="preserve"> </w:t>
      </w:r>
      <w:r w:rsidRPr="007414E7">
        <w:rPr>
          <w:sz w:val="28"/>
          <w:szCs w:val="28"/>
        </w:rPr>
        <w:t xml:space="preserve"> (далее – Комиссия)  </w:t>
      </w:r>
      <w:r w:rsidR="008D4D08">
        <w:rPr>
          <w:b/>
          <w:sz w:val="28"/>
          <w:szCs w:val="28"/>
        </w:rPr>
        <w:t xml:space="preserve">31 июля </w:t>
      </w:r>
      <w:r w:rsidR="007B26DF">
        <w:rPr>
          <w:b/>
          <w:sz w:val="28"/>
          <w:szCs w:val="28"/>
        </w:rPr>
        <w:t>2019</w:t>
      </w:r>
      <w:r w:rsidRPr="007414E7">
        <w:rPr>
          <w:b/>
          <w:sz w:val="28"/>
          <w:szCs w:val="28"/>
        </w:rPr>
        <w:t xml:space="preserve"> года</w:t>
      </w:r>
      <w:r w:rsidRPr="007414E7">
        <w:rPr>
          <w:sz w:val="28"/>
          <w:szCs w:val="28"/>
        </w:rPr>
        <w:t xml:space="preserve"> на заседании Комиссии </w:t>
      </w:r>
      <w:r w:rsidR="007414E7" w:rsidRPr="007414E7">
        <w:rPr>
          <w:sz w:val="28"/>
          <w:szCs w:val="28"/>
          <w:lang w:eastAsia="en-US"/>
        </w:rPr>
        <w:t xml:space="preserve"> рассмотрен</w:t>
      </w:r>
      <w:r w:rsidR="009D2C67">
        <w:rPr>
          <w:sz w:val="28"/>
          <w:szCs w:val="28"/>
          <w:lang w:eastAsia="en-US"/>
        </w:rPr>
        <w:t>о</w:t>
      </w:r>
      <w:r w:rsidR="00530054" w:rsidRPr="007414E7">
        <w:rPr>
          <w:sz w:val="28"/>
          <w:szCs w:val="28"/>
          <w:lang w:eastAsia="en-US"/>
        </w:rPr>
        <w:t>:</w:t>
      </w:r>
    </w:p>
    <w:p w:rsidR="00D421BA" w:rsidRPr="007414E7" w:rsidRDefault="00D421BA" w:rsidP="00835164">
      <w:pPr>
        <w:pStyle w:val="a3"/>
        <w:jc w:val="both"/>
        <w:rPr>
          <w:sz w:val="28"/>
          <w:szCs w:val="28"/>
          <w:u w:val="none"/>
        </w:rPr>
      </w:pPr>
    </w:p>
    <w:p w:rsidR="00126450" w:rsidRPr="00126450" w:rsidRDefault="00126450" w:rsidP="0012645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6450"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Письменные уведомления </w:t>
      </w:r>
      <w:r w:rsidR="008D4D08">
        <w:rPr>
          <w:rFonts w:ascii="Times New Roman" w:eastAsia="Times New Roman" w:hAnsi="Times New Roman" w:cs="Arial"/>
          <w:b/>
          <w:color w:val="000000"/>
          <w:sz w:val="28"/>
          <w:szCs w:val="28"/>
        </w:rPr>
        <w:t>3</w:t>
      </w:r>
      <w:r w:rsidRPr="00126450"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 муниципальных служащих,  замещающих в </w:t>
      </w:r>
      <w:r w:rsidR="008D4D08">
        <w:rPr>
          <w:rFonts w:ascii="Times New Roman" w:eastAsia="Times New Roman" w:hAnsi="Times New Roman" w:cs="Arial"/>
          <w:b/>
          <w:color w:val="000000"/>
          <w:sz w:val="28"/>
          <w:szCs w:val="28"/>
        </w:rPr>
        <w:t>администрации и органе</w:t>
      </w:r>
      <w:r w:rsidRPr="00126450"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 администрации Кондинского района должности муниципальной службы,  включенные  в перечень должностей, утвержденный постановлением администрации Кондинского района от 04 декабря 2017 года № 2069, о даче согласия на замещение должностей в организации,  подведомственной органу администрации Кондинского района, так как отдельные функции по муниципальному управлению этой организацией входили в их должностные обязанности, до истечения</w:t>
      </w:r>
      <w:proofErr w:type="gramEnd"/>
      <w:r w:rsidRPr="00126450"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 двух лет со дня увольнения с муниципальной службы. </w:t>
      </w:r>
    </w:p>
    <w:p w:rsidR="009D2C67" w:rsidRDefault="009D2C67" w:rsidP="007414E7">
      <w:pPr>
        <w:pStyle w:val="a3"/>
        <w:ind w:firstLine="708"/>
        <w:jc w:val="both"/>
        <w:rPr>
          <w:sz w:val="28"/>
          <w:szCs w:val="28"/>
          <w:u w:val="none"/>
        </w:rPr>
      </w:pPr>
    </w:p>
    <w:p w:rsidR="009D2C67" w:rsidRPr="007240FF" w:rsidRDefault="009D2C67" w:rsidP="009D2C67">
      <w:pPr>
        <w:ind w:firstLine="708"/>
        <w:jc w:val="both"/>
        <w:rPr>
          <w:bCs/>
          <w:sz w:val="28"/>
          <w:szCs w:val="28"/>
        </w:rPr>
      </w:pPr>
      <w:r w:rsidRPr="007240FF">
        <w:rPr>
          <w:bCs/>
          <w:sz w:val="28"/>
          <w:szCs w:val="28"/>
        </w:rPr>
        <w:t>Рассмотрев представленные на комиссию материалы</w:t>
      </w:r>
      <w:r>
        <w:rPr>
          <w:bCs/>
          <w:sz w:val="28"/>
          <w:szCs w:val="28"/>
        </w:rPr>
        <w:t xml:space="preserve">, </w:t>
      </w:r>
      <w:r w:rsidRPr="007240FF">
        <w:rPr>
          <w:bCs/>
          <w:sz w:val="28"/>
          <w:szCs w:val="28"/>
        </w:rPr>
        <w:t>руководствуясь подпунктом 5.11.1. пункта 5.11. раздела 5 Положения о комиссии по соблюдению требований к служебному поведению муниципальных служащих  и урегулированию конфликта интересов от 05 июня 2017 года № 738), Комиссия решила:</w:t>
      </w:r>
    </w:p>
    <w:p w:rsidR="009D2C67" w:rsidRDefault="009D2C67" w:rsidP="009D2C6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26450" w:rsidRPr="007414E7" w:rsidRDefault="00126450" w:rsidP="00126450">
      <w:pPr>
        <w:pStyle w:val="a3"/>
        <w:autoSpaceDE w:val="0"/>
        <w:autoSpaceDN w:val="0"/>
        <w:adjustRightInd w:val="0"/>
        <w:ind w:firstLine="708"/>
        <w:jc w:val="both"/>
        <w:rPr>
          <w:b w:val="0"/>
          <w:bCs/>
          <w:sz w:val="28"/>
          <w:szCs w:val="28"/>
          <w:u w:val="none"/>
        </w:rPr>
      </w:pPr>
      <w:r w:rsidRPr="007414E7">
        <w:rPr>
          <w:b w:val="0"/>
          <w:bCs/>
          <w:sz w:val="28"/>
          <w:szCs w:val="28"/>
          <w:u w:val="none"/>
        </w:rPr>
        <w:t xml:space="preserve">Дать согласие </w:t>
      </w:r>
      <w:r w:rsidR="008D4D08">
        <w:rPr>
          <w:rFonts w:cs="Arial"/>
          <w:b w:val="0"/>
          <w:color w:val="000000"/>
          <w:sz w:val="28"/>
          <w:szCs w:val="28"/>
          <w:u w:val="none"/>
        </w:rPr>
        <w:t>3</w:t>
      </w:r>
      <w:r w:rsidRPr="00126450">
        <w:rPr>
          <w:rFonts w:cs="Arial"/>
          <w:b w:val="0"/>
          <w:color w:val="000000"/>
          <w:sz w:val="28"/>
          <w:szCs w:val="28"/>
          <w:u w:val="none"/>
        </w:rPr>
        <w:t xml:space="preserve"> муниципальным служащим</w:t>
      </w:r>
      <w:r w:rsidRPr="007414E7">
        <w:rPr>
          <w:b w:val="0"/>
          <w:bCs/>
          <w:sz w:val="28"/>
          <w:szCs w:val="28"/>
          <w:u w:val="none"/>
        </w:rPr>
        <w:t xml:space="preserve"> на замещение, на  условиях</w:t>
      </w:r>
      <w:r>
        <w:rPr>
          <w:b w:val="0"/>
          <w:bCs/>
          <w:sz w:val="28"/>
          <w:szCs w:val="28"/>
          <w:u w:val="none"/>
        </w:rPr>
        <w:t xml:space="preserve"> трудового договора, должностей</w:t>
      </w:r>
      <w:r w:rsidRPr="007414E7">
        <w:rPr>
          <w:b w:val="0"/>
          <w:bCs/>
          <w:sz w:val="28"/>
          <w:szCs w:val="28"/>
          <w:u w:val="none"/>
        </w:rPr>
        <w:t xml:space="preserve"> в учреждении, так как отдельные функции по муниципальному управлению данной организацией не будут входить в </w:t>
      </w:r>
      <w:r>
        <w:rPr>
          <w:b w:val="0"/>
          <w:bCs/>
          <w:sz w:val="28"/>
          <w:szCs w:val="28"/>
          <w:u w:val="none"/>
        </w:rPr>
        <w:t>их</w:t>
      </w:r>
      <w:r w:rsidRPr="007414E7">
        <w:rPr>
          <w:b w:val="0"/>
          <w:bCs/>
          <w:sz w:val="28"/>
          <w:szCs w:val="28"/>
          <w:u w:val="none"/>
        </w:rPr>
        <w:t xml:space="preserve"> должностные обязанности.</w:t>
      </w:r>
    </w:p>
    <w:p w:rsidR="009D2C67" w:rsidRDefault="009D2C67" w:rsidP="009D2C67">
      <w:pPr>
        <w:pStyle w:val="a3"/>
        <w:jc w:val="both"/>
        <w:rPr>
          <w:b w:val="0"/>
          <w:bCs/>
          <w:sz w:val="26"/>
          <w:szCs w:val="26"/>
          <w:u w:val="none"/>
        </w:rPr>
      </w:pPr>
    </w:p>
    <w:p w:rsidR="001422FF" w:rsidRDefault="001422FF" w:rsidP="001567D9">
      <w:pPr>
        <w:jc w:val="both"/>
      </w:pPr>
    </w:p>
    <w:p w:rsidR="007414E7" w:rsidRDefault="007414E7" w:rsidP="001567D9">
      <w:pPr>
        <w:jc w:val="both"/>
      </w:pPr>
    </w:p>
    <w:p w:rsidR="007414E7" w:rsidRPr="009D2C67" w:rsidRDefault="007414E7" w:rsidP="001567D9">
      <w:pPr>
        <w:jc w:val="both"/>
        <w:rPr>
          <w:sz w:val="28"/>
          <w:szCs w:val="28"/>
        </w:rPr>
      </w:pPr>
    </w:p>
    <w:p w:rsidR="001567D9" w:rsidRPr="009D2C67" w:rsidRDefault="001567D9" w:rsidP="001567D9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>Ответственное лицо</w:t>
      </w:r>
    </w:p>
    <w:p w:rsidR="001567D9" w:rsidRPr="009D2C67" w:rsidRDefault="001567D9" w:rsidP="00FA794F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 xml:space="preserve">Секретарь комиссии: </w:t>
      </w:r>
      <w:r w:rsidR="00FA794F" w:rsidRPr="009D2C67">
        <w:rPr>
          <w:sz w:val="28"/>
          <w:szCs w:val="28"/>
        </w:rPr>
        <w:t>Марина Васи</w:t>
      </w:r>
      <w:bookmarkStart w:id="0" w:name="_GoBack"/>
      <w:bookmarkEnd w:id="0"/>
      <w:r w:rsidR="00FA794F" w:rsidRPr="009D2C67">
        <w:rPr>
          <w:sz w:val="28"/>
          <w:szCs w:val="28"/>
        </w:rPr>
        <w:t>льевна Колмачевская, 8(34677)34</w:t>
      </w:r>
      <w:r w:rsidRPr="009D2C67">
        <w:rPr>
          <w:sz w:val="28"/>
          <w:szCs w:val="28"/>
        </w:rPr>
        <w:t>830</w:t>
      </w:r>
    </w:p>
    <w:sectPr w:rsidR="001567D9" w:rsidRPr="009D2C67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F7F05"/>
    <w:multiLevelType w:val="hybridMultilevel"/>
    <w:tmpl w:val="370C3F24"/>
    <w:lvl w:ilvl="0" w:tplc="A7282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26450"/>
    <w:rsid w:val="001422FF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7414E7"/>
    <w:rsid w:val="007B26DF"/>
    <w:rsid w:val="007B681A"/>
    <w:rsid w:val="00835164"/>
    <w:rsid w:val="00855A80"/>
    <w:rsid w:val="008D3DC2"/>
    <w:rsid w:val="008D4D08"/>
    <w:rsid w:val="008F58E7"/>
    <w:rsid w:val="00903570"/>
    <w:rsid w:val="00984537"/>
    <w:rsid w:val="009D2C67"/>
    <w:rsid w:val="00B64641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26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C85C-8A04-44BC-9772-33231F97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32</cp:revision>
  <dcterms:created xsi:type="dcterms:W3CDTF">2016-09-05T04:55:00Z</dcterms:created>
  <dcterms:modified xsi:type="dcterms:W3CDTF">2019-07-29T10:00:00Z</dcterms:modified>
</cp:coreProperties>
</file>