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70306B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B02C2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2020</w:t>
            </w:r>
            <w:r w:rsidR="0012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2D179D" w:rsidTr="00B40075">
        <w:tc>
          <w:tcPr>
            <w:tcW w:w="6345" w:type="dxa"/>
          </w:tcPr>
          <w:p w:rsidR="0070306B" w:rsidRPr="002D179D" w:rsidRDefault="0070306B" w:rsidP="00FB10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</w:t>
            </w:r>
          </w:p>
          <w:p w:rsidR="0070306B" w:rsidRPr="002D179D" w:rsidRDefault="0070306B" w:rsidP="00FB10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70306B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 октября 2018 года № 2062  </w:t>
            </w:r>
          </w:p>
          <w:p w:rsidR="0070306B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муниципальной программе </w:t>
            </w:r>
          </w:p>
          <w:p w:rsidR="0070306B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3397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и повышение </w:t>
            </w:r>
            <w:proofErr w:type="gram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энергетической</w:t>
            </w:r>
            <w:proofErr w:type="gram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306B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в </w:t>
            </w: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</w:p>
          <w:p w:rsidR="0070306B" w:rsidRPr="002D179D" w:rsidRDefault="0070306B" w:rsidP="00FB108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2D179D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7033BC" w:rsidRDefault="00E03E57" w:rsidP="00FB10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75">
        <w:rPr>
          <w:rFonts w:ascii="Times New Roman" w:hAnsi="Times New Roman" w:cs="Times New Roman"/>
          <w:sz w:val="24"/>
          <w:szCs w:val="24"/>
        </w:rPr>
        <w:t>На основании решен</w:t>
      </w:r>
      <w:r w:rsidR="007033BC">
        <w:rPr>
          <w:rFonts w:ascii="Times New Roman" w:hAnsi="Times New Roman" w:cs="Times New Roman"/>
          <w:sz w:val="24"/>
          <w:szCs w:val="24"/>
        </w:rPr>
        <w:t>ий</w:t>
      </w:r>
      <w:r w:rsidR="00DF788D" w:rsidRPr="00817475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DF788D" w:rsidRPr="0081747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DF788D" w:rsidRPr="0081747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D2EF9" w:rsidRPr="00817475">
        <w:rPr>
          <w:rFonts w:ascii="Times New Roman" w:hAnsi="Times New Roman" w:cs="Times New Roman"/>
          <w:sz w:val="24"/>
          <w:szCs w:val="24"/>
        </w:rPr>
        <w:t>от 29 декабря  2020 года   № 737</w:t>
      </w:r>
      <w:r w:rsidRPr="00817475">
        <w:rPr>
          <w:rFonts w:ascii="Times New Roman" w:hAnsi="Times New Roman" w:cs="Times New Roman"/>
          <w:sz w:val="24"/>
          <w:szCs w:val="24"/>
        </w:rPr>
        <w:t xml:space="preserve">  «О внесении изменений в решен</w:t>
      </w:r>
      <w:r w:rsidR="00B26068" w:rsidRPr="00817475">
        <w:rPr>
          <w:rFonts w:ascii="Times New Roman" w:hAnsi="Times New Roman" w:cs="Times New Roman"/>
          <w:sz w:val="24"/>
          <w:szCs w:val="24"/>
        </w:rPr>
        <w:t xml:space="preserve">ие Думы </w:t>
      </w:r>
      <w:proofErr w:type="spellStart"/>
      <w:r w:rsidR="00B26068" w:rsidRPr="0081747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B26068" w:rsidRPr="00817475">
        <w:rPr>
          <w:rFonts w:ascii="Times New Roman" w:hAnsi="Times New Roman" w:cs="Times New Roman"/>
          <w:sz w:val="24"/>
          <w:szCs w:val="24"/>
        </w:rPr>
        <w:t xml:space="preserve"> района от 12 декабря 2019 года № 585</w:t>
      </w:r>
      <w:r w:rsidRPr="00817475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</w:t>
      </w:r>
      <w:r w:rsidR="00B26068" w:rsidRPr="00817475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="00B26068" w:rsidRPr="00817475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B26068" w:rsidRPr="00817475">
        <w:rPr>
          <w:rFonts w:ascii="Times New Roman" w:hAnsi="Times New Roman" w:cs="Times New Roman"/>
          <w:sz w:val="24"/>
          <w:szCs w:val="24"/>
        </w:rPr>
        <w:t xml:space="preserve"> район  на 2020 год и на плановый период 2021 и 2022</w:t>
      </w:r>
      <w:r w:rsidR="00614E98" w:rsidRPr="0081747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20DE7" w:rsidRPr="0081747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января 2021 года  № 740  «О внесении изменений в решение Думы </w:t>
      </w:r>
      <w:proofErr w:type="spellStart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15 декабря</w:t>
      </w:r>
      <w:proofErr w:type="gramEnd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727 «О бюджете муниципального образования </w:t>
      </w:r>
      <w:proofErr w:type="spellStart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7033BC" w:rsidRPr="0070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на 2021 год и на плановый период 2022 и 2023 годов»</w:t>
      </w:r>
      <w:r w:rsidRPr="007033BC">
        <w:rPr>
          <w:rFonts w:ascii="Times New Roman" w:hAnsi="Times New Roman" w:cs="Times New Roman"/>
          <w:sz w:val="24"/>
          <w:szCs w:val="24"/>
        </w:rPr>
        <w:t xml:space="preserve"> </w:t>
      </w:r>
      <w:r w:rsidRPr="007033B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7033BC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7033BC">
        <w:rPr>
          <w:rFonts w:ascii="Times New Roman" w:hAnsi="Times New Roman" w:cs="Times New Roman"/>
          <w:b/>
          <w:sz w:val="24"/>
          <w:szCs w:val="24"/>
        </w:rPr>
        <w:t xml:space="preserve"> района постановляет</w:t>
      </w:r>
      <w:r w:rsidRPr="007033BC">
        <w:rPr>
          <w:rFonts w:ascii="Times New Roman" w:hAnsi="Times New Roman" w:cs="Times New Roman"/>
          <w:sz w:val="24"/>
          <w:szCs w:val="24"/>
        </w:rPr>
        <w:t>:</w:t>
      </w:r>
    </w:p>
    <w:p w:rsidR="007125C6" w:rsidRPr="00817475" w:rsidRDefault="007125C6" w:rsidP="00FB10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475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приложение к  постановлению администрации  </w:t>
      </w:r>
      <w:proofErr w:type="spellStart"/>
      <w:r w:rsidRPr="0081747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817475">
        <w:rPr>
          <w:rFonts w:ascii="Times New Roman" w:eastAsia="Times New Roman" w:hAnsi="Times New Roman" w:cs="Times New Roman"/>
          <w:sz w:val="24"/>
          <w:szCs w:val="24"/>
        </w:rPr>
        <w:t xml:space="preserve"> 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817475">
        <w:rPr>
          <w:rFonts w:ascii="Times New Roman" w:eastAsia="Times New Roman" w:hAnsi="Times New Roman" w:cs="Times New Roman"/>
          <w:sz w:val="24"/>
          <w:szCs w:val="24"/>
        </w:rPr>
        <w:t>Кондинском</w:t>
      </w:r>
      <w:proofErr w:type="spellEnd"/>
      <w:r w:rsidRPr="00817475">
        <w:rPr>
          <w:rFonts w:ascii="Times New Roman" w:eastAsia="Times New Roman" w:hAnsi="Times New Roman" w:cs="Times New Roman"/>
          <w:sz w:val="24"/>
          <w:szCs w:val="24"/>
        </w:rPr>
        <w:t xml:space="preserve"> районе на 2019-2025 годы и на период до 2030 года»</w:t>
      </w:r>
      <w:r w:rsidR="007033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475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9E3473" w:rsidRPr="00817475" w:rsidRDefault="009340C0" w:rsidP="00FB10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BF561A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293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4 «</w:t>
      </w:r>
      <w:r w:rsidR="00656293" w:rsidRPr="00817475">
        <w:rPr>
          <w:rFonts w:ascii="Times New Roman" w:hAnsi="Times New Roman" w:cs="Times New Roman"/>
          <w:sz w:val="24"/>
          <w:szCs w:val="24"/>
        </w:rPr>
        <w:t>Соисполнители муниципальной программы»</w:t>
      </w:r>
      <w:r w:rsidR="003D1656" w:rsidRPr="00817475">
        <w:rPr>
          <w:rFonts w:ascii="Times New Roman" w:hAnsi="Times New Roman" w:cs="Times New Roman"/>
          <w:sz w:val="24"/>
          <w:szCs w:val="24"/>
        </w:rPr>
        <w:t xml:space="preserve"> </w:t>
      </w:r>
      <w:r w:rsidR="00656293" w:rsidRPr="00817475">
        <w:rPr>
          <w:rFonts w:ascii="Times New Roman" w:hAnsi="Times New Roman" w:cs="Times New Roman"/>
          <w:sz w:val="24"/>
          <w:szCs w:val="24"/>
        </w:rPr>
        <w:t>Паспорта муниципальной программы изложить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67"/>
        <w:gridCol w:w="2370"/>
        <w:gridCol w:w="5887"/>
        <w:gridCol w:w="390"/>
      </w:tblGrid>
      <w:tr w:rsidR="00656293" w:rsidRPr="00817475" w:rsidTr="005B4898">
        <w:trPr>
          <w:jc w:val="center"/>
        </w:trPr>
        <w:tc>
          <w:tcPr>
            <w:tcW w:w="186" w:type="pct"/>
          </w:tcPr>
          <w:p w:rsidR="00656293" w:rsidRPr="00817475" w:rsidRDefault="00656293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656293" w:rsidRPr="00817475" w:rsidRDefault="00656293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:rsidR="00656293" w:rsidRPr="00817475" w:rsidRDefault="00656293" w:rsidP="005B48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076" w:type="pct"/>
            <w:tcBorders>
              <w:top w:val="single" w:sz="4" w:space="0" w:color="auto"/>
              <w:bottom w:val="single" w:sz="4" w:space="0" w:color="auto"/>
            </w:tcBorders>
          </w:tcPr>
          <w:p w:rsidR="00656293" w:rsidRPr="00817475" w:rsidRDefault="00656293" w:rsidP="005B48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учреждение «Управление капитального строительства </w:t>
            </w:r>
            <w:proofErr w:type="spellStart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района», комитет по управлению муниципальным имуществом администрации </w:t>
            </w:r>
            <w:proofErr w:type="spellStart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Кондинского</w:t>
            </w:r>
            <w:proofErr w:type="spellEnd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гп</w:t>
            </w:r>
            <w:proofErr w:type="gramStart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ондинское</w:t>
            </w:r>
            <w:proofErr w:type="spellEnd"/>
            <w:r w:rsidRPr="008174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" w:type="pct"/>
          </w:tcPr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293" w:rsidRPr="00817475" w:rsidRDefault="00656293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656293" w:rsidRPr="00817475" w:rsidRDefault="00656293" w:rsidP="00FB10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56" w:rsidRPr="00817475" w:rsidRDefault="00F30410" w:rsidP="003D16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1.1.1.Строку 8 «</w:t>
      </w:r>
      <w:r w:rsidR="003D1656" w:rsidRPr="00817475">
        <w:rPr>
          <w:rFonts w:ascii="Times New Roman" w:hAnsi="Times New Roman" w:cs="Times New Roman"/>
          <w:sz w:val="24"/>
          <w:szCs w:val="24"/>
        </w:rPr>
        <w:t xml:space="preserve">Наименование портфеля проектов, проекта, направленных, в том числе на реализацию в </w:t>
      </w:r>
      <w:proofErr w:type="spellStart"/>
      <w:r w:rsidR="003D1656" w:rsidRPr="00817475">
        <w:rPr>
          <w:rFonts w:ascii="Times New Roman" w:hAnsi="Times New Roman" w:cs="Times New Roman"/>
          <w:sz w:val="24"/>
          <w:szCs w:val="24"/>
        </w:rPr>
        <w:t>Кондинском</w:t>
      </w:r>
      <w:proofErr w:type="spellEnd"/>
      <w:r w:rsidR="003D1656" w:rsidRPr="00817475">
        <w:rPr>
          <w:rFonts w:ascii="Times New Roman" w:hAnsi="Times New Roman" w:cs="Times New Roman"/>
          <w:sz w:val="24"/>
          <w:szCs w:val="24"/>
        </w:rPr>
        <w:t xml:space="preserve"> районе национальных проектов (программ) Российской Федерации» Паспорта муниципальной программы изложить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67"/>
        <w:gridCol w:w="2370"/>
        <w:gridCol w:w="5887"/>
        <w:gridCol w:w="390"/>
      </w:tblGrid>
      <w:tr w:rsidR="00F87B87" w:rsidRPr="00817475" w:rsidTr="005B4898">
        <w:trPr>
          <w:jc w:val="center"/>
        </w:trPr>
        <w:tc>
          <w:tcPr>
            <w:tcW w:w="186" w:type="pct"/>
          </w:tcPr>
          <w:p w:rsidR="00F87B87" w:rsidRPr="00817475" w:rsidRDefault="00F87B87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F87B87" w:rsidRPr="00817475" w:rsidRDefault="00F87B87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:rsidR="00F87B87" w:rsidRPr="00817475" w:rsidRDefault="003D1656" w:rsidP="005B48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проектов, проекты, входящие в состав муниципальной программы, в том числе направленные на реализацию в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национальных проектов (программ) Российской Федерации</w:t>
            </w:r>
          </w:p>
        </w:tc>
        <w:tc>
          <w:tcPr>
            <w:tcW w:w="3076" w:type="pct"/>
            <w:tcBorders>
              <w:top w:val="single" w:sz="4" w:space="0" w:color="auto"/>
              <w:bottom w:val="single" w:sz="4" w:space="0" w:color="auto"/>
            </w:tcBorders>
          </w:tcPr>
          <w:p w:rsidR="00EC0835" w:rsidRPr="00817475" w:rsidRDefault="00EC0835" w:rsidP="00EC0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качества жилищно-коммунальных услуг»;</w:t>
            </w:r>
          </w:p>
          <w:p w:rsidR="00EC0835" w:rsidRPr="00817475" w:rsidRDefault="00EC0835" w:rsidP="00EC0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(2019-2021)»;</w:t>
            </w:r>
          </w:p>
          <w:p w:rsidR="00EC0835" w:rsidRPr="00817475" w:rsidRDefault="00EC0835" w:rsidP="00EC08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«Подключение (технологическое присоединение) к электрическим сетям»;</w:t>
            </w:r>
          </w:p>
          <w:p w:rsidR="00F87B87" w:rsidRPr="00817475" w:rsidRDefault="00EC0835" w:rsidP="00EC0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-модульной твердотопливной котельной установки «Южная»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" w:type="pct"/>
          </w:tcPr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87B87" w:rsidRPr="00817475" w:rsidRDefault="00F87B87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7125C6" w:rsidRPr="00817475" w:rsidRDefault="0069492B" w:rsidP="00FB10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A238F1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11</w:t>
      </w:r>
      <w:r w:rsidR="007125C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«Параметры финансового обеспечения муниципальной програм</w:t>
      </w:r>
      <w:r w:rsidR="00CE18BD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мы» Паспорта муниципальной прог</w:t>
      </w:r>
      <w:r w:rsidR="007125C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E18BD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25C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 изложить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67"/>
        <w:gridCol w:w="2370"/>
        <w:gridCol w:w="5887"/>
        <w:gridCol w:w="390"/>
      </w:tblGrid>
      <w:tr w:rsidR="002C3D5E" w:rsidRPr="00817475" w:rsidTr="00A05746">
        <w:trPr>
          <w:jc w:val="center"/>
        </w:trPr>
        <w:tc>
          <w:tcPr>
            <w:tcW w:w="186" w:type="pct"/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6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составляет  </w:t>
            </w:r>
            <w:r w:rsidR="00CF5B91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2 169</w:t>
            </w:r>
            <w:r w:rsidR="00491CFC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484,0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817475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842DA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336 163,7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CF5B91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2021 год – 179 667,5</w:t>
            </w:r>
            <w:r w:rsidR="00AB2A64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817475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E20017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109 153,7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2023 год – 105 636,9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105 636,9</w:t>
            </w:r>
            <w:r w:rsidR="00CD3AF9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817475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105 636,9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E20017" w:rsidP="00FB10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528 184,3</w:t>
            </w:r>
            <w:r w:rsidR="005B5AD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04" w:type="pct"/>
          </w:tcPr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F6013" w:rsidRPr="00817475" w:rsidRDefault="009734C4" w:rsidP="00FB108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475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r w:rsidR="000062D5" w:rsidRPr="00817475">
        <w:rPr>
          <w:rFonts w:ascii="Times New Roman" w:eastAsia="Times New Roman" w:hAnsi="Times New Roman" w:cs="Times New Roman"/>
          <w:sz w:val="24"/>
          <w:szCs w:val="24"/>
        </w:rPr>
        <w:t xml:space="preserve">Паспорт муниципальной программы  дополнить  строкой 12 «Объем налоговых расходов </w:t>
      </w:r>
      <w:proofErr w:type="spellStart"/>
      <w:r w:rsidR="000062D5" w:rsidRPr="00817475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="000062D5" w:rsidRPr="00817475">
        <w:rPr>
          <w:rFonts w:ascii="Times New Roman" w:eastAsia="Times New Roman" w:hAnsi="Times New Roman" w:cs="Times New Roman"/>
          <w:sz w:val="24"/>
          <w:szCs w:val="24"/>
        </w:rPr>
        <w:t xml:space="preserve"> района (с  расшифровкой по годам реализации муниципальной программы)»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67"/>
        <w:gridCol w:w="2370"/>
        <w:gridCol w:w="5887"/>
        <w:gridCol w:w="390"/>
      </w:tblGrid>
      <w:tr w:rsidR="000062D5" w:rsidRPr="00817475" w:rsidTr="005B4898">
        <w:trPr>
          <w:jc w:val="center"/>
        </w:trPr>
        <w:tc>
          <w:tcPr>
            <w:tcW w:w="186" w:type="pct"/>
          </w:tcPr>
          <w:p w:rsidR="000062D5" w:rsidRPr="00817475" w:rsidRDefault="000062D5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0062D5" w:rsidRPr="00817475" w:rsidRDefault="000062D5" w:rsidP="005B489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38" w:type="pct"/>
            <w:tcBorders>
              <w:top w:val="single" w:sz="4" w:space="0" w:color="auto"/>
              <w:bottom w:val="single" w:sz="4" w:space="0" w:color="auto"/>
            </w:tcBorders>
          </w:tcPr>
          <w:p w:rsidR="000062D5" w:rsidRPr="00817475" w:rsidRDefault="00E454E7" w:rsidP="005B489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(с  расшифровкой по годам реализации муниципальной программы</w:t>
            </w:r>
            <w:proofErr w:type="gramEnd"/>
          </w:p>
        </w:tc>
        <w:tc>
          <w:tcPr>
            <w:tcW w:w="3076" w:type="pct"/>
            <w:tcBorders>
              <w:top w:val="single" w:sz="4" w:space="0" w:color="auto"/>
              <w:bottom w:val="single" w:sz="4" w:space="0" w:color="auto"/>
            </w:tcBorders>
          </w:tcPr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объем </w:t>
            </w:r>
            <w:r w:rsidR="00B534A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налоговых расходов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программы составляет  </w:t>
            </w:r>
            <w:r w:rsidR="00B534A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B534A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0,0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B534A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B534AD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2021 год – 0,0 </w:t>
            </w:r>
            <w:r w:rsidR="000062D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B534AD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0,0</w:t>
            </w: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B534AD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2023 год – 0,0</w:t>
            </w:r>
            <w:r w:rsidR="000062D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B534AD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0,0</w:t>
            </w:r>
            <w:r w:rsidR="000062D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B534AD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0,0</w:t>
            </w:r>
            <w:r w:rsidR="000062D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0062D5" w:rsidRPr="00817475" w:rsidRDefault="00B534AD" w:rsidP="005B48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0,0</w:t>
            </w:r>
            <w:r w:rsidR="000062D5"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04" w:type="pct"/>
          </w:tcPr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2D5" w:rsidRPr="00817475" w:rsidRDefault="000062D5" w:rsidP="005B4898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D179D" w:rsidRPr="00817475" w:rsidRDefault="002D179D" w:rsidP="00FB108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53E" w:rsidRPr="00817475" w:rsidRDefault="00FD153E" w:rsidP="00FB108C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30C" w:rsidRPr="00817475" w:rsidRDefault="0009430C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 Раздел </w:t>
      </w:r>
      <w:r w:rsidRPr="00817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исключить;</w:t>
      </w:r>
    </w:p>
    <w:p w:rsidR="00DB6612" w:rsidRPr="00817475" w:rsidRDefault="00DB6612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A25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Pr="00817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«Механизм  реализации муниципальной программы»</w:t>
      </w:r>
      <w:r w:rsidR="004A25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</w:t>
      </w:r>
      <w:r w:rsidR="004A25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в следующей 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«Механизм  реализации муниципальной программы»</w:t>
      </w:r>
    </w:p>
    <w:p w:rsidR="0070580C" w:rsidRPr="00817475" w:rsidRDefault="0009430C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8353B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580C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A96C0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 2</w:t>
      </w:r>
      <w:r w:rsidR="0070580C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</w:t>
      </w:r>
      <w:r w:rsidR="009D459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(приложение 1)</w:t>
      </w:r>
      <w:r w:rsidR="00A96C0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80C" w:rsidRPr="00817475" w:rsidRDefault="009F43C9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A96C0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80C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C0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3 </w:t>
      </w:r>
      <w:r w:rsidR="009D459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="00A96C0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 (приложение 2).</w:t>
      </w:r>
    </w:p>
    <w:p w:rsidR="008F6A90" w:rsidRPr="00817475" w:rsidRDefault="00AC07CC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220DE7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1774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A90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1 «Капитальные вложения в объекты муниципальной собственности» </w:t>
      </w:r>
      <w:r w:rsidR="00CD0381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в приложении</w:t>
      </w:r>
      <w:r w:rsidR="008F6A90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изложить в следующей редакции: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16"/>
        <w:gridCol w:w="2519"/>
        <w:gridCol w:w="3692"/>
        <w:gridCol w:w="3141"/>
      </w:tblGrid>
      <w:tr w:rsidR="008F6A90" w:rsidRPr="00817475" w:rsidTr="004D2EF9">
        <w:trPr>
          <w:trHeight w:val="68"/>
        </w:trPr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17" w:rsidRPr="00817475" w:rsidRDefault="00F91317" w:rsidP="00F9131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«ВОС на 200 м</w:t>
            </w:r>
            <w:r w:rsidRPr="00817475">
              <w:rPr>
                <w:rFonts w:ascii="Arial" w:eastAsia="Calibri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сут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Леуши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района</w:t>
            </w:r>
            <w:proofErr w:type="gram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Ханты-Мансийского автономного округа - Югры» ПИР 2011-2012 годы, СМР-2019 год;</w:t>
            </w:r>
          </w:p>
          <w:p w:rsidR="00F91317" w:rsidRPr="00817475" w:rsidRDefault="00F91317" w:rsidP="00F91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«ВОС на 300 м</w:t>
            </w:r>
            <w:r w:rsidRPr="00817475">
              <w:rPr>
                <w:rFonts w:ascii="Arial" w:eastAsia="Calibri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сут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Болчары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района</w:t>
            </w:r>
            <w:proofErr w:type="gramEnd"/>
            <w:r w:rsidRPr="0081747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Ханты-Мансийского автономного округа - Югры» ПИР 2011-2012 годы, СМР-2019 год</w:t>
            </w:r>
            <w:r w:rsidRPr="0081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A90" w:rsidRPr="00817475" w:rsidRDefault="005D3A18" w:rsidP="00F913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817475">
              <w:rPr>
                <w:rFonts w:ascii="Times New Roman" w:hAnsi="Times New Roman" w:cs="Times New Roman"/>
                <w:sz w:val="24"/>
                <w:szCs w:val="24"/>
              </w:rPr>
              <w:t>пгт.Кондинское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hyperlink r:id="rId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174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от 05 апреля 2013 года № 44-ФЗ</w:t>
              </w:r>
            </w:hyperlink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F6A90" w:rsidRPr="00817475" w:rsidTr="004D2EF9">
        <w:trPr>
          <w:trHeight w:val="68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A90" w:rsidRPr="00817475" w:rsidRDefault="008F6A90" w:rsidP="004D2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»</w:t>
            </w:r>
          </w:p>
        </w:tc>
      </w:tr>
    </w:tbl>
    <w:p w:rsidR="008F6A90" w:rsidRPr="00817475" w:rsidRDefault="008F6A90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36" w:rsidRPr="00817475" w:rsidRDefault="009C7570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F6A90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6A90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DE7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45FB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</w:t>
      </w:r>
      <w:r w:rsidR="001D643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245FB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«Капитальный ремонт (с заменой) систем теплоснабжения, водоснабжения и водоотведения»</w:t>
      </w:r>
      <w:r w:rsidR="00195F4E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в  приложении</w:t>
      </w:r>
      <w:r w:rsidR="00220DE7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43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изложить</w:t>
      </w:r>
      <w:r w:rsidR="00220DE7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</w:t>
      </w:r>
      <w:r w:rsidR="00962088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6F21D2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2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508"/>
        <w:gridCol w:w="2484"/>
        <w:gridCol w:w="3642"/>
        <w:gridCol w:w="3100"/>
      </w:tblGrid>
      <w:tr w:rsidR="0017752A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2A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(с заменой) систем теплоснабжения, водоснабжения и водоотведения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4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Капитальный ремонт (с заменой) инженерных сетей </w:t>
            </w:r>
            <w:r w:rsidRPr="008174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теплоснабжения:</w:t>
            </w:r>
            <w:r w:rsidRPr="008174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C4C77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47,81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км, в том числе по годам: 2019</w:t>
            </w:r>
            <w:r w:rsidR="003E0B72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- 0,02 км, 2020 год – 0,</w:t>
            </w:r>
            <w:r w:rsidR="001730B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62 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км, 2021 год - 3,53 км, 2022 год - 3,78 км, 2023 год - 4,04 км, 2024 год - 4,29 км, 2025 год - 4,54 км, 2026-2030 годы - 26,99 км;</w:t>
            </w:r>
            <w:proofErr w:type="gramEnd"/>
            <w:r w:rsidRPr="008174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водоснабжения</w:t>
            </w:r>
            <w:r w:rsidR="009C4C77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всего 68,33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км, в том числе по годам: 20</w:t>
            </w:r>
            <w:r w:rsidR="001730B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год - 0,1 км, 2020 год – 3,38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км, 2021 год - 4,85 км, 2022 год - 5,20 км, 2023 год - 5,55 км, 2024 год - 5,90 км, 2025 год - 6,24 км, 2026-2030 годы - 37,11 км;</w:t>
            </w:r>
            <w:proofErr w:type="gramEnd"/>
            <w:r w:rsidRPr="008174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водоотведения</w:t>
            </w:r>
            <w:r w:rsidRPr="008174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9C4C77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всего 15,58 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км, в том числе по годам: 2019 год - 0,00 км, 2020 год – 0,69 км, 2021 год - 1,12 км, 2022 год - 1,20 км, 2023 год - 1,28 км, 2024 год - 1,35 км, 2025 год - 1,43 км, 2026-2030 годы - 8,51 км</w:t>
            </w:r>
            <w:proofErr w:type="gramEnd"/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hyperlink r:id="rId1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174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от 05 апреля 2013 года № 44-ФЗ</w:t>
              </w:r>
            </w:hyperlink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45FB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3245FB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5FB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5FB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5FB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5FB" w:rsidRPr="00817475" w:rsidRDefault="003245FB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»</w:t>
            </w:r>
          </w:p>
        </w:tc>
      </w:tr>
      <w:tr w:rsidR="00845098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845098" w:rsidRPr="00817475" w:rsidRDefault="00845098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098" w:rsidRPr="00817475" w:rsidRDefault="00845098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98" w:rsidRPr="00817475" w:rsidRDefault="00845098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98" w:rsidRPr="00817475" w:rsidRDefault="00915F55" w:rsidP="000663B7">
            <w:pPr>
              <w:widowControl w:val="0"/>
              <w:autoSpaceDE w:val="0"/>
              <w:autoSpaceDN w:val="0"/>
              <w:adjustRightInd w:val="0"/>
              <w:spacing w:after="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845098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39AF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F1774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098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Строку 5 «Расходы на формирование резерва материально-технических ресурсов (запасов) для предупреждения, ликвидации чрезвычайных ситуаций»</w:t>
            </w:r>
            <w:r w:rsidR="00963016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в  приложении</w:t>
            </w:r>
            <w:r w:rsidR="00845098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муниципальной программе изложить в следующей редакции</w:t>
            </w:r>
            <w:r w:rsidR="006F21D2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17752A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2A" w:rsidRPr="00817475" w:rsidRDefault="00845098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В соответствии с постановлением администрации 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hyperlink r:id="rId11" w:tooltip="постановление от 01.08.2013 0:00:00 №1642 Администрация Кондинского района&#10;&#10;О создании резерва материальных ресурсов (запасов) муниципального образования Кондинский район &#10;" w:history="1">
              <w:r w:rsidRPr="00817475">
                <w:rPr>
                  <w:rFonts w:ascii="Times New Roman" w:eastAsia="Calibri" w:hAnsi="Times New Roman" w:cs="Times New Roman"/>
                  <w:color w:val="0000FF"/>
                  <w:lang w:eastAsia="ru-RU"/>
                </w:rPr>
                <w:t>от 01 августа 2013 года № 1642</w:t>
              </w:r>
            </w:hyperlink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«О создании резерва материальных ресурсов (запасов) муниципального образования 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Кондинский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район» ежегодно муниципальным образованием 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Кондинский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район формируется резерв материальных ресурсов (запасов) для ликвидации аварий, чрезвычайных ситуаций на объектах жилищно-коммунального хозяйства и обеспечения бесперебойной работы объектов жилищно-коммунального хозяйства. </w:t>
            </w:r>
            <w:proofErr w:type="gramStart"/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2019 году на пополнение аварийного запаса материально-технических ресурсов муниципального образования </w:t>
            </w:r>
            <w:proofErr w:type="spellStart"/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>Кондинский</w:t>
            </w:r>
            <w:proofErr w:type="spellEnd"/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район</w:t>
            </w:r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заключено 29 договоров на приобретение нефти, из них 28 договоров с обществом с ограниченной ответственностью «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Теплотехсервис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>» в количестве 98 тонн, 2 муниципальных контракта с обществом с ограниченной ответственностью «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Теплотехсервис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>» в количестве 300 тонн, 1 договор с обществом с ограниченной ответственностью «СОЮЗАГРО»  в количестве 65 тонн, 4 муниципальных</w:t>
            </w:r>
            <w:proofErr w:type="gram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контракта,  из них 1 муниципальный контракт на приобретение нефти с обществом с ограниченной ответственностью «ИНТЕРНОВА» в количестве 1 700 тонн,  1 муниципальный контракт на приобретение щепы с ИП 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Поливцевой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Е.С. в количестве 10,00 тыс. м</w:t>
            </w:r>
            <w:r w:rsidRPr="00817475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t>3</w:t>
            </w:r>
            <w:r w:rsidRPr="00817475">
              <w:rPr>
                <w:rFonts w:ascii="Times New Roman" w:eastAsia="Calibri" w:hAnsi="Times New Roman" w:cs="Times New Roman"/>
                <w:lang w:eastAsia="ru-RU"/>
              </w:rPr>
              <w:t>, 1 муниципальный контракт на приобретение угля с обществом с ограниченной ответственностью «ТД «УНИПО» в количестве 1 794 тонны, 1 муниципальный контракт на приобретение каменного</w:t>
            </w:r>
            <w:proofErr w:type="gram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угля с обществом с ограниченной ответственностью «Торговый Дом </w:t>
            </w:r>
            <w:r w:rsidRPr="00817475">
              <w:rPr>
                <w:rFonts w:ascii="Times New Roman" w:eastAsia="Calibri" w:hAnsi="Times New Roman" w:cs="Times New Roman"/>
                <w:lang w:eastAsia="ru-RU"/>
              </w:rPr>
              <w:lastRenderedPageBreak/>
              <w:t>«Универсальные поставки» в количестве 1 794 тонн. В 2020 году.</w:t>
            </w:r>
          </w:p>
          <w:p w:rsidR="0017752A" w:rsidRPr="00817475" w:rsidRDefault="0017752A" w:rsidP="000409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2020 году на пополнение аварийного запаса материально-технических ресурсов муниципального образования </w:t>
            </w:r>
            <w:proofErr w:type="spellStart"/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>Кондинский</w:t>
            </w:r>
            <w:proofErr w:type="spellEnd"/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район </w:t>
            </w:r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заключено </w:t>
            </w:r>
            <w:r w:rsidR="00040963" w:rsidRPr="00817475">
              <w:rPr>
                <w:rFonts w:ascii="Times New Roman" w:eastAsia="Calibri" w:hAnsi="Times New Roman" w:cs="Times New Roman"/>
                <w:b/>
                <w:lang w:eastAsia="ru-RU"/>
              </w:rPr>
              <w:t>58</w:t>
            </w:r>
            <w:r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договоров</w:t>
            </w:r>
            <w:r w:rsidR="00040963" w:rsidRPr="0081747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, </w:t>
            </w:r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. с: 1) ООО «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СоюзАгро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» (нефть) 7 договоров на 61,304 тонны; 2) ООО «СК «Лидер»</w:t>
            </w:r>
            <w:r w:rsidR="00F664D1" w:rsidRPr="00817475">
              <w:rPr>
                <w:rFonts w:ascii="Times New Roman" w:eastAsia="Calibri" w:hAnsi="Times New Roman" w:cs="Times New Roman"/>
                <w:lang w:eastAsia="ru-RU"/>
              </w:rPr>
              <w:t xml:space="preserve"> (уголь</w:t>
            </w:r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) 27 договоров на 1 616,70 тонн; 3) ООО «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Углетэк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» (уголь) 24 договора </w:t>
            </w:r>
            <w:proofErr w:type="gram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proofErr w:type="gram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 2 163,90 тонн; </w:t>
            </w:r>
            <w:proofErr w:type="gramStart"/>
            <w:r w:rsidR="00040963" w:rsidRPr="00817475">
              <w:rPr>
                <w:rFonts w:ascii="Times New Roman" w:eastAsia="Calibri" w:hAnsi="Times New Roman" w:cs="Times New Roman"/>
                <w:b/>
                <w:lang w:eastAsia="ru-RU"/>
              </w:rPr>
              <w:t>4 муниципальных контракта</w:t>
            </w:r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, в 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т.ч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. с 1) ООО «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Интернова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» 2 контракта (нефть) на 960,0 тонн; 2) ООО «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Сургутский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 xml:space="preserve"> нефтепродукт» 1 контракт (нефть) на 153,261 тонну; 3) ООО «</w:t>
            </w:r>
            <w:proofErr w:type="spellStart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Теплотехсервис</w:t>
            </w:r>
            <w:proofErr w:type="spellEnd"/>
            <w:r w:rsidR="00040963" w:rsidRPr="00817475">
              <w:rPr>
                <w:rFonts w:ascii="Times New Roman" w:eastAsia="Calibri" w:hAnsi="Times New Roman" w:cs="Times New Roman"/>
                <w:lang w:eastAsia="ru-RU"/>
              </w:rPr>
              <w:t>» 1 контракт (нефть) на 250,00 тонн.</w:t>
            </w:r>
            <w:proofErr w:type="gramEnd"/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</w:t>
            </w:r>
            <w:hyperlink r:id="rId1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174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ru-RU"/>
                </w:rPr>
                <w:t>от 05 апреля 2013 года № 44-ФЗ</w:t>
              </w:r>
            </w:hyperlink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A022F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EA022F" w:rsidRPr="00817475" w:rsidRDefault="00EA022F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22F" w:rsidRPr="00817475" w:rsidRDefault="00EA022F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»</w:t>
            </w:r>
          </w:p>
        </w:tc>
      </w:tr>
      <w:tr w:rsidR="00EA022F" w:rsidRPr="00817475" w:rsidTr="00000132">
        <w:trPr>
          <w:trHeight w:val="6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EA022F" w:rsidRPr="00817475" w:rsidRDefault="00EA022F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22F" w:rsidRPr="00817475" w:rsidRDefault="003A2658" w:rsidP="00EA022F">
            <w:pPr>
              <w:widowControl w:val="0"/>
              <w:autoSpaceDE w:val="0"/>
              <w:autoSpaceDN w:val="0"/>
              <w:adjustRightInd w:val="0"/>
              <w:spacing w:after="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EA022F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A022F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Строку 9 «Приобретение объектов жилищно-коммунального хозяйства» </w:t>
            </w:r>
            <w:r w:rsidR="00DE4CC3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в приложении</w:t>
            </w:r>
            <w:r w:rsidR="00EA022F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муниципальной программе изложить в следующей редакции</w:t>
            </w:r>
            <w:r w:rsidR="006F21D2"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022F" w:rsidRPr="00817475" w:rsidRDefault="00EA022F" w:rsidP="00066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52A" w:rsidRPr="00817475" w:rsidTr="00000132">
        <w:trPr>
          <w:trHeight w:val="1423"/>
        </w:trPr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52A" w:rsidRPr="00817475" w:rsidRDefault="00EA022F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</w:p>
          <w:p w:rsidR="00845098" w:rsidRPr="00817475" w:rsidRDefault="00845098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объектов жилищно-коммунального хозяйства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Приобретение твердотопливной котельной  в </w:t>
            </w:r>
            <w:proofErr w:type="spell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мощностью 9 МВт.</w:t>
            </w:r>
            <w:r w:rsidR="00D4555E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D4555E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D4555E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ушкина,16;</w:t>
            </w:r>
          </w:p>
          <w:p w:rsidR="0017752A" w:rsidRPr="00817475" w:rsidRDefault="00D4555E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Приобретение  тепловых сетей</w:t>
            </w:r>
            <w:r w:rsidR="0017752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котельной «Южная»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тепловой камеры </w:t>
            </w:r>
            <w:proofErr w:type="spell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едровая</w:t>
            </w:r>
            <w:proofErr w:type="spell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52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752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17752A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Междуреченский протяженностью 282 м. </w:t>
            </w:r>
          </w:p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Проведение экспертизы</w:t>
            </w:r>
            <w:r w:rsidR="00D4555E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555E" w:rsidRPr="00817475" w:rsidRDefault="005E4084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4555E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и монтаж твердотопливной котельной «Центр» 10 МВт;</w:t>
            </w:r>
          </w:p>
          <w:p w:rsidR="00D4555E" w:rsidRPr="00817475" w:rsidRDefault="00D4555E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Приобретение сетей теплоснабжения от теплового пункта </w:t>
            </w:r>
            <w:proofErr w:type="spell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аежная</w:t>
            </w:r>
            <w:proofErr w:type="spell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котельной </w:t>
            </w:r>
            <w:r w:rsidR="00EC3B5D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«Больница» </w:t>
            </w:r>
            <w:proofErr w:type="spellStart"/>
            <w:r w:rsidR="00EC3B5D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="00EC3B5D"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«Центр блок Б»;</w:t>
            </w:r>
          </w:p>
          <w:p w:rsidR="00EC3B5D" w:rsidRPr="00817475" w:rsidRDefault="00EC3B5D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 Приобретение твердотопливного  жаротрубного котла длительного горения мощностью 2,0МВт и вспомогательного котельного оборудования;</w:t>
            </w:r>
          </w:p>
          <w:p w:rsidR="00EC3B5D" w:rsidRPr="00817475" w:rsidRDefault="00EC3B5D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Приобретение дымовых труб для твердотопливных жаротрубных котлов длительного горения типа КВС-2,0 мощностью 2,0 МВт;</w:t>
            </w:r>
          </w:p>
          <w:p w:rsidR="00EC3B5D" w:rsidRPr="00817475" w:rsidRDefault="00EC3B5D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8. Приобретение топочной части водогрейного котла типа КВС-2,0 на твердом виде топлива длительного горения с верхней загрузкой топлива для котельной </w:t>
            </w:r>
            <w:proofErr w:type="spell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сье-Аха</w:t>
            </w:r>
            <w:proofErr w:type="spellEnd"/>
            <w:r w:rsidRPr="00817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555E" w:rsidRPr="00817475" w:rsidRDefault="00D4555E" w:rsidP="00D45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1E4A" w:rsidRPr="00817475" w:rsidRDefault="00C21E4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A" w:rsidRPr="00817475" w:rsidRDefault="0017752A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81747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Федеральный закон </w:t>
            </w:r>
            <w:hyperlink r:id="rId1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17475">
                <w:rPr>
                  <w:rFonts w:ascii="Times New Roman" w:eastAsia="Calibri" w:hAnsi="Times New Roman" w:cs="Times New Roman"/>
                  <w:color w:val="0000FF"/>
                  <w:lang w:eastAsia="ru-RU"/>
                </w:rPr>
                <w:t>от 05 апреля 2013 года № 44-ФЗ</w:t>
              </w:r>
            </w:hyperlink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нужд», постановление администрации </w:t>
            </w:r>
            <w:proofErr w:type="spellStart"/>
            <w:r w:rsidRPr="00817475">
              <w:rPr>
                <w:rFonts w:ascii="Times New Roman" w:eastAsia="Calibri" w:hAnsi="Times New Roman" w:cs="Times New Roman"/>
                <w:lang w:eastAsia="ru-RU"/>
              </w:rPr>
              <w:t>Кондинского</w:t>
            </w:r>
            <w:proofErr w:type="spellEnd"/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hyperlink r:id="rId14" w:tooltip="постановление от 07.06.2018 0:00:00 №1066 Администрация Кондинского района&#10;&#10;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" w:history="1">
              <w:r w:rsidRPr="00817475">
                <w:rPr>
                  <w:rFonts w:ascii="Times New Roman" w:eastAsia="Calibri" w:hAnsi="Times New Roman" w:cs="Times New Roman"/>
                  <w:color w:val="0000FF"/>
                  <w:lang w:eastAsia="ru-RU"/>
                </w:rPr>
                <w:t>от 07 июня 2018 года № 1066</w:t>
              </w:r>
            </w:hyperlink>
            <w:r w:rsidRPr="00817475">
              <w:rPr>
                <w:rFonts w:ascii="Times New Roman" w:eastAsia="Calibri" w:hAnsi="Times New Roman" w:cs="Times New Roman"/>
                <w:lang w:eastAsia="ru-RU"/>
              </w:rPr>
              <w:t xml:space="preserve">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  <w:proofErr w:type="gramEnd"/>
          </w:p>
        </w:tc>
      </w:tr>
      <w:tr w:rsidR="00EA022F" w:rsidRPr="00817475" w:rsidTr="00000132">
        <w:trPr>
          <w:trHeight w:val="329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</w:tcPr>
          <w:p w:rsidR="00EA022F" w:rsidRPr="00817475" w:rsidRDefault="00EA022F" w:rsidP="0021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3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335" w:rsidRPr="00817475" w:rsidRDefault="00AD2335" w:rsidP="00A30D07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022F" w:rsidRPr="00817475" w:rsidRDefault="00EA022F" w:rsidP="00AD2335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46FB" w:rsidRPr="00817475" w:rsidRDefault="005146FB" w:rsidP="00D2077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0132" w:rsidRPr="00817475" w:rsidRDefault="00000132" w:rsidP="0000013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17475">
        <w:rPr>
          <w:rFonts w:ascii="Times New Roman" w:hAnsi="Times New Roman" w:cs="Times New Roman"/>
        </w:rPr>
        <w:t xml:space="preserve">1.7. Таблицу 4 «Перечень возможных рисков при реализации муниципальной программы и мер по их преодолению» постановления исключить.    </w:t>
      </w:r>
    </w:p>
    <w:p w:rsidR="005146FB" w:rsidRPr="00817475" w:rsidRDefault="005146FB" w:rsidP="005146FB">
      <w:pPr>
        <w:widowControl w:val="0"/>
        <w:tabs>
          <w:tab w:val="left" w:pos="1395"/>
          <w:tab w:val="center" w:pos="7878"/>
        </w:tabs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817475">
        <w:rPr>
          <w:rFonts w:ascii="Times New Roman" w:hAnsi="Times New Roman" w:cs="Times New Roman"/>
        </w:rPr>
        <w:t>1.</w:t>
      </w:r>
      <w:r w:rsidR="00000132" w:rsidRPr="00817475">
        <w:rPr>
          <w:rFonts w:ascii="Times New Roman" w:hAnsi="Times New Roman" w:cs="Times New Roman"/>
        </w:rPr>
        <w:t>8. Таблицу</w:t>
      </w:r>
      <w:r w:rsidRPr="00817475">
        <w:rPr>
          <w:rFonts w:ascii="Times New Roman" w:hAnsi="Times New Roman" w:cs="Times New Roman"/>
        </w:rPr>
        <w:t xml:space="preserve"> 5  «</w:t>
      </w:r>
      <w:r w:rsidRPr="00817475">
        <w:rPr>
          <w:rFonts w:ascii="Times New Roman" w:eastAsia="Times New Roman" w:hAnsi="Times New Roman" w:cs="Times New Roman"/>
          <w:lang w:eastAsia="ru-RU"/>
        </w:rPr>
        <w:t xml:space="preserve">Перечень объектов капитального строительства» </w:t>
      </w:r>
      <w:r w:rsidR="00F427E3" w:rsidRPr="00817475">
        <w:rPr>
          <w:rFonts w:ascii="Times New Roman" w:eastAsia="Times New Roman" w:hAnsi="Times New Roman" w:cs="Times New Roman"/>
          <w:lang w:eastAsia="ru-RU"/>
        </w:rPr>
        <w:t xml:space="preserve">изложить в новой редакции </w:t>
      </w:r>
      <w:r w:rsidRPr="00817475">
        <w:rPr>
          <w:rFonts w:ascii="Times New Roman" w:eastAsia="Times New Roman" w:hAnsi="Times New Roman" w:cs="Times New Roman"/>
          <w:lang w:eastAsia="ru-RU"/>
        </w:rPr>
        <w:t>(приложение 3).</w:t>
      </w:r>
    </w:p>
    <w:p w:rsidR="00AD2335" w:rsidRPr="00817475" w:rsidRDefault="00AD2335" w:rsidP="00D20771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7475">
        <w:rPr>
          <w:rFonts w:ascii="Times New Roman" w:eastAsia="Times New Roman" w:hAnsi="Times New Roman" w:cs="Times New Roman"/>
          <w:lang w:eastAsia="ru-RU"/>
        </w:rPr>
        <w:t>1</w:t>
      </w:r>
      <w:r w:rsidR="005146FB" w:rsidRPr="00817475">
        <w:rPr>
          <w:rFonts w:ascii="Times New Roman" w:eastAsia="Times New Roman" w:hAnsi="Times New Roman" w:cs="Times New Roman"/>
          <w:lang w:eastAsia="ru-RU"/>
        </w:rPr>
        <w:t>.</w:t>
      </w:r>
      <w:r w:rsidR="00000132" w:rsidRPr="00817475">
        <w:rPr>
          <w:rFonts w:ascii="Times New Roman" w:eastAsia="Times New Roman" w:hAnsi="Times New Roman" w:cs="Times New Roman"/>
          <w:lang w:eastAsia="ru-RU"/>
        </w:rPr>
        <w:t>9</w:t>
      </w:r>
      <w:r w:rsidRPr="00817475">
        <w:rPr>
          <w:rFonts w:ascii="Times New Roman" w:eastAsia="Times New Roman" w:hAnsi="Times New Roman" w:cs="Times New Roman"/>
          <w:lang w:eastAsia="ru-RU"/>
        </w:rPr>
        <w:t>. Дополнить таблицей 8 «Перечень объектов социально-культурного и коммунально-бытового назначения, масштабные инвес</w:t>
      </w:r>
      <w:r w:rsidR="005146FB" w:rsidRPr="00817475">
        <w:rPr>
          <w:rFonts w:ascii="Times New Roman" w:eastAsia="Times New Roman" w:hAnsi="Times New Roman" w:cs="Times New Roman"/>
          <w:lang w:eastAsia="ru-RU"/>
        </w:rPr>
        <w:t>тиционные проекты» (приложение 4</w:t>
      </w:r>
      <w:r w:rsidRPr="00817475">
        <w:rPr>
          <w:rFonts w:ascii="Times New Roman" w:eastAsia="Times New Roman" w:hAnsi="Times New Roman" w:cs="Times New Roman"/>
          <w:lang w:eastAsia="ru-RU"/>
        </w:rPr>
        <w:t>).</w:t>
      </w:r>
    </w:p>
    <w:p w:rsidR="007C5999" w:rsidRPr="00817475" w:rsidRDefault="00EA022F" w:rsidP="00D20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34B1C" w:rsidRPr="008174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1E61" w:rsidRPr="0081747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05746" w:rsidRPr="00817475" w:rsidRDefault="00D20771" w:rsidP="00D20771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27 февраля 2017 года № 215 «Об утверждении 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- Югры.</w:t>
      </w:r>
    </w:p>
    <w:p w:rsidR="00A05746" w:rsidRPr="00817475" w:rsidRDefault="00675A02" w:rsidP="00D20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</w:t>
      </w:r>
      <w:r w:rsidR="006571ED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обнародования.</w:t>
      </w:r>
      <w:r w:rsidR="00A05746" w:rsidRPr="0081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746" w:rsidRPr="00817475" w:rsidRDefault="00A05746" w:rsidP="00D20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46" w:rsidRPr="00817475" w:rsidRDefault="00A05746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1771"/>
        <w:gridCol w:w="3310"/>
      </w:tblGrid>
      <w:tr w:rsidR="00A05746" w:rsidRPr="00817475" w:rsidTr="00BA3EC6">
        <w:tc>
          <w:tcPr>
            <w:tcW w:w="4659" w:type="dxa"/>
          </w:tcPr>
          <w:p w:rsidR="00A05746" w:rsidRPr="00817475" w:rsidRDefault="00A05746" w:rsidP="00FB10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A05746" w:rsidRPr="00817475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817475" w:rsidRDefault="00A05746" w:rsidP="00FB108C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Дубовик</w:t>
            </w:r>
          </w:p>
        </w:tc>
      </w:tr>
    </w:tbl>
    <w:p w:rsidR="00A05746" w:rsidRPr="00817475" w:rsidRDefault="00A05746" w:rsidP="00FB10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746" w:rsidRPr="00817475" w:rsidRDefault="00A05746" w:rsidP="00FB10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9D" w:rsidRPr="00817475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817475" w:rsidSect="002D179D">
          <w:headerReference w:type="default" r:id="rId15"/>
          <w:head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443EF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2020 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817475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06B" w:rsidRPr="00817475" w:rsidRDefault="00C10965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2.</w:t>
      </w:r>
    </w:p>
    <w:p w:rsidR="0070306B" w:rsidRPr="00817475" w:rsidRDefault="0070306B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Распределение финансовых ресурсов муниципальной программы</w:t>
      </w:r>
    </w:p>
    <w:p w:rsidR="00B53A6D" w:rsidRPr="00817475" w:rsidRDefault="00B53A6D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9B3F17" w:rsidRPr="00817475" w:rsidRDefault="009B3F17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1942"/>
        <w:gridCol w:w="1508"/>
        <w:gridCol w:w="2212"/>
        <w:gridCol w:w="944"/>
        <w:gridCol w:w="1266"/>
        <w:gridCol w:w="962"/>
        <w:gridCol w:w="879"/>
        <w:gridCol w:w="879"/>
        <w:gridCol w:w="879"/>
        <w:gridCol w:w="879"/>
        <w:gridCol w:w="879"/>
        <w:gridCol w:w="936"/>
      </w:tblGrid>
      <w:tr w:rsidR="00623432" w:rsidRPr="00817475" w:rsidTr="00623432">
        <w:trPr>
          <w:trHeight w:val="87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29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 муниципальной программы, тыс. руб.</w:t>
            </w:r>
          </w:p>
        </w:tc>
      </w:tr>
      <w:tr w:rsidR="00623432" w:rsidRPr="00817475" w:rsidTr="0062343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623432" w:rsidRPr="00817475" w:rsidTr="00623432">
        <w:trPr>
          <w:trHeight w:val="28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623432" w:rsidRPr="00817475" w:rsidTr="00623432">
        <w:trPr>
          <w:trHeight w:val="57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3432" w:rsidRPr="00817475" w:rsidTr="00623432">
        <w:trPr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623432" w:rsidRPr="00817475" w:rsidTr="00623432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623432" w:rsidRPr="00817475" w:rsidTr="00623432">
        <w:trPr>
          <w:trHeight w:val="28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140 078,3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5C0C7F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11 350,0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5C0C7F">
        <w:trPr>
          <w:trHeight w:val="28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77 888,2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74 600,4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5C0C7F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5C0C7F">
        <w:trPr>
          <w:trHeight w:val="28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82 241,8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F01C37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817475" w:rsidTr="00F01C37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</w:t>
            </w: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теплоснабжения, водоснабжения и водоотведения  (показатели  3)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/администрация   </w:t>
            </w:r>
            <w:proofErr w:type="spell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гп</w:t>
            </w:r>
            <w:proofErr w:type="gramStart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389 422,5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817475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205 892,0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623432" w:rsidRPr="00623432" w:rsidTr="00623432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183 037,9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83 240,9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43 977,4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623432" w:rsidRPr="00623432" w:rsidTr="00623432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F01C37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58 724,6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54 724,6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16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41 051,3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услуги водоснабжения и водоотведения   на территории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623432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246 982,0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16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246 982,0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13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(показатели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16 574,6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5 397,0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3 597,6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2 700,0</w:t>
            </w:r>
          </w:p>
        </w:tc>
      </w:tr>
      <w:tr w:rsidR="00623432" w:rsidRPr="00623432" w:rsidTr="00623432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16 574,6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5 397,0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3 597,6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исполнению муниципальной программы                      (показатели 1,2,3)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209 955,3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88 580,0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206 309,4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88 580,0</w:t>
            </w:r>
          </w:p>
        </w:tc>
      </w:tr>
      <w:tr w:rsidR="00623432" w:rsidRPr="00623432" w:rsidTr="00623432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62343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128 958,3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75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128 958,3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F01C37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F01C37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1 518,2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510,0</w:t>
            </w:r>
          </w:p>
        </w:tc>
      </w:tr>
      <w:tr w:rsidR="00623432" w:rsidRPr="00623432" w:rsidTr="00F01C37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1 518,2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</w:tr>
      <w:tr w:rsidR="00623432" w:rsidRPr="00623432" w:rsidTr="00F01C37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1 257 213,8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105 178,5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33 146,6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138 382,8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334 620,3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41 933,5</w:t>
            </w:r>
          </w:p>
        </w:tc>
      </w:tr>
      <w:tr w:rsidR="00623432" w:rsidRPr="00623432" w:rsidTr="00623432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914 455,1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211 951,0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81 947,5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96 449,3</w:t>
            </w:r>
          </w:p>
        </w:tc>
      </w:tr>
      <w:tr w:rsidR="00623432" w:rsidRPr="00623432" w:rsidTr="00623432">
        <w:trPr>
          <w:trHeight w:val="82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88 105,0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17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185 008,8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169 968,0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252 572,7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20 959,3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107 939,5</w:t>
            </w:r>
          </w:p>
        </w:tc>
      </w:tr>
      <w:tr w:rsidR="00623432" w:rsidRPr="00623432" w:rsidTr="00623432">
        <w:trPr>
          <w:trHeight w:val="148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252 572,7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20 959,3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107 939,5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252 541,5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20 956,7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107 926,5</w:t>
            </w:r>
          </w:p>
        </w:tc>
      </w:tr>
      <w:tr w:rsidR="00623432" w:rsidRPr="00623432" w:rsidTr="00623432">
        <w:trPr>
          <w:trHeight w:val="17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252 541,5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20 956,7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107 926,5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623432" w:rsidRPr="00623432" w:rsidTr="00623432">
        <w:trPr>
          <w:trHeight w:val="195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электрической энергии населению и приравненным к  категории потребителей в зоне децентрализованного электроснабжения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428 591,9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34 749,9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179 982,0</w:t>
            </w:r>
          </w:p>
        </w:tc>
      </w:tr>
      <w:tr w:rsidR="00623432" w:rsidRPr="00623432" w:rsidTr="00623432">
        <w:trPr>
          <w:trHeight w:val="352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428 591,9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34 749,9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179 982,0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населению сжиженного газа для бытовых нужд и возмещение недополученных доходов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229 245,7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19 669,3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101 880,0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137 547,4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61 128,0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91 698,3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40 752,0</w:t>
            </w:r>
          </w:p>
        </w:tc>
      </w:tr>
      <w:tr w:rsidR="00623432" w:rsidRPr="00623432" w:rsidTr="00F01C37">
        <w:trPr>
          <w:trHeight w:val="307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F01C37">
        <w:trPr>
          <w:trHeight w:val="39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20 744,8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9 925,0</w:t>
            </w:r>
          </w:p>
        </w:tc>
      </w:tr>
      <w:tr w:rsidR="00623432" w:rsidRPr="00623432" w:rsidTr="00623432">
        <w:trPr>
          <w:trHeight w:val="51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</w:t>
            </w:r>
          </w:p>
        </w:tc>
      </w:tr>
      <w:tr w:rsidR="00623432" w:rsidRPr="00623432" w:rsidTr="00F01C37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3 970,0</w:t>
            </w:r>
          </w:p>
        </w:tc>
      </w:tr>
      <w:tr w:rsidR="00623432" w:rsidRPr="00623432" w:rsidTr="00F01C37">
        <w:trPr>
          <w:trHeight w:val="39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208 500,8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91 955,0</w:t>
            </w:r>
          </w:p>
        </w:tc>
      </w:tr>
      <w:tr w:rsidR="00623432" w:rsidRPr="00623432" w:rsidTr="00623432">
        <w:trPr>
          <w:trHeight w:val="51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10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</w:t>
            </w: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организациям, предоставляющим населению услуги  теплоснабжения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12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912 269,9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76 007,1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389 801,5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818 712,0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66 742,6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68 139,4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349 049,5</w:t>
            </w:r>
          </w:p>
        </w:tc>
      </w:tr>
      <w:tr w:rsidR="00623432" w:rsidRPr="00623432" w:rsidTr="00623432">
        <w:trPr>
          <w:trHeight w:val="76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93 557,9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40 752,0</w:t>
            </w:r>
          </w:p>
        </w:tc>
      </w:tr>
      <w:tr w:rsidR="00623432" w:rsidRPr="00623432" w:rsidTr="00623432">
        <w:trPr>
          <w:trHeight w:val="73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85 244,7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22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210 345,2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91 955,0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581A63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2 169 484,0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179 667,5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1 153 332,3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390 983,0</w:t>
            </w:r>
          </w:p>
        </w:tc>
      </w:tr>
      <w:tr w:rsidR="00623432" w:rsidRPr="00623432" w:rsidTr="00623432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222 004,2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105 690,1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581A63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1 008 013,2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216 974,3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89 693,9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137 201,3</w:t>
            </w:r>
          </w:p>
        </w:tc>
      </w:tr>
      <w:tr w:rsidR="00623432" w:rsidRPr="00623432" w:rsidTr="00623432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173 349,8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16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395 354,0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186 456,4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91 955,0</w:t>
            </w:r>
          </w:p>
        </w:tc>
      </w:tr>
      <w:tr w:rsidR="00623432" w:rsidRPr="00623432" w:rsidTr="00623432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623432" w:rsidRPr="00623432" w:rsidTr="00623432">
        <w:trPr>
          <w:trHeight w:val="28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269 036,6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33 067,1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140 308,3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33 067,1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8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384FFA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1 904 697,4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303 096,6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179 667,5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1 024 604,0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390 983,0</w:t>
            </w:r>
          </w:p>
        </w:tc>
      </w:tr>
      <w:tr w:rsidR="00623432" w:rsidRPr="00623432" w:rsidTr="00623432">
        <w:trPr>
          <w:trHeight w:val="82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384FFA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871 954,9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183 907,2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89 693,9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137 201,3</w:t>
            </w:r>
          </w:p>
        </w:tc>
      </w:tr>
      <w:tr w:rsidR="00623432" w:rsidRPr="00623432" w:rsidTr="00623432">
        <w:trPr>
          <w:trHeight w:val="81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173 199,8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19 461,6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3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2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395 354,0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26 317,7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91 955,0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34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93535F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23432"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0603AD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1 907 772,0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306 171,2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179 667,5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1 024 604,0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390 983,0</w:t>
            </w:r>
          </w:p>
        </w:tc>
      </w:tr>
      <w:tr w:rsidR="00623432" w:rsidRPr="00623432" w:rsidTr="00623432">
        <w:trPr>
          <w:trHeight w:val="76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0603AD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875 522,0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187 474,3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89 693,9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137 201,3</w:t>
            </w:r>
          </w:p>
        </w:tc>
      </w:tr>
      <w:tr w:rsidR="00623432" w:rsidRPr="00623432" w:rsidTr="00623432">
        <w:trPr>
          <w:trHeight w:val="7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173 199,8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19 461,6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623432" w:rsidRPr="00623432" w:rsidTr="00623432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348 300,3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26 317,7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91 955,0</w:t>
            </w:r>
          </w:p>
        </w:tc>
      </w:tr>
      <w:tr w:rsidR="00623432" w:rsidRPr="00623432" w:rsidTr="009D05F2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93535F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125 698,0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9D05F2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125 698,0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9D05F2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93535F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9D05F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</w:t>
            </w:r>
            <w:proofErr w:type="gramStart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9D05F2">
        <w:trPr>
          <w:trHeight w:val="25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9D05F2">
        <w:trPr>
          <w:trHeight w:val="48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93535F" w:rsidP="009D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623432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23432" w:rsidRPr="00623432" w:rsidTr="00F01C37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432" w:rsidRPr="00623432" w:rsidRDefault="00623432" w:rsidP="0062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67FE" w:rsidRPr="005C07D8" w:rsidRDefault="00D567FE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C404F" w:rsidRPr="005C07D8" w:rsidRDefault="008C404F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C404F" w:rsidRPr="005C07D8" w:rsidRDefault="008C404F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C404F" w:rsidRPr="005C07D8" w:rsidRDefault="008C404F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C404F" w:rsidRPr="005C07D8" w:rsidRDefault="008C404F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8C404F" w:rsidRPr="005C07D8" w:rsidRDefault="008C404F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45A32" w:rsidRDefault="00545A32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B65" w:rsidRDefault="00A47B6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6DC" w:rsidRPr="005C07D8" w:rsidRDefault="00424438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8D76DC" w:rsidRPr="005C07D8" w:rsidRDefault="008D76DC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       от «____»___________ 2020 г.№ _____</w:t>
      </w:r>
    </w:p>
    <w:p w:rsidR="008D76DC" w:rsidRPr="005C07D8" w:rsidRDefault="008D76DC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710D8" w:rsidRPr="005C07D8" w:rsidRDefault="005710D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07D8">
        <w:rPr>
          <w:rFonts w:ascii="Arial" w:eastAsia="Times New Roman" w:hAnsi="Arial" w:cs="Arial"/>
          <w:b/>
          <w:sz w:val="32"/>
          <w:szCs w:val="24"/>
          <w:lang w:eastAsia="ru-RU"/>
        </w:rPr>
        <w:t>Таблица 3</w:t>
      </w:r>
    </w:p>
    <w:p w:rsidR="005710D8" w:rsidRPr="005C07D8" w:rsidRDefault="005710D8" w:rsidP="005710D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0D8" w:rsidRPr="005C07D8" w:rsidRDefault="005710D8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C07D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Мероприятия, реализуемые на </w:t>
      </w:r>
      <w:r w:rsidR="005B489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принципах проектного управления, </w:t>
      </w:r>
      <w:proofErr w:type="gramStart"/>
      <w:r w:rsidR="005B4898">
        <w:rPr>
          <w:rFonts w:ascii="Arial" w:eastAsia="Times New Roman" w:hAnsi="Arial" w:cs="Arial"/>
          <w:b/>
          <w:sz w:val="30"/>
          <w:szCs w:val="30"/>
          <w:lang w:eastAsia="ru-RU"/>
        </w:rPr>
        <w:t>направленные</w:t>
      </w:r>
      <w:proofErr w:type="gramEnd"/>
      <w:r w:rsidRPr="005C07D8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</w:t>
      </w:r>
    </w:p>
    <w:p w:rsidR="005710D8" w:rsidRPr="005C07D8" w:rsidRDefault="005710D8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6"/>
        <w:gridCol w:w="2472"/>
        <w:gridCol w:w="154"/>
        <w:gridCol w:w="2537"/>
        <w:gridCol w:w="148"/>
        <w:gridCol w:w="846"/>
        <w:gridCol w:w="222"/>
        <w:gridCol w:w="917"/>
        <w:gridCol w:w="973"/>
        <w:gridCol w:w="846"/>
        <w:gridCol w:w="973"/>
        <w:gridCol w:w="875"/>
        <w:gridCol w:w="914"/>
        <w:gridCol w:w="1071"/>
        <w:gridCol w:w="1082"/>
      </w:tblGrid>
      <w:tr w:rsidR="00966BE5" w:rsidRPr="00966BE5" w:rsidTr="007836D3">
        <w:trPr>
          <w:trHeight w:val="49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Параметры финансового обеспечения, 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66BE5" w:rsidRPr="00966BE5" w:rsidTr="007836D3">
        <w:trPr>
          <w:trHeight w:val="25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966BE5" w:rsidRPr="00966BE5" w:rsidTr="007836D3">
        <w:trPr>
          <w:trHeight w:val="2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66BE5" w:rsidRPr="00966BE5" w:rsidTr="007836D3">
        <w:trPr>
          <w:trHeight w:val="31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 Ханты-Мансийского автономного округа - Югры (участие в которых принимает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966BE5" w:rsidRPr="00966BE5" w:rsidTr="007836D3">
        <w:trPr>
          <w:trHeight w:val="40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lang w:eastAsia="ru-RU"/>
              </w:rPr>
              <w:t>Портфель проекта «Обеспечение качества жилищно-коммунальных услуг»</w:t>
            </w:r>
          </w:p>
        </w:tc>
      </w:tr>
      <w:tr w:rsidR="00966BE5" w:rsidRPr="00966BE5" w:rsidTr="007836D3">
        <w:trPr>
          <w:trHeight w:val="52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 Реализация отдельных мероприятий «Капитальный ремонт</w:t>
            </w: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(с заменой) систем теплоснабжения, водоснабжения и водоотведения» (целевой показатель 3)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389 422,5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966BE5" w:rsidRPr="00966BE5" w:rsidTr="007836D3">
        <w:trPr>
          <w:trHeight w:val="7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205 892,0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966BE5" w:rsidRPr="00966BE5" w:rsidTr="007836D3">
        <w:trPr>
          <w:trHeight w:val="8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183 037,9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83 240,9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43 977,4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966BE5" w:rsidRPr="00966BE5" w:rsidTr="007836D3">
        <w:trPr>
          <w:trHeight w:val="7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gram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11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1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389 422,5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966BE5" w:rsidRPr="00966BE5" w:rsidTr="007836D3">
        <w:trPr>
          <w:trHeight w:val="540"/>
        </w:trPr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205 892,0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966BE5" w:rsidRPr="00966BE5" w:rsidTr="007836D3">
        <w:trPr>
          <w:trHeight w:val="840"/>
        </w:trPr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183 037,9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83 240,9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43 977,4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966BE5" w:rsidRPr="00966BE5" w:rsidTr="007836D3">
        <w:trPr>
          <w:trHeight w:val="810"/>
        </w:trPr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11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gram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115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Портфель проекта «Подключение (технологическое присоединение) к системе теплоснабжения, подключение (технологическое присоединение) к централизованным системам водоснабжения и водоотведения</w:t>
            </w: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(2019-2021)»</w:t>
            </w:r>
          </w:p>
        </w:tc>
      </w:tr>
      <w:tr w:rsidR="00966BE5" w:rsidRPr="00966BE5" w:rsidTr="007836D3">
        <w:trPr>
          <w:trHeight w:val="40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комплекса мероприятий, направленных на сокращение времени заявителей, на получение необходимой информации по подключению (технологическому присоединению)», не требует финансирования.</w:t>
            </w:r>
          </w:p>
        </w:tc>
        <w:tc>
          <w:tcPr>
            <w:tcW w:w="9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4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6BE5" w:rsidRPr="00966BE5" w:rsidTr="007836D3">
        <w:trPr>
          <w:trHeight w:val="13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6BE5" w:rsidRPr="00966BE5" w:rsidTr="007836D3">
        <w:trPr>
          <w:trHeight w:val="255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2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6BE5" w:rsidRPr="00966BE5" w:rsidTr="007836D3">
        <w:trPr>
          <w:trHeight w:val="5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Портфель проекта «Подключение (технологическое присоединение) к электрическим сетям»</w:t>
            </w:r>
          </w:p>
        </w:tc>
      </w:tr>
      <w:tr w:rsidR="00966BE5" w:rsidRPr="00966BE5" w:rsidTr="007836D3">
        <w:trPr>
          <w:trHeight w:val="819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«Проведение органами исполнительной власти, органами местного самоуправления, с участием сетевых организаций, информационных мероприятий, направленных на информирование максимально широкого круга заинтересованных лиц о доступности технологического присоединения к электросетям, а именно, о возможности подачи заявок на технологическое присоединение в электронном виде, заключения и исполнения договоров на технологическое присоединение через «личный кабинет» на официальных сайтах сетевых организаций, в том числе: организация тематических обучающих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семинаров, совещаний, круглых столов; размещение информации в СМИ и сети Интернет, на официальных сайтах органов исполнительной власти, органов местного самоуправления и сетевых организаций; издание и распространение печатных материалов, брошюр, буклетов,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лифлетов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иные информационные мероприятия», не требует финансирования.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6BE5" w:rsidRPr="00966BE5" w:rsidTr="007836D3">
        <w:trPr>
          <w:trHeight w:val="255"/>
        </w:trPr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проекта 3</w:t>
            </w:r>
          </w:p>
        </w:tc>
        <w:tc>
          <w:tcPr>
            <w:tcW w:w="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966BE5" w:rsidRPr="00966BE5" w:rsidTr="007836D3">
        <w:trPr>
          <w:trHeight w:val="2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Проекты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Кондинского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966BE5" w:rsidRPr="00966BE5" w:rsidTr="007836D3">
        <w:trPr>
          <w:trHeight w:val="12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Проект</w:t>
            </w: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«Обеспечение качества жилищно-коммунальных услуг с устройством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блочно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-модульной твердотопливной котельной установки «Южная»</w:t>
            </w:r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Междуреченский»</w:t>
            </w:r>
          </w:p>
        </w:tc>
      </w:tr>
      <w:tr w:rsidR="00966BE5" w:rsidRPr="00966BE5" w:rsidTr="007836D3">
        <w:trPr>
          <w:trHeight w:val="226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1.9. «Обеспечение качества жилищно-коммунальных услуг с устройством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-модульной твердотопливной котельной установки «Южная»</w:t>
            </w: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Междуреченский»</w:t>
            </w: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(целевой показатель 3)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6D3" w:rsidRPr="00966BE5" w:rsidTr="007836D3">
        <w:trPr>
          <w:trHeight w:val="255"/>
        </w:trPr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портфелю проекта 4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6D3" w:rsidRPr="00966BE5" w:rsidTr="007836D3">
        <w:trPr>
          <w:trHeight w:val="255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255"/>
        </w:trPr>
        <w:tc>
          <w:tcPr>
            <w:tcW w:w="10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399 422,5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67 208,4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966BE5" w:rsidRPr="00966BE5" w:rsidTr="007836D3">
        <w:trPr>
          <w:trHeight w:val="480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205 892,0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966BE5" w:rsidRPr="00966BE5" w:rsidTr="007836D3">
        <w:trPr>
          <w:trHeight w:val="720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255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193 037,9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83 240,9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43 977,4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966BE5" w:rsidRPr="00966BE5" w:rsidTr="007836D3">
        <w:trPr>
          <w:trHeight w:val="720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66BE5" w:rsidRPr="00966BE5" w:rsidTr="007836D3">
        <w:trPr>
          <w:trHeight w:val="255"/>
        </w:trPr>
        <w:tc>
          <w:tcPr>
            <w:tcW w:w="10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gramStart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BE5" w:rsidRPr="00966BE5" w:rsidRDefault="00966BE5" w:rsidP="0096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B2171B" w:rsidRDefault="00B2171B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B2171B" w:rsidRDefault="00B2171B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B2171B" w:rsidRDefault="00B2171B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7E1D07" w:rsidRDefault="007E1D07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1D07" w:rsidRDefault="007E1D07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1D07" w:rsidRDefault="007E1D07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0798" w:rsidRDefault="00A20798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0798" w:rsidRDefault="00A20798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D01F3" w:rsidRPr="005C07D8" w:rsidRDefault="000D01F3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:rsidR="000D01F3" w:rsidRPr="005C07D8" w:rsidRDefault="000D01F3" w:rsidP="000D01F3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       от «____»___________ 2020 г.№ _____</w:t>
      </w: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Pr="00C32468" w:rsidRDefault="00C32468" w:rsidP="00C32468">
      <w:pPr>
        <w:widowControl w:val="0"/>
        <w:tabs>
          <w:tab w:val="left" w:pos="1395"/>
          <w:tab w:val="center" w:pos="7878"/>
        </w:tabs>
        <w:autoSpaceDE w:val="0"/>
        <w:autoSpaceDN w:val="0"/>
        <w:spacing w:after="0" w:line="240" w:lineRule="auto"/>
        <w:ind w:firstLine="10206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32468">
        <w:rPr>
          <w:rFonts w:ascii="Arial" w:eastAsia="Times New Roman" w:hAnsi="Arial" w:cs="Arial"/>
          <w:b/>
          <w:sz w:val="32"/>
          <w:szCs w:val="24"/>
          <w:lang w:eastAsia="ru-RU"/>
        </w:rPr>
        <w:t>Таблица 5</w:t>
      </w:r>
    </w:p>
    <w:p w:rsidR="00C32468" w:rsidRPr="00C32468" w:rsidRDefault="00C32468" w:rsidP="00C32468">
      <w:pPr>
        <w:widowControl w:val="0"/>
        <w:tabs>
          <w:tab w:val="left" w:pos="1395"/>
          <w:tab w:val="center" w:pos="7878"/>
        </w:tabs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468" w:rsidRPr="00C32468" w:rsidRDefault="00C32468" w:rsidP="00C32468">
      <w:pPr>
        <w:widowControl w:val="0"/>
        <w:tabs>
          <w:tab w:val="left" w:pos="1395"/>
          <w:tab w:val="center" w:pos="7878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32468">
        <w:rPr>
          <w:rFonts w:ascii="Arial" w:eastAsia="Times New Roman" w:hAnsi="Arial" w:cs="Arial"/>
          <w:b/>
          <w:sz w:val="30"/>
          <w:szCs w:val="30"/>
          <w:lang w:eastAsia="ru-RU"/>
        </w:rPr>
        <w:t>Перечень объектов капитального строительства</w:t>
      </w:r>
    </w:p>
    <w:p w:rsidR="00C32468" w:rsidRPr="00C32468" w:rsidRDefault="00C32468" w:rsidP="00C32468">
      <w:pPr>
        <w:widowControl w:val="0"/>
        <w:tabs>
          <w:tab w:val="left" w:pos="1395"/>
          <w:tab w:val="center" w:pos="7878"/>
        </w:tabs>
        <w:autoSpaceDE w:val="0"/>
        <w:autoSpaceDN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15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349"/>
        <w:gridCol w:w="2615"/>
        <w:gridCol w:w="2062"/>
        <w:gridCol w:w="2859"/>
        <w:gridCol w:w="4161"/>
      </w:tblGrid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строительства, проектирования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BB169C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Механизм реализации (и</w:t>
            </w:r>
            <w:r w:rsidR="00C32468"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сточник финансирования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Леуши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«ВОС на 200 м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Леуши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Ханты-Мансийского автономного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 - Югры»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куб. м/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ПИР 2011-2012 годы,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СМР-2019 год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Прямые инвестиции (бюджет  автономного </w:t>
            </w:r>
            <w:proofErr w:type="gramEnd"/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округа,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бюджет)</w:t>
            </w:r>
          </w:p>
        </w:tc>
      </w:tr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Болчары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«ВОС на 300 м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Болчары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Кондинского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Ханты-Мансийского автономного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 - Югры»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куб. м/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ПИР 2011-2012 годы,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СМР -2019 год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Прямые инвестиции (бюджет  автономного </w:t>
            </w:r>
            <w:proofErr w:type="gramEnd"/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округа,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бюджет)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Междуреченский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Очистные сооружения бытовых сточных вод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Междуреченский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2 000 м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куб. м/</w:t>
            </w: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ПСД 2019 год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Прямые инвестиции (бюджет  автономного </w:t>
            </w:r>
            <w:proofErr w:type="gramEnd"/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округа,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бюджет)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2468" w:rsidRPr="00C32468" w:rsidTr="00D10CC8">
        <w:trPr>
          <w:trHeight w:val="68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Междуреченский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«Приобретение сетей теплоснабжения котельной «Южная» </w:t>
            </w:r>
          </w:p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Междуреченский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 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СМР 2019 год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8" w:rsidRPr="00C32468" w:rsidRDefault="00C32468" w:rsidP="00C32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24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</w:tr>
    </w:tbl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32468" w:rsidRDefault="00C32468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6CFB" w:rsidRPr="005C07D8" w:rsidRDefault="00483E05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4</w:t>
      </w:r>
    </w:p>
    <w:p w:rsidR="00A96CFB" w:rsidRPr="005C07D8" w:rsidRDefault="00A96CFB" w:rsidP="00A96CFB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       от «____»___________ 2020 г.№ _____</w:t>
      </w:r>
    </w:p>
    <w:p w:rsidR="00B2171B" w:rsidRDefault="00B2171B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1431"/>
        <w:gridCol w:w="4939"/>
        <w:gridCol w:w="609"/>
        <w:gridCol w:w="1665"/>
        <w:gridCol w:w="5740"/>
      </w:tblGrid>
      <w:tr w:rsidR="00A511F7" w:rsidRPr="00A96CFB" w:rsidTr="00A511F7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8.</w:t>
            </w:r>
          </w:p>
        </w:tc>
      </w:tr>
      <w:tr w:rsidR="00A96CFB" w:rsidRPr="00A96CFB" w:rsidTr="00A511F7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      </w:r>
          </w:p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A511F7" w:rsidRPr="00A96CFB" w:rsidTr="00A511F7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CFB" w:rsidRPr="00A96CFB" w:rsidRDefault="00073A8F" w:rsidP="0007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511F7" w:rsidRPr="00A96CFB" w:rsidTr="00A511F7">
        <w:trPr>
          <w:trHeight w:val="138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инвестиционного проекта</w:t>
            </w:r>
            <w:r w:rsidR="00C0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(планируемый объем</w:t>
            </w:r>
            <w:r w:rsidR="00A5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</w:t>
            </w:r>
            <w:r w:rsidR="00C0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511F7" w:rsidRPr="00A96CFB" w:rsidTr="00A511F7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CFB" w:rsidRPr="00A96CFB" w:rsidRDefault="00A96CFB" w:rsidP="00A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C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11F7" w:rsidRPr="00A96CFB" w:rsidTr="00A511F7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5F4DC9" w:rsidP="00A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FC551E" w:rsidP="00A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олчары</w:t>
            </w:r>
            <w:proofErr w:type="spellEnd"/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FC551E" w:rsidP="00A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«Приобретение объекта инфраструктуры: сети водоснабжения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C043CD" w:rsidP="00A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CFB" w:rsidRPr="00A96CFB" w:rsidRDefault="00A511F7" w:rsidP="00A5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сетей водоснабжения и обеспечение населения водой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олчары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31641" w:rsidRPr="00464192" w:rsidRDefault="00231641" w:rsidP="004D0E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31641" w:rsidRPr="00464192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98" w:rsidRDefault="005B4898">
      <w:pPr>
        <w:spacing w:after="0" w:line="240" w:lineRule="auto"/>
      </w:pPr>
      <w:r>
        <w:separator/>
      </w:r>
    </w:p>
  </w:endnote>
  <w:endnote w:type="continuationSeparator" w:id="0">
    <w:p w:rsidR="005B4898" w:rsidRDefault="005B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98" w:rsidRDefault="005B4898">
      <w:pPr>
        <w:spacing w:after="0" w:line="240" w:lineRule="auto"/>
      </w:pPr>
      <w:r>
        <w:separator/>
      </w:r>
    </w:p>
  </w:footnote>
  <w:footnote w:type="continuationSeparator" w:id="0">
    <w:p w:rsidR="005B4898" w:rsidRDefault="005B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98" w:rsidRDefault="005B48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014FB">
      <w:rPr>
        <w:noProof/>
      </w:rPr>
      <w:t>1</w:t>
    </w:r>
    <w:r>
      <w:fldChar w:fldCharType="end"/>
    </w:r>
  </w:p>
  <w:p w:rsidR="005B4898" w:rsidRDefault="005B48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98" w:rsidRDefault="005B4898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59"/>
    <w:rsid w:val="00000132"/>
    <w:rsid w:val="0000022B"/>
    <w:rsid w:val="000010E6"/>
    <w:rsid w:val="00002458"/>
    <w:rsid w:val="00002FEE"/>
    <w:rsid w:val="00004568"/>
    <w:rsid w:val="000062D5"/>
    <w:rsid w:val="00010B4B"/>
    <w:rsid w:val="00013AB0"/>
    <w:rsid w:val="00016E28"/>
    <w:rsid w:val="00017A93"/>
    <w:rsid w:val="00021303"/>
    <w:rsid w:val="0002191D"/>
    <w:rsid w:val="000242FF"/>
    <w:rsid w:val="00031F06"/>
    <w:rsid w:val="000323E2"/>
    <w:rsid w:val="00037BA4"/>
    <w:rsid w:val="00040123"/>
    <w:rsid w:val="00040963"/>
    <w:rsid w:val="000414A5"/>
    <w:rsid w:val="00042060"/>
    <w:rsid w:val="00042D17"/>
    <w:rsid w:val="00043ED8"/>
    <w:rsid w:val="00044523"/>
    <w:rsid w:val="000471B5"/>
    <w:rsid w:val="000517ED"/>
    <w:rsid w:val="0005361E"/>
    <w:rsid w:val="00053DF1"/>
    <w:rsid w:val="00056D3B"/>
    <w:rsid w:val="00057311"/>
    <w:rsid w:val="000603AD"/>
    <w:rsid w:val="00064FAA"/>
    <w:rsid w:val="000663B7"/>
    <w:rsid w:val="00066502"/>
    <w:rsid w:val="00070EFE"/>
    <w:rsid w:val="00072B0C"/>
    <w:rsid w:val="000737A6"/>
    <w:rsid w:val="00073A8F"/>
    <w:rsid w:val="000750AA"/>
    <w:rsid w:val="000776A7"/>
    <w:rsid w:val="0007789D"/>
    <w:rsid w:val="0008195E"/>
    <w:rsid w:val="000834C9"/>
    <w:rsid w:val="0009430C"/>
    <w:rsid w:val="0009602B"/>
    <w:rsid w:val="00096187"/>
    <w:rsid w:val="00096A2C"/>
    <w:rsid w:val="000A0109"/>
    <w:rsid w:val="000A022F"/>
    <w:rsid w:val="000A0759"/>
    <w:rsid w:val="000A4ABC"/>
    <w:rsid w:val="000A5AB3"/>
    <w:rsid w:val="000A60B2"/>
    <w:rsid w:val="000B24DD"/>
    <w:rsid w:val="000B2893"/>
    <w:rsid w:val="000B3397"/>
    <w:rsid w:val="000B3818"/>
    <w:rsid w:val="000B3DEF"/>
    <w:rsid w:val="000B3F67"/>
    <w:rsid w:val="000B4A0F"/>
    <w:rsid w:val="000D01F3"/>
    <w:rsid w:val="000D30D5"/>
    <w:rsid w:val="000D3C6D"/>
    <w:rsid w:val="000D576D"/>
    <w:rsid w:val="000E4ED3"/>
    <w:rsid w:val="000E74A4"/>
    <w:rsid w:val="000E7630"/>
    <w:rsid w:val="000F3C84"/>
    <w:rsid w:val="000F3F23"/>
    <w:rsid w:val="000F4A77"/>
    <w:rsid w:val="000F6013"/>
    <w:rsid w:val="000F664C"/>
    <w:rsid w:val="000F74F8"/>
    <w:rsid w:val="00102C87"/>
    <w:rsid w:val="0010774A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649F"/>
    <w:rsid w:val="00127C4B"/>
    <w:rsid w:val="00130143"/>
    <w:rsid w:val="00131B43"/>
    <w:rsid w:val="00131CF8"/>
    <w:rsid w:val="00131DCC"/>
    <w:rsid w:val="0014196E"/>
    <w:rsid w:val="00141D4C"/>
    <w:rsid w:val="001424FD"/>
    <w:rsid w:val="00142D4A"/>
    <w:rsid w:val="00143B08"/>
    <w:rsid w:val="001444B7"/>
    <w:rsid w:val="00144C32"/>
    <w:rsid w:val="0014696B"/>
    <w:rsid w:val="00151C03"/>
    <w:rsid w:val="00153051"/>
    <w:rsid w:val="00154E10"/>
    <w:rsid w:val="0016096E"/>
    <w:rsid w:val="00167298"/>
    <w:rsid w:val="00172B84"/>
    <w:rsid w:val="00172C9D"/>
    <w:rsid w:val="001730BA"/>
    <w:rsid w:val="00175510"/>
    <w:rsid w:val="00175EF9"/>
    <w:rsid w:val="0017752A"/>
    <w:rsid w:val="00180422"/>
    <w:rsid w:val="00182C8B"/>
    <w:rsid w:val="00184745"/>
    <w:rsid w:val="0018682C"/>
    <w:rsid w:val="00186C90"/>
    <w:rsid w:val="00187A12"/>
    <w:rsid w:val="001925C7"/>
    <w:rsid w:val="00194336"/>
    <w:rsid w:val="00194B8F"/>
    <w:rsid w:val="00194E93"/>
    <w:rsid w:val="001951AC"/>
    <w:rsid w:val="00195F4E"/>
    <w:rsid w:val="001973F5"/>
    <w:rsid w:val="001A03CD"/>
    <w:rsid w:val="001A0C14"/>
    <w:rsid w:val="001A1B00"/>
    <w:rsid w:val="001A232F"/>
    <w:rsid w:val="001A2B96"/>
    <w:rsid w:val="001A3E39"/>
    <w:rsid w:val="001A4F17"/>
    <w:rsid w:val="001A7897"/>
    <w:rsid w:val="001B02E6"/>
    <w:rsid w:val="001B18D0"/>
    <w:rsid w:val="001B1E55"/>
    <w:rsid w:val="001C20FC"/>
    <w:rsid w:val="001C40AB"/>
    <w:rsid w:val="001C5950"/>
    <w:rsid w:val="001C6721"/>
    <w:rsid w:val="001C717C"/>
    <w:rsid w:val="001C7258"/>
    <w:rsid w:val="001C77BB"/>
    <w:rsid w:val="001D0AAA"/>
    <w:rsid w:val="001D6436"/>
    <w:rsid w:val="001D6A79"/>
    <w:rsid w:val="001D72AA"/>
    <w:rsid w:val="001D7623"/>
    <w:rsid w:val="001D7EB4"/>
    <w:rsid w:val="001E29FA"/>
    <w:rsid w:val="001E4931"/>
    <w:rsid w:val="001F124F"/>
    <w:rsid w:val="001F1774"/>
    <w:rsid w:val="001F348D"/>
    <w:rsid w:val="001F3A23"/>
    <w:rsid w:val="001F4387"/>
    <w:rsid w:val="001F4700"/>
    <w:rsid w:val="001F6FD9"/>
    <w:rsid w:val="001F7F05"/>
    <w:rsid w:val="00201955"/>
    <w:rsid w:val="00203DDC"/>
    <w:rsid w:val="002056B4"/>
    <w:rsid w:val="00206FCE"/>
    <w:rsid w:val="00210D27"/>
    <w:rsid w:val="00212EF6"/>
    <w:rsid w:val="00217358"/>
    <w:rsid w:val="00220DE7"/>
    <w:rsid w:val="00222E53"/>
    <w:rsid w:val="002239C4"/>
    <w:rsid w:val="00226195"/>
    <w:rsid w:val="00231641"/>
    <w:rsid w:val="0023206E"/>
    <w:rsid w:val="002333A3"/>
    <w:rsid w:val="00236218"/>
    <w:rsid w:val="002430CD"/>
    <w:rsid w:val="002436C0"/>
    <w:rsid w:val="00245481"/>
    <w:rsid w:val="00245E06"/>
    <w:rsid w:val="002463F5"/>
    <w:rsid w:val="002505EE"/>
    <w:rsid w:val="00253648"/>
    <w:rsid w:val="002538C1"/>
    <w:rsid w:val="00254AE8"/>
    <w:rsid w:val="00255B16"/>
    <w:rsid w:val="0025622B"/>
    <w:rsid w:val="00256EFE"/>
    <w:rsid w:val="00261485"/>
    <w:rsid w:val="0026240C"/>
    <w:rsid w:val="00262B8E"/>
    <w:rsid w:val="002657CB"/>
    <w:rsid w:val="00266F75"/>
    <w:rsid w:val="00270C98"/>
    <w:rsid w:val="00272B0A"/>
    <w:rsid w:val="00272BA2"/>
    <w:rsid w:val="002743E7"/>
    <w:rsid w:val="002748A2"/>
    <w:rsid w:val="002752A3"/>
    <w:rsid w:val="002811D1"/>
    <w:rsid w:val="00282EBD"/>
    <w:rsid w:val="00284145"/>
    <w:rsid w:val="00284F4F"/>
    <w:rsid w:val="002851B4"/>
    <w:rsid w:val="00285AFC"/>
    <w:rsid w:val="002879CD"/>
    <w:rsid w:val="00287AA0"/>
    <w:rsid w:val="00292F0F"/>
    <w:rsid w:val="00293D88"/>
    <w:rsid w:val="0029591F"/>
    <w:rsid w:val="0029596B"/>
    <w:rsid w:val="00296213"/>
    <w:rsid w:val="00296CE5"/>
    <w:rsid w:val="002A1231"/>
    <w:rsid w:val="002A339D"/>
    <w:rsid w:val="002A47D3"/>
    <w:rsid w:val="002A7B73"/>
    <w:rsid w:val="002A7FE5"/>
    <w:rsid w:val="002B2699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E085B"/>
    <w:rsid w:val="002E2012"/>
    <w:rsid w:val="002E6C1E"/>
    <w:rsid w:val="002F0388"/>
    <w:rsid w:val="002F03B8"/>
    <w:rsid w:val="002F1418"/>
    <w:rsid w:val="002F25A8"/>
    <w:rsid w:val="002F5FF5"/>
    <w:rsid w:val="002F67DC"/>
    <w:rsid w:val="002F6CDA"/>
    <w:rsid w:val="002F6F9E"/>
    <w:rsid w:val="002F7683"/>
    <w:rsid w:val="0030141D"/>
    <w:rsid w:val="00301DD0"/>
    <w:rsid w:val="003137B7"/>
    <w:rsid w:val="00314738"/>
    <w:rsid w:val="00316FF2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31764"/>
    <w:rsid w:val="00334064"/>
    <w:rsid w:val="003341B2"/>
    <w:rsid w:val="00334B8F"/>
    <w:rsid w:val="00334F1A"/>
    <w:rsid w:val="00334F40"/>
    <w:rsid w:val="00344F3F"/>
    <w:rsid w:val="0034565B"/>
    <w:rsid w:val="00346039"/>
    <w:rsid w:val="00355716"/>
    <w:rsid w:val="00356371"/>
    <w:rsid w:val="0035708A"/>
    <w:rsid w:val="003575C7"/>
    <w:rsid w:val="00360D97"/>
    <w:rsid w:val="00362174"/>
    <w:rsid w:val="00364672"/>
    <w:rsid w:val="00370101"/>
    <w:rsid w:val="00370B85"/>
    <w:rsid w:val="0037120A"/>
    <w:rsid w:val="003732C1"/>
    <w:rsid w:val="003734B5"/>
    <w:rsid w:val="0037508F"/>
    <w:rsid w:val="00375DBA"/>
    <w:rsid w:val="0037633D"/>
    <w:rsid w:val="00376B6D"/>
    <w:rsid w:val="00376C97"/>
    <w:rsid w:val="00376FA2"/>
    <w:rsid w:val="00380FF0"/>
    <w:rsid w:val="00384FFA"/>
    <w:rsid w:val="0038644A"/>
    <w:rsid w:val="00386893"/>
    <w:rsid w:val="00386B57"/>
    <w:rsid w:val="00386EA7"/>
    <w:rsid w:val="003873C5"/>
    <w:rsid w:val="00387792"/>
    <w:rsid w:val="003879EE"/>
    <w:rsid w:val="0039146C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76B2"/>
    <w:rsid w:val="003C5BF5"/>
    <w:rsid w:val="003C7540"/>
    <w:rsid w:val="003D1656"/>
    <w:rsid w:val="003D1AEB"/>
    <w:rsid w:val="003D409E"/>
    <w:rsid w:val="003D4A05"/>
    <w:rsid w:val="003D676D"/>
    <w:rsid w:val="003D7083"/>
    <w:rsid w:val="003E0524"/>
    <w:rsid w:val="003E0B72"/>
    <w:rsid w:val="003E2B58"/>
    <w:rsid w:val="003E3B61"/>
    <w:rsid w:val="003E51BA"/>
    <w:rsid w:val="003E6275"/>
    <w:rsid w:val="003E68F8"/>
    <w:rsid w:val="003F036B"/>
    <w:rsid w:val="003F28F1"/>
    <w:rsid w:val="003F3CA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1012B"/>
    <w:rsid w:val="004126D5"/>
    <w:rsid w:val="00412711"/>
    <w:rsid w:val="0041492E"/>
    <w:rsid w:val="00415BFF"/>
    <w:rsid w:val="00416AC0"/>
    <w:rsid w:val="00416FEF"/>
    <w:rsid w:val="00420978"/>
    <w:rsid w:val="00424438"/>
    <w:rsid w:val="0042502B"/>
    <w:rsid w:val="00425AD3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40124"/>
    <w:rsid w:val="0044215B"/>
    <w:rsid w:val="004431BA"/>
    <w:rsid w:val="00445CE1"/>
    <w:rsid w:val="00447877"/>
    <w:rsid w:val="00450796"/>
    <w:rsid w:val="004565DC"/>
    <w:rsid w:val="00456BFB"/>
    <w:rsid w:val="004639A6"/>
    <w:rsid w:val="00464192"/>
    <w:rsid w:val="004655A9"/>
    <w:rsid w:val="0046654D"/>
    <w:rsid w:val="0046706E"/>
    <w:rsid w:val="00467D4A"/>
    <w:rsid w:val="00471CBC"/>
    <w:rsid w:val="00472E38"/>
    <w:rsid w:val="00475A3E"/>
    <w:rsid w:val="00477E26"/>
    <w:rsid w:val="00483E05"/>
    <w:rsid w:val="00484EE9"/>
    <w:rsid w:val="004876AC"/>
    <w:rsid w:val="00491CFC"/>
    <w:rsid w:val="00492A88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7C54"/>
    <w:rsid w:val="004B2849"/>
    <w:rsid w:val="004B3425"/>
    <w:rsid w:val="004B7DE8"/>
    <w:rsid w:val="004C4F1E"/>
    <w:rsid w:val="004C5E3E"/>
    <w:rsid w:val="004C629D"/>
    <w:rsid w:val="004D0E13"/>
    <w:rsid w:val="004D29E9"/>
    <w:rsid w:val="004D2EF9"/>
    <w:rsid w:val="004D3859"/>
    <w:rsid w:val="004D3F53"/>
    <w:rsid w:val="004D3FF0"/>
    <w:rsid w:val="004D59CA"/>
    <w:rsid w:val="004E4D18"/>
    <w:rsid w:val="004E4E13"/>
    <w:rsid w:val="004E5AA9"/>
    <w:rsid w:val="004E6A2C"/>
    <w:rsid w:val="004F14D5"/>
    <w:rsid w:val="004F43C7"/>
    <w:rsid w:val="004F70FC"/>
    <w:rsid w:val="004F76D9"/>
    <w:rsid w:val="004F7BFC"/>
    <w:rsid w:val="004F7F48"/>
    <w:rsid w:val="00500058"/>
    <w:rsid w:val="00500D77"/>
    <w:rsid w:val="00500F54"/>
    <w:rsid w:val="005010F3"/>
    <w:rsid w:val="005048BD"/>
    <w:rsid w:val="0050659B"/>
    <w:rsid w:val="00506E07"/>
    <w:rsid w:val="00507AD7"/>
    <w:rsid w:val="00507D55"/>
    <w:rsid w:val="00512C43"/>
    <w:rsid w:val="00513101"/>
    <w:rsid w:val="005146FB"/>
    <w:rsid w:val="00516D0B"/>
    <w:rsid w:val="00517F03"/>
    <w:rsid w:val="005200B1"/>
    <w:rsid w:val="00523236"/>
    <w:rsid w:val="00525CFD"/>
    <w:rsid w:val="005326BA"/>
    <w:rsid w:val="00532F8F"/>
    <w:rsid w:val="005345A5"/>
    <w:rsid w:val="005413F5"/>
    <w:rsid w:val="005425A0"/>
    <w:rsid w:val="00544599"/>
    <w:rsid w:val="00545808"/>
    <w:rsid w:val="00545A32"/>
    <w:rsid w:val="00545A80"/>
    <w:rsid w:val="00547F4F"/>
    <w:rsid w:val="0055094F"/>
    <w:rsid w:val="00552E69"/>
    <w:rsid w:val="00556C74"/>
    <w:rsid w:val="00557139"/>
    <w:rsid w:val="00560DBC"/>
    <w:rsid w:val="00560F12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4289"/>
    <w:rsid w:val="00575604"/>
    <w:rsid w:val="00576D82"/>
    <w:rsid w:val="00581A63"/>
    <w:rsid w:val="0058448E"/>
    <w:rsid w:val="005900BD"/>
    <w:rsid w:val="00595018"/>
    <w:rsid w:val="00595B33"/>
    <w:rsid w:val="00596584"/>
    <w:rsid w:val="005A3266"/>
    <w:rsid w:val="005B2190"/>
    <w:rsid w:val="005B2781"/>
    <w:rsid w:val="005B4898"/>
    <w:rsid w:val="005B5ADD"/>
    <w:rsid w:val="005C00F3"/>
    <w:rsid w:val="005C07D8"/>
    <w:rsid w:val="005C0C7F"/>
    <w:rsid w:val="005C3F9A"/>
    <w:rsid w:val="005C4047"/>
    <w:rsid w:val="005C48AD"/>
    <w:rsid w:val="005C5DB0"/>
    <w:rsid w:val="005D3A18"/>
    <w:rsid w:val="005D7309"/>
    <w:rsid w:val="005E27DD"/>
    <w:rsid w:val="005E3207"/>
    <w:rsid w:val="005E4084"/>
    <w:rsid w:val="005E579C"/>
    <w:rsid w:val="005E7C5E"/>
    <w:rsid w:val="005F073E"/>
    <w:rsid w:val="005F0F2C"/>
    <w:rsid w:val="005F4DC9"/>
    <w:rsid w:val="005F6583"/>
    <w:rsid w:val="005F7B04"/>
    <w:rsid w:val="005F7EB3"/>
    <w:rsid w:val="006004CD"/>
    <w:rsid w:val="006040BF"/>
    <w:rsid w:val="00605D04"/>
    <w:rsid w:val="00605EEA"/>
    <w:rsid w:val="00606176"/>
    <w:rsid w:val="00607047"/>
    <w:rsid w:val="0061088C"/>
    <w:rsid w:val="00614E98"/>
    <w:rsid w:val="00617A19"/>
    <w:rsid w:val="00620C77"/>
    <w:rsid w:val="00623432"/>
    <w:rsid w:val="00625296"/>
    <w:rsid w:val="00626522"/>
    <w:rsid w:val="00626B77"/>
    <w:rsid w:val="00630F8F"/>
    <w:rsid w:val="00632C47"/>
    <w:rsid w:val="00633035"/>
    <w:rsid w:val="00635245"/>
    <w:rsid w:val="00636183"/>
    <w:rsid w:val="00637075"/>
    <w:rsid w:val="006411C0"/>
    <w:rsid w:val="00641C1B"/>
    <w:rsid w:val="00642EBB"/>
    <w:rsid w:val="00646374"/>
    <w:rsid w:val="00650535"/>
    <w:rsid w:val="00652578"/>
    <w:rsid w:val="00654A05"/>
    <w:rsid w:val="00656293"/>
    <w:rsid w:val="00656681"/>
    <w:rsid w:val="00656A3B"/>
    <w:rsid w:val="006571ED"/>
    <w:rsid w:val="00663A7A"/>
    <w:rsid w:val="00664612"/>
    <w:rsid w:val="00664998"/>
    <w:rsid w:val="00664A5C"/>
    <w:rsid w:val="00666A89"/>
    <w:rsid w:val="00670219"/>
    <w:rsid w:val="00670834"/>
    <w:rsid w:val="00673332"/>
    <w:rsid w:val="00675A02"/>
    <w:rsid w:val="006771AE"/>
    <w:rsid w:val="00677D4D"/>
    <w:rsid w:val="006813B9"/>
    <w:rsid w:val="0068259A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492B"/>
    <w:rsid w:val="00696C6C"/>
    <w:rsid w:val="006A14AC"/>
    <w:rsid w:val="006A77B2"/>
    <w:rsid w:val="006B0750"/>
    <w:rsid w:val="006B0976"/>
    <w:rsid w:val="006B208B"/>
    <w:rsid w:val="006B5C5D"/>
    <w:rsid w:val="006C04B5"/>
    <w:rsid w:val="006C2F07"/>
    <w:rsid w:val="006D0141"/>
    <w:rsid w:val="006D0DA1"/>
    <w:rsid w:val="006D2560"/>
    <w:rsid w:val="006D389E"/>
    <w:rsid w:val="006D3EBA"/>
    <w:rsid w:val="006D4374"/>
    <w:rsid w:val="006E19DC"/>
    <w:rsid w:val="006E1F2B"/>
    <w:rsid w:val="006E3866"/>
    <w:rsid w:val="006E3C32"/>
    <w:rsid w:val="006E4256"/>
    <w:rsid w:val="006E4E4A"/>
    <w:rsid w:val="006E5141"/>
    <w:rsid w:val="006E6A1B"/>
    <w:rsid w:val="006F21D2"/>
    <w:rsid w:val="006F3EDB"/>
    <w:rsid w:val="006F67B9"/>
    <w:rsid w:val="006F6E92"/>
    <w:rsid w:val="00702042"/>
    <w:rsid w:val="0070306B"/>
    <w:rsid w:val="007033BC"/>
    <w:rsid w:val="007040B1"/>
    <w:rsid w:val="00705292"/>
    <w:rsid w:val="0070580C"/>
    <w:rsid w:val="00705A11"/>
    <w:rsid w:val="007072A5"/>
    <w:rsid w:val="007125C6"/>
    <w:rsid w:val="0071277F"/>
    <w:rsid w:val="00713070"/>
    <w:rsid w:val="00713E86"/>
    <w:rsid w:val="00714EEC"/>
    <w:rsid w:val="0071507D"/>
    <w:rsid w:val="00716691"/>
    <w:rsid w:val="00716827"/>
    <w:rsid w:val="00717882"/>
    <w:rsid w:val="00720813"/>
    <w:rsid w:val="007228D8"/>
    <w:rsid w:val="00722A90"/>
    <w:rsid w:val="007239F5"/>
    <w:rsid w:val="0073431A"/>
    <w:rsid w:val="00734EB5"/>
    <w:rsid w:val="00741770"/>
    <w:rsid w:val="00741E15"/>
    <w:rsid w:val="00745370"/>
    <w:rsid w:val="007459C4"/>
    <w:rsid w:val="0074680E"/>
    <w:rsid w:val="007478B4"/>
    <w:rsid w:val="00747CAF"/>
    <w:rsid w:val="007500CE"/>
    <w:rsid w:val="0075101F"/>
    <w:rsid w:val="0075296E"/>
    <w:rsid w:val="007621F4"/>
    <w:rsid w:val="0076437E"/>
    <w:rsid w:val="00765697"/>
    <w:rsid w:val="00774017"/>
    <w:rsid w:val="00777974"/>
    <w:rsid w:val="00780842"/>
    <w:rsid w:val="007836D3"/>
    <w:rsid w:val="0078655B"/>
    <w:rsid w:val="0079035C"/>
    <w:rsid w:val="00791AE8"/>
    <w:rsid w:val="00794EE4"/>
    <w:rsid w:val="007952B1"/>
    <w:rsid w:val="00795763"/>
    <w:rsid w:val="007957CC"/>
    <w:rsid w:val="00797B0D"/>
    <w:rsid w:val="007A0352"/>
    <w:rsid w:val="007A0E0C"/>
    <w:rsid w:val="007A1DF9"/>
    <w:rsid w:val="007A2EA1"/>
    <w:rsid w:val="007A4B27"/>
    <w:rsid w:val="007A4D20"/>
    <w:rsid w:val="007A71EF"/>
    <w:rsid w:val="007A728F"/>
    <w:rsid w:val="007B02C2"/>
    <w:rsid w:val="007B30E8"/>
    <w:rsid w:val="007B397F"/>
    <w:rsid w:val="007B6FA5"/>
    <w:rsid w:val="007C1CF1"/>
    <w:rsid w:val="007C34BE"/>
    <w:rsid w:val="007C358E"/>
    <w:rsid w:val="007C5999"/>
    <w:rsid w:val="007C6048"/>
    <w:rsid w:val="007C6D9D"/>
    <w:rsid w:val="007D3058"/>
    <w:rsid w:val="007D552E"/>
    <w:rsid w:val="007D7D15"/>
    <w:rsid w:val="007E064B"/>
    <w:rsid w:val="007E16EF"/>
    <w:rsid w:val="007E1D07"/>
    <w:rsid w:val="007E1E01"/>
    <w:rsid w:val="007E2B9C"/>
    <w:rsid w:val="007E3B07"/>
    <w:rsid w:val="007E7256"/>
    <w:rsid w:val="007F0374"/>
    <w:rsid w:val="007F0710"/>
    <w:rsid w:val="007F2D2D"/>
    <w:rsid w:val="007F44B0"/>
    <w:rsid w:val="007F4F52"/>
    <w:rsid w:val="007F77CC"/>
    <w:rsid w:val="008004E9"/>
    <w:rsid w:val="00802B28"/>
    <w:rsid w:val="0080338F"/>
    <w:rsid w:val="00805F51"/>
    <w:rsid w:val="00811FD5"/>
    <w:rsid w:val="00813BBB"/>
    <w:rsid w:val="00815455"/>
    <w:rsid w:val="00816024"/>
    <w:rsid w:val="00816D2B"/>
    <w:rsid w:val="00817475"/>
    <w:rsid w:val="00820452"/>
    <w:rsid w:val="00820E28"/>
    <w:rsid w:val="00821E4C"/>
    <w:rsid w:val="00821E94"/>
    <w:rsid w:val="008236C1"/>
    <w:rsid w:val="00824B2C"/>
    <w:rsid w:val="00830D99"/>
    <w:rsid w:val="00831153"/>
    <w:rsid w:val="008317CA"/>
    <w:rsid w:val="008349BA"/>
    <w:rsid w:val="00834FF7"/>
    <w:rsid w:val="00835B4A"/>
    <w:rsid w:val="00836604"/>
    <w:rsid w:val="00836FCC"/>
    <w:rsid w:val="0084019D"/>
    <w:rsid w:val="008419D3"/>
    <w:rsid w:val="00842192"/>
    <w:rsid w:val="008423D9"/>
    <w:rsid w:val="00842DA5"/>
    <w:rsid w:val="00844A86"/>
    <w:rsid w:val="00845098"/>
    <w:rsid w:val="00845869"/>
    <w:rsid w:val="00847535"/>
    <w:rsid w:val="0085013D"/>
    <w:rsid w:val="00850807"/>
    <w:rsid w:val="00851208"/>
    <w:rsid w:val="00853DB3"/>
    <w:rsid w:val="00854FE9"/>
    <w:rsid w:val="0085532A"/>
    <w:rsid w:val="0086408B"/>
    <w:rsid w:val="00864C33"/>
    <w:rsid w:val="0086520C"/>
    <w:rsid w:val="00865CBA"/>
    <w:rsid w:val="0087113A"/>
    <w:rsid w:val="00875D7B"/>
    <w:rsid w:val="00883826"/>
    <w:rsid w:val="0088452E"/>
    <w:rsid w:val="0088685D"/>
    <w:rsid w:val="00893EBF"/>
    <w:rsid w:val="008955D2"/>
    <w:rsid w:val="00897775"/>
    <w:rsid w:val="008A17C0"/>
    <w:rsid w:val="008A1D37"/>
    <w:rsid w:val="008A4BBF"/>
    <w:rsid w:val="008B06B8"/>
    <w:rsid w:val="008B15F2"/>
    <w:rsid w:val="008B3D4E"/>
    <w:rsid w:val="008B4398"/>
    <w:rsid w:val="008B5C75"/>
    <w:rsid w:val="008B619C"/>
    <w:rsid w:val="008B6E2E"/>
    <w:rsid w:val="008C2CE2"/>
    <w:rsid w:val="008C404F"/>
    <w:rsid w:val="008C5A6E"/>
    <w:rsid w:val="008C7B1D"/>
    <w:rsid w:val="008C7DCE"/>
    <w:rsid w:val="008D61CA"/>
    <w:rsid w:val="008D76DC"/>
    <w:rsid w:val="008D7A84"/>
    <w:rsid w:val="008E4C74"/>
    <w:rsid w:val="008E5351"/>
    <w:rsid w:val="008F2813"/>
    <w:rsid w:val="008F6A90"/>
    <w:rsid w:val="008F7C60"/>
    <w:rsid w:val="00900CB5"/>
    <w:rsid w:val="0090103B"/>
    <w:rsid w:val="00903B65"/>
    <w:rsid w:val="00904BDF"/>
    <w:rsid w:val="00906E48"/>
    <w:rsid w:val="00907CEB"/>
    <w:rsid w:val="00911EDE"/>
    <w:rsid w:val="00912338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3188E"/>
    <w:rsid w:val="009340C0"/>
    <w:rsid w:val="00934A9B"/>
    <w:rsid w:val="00934B1C"/>
    <w:rsid w:val="0093532E"/>
    <w:rsid w:val="0093535F"/>
    <w:rsid w:val="009369A3"/>
    <w:rsid w:val="00937713"/>
    <w:rsid w:val="00940250"/>
    <w:rsid w:val="00941AA5"/>
    <w:rsid w:val="009425E4"/>
    <w:rsid w:val="0094275A"/>
    <w:rsid w:val="009433E0"/>
    <w:rsid w:val="009443EF"/>
    <w:rsid w:val="00945AE6"/>
    <w:rsid w:val="009468EF"/>
    <w:rsid w:val="00946AF7"/>
    <w:rsid w:val="009534DF"/>
    <w:rsid w:val="00956156"/>
    <w:rsid w:val="009561F6"/>
    <w:rsid w:val="00960216"/>
    <w:rsid w:val="00960329"/>
    <w:rsid w:val="00960AD2"/>
    <w:rsid w:val="00961E61"/>
    <w:rsid w:val="00962088"/>
    <w:rsid w:val="00962A4E"/>
    <w:rsid w:val="00963016"/>
    <w:rsid w:val="00964E1C"/>
    <w:rsid w:val="00966BE5"/>
    <w:rsid w:val="009672D2"/>
    <w:rsid w:val="00971965"/>
    <w:rsid w:val="00972881"/>
    <w:rsid w:val="009734C4"/>
    <w:rsid w:val="0097505B"/>
    <w:rsid w:val="0097505C"/>
    <w:rsid w:val="0097601B"/>
    <w:rsid w:val="00977F12"/>
    <w:rsid w:val="00981EBF"/>
    <w:rsid w:val="00983B93"/>
    <w:rsid w:val="00985FC6"/>
    <w:rsid w:val="00986003"/>
    <w:rsid w:val="0099027F"/>
    <w:rsid w:val="00990800"/>
    <w:rsid w:val="00990C1C"/>
    <w:rsid w:val="00992781"/>
    <w:rsid w:val="00992A59"/>
    <w:rsid w:val="00992A70"/>
    <w:rsid w:val="009A0E8A"/>
    <w:rsid w:val="009A0F0C"/>
    <w:rsid w:val="009A1521"/>
    <w:rsid w:val="009A17A5"/>
    <w:rsid w:val="009A19F5"/>
    <w:rsid w:val="009A4A03"/>
    <w:rsid w:val="009A5AAB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7B07"/>
    <w:rsid w:val="009C19FD"/>
    <w:rsid w:val="009C1D7C"/>
    <w:rsid w:val="009C2680"/>
    <w:rsid w:val="009C2C10"/>
    <w:rsid w:val="009C307B"/>
    <w:rsid w:val="009C3194"/>
    <w:rsid w:val="009C4928"/>
    <w:rsid w:val="009C4C77"/>
    <w:rsid w:val="009C4FCE"/>
    <w:rsid w:val="009C6A8C"/>
    <w:rsid w:val="009C7570"/>
    <w:rsid w:val="009D05F2"/>
    <w:rsid w:val="009D30A1"/>
    <w:rsid w:val="009D4596"/>
    <w:rsid w:val="009D5E41"/>
    <w:rsid w:val="009E049F"/>
    <w:rsid w:val="009E04DD"/>
    <w:rsid w:val="009E08B1"/>
    <w:rsid w:val="009E1AD8"/>
    <w:rsid w:val="009E3473"/>
    <w:rsid w:val="009E3FEA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A014FB"/>
    <w:rsid w:val="00A050A5"/>
    <w:rsid w:val="00A05746"/>
    <w:rsid w:val="00A1032A"/>
    <w:rsid w:val="00A1156D"/>
    <w:rsid w:val="00A139C3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30D07"/>
    <w:rsid w:val="00A327F5"/>
    <w:rsid w:val="00A3283F"/>
    <w:rsid w:val="00A33EB2"/>
    <w:rsid w:val="00A3437E"/>
    <w:rsid w:val="00A3502A"/>
    <w:rsid w:val="00A36FF2"/>
    <w:rsid w:val="00A4280C"/>
    <w:rsid w:val="00A43F48"/>
    <w:rsid w:val="00A443B0"/>
    <w:rsid w:val="00A45717"/>
    <w:rsid w:val="00A47B65"/>
    <w:rsid w:val="00A511F7"/>
    <w:rsid w:val="00A55188"/>
    <w:rsid w:val="00A64EBD"/>
    <w:rsid w:val="00A7087B"/>
    <w:rsid w:val="00A70D2B"/>
    <w:rsid w:val="00A7578F"/>
    <w:rsid w:val="00A758F3"/>
    <w:rsid w:val="00A767B7"/>
    <w:rsid w:val="00A80D7C"/>
    <w:rsid w:val="00A8353B"/>
    <w:rsid w:val="00A86BFC"/>
    <w:rsid w:val="00A91282"/>
    <w:rsid w:val="00A915D2"/>
    <w:rsid w:val="00A943E3"/>
    <w:rsid w:val="00A96C08"/>
    <w:rsid w:val="00A96CFB"/>
    <w:rsid w:val="00AA09AC"/>
    <w:rsid w:val="00AA13BC"/>
    <w:rsid w:val="00AA23CC"/>
    <w:rsid w:val="00AB13F4"/>
    <w:rsid w:val="00AB2A64"/>
    <w:rsid w:val="00AB59E1"/>
    <w:rsid w:val="00AB5D5C"/>
    <w:rsid w:val="00AB7068"/>
    <w:rsid w:val="00AC07CC"/>
    <w:rsid w:val="00AC4279"/>
    <w:rsid w:val="00AD0350"/>
    <w:rsid w:val="00AD2335"/>
    <w:rsid w:val="00AD3936"/>
    <w:rsid w:val="00AE0786"/>
    <w:rsid w:val="00AE39DF"/>
    <w:rsid w:val="00AE5021"/>
    <w:rsid w:val="00AF056E"/>
    <w:rsid w:val="00AF2C7D"/>
    <w:rsid w:val="00AF42BD"/>
    <w:rsid w:val="00AF45F4"/>
    <w:rsid w:val="00AF6C47"/>
    <w:rsid w:val="00AF7F69"/>
    <w:rsid w:val="00B0147E"/>
    <w:rsid w:val="00B05CB1"/>
    <w:rsid w:val="00B06E9A"/>
    <w:rsid w:val="00B06F35"/>
    <w:rsid w:val="00B14560"/>
    <w:rsid w:val="00B14AA9"/>
    <w:rsid w:val="00B14AC9"/>
    <w:rsid w:val="00B15368"/>
    <w:rsid w:val="00B17341"/>
    <w:rsid w:val="00B17881"/>
    <w:rsid w:val="00B179C3"/>
    <w:rsid w:val="00B2171B"/>
    <w:rsid w:val="00B26068"/>
    <w:rsid w:val="00B263DD"/>
    <w:rsid w:val="00B3068F"/>
    <w:rsid w:val="00B312B7"/>
    <w:rsid w:val="00B31346"/>
    <w:rsid w:val="00B31E20"/>
    <w:rsid w:val="00B32A56"/>
    <w:rsid w:val="00B346E1"/>
    <w:rsid w:val="00B37573"/>
    <w:rsid w:val="00B40075"/>
    <w:rsid w:val="00B409E0"/>
    <w:rsid w:val="00B431A3"/>
    <w:rsid w:val="00B43A14"/>
    <w:rsid w:val="00B43BB4"/>
    <w:rsid w:val="00B46BB2"/>
    <w:rsid w:val="00B47C48"/>
    <w:rsid w:val="00B51BC2"/>
    <w:rsid w:val="00B534AD"/>
    <w:rsid w:val="00B53A6D"/>
    <w:rsid w:val="00B549D4"/>
    <w:rsid w:val="00B5568A"/>
    <w:rsid w:val="00B60082"/>
    <w:rsid w:val="00B612BA"/>
    <w:rsid w:val="00B62B6F"/>
    <w:rsid w:val="00B668B3"/>
    <w:rsid w:val="00B704FD"/>
    <w:rsid w:val="00B712FF"/>
    <w:rsid w:val="00B7239D"/>
    <w:rsid w:val="00B725A9"/>
    <w:rsid w:val="00B72AA6"/>
    <w:rsid w:val="00B72ADB"/>
    <w:rsid w:val="00B74EA0"/>
    <w:rsid w:val="00B771C4"/>
    <w:rsid w:val="00B80948"/>
    <w:rsid w:val="00B82ABB"/>
    <w:rsid w:val="00B83413"/>
    <w:rsid w:val="00B84EC2"/>
    <w:rsid w:val="00B935F2"/>
    <w:rsid w:val="00B939F2"/>
    <w:rsid w:val="00B93C9A"/>
    <w:rsid w:val="00B93CF8"/>
    <w:rsid w:val="00B94076"/>
    <w:rsid w:val="00B95D99"/>
    <w:rsid w:val="00B96151"/>
    <w:rsid w:val="00BA14DE"/>
    <w:rsid w:val="00BA156B"/>
    <w:rsid w:val="00BA24E4"/>
    <w:rsid w:val="00BA3EC6"/>
    <w:rsid w:val="00BA4476"/>
    <w:rsid w:val="00BB169C"/>
    <w:rsid w:val="00BB1714"/>
    <w:rsid w:val="00BB5497"/>
    <w:rsid w:val="00BB5B58"/>
    <w:rsid w:val="00BB7853"/>
    <w:rsid w:val="00BC18DC"/>
    <w:rsid w:val="00BC1ECB"/>
    <w:rsid w:val="00BC2D72"/>
    <w:rsid w:val="00BC6AC7"/>
    <w:rsid w:val="00BC7B39"/>
    <w:rsid w:val="00BC7B44"/>
    <w:rsid w:val="00BD32B4"/>
    <w:rsid w:val="00BD44C3"/>
    <w:rsid w:val="00BD461F"/>
    <w:rsid w:val="00BD56A8"/>
    <w:rsid w:val="00BE0312"/>
    <w:rsid w:val="00BE0E10"/>
    <w:rsid w:val="00BE0F62"/>
    <w:rsid w:val="00BE19EE"/>
    <w:rsid w:val="00BE3B9B"/>
    <w:rsid w:val="00BE3C79"/>
    <w:rsid w:val="00BE5429"/>
    <w:rsid w:val="00BF0298"/>
    <w:rsid w:val="00BF05C6"/>
    <w:rsid w:val="00BF2173"/>
    <w:rsid w:val="00BF4E43"/>
    <w:rsid w:val="00BF561A"/>
    <w:rsid w:val="00BF5AD4"/>
    <w:rsid w:val="00BF5B91"/>
    <w:rsid w:val="00BF6513"/>
    <w:rsid w:val="00BF6C8D"/>
    <w:rsid w:val="00C00954"/>
    <w:rsid w:val="00C00D12"/>
    <w:rsid w:val="00C024BA"/>
    <w:rsid w:val="00C043CD"/>
    <w:rsid w:val="00C04BEE"/>
    <w:rsid w:val="00C0684D"/>
    <w:rsid w:val="00C10965"/>
    <w:rsid w:val="00C1242A"/>
    <w:rsid w:val="00C15B4E"/>
    <w:rsid w:val="00C15BF3"/>
    <w:rsid w:val="00C21D5D"/>
    <w:rsid w:val="00C21E4A"/>
    <w:rsid w:val="00C22C7B"/>
    <w:rsid w:val="00C238E7"/>
    <w:rsid w:val="00C23C19"/>
    <w:rsid w:val="00C25033"/>
    <w:rsid w:val="00C25FB9"/>
    <w:rsid w:val="00C264AD"/>
    <w:rsid w:val="00C26541"/>
    <w:rsid w:val="00C267DD"/>
    <w:rsid w:val="00C32468"/>
    <w:rsid w:val="00C32C2D"/>
    <w:rsid w:val="00C346D8"/>
    <w:rsid w:val="00C359EB"/>
    <w:rsid w:val="00C40886"/>
    <w:rsid w:val="00C426DB"/>
    <w:rsid w:val="00C43B5D"/>
    <w:rsid w:val="00C46279"/>
    <w:rsid w:val="00C473ED"/>
    <w:rsid w:val="00C50ECB"/>
    <w:rsid w:val="00C51450"/>
    <w:rsid w:val="00C518BD"/>
    <w:rsid w:val="00C548C2"/>
    <w:rsid w:val="00C625FC"/>
    <w:rsid w:val="00C62ADC"/>
    <w:rsid w:val="00C66A09"/>
    <w:rsid w:val="00C66D73"/>
    <w:rsid w:val="00C7130A"/>
    <w:rsid w:val="00C73D77"/>
    <w:rsid w:val="00C8336F"/>
    <w:rsid w:val="00C84913"/>
    <w:rsid w:val="00C86265"/>
    <w:rsid w:val="00C96312"/>
    <w:rsid w:val="00C97454"/>
    <w:rsid w:val="00CA1E3C"/>
    <w:rsid w:val="00CA2F97"/>
    <w:rsid w:val="00CB312B"/>
    <w:rsid w:val="00CB4093"/>
    <w:rsid w:val="00CB5016"/>
    <w:rsid w:val="00CB639A"/>
    <w:rsid w:val="00CC0CD1"/>
    <w:rsid w:val="00CC0DA7"/>
    <w:rsid w:val="00CC420D"/>
    <w:rsid w:val="00CC4A96"/>
    <w:rsid w:val="00CD0381"/>
    <w:rsid w:val="00CD2C26"/>
    <w:rsid w:val="00CD3AF9"/>
    <w:rsid w:val="00CD5E79"/>
    <w:rsid w:val="00CD6AD9"/>
    <w:rsid w:val="00CD6CF9"/>
    <w:rsid w:val="00CE18BD"/>
    <w:rsid w:val="00CE1941"/>
    <w:rsid w:val="00CE3DED"/>
    <w:rsid w:val="00CE5CF6"/>
    <w:rsid w:val="00CE655A"/>
    <w:rsid w:val="00CE7F55"/>
    <w:rsid w:val="00CF1F66"/>
    <w:rsid w:val="00CF3A9C"/>
    <w:rsid w:val="00CF3D57"/>
    <w:rsid w:val="00CF5B91"/>
    <w:rsid w:val="00CF67EA"/>
    <w:rsid w:val="00CF6F49"/>
    <w:rsid w:val="00CF7D4E"/>
    <w:rsid w:val="00D03A30"/>
    <w:rsid w:val="00D03E20"/>
    <w:rsid w:val="00D07AB5"/>
    <w:rsid w:val="00D12DE6"/>
    <w:rsid w:val="00D13E5E"/>
    <w:rsid w:val="00D15FE1"/>
    <w:rsid w:val="00D20771"/>
    <w:rsid w:val="00D20B70"/>
    <w:rsid w:val="00D20D01"/>
    <w:rsid w:val="00D216D8"/>
    <w:rsid w:val="00D223E3"/>
    <w:rsid w:val="00D22A36"/>
    <w:rsid w:val="00D30939"/>
    <w:rsid w:val="00D33735"/>
    <w:rsid w:val="00D33D21"/>
    <w:rsid w:val="00D34716"/>
    <w:rsid w:val="00D3551E"/>
    <w:rsid w:val="00D35640"/>
    <w:rsid w:val="00D36DDF"/>
    <w:rsid w:val="00D3758C"/>
    <w:rsid w:val="00D377E3"/>
    <w:rsid w:val="00D37CA1"/>
    <w:rsid w:val="00D407C7"/>
    <w:rsid w:val="00D422EB"/>
    <w:rsid w:val="00D42BE3"/>
    <w:rsid w:val="00D43AD9"/>
    <w:rsid w:val="00D44080"/>
    <w:rsid w:val="00D4555E"/>
    <w:rsid w:val="00D45EAD"/>
    <w:rsid w:val="00D50230"/>
    <w:rsid w:val="00D516BF"/>
    <w:rsid w:val="00D5297B"/>
    <w:rsid w:val="00D53A32"/>
    <w:rsid w:val="00D567FE"/>
    <w:rsid w:val="00D570E5"/>
    <w:rsid w:val="00D575EA"/>
    <w:rsid w:val="00D578FA"/>
    <w:rsid w:val="00D57B6D"/>
    <w:rsid w:val="00D57DA9"/>
    <w:rsid w:val="00D640AF"/>
    <w:rsid w:val="00D64C2F"/>
    <w:rsid w:val="00D655DE"/>
    <w:rsid w:val="00D676DA"/>
    <w:rsid w:val="00D73711"/>
    <w:rsid w:val="00D762B6"/>
    <w:rsid w:val="00D76725"/>
    <w:rsid w:val="00D7674C"/>
    <w:rsid w:val="00D77361"/>
    <w:rsid w:val="00D777EE"/>
    <w:rsid w:val="00D80131"/>
    <w:rsid w:val="00D81C69"/>
    <w:rsid w:val="00D824C8"/>
    <w:rsid w:val="00D90725"/>
    <w:rsid w:val="00D92FFD"/>
    <w:rsid w:val="00D95702"/>
    <w:rsid w:val="00D958DF"/>
    <w:rsid w:val="00D97216"/>
    <w:rsid w:val="00DA0302"/>
    <w:rsid w:val="00DA0A2E"/>
    <w:rsid w:val="00DA31DC"/>
    <w:rsid w:val="00DA63E4"/>
    <w:rsid w:val="00DB04A6"/>
    <w:rsid w:val="00DB07C6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D00CD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39C4"/>
    <w:rsid w:val="00DE4BDC"/>
    <w:rsid w:val="00DE4CC3"/>
    <w:rsid w:val="00DE5439"/>
    <w:rsid w:val="00DF039E"/>
    <w:rsid w:val="00DF1533"/>
    <w:rsid w:val="00DF1AE1"/>
    <w:rsid w:val="00DF234A"/>
    <w:rsid w:val="00DF34CC"/>
    <w:rsid w:val="00DF6E58"/>
    <w:rsid w:val="00DF788D"/>
    <w:rsid w:val="00E001D5"/>
    <w:rsid w:val="00E01C86"/>
    <w:rsid w:val="00E02DBF"/>
    <w:rsid w:val="00E03E57"/>
    <w:rsid w:val="00E042C1"/>
    <w:rsid w:val="00E15B5C"/>
    <w:rsid w:val="00E16A21"/>
    <w:rsid w:val="00E17D02"/>
    <w:rsid w:val="00E20017"/>
    <w:rsid w:val="00E20706"/>
    <w:rsid w:val="00E20D41"/>
    <w:rsid w:val="00E21161"/>
    <w:rsid w:val="00E22EA7"/>
    <w:rsid w:val="00E251D8"/>
    <w:rsid w:val="00E25B32"/>
    <w:rsid w:val="00E27A2C"/>
    <w:rsid w:val="00E33A7A"/>
    <w:rsid w:val="00E34438"/>
    <w:rsid w:val="00E37103"/>
    <w:rsid w:val="00E402E2"/>
    <w:rsid w:val="00E42B84"/>
    <w:rsid w:val="00E454E7"/>
    <w:rsid w:val="00E47E26"/>
    <w:rsid w:val="00E511D2"/>
    <w:rsid w:val="00E5244F"/>
    <w:rsid w:val="00E52D98"/>
    <w:rsid w:val="00E5329E"/>
    <w:rsid w:val="00E563D2"/>
    <w:rsid w:val="00E57FB8"/>
    <w:rsid w:val="00E6559E"/>
    <w:rsid w:val="00E668AF"/>
    <w:rsid w:val="00E67328"/>
    <w:rsid w:val="00E708D6"/>
    <w:rsid w:val="00E72672"/>
    <w:rsid w:val="00E72C1B"/>
    <w:rsid w:val="00E75F06"/>
    <w:rsid w:val="00E7624F"/>
    <w:rsid w:val="00E76592"/>
    <w:rsid w:val="00E8152A"/>
    <w:rsid w:val="00E8308F"/>
    <w:rsid w:val="00E838C5"/>
    <w:rsid w:val="00E8465A"/>
    <w:rsid w:val="00E857F4"/>
    <w:rsid w:val="00E873FE"/>
    <w:rsid w:val="00E90669"/>
    <w:rsid w:val="00E90791"/>
    <w:rsid w:val="00E91CBB"/>
    <w:rsid w:val="00E92765"/>
    <w:rsid w:val="00E94FC0"/>
    <w:rsid w:val="00E953B1"/>
    <w:rsid w:val="00E97C38"/>
    <w:rsid w:val="00E97E21"/>
    <w:rsid w:val="00EA022F"/>
    <w:rsid w:val="00EA27BE"/>
    <w:rsid w:val="00EA2B31"/>
    <w:rsid w:val="00EA2D05"/>
    <w:rsid w:val="00EA5152"/>
    <w:rsid w:val="00EB02AD"/>
    <w:rsid w:val="00EB095E"/>
    <w:rsid w:val="00EB6C1D"/>
    <w:rsid w:val="00EC0835"/>
    <w:rsid w:val="00EC1055"/>
    <w:rsid w:val="00EC1C67"/>
    <w:rsid w:val="00EC1D1F"/>
    <w:rsid w:val="00EC3702"/>
    <w:rsid w:val="00EC3B5D"/>
    <w:rsid w:val="00EC64EA"/>
    <w:rsid w:val="00ED003E"/>
    <w:rsid w:val="00ED180D"/>
    <w:rsid w:val="00ED38BB"/>
    <w:rsid w:val="00ED5232"/>
    <w:rsid w:val="00EE06C8"/>
    <w:rsid w:val="00EE0A8B"/>
    <w:rsid w:val="00EE1ED8"/>
    <w:rsid w:val="00EE33C9"/>
    <w:rsid w:val="00EE675F"/>
    <w:rsid w:val="00EE76CB"/>
    <w:rsid w:val="00EF00F2"/>
    <w:rsid w:val="00EF2AC5"/>
    <w:rsid w:val="00EF310D"/>
    <w:rsid w:val="00EF52FE"/>
    <w:rsid w:val="00EF57EF"/>
    <w:rsid w:val="00EF73F3"/>
    <w:rsid w:val="00EF7E8D"/>
    <w:rsid w:val="00F00132"/>
    <w:rsid w:val="00F01C37"/>
    <w:rsid w:val="00F03CA2"/>
    <w:rsid w:val="00F04CBB"/>
    <w:rsid w:val="00F05C94"/>
    <w:rsid w:val="00F117D7"/>
    <w:rsid w:val="00F14208"/>
    <w:rsid w:val="00F142D4"/>
    <w:rsid w:val="00F2003C"/>
    <w:rsid w:val="00F2587D"/>
    <w:rsid w:val="00F27864"/>
    <w:rsid w:val="00F30406"/>
    <w:rsid w:val="00F30410"/>
    <w:rsid w:val="00F3142D"/>
    <w:rsid w:val="00F3178D"/>
    <w:rsid w:val="00F32B18"/>
    <w:rsid w:val="00F32EA8"/>
    <w:rsid w:val="00F33321"/>
    <w:rsid w:val="00F34AA9"/>
    <w:rsid w:val="00F416CC"/>
    <w:rsid w:val="00F427E3"/>
    <w:rsid w:val="00F435D8"/>
    <w:rsid w:val="00F452AD"/>
    <w:rsid w:val="00F50774"/>
    <w:rsid w:val="00F5389E"/>
    <w:rsid w:val="00F619CB"/>
    <w:rsid w:val="00F6499F"/>
    <w:rsid w:val="00F6594B"/>
    <w:rsid w:val="00F66360"/>
    <w:rsid w:val="00F663F6"/>
    <w:rsid w:val="00F664D1"/>
    <w:rsid w:val="00F67768"/>
    <w:rsid w:val="00F706DD"/>
    <w:rsid w:val="00F76FC9"/>
    <w:rsid w:val="00F77B8B"/>
    <w:rsid w:val="00F832F1"/>
    <w:rsid w:val="00F85856"/>
    <w:rsid w:val="00F87B87"/>
    <w:rsid w:val="00F9090E"/>
    <w:rsid w:val="00F91317"/>
    <w:rsid w:val="00F94884"/>
    <w:rsid w:val="00F94BB9"/>
    <w:rsid w:val="00F94F72"/>
    <w:rsid w:val="00F95EA6"/>
    <w:rsid w:val="00FA070A"/>
    <w:rsid w:val="00FA7556"/>
    <w:rsid w:val="00FB108C"/>
    <w:rsid w:val="00FB18DE"/>
    <w:rsid w:val="00FB39AF"/>
    <w:rsid w:val="00FB5A5F"/>
    <w:rsid w:val="00FC3094"/>
    <w:rsid w:val="00FC551E"/>
    <w:rsid w:val="00FC64AC"/>
    <w:rsid w:val="00FC7B85"/>
    <w:rsid w:val="00FC7D97"/>
    <w:rsid w:val="00FD153E"/>
    <w:rsid w:val="00FD1C8B"/>
    <w:rsid w:val="00FD2429"/>
    <w:rsid w:val="00FD2727"/>
    <w:rsid w:val="00FD53CA"/>
    <w:rsid w:val="00FD66A0"/>
    <w:rsid w:val="00FD6B0E"/>
    <w:rsid w:val="00FD7BD4"/>
    <w:rsid w:val="00FD7D8C"/>
    <w:rsid w:val="00FE34A8"/>
    <w:rsid w:val="00FE372A"/>
    <w:rsid w:val="00FE5111"/>
    <w:rsid w:val="00FE7FC8"/>
    <w:rsid w:val="00FF0A92"/>
    <w:rsid w:val="00FF257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e3582471-b8b8-4d69-b4c4-3df3f904eea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e3582471-b8b8-4d69-b4c4-3df3f904eea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kmain2:8080/content/act/998a5b93-3317-411e-a21b-45c49fe66cd1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la-service.minjust.ru:8080/rnla-links/ws/content/act/e3582471-b8b8-4d69-b4c4-3df3f904eea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e3582471-b8b8-4d69-b4c4-3df3f904eea0.html" TargetMode="External"/><Relationship Id="rId14" Type="http://schemas.openxmlformats.org/officeDocument/2006/relationships/hyperlink" Target="http://xmkmain2:8080/content/act/c271e6ba-62fb-44cf-9481-5438b8c463c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AAC-1F88-4A9F-BED6-C03ECDF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24</Pages>
  <Words>5669</Words>
  <Characters>32317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468</cp:revision>
  <cp:lastPrinted>2021-01-18T04:58:00Z</cp:lastPrinted>
  <dcterms:created xsi:type="dcterms:W3CDTF">2020-03-05T03:26:00Z</dcterms:created>
  <dcterms:modified xsi:type="dcterms:W3CDTF">2021-01-27T05:52:00Z</dcterms:modified>
</cp:coreProperties>
</file>