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0D" w:rsidRPr="00C22549" w:rsidRDefault="0095740D" w:rsidP="0095740D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95740D" w:rsidRPr="009E1AEA" w:rsidRDefault="0095740D" w:rsidP="0095740D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95740D" w:rsidRDefault="0095740D" w:rsidP="0095740D"/>
    <w:p w:rsidR="0095740D" w:rsidRPr="00302B79" w:rsidRDefault="0095740D" w:rsidP="0095740D"/>
    <w:p w:rsidR="0095740D" w:rsidRPr="007C276D" w:rsidRDefault="0095740D" w:rsidP="0095740D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95740D" w:rsidRPr="007C276D" w:rsidRDefault="0095740D" w:rsidP="0095740D">
      <w:pPr>
        <w:rPr>
          <w:color w:val="000000"/>
          <w:sz w:val="28"/>
        </w:rPr>
      </w:pPr>
    </w:p>
    <w:p w:rsidR="0095740D" w:rsidRPr="007C276D" w:rsidRDefault="0095740D" w:rsidP="0095740D">
      <w:pPr>
        <w:pStyle w:val="3"/>
        <w:jc w:val="center"/>
        <w:rPr>
          <w:rFonts w:ascii="Times New Roman" w:hAnsi="Times New Roman"/>
          <w:b w:val="0"/>
          <w:color w:val="000000"/>
          <w:sz w:val="32"/>
        </w:rPr>
      </w:pPr>
      <w:r>
        <w:rPr>
          <w:rFonts w:ascii="Times New Roman" w:hAnsi="Times New Roman"/>
          <w:b w:val="0"/>
          <w:color w:val="000000"/>
          <w:sz w:val="32"/>
        </w:rPr>
        <w:t>ПОСТАНОВЛЕНИЕ</w:t>
      </w:r>
    </w:p>
    <w:p w:rsidR="0095740D" w:rsidRPr="00B04F8E" w:rsidRDefault="0095740D" w:rsidP="0095740D">
      <w:pPr>
        <w:suppressAutoHyphens/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1887"/>
        <w:gridCol w:w="1417"/>
      </w:tblGrid>
      <w:tr w:rsidR="0095740D" w:rsidRPr="00AF6C18" w:rsidTr="0024498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5740D" w:rsidRPr="00AF6C18" w:rsidRDefault="0095740D" w:rsidP="0024498C">
            <w:pPr>
              <w:rPr>
                <w:color w:val="000000"/>
              </w:rPr>
            </w:pPr>
            <w:r w:rsidRPr="00AF6C18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5740D" w:rsidRPr="00AF6C18" w:rsidRDefault="0095740D" w:rsidP="0024498C">
            <w:pPr>
              <w:jc w:val="center"/>
              <w:rPr>
                <w:color w:val="00000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5740D" w:rsidRPr="00AF6C18" w:rsidRDefault="0095740D" w:rsidP="0024498C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740D" w:rsidRPr="00AF6C18" w:rsidRDefault="0095740D" w:rsidP="0024498C">
            <w:pPr>
              <w:jc w:val="right"/>
              <w:rPr>
                <w:color w:val="000000"/>
              </w:rPr>
            </w:pPr>
            <w:r w:rsidRPr="00AF6C18">
              <w:rPr>
                <w:color w:val="000000"/>
              </w:rPr>
              <w:t xml:space="preserve">№ </w:t>
            </w:r>
          </w:p>
        </w:tc>
      </w:tr>
      <w:tr w:rsidR="0095740D" w:rsidRPr="00AF6C18" w:rsidTr="0024498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5740D" w:rsidRPr="00AF6C18" w:rsidRDefault="0095740D" w:rsidP="0024498C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5740D" w:rsidRPr="00AF6C18" w:rsidRDefault="0095740D" w:rsidP="0024498C">
            <w:pPr>
              <w:jc w:val="center"/>
              <w:rPr>
                <w:color w:val="000000"/>
              </w:rPr>
            </w:pPr>
            <w:r w:rsidRPr="00AF6C18">
              <w:rPr>
                <w:color w:val="000000"/>
              </w:rPr>
              <w:t>пгт. Междуреченский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40D" w:rsidRPr="00AF6C18" w:rsidRDefault="0095740D" w:rsidP="0024498C">
            <w:pPr>
              <w:jc w:val="right"/>
              <w:rPr>
                <w:color w:val="000000"/>
              </w:rPr>
            </w:pPr>
          </w:p>
        </w:tc>
      </w:tr>
    </w:tbl>
    <w:p w:rsidR="0095740D" w:rsidRPr="00AF6C18" w:rsidRDefault="0095740D" w:rsidP="0095740D">
      <w:pPr>
        <w:jc w:val="both"/>
        <w:rPr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95740D" w:rsidRPr="004F4AC0" w:rsidTr="0024498C">
        <w:tc>
          <w:tcPr>
            <w:tcW w:w="5070" w:type="dxa"/>
          </w:tcPr>
          <w:p w:rsidR="0095740D" w:rsidRPr="00C20922" w:rsidRDefault="0095740D" w:rsidP="0095740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0922">
              <w:rPr>
                <w:sz w:val="26"/>
                <w:szCs w:val="26"/>
              </w:rPr>
              <w:t>О внесении изменений в постановление</w:t>
            </w:r>
          </w:p>
          <w:p w:rsidR="0095740D" w:rsidRPr="00C20922" w:rsidRDefault="0095740D" w:rsidP="0095740D">
            <w:pPr>
              <w:pStyle w:val="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20922">
              <w:rPr>
                <w:rFonts w:ascii="Times New Roman" w:hAnsi="Times New Roman"/>
                <w:sz w:val="26"/>
                <w:szCs w:val="26"/>
              </w:rPr>
              <w:t xml:space="preserve">администрации Кондинского района </w:t>
            </w:r>
            <w:r w:rsidR="00D96016" w:rsidRPr="00C20922">
              <w:rPr>
                <w:rFonts w:ascii="Times New Roman" w:hAnsi="Times New Roman"/>
                <w:sz w:val="26"/>
                <w:szCs w:val="26"/>
              </w:rPr>
              <w:t>от 22 августа 2018 г</w:t>
            </w:r>
            <w:r w:rsidR="000603E5">
              <w:rPr>
                <w:rFonts w:ascii="Times New Roman" w:hAnsi="Times New Roman"/>
                <w:sz w:val="26"/>
                <w:szCs w:val="26"/>
              </w:rPr>
              <w:t>ода</w:t>
            </w:r>
            <w:r w:rsidR="00D96016" w:rsidRPr="00C209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932D2">
              <w:rPr>
                <w:rFonts w:ascii="Times New Roman" w:hAnsi="Times New Roman"/>
                <w:sz w:val="26"/>
                <w:szCs w:val="26"/>
              </w:rPr>
              <w:t>№</w:t>
            </w:r>
            <w:r w:rsidR="00D96016" w:rsidRPr="00C20922">
              <w:rPr>
                <w:rFonts w:ascii="Times New Roman" w:hAnsi="Times New Roman"/>
                <w:sz w:val="26"/>
                <w:szCs w:val="26"/>
              </w:rPr>
              <w:t> 1690 "О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реализации"</w:t>
            </w:r>
          </w:p>
          <w:p w:rsidR="0095740D" w:rsidRPr="00C20922" w:rsidRDefault="0095740D" w:rsidP="0024498C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5740D" w:rsidRPr="00C20922" w:rsidRDefault="0095740D" w:rsidP="0024498C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95740D" w:rsidRPr="00C20922" w:rsidRDefault="00551AE0" w:rsidP="00503BBF">
      <w:pPr>
        <w:pStyle w:val="1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Theme="minorHAnsi" w:eastAsiaTheme="minorHAnsi" w:hAnsiTheme="minorHAnsi"/>
          <w:sz w:val="26"/>
          <w:szCs w:val="26"/>
          <w:lang w:eastAsia="en-US"/>
        </w:rPr>
        <w:tab/>
      </w:r>
      <w:r w:rsidR="00D96016" w:rsidRPr="00C20922">
        <w:rPr>
          <w:rFonts w:ascii="Times New Roman" w:hAnsi="Times New Roman"/>
          <w:sz w:val="26"/>
          <w:szCs w:val="26"/>
        </w:rPr>
        <w:t>В соответствии с Бюджетным кодексом Российской Федерации, в целях совершенствования управления муниципальными программами Кондинского района</w:t>
      </w:r>
      <w:r w:rsidR="00D96016" w:rsidRPr="00C2092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5740D" w:rsidRPr="00C20922">
        <w:rPr>
          <w:rFonts w:ascii="Times New Roman" w:eastAsiaTheme="minorHAnsi" w:hAnsi="Times New Roman"/>
          <w:sz w:val="26"/>
          <w:szCs w:val="26"/>
          <w:lang w:eastAsia="en-US"/>
        </w:rPr>
        <w:t>администрация Кондинского района постановляет</w:t>
      </w:r>
      <w:r w:rsidR="0095740D" w:rsidRPr="00C20922">
        <w:rPr>
          <w:rFonts w:ascii="Times New Roman" w:hAnsi="Times New Roman"/>
          <w:sz w:val="26"/>
          <w:szCs w:val="26"/>
        </w:rPr>
        <w:t>:</w:t>
      </w:r>
    </w:p>
    <w:p w:rsidR="0064314F" w:rsidRPr="00C20922" w:rsidRDefault="0064314F" w:rsidP="00503BBF">
      <w:pPr>
        <w:pStyle w:val="1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20922">
        <w:rPr>
          <w:rFonts w:ascii="Times New Roman" w:hAnsi="Times New Roman"/>
          <w:sz w:val="26"/>
          <w:szCs w:val="26"/>
        </w:rPr>
        <w:t xml:space="preserve">Внести в постановление администрации Кондинского района </w:t>
      </w:r>
      <w:r w:rsidR="00D96016" w:rsidRPr="00C20922">
        <w:rPr>
          <w:rFonts w:ascii="Times New Roman" w:hAnsi="Times New Roman"/>
          <w:sz w:val="26"/>
          <w:szCs w:val="26"/>
        </w:rPr>
        <w:t xml:space="preserve">от 22 августа 2018 г. N 1690 "О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реализации" </w:t>
      </w:r>
      <w:r w:rsidRPr="00C20922">
        <w:rPr>
          <w:rFonts w:ascii="Times New Roman" w:hAnsi="Times New Roman"/>
          <w:sz w:val="26"/>
          <w:szCs w:val="26"/>
        </w:rPr>
        <w:t>следующие изменения:</w:t>
      </w:r>
    </w:p>
    <w:p w:rsidR="004E40A6" w:rsidRPr="00DA3359" w:rsidRDefault="00DA3359" w:rsidP="00503BBF">
      <w:pPr>
        <w:pStyle w:val="a6"/>
        <w:numPr>
          <w:ilvl w:val="1"/>
          <w:numId w:val="2"/>
        </w:numPr>
        <w:tabs>
          <w:tab w:val="left" w:pos="0"/>
        </w:tabs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 приложении 1 </w:t>
      </w:r>
      <w:hyperlink w:anchor="sub_102" w:history="1">
        <w:r w:rsidR="004E40A6" w:rsidRPr="00DA3359">
          <w:rPr>
            <w:rStyle w:val="a5"/>
            <w:rFonts w:eastAsiaTheme="majorEastAsia"/>
            <w:sz w:val="26"/>
            <w:szCs w:val="26"/>
          </w:rPr>
          <w:t>Таблиц</w:t>
        </w:r>
        <w:r>
          <w:rPr>
            <w:rStyle w:val="a5"/>
            <w:rFonts w:eastAsiaTheme="majorEastAsia"/>
            <w:sz w:val="26"/>
            <w:szCs w:val="26"/>
          </w:rPr>
          <w:t>у</w:t>
        </w:r>
        <w:r w:rsidR="004E40A6" w:rsidRPr="00DA3359">
          <w:rPr>
            <w:rStyle w:val="a5"/>
            <w:rFonts w:eastAsiaTheme="majorEastAsia"/>
            <w:sz w:val="26"/>
            <w:szCs w:val="26"/>
          </w:rPr>
          <w:t xml:space="preserve"> 2</w:t>
        </w:r>
      </w:hyperlink>
      <w:r w:rsidR="004E40A6" w:rsidRPr="00DA3359">
        <w:rPr>
          <w:sz w:val="26"/>
          <w:szCs w:val="26"/>
        </w:rPr>
        <w:t xml:space="preserve"> "Распределение финансовых ресурсов муниципальной программы"</w:t>
      </w:r>
      <w:r>
        <w:rPr>
          <w:sz w:val="26"/>
          <w:szCs w:val="26"/>
        </w:rPr>
        <w:t xml:space="preserve"> изложить в новой редакции </w:t>
      </w:r>
      <w:r w:rsidR="00BC1CC2">
        <w:rPr>
          <w:sz w:val="26"/>
          <w:szCs w:val="26"/>
        </w:rPr>
        <w:t>(приложение)</w:t>
      </w:r>
      <w:r>
        <w:rPr>
          <w:sz w:val="26"/>
          <w:szCs w:val="26"/>
        </w:rPr>
        <w:t>.</w:t>
      </w:r>
    </w:p>
    <w:p w:rsidR="0064633B" w:rsidRPr="00DA3359" w:rsidRDefault="00DA3359" w:rsidP="00DA3359">
      <w:pPr>
        <w:pStyle w:val="a6"/>
        <w:numPr>
          <w:ilvl w:val="1"/>
          <w:numId w:val="2"/>
        </w:numPr>
        <w:ind w:left="0" w:firstLine="0"/>
        <w:jc w:val="both"/>
        <w:rPr>
          <w:sz w:val="26"/>
          <w:szCs w:val="26"/>
        </w:rPr>
      </w:pPr>
      <w:r w:rsidRPr="00DA3359">
        <w:rPr>
          <w:sz w:val="26"/>
          <w:szCs w:val="26"/>
        </w:rPr>
        <w:t xml:space="preserve">В приложении 2 </w:t>
      </w:r>
      <w:r w:rsidR="00C57961" w:rsidRPr="00DA3359">
        <w:rPr>
          <w:sz w:val="26"/>
          <w:szCs w:val="26"/>
        </w:rPr>
        <w:t xml:space="preserve">пункт 6.1. </w:t>
      </w:r>
      <w:r w:rsidR="000603E5" w:rsidRPr="00DA3359">
        <w:rPr>
          <w:sz w:val="26"/>
          <w:szCs w:val="26"/>
        </w:rPr>
        <w:t xml:space="preserve">Раздела VI </w:t>
      </w:r>
      <w:r w:rsidRPr="00DA3359">
        <w:rPr>
          <w:sz w:val="26"/>
          <w:szCs w:val="26"/>
        </w:rPr>
        <w:t>«Финансовое обеспечение муниципальной программы» изложить в следующей редакции</w:t>
      </w:r>
      <w:r w:rsidR="00C57961" w:rsidRPr="00DA3359">
        <w:rPr>
          <w:sz w:val="26"/>
          <w:szCs w:val="26"/>
        </w:rPr>
        <w:t>:</w:t>
      </w:r>
    </w:p>
    <w:p w:rsidR="00DA3359" w:rsidRPr="00DA3359" w:rsidRDefault="00DA3359" w:rsidP="00DA3359">
      <w:pPr>
        <w:ind w:firstLine="708"/>
        <w:jc w:val="both"/>
        <w:rPr>
          <w:sz w:val="26"/>
          <w:szCs w:val="26"/>
        </w:rPr>
      </w:pPr>
      <w:bookmarkStart w:id="0" w:name="sub_2031"/>
      <w:r w:rsidRPr="00DA3359">
        <w:rPr>
          <w:sz w:val="26"/>
          <w:szCs w:val="26"/>
        </w:rPr>
        <w:t>«6.1. Финансовое обеспечение муниципальной программы осуществляется за счет бюджетных ассигнований бюджета муниципального образования, в том числе федеральных средств, средств автономного округа в объеме субсидий и (или) субвенций, если их целевое назначение соответствует целям и задачам муниципальной программы и внебюджетных источников.</w:t>
      </w:r>
    </w:p>
    <w:bookmarkEnd w:id="0"/>
    <w:p w:rsidR="00DA3359" w:rsidRPr="00DA3359" w:rsidRDefault="00DA3359" w:rsidP="00DA3359">
      <w:pPr>
        <w:ind w:firstLine="708"/>
        <w:jc w:val="both"/>
        <w:rPr>
          <w:sz w:val="26"/>
          <w:szCs w:val="26"/>
        </w:rPr>
      </w:pPr>
      <w:proofErr w:type="gramStart"/>
      <w:r w:rsidRPr="00DA3359">
        <w:rPr>
          <w:sz w:val="26"/>
          <w:szCs w:val="26"/>
        </w:rPr>
        <w:t>В случае передачи полномочий органами местного самоуправления муниципальных образований городских и сельских поселений Кондинского района на уровень муниципального образования Кондинский район прогнозируемый объем расходов бюджетов муниципальных образований сформированный за счет средств федерального, окружного и бюджета района, на цели и задачи муниципальных программ Кондинского района (переданные средства) включаются, указывая источник финансирования в перечне программных мероприятий - в том числе бюджет поселения (переданные</w:t>
      </w:r>
      <w:proofErr w:type="gramEnd"/>
      <w:r w:rsidRPr="00DA3359">
        <w:rPr>
          <w:sz w:val="26"/>
          <w:szCs w:val="26"/>
        </w:rPr>
        <w:t xml:space="preserve"> полномочия).</w:t>
      </w:r>
    </w:p>
    <w:p w:rsidR="00DA3359" w:rsidRPr="00DA3359" w:rsidRDefault="00DA3359" w:rsidP="00DA3359">
      <w:pPr>
        <w:ind w:firstLine="708"/>
        <w:jc w:val="both"/>
        <w:rPr>
          <w:sz w:val="26"/>
          <w:szCs w:val="26"/>
        </w:rPr>
      </w:pPr>
      <w:r w:rsidRPr="00DA3359">
        <w:rPr>
          <w:sz w:val="26"/>
          <w:szCs w:val="26"/>
        </w:rPr>
        <w:t xml:space="preserve">В случае участия муниципальных образований городских и сельских поселений Кондинского района в реализации муниципальных программ района, прогнозируемый объем расходов бюджетов </w:t>
      </w:r>
      <w:r w:rsidR="004932D2">
        <w:rPr>
          <w:sz w:val="26"/>
          <w:szCs w:val="26"/>
        </w:rPr>
        <w:t xml:space="preserve">городских и сельских поселений </w:t>
      </w:r>
      <w:r w:rsidR="004932D2">
        <w:rPr>
          <w:sz w:val="26"/>
          <w:szCs w:val="26"/>
        </w:rPr>
        <w:lastRenderedPageBreak/>
        <w:t>района</w:t>
      </w:r>
      <w:r w:rsidRPr="00DA3359">
        <w:rPr>
          <w:sz w:val="26"/>
          <w:szCs w:val="26"/>
        </w:rPr>
        <w:t xml:space="preserve"> на цели и задачи муниципальных программ Кондинского района средства бюджета поселений включа</w:t>
      </w:r>
      <w:r w:rsidR="004932D2">
        <w:rPr>
          <w:sz w:val="26"/>
          <w:szCs w:val="26"/>
        </w:rPr>
        <w:t>ю</w:t>
      </w:r>
      <w:r w:rsidRPr="00DA3359">
        <w:rPr>
          <w:sz w:val="26"/>
          <w:szCs w:val="26"/>
        </w:rPr>
        <w:t>т</w:t>
      </w:r>
      <w:r w:rsidR="004932D2">
        <w:rPr>
          <w:sz w:val="26"/>
          <w:szCs w:val="26"/>
        </w:rPr>
        <w:t>ся</w:t>
      </w:r>
      <w:r w:rsidRPr="00DA3359">
        <w:rPr>
          <w:sz w:val="26"/>
          <w:szCs w:val="26"/>
        </w:rPr>
        <w:t>, указывая источник финансирования в перечне программных мероприятий - бюджет поселения (участие в программе).</w:t>
      </w:r>
    </w:p>
    <w:p w:rsidR="00DA3359" w:rsidRPr="00DA3359" w:rsidRDefault="00DA3359" w:rsidP="00DA3359">
      <w:pPr>
        <w:ind w:firstLine="708"/>
        <w:jc w:val="both"/>
        <w:rPr>
          <w:sz w:val="26"/>
          <w:szCs w:val="26"/>
        </w:rPr>
      </w:pPr>
      <w:proofErr w:type="gramStart"/>
      <w:r w:rsidRPr="00DA3359">
        <w:rPr>
          <w:sz w:val="26"/>
          <w:szCs w:val="26"/>
        </w:rPr>
        <w:t>В случае участия муниципальных образований городских и сельских поселений Кондинского района в реализации муниципальных программ района, без передачи объема финансирования в бюджет района на цели и задачи муниципальных программ Кондинского района средства бюджета поселений включа</w:t>
      </w:r>
      <w:r w:rsidR="004932D2">
        <w:rPr>
          <w:sz w:val="26"/>
          <w:szCs w:val="26"/>
        </w:rPr>
        <w:t>ются</w:t>
      </w:r>
      <w:r w:rsidRPr="00DA3359">
        <w:rPr>
          <w:sz w:val="26"/>
          <w:szCs w:val="26"/>
        </w:rPr>
        <w:t>, указывая источник финансирования в перечне программных мероприятий - бюджет поселения (</w:t>
      </w:r>
      <w:proofErr w:type="spellStart"/>
      <w:r w:rsidRPr="00DA3359">
        <w:rPr>
          <w:sz w:val="26"/>
          <w:szCs w:val="26"/>
        </w:rPr>
        <w:t>справочно</w:t>
      </w:r>
      <w:proofErr w:type="spellEnd"/>
      <w:r w:rsidRPr="00DA3359">
        <w:rPr>
          <w:sz w:val="26"/>
          <w:szCs w:val="26"/>
        </w:rPr>
        <w:t>) и не включа</w:t>
      </w:r>
      <w:r w:rsidR="004932D2">
        <w:rPr>
          <w:sz w:val="26"/>
          <w:szCs w:val="26"/>
        </w:rPr>
        <w:t>ются</w:t>
      </w:r>
      <w:r w:rsidRPr="00DA3359">
        <w:rPr>
          <w:sz w:val="26"/>
          <w:szCs w:val="26"/>
        </w:rPr>
        <w:t xml:space="preserve"> в </w:t>
      </w:r>
      <w:r w:rsidR="004932D2">
        <w:rPr>
          <w:sz w:val="26"/>
          <w:szCs w:val="26"/>
        </w:rPr>
        <w:t>и</w:t>
      </w:r>
      <w:r w:rsidRPr="00DA3359">
        <w:rPr>
          <w:sz w:val="26"/>
          <w:szCs w:val="26"/>
        </w:rPr>
        <w:t>того</w:t>
      </w:r>
      <w:r w:rsidR="004932D2">
        <w:rPr>
          <w:sz w:val="26"/>
          <w:szCs w:val="26"/>
        </w:rPr>
        <w:t>вый объем финансирования по программе</w:t>
      </w:r>
      <w:r w:rsidRPr="00DA3359">
        <w:rPr>
          <w:sz w:val="26"/>
          <w:szCs w:val="26"/>
        </w:rPr>
        <w:t>.</w:t>
      </w:r>
      <w:proofErr w:type="gramEnd"/>
    </w:p>
    <w:p w:rsidR="00DA3359" w:rsidRPr="00DA3359" w:rsidRDefault="00DA3359" w:rsidP="00DA3359">
      <w:pPr>
        <w:ind w:firstLine="708"/>
        <w:jc w:val="both"/>
        <w:rPr>
          <w:sz w:val="26"/>
          <w:szCs w:val="26"/>
        </w:rPr>
      </w:pPr>
      <w:r w:rsidRPr="00DA3359">
        <w:rPr>
          <w:sz w:val="26"/>
          <w:szCs w:val="26"/>
        </w:rPr>
        <w:t xml:space="preserve">В случае наличия в муниципальной программе Кондинского района межбюджетных трансфертов, направляемых в бюджеты поселений для дальнейшей передачи в бюджет района для исполнения полномочий, данные средства отражаются </w:t>
      </w:r>
      <w:proofErr w:type="spellStart"/>
      <w:r w:rsidRPr="00DA3359">
        <w:rPr>
          <w:sz w:val="26"/>
          <w:szCs w:val="26"/>
        </w:rPr>
        <w:t>справочно</w:t>
      </w:r>
      <w:proofErr w:type="spellEnd"/>
      <w:r w:rsidRPr="00DA3359">
        <w:rPr>
          <w:sz w:val="26"/>
          <w:szCs w:val="26"/>
        </w:rPr>
        <w:t xml:space="preserve"> по соответствующей подпрограмме, и не включаются в: федеральный бюджет, бюджет автономного округа, бюджет района.</w:t>
      </w:r>
    </w:p>
    <w:p w:rsidR="00DA3359" w:rsidRPr="00DA3359" w:rsidRDefault="00DA3359" w:rsidP="00DA335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3359">
        <w:rPr>
          <w:rFonts w:ascii="Times New Roman" w:hAnsi="Times New Roman" w:cs="Times New Roman"/>
          <w:sz w:val="26"/>
          <w:szCs w:val="26"/>
        </w:rPr>
        <w:t>Финансовое обеспечение мероприятий муниципальной программы осуществляется в соответствии с требованиями бюджетного законодательства, в том числе предъявляемыми к формированию муниципального задания,  а также к нормативным правовым актам, устанавливающим (регулирующим):</w:t>
      </w:r>
    </w:p>
    <w:p w:rsidR="00DA3359" w:rsidRPr="00DA3359" w:rsidRDefault="00DA3359" w:rsidP="00DA335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3359">
        <w:rPr>
          <w:rFonts w:ascii="Times New Roman" w:hAnsi="Times New Roman" w:cs="Times New Roman"/>
          <w:sz w:val="26"/>
          <w:szCs w:val="26"/>
        </w:rPr>
        <w:t>порядок определения объема и условия предоставления бюджетным и автономным учреждениям субсидий на иные цели;</w:t>
      </w:r>
    </w:p>
    <w:p w:rsidR="00DA3359" w:rsidRPr="00DA3359" w:rsidRDefault="00DA3359" w:rsidP="00DA335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3359">
        <w:rPr>
          <w:rFonts w:ascii="Times New Roman" w:hAnsi="Times New Roman" w:cs="Times New Roman"/>
          <w:sz w:val="26"/>
          <w:szCs w:val="26"/>
        </w:rPr>
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услуг;</w:t>
      </w:r>
    </w:p>
    <w:p w:rsidR="00DA3359" w:rsidRPr="00DA3359" w:rsidRDefault="00DA3359" w:rsidP="00DA335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3359">
        <w:rPr>
          <w:rFonts w:ascii="Times New Roman" w:hAnsi="Times New Roman" w:cs="Times New Roman"/>
          <w:sz w:val="26"/>
          <w:szCs w:val="26"/>
        </w:rPr>
        <w:t>порядок предоставления субсидий некоммерческим организациям, не являющимся государственными (муниципальными) учреждениями;</w:t>
      </w:r>
    </w:p>
    <w:p w:rsidR="00DA3359" w:rsidRPr="00DA3359" w:rsidRDefault="00DA3359" w:rsidP="00DA335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3359">
        <w:rPr>
          <w:rFonts w:ascii="Times New Roman" w:hAnsi="Times New Roman" w:cs="Times New Roman"/>
          <w:sz w:val="26"/>
          <w:szCs w:val="26"/>
        </w:rPr>
        <w:t>порядок предоставления грантов в форме субсидий, в том числе предоставляемых на конкурсной основе</w:t>
      </w:r>
      <w:proofErr w:type="gramStart"/>
      <w:r w:rsidRPr="00DA3359">
        <w:rPr>
          <w:rFonts w:ascii="Times New Roman" w:hAnsi="Times New Roman" w:cs="Times New Roman"/>
          <w:sz w:val="26"/>
          <w:szCs w:val="26"/>
        </w:rPr>
        <w:t>.</w:t>
      </w:r>
      <w:r w:rsidR="00E34FB9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F95A67" w:rsidRPr="00503BBF" w:rsidRDefault="00503BBF" w:rsidP="00503BBF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95A67" w:rsidRPr="00503BBF">
        <w:rPr>
          <w:sz w:val="26"/>
          <w:szCs w:val="26"/>
        </w:rPr>
        <w:t xml:space="preserve">. </w:t>
      </w:r>
      <w:hyperlink r:id="rId6" w:history="1">
        <w:r w:rsidR="00F95A67" w:rsidRPr="00503BBF">
          <w:rPr>
            <w:rStyle w:val="a5"/>
            <w:rFonts w:cs="Times New Roman CYR"/>
            <w:sz w:val="26"/>
            <w:szCs w:val="26"/>
          </w:rPr>
          <w:t>Обнародовать</w:t>
        </w:r>
      </w:hyperlink>
      <w:r w:rsidR="00F95A67" w:rsidRPr="00503BBF">
        <w:rPr>
          <w:sz w:val="26"/>
          <w:szCs w:val="26"/>
        </w:rPr>
        <w:t xml:space="preserve"> постановление в соответствии с </w:t>
      </w:r>
      <w:hyperlink r:id="rId7" w:history="1">
        <w:r w:rsidR="00F95A67" w:rsidRPr="00503BBF">
          <w:rPr>
            <w:rStyle w:val="a5"/>
            <w:rFonts w:cs="Times New Roman CYR"/>
            <w:sz w:val="26"/>
            <w:szCs w:val="26"/>
          </w:rPr>
          <w:t>решением</w:t>
        </w:r>
      </w:hyperlink>
      <w:r w:rsidR="00F95A67" w:rsidRPr="00503BBF">
        <w:rPr>
          <w:sz w:val="26"/>
          <w:szCs w:val="26"/>
        </w:rPr>
        <w:t xml:space="preserve"> Думы Кондинского района от 27 февраля 2017 года N 215 "Об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и разместить на </w:t>
      </w:r>
      <w:hyperlink r:id="rId8" w:history="1">
        <w:r w:rsidR="00F95A67" w:rsidRPr="00503BBF">
          <w:rPr>
            <w:rStyle w:val="a5"/>
            <w:rFonts w:cs="Times New Roman CYR"/>
            <w:sz w:val="26"/>
            <w:szCs w:val="26"/>
          </w:rPr>
          <w:t>официальном сайте</w:t>
        </w:r>
      </w:hyperlink>
      <w:r w:rsidR="00F95A67" w:rsidRPr="00503BBF">
        <w:rPr>
          <w:sz w:val="26"/>
          <w:szCs w:val="26"/>
        </w:rPr>
        <w:t xml:space="preserve"> органов местного самоуправления Кондинского района Ханты-Мансийского автономного округа - Югры.</w:t>
      </w:r>
    </w:p>
    <w:p w:rsidR="00F95A67" w:rsidRPr="00503BBF" w:rsidRDefault="00F95A67" w:rsidP="00503BBF">
      <w:pPr>
        <w:jc w:val="both"/>
        <w:rPr>
          <w:sz w:val="26"/>
          <w:szCs w:val="26"/>
        </w:rPr>
      </w:pPr>
      <w:bookmarkStart w:id="1" w:name="sub_4"/>
      <w:r w:rsidRPr="00503BBF">
        <w:rPr>
          <w:sz w:val="26"/>
          <w:szCs w:val="26"/>
        </w:rPr>
        <w:t xml:space="preserve">3. Постановление вступает в силу </w:t>
      </w:r>
      <w:r w:rsidR="00DA3359">
        <w:rPr>
          <w:sz w:val="26"/>
          <w:szCs w:val="26"/>
        </w:rPr>
        <w:t>после обнародования</w:t>
      </w:r>
      <w:bookmarkStart w:id="2" w:name="_GoBack"/>
      <w:bookmarkEnd w:id="2"/>
      <w:r w:rsidRPr="00503BBF">
        <w:rPr>
          <w:sz w:val="26"/>
          <w:szCs w:val="26"/>
        </w:rPr>
        <w:t>.</w:t>
      </w:r>
    </w:p>
    <w:bookmarkEnd w:id="1"/>
    <w:p w:rsidR="00C57961" w:rsidRPr="00C20922" w:rsidRDefault="00C57961" w:rsidP="00503BBF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208"/>
        <w:gridCol w:w="2171"/>
        <w:gridCol w:w="3368"/>
      </w:tblGrid>
      <w:tr w:rsidR="0095740D" w:rsidRPr="00C20922" w:rsidTr="0024498C">
        <w:tc>
          <w:tcPr>
            <w:tcW w:w="4208" w:type="dxa"/>
          </w:tcPr>
          <w:p w:rsidR="0095740D" w:rsidRPr="00C20922" w:rsidRDefault="0095740D" w:rsidP="00503B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95740D" w:rsidRPr="00C20922" w:rsidRDefault="0095740D" w:rsidP="00503B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20922">
              <w:rPr>
                <w:sz w:val="26"/>
                <w:szCs w:val="26"/>
              </w:rPr>
              <w:t xml:space="preserve">Глава района </w:t>
            </w:r>
          </w:p>
        </w:tc>
        <w:tc>
          <w:tcPr>
            <w:tcW w:w="2171" w:type="dxa"/>
          </w:tcPr>
          <w:p w:rsidR="0095740D" w:rsidRPr="00C20922" w:rsidRDefault="0095740D" w:rsidP="00503B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95740D" w:rsidRPr="00C20922" w:rsidRDefault="0095740D" w:rsidP="00503B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8" w:type="dxa"/>
          </w:tcPr>
          <w:p w:rsidR="0095740D" w:rsidRPr="00C20922" w:rsidRDefault="0095740D" w:rsidP="00503B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95740D" w:rsidRPr="00C20922" w:rsidRDefault="0095740D" w:rsidP="00503BBF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20922">
              <w:rPr>
                <w:sz w:val="26"/>
                <w:szCs w:val="26"/>
              </w:rPr>
              <w:t>А. В. Дубовик</w:t>
            </w:r>
          </w:p>
        </w:tc>
      </w:tr>
    </w:tbl>
    <w:p w:rsidR="004932D2" w:rsidRDefault="004932D2" w:rsidP="004932D2">
      <w:pPr>
        <w:jc w:val="right"/>
        <w:rPr>
          <w:sz w:val="26"/>
          <w:szCs w:val="26"/>
        </w:rPr>
        <w:sectPr w:rsidR="004932D2" w:rsidSect="00B54A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4AEC" w:rsidRDefault="004932D2" w:rsidP="004932D2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4932D2" w:rsidRDefault="004932D2" w:rsidP="004932D2">
      <w:pPr>
        <w:jc w:val="right"/>
        <w:rPr>
          <w:sz w:val="26"/>
          <w:szCs w:val="26"/>
        </w:rPr>
      </w:pPr>
    </w:p>
    <w:p w:rsidR="00BC1CC2" w:rsidRPr="00BC1CC2" w:rsidRDefault="00BC1CC2" w:rsidP="00BC1CC2">
      <w:pPr>
        <w:widowControl w:val="0"/>
        <w:autoSpaceDE w:val="0"/>
        <w:autoSpaceDN w:val="0"/>
        <w:jc w:val="right"/>
        <w:rPr>
          <w:rFonts w:cs="Arial"/>
          <w:szCs w:val="26"/>
        </w:rPr>
      </w:pPr>
      <w:r w:rsidRPr="00BC1CC2">
        <w:rPr>
          <w:rFonts w:cs="Arial"/>
          <w:szCs w:val="26"/>
        </w:rPr>
        <w:t xml:space="preserve">Таблица 2 </w:t>
      </w:r>
    </w:p>
    <w:p w:rsidR="00BC1CC2" w:rsidRDefault="00BC1CC2" w:rsidP="00BC1CC2">
      <w:pPr>
        <w:widowControl w:val="0"/>
        <w:autoSpaceDE w:val="0"/>
        <w:autoSpaceDN w:val="0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Распределение финансовых ресурсов муниципальной программы </w:t>
      </w:r>
    </w:p>
    <w:p w:rsidR="00BC1CC2" w:rsidRDefault="00BC1CC2" w:rsidP="00BC1CC2">
      <w:pPr>
        <w:widowControl w:val="0"/>
        <w:autoSpaceDE w:val="0"/>
        <w:autoSpaceDN w:val="0"/>
        <w:jc w:val="center"/>
        <w:rPr>
          <w:rFonts w:cs="Arial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2799"/>
        <w:gridCol w:w="1945"/>
        <w:gridCol w:w="3918"/>
        <w:gridCol w:w="435"/>
        <w:gridCol w:w="441"/>
        <w:gridCol w:w="435"/>
        <w:gridCol w:w="444"/>
        <w:gridCol w:w="435"/>
        <w:gridCol w:w="485"/>
        <w:gridCol w:w="438"/>
        <w:gridCol w:w="447"/>
        <w:gridCol w:w="441"/>
        <w:gridCol w:w="447"/>
        <w:gridCol w:w="441"/>
        <w:gridCol w:w="420"/>
      </w:tblGrid>
      <w:tr w:rsidR="00BC1CC2" w:rsidTr="009425D1">
        <w:trPr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9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№ 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9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Основные мероприятия муниципальной программы (их связь с показателями муниципальной программы)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9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9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Источники финансирования </w:t>
            </w:r>
          </w:p>
        </w:tc>
        <w:tc>
          <w:tcPr>
            <w:tcW w:w="17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9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Финансовые затраты на реализацию, </w:t>
            </w:r>
            <w:proofErr w:type="spellStart"/>
            <w:r>
              <w:rPr>
                <w:color w:val="000000"/>
                <w:szCs w:val="20"/>
              </w:rPr>
              <w:t>тыс</w:t>
            </w:r>
            <w:proofErr w:type="gramStart"/>
            <w:r>
              <w:rPr>
                <w:color w:val="000000"/>
                <w:szCs w:val="20"/>
              </w:rPr>
              <w:t>.р</w:t>
            </w:r>
            <w:proofErr w:type="gramEnd"/>
            <w:r>
              <w:rPr>
                <w:color w:val="000000"/>
                <w:szCs w:val="20"/>
              </w:rPr>
              <w:t>ублей</w:t>
            </w:r>
            <w:proofErr w:type="spellEnd"/>
          </w:p>
        </w:tc>
      </w:tr>
      <w:tr w:rsidR="00BC1CC2" w:rsidTr="009425D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9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всего</w:t>
            </w:r>
          </w:p>
        </w:tc>
        <w:tc>
          <w:tcPr>
            <w:tcW w:w="14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9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в том числе</w:t>
            </w:r>
          </w:p>
        </w:tc>
      </w:tr>
      <w:tr w:rsidR="00BC1CC2" w:rsidTr="009425D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20__ г.</w:t>
            </w:r>
          </w:p>
          <w:p w:rsidR="00BC1CC2" w:rsidRDefault="00BC1CC2" w:rsidP="009425D1">
            <w:pPr>
              <w:pStyle w:val="a9"/>
              <w:jc w:val="center"/>
              <w:rPr>
                <w:color w:val="00000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 __ г.</w:t>
            </w:r>
          </w:p>
          <w:p w:rsidR="00BC1CC2" w:rsidRDefault="00BC1CC2" w:rsidP="009425D1">
            <w:pPr>
              <w:pStyle w:val="a9"/>
              <w:jc w:val="center"/>
              <w:rPr>
                <w:color w:val="000000"/>
                <w:szCs w:val="20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 __ г.</w:t>
            </w:r>
          </w:p>
          <w:p w:rsidR="00BC1CC2" w:rsidRDefault="00BC1CC2" w:rsidP="009425D1">
            <w:pPr>
              <w:pStyle w:val="a9"/>
              <w:jc w:val="center"/>
              <w:rPr>
                <w:color w:val="000000"/>
                <w:szCs w:val="20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9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 __ .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9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 т.д.</w:t>
            </w:r>
          </w:p>
        </w:tc>
      </w:tr>
      <w:tr w:rsidR="00BC1CC2" w:rsidTr="009425D1">
        <w:trPr>
          <w:trHeight w:val="27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9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9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9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9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9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9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9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9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9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9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</w:tr>
      <w:tr w:rsidR="00BC1CC2" w:rsidTr="009425D1">
        <w:trPr>
          <w:trHeight w:val="68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jc w:val="center"/>
              <w:rPr>
                <w:color w:val="000000"/>
                <w:szCs w:val="20"/>
              </w:rPr>
            </w:pPr>
          </w:p>
        </w:tc>
        <w:tc>
          <w:tcPr>
            <w:tcW w:w="472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9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Подпрограмма 1</w:t>
            </w:r>
          </w:p>
        </w:tc>
      </w:tr>
      <w:tr w:rsidR="00BC1CC2" w:rsidTr="009425D1">
        <w:trPr>
          <w:trHeight w:val="68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9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1.1.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Наименование основного мероприятия (номер показателя из таблицы </w:t>
            </w:r>
            <w:r>
              <w:rPr>
                <w:szCs w:val="28"/>
              </w:rPr>
              <w:t>1*</w:t>
            </w:r>
            <w:r>
              <w:rPr>
                <w:color w:val="000000"/>
                <w:szCs w:val="20"/>
              </w:rPr>
              <w:t>)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Всего, в том числе: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BC1CC2">
            <w:pPr>
              <w:pStyle w:val="aa"/>
              <w:numPr>
                <w:ilvl w:val="0"/>
                <w:numId w:val="3"/>
              </w:numPr>
              <w:tabs>
                <w:tab w:val="left" w:pos="303"/>
              </w:tabs>
              <w:ind w:left="19" w:firstLine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федеральный бюджет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BC1CC2">
            <w:pPr>
              <w:pStyle w:val="aa"/>
              <w:numPr>
                <w:ilvl w:val="0"/>
                <w:numId w:val="3"/>
              </w:numPr>
              <w:tabs>
                <w:tab w:val="left" w:pos="303"/>
              </w:tabs>
              <w:ind w:left="19" w:firstLine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бюджет автономного округа, в том числе: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BC1CC2">
            <w:pPr>
              <w:pStyle w:val="aa"/>
              <w:numPr>
                <w:ilvl w:val="1"/>
                <w:numId w:val="3"/>
              </w:numPr>
              <w:tabs>
                <w:tab w:val="left" w:pos="-49"/>
                <w:tab w:val="left" w:pos="376"/>
              </w:tabs>
              <w:ind w:left="19" w:firstLine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бюджет поселения (переданные полномочия)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BC1CC2">
            <w:pPr>
              <w:pStyle w:val="aa"/>
              <w:numPr>
                <w:ilvl w:val="0"/>
                <w:numId w:val="3"/>
              </w:numPr>
              <w:tabs>
                <w:tab w:val="left" w:pos="303"/>
              </w:tabs>
              <w:ind w:left="19" w:firstLine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бюджет района, в том числе: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BC1CC2">
            <w:pPr>
              <w:pStyle w:val="aa"/>
              <w:numPr>
                <w:ilvl w:val="1"/>
                <w:numId w:val="3"/>
              </w:numPr>
              <w:tabs>
                <w:tab w:val="left" w:pos="444"/>
              </w:tabs>
              <w:ind w:left="19" w:firstLine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бюджет поселения (переданные полномочия)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2" w:rsidRDefault="00BC1CC2" w:rsidP="00BC1CC2">
            <w:pPr>
              <w:pStyle w:val="aa"/>
              <w:numPr>
                <w:ilvl w:val="1"/>
                <w:numId w:val="3"/>
              </w:numPr>
              <w:tabs>
                <w:tab w:val="left" w:pos="0"/>
              </w:tabs>
              <w:ind w:left="107" w:hanging="107"/>
              <w:jc w:val="both"/>
              <w:rPr>
                <w:color w:val="000000"/>
                <w:szCs w:val="20"/>
              </w:rPr>
            </w:pPr>
            <w:r w:rsidRPr="00C76FFA">
              <w:rPr>
                <w:color w:val="000000"/>
                <w:szCs w:val="20"/>
              </w:rPr>
              <w:t>бюджет поселения (участие в программе)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BC1CC2">
            <w:pPr>
              <w:pStyle w:val="aa"/>
              <w:numPr>
                <w:ilvl w:val="0"/>
                <w:numId w:val="3"/>
              </w:numPr>
              <w:tabs>
                <w:tab w:val="left" w:pos="255"/>
              </w:tabs>
              <w:ind w:left="19" w:firstLine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бюджет поселения (</w:t>
            </w:r>
            <w:proofErr w:type="spellStart"/>
            <w:r>
              <w:rPr>
                <w:color w:val="000000"/>
                <w:szCs w:val="20"/>
              </w:rPr>
              <w:t>справочно</w:t>
            </w:r>
            <w:proofErr w:type="spellEnd"/>
            <w:r>
              <w:rPr>
                <w:color w:val="000000"/>
                <w:szCs w:val="20"/>
              </w:rPr>
              <w:t>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BC1CC2">
            <w:pPr>
              <w:pStyle w:val="aa"/>
              <w:numPr>
                <w:ilvl w:val="0"/>
                <w:numId w:val="3"/>
              </w:numPr>
              <w:tabs>
                <w:tab w:val="left" w:pos="255"/>
              </w:tabs>
              <w:ind w:left="19" w:firstLine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иные внебюджетные источники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9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1.1.1.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Наименование мероприятия (при наличии)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ind w:left="19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Всего, в том числе: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tabs>
                <w:tab w:val="left" w:pos="303"/>
              </w:tabs>
              <w:ind w:left="19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 федеральный бюджет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tabs>
                <w:tab w:val="left" w:pos="303"/>
              </w:tabs>
              <w:ind w:left="19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2. бюджет автономного округа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tabs>
                <w:tab w:val="left" w:pos="444"/>
              </w:tabs>
              <w:ind w:left="19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2.1. бюджет поселения (переданные полномочия)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tabs>
                <w:tab w:val="left" w:pos="303"/>
              </w:tabs>
              <w:ind w:left="19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3.бюджет района, в том числе: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tabs>
                <w:tab w:val="left" w:pos="-68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3.1. бюджет поселения (переданные </w:t>
            </w:r>
            <w:r>
              <w:rPr>
                <w:color w:val="000000"/>
                <w:szCs w:val="20"/>
              </w:rPr>
              <w:lastRenderedPageBreak/>
              <w:t>полномочия)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2" w:rsidRDefault="00BC1CC2" w:rsidP="00BC1CC2">
            <w:pPr>
              <w:pStyle w:val="aa"/>
              <w:numPr>
                <w:ilvl w:val="1"/>
                <w:numId w:val="23"/>
              </w:numPr>
              <w:tabs>
                <w:tab w:val="left" w:pos="107"/>
              </w:tabs>
              <w:ind w:left="107" w:firstLine="0"/>
              <w:jc w:val="both"/>
              <w:rPr>
                <w:color w:val="000000"/>
                <w:szCs w:val="20"/>
              </w:rPr>
            </w:pPr>
            <w:r w:rsidRPr="00C76FFA">
              <w:rPr>
                <w:color w:val="000000"/>
                <w:szCs w:val="20"/>
              </w:rPr>
              <w:t>бюджет поселения (участие в программе)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BC1CC2">
            <w:pPr>
              <w:pStyle w:val="aa"/>
              <w:numPr>
                <w:ilvl w:val="0"/>
                <w:numId w:val="23"/>
              </w:numPr>
              <w:tabs>
                <w:tab w:val="left" w:pos="255"/>
              </w:tabs>
              <w:ind w:left="19" w:firstLine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бюджет поселения (</w:t>
            </w:r>
            <w:proofErr w:type="spellStart"/>
            <w:r>
              <w:rPr>
                <w:color w:val="000000"/>
                <w:szCs w:val="20"/>
              </w:rPr>
              <w:t>справочно</w:t>
            </w:r>
            <w:proofErr w:type="spellEnd"/>
            <w:r>
              <w:rPr>
                <w:color w:val="000000"/>
                <w:szCs w:val="20"/>
              </w:rPr>
              <w:t>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BC1CC2">
            <w:pPr>
              <w:pStyle w:val="aa"/>
              <w:numPr>
                <w:ilvl w:val="0"/>
                <w:numId w:val="10"/>
              </w:numPr>
              <w:tabs>
                <w:tab w:val="left" w:pos="255"/>
              </w:tabs>
              <w:ind w:left="0" w:firstLine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иные внебюджетные источники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9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</w:t>
            </w:r>
            <w:r>
              <w:rPr>
                <w:color w:val="000000"/>
                <w:szCs w:val="20"/>
                <w:lang w:val="en-US"/>
              </w:rPr>
              <w:t>n</w:t>
            </w:r>
            <w:r>
              <w:rPr>
                <w:color w:val="000000"/>
                <w:szCs w:val="20"/>
              </w:rPr>
              <w:t>.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Наименование основного мероприятия (номер целевого показателя из таблицы </w:t>
            </w:r>
            <w:r>
              <w:rPr>
                <w:szCs w:val="28"/>
              </w:rPr>
              <w:t>1*</w:t>
            </w:r>
            <w:r>
              <w:rPr>
                <w:color w:val="000000"/>
                <w:szCs w:val="20"/>
              </w:rPr>
              <w:t>)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Всего, в том числе: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BC1CC2">
            <w:pPr>
              <w:pStyle w:val="aa"/>
              <w:numPr>
                <w:ilvl w:val="0"/>
                <w:numId w:val="4"/>
              </w:numPr>
              <w:tabs>
                <w:tab w:val="left" w:pos="216"/>
              </w:tabs>
              <w:ind w:left="0" w:firstLine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федеральный бюджет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BC1CC2">
            <w:pPr>
              <w:pStyle w:val="aa"/>
              <w:numPr>
                <w:ilvl w:val="0"/>
                <w:numId w:val="4"/>
              </w:numPr>
              <w:tabs>
                <w:tab w:val="left" w:pos="303"/>
              </w:tabs>
              <w:ind w:left="19" w:firstLine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бюджет автономного округа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tabs>
                <w:tab w:val="left" w:pos="303"/>
              </w:tabs>
              <w:ind w:left="19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2.1. бюджет поселения (переданные полномочия)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BC1CC2">
            <w:pPr>
              <w:pStyle w:val="aa"/>
              <w:numPr>
                <w:ilvl w:val="0"/>
                <w:numId w:val="4"/>
              </w:numPr>
              <w:tabs>
                <w:tab w:val="left" w:pos="303"/>
              </w:tabs>
              <w:ind w:left="19" w:firstLine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бюджет района, в том числе: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tabs>
                <w:tab w:val="left" w:pos="444"/>
              </w:tabs>
              <w:ind w:left="19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3.1. бюджет поселения (переданные полномочия)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2" w:rsidRPr="00E83263" w:rsidRDefault="00BC1CC2" w:rsidP="009425D1">
            <w:r>
              <w:t xml:space="preserve">3.2. </w:t>
            </w:r>
            <w:r w:rsidRPr="00E83263">
              <w:t>бюджет поселения (участие в программе)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Pr="00E83263" w:rsidRDefault="00BC1CC2" w:rsidP="009425D1">
            <w:pPr>
              <w:tabs>
                <w:tab w:val="left" w:pos="391"/>
                <w:tab w:val="left" w:pos="533"/>
              </w:tabs>
            </w:pPr>
            <w:r>
              <w:t>4.</w:t>
            </w:r>
            <w:r w:rsidRPr="00E83263">
              <w:t>бюджет поселения (</w:t>
            </w:r>
            <w:proofErr w:type="spellStart"/>
            <w:r w:rsidRPr="00E83263">
              <w:t>справочно</w:t>
            </w:r>
            <w:proofErr w:type="spellEnd"/>
            <w:r w:rsidRPr="00E83263">
              <w:t>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BC1CC2">
            <w:pPr>
              <w:pStyle w:val="aa"/>
              <w:numPr>
                <w:ilvl w:val="0"/>
                <w:numId w:val="23"/>
              </w:numPr>
              <w:tabs>
                <w:tab w:val="left" w:pos="255"/>
              </w:tabs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иные внебюджетные источники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jc w:val="center"/>
              <w:rPr>
                <w:color w:val="000000"/>
                <w:szCs w:val="20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Итого по подпрограмме I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Всего, в том числе: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tabs>
                <w:tab w:val="left" w:pos="-68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 федеральный бюджет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tabs>
                <w:tab w:val="left" w:pos="303"/>
              </w:tabs>
              <w:ind w:left="19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2. бюджет автономного округа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tabs>
                <w:tab w:val="left" w:pos="303"/>
              </w:tabs>
              <w:ind w:left="19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2.1. бюджет поселения (переданные полномочия)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tabs>
                <w:tab w:val="left" w:pos="303"/>
              </w:tabs>
              <w:ind w:left="19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3. бюджет района, в том числе: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BC1CC2">
            <w:pPr>
              <w:pStyle w:val="aa"/>
              <w:numPr>
                <w:ilvl w:val="1"/>
                <w:numId w:val="5"/>
              </w:numPr>
              <w:tabs>
                <w:tab w:val="left" w:pos="444"/>
              </w:tabs>
              <w:ind w:left="0" w:firstLine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бюджет поселения (переданные полномочия)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2" w:rsidRPr="004C5148" w:rsidRDefault="00BC1CC2" w:rsidP="009425D1">
            <w:r w:rsidRPr="004C5148">
              <w:t>3.2. бюджет поселения (участие в программе)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Pr="00BF281F" w:rsidRDefault="00BC1CC2" w:rsidP="009425D1">
            <w:r>
              <w:t>4.</w:t>
            </w:r>
            <w:r w:rsidRPr="00BF281F">
              <w:t>бюджет поселения (</w:t>
            </w:r>
            <w:proofErr w:type="spellStart"/>
            <w:r w:rsidRPr="00BF281F">
              <w:t>справочно</w:t>
            </w:r>
            <w:proofErr w:type="spellEnd"/>
            <w:r w:rsidRPr="00BF281F">
              <w:t>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tabs>
                <w:tab w:val="left" w:pos="255"/>
              </w:tabs>
              <w:ind w:left="19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5. иные внебюджетные источники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tabs>
                <w:tab w:val="left" w:pos="255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СПРАВОЧНО (для муниципальной программы Кондинского района): Межбюджетные трансферты, направляемые в бюджеты </w:t>
            </w:r>
            <w:r>
              <w:rPr>
                <w:color w:val="000000"/>
                <w:szCs w:val="20"/>
              </w:rPr>
              <w:lastRenderedPageBreak/>
              <w:t>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1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 xml:space="preserve">Всего по муниципальной программе 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Всего, в том числе: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BC1CC2">
            <w:pPr>
              <w:pStyle w:val="aa"/>
              <w:numPr>
                <w:ilvl w:val="0"/>
                <w:numId w:val="6"/>
              </w:numPr>
              <w:tabs>
                <w:tab w:val="left" w:pos="303"/>
              </w:tabs>
              <w:ind w:left="0" w:firstLine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федеральный бюджет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BC1CC2">
            <w:pPr>
              <w:pStyle w:val="aa"/>
              <w:numPr>
                <w:ilvl w:val="0"/>
                <w:numId w:val="6"/>
              </w:numPr>
              <w:tabs>
                <w:tab w:val="left" w:pos="303"/>
              </w:tabs>
              <w:ind w:left="19" w:firstLine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бюджет автономного округа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tabs>
                <w:tab w:val="left" w:pos="303"/>
              </w:tabs>
              <w:ind w:left="19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2.1. бюджет поселения (переданные полномочия)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BC1CC2">
            <w:pPr>
              <w:pStyle w:val="aa"/>
              <w:numPr>
                <w:ilvl w:val="0"/>
                <w:numId w:val="6"/>
              </w:numPr>
              <w:tabs>
                <w:tab w:val="left" w:pos="303"/>
              </w:tabs>
              <w:ind w:left="19" w:firstLine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бюджет района, в том числе: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BC1CC2">
            <w:pPr>
              <w:pStyle w:val="aa"/>
              <w:numPr>
                <w:ilvl w:val="1"/>
                <w:numId w:val="6"/>
              </w:numPr>
              <w:tabs>
                <w:tab w:val="left" w:pos="444"/>
              </w:tabs>
              <w:ind w:left="0" w:firstLine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бюджет поселения (переданные полномочия)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2" w:rsidRDefault="00BC1CC2" w:rsidP="00BC1CC2">
            <w:pPr>
              <w:pStyle w:val="aa"/>
              <w:numPr>
                <w:ilvl w:val="1"/>
                <w:numId w:val="6"/>
              </w:numPr>
              <w:tabs>
                <w:tab w:val="left" w:pos="444"/>
              </w:tabs>
              <w:ind w:left="0" w:firstLine="0"/>
              <w:jc w:val="both"/>
              <w:rPr>
                <w:color w:val="000000"/>
                <w:szCs w:val="20"/>
              </w:rPr>
            </w:pPr>
            <w:r w:rsidRPr="004C5148">
              <w:rPr>
                <w:color w:val="000000"/>
                <w:szCs w:val="20"/>
              </w:rPr>
              <w:t>бюджет поселения (участие в программе)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BC1CC2">
            <w:pPr>
              <w:pStyle w:val="aa"/>
              <w:numPr>
                <w:ilvl w:val="0"/>
                <w:numId w:val="6"/>
              </w:numPr>
              <w:tabs>
                <w:tab w:val="left" w:pos="255"/>
              </w:tabs>
              <w:ind w:left="0" w:firstLine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бюджет поселения (</w:t>
            </w:r>
            <w:proofErr w:type="spellStart"/>
            <w:r>
              <w:rPr>
                <w:color w:val="000000"/>
                <w:szCs w:val="20"/>
              </w:rPr>
              <w:t>справочно</w:t>
            </w:r>
            <w:proofErr w:type="spellEnd"/>
            <w:r>
              <w:rPr>
                <w:color w:val="000000"/>
                <w:szCs w:val="20"/>
              </w:rPr>
              <w:t>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BC1CC2">
            <w:pPr>
              <w:pStyle w:val="aa"/>
              <w:numPr>
                <w:ilvl w:val="0"/>
                <w:numId w:val="6"/>
              </w:numPr>
              <w:tabs>
                <w:tab w:val="left" w:pos="255"/>
              </w:tabs>
              <w:ind w:left="0" w:firstLine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иные внебюджетные источники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tabs>
                <w:tab w:val="left" w:pos="255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СПРАВОЧНО (для муниципальной программы Кондинского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1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Всего, в том числе: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BC1CC2">
            <w:pPr>
              <w:pStyle w:val="aa"/>
              <w:numPr>
                <w:ilvl w:val="0"/>
                <w:numId w:val="20"/>
              </w:numPr>
              <w:tabs>
                <w:tab w:val="left" w:pos="303"/>
              </w:tabs>
              <w:ind w:left="0" w:firstLine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федеральный бюджет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BC1CC2">
            <w:pPr>
              <w:pStyle w:val="aa"/>
              <w:numPr>
                <w:ilvl w:val="0"/>
                <w:numId w:val="20"/>
              </w:numPr>
              <w:tabs>
                <w:tab w:val="left" w:pos="303"/>
              </w:tabs>
              <w:ind w:left="19" w:firstLine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бюджет автономного округа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tabs>
                <w:tab w:val="left" w:pos="303"/>
              </w:tabs>
              <w:ind w:left="19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2.1. бюджет поселения (переданные полномочия)**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BC1CC2">
            <w:pPr>
              <w:pStyle w:val="aa"/>
              <w:numPr>
                <w:ilvl w:val="0"/>
                <w:numId w:val="20"/>
              </w:numPr>
              <w:tabs>
                <w:tab w:val="left" w:pos="303"/>
              </w:tabs>
              <w:ind w:left="19" w:firstLine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бюджет района, в том числе: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tabs>
                <w:tab w:val="left" w:pos="444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3.1.бюджет поселения (переданные полномочия)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a"/>
              <w:tabs>
                <w:tab w:val="left" w:pos="444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3.2.</w:t>
            </w:r>
            <w:r>
              <w:t xml:space="preserve"> </w:t>
            </w:r>
            <w:r w:rsidRPr="004C5148">
              <w:rPr>
                <w:color w:val="000000"/>
                <w:szCs w:val="20"/>
              </w:rPr>
              <w:t xml:space="preserve">бюджет поселения (участие в </w:t>
            </w:r>
            <w:r w:rsidRPr="004C5148">
              <w:rPr>
                <w:color w:val="000000"/>
                <w:szCs w:val="20"/>
              </w:rPr>
              <w:lastRenderedPageBreak/>
              <w:t>программе)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BC1CC2">
            <w:pPr>
              <w:pStyle w:val="aa"/>
              <w:numPr>
                <w:ilvl w:val="0"/>
                <w:numId w:val="20"/>
              </w:numPr>
              <w:tabs>
                <w:tab w:val="left" w:pos="255"/>
              </w:tabs>
              <w:ind w:left="0" w:firstLine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бюджет поселения (</w:t>
            </w:r>
            <w:proofErr w:type="spellStart"/>
            <w:r>
              <w:rPr>
                <w:color w:val="000000"/>
                <w:szCs w:val="20"/>
              </w:rPr>
              <w:t>справочно</w:t>
            </w:r>
            <w:proofErr w:type="spellEnd"/>
            <w:r>
              <w:rPr>
                <w:color w:val="000000"/>
                <w:szCs w:val="20"/>
              </w:rPr>
              <w:t>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BC1CC2">
            <w:pPr>
              <w:pStyle w:val="aa"/>
              <w:numPr>
                <w:ilvl w:val="0"/>
                <w:numId w:val="20"/>
              </w:numPr>
              <w:tabs>
                <w:tab w:val="left" w:pos="255"/>
              </w:tabs>
              <w:ind w:left="0" w:firstLine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иные внебюджетные источники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1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Прочие расходы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rPr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Всего, в том числе: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BC1CC2">
            <w:pPr>
              <w:pStyle w:val="aa"/>
              <w:numPr>
                <w:ilvl w:val="0"/>
                <w:numId w:val="8"/>
              </w:numPr>
              <w:tabs>
                <w:tab w:val="left" w:pos="303"/>
              </w:tabs>
              <w:ind w:left="0" w:firstLine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федеральный бюджет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BC1CC2">
            <w:pPr>
              <w:pStyle w:val="aa"/>
              <w:numPr>
                <w:ilvl w:val="0"/>
                <w:numId w:val="8"/>
              </w:numPr>
              <w:tabs>
                <w:tab w:val="left" w:pos="303"/>
              </w:tabs>
              <w:ind w:left="19" w:firstLine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бюджет автономного округа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tabs>
                <w:tab w:val="left" w:pos="303"/>
              </w:tabs>
              <w:ind w:left="19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2.1. бюджет поселения (переданные полномочия)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BC1CC2">
            <w:pPr>
              <w:pStyle w:val="aa"/>
              <w:numPr>
                <w:ilvl w:val="0"/>
                <w:numId w:val="8"/>
              </w:numPr>
              <w:tabs>
                <w:tab w:val="left" w:pos="303"/>
              </w:tabs>
              <w:ind w:left="19" w:firstLine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бюджет района, в том числе: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tabs>
                <w:tab w:val="left" w:pos="444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3.1. бюджет поселения (переданные полномочия)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C2" w:rsidRDefault="00BC1CC2" w:rsidP="009425D1">
            <w:pPr>
              <w:rPr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a"/>
              <w:tabs>
                <w:tab w:val="left" w:pos="444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3.2.</w:t>
            </w:r>
            <w:r>
              <w:t xml:space="preserve"> </w:t>
            </w:r>
            <w:r w:rsidRPr="004C5148">
              <w:rPr>
                <w:color w:val="000000"/>
                <w:szCs w:val="20"/>
              </w:rPr>
              <w:t>бюджет поселения (участие в программе)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BC1CC2">
            <w:pPr>
              <w:pStyle w:val="aa"/>
              <w:numPr>
                <w:ilvl w:val="0"/>
                <w:numId w:val="8"/>
              </w:numPr>
              <w:tabs>
                <w:tab w:val="left" w:pos="255"/>
              </w:tabs>
              <w:ind w:left="0" w:firstLine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бюджет поселения (</w:t>
            </w:r>
            <w:proofErr w:type="spellStart"/>
            <w:r>
              <w:rPr>
                <w:color w:val="000000"/>
                <w:szCs w:val="20"/>
              </w:rPr>
              <w:t>справочно</w:t>
            </w:r>
            <w:proofErr w:type="spellEnd"/>
            <w:r>
              <w:rPr>
                <w:color w:val="000000"/>
                <w:szCs w:val="20"/>
              </w:rPr>
              <w:t>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BC1CC2">
            <w:pPr>
              <w:pStyle w:val="aa"/>
              <w:numPr>
                <w:ilvl w:val="0"/>
                <w:numId w:val="8"/>
              </w:numPr>
              <w:tabs>
                <w:tab w:val="left" w:pos="255"/>
              </w:tabs>
              <w:ind w:left="0" w:firstLine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иные внебюджетные источники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СПРАВОЧНО (для муниципальной программы Кондинского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В том числе: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1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Ответственный исполнитель (наименование органа, структурного подразделения администрации Кондинского района)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rPr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Всего, в том числе: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BC1CC2">
            <w:pPr>
              <w:pStyle w:val="aa"/>
              <w:numPr>
                <w:ilvl w:val="0"/>
                <w:numId w:val="9"/>
              </w:numPr>
              <w:tabs>
                <w:tab w:val="left" w:pos="303"/>
              </w:tabs>
              <w:ind w:left="0" w:firstLine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федеральный бюджет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BC1CC2">
            <w:pPr>
              <w:pStyle w:val="aa"/>
              <w:numPr>
                <w:ilvl w:val="0"/>
                <w:numId w:val="9"/>
              </w:numPr>
              <w:tabs>
                <w:tab w:val="left" w:pos="303"/>
              </w:tabs>
              <w:ind w:left="19" w:firstLine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бюджет автономного округа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tabs>
                <w:tab w:val="left" w:pos="303"/>
              </w:tabs>
              <w:ind w:left="19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2.1. бюджет поселения (переданные полномочия)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BC1CC2">
            <w:pPr>
              <w:pStyle w:val="aa"/>
              <w:numPr>
                <w:ilvl w:val="0"/>
                <w:numId w:val="9"/>
              </w:numPr>
              <w:tabs>
                <w:tab w:val="left" w:pos="303"/>
              </w:tabs>
              <w:ind w:left="19" w:firstLine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бюджет района, в том числе: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tabs>
                <w:tab w:val="left" w:pos="444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3.1. бюджет поселения (переданные полномочия)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C2" w:rsidRDefault="00BC1CC2" w:rsidP="009425D1">
            <w:pPr>
              <w:rPr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a"/>
              <w:tabs>
                <w:tab w:val="left" w:pos="444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3.2.</w:t>
            </w:r>
            <w:r>
              <w:t xml:space="preserve"> </w:t>
            </w:r>
            <w:r w:rsidRPr="004C5148">
              <w:rPr>
                <w:color w:val="000000"/>
                <w:szCs w:val="20"/>
              </w:rPr>
              <w:t xml:space="preserve">бюджет поселения (участие в </w:t>
            </w:r>
            <w:r w:rsidRPr="004C5148">
              <w:rPr>
                <w:color w:val="000000"/>
                <w:szCs w:val="20"/>
              </w:rPr>
              <w:lastRenderedPageBreak/>
              <w:t>программе)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BC1CC2">
            <w:pPr>
              <w:pStyle w:val="aa"/>
              <w:numPr>
                <w:ilvl w:val="0"/>
                <w:numId w:val="9"/>
              </w:numPr>
              <w:tabs>
                <w:tab w:val="left" w:pos="255"/>
              </w:tabs>
              <w:ind w:left="0" w:firstLine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бюджет поселения (</w:t>
            </w:r>
            <w:proofErr w:type="spellStart"/>
            <w:r>
              <w:rPr>
                <w:color w:val="000000"/>
                <w:szCs w:val="20"/>
              </w:rPr>
              <w:t>справочно</w:t>
            </w:r>
            <w:proofErr w:type="spellEnd"/>
            <w:r>
              <w:rPr>
                <w:color w:val="000000"/>
                <w:szCs w:val="20"/>
              </w:rPr>
              <w:t>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BC1CC2">
            <w:pPr>
              <w:pStyle w:val="aa"/>
              <w:numPr>
                <w:ilvl w:val="0"/>
                <w:numId w:val="9"/>
              </w:numPr>
              <w:tabs>
                <w:tab w:val="left" w:pos="255"/>
              </w:tabs>
              <w:ind w:left="0" w:firstLine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иные внебюджетные источники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tabs>
                <w:tab w:val="left" w:pos="255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СПРАВОЧНО (для муниципальной программы Кондинского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1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Соисполнитель 1 (наименование органа, структурного подразделения администрации Кондинского района)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Всего, в том числе: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tabs>
                <w:tab w:val="left" w:pos="303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1.федеральный бюджет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tabs>
                <w:tab w:val="left" w:pos="303"/>
              </w:tabs>
              <w:ind w:left="19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2.бюджет автономного округа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tabs>
                <w:tab w:val="left" w:pos="303"/>
              </w:tabs>
              <w:ind w:left="19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2.1. бюджет поселения (переданные полномочия)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tabs>
                <w:tab w:val="left" w:pos="303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3.бюджет района, в том числе: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tabs>
                <w:tab w:val="left" w:pos="444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3.1. бюджет поселения (переданные полномочия)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tabs>
                <w:tab w:val="left" w:pos="255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3.2.бюджет поселения (участие в программе)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a"/>
              <w:tabs>
                <w:tab w:val="left" w:pos="255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4.</w:t>
            </w:r>
            <w:r w:rsidRPr="004C5148">
              <w:rPr>
                <w:color w:val="000000"/>
                <w:szCs w:val="20"/>
              </w:rPr>
              <w:t>бюджет поселения (</w:t>
            </w:r>
            <w:proofErr w:type="spellStart"/>
            <w:r w:rsidRPr="004C5148">
              <w:rPr>
                <w:color w:val="000000"/>
                <w:szCs w:val="20"/>
              </w:rPr>
              <w:t>справочно</w:t>
            </w:r>
            <w:proofErr w:type="spellEnd"/>
            <w:r w:rsidRPr="004C5148">
              <w:rPr>
                <w:color w:val="000000"/>
                <w:szCs w:val="20"/>
              </w:rPr>
              <w:t>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tabs>
                <w:tab w:val="left" w:pos="255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5.иные внебюджетные источники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tabs>
                <w:tab w:val="left" w:pos="255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СПРАВОЧНО (для муниципальной программы Кондинского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1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Соисполнитель 1 (наименование органа, структурного </w:t>
            </w:r>
            <w:r>
              <w:rPr>
                <w:color w:val="000000"/>
                <w:szCs w:val="20"/>
              </w:rPr>
              <w:lastRenderedPageBreak/>
              <w:t>подразделения администрации Кондинского района)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rPr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Всего, в том числе: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a"/>
              <w:tabs>
                <w:tab w:val="left" w:pos="303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1.федеральный бюджет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a"/>
              <w:tabs>
                <w:tab w:val="left" w:pos="303"/>
              </w:tabs>
              <w:ind w:left="19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2.бюджет автономного округа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a"/>
              <w:tabs>
                <w:tab w:val="left" w:pos="303"/>
              </w:tabs>
              <w:ind w:left="19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2.1. бюджет поселения (переданные полномочия)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a"/>
              <w:tabs>
                <w:tab w:val="left" w:pos="303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3.бюджет района, в том числе: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a"/>
              <w:tabs>
                <w:tab w:val="left" w:pos="444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3.1. бюджет поселения (переданные полномочия)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a"/>
              <w:tabs>
                <w:tab w:val="left" w:pos="255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3.2.бюджет поселения (участие в программе)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C2" w:rsidRDefault="00BC1CC2" w:rsidP="009425D1">
            <w:pPr>
              <w:rPr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a"/>
              <w:tabs>
                <w:tab w:val="left" w:pos="255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4.</w:t>
            </w:r>
            <w:r w:rsidRPr="004C5148">
              <w:rPr>
                <w:color w:val="000000"/>
                <w:szCs w:val="20"/>
              </w:rPr>
              <w:t>бюджет поселения (</w:t>
            </w:r>
            <w:proofErr w:type="spellStart"/>
            <w:r w:rsidRPr="004C5148">
              <w:rPr>
                <w:color w:val="000000"/>
                <w:szCs w:val="20"/>
              </w:rPr>
              <w:t>справочно</w:t>
            </w:r>
            <w:proofErr w:type="spellEnd"/>
            <w:r w:rsidRPr="004C5148">
              <w:rPr>
                <w:color w:val="000000"/>
                <w:szCs w:val="20"/>
              </w:rPr>
              <w:t>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a"/>
              <w:tabs>
                <w:tab w:val="left" w:pos="255"/>
              </w:tabs>
              <w:rPr>
                <w:color w:val="000000"/>
                <w:szCs w:val="20"/>
              </w:rPr>
            </w:pPr>
            <w:r w:rsidRPr="004C5148">
              <w:rPr>
                <w:color w:val="000000"/>
                <w:szCs w:val="20"/>
              </w:rPr>
              <w:t>5.иные внебюджетные источники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C2" w:rsidRDefault="00BC1CC2" w:rsidP="009425D1">
            <w:pPr>
              <w:pStyle w:val="aa"/>
              <w:tabs>
                <w:tab w:val="left" w:pos="255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СПРАВОЧНО (для муниципальной программы Кондинского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  <w:tr w:rsidR="00BC1CC2" w:rsidTr="009425D1">
        <w:trPr>
          <w:trHeight w:val="68"/>
          <w:jc w:val="center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И т.д.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C2" w:rsidRDefault="00BC1CC2" w:rsidP="009425D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a"/>
              <w:tabs>
                <w:tab w:val="left" w:pos="255"/>
              </w:tabs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C2" w:rsidRDefault="00BC1CC2" w:rsidP="009425D1">
            <w:pPr>
              <w:pStyle w:val="a9"/>
              <w:rPr>
                <w:color w:val="000000"/>
                <w:szCs w:val="20"/>
              </w:rPr>
            </w:pPr>
          </w:p>
        </w:tc>
      </w:tr>
    </w:tbl>
    <w:p w:rsidR="00BC1CC2" w:rsidRDefault="00BC1CC2" w:rsidP="00BC1CC2">
      <w:pPr>
        <w:rPr>
          <w:rStyle w:val="a8"/>
          <w:rFonts w:cs="Arial"/>
          <w:b w:val="0"/>
          <w:color w:val="000000"/>
        </w:rPr>
      </w:pPr>
    </w:p>
    <w:p w:rsidR="00BC1CC2" w:rsidRDefault="00BC1CC2" w:rsidP="00BC1CC2">
      <w:pPr>
        <w:jc w:val="both"/>
        <w:rPr>
          <w:b/>
          <w:szCs w:val="16"/>
        </w:rPr>
      </w:pPr>
      <w:r>
        <w:rPr>
          <w:rFonts w:cs="Arial"/>
          <w:szCs w:val="28"/>
        </w:rPr>
        <w:t>* - в случае если не выявлена связь мероприятия с целевыми показателями (таблица 1), приводится ссылка на иные показатели, характеризующие эффективность реализации мероприятий муниципальной программы, которые отражены в приложении к нормативному правовому акту об утверждении муниципальной программы.</w:t>
      </w:r>
    </w:p>
    <w:p w:rsidR="004932D2" w:rsidRPr="00C20922" w:rsidRDefault="004932D2" w:rsidP="00BC1CC2">
      <w:pPr>
        <w:jc w:val="both"/>
        <w:rPr>
          <w:sz w:val="26"/>
          <w:szCs w:val="26"/>
        </w:rPr>
      </w:pPr>
    </w:p>
    <w:sectPr w:rsidR="004932D2" w:rsidRPr="00C20922" w:rsidSect="004932D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073"/>
    <w:multiLevelType w:val="hybridMultilevel"/>
    <w:tmpl w:val="4050BB58"/>
    <w:lvl w:ilvl="0" w:tplc="DCF425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618A1"/>
    <w:multiLevelType w:val="multilevel"/>
    <w:tmpl w:val="F8069E4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7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8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0C2B78"/>
    <w:multiLevelType w:val="multilevel"/>
    <w:tmpl w:val="1B9A6A98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12"/>
  </w:num>
  <w:num w:numId="14">
    <w:abstractNumId w:val="1"/>
  </w:num>
  <w:num w:numId="15">
    <w:abstractNumId w:val="3"/>
  </w:num>
  <w:num w:numId="16">
    <w:abstractNumId w:val="13"/>
  </w:num>
  <w:num w:numId="17">
    <w:abstractNumId w:val="10"/>
  </w:num>
  <w:num w:numId="18">
    <w:abstractNumId w:val="9"/>
  </w:num>
  <w:num w:numId="19">
    <w:abstractNumId w:val="7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40D"/>
    <w:rsid w:val="000603E5"/>
    <w:rsid w:val="00087121"/>
    <w:rsid w:val="000F5F14"/>
    <w:rsid w:val="001453B8"/>
    <w:rsid w:val="00186A64"/>
    <w:rsid w:val="001C2D5A"/>
    <w:rsid w:val="00263D74"/>
    <w:rsid w:val="002E665E"/>
    <w:rsid w:val="003F3062"/>
    <w:rsid w:val="004932D2"/>
    <w:rsid w:val="004E40A6"/>
    <w:rsid w:val="004F4AC0"/>
    <w:rsid w:val="00503BBF"/>
    <w:rsid w:val="00522BE6"/>
    <w:rsid w:val="00551AE0"/>
    <w:rsid w:val="005641E4"/>
    <w:rsid w:val="00584C6C"/>
    <w:rsid w:val="005A38DC"/>
    <w:rsid w:val="005B58B8"/>
    <w:rsid w:val="005F72C6"/>
    <w:rsid w:val="0064314F"/>
    <w:rsid w:val="0064633B"/>
    <w:rsid w:val="006A1A8F"/>
    <w:rsid w:val="006C6EB9"/>
    <w:rsid w:val="00740DA2"/>
    <w:rsid w:val="007818F1"/>
    <w:rsid w:val="00820008"/>
    <w:rsid w:val="00867355"/>
    <w:rsid w:val="008C43FD"/>
    <w:rsid w:val="009252AC"/>
    <w:rsid w:val="0095740D"/>
    <w:rsid w:val="00A33525"/>
    <w:rsid w:val="00A5201D"/>
    <w:rsid w:val="00A72156"/>
    <w:rsid w:val="00A925DB"/>
    <w:rsid w:val="00B328E1"/>
    <w:rsid w:val="00B54AEC"/>
    <w:rsid w:val="00B65A57"/>
    <w:rsid w:val="00B745B0"/>
    <w:rsid w:val="00BC1CC2"/>
    <w:rsid w:val="00C20922"/>
    <w:rsid w:val="00C57961"/>
    <w:rsid w:val="00D147FC"/>
    <w:rsid w:val="00D40DE0"/>
    <w:rsid w:val="00D77DA1"/>
    <w:rsid w:val="00D96016"/>
    <w:rsid w:val="00DA3359"/>
    <w:rsid w:val="00DA7B3A"/>
    <w:rsid w:val="00DF41AE"/>
    <w:rsid w:val="00E34FB9"/>
    <w:rsid w:val="00E362C6"/>
    <w:rsid w:val="00E7501C"/>
    <w:rsid w:val="00F065CD"/>
    <w:rsid w:val="00F6229B"/>
    <w:rsid w:val="00F77979"/>
    <w:rsid w:val="00F95A67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5740D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"/>
    <w:link w:val="20"/>
    <w:qFormat/>
    <w:rsid w:val="004932D2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9574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4932D2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95740D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74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unhideWhenUsed/>
    <w:rsid w:val="00957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574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95740D"/>
    <w:rPr>
      <w:color w:val="106BBE"/>
    </w:rPr>
  </w:style>
  <w:style w:type="paragraph" w:styleId="a6">
    <w:name w:val="List Paragraph"/>
    <w:aliases w:val="Варианты ответов,Абзац списка11,Маркированный,6.6.1."/>
    <w:basedOn w:val="a"/>
    <w:link w:val="a7"/>
    <w:uiPriority w:val="34"/>
    <w:qFormat/>
    <w:rsid w:val="0095740D"/>
    <w:pPr>
      <w:ind w:left="720"/>
      <w:contextualSpacing/>
    </w:pPr>
  </w:style>
  <w:style w:type="character" w:customStyle="1" w:styleId="a8">
    <w:name w:val="Цветовое выделение"/>
    <w:uiPriority w:val="99"/>
    <w:rsid w:val="00E7501C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7501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7501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link w:val="ConsPlusNormal0"/>
    <w:rsid w:val="00C57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3359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932D2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932D2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paragraph" w:styleId="ab">
    <w:name w:val="caption"/>
    <w:basedOn w:val="a"/>
    <w:next w:val="a"/>
    <w:qFormat/>
    <w:rsid w:val="004932D2"/>
    <w:pPr>
      <w:ind w:firstLine="567"/>
      <w:jc w:val="both"/>
    </w:pPr>
    <w:rPr>
      <w:rFonts w:ascii="Arial" w:hAnsi="Arial"/>
      <w:sz w:val="28"/>
    </w:rPr>
  </w:style>
  <w:style w:type="paragraph" w:styleId="ac">
    <w:name w:val="Title"/>
    <w:basedOn w:val="a"/>
    <w:link w:val="ad"/>
    <w:qFormat/>
    <w:rsid w:val="004932D2"/>
    <w:pPr>
      <w:suppressAutoHyphens/>
      <w:ind w:firstLine="567"/>
      <w:jc w:val="center"/>
    </w:pPr>
    <w:rPr>
      <w:rFonts w:ascii="TimesET" w:hAnsi="TimesET"/>
      <w:sz w:val="32"/>
      <w:lang w:val="x-none" w:eastAsia="x-none"/>
    </w:rPr>
  </w:style>
  <w:style w:type="character" w:customStyle="1" w:styleId="ad">
    <w:name w:val="Название Знак"/>
    <w:basedOn w:val="a0"/>
    <w:link w:val="ac"/>
    <w:rsid w:val="004932D2"/>
    <w:rPr>
      <w:rFonts w:ascii="TimesET" w:eastAsia="Times New Roman" w:hAnsi="TimesET" w:cs="Times New Roman"/>
      <w:sz w:val="32"/>
      <w:szCs w:val="24"/>
      <w:lang w:val="x-none" w:eastAsia="x-none"/>
    </w:rPr>
  </w:style>
  <w:style w:type="paragraph" w:styleId="ae">
    <w:name w:val="header"/>
    <w:basedOn w:val="a"/>
    <w:link w:val="af"/>
    <w:uiPriority w:val="99"/>
    <w:rsid w:val="004932D2"/>
    <w:pPr>
      <w:tabs>
        <w:tab w:val="center" w:pos="4677"/>
        <w:tab w:val="right" w:pos="9355"/>
      </w:tabs>
      <w:ind w:firstLine="567"/>
      <w:jc w:val="both"/>
    </w:pPr>
    <w:rPr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4932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page number"/>
    <w:basedOn w:val="a0"/>
    <w:rsid w:val="004932D2"/>
  </w:style>
  <w:style w:type="paragraph" w:customStyle="1" w:styleId="--">
    <w:name w:val="- СТРАНИЦА -"/>
    <w:rsid w:val="00493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4932D2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4932D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x-none" w:eastAsia="x-none"/>
    </w:rPr>
  </w:style>
  <w:style w:type="table" w:styleId="af3">
    <w:name w:val="Table Grid"/>
    <w:basedOn w:val="a1"/>
    <w:rsid w:val="00493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Автозамена"/>
    <w:rsid w:val="00493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4932D2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0"/>
    <w:rsid w:val="004932D2"/>
    <w:rPr>
      <w:color w:val="0000FF"/>
      <w:u w:val="none"/>
    </w:rPr>
  </w:style>
  <w:style w:type="paragraph" w:styleId="af7">
    <w:name w:val="footer"/>
    <w:basedOn w:val="a"/>
    <w:link w:val="af8"/>
    <w:rsid w:val="004932D2"/>
    <w:pPr>
      <w:tabs>
        <w:tab w:val="center" w:pos="4677"/>
        <w:tab w:val="right" w:pos="9355"/>
      </w:tabs>
      <w:ind w:firstLine="567"/>
      <w:jc w:val="both"/>
    </w:pPr>
    <w:rPr>
      <w:lang w:val="x-none" w:eastAsia="x-none"/>
    </w:rPr>
  </w:style>
  <w:style w:type="character" w:customStyle="1" w:styleId="af8">
    <w:name w:val="Нижний колонтитул Знак"/>
    <w:basedOn w:val="a0"/>
    <w:link w:val="af7"/>
    <w:rsid w:val="004932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4932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Plain Text"/>
    <w:basedOn w:val="a"/>
    <w:link w:val="afa"/>
    <w:uiPriority w:val="99"/>
    <w:rsid w:val="004932D2"/>
    <w:pPr>
      <w:ind w:firstLine="567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basedOn w:val="a0"/>
    <w:link w:val="af9"/>
    <w:uiPriority w:val="99"/>
    <w:rsid w:val="004932D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4932D2"/>
    <w:pPr>
      <w:spacing w:after="120" w:line="480" w:lineRule="auto"/>
      <w:ind w:firstLine="567"/>
      <w:jc w:val="both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4932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b">
    <w:name w:val="Заголовок статьи"/>
    <w:basedOn w:val="a"/>
    <w:next w:val="a"/>
    <w:uiPriority w:val="99"/>
    <w:rsid w:val="004932D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c">
    <w:name w:val="Body Text"/>
    <w:basedOn w:val="a"/>
    <w:link w:val="afd"/>
    <w:rsid w:val="004932D2"/>
    <w:pPr>
      <w:spacing w:after="120"/>
      <w:ind w:firstLine="567"/>
      <w:jc w:val="both"/>
    </w:pPr>
    <w:rPr>
      <w:lang w:val="x-none" w:eastAsia="x-none"/>
    </w:rPr>
  </w:style>
  <w:style w:type="character" w:customStyle="1" w:styleId="afd">
    <w:name w:val="Основной текст Знак"/>
    <w:basedOn w:val="a0"/>
    <w:link w:val="afc"/>
    <w:rsid w:val="004932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4932D2"/>
  </w:style>
  <w:style w:type="character" w:styleId="afe">
    <w:name w:val="Emphasis"/>
    <w:uiPriority w:val="20"/>
    <w:qFormat/>
    <w:rsid w:val="004932D2"/>
    <w:rPr>
      <w:i/>
      <w:iCs/>
    </w:rPr>
  </w:style>
  <w:style w:type="paragraph" w:customStyle="1" w:styleId="ConsPlusTitle">
    <w:name w:val="ConsPlusTitle"/>
    <w:uiPriority w:val="99"/>
    <w:rsid w:val="004932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932D2"/>
  </w:style>
  <w:style w:type="paragraph" w:styleId="aff">
    <w:name w:val="No Spacing"/>
    <w:uiPriority w:val="1"/>
    <w:qFormat/>
    <w:rsid w:val="004932D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4932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endnote text"/>
    <w:basedOn w:val="a"/>
    <w:link w:val="aff1"/>
    <w:uiPriority w:val="99"/>
    <w:unhideWhenUsed/>
    <w:rsid w:val="004932D2"/>
    <w:pPr>
      <w:ind w:firstLine="567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1">
    <w:name w:val="Текст концевой сноски Знак"/>
    <w:basedOn w:val="a0"/>
    <w:link w:val="aff0"/>
    <w:uiPriority w:val="99"/>
    <w:rsid w:val="004932D2"/>
    <w:rPr>
      <w:rFonts w:ascii="Calibri" w:eastAsia="Calibri" w:hAnsi="Calibri" w:cs="Times New Roman"/>
      <w:sz w:val="20"/>
      <w:szCs w:val="20"/>
      <w:lang w:val="x-none"/>
    </w:rPr>
  </w:style>
  <w:style w:type="paragraph" w:styleId="aff2">
    <w:name w:val="footnote text"/>
    <w:basedOn w:val="a"/>
    <w:link w:val="aff3"/>
    <w:uiPriority w:val="99"/>
    <w:unhideWhenUsed/>
    <w:rsid w:val="004932D2"/>
    <w:pPr>
      <w:ind w:firstLine="567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3">
    <w:name w:val="Текст сноски Знак"/>
    <w:basedOn w:val="a0"/>
    <w:link w:val="aff2"/>
    <w:uiPriority w:val="99"/>
    <w:rsid w:val="004932D2"/>
    <w:rPr>
      <w:rFonts w:ascii="Calibri" w:eastAsia="Calibri" w:hAnsi="Calibri" w:cs="Times New Roman"/>
      <w:sz w:val="20"/>
      <w:szCs w:val="20"/>
      <w:lang w:val="x-none"/>
    </w:rPr>
  </w:style>
  <w:style w:type="character" w:styleId="aff4">
    <w:name w:val="footnote reference"/>
    <w:uiPriority w:val="99"/>
    <w:unhideWhenUsed/>
    <w:rsid w:val="004932D2"/>
    <w:rPr>
      <w:vertAlign w:val="superscript"/>
    </w:rPr>
  </w:style>
  <w:style w:type="character" w:styleId="aff5">
    <w:name w:val="endnote reference"/>
    <w:uiPriority w:val="99"/>
    <w:unhideWhenUsed/>
    <w:rsid w:val="004932D2"/>
    <w:rPr>
      <w:vertAlign w:val="superscript"/>
    </w:rPr>
  </w:style>
  <w:style w:type="paragraph" w:customStyle="1" w:styleId="formattext">
    <w:name w:val="formattext"/>
    <w:basedOn w:val="a"/>
    <w:rsid w:val="004932D2"/>
    <w:pPr>
      <w:spacing w:before="100" w:beforeAutospacing="1" w:after="100" w:afterAutospacing="1"/>
      <w:ind w:firstLine="567"/>
      <w:jc w:val="both"/>
    </w:pPr>
    <w:rPr>
      <w:rFonts w:ascii="Arial" w:eastAsia="Calibri" w:hAnsi="Arial"/>
    </w:rPr>
  </w:style>
  <w:style w:type="character" w:styleId="aff6">
    <w:name w:val="annotation reference"/>
    <w:uiPriority w:val="99"/>
    <w:unhideWhenUsed/>
    <w:rsid w:val="004932D2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"/>
    <w:link w:val="aff8"/>
    <w:rsid w:val="004932D2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ff8">
    <w:name w:val="Текст примечания Знак"/>
    <w:aliases w:val="!Равноширинный текст документа Знак"/>
    <w:basedOn w:val="a0"/>
    <w:link w:val="aff7"/>
    <w:rsid w:val="004932D2"/>
    <w:rPr>
      <w:rFonts w:ascii="Courier" w:eastAsia="Times New Roman" w:hAnsi="Courier" w:cs="Times New Roman"/>
      <w:szCs w:val="20"/>
      <w:lang w:val="x-none" w:eastAsia="x-none"/>
    </w:rPr>
  </w:style>
  <w:style w:type="paragraph" w:styleId="aff9">
    <w:name w:val="annotation subject"/>
    <w:basedOn w:val="aff7"/>
    <w:next w:val="aff7"/>
    <w:link w:val="affa"/>
    <w:uiPriority w:val="99"/>
    <w:unhideWhenUsed/>
    <w:rsid w:val="004932D2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4932D2"/>
    <w:rPr>
      <w:rFonts w:ascii="Courier" w:eastAsia="Times New Roman" w:hAnsi="Courier" w:cs="Times New Roman"/>
      <w:b/>
      <w:bCs/>
      <w:szCs w:val="20"/>
      <w:lang w:val="x-none" w:eastAsia="x-none"/>
    </w:rPr>
  </w:style>
  <w:style w:type="table" w:customStyle="1" w:styleId="12">
    <w:name w:val="Сетка таблицы1"/>
    <w:basedOn w:val="a1"/>
    <w:next w:val="af3"/>
    <w:uiPriority w:val="59"/>
    <w:rsid w:val="004932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12">
    <w:name w:val="Стиль Times New Roman 12 пт зачеркнутый"/>
    <w:rsid w:val="004932D2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4932D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4932D2"/>
    <w:rPr>
      <w:rFonts w:ascii="Times New Roman" w:hAnsi="Times New Roman" w:cs="Times New Roman"/>
      <w:b/>
      <w:bCs/>
      <w:sz w:val="22"/>
      <w:szCs w:val="22"/>
    </w:rPr>
  </w:style>
  <w:style w:type="character" w:styleId="HTML">
    <w:name w:val="HTML Variable"/>
    <w:aliases w:val="!Ссылки в документе"/>
    <w:basedOn w:val="a0"/>
    <w:rsid w:val="004932D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4932D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932D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932D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b">
    <w:name w:val="FollowedHyperlink"/>
    <w:uiPriority w:val="99"/>
    <w:rsid w:val="004932D2"/>
    <w:rPr>
      <w:color w:val="800080"/>
      <w:u w:val="single"/>
    </w:rPr>
  </w:style>
  <w:style w:type="character" w:customStyle="1" w:styleId="13">
    <w:name w:val="Основной текст Знак1"/>
    <w:uiPriority w:val="99"/>
    <w:semiHidden/>
    <w:rsid w:val="004932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4932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выноски Знак1"/>
    <w:uiPriority w:val="99"/>
    <w:semiHidden/>
    <w:rsid w:val="004932D2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basedOn w:val="a0"/>
    <w:rsid w:val="004932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basedOn w:val="a0"/>
    <w:semiHidden/>
    <w:rsid w:val="004932D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4932D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4932D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1"/>
    <w:basedOn w:val="a0"/>
    <w:semiHidden/>
    <w:rsid w:val="004932D2"/>
    <w:rPr>
      <w:rFonts w:ascii="Arial" w:hAnsi="Arial"/>
    </w:rPr>
  </w:style>
  <w:style w:type="character" w:customStyle="1" w:styleId="a7">
    <w:name w:val="Абзац списка Знак"/>
    <w:aliases w:val="Варианты ответов Знак,Абзац списка11 Знак,Маркированный Знак,6.6.1. Знак"/>
    <w:link w:val="a6"/>
    <w:uiPriority w:val="34"/>
    <w:locked/>
    <w:rsid w:val="004932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9109202/3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4523421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5266303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8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 Евгеньевна</dc:creator>
  <cp:lastModifiedBy>Петрова Евгения Евгеньевна</cp:lastModifiedBy>
  <cp:revision>15</cp:revision>
  <cp:lastPrinted>2021-02-02T12:25:00Z</cp:lastPrinted>
  <dcterms:created xsi:type="dcterms:W3CDTF">2016-02-26T09:49:00Z</dcterms:created>
  <dcterms:modified xsi:type="dcterms:W3CDTF">2021-02-02T12:56:00Z</dcterms:modified>
</cp:coreProperties>
</file>