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D3" w:rsidRDefault="00DF44D3" w:rsidP="00DF44D3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ПРОЕКТ</w:t>
      </w:r>
    </w:p>
    <w:p w:rsidR="00DF44D3" w:rsidRDefault="00DF44D3" w:rsidP="00DF44D3">
      <w:pPr>
        <w:jc w:val="right"/>
        <w:rPr>
          <w:sz w:val="26"/>
          <w:szCs w:val="26"/>
          <w:lang w:val="ru-RU"/>
        </w:rPr>
      </w:pPr>
    </w:p>
    <w:p w:rsidR="00DF44D3" w:rsidRPr="00DF44D3" w:rsidRDefault="00DF44D3" w:rsidP="00DF44D3">
      <w:pPr>
        <w:suppressAutoHyphens/>
        <w:jc w:val="center"/>
        <w:rPr>
          <w:b/>
          <w:bCs/>
          <w:color w:val="000000"/>
          <w:sz w:val="28"/>
          <w:szCs w:val="28"/>
          <w:lang w:val="ru-RU"/>
        </w:rPr>
      </w:pPr>
      <w:r w:rsidRPr="00DF44D3">
        <w:rPr>
          <w:b/>
          <w:bCs/>
          <w:color w:val="000000"/>
          <w:sz w:val="28"/>
          <w:szCs w:val="28"/>
          <w:lang w:val="ru-RU"/>
        </w:rPr>
        <w:t xml:space="preserve">Муниципальное образование </w:t>
      </w:r>
      <w:proofErr w:type="spellStart"/>
      <w:r w:rsidRPr="00DF44D3">
        <w:rPr>
          <w:b/>
          <w:bCs/>
          <w:color w:val="000000"/>
          <w:sz w:val="28"/>
          <w:szCs w:val="28"/>
          <w:lang w:val="ru-RU"/>
        </w:rPr>
        <w:t>Кондинский</w:t>
      </w:r>
      <w:proofErr w:type="spellEnd"/>
      <w:r w:rsidRPr="00DF44D3">
        <w:rPr>
          <w:b/>
          <w:bCs/>
          <w:color w:val="000000"/>
          <w:sz w:val="28"/>
          <w:szCs w:val="28"/>
          <w:lang w:val="ru-RU"/>
        </w:rPr>
        <w:t xml:space="preserve"> район</w:t>
      </w:r>
    </w:p>
    <w:p w:rsidR="00DF44D3" w:rsidRPr="00DF44D3" w:rsidRDefault="00DF44D3" w:rsidP="00DF44D3">
      <w:pPr>
        <w:jc w:val="center"/>
        <w:rPr>
          <w:b/>
          <w:sz w:val="24"/>
          <w:szCs w:val="24"/>
          <w:lang w:val="ru-RU"/>
        </w:rPr>
      </w:pPr>
      <w:r w:rsidRPr="00DF44D3">
        <w:rPr>
          <w:b/>
          <w:sz w:val="24"/>
          <w:szCs w:val="24"/>
          <w:lang w:val="ru-RU"/>
        </w:rPr>
        <w:t>Ханты-Мансийского автономного округа - Югры</w:t>
      </w:r>
    </w:p>
    <w:p w:rsidR="00DF44D3" w:rsidRDefault="00DF44D3" w:rsidP="00DF44D3">
      <w:pPr>
        <w:keepNext/>
        <w:suppressAutoHyphens/>
        <w:jc w:val="center"/>
        <w:outlineLvl w:val="0"/>
        <w:rPr>
          <w:b/>
          <w:bCs/>
          <w:color w:val="000000"/>
          <w:sz w:val="28"/>
          <w:szCs w:val="32"/>
          <w:lang w:val="ru-RU" w:eastAsia="x-none"/>
        </w:rPr>
      </w:pPr>
    </w:p>
    <w:p w:rsidR="00DF44D3" w:rsidRPr="00DF44D3" w:rsidRDefault="00DF44D3" w:rsidP="00DF44D3">
      <w:pPr>
        <w:keepNext/>
        <w:suppressAutoHyphens/>
        <w:jc w:val="center"/>
        <w:outlineLvl w:val="0"/>
        <w:rPr>
          <w:b/>
          <w:bCs/>
          <w:color w:val="000000"/>
          <w:sz w:val="28"/>
          <w:szCs w:val="32"/>
          <w:lang w:val="x-none" w:eastAsia="x-none"/>
        </w:rPr>
      </w:pPr>
      <w:r w:rsidRPr="00DF44D3">
        <w:rPr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DF44D3" w:rsidRDefault="00DF44D3" w:rsidP="00DF44D3">
      <w:pPr>
        <w:keepNext/>
        <w:suppressAutoHyphens/>
        <w:jc w:val="center"/>
        <w:outlineLvl w:val="2"/>
        <w:rPr>
          <w:b/>
          <w:color w:val="000000"/>
          <w:sz w:val="32"/>
          <w:szCs w:val="24"/>
          <w:lang w:val="ru-RU"/>
        </w:rPr>
      </w:pPr>
    </w:p>
    <w:p w:rsidR="00DF44D3" w:rsidRPr="00DF44D3" w:rsidRDefault="00DF44D3" w:rsidP="00DF44D3">
      <w:pPr>
        <w:keepNext/>
        <w:suppressAutoHyphens/>
        <w:jc w:val="center"/>
        <w:outlineLvl w:val="2"/>
        <w:rPr>
          <w:b/>
          <w:color w:val="000000"/>
          <w:sz w:val="32"/>
          <w:szCs w:val="24"/>
          <w:lang w:val="ru-RU"/>
        </w:rPr>
      </w:pPr>
      <w:r w:rsidRPr="00DF44D3">
        <w:rPr>
          <w:b/>
          <w:color w:val="000000"/>
          <w:sz w:val="32"/>
          <w:szCs w:val="24"/>
          <w:lang w:val="ru-RU"/>
        </w:rPr>
        <w:t>ПОСТАНОВЛЕНИЕ</w:t>
      </w:r>
    </w:p>
    <w:p w:rsidR="00DF44D3" w:rsidRPr="00DF44D3" w:rsidRDefault="00DF44D3" w:rsidP="00DF44D3">
      <w:pPr>
        <w:suppressAutoHyphens/>
        <w:jc w:val="center"/>
        <w:rPr>
          <w:sz w:val="26"/>
          <w:szCs w:val="26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F44D3" w:rsidRPr="00DF44D3" w:rsidTr="00A50A0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F44D3" w:rsidRPr="00DF44D3" w:rsidRDefault="00DF44D3" w:rsidP="00DF44D3">
            <w:pPr>
              <w:rPr>
                <w:sz w:val="28"/>
                <w:szCs w:val="28"/>
                <w:lang w:val="ru-RU"/>
              </w:rPr>
            </w:pPr>
            <w:r w:rsidRPr="00DF44D3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_______</w:t>
            </w:r>
            <w:r w:rsidRPr="00DF44D3">
              <w:rPr>
                <w:sz w:val="28"/>
                <w:szCs w:val="28"/>
                <w:lang w:val="ru-RU"/>
              </w:rPr>
              <w:t xml:space="preserve"> 2020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F44D3" w:rsidRPr="00DF44D3" w:rsidRDefault="00DF44D3" w:rsidP="00DF44D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F44D3" w:rsidRPr="00DF44D3" w:rsidRDefault="00DF44D3" w:rsidP="00DF44D3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44D3" w:rsidRPr="00DF44D3" w:rsidRDefault="00DF44D3" w:rsidP="00DF44D3">
            <w:pPr>
              <w:jc w:val="right"/>
              <w:rPr>
                <w:sz w:val="28"/>
                <w:szCs w:val="28"/>
                <w:lang w:val="ru-RU"/>
              </w:rPr>
            </w:pPr>
            <w:r w:rsidRPr="00DF44D3">
              <w:rPr>
                <w:sz w:val="28"/>
                <w:szCs w:val="28"/>
                <w:lang w:val="ru-RU"/>
              </w:rPr>
              <w:t xml:space="preserve">№ </w:t>
            </w:r>
            <w:r>
              <w:rPr>
                <w:sz w:val="28"/>
                <w:szCs w:val="28"/>
                <w:lang w:val="ru-RU"/>
              </w:rPr>
              <w:t>_____</w:t>
            </w:r>
          </w:p>
        </w:tc>
      </w:tr>
    </w:tbl>
    <w:p w:rsidR="00DF44D3" w:rsidRDefault="00DF44D3" w:rsidP="00DF44D3">
      <w:pPr>
        <w:jc w:val="right"/>
        <w:rPr>
          <w:sz w:val="26"/>
          <w:szCs w:val="26"/>
          <w:lang w:val="ru-RU"/>
        </w:rPr>
      </w:pPr>
    </w:p>
    <w:p w:rsidR="00DF44D3" w:rsidRDefault="00DF44D3" w:rsidP="00CE6B76">
      <w:pPr>
        <w:jc w:val="both"/>
        <w:rPr>
          <w:sz w:val="26"/>
          <w:szCs w:val="26"/>
          <w:lang w:val="ru-RU"/>
        </w:rPr>
      </w:pPr>
    </w:p>
    <w:p w:rsidR="00DF44D3" w:rsidRDefault="00DF44D3" w:rsidP="00CE6B76">
      <w:pPr>
        <w:jc w:val="both"/>
        <w:rPr>
          <w:sz w:val="26"/>
          <w:szCs w:val="26"/>
          <w:lang w:val="ru-RU"/>
        </w:rPr>
      </w:pPr>
    </w:p>
    <w:p w:rsidR="00CE6B76" w:rsidRPr="008E4B35" w:rsidRDefault="00CE6B76" w:rsidP="00CE6B76">
      <w:pPr>
        <w:jc w:val="both"/>
        <w:rPr>
          <w:sz w:val="24"/>
          <w:szCs w:val="24"/>
          <w:lang w:val="ru-RU"/>
        </w:rPr>
      </w:pPr>
      <w:r w:rsidRPr="008E4B35">
        <w:rPr>
          <w:sz w:val="24"/>
          <w:szCs w:val="24"/>
          <w:lang w:val="ru-RU"/>
        </w:rPr>
        <w:t xml:space="preserve">Об утверждении регламента </w:t>
      </w:r>
    </w:p>
    <w:p w:rsidR="00CE6B76" w:rsidRPr="008E4B35" w:rsidRDefault="00CE6B76" w:rsidP="00CE6B76">
      <w:pPr>
        <w:jc w:val="both"/>
        <w:rPr>
          <w:sz w:val="24"/>
          <w:szCs w:val="24"/>
          <w:lang w:val="ru-RU"/>
        </w:rPr>
      </w:pPr>
      <w:r w:rsidRPr="008E4B35">
        <w:rPr>
          <w:sz w:val="24"/>
          <w:szCs w:val="24"/>
          <w:lang w:val="ru-RU"/>
        </w:rPr>
        <w:t xml:space="preserve">осуществления закупок малого объёма </w:t>
      </w:r>
    </w:p>
    <w:p w:rsidR="00CE6B76" w:rsidRPr="008E4B35" w:rsidRDefault="00CE6B76" w:rsidP="00CE6B76">
      <w:pPr>
        <w:jc w:val="both"/>
        <w:rPr>
          <w:sz w:val="24"/>
          <w:szCs w:val="24"/>
          <w:lang w:val="ru-RU"/>
        </w:rPr>
      </w:pPr>
      <w:r w:rsidRPr="008E4B35">
        <w:rPr>
          <w:sz w:val="24"/>
          <w:szCs w:val="24"/>
          <w:lang w:val="ru-RU"/>
        </w:rPr>
        <w:t xml:space="preserve">с использованием электронного ресурса </w:t>
      </w:r>
    </w:p>
    <w:p w:rsidR="00CE6B76" w:rsidRPr="008E4B35" w:rsidRDefault="00CE6B76" w:rsidP="00CE6B76">
      <w:pPr>
        <w:jc w:val="both"/>
        <w:rPr>
          <w:kern w:val="24"/>
          <w:sz w:val="24"/>
          <w:szCs w:val="24"/>
          <w:lang w:val="ru-RU"/>
        </w:rPr>
      </w:pPr>
      <w:r w:rsidRPr="008E4B35">
        <w:rPr>
          <w:kern w:val="24"/>
          <w:sz w:val="24"/>
          <w:szCs w:val="24"/>
          <w:lang w:val="ru-RU"/>
        </w:rPr>
        <w:t xml:space="preserve">«Электронный магазин </w:t>
      </w:r>
      <w:r w:rsidR="00DF44D3" w:rsidRPr="008E4B35">
        <w:rPr>
          <w:kern w:val="24"/>
          <w:sz w:val="24"/>
          <w:szCs w:val="24"/>
          <w:lang w:val="ru-RU"/>
        </w:rPr>
        <w:t xml:space="preserve">Кондинского </w:t>
      </w:r>
      <w:r w:rsidRPr="008E4B35">
        <w:rPr>
          <w:kern w:val="24"/>
          <w:sz w:val="24"/>
          <w:szCs w:val="24"/>
          <w:lang w:val="ru-RU"/>
        </w:rPr>
        <w:t>района»</w:t>
      </w:r>
    </w:p>
    <w:p w:rsidR="00CE6B76" w:rsidRPr="008E4B35" w:rsidRDefault="00CE6B76" w:rsidP="00CE6B76">
      <w:pPr>
        <w:jc w:val="both"/>
        <w:rPr>
          <w:sz w:val="24"/>
          <w:szCs w:val="24"/>
          <w:lang w:val="ru-RU"/>
        </w:rPr>
      </w:pPr>
    </w:p>
    <w:p w:rsidR="00DF44D3" w:rsidRPr="008E4B35" w:rsidRDefault="00DF44D3" w:rsidP="00CE6B76">
      <w:pPr>
        <w:ind w:firstLine="708"/>
        <w:jc w:val="both"/>
        <w:rPr>
          <w:sz w:val="24"/>
          <w:szCs w:val="24"/>
          <w:lang w:val="ru-RU"/>
        </w:rPr>
      </w:pPr>
    </w:p>
    <w:p w:rsidR="00CE6B76" w:rsidRPr="008E4B35" w:rsidRDefault="00CE6B76" w:rsidP="00CE6B76">
      <w:pPr>
        <w:ind w:firstLine="708"/>
        <w:jc w:val="both"/>
        <w:rPr>
          <w:sz w:val="24"/>
          <w:szCs w:val="24"/>
          <w:lang w:val="ru-RU"/>
        </w:rPr>
      </w:pPr>
      <w:proofErr w:type="gramStart"/>
      <w:r w:rsidRPr="008E4B35">
        <w:rPr>
          <w:sz w:val="24"/>
          <w:szCs w:val="24"/>
          <w:lang w:val="ru-RU"/>
        </w:rPr>
        <w:t>В целях повышения эффективности осуществления закупок, рационального расходования бюджетных средств и иных источников финансирования, предотвращения злоупотреблений в сфере закупок товаров, работ, услуг, в соответствии с Федеральным законом от 05</w:t>
      </w:r>
      <w:r w:rsidR="001C4B62">
        <w:rPr>
          <w:sz w:val="24"/>
          <w:szCs w:val="24"/>
          <w:lang w:val="ru-RU"/>
        </w:rPr>
        <w:t xml:space="preserve"> апреля </w:t>
      </w:r>
      <w:r w:rsidRPr="008E4B35">
        <w:rPr>
          <w:sz w:val="24"/>
          <w:szCs w:val="24"/>
          <w:lang w:val="ru-RU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="00DF44D3" w:rsidRPr="008E4B35">
        <w:rPr>
          <w:sz w:val="24"/>
          <w:szCs w:val="24"/>
          <w:lang w:val="ru-RU"/>
        </w:rPr>
        <w:t>, администрация Кондинского района постановляет</w:t>
      </w:r>
      <w:r w:rsidRPr="008E4B35">
        <w:rPr>
          <w:sz w:val="24"/>
          <w:szCs w:val="24"/>
          <w:lang w:val="ru-RU"/>
        </w:rPr>
        <w:t>:</w:t>
      </w:r>
      <w:proofErr w:type="gramEnd"/>
    </w:p>
    <w:p w:rsidR="00CE6B76" w:rsidRPr="008E4B35" w:rsidRDefault="008E4B35" w:rsidP="008E4B35">
      <w:pPr>
        <w:tabs>
          <w:tab w:val="left" w:pos="993"/>
        </w:tabs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CE6B76" w:rsidRPr="008E4B35">
        <w:rPr>
          <w:spacing w:val="2"/>
          <w:sz w:val="24"/>
          <w:szCs w:val="24"/>
          <w:shd w:val="clear" w:color="auto" w:fill="FFFFFF"/>
          <w:lang w:val="ru-RU"/>
        </w:rPr>
        <w:t>Утвердить р</w:t>
      </w:r>
      <w:r w:rsidR="00CE6B76" w:rsidRPr="008E4B35">
        <w:rPr>
          <w:kern w:val="24"/>
          <w:sz w:val="24"/>
          <w:szCs w:val="24"/>
          <w:lang w:val="ru-RU"/>
        </w:rPr>
        <w:t>егламент осуществления закупок малого объёма</w:t>
      </w:r>
      <w:r>
        <w:rPr>
          <w:kern w:val="24"/>
          <w:sz w:val="24"/>
          <w:szCs w:val="24"/>
          <w:lang w:val="ru-RU"/>
        </w:rPr>
        <w:t xml:space="preserve"> </w:t>
      </w:r>
      <w:r w:rsidR="00CE6B76" w:rsidRPr="008E4B35">
        <w:rPr>
          <w:kern w:val="24"/>
          <w:sz w:val="24"/>
          <w:szCs w:val="24"/>
          <w:lang w:val="ru-RU"/>
        </w:rPr>
        <w:t xml:space="preserve">с использованием электронного ресурса «Электронный магазин </w:t>
      </w:r>
      <w:r w:rsidR="00DF44D3" w:rsidRPr="008E4B35">
        <w:rPr>
          <w:kern w:val="24"/>
          <w:sz w:val="24"/>
          <w:szCs w:val="24"/>
          <w:lang w:val="ru-RU"/>
        </w:rPr>
        <w:t>Кондинского</w:t>
      </w:r>
      <w:r w:rsidR="00CE6B76" w:rsidRPr="008E4B35">
        <w:rPr>
          <w:kern w:val="24"/>
          <w:sz w:val="24"/>
          <w:szCs w:val="24"/>
          <w:lang w:val="ru-RU"/>
        </w:rPr>
        <w:t xml:space="preserve"> района» </w:t>
      </w:r>
      <w:r w:rsidR="001C4B62">
        <w:rPr>
          <w:kern w:val="24"/>
          <w:sz w:val="24"/>
          <w:szCs w:val="24"/>
          <w:lang w:val="ru-RU"/>
        </w:rPr>
        <w:t>(</w:t>
      </w:r>
      <w:r w:rsidR="00CE6B76" w:rsidRPr="008E4B35">
        <w:rPr>
          <w:kern w:val="24"/>
          <w:sz w:val="24"/>
          <w:szCs w:val="24"/>
          <w:lang w:val="ru-RU"/>
        </w:rPr>
        <w:t>приложени</w:t>
      </w:r>
      <w:r w:rsidR="001C4B62">
        <w:rPr>
          <w:kern w:val="24"/>
          <w:sz w:val="24"/>
          <w:szCs w:val="24"/>
          <w:lang w:val="ru-RU"/>
        </w:rPr>
        <w:t>е)</w:t>
      </w:r>
      <w:r w:rsidR="00CE6B76" w:rsidRPr="008E4B35">
        <w:rPr>
          <w:kern w:val="24"/>
          <w:sz w:val="24"/>
          <w:szCs w:val="24"/>
          <w:lang w:val="ru-RU"/>
        </w:rPr>
        <w:t>.</w:t>
      </w:r>
    </w:p>
    <w:p w:rsidR="00CE6B76" w:rsidRPr="008E4B35" w:rsidRDefault="00CE6B76" w:rsidP="00C96434">
      <w:pPr>
        <w:pStyle w:val="aa"/>
        <w:ind w:left="0" w:firstLine="709"/>
        <w:jc w:val="both"/>
      </w:pPr>
      <w:r w:rsidRPr="008E4B35">
        <w:t xml:space="preserve">2. </w:t>
      </w:r>
      <w:r w:rsidR="00DF44D3" w:rsidRPr="008E4B35">
        <w:t>З</w:t>
      </w:r>
      <w:r w:rsidR="00C96434" w:rsidRPr="008E4B35">
        <w:t>аказчикам</w:t>
      </w:r>
      <w:r w:rsidR="00DF44D3" w:rsidRPr="008E4B35">
        <w:t xml:space="preserve"> Кондинского района</w:t>
      </w:r>
      <w:r w:rsidR="00C96434" w:rsidRPr="008E4B35">
        <w:t>, в случае осуществления закупок у единственного поставщика (подрядчика, исполнителя) по основаниям, предусмотренным пунктами 4, 5 части 1 статьи 93 Федерального закона от 05</w:t>
      </w:r>
      <w:r w:rsidR="001C4B62">
        <w:t xml:space="preserve"> апреля </w:t>
      </w:r>
      <w:r w:rsidR="00C96434" w:rsidRPr="008E4B35">
        <w:t>2013 № 44-ФЗ "О контрактной системе в сфере закупок товаров, работ, услуг для обеспечения государственных и муниципальных нужд", руководствоваться прилагаемым регламентом</w:t>
      </w:r>
      <w:r w:rsidR="00C96434" w:rsidRPr="008E4B35">
        <w:rPr>
          <w:kern w:val="24"/>
        </w:rPr>
        <w:t xml:space="preserve"> осуществления закупок малого объёма с использованием электронного ресурса "Электронный магазин </w:t>
      </w:r>
      <w:r w:rsidR="00DF44D3" w:rsidRPr="008E4B35">
        <w:rPr>
          <w:kern w:val="24"/>
        </w:rPr>
        <w:t>Кондинского района</w:t>
      </w:r>
      <w:r w:rsidR="00C96434" w:rsidRPr="008E4B35">
        <w:rPr>
          <w:kern w:val="24"/>
        </w:rPr>
        <w:t>"</w:t>
      </w:r>
      <w:r w:rsidRPr="008E4B35">
        <w:t>.</w:t>
      </w:r>
    </w:p>
    <w:p w:rsidR="00DF44D3" w:rsidRPr="008E4B35" w:rsidRDefault="00CE6B76" w:rsidP="00DF44D3">
      <w:pPr>
        <w:ind w:firstLine="708"/>
        <w:jc w:val="both"/>
        <w:rPr>
          <w:sz w:val="24"/>
          <w:szCs w:val="24"/>
          <w:lang w:val="ru-RU"/>
        </w:rPr>
      </w:pPr>
      <w:r w:rsidRPr="008E4B35">
        <w:rPr>
          <w:sz w:val="24"/>
          <w:szCs w:val="24"/>
          <w:lang w:val="ru-RU"/>
        </w:rPr>
        <w:t xml:space="preserve">3. </w:t>
      </w:r>
      <w:r w:rsidR="00DF44D3" w:rsidRPr="008E4B35">
        <w:rPr>
          <w:sz w:val="24"/>
          <w:szCs w:val="24"/>
          <w:lang w:val="ru-RU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DF44D3" w:rsidRPr="008E4B35">
        <w:rPr>
          <w:sz w:val="24"/>
          <w:szCs w:val="24"/>
          <w:lang w:val="ru-RU"/>
        </w:rPr>
        <w:t>Кондинский</w:t>
      </w:r>
      <w:proofErr w:type="spellEnd"/>
      <w:r w:rsidR="00DF44D3" w:rsidRPr="008E4B35">
        <w:rPr>
          <w:sz w:val="24"/>
          <w:szCs w:val="24"/>
          <w:lang w:val="ru-RU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DF44D3" w:rsidRDefault="00DF44D3" w:rsidP="00DF44D3">
      <w:pPr>
        <w:ind w:firstLine="708"/>
        <w:jc w:val="both"/>
        <w:rPr>
          <w:sz w:val="24"/>
          <w:szCs w:val="24"/>
          <w:lang w:val="ru-RU"/>
        </w:rPr>
      </w:pPr>
      <w:r w:rsidRPr="008E4B35">
        <w:rPr>
          <w:sz w:val="24"/>
          <w:szCs w:val="24"/>
          <w:lang w:val="ru-RU"/>
        </w:rPr>
        <w:t>4. Постановление вступает в силу после его обнародования.</w:t>
      </w:r>
    </w:p>
    <w:p w:rsidR="001C4B62" w:rsidRPr="008E4B35" w:rsidRDefault="001C4B62" w:rsidP="00DF44D3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1C4B62">
        <w:rPr>
          <w:sz w:val="24"/>
          <w:szCs w:val="24"/>
          <w:lang w:val="ru-RU"/>
        </w:rPr>
        <w:t>Контроль за выполнением распоряжения возложить на заместителя главы района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–н</w:t>
      </w:r>
      <w:proofErr w:type="gramEnd"/>
      <w:r>
        <w:rPr>
          <w:sz w:val="24"/>
          <w:szCs w:val="24"/>
          <w:lang w:val="ru-RU"/>
        </w:rPr>
        <w:t>ачальника управления внутренней политики</w:t>
      </w:r>
      <w:r w:rsidRPr="001C4B62">
        <w:rPr>
          <w:sz w:val="24"/>
          <w:szCs w:val="24"/>
          <w:lang w:val="ru-RU"/>
        </w:rPr>
        <w:t xml:space="preserve"> А.В. Кривоногова.</w:t>
      </w:r>
    </w:p>
    <w:p w:rsidR="00CE6B76" w:rsidRPr="008E4B35" w:rsidRDefault="00CE6B76" w:rsidP="00DF44D3">
      <w:pPr>
        <w:ind w:firstLine="708"/>
        <w:jc w:val="both"/>
        <w:rPr>
          <w:sz w:val="24"/>
          <w:szCs w:val="2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2"/>
        <w:gridCol w:w="1910"/>
        <w:gridCol w:w="3352"/>
      </w:tblGrid>
      <w:tr w:rsidR="00DF44D3" w:rsidRPr="008E4B35" w:rsidTr="00A50A04">
        <w:tc>
          <w:tcPr>
            <w:tcW w:w="4785" w:type="dxa"/>
          </w:tcPr>
          <w:p w:rsidR="00DF44D3" w:rsidRPr="008E4B35" w:rsidRDefault="00DF44D3" w:rsidP="00DF44D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F44D3" w:rsidRPr="008E4B35" w:rsidRDefault="00DF44D3" w:rsidP="00DF44D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F44D3" w:rsidRPr="008E4B35" w:rsidRDefault="00DF44D3" w:rsidP="00DF44D3">
            <w:pPr>
              <w:jc w:val="both"/>
              <w:rPr>
                <w:sz w:val="24"/>
                <w:szCs w:val="24"/>
                <w:lang w:val="ru-RU"/>
              </w:rPr>
            </w:pPr>
            <w:r w:rsidRPr="008E4B35">
              <w:rPr>
                <w:sz w:val="24"/>
                <w:szCs w:val="24"/>
                <w:lang w:val="ru-RU"/>
              </w:rPr>
              <w:t>Глава района</w:t>
            </w:r>
          </w:p>
        </w:tc>
        <w:tc>
          <w:tcPr>
            <w:tcW w:w="1920" w:type="dxa"/>
          </w:tcPr>
          <w:p w:rsidR="00DF44D3" w:rsidRPr="008E4B35" w:rsidRDefault="00DF44D3" w:rsidP="00DF44D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F44D3" w:rsidRPr="008E4B35" w:rsidRDefault="00DF44D3" w:rsidP="00DF44D3">
            <w:pPr>
              <w:jc w:val="both"/>
              <w:rPr>
                <w:sz w:val="24"/>
                <w:szCs w:val="24"/>
                <w:lang w:val="ru-RU"/>
              </w:rPr>
            </w:pPr>
            <w:r w:rsidRPr="008E4B35">
              <w:rPr>
                <w:sz w:val="24"/>
                <w:szCs w:val="24"/>
                <w:lang w:val="ru-RU"/>
              </w:rPr>
              <w:t xml:space="preserve">                         </w:t>
            </w:r>
          </w:p>
          <w:p w:rsidR="00DF44D3" w:rsidRPr="008E4B35" w:rsidRDefault="00DF44D3" w:rsidP="00DF44D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F44D3" w:rsidRPr="008E4B35" w:rsidRDefault="00DF44D3" w:rsidP="00DF44D3">
            <w:pPr>
              <w:jc w:val="both"/>
              <w:rPr>
                <w:sz w:val="24"/>
                <w:szCs w:val="24"/>
                <w:lang w:val="ru-RU"/>
              </w:rPr>
            </w:pPr>
            <w:r w:rsidRPr="008E4B35">
              <w:rPr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 w:rsidRPr="008E4B35">
              <w:rPr>
                <w:sz w:val="24"/>
                <w:szCs w:val="24"/>
                <w:lang w:val="ru-RU"/>
              </w:rPr>
              <w:t>А.В.Дубовик</w:t>
            </w:r>
            <w:proofErr w:type="spellEnd"/>
          </w:p>
        </w:tc>
      </w:tr>
    </w:tbl>
    <w:p w:rsidR="00CE6B76" w:rsidRPr="00937702" w:rsidRDefault="00CE6B76" w:rsidP="00CE6B76">
      <w:pPr>
        <w:jc w:val="both"/>
        <w:rPr>
          <w:sz w:val="26"/>
          <w:szCs w:val="26"/>
          <w:lang w:val="ru-RU"/>
        </w:rPr>
      </w:pPr>
    </w:p>
    <w:p w:rsidR="00DF44D3" w:rsidRDefault="00DF44D3">
      <w:pPr>
        <w:spacing w:after="160" w:line="259" w:lineRule="auto"/>
        <w:rPr>
          <w:rFonts w:eastAsiaTheme="minorHAnsi"/>
          <w:sz w:val="26"/>
          <w:szCs w:val="26"/>
          <w:lang w:val="ru-RU" w:eastAsia="en-US"/>
        </w:rPr>
      </w:pPr>
      <w:r>
        <w:rPr>
          <w:rFonts w:eastAsiaTheme="minorHAnsi"/>
          <w:sz w:val="26"/>
          <w:szCs w:val="26"/>
          <w:lang w:val="ru-RU" w:eastAsia="en-US"/>
        </w:rPr>
        <w:br w:type="page"/>
      </w:r>
    </w:p>
    <w:p w:rsidR="0053542C" w:rsidRPr="00F02A0D" w:rsidRDefault="0053542C" w:rsidP="0053542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1134"/>
        <w:rPr>
          <w:lang w:val="ru-RU"/>
        </w:rPr>
      </w:pPr>
      <w:r w:rsidRPr="00F02A0D">
        <w:rPr>
          <w:lang w:val="ru-RU"/>
        </w:rPr>
        <w:lastRenderedPageBreak/>
        <w:t>Приложение</w:t>
      </w:r>
    </w:p>
    <w:p w:rsidR="0053542C" w:rsidRPr="0053542C" w:rsidRDefault="0053542C" w:rsidP="0053542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1134"/>
        <w:rPr>
          <w:lang w:val="ru-RU"/>
        </w:rPr>
      </w:pPr>
      <w:r w:rsidRPr="0053542C">
        <w:rPr>
          <w:lang w:val="ru-RU"/>
        </w:rPr>
        <w:t>к постановлению администрации района</w:t>
      </w:r>
    </w:p>
    <w:p w:rsidR="0053542C" w:rsidRPr="0053542C" w:rsidRDefault="0053542C" w:rsidP="0053542C">
      <w:pPr>
        <w:tabs>
          <w:tab w:val="left" w:pos="4962"/>
        </w:tabs>
        <w:ind w:left="4962" w:firstLine="1134"/>
        <w:rPr>
          <w:lang w:val="ru-RU"/>
        </w:rPr>
      </w:pPr>
      <w:r w:rsidRPr="0053542C">
        <w:rPr>
          <w:lang w:val="ru-RU"/>
        </w:rPr>
        <w:t xml:space="preserve">от </w:t>
      </w:r>
      <w:r>
        <w:rPr>
          <w:lang w:val="ru-RU"/>
        </w:rPr>
        <w:t>__________</w:t>
      </w:r>
      <w:r w:rsidRPr="0053542C">
        <w:rPr>
          <w:lang w:val="ru-RU"/>
        </w:rPr>
        <w:t xml:space="preserve"> № </w:t>
      </w:r>
      <w:r>
        <w:rPr>
          <w:lang w:val="ru-RU"/>
        </w:rPr>
        <w:t>_____</w:t>
      </w:r>
    </w:p>
    <w:p w:rsidR="00CE6B76" w:rsidRPr="00937702" w:rsidRDefault="00CE6B76" w:rsidP="0053542C">
      <w:pPr>
        <w:ind w:firstLine="1134"/>
        <w:jc w:val="center"/>
        <w:rPr>
          <w:b/>
          <w:kern w:val="24"/>
          <w:sz w:val="26"/>
          <w:szCs w:val="26"/>
          <w:lang w:val="ru-RU"/>
        </w:rPr>
      </w:pPr>
    </w:p>
    <w:p w:rsidR="00CE6B76" w:rsidRPr="00937702" w:rsidRDefault="00CE6B76" w:rsidP="00CE6B76">
      <w:pPr>
        <w:jc w:val="center"/>
        <w:rPr>
          <w:b/>
          <w:kern w:val="24"/>
          <w:sz w:val="26"/>
          <w:szCs w:val="26"/>
          <w:lang w:val="ru-RU"/>
        </w:rPr>
      </w:pPr>
    </w:p>
    <w:p w:rsidR="00CE6B76" w:rsidRPr="008E4B35" w:rsidRDefault="00CE6B76" w:rsidP="00CE6B76">
      <w:pPr>
        <w:jc w:val="center"/>
        <w:rPr>
          <w:kern w:val="24"/>
          <w:sz w:val="24"/>
          <w:szCs w:val="24"/>
          <w:lang w:val="ru-RU"/>
        </w:rPr>
      </w:pPr>
      <w:r w:rsidRPr="008E4B35">
        <w:rPr>
          <w:kern w:val="24"/>
          <w:sz w:val="24"/>
          <w:szCs w:val="24"/>
          <w:lang w:val="ru-RU"/>
        </w:rPr>
        <w:t xml:space="preserve">Регламент </w:t>
      </w:r>
    </w:p>
    <w:p w:rsidR="00CE6B76" w:rsidRPr="008E4B35" w:rsidRDefault="00CE6B76" w:rsidP="00CE6B76">
      <w:pPr>
        <w:jc w:val="center"/>
        <w:rPr>
          <w:rFonts w:eastAsiaTheme="minorHAnsi"/>
          <w:sz w:val="24"/>
          <w:szCs w:val="24"/>
          <w:lang w:val="ru-RU" w:eastAsia="en-US"/>
        </w:rPr>
      </w:pPr>
      <w:r w:rsidRPr="008E4B35">
        <w:rPr>
          <w:kern w:val="24"/>
          <w:sz w:val="24"/>
          <w:szCs w:val="24"/>
          <w:lang w:val="ru-RU"/>
        </w:rPr>
        <w:t xml:space="preserve">осуществления закупок малого объёма с использованием электронного ресурса «Электронный магазин </w:t>
      </w:r>
      <w:r w:rsidR="00422B0B" w:rsidRPr="008E4B35">
        <w:rPr>
          <w:kern w:val="24"/>
          <w:sz w:val="24"/>
          <w:szCs w:val="24"/>
          <w:lang w:val="ru-RU"/>
        </w:rPr>
        <w:t>Кондинского</w:t>
      </w:r>
      <w:r w:rsidRPr="008E4B35">
        <w:rPr>
          <w:kern w:val="24"/>
          <w:sz w:val="24"/>
          <w:szCs w:val="24"/>
          <w:lang w:val="ru-RU"/>
        </w:rPr>
        <w:t xml:space="preserve"> района»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</w:p>
    <w:p w:rsidR="00CE6B76" w:rsidRPr="008E4B35" w:rsidRDefault="00CE6B76" w:rsidP="00CE6B76">
      <w:pPr>
        <w:tabs>
          <w:tab w:val="left" w:pos="993"/>
        </w:tabs>
        <w:spacing w:after="160" w:line="256" w:lineRule="auto"/>
        <w:contextualSpacing/>
        <w:jc w:val="center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1. Предмет регулирования</w:t>
      </w:r>
    </w:p>
    <w:p w:rsidR="00CE6B76" w:rsidRPr="008E4B35" w:rsidRDefault="00CE6B76" w:rsidP="00CE6B76">
      <w:pPr>
        <w:tabs>
          <w:tab w:val="left" w:pos="993"/>
        </w:tabs>
        <w:spacing w:after="160" w:line="256" w:lineRule="auto"/>
        <w:contextualSpacing/>
        <w:jc w:val="center"/>
        <w:rPr>
          <w:rFonts w:eastAsiaTheme="minorHAnsi"/>
          <w:sz w:val="24"/>
          <w:szCs w:val="24"/>
          <w:lang w:val="ru-RU" w:eastAsia="en-US"/>
        </w:rPr>
      </w:pPr>
    </w:p>
    <w:p w:rsidR="00CE6B76" w:rsidRPr="008E4B35" w:rsidRDefault="00CE6B76" w:rsidP="00CE6B76">
      <w:pPr>
        <w:tabs>
          <w:tab w:val="left" w:pos="993"/>
        </w:tabs>
        <w:spacing w:after="160" w:line="256" w:lineRule="auto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  <w:t>1.</w:t>
      </w:r>
      <w:r w:rsidR="008E4B35" w:rsidRPr="008E4B35">
        <w:rPr>
          <w:rFonts w:eastAsiaTheme="minorHAnsi"/>
          <w:sz w:val="24"/>
          <w:szCs w:val="24"/>
          <w:lang w:val="ru-RU" w:eastAsia="en-US"/>
        </w:rPr>
        <w:t>1.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 </w:t>
      </w:r>
      <w:r w:rsidR="00C96434" w:rsidRPr="008E4B35">
        <w:rPr>
          <w:rFonts w:eastAsiaTheme="minorHAnsi"/>
          <w:sz w:val="24"/>
          <w:szCs w:val="24"/>
          <w:lang w:val="ru-RU" w:eastAsia="en-US"/>
        </w:rPr>
        <w:t xml:space="preserve">Настоящий регламент осуществления закупок малого объёма </w:t>
      </w:r>
      <w:r w:rsidR="00C96434" w:rsidRPr="008E4B35">
        <w:rPr>
          <w:rFonts w:eastAsiaTheme="minorHAnsi"/>
          <w:sz w:val="24"/>
          <w:szCs w:val="24"/>
          <w:lang w:val="ru-RU" w:eastAsia="en-US"/>
        </w:rPr>
        <w:br/>
        <w:t xml:space="preserve">с использованием электронного ресурса "Электронный магазин </w:t>
      </w:r>
      <w:r w:rsidR="00422B0B" w:rsidRPr="008E4B35">
        <w:rPr>
          <w:rFonts w:eastAsiaTheme="minorHAnsi"/>
          <w:sz w:val="24"/>
          <w:szCs w:val="24"/>
          <w:lang w:val="ru-RU" w:eastAsia="en-US"/>
        </w:rPr>
        <w:t>Кондинского</w:t>
      </w:r>
      <w:r w:rsidR="00C96434" w:rsidRPr="008E4B35">
        <w:rPr>
          <w:rFonts w:eastAsiaTheme="minorHAnsi"/>
          <w:sz w:val="24"/>
          <w:szCs w:val="24"/>
          <w:lang w:val="ru-RU" w:eastAsia="en-US"/>
        </w:rPr>
        <w:t xml:space="preserve"> района" (далее - Регламент) применяется для осуществления</w:t>
      </w:r>
      <w:r w:rsidR="00A50A04" w:rsidRPr="008E4B35">
        <w:rPr>
          <w:rFonts w:eastAsiaTheme="minorHAnsi"/>
          <w:sz w:val="24"/>
          <w:szCs w:val="24"/>
          <w:lang w:val="ru-RU" w:eastAsia="en-US"/>
        </w:rPr>
        <w:t xml:space="preserve"> Заказчиками, включенными в Реестр заказчиков</w:t>
      </w:r>
      <w:r w:rsidR="00432930" w:rsidRPr="008E4B35">
        <w:rPr>
          <w:rFonts w:eastAsiaTheme="minorHAnsi"/>
          <w:sz w:val="24"/>
          <w:szCs w:val="24"/>
          <w:lang w:val="ru-RU" w:eastAsia="en-US"/>
        </w:rPr>
        <w:t xml:space="preserve"> Кондинского района</w:t>
      </w:r>
      <w:r w:rsidR="00A50A04" w:rsidRPr="008E4B35">
        <w:rPr>
          <w:rFonts w:eastAsiaTheme="minorHAnsi"/>
          <w:sz w:val="24"/>
          <w:szCs w:val="24"/>
          <w:lang w:val="ru-RU" w:eastAsia="en-US"/>
        </w:rPr>
        <w:t xml:space="preserve"> </w:t>
      </w:r>
      <w:r w:rsidR="00C96434" w:rsidRPr="008E4B35">
        <w:rPr>
          <w:rFonts w:eastAsiaTheme="minorHAnsi"/>
          <w:sz w:val="24"/>
          <w:szCs w:val="24"/>
          <w:lang w:val="ru-RU" w:eastAsia="en-US"/>
        </w:rPr>
        <w:t>(далее - Заказчик</w:t>
      </w:r>
      <w:r w:rsidR="008E4B35">
        <w:rPr>
          <w:rFonts w:eastAsiaTheme="minorHAnsi"/>
          <w:sz w:val="24"/>
          <w:szCs w:val="24"/>
          <w:lang w:val="ru-RU" w:eastAsia="en-US"/>
        </w:rPr>
        <w:t>и</w:t>
      </w:r>
      <w:r w:rsidR="00C96434" w:rsidRPr="008E4B35">
        <w:rPr>
          <w:rFonts w:eastAsiaTheme="minorHAnsi"/>
          <w:sz w:val="24"/>
          <w:szCs w:val="24"/>
          <w:lang w:val="ru-RU" w:eastAsia="en-US"/>
        </w:rPr>
        <w:t xml:space="preserve">) </w:t>
      </w:r>
      <w:r w:rsidR="00432930" w:rsidRPr="008E4B35">
        <w:rPr>
          <w:rFonts w:eastAsiaTheme="minorHAnsi"/>
          <w:sz w:val="24"/>
          <w:szCs w:val="24"/>
          <w:lang w:val="ru-RU" w:eastAsia="en-US"/>
        </w:rPr>
        <w:t xml:space="preserve">закупок </w:t>
      </w:r>
      <w:r w:rsidR="00C96434" w:rsidRPr="008E4B35">
        <w:rPr>
          <w:rFonts w:eastAsiaTheme="minorHAnsi"/>
          <w:sz w:val="24"/>
          <w:szCs w:val="24"/>
          <w:lang w:val="ru-RU" w:eastAsia="en-US"/>
        </w:rPr>
        <w:t>в соответствии  с пунктами 4, 5 части 1 статьи 93 (далее - закупки малого объёма) Федерального закона от 05.04.2013№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 единственного поставщика (подрядчика, исполнителя), за исключением закупок, сведения о которых составляют государственную тайну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. </w:t>
      </w:r>
    </w:p>
    <w:p w:rsidR="00CE6B76" w:rsidRPr="008E4B35" w:rsidRDefault="00CE6B76" w:rsidP="00CE6B76">
      <w:pPr>
        <w:tabs>
          <w:tab w:val="left" w:pos="993"/>
        </w:tabs>
        <w:spacing w:after="160" w:line="256" w:lineRule="auto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="008E4B35">
        <w:rPr>
          <w:rFonts w:eastAsiaTheme="minorHAnsi"/>
          <w:sz w:val="24"/>
          <w:szCs w:val="24"/>
          <w:lang w:val="ru-RU" w:eastAsia="en-US"/>
        </w:rPr>
        <w:t>1.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2. Настоящий Регламент определяет порядок работы пользователей Заказчика и поставщика (подрядчика, исполнителя) при осуществлении закупок малого объёма                      с использованием информационных сервисов в электронном ресурсе «Электронный магазин </w:t>
      </w:r>
      <w:r w:rsidR="00432930" w:rsidRPr="008E4B35">
        <w:rPr>
          <w:rFonts w:eastAsiaTheme="minorHAnsi"/>
          <w:sz w:val="24"/>
          <w:szCs w:val="24"/>
          <w:lang w:val="ru-RU" w:eastAsia="en-US"/>
        </w:rPr>
        <w:t>Кондинского района</w:t>
      </w:r>
      <w:r w:rsidRPr="008E4B35">
        <w:rPr>
          <w:rFonts w:eastAsiaTheme="minorHAnsi"/>
          <w:sz w:val="24"/>
          <w:szCs w:val="24"/>
          <w:lang w:val="ru-RU" w:eastAsia="en-US"/>
        </w:rPr>
        <w:t>» (далее - Электронный магазин).</w:t>
      </w:r>
    </w:p>
    <w:p w:rsidR="00CE6B76" w:rsidRPr="008E4B35" w:rsidRDefault="00CE6B76" w:rsidP="00CE6B76">
      <w:pPr>
        <w:tabs>
          <w:tab w:val="left" w:pos="993"/>
        </w:tabs>
        <w:spacing w:after="160" w:line="256" w:lineRule="auto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="008E4B35">
        <w:rPr>
          <w:rFonts w:eastAsiaTheme="minorHAnsi"/>
          <w:sz w:val="24"/>
          <w:szCs w:val="24"/>
          <w:lang w:val="ru-RU" w:eastAsia="en-US"/>
        </w:rPr>
        <w:t>1.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3. Предоставление доступа к закрытой части Электронного </w:t>
      </w:r>
      <w:proofErr w:type="gramStart"/>
      <w:r w:rsidRPr="008E4B35">
        <w:rPr>
          <w:rFonts w:eastAsiaTheme="minorHAnsi"/>
          <w:sz w:val="24"/>
          <w:szCs w:val="24"/>
          <w:lang w:val="ru-RU" w:eastAsia="en-US"/>
        </w:rPr>
        <w:t>магазина</w:t>
      </w:r>
      <w:proofErr w:type="gramEnd"/>
      <w:r w:rsidRPr="008E4B35">
        <w:rPr>
          <w:rFonts w:eastAsiaTheme="minorHAnsi"/>
          <w:sz w:val="24"/>
          <w:szCs w:val="24"/>
          <w:lang w:val="ru-RU" w:eastAsia="en-US"/>
        </w:rPr>
        <w:t xml:space="preserve"> как для пользователей Заказчика, так и для пользователей поставщика (подрядчика, исполнителя) осуществляется на безвозмездной основе (без взимания платы).</w:t>
      </w:r>
    </w:p>
    <w:p w:rsidR="00CE6B76" w:rsidRPr="008E4B35" w:rsidRDefault="00CE6B76" w:rsidP="00CE6B76">
      <w:pPr>
        <w:tabs>
          <w:tab w:val="left" w:pos="993"/>
        </w:tabs>
        <w:spacing w:after="160" w:line="256" w:lineRule="auto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  <w:t>Предоставление доступа к открытой части Электронного магазина осуществляется на безвозмездной основе (без взимания платы) для всех пользователей сети Интернет.</w:t>
      </w:r>
    </w:p>
    <w:p w:rsidR="00CE6B76" w:rsidRPr="008E4B35" w:rsidRDefault="00CE6B76" w:rsidP="00CE6B76">
      <w:pPr>
        <w:tabs>
          <w:tab w:val="left" w:pos="993"/>
        </w:tabs>
        <w:spacing w:after="160" w:line="256" w:lineRule="auto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="008E4B35">
        <w:rPr>
          <w:rFonts w:eastAsiaTheme="minorHAnsi"/>
          <w:sz w:val="24"/>
          <w:szCs w:val="24"/>
          <w:lang w:val="ru-RU" w:eastAsia="en-US"/>
        </w:rPr>
        <w:t>1.</w:t>
      </w:r>
      <w:r w:rsidRPr="008E4B35">
        <w:rPr>
          <w:rFonts w:eastAsiaTheme="minorHAnsi"/>
          <w:sz w:val="24"/>
          <w:szCs w:val="24"/>
          <w:lang w:val="ru-RU" w:eastAsia="en-US"/>
        </w:rPr>
        <w:t>4. Заказчик вправе не применять настоящий Регламент при осуществлении закупок малого объёма в случаях, определённых в разделе 9 настоящего Регламента.</w:t>
      </w:r>
    </w:p>
    <w:p w:rsidR="00CE6B76" w:rsidRPr="008E4B35" w:rsidRDefault="00CE6B76" w:rsidP="008E4B35">
      <w:pPr>
        <w:tabs>
          <w:tab w:val="left" w:pos="993"/>
        </w:tabs>
        <w:spacing w:after="160" w:line="256" w:lineRule="auto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</w:p>
    <w:p w:rsidR="00CE6B76" w:rsidRPr="008E4B35" w:rsidRDefault="00CE6B76" w:rsidP="00CE6B76">
      <w:pPr>
        <w:tabs>
          <w:tab w:val="left" w:pos="284"/>
        </w:tabs>
        <w:spacing w:after="160" w:line="256" w:lineRule="auto"/>
        <w:contextualSpacing/>
        <w:jc w:val="center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2. Основные понятия, используемые в настоящем Регламенте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</w:p>
    <w:p w:rsidR="00CE6B76" w:rsidRPr="008E4B35" w:rsidRDefault="008E4B3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2.1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. Закупка малого объёма - закупка у единственного поставщика (подрядчика, исполнителя) в соответствии с пунктами 4, 5 части 1 статьи 93 Закона о контрактной системе. </w:t>
      </w:r>
    </w:p>
    <w:p w:rsidR="00CE6B76" w:rsidRPr="008E4B35" w:rsidRDefault="004F0321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2.2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. </w:t>
      </w:r>
      <w:r w:rsidR="00C96434" w:rsidRPr="008E4B35">
        <w:rPr>
          <w:rFonts w:eastAsiaTheme="minorHAnsi"/>
          <w:sz w:val="24"/>
          <w:szCs w:val="24"/>
          <w:lang w:val="ru-RU" w:eastAsia="en-US"/>
        </w:rPr>
        <w:t>Заказчик</w:t>
      </w:r>
      <w:r w:rsidR="008E4B35">
        <w:rPr>
          <w:rFonts w:eastAsiaTheme="minorHAnsi"/>
          <w:sz w:val="24"/>
          <w:szCs w:val="24"/>
          <w:lang w:val="ru-RU" w:eastAsia="en-US"/>
        </w:rPr>
        <w:t>и</w:t>
      </w:r>
      <w:r w:rsidR="00C96434" w:rsidRPr="008E4B35">
        <w:rPr>
          <w:rFonts w:eastAsiaTheme="minorHAnsi"/>
          <w:sz w:val="24"/>
          <w:szCs w:val="24"/>
          <w:lang w:val="ru-RU" w:eastAsia="en-US"/>
        </w:rPr>
        <w:t xml:space="preserve"> -</w:t>
      </w:r>
      <w:r w:rsidR="008E4B35">
        <w:rPr>
          <w:rFonts w:eastAsiaTheme="minorHAnsi"/>
          <w:sz w:val="24"/>
          <w:szCs w:val="24"/>
          <w:lang w:val="ru-RU" w:eastAsia="en-US"/>
        </w:rPr>
        <w:t xml:space="preserve"> </w:t>
      </w:r>
      <w:r w:rsidR="008E4B35" w:rsidRPr="008E4B35">
        <w:rPr>
          <w:rFonts w:eastAsiaTheme="minorHAnsi"/>
          <w:sz w:val="24"/>
          <w:szCs w:val="24"/>
          <w:lang w:val="ru-RU" w:eastAsia="en-US"/>
        </w:rPr>
        <w:t>органы местного самоуправления Кондинского района, органы администрации Кондинского района с правами юридического лица, муниципальные казенные, бюджетные учреждени</w:t>
      </w:r>
      <w:r w:rsidR="008E4B35" w:rsidRPr="00F02A0D">
        <w:rPr>
          <w:rFonts w:eastAsiaTheme="minorHAnsi"/>
          <w:sz w:val="24"/>
          <w:szCs w:val="24"/>
          <w:lang w:val="ru-RU" w:eastAsia="en-US"/>
        </w:rPr>
        <w:t>я</w:t>
      </w:r>
      <w:r w:rsidR="00802F3F">
        <w:rPr>
          <w:rFonts w:eastAsiaTheme="minorHAnsi"/>
          <w:sz w:val="24"/>
          <w:szCs w:val="24"/>
          <w:lang w:val="ru-RU" w:eastAsia="en-US"/>
        </w:rPr>
        <w:t xml:space="preserve">, </w:t>
      </w:r>
      <w:r w:rsidR="00802F3F" w:rsidRPr="00802F3F">
        <w:rPr>
          <w:rFonts w:eastAsiaTheme="minorHAnsi"/>
          <w:sz w:val="24"/>
          <w:szCs w:val="24"/>
          <w:lang w:val="ru-RU" w:eastAsia="en-US"/>
        </w:rPr>
        <w:t>включенны</w:t>
      </w:r>
      <w:r w:rsidR="00802F3F">
        <w:rPr>
          <w:rFonts w:eastAsiaTheme="minorHAnsi"/>
          <w:sz w:val="24"/>
          <w:szCs w:val="24"/>
          <w:lang w:val="ru-RU" w:eastAsia="en-US"/>
        </w:rPr>
        <w:t>е</w:t>
      </w:r>
      <w:r w:rsidR="00802F3F" w:rsidRPr="00802F3F">
        <w:rPr>
          <w:rFonts w:eastAsiaTheme="minorHAnsi"/>
          <w:sz w:val="24"/>
          <w:szCs w:val="24"/>
          <w:lang w:val="ru-RU" w:eastAsia="en-US"/>
        </w:rPr>
        <w:t xml:space="preserve"> в Реестр заказчиков Кондинского района</w:t>
      </w:r>
      <w:r w:rsidR="00802F3F">
        <w:rPr>
          <w:rFonts w:eastAsiaTheme="minorHAnsi"/>
          <w:sz w:val="24"/>
          <w:szCs w:val="24"/>
          <w:lang w:val="ru-RU" w:eastAsia="en-US"/>
        </w:rPr>
        <w:t>.</w:t>
      </w:r>
    </w:p>
    <w:p w:rsidR="00CE6B76" w:rsidRPr="008E4B35" w:rsidRDefault="004F0321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2.3.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Участник закупки, поставщик (подрядчик, исполнитель) </w:t>
      </w:r>
      <w:r w:rsidR="00012F55">
        <w:rPr>
          <w:rFonts w:eastAsiaTheme="minorHAnsi"/>
          <w:sz w:val="24"/>
          <w:szCs w:val="24"/>
          <w:lang w:val="ru-RU" w:eastAsia="en-US"/>
        </w:rPr>
        <w:t xml:space="preserve">- </w:t>
      </w:r>
      <w:r w:rsidR="00012F55" w:rsidRPr="00012F55">
        <w:rPr>
          <w:rFonts w:eastAsiaTheme="minorHAnsi"/>
          <w:sz w:val="24"/>
          <w:szCs w:val="24"/>
          <w:lang w:val="ru-RU" w:eastAsia="en-US"/>
        </w:rPr>
        <w:t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, аккредитованное (прошедшее регистрацию) в Электронном магазине в порядке, установленном настоящим Регламентом (далее - Участник закупки, Поставщик).</w:t>
      </w: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2.4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Муниципальный контракт (</w:t>
      </w:r>
      <w:r w:rsidR="00E457A4">
        <w:rPr>
          <w:rFonts w:eastAsiaTheme="minorHAnsi"/>
          <w:sz w:val="24"/>
          <w:szCs w:val="24"/>
          <w:lang w:val="ru-RU" w:eastAsia="en-US"/>
        </w:rPr>
        <w:t>договор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) - гражданско-правовой договор                             на поставку товаров, выполнение работ, оказание услуг, заключаемый Заказчиком                        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lastRenderedPageBreak/>
        <w:t>с Участником закупки по итогам осуществления закупки малого объёма в форме электронного документа посредством Электронного магазина или в письменной форме на бумажном носителе.</w:t>
      </w: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2.5.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Электронный магазин - программа для ЭВМ «</w:t>
      </w:r>
      <w:r w:rsidR="00E457A4">
        <w:rPr>
          <w:rFonts w:eastAsiaTheme="minorHAnsi"/>
          <w:sz w:val="24"/>
          <w:szCs w:val="24"/>
          <w:lang w:val="ru-RU" w:eastAsia="en-US"/>
        </w:rPr>
        <w:t>Электронный магазин Кондинского района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» состоящая из открытой и закрытой части, расположенных по официальному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адресу в информационно-телекоммуникационной сети «Интернет»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(</w:t>
      </w:r>
      <w:r w:rsidR="00F02A0D" w:rsidRPr="00F02A0D">
        <w:rPr>
          <w:rFonts w:eastAsiaTheme="minorHAnsi"/>
          <w:color w:val="0070C0"/>
          <w:sz w:val="24"/>
          <w:szCs w:val="24"/>
          <w:lang w:val="ru-RU" w:eastAsia="en-US"/>
        </w:rPr>
        <w:t>https://zmokonda.rts-tender.ru/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).</w:t>
      </w: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2.6.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Оператор Электронного магазина </w:t>
      </w:r>
      <w:r>
        <w:rPr>
          <w:rFonts w:eastAsiaTheme="minorHAnsi"/>
          <w:sz w:val="24"/>
          <w:szCs w:val="24"/>
          <w:lang w:val="ru-RU" w:eastAsia="en-US"/>
        </w:rPr>
        <w:t>–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</w:t>
      </w:r>
      <w:r>
        <w:rPr>
          <w:rFonts w:eastAsiaTheme="minorHAnsi"/>
          <w:sz w:val="24"/>
          <w:szCs w:val="24"/>
          <w:lang w:val="ru-RU" w:eastAsia="en-US"/>
        </w:rPr>
        <w:t>отдел по организации закупок управления внутренней политики администрации Кондинского района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(</w:t>
      </w:r>
      <w:r>
        <w:rPr>
          <w:rFonts w:eastAsiaTheme="minorHAnsi"/>
          <w:sz w:val="24"/>
          <w:szCs w:val="24"/>
          <w:lang w:val="ru-RU" w:eastAsia="en-US"/>
        </w:rPr>
        <w:t>далее – отдел закупок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).</w:t>
      </w: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</w:t>
      </w:r>
      <w:r>
        <w:rPr>
          <w:rFonts w:eastAsiaTheme="minorHAnsi"/>
          <w:sz w:val="24"/>
          <w:szCs w:val="24"/>
          <w:lang w:val="ru-RU" w:eastAsia="en-US"/>
        </w:rPr>
        <w:t xml:space="preserve">7. 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Электронный документ - информация в электронно-цифровой форме, подписанная усиленной электронной подписью посредством Электронного магазина.</w:t>
      </w: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2.8.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Личный кабинет - внутренняя (закрытая) часть Электронного магазина, для доступа к которой необходимо авторизоваться: Заказчикам - с использованием усиленной электронной подписи; Участникам закупки - с использованием электронной подписи или посредством ввода логина и пароля.</w:t>
      </w: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2.9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. </w:t>
      </w:r>
      <w:proofErr w:type="gramStart"/>
      <w:r w:rsidR="00CE6B76" w:rsidRPr="008E4B35">
        <w:rPr>
          <w:rFonts w:eastAsiaTheme="minorHAnsi"/>
          <w:sz w:val="24"/>
          <w:szCs w:val="24"/>
          <w:lang w:val="ru-RU" w:eastAsia="en-US"/>
        </w:rPr>
        <w:t>Заявка на закупку - запрос Заказчика в электронном виде, сформированный                   на основании информации полей экранной формы, опубликованный с использованием Электронного магазина и содержащий в соответствии с планом-графиком закупок, предусмотренным статьёй 1</w:t>
      </w:r>
      <w:r w:rsidR="001C4B62">
        <w:rPr>
          <w:rFonts w:eastAsiaTheme="minorHAnsi"/>
          <w:sz w:val="24"/>
          <w:szCs w:val="24"/>
          <w:lang w:val="ru-RU" w:eastAsia="en-US"/>
        </w:rPr>
        <w:t>6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Закона о контрактной системе, информацию о потребности Заказчика в товарах (работах, услугах), не являющийся публичной офертой (далее - заявка, заявка на закупку).</w:t>
      </w:r>
      <w:proofErr w:type="gramEnd"/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2.9.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Продукция - товары, работы, услуги.</w:t>
      </w: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2.10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Предложение о продаже - формируемый Поставщиком в Электронном магазине перечень продукции для последующего заключения муниципального контракта (</w:t>
      </w:r>
      <w:r>
        <w:rPr>
          <w:rFonts w:eastAsiaTheme="minorHAnsi"/>
          <w:sz w:val="24"/>
          <w:szCs w:val="24"/>
          <w:lang w:val="ru-RU" w:eastAsia="en-US"/>
        </w:rPr>
        <w:t>договор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 с Заказчиком, а также явно выраженное предложение Поставщика заключить муниципальный контракт (</w:t>
      </w:r>
      <w:r>
        <w:rPr>
          <w:rFonts w:eastAsiaTheme="minorHAnsi"/>
          <w:sz w:val="24"/>
          <w:szCs w:val="24"/>
          <w:lang w:val="ru-RU" w:eastAsia="en-US"/>
        </w:rPr>
        <w:t>договор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 на условиях, указанных Заказчиком  в заявке на закупку.</w:t>
      </w: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2.11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. Предложение о закупке - предложение Заказчика конкретному Поставщику               о закупке продукции, из которого усматривается воля лица, делающего предложение                 о продаже, заключить </w:t>
      </w:r>
      <w:r>
        <w:rPr>
          <w:rFonts w:eastAsiaTheme="minorHAnsi"/>
          <w:sz w:val="24"/>
          <w:szCs w:val="24"/>
          <w:lang w:val="ru-RU" w:eastAsia="en-US"/>
        </w:rPr>
        <w:t xml:space="preserve">муниципальный 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контракт (договор) на согласованных с Заказчиком условиях.</w:t>
      </w: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2.12.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Пользователь Заказчика – уполномоченное лицо Заказчика (контрактный управляющий, работник контрактной службы, иное уполномоченное лицо).</w:t>
      </w: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2.13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Пользователь Поставщика – уполномоченное лицо Поставщика                                       на осуществление действий по участию в закупке малого объёма.</w:t>
      </w:r>
    </w:p>
    <w:p w:rsidR="00CE6B76" w:rsidRPr="008E4B35" w:rsidRDefault="00CE6B76" w:rsidP="00CE6B76">
      <w:pPr>
        <w:jc w:val="both"/>
        <w:rPr>
          <w:rFonts w:eastAsiaTheme="minorHAnsi"/>
          <w:sz w:val="24"/>
          <w:szCs w:val="24"/>
          <w:lang w:val="ru-RU" w:eastAsia="en-US"/>
        </w:rPr>
      </w:pPr>
    </w:p>
    <w:p w:rsidR="00CE6B76" w:rsidRPr="008E4B35" w:rsidRDefault="00CE6B76" w:rsidP="00CE6B76">
      <w:pPr>
        <w:tabs>
          <w:tab w:val="left" w:pos="284"/>
        </w:tabs>
        <w:spacing w:after="160" w:line="256" w:lineRule="auto"/>
        <w:contextualSpacing/>
        <w:jc w:val="center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3. Электронный магазин</w:t>
      </w:r>
    </w:p>
    <w:p w:rsidR="00CE6B76" w:rsidRPr="008E4B35" w:rsidRDefault="00CE6B76" w:rsidP="00CE6B76">
      <w:pPr>
        <w:tabs>
          <w:tab w:val="left" w:pos="284"/>
        </w:tabs>
        <w:rPr>
          <w:rFonts w:eastAsiaTheme="minorHAnsi"/>
          <w:sz w:val="24"/>
          <w:szCs w:val="24"/>
          <w:lang w:val="ru-RU" w:eastAsia="en-US"/>
        </w:rPr>
      </w:pP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3.1.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Открытая часть Электронного магазина предназначена для просмотра и поиска на сайте Электронного магазина информации о заявках Заказчика и предложениях Поставщика о продаже. В открытой части Электронного магазина также содержатся информационные и справочные материалы.</w:t>
      </w: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3.2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При использовании открытой части Электронного магазина не требуется авторизация с использованием электронной подписи или посредством ввода логина                    и пароля.</w:t>
      </w: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3.3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Закрытая часть Электронного магазина содержит личный кабинет Поставщика и личный кабинет Заказчика.</w:t>
      </w:r>
    </w:p>
    <w:p w:rsidR="00CE6B76" w:rsidRPr="008E4B35" w:rsidRDefault="00012F55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3.4.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При использовании закрытой части Электронного магазина требуется авторизация с использованием электронной подписи или посредством ввода логина и пароля. Доступ любых заинтересованных лиц в закрытую часть Электронного магазина без их авторизации не допускается. </w:t>
      </w:r>
    </w:p>
    <w:p w:rsidR="00CE6B76" w:rsidRPr="008E4B35" w:rsidRDefault="00B30B0B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3.5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Все документы в Электронном магазине формируются и публикуются                          в электронном виде.</w:t>
      </w:r>
    </w:p>
    <w:p w:rsidR="00CE6B76" w:rsidRPr="008E4B35" w:rsidRDefault="00B30B0B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3.6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Документы, опубликованные в электронной форме и подписанные электронной подписью, имеют такую же юридическую силу, как и подписанные в письменной форме на бумажном носителе.</w:t>
      </w:r>
    </w:p>
    <w:p w:rsidR="00CE6B76" w:rsidRPr="008E4B35" w:rsidRDefault="00B30B0B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lastRenderedPageBreak/>
        <w:t>3.7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. Использование электронной подписи в Электронном магазине регламентируется Федеральным законом от 06.04.2011 № 63-ФЗ «Об электронной подписи» и настоящим Регламентом. </w:t>
      </w:r>
    </w:p>
    <w:p w:rsidR="00CE6B76" w:rsidRPr="008E4B35" w:rsidRDefault="00B30B0B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3.8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Заказчик вправе осуществить закупку малого объёма путём опубликования                 в открытой части Электронного магазина заявки на закупку и путём формирования предложения о закупке из предложений Поставщика о продаже, размещённых                                в открытой части Электронного магазина.</w:t>
      </w:r>
    </w:p>
    <w:p w:rsidR="00CE6B76" w:rsidRPr="008E4B35" w:rsidRDefault="00B30B0B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3.9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. Поставщик в личном кабинете может оформить подписку на получение уведомлений о заявках Заказчиков, сформировать и </w:t>
      </w:r>
      <w:proofErr w:type="gramStart"/>
      <w:r w:rsidR="00CE6B76" w:rsidRPr="008E4B35">
        <w:rPr>
          <w:rFonts w:eastAsiaTheme="minorHAnsi"/>
          <w:sz w:val="24"/>
          <w:szCs w:val="24"/>
          <w:lang w:val="ru-RU" w:eastAsia="en-US"/>
        </w:rPr>
        <w:t>разместить предложение</w:t>
      </w:r>
      <w:proofErr w:type="gramEnd"/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о продаже в открытой части Электронного магазина, а также сформировать и направить Заказчику предложение о продаже на размещённую заявку Заказчика в личном кабинете.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</w:p>
    <w:p w:rsidR="00CE6B76" w:rsidRPr="008E4B35" w:rsidRDefault="00CE6B76" w:rsidP="00CE6B76">
      <w:pPr>
        <w:tabs>
          <w:tab w:val="left" w:pos="284"/>
        </w:tabs>
        <w:spacing w:after="160" w:line="256" w:lineRule="auto"/>
        <w:contextualSpacing/>
        <w:jc w:val="center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 xml:space="preserve">4. Регистрация и авторизация Поставщиков </w:t>
      </w:r>
    </w:p>
    <w:p w:rsidR="00CE6B76" w:rsidRPr="008E4B35" w:rsidRDefault="00CE6B76" w:rsidP="00CE6B76">
      <w:pPr>
        <w:tabs>
          <w:tab w:val="left" w:pos="284"/>
        </w:tabs>
        <w:spacing w:after="160" w:line="256" w:lineRule="auto"/>
        <w:contextualSpacing/>
        <w:jc w:val="center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в Электронном магазине</w:t>
      </w:r>
    </w:p>
    <w:p w:rsidR="00CE6B76" w:rsidRPr="008E4B35" w:rsidRDefault="00CE6B76" w:rsidP="00CE6B76">
      <w:pPr>
        <w:tabs>
          <w:tab w:val="left" w:pos="284"/>
        </w:tabs>
        <w:jc w:val="center"/>
        <w:rPr>
          <w:rFonts w:eastAsiaTheme="minorHAnsi"/>
          <w:b/>
          <w:sz w:val="24"/>
          <w:szCs w:val="24"/>
          <w:lang w:val="ru-RU" w:eastAsia="en-US"/>
        </w:rPr>
      </w:pPr>
    </w:p>
    <w:p w:rsidR="00CE6B76" w:rsidRPr="008E4B35" w:rsidRDefault="00B30B0B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4.1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Для работы в Электронном магазине Участнику закупки необходимо пройти процедуру регистрации в Электронном магазине, для чего им заполняется электронная форма регистрации (аккредитации) на официальном сайте Электронного магазина, расположенная по адресу в информационно-телекоммуникационной сети «Интернет» (</w:t>
      </w:r>
      <w:r w:rsidR="006821A1" w:rsidRPr="006821A1">
        <w:rPr>
          <w:rFonts w:eastAsiaTheme="minorHAnsi"/>
          <w:color w:val="0070C0"/>
          <w:sz w:val="24"/>
          <w:szCs w:val="24"/>
          <w:u w:val="single"/>
          <w:lang w:val="ru-RU" w:eastAsia="en-US"/>
        </w:rPr>
        <w:t>https://zmokonda.rts-tender.ru/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). </w:t>
      </w:r>
    </w:p>
    <w:p w:rsidR="00CE6B76" w:rsidRPr="008E4B35" w:rsidRDefault="00B30B0B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4.2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После завершения регистрации на адрес электронной почты, указанной                          в форме регистрации, Участнику закупки направляется письмо с подтверждением регистрации, содержащее активную гиперссылку, переход по которой необходим для подтверждения регистрации. При этом Участник закупки признаёт, что электронная почта является незащищённым каналом связи, и оператор не гарантирует конфиденциальность переданной по такому каналу информации.</w:t>
      </w:r>
    </w:p>
    <w:p w:rsidR="00CE6B76" w:rsidRPr="008E4B35" w:rsidRDefault="00B30B0B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4.3.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Регистрация учётной записи осуществляется на один адрес электронной почты однократно. Повторная регистрация новой учётной записи на электронной площадке                  с использованием ранее указанного при аккредитации адреса электронной почты                         не допускается. Участник закупки может изменить учётные данные в личном кабинете. </w:t>
      </w:r>
    </w:p>
    <w:p w:rsidR="00CE6B76" w:rsidRPr="008E4B35" w:rsidRDefault="00B30B0B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4.4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Авторизация Участника закупки осуществляется с использованием электронной подписи пользователя Участника закупки либо с использованием указанного при регистрации логина и пароля (обеспечивается доступ в личный кабинет и возможность использования закрытой части электронной площадки, за исключением функционала заключения</w:t>
      </w:r>
      <w:r>
        <w:rPr>
          <w:rFonts w:eastAsiaTheme="minorHAnsi"/>
          <w:sz w:val="24"/>
          <w:szCs w:val="24"/>
          <w:lang w:val="ru-RU" w:eastAsia="en-US"/>
        </w:rPr>
        <w:t xml:space="preserve"> муниципальных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контрактов (договоров) в электронной форме).</w:t>
      </w:r>
    </w:p>
    <w:p w:rsidR="00CE6B76" w:rsidRPr="008E4B35" w:rsidRDefault="00B30B0B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4.5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. Регистрация Участника закупки в Электронном магазине осуществляется без подтверждения оператора и является безвозмездной и бессрочной. </w:t>
      </w:r>
    </w:p>
    <w:p w:rsidR="00CE6B76" w:rsidRPr="008E4B35" w:rsidRDefault="00B30B0B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4.6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. Для работы в Электронном магазине Заказчик должен быть зарегистрирован                  в единой информационной системе в сфере закупок. Авторизация Заказчиков осуществляется с использованием усиленной электронной подписи.  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</w:p>
    <w:p w:rsidR="00CE6B76" w:rsidRPr="008E4B35" w:rsidRDefault="00CE6B76" w:rsidP="00CE6B76">
      <w:pPr>
        <w:tabs>
          <w:tab w:val="left" w:pos="284"/>
        </w:tabs>
        <w:spacing w:after="160" w:line="256" w:lineRule="auto"/>
        <w:contextualSpacing/>
        <w:jc w:val="center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5. Требования к Участникам закупок</w:t>
      </w:r>
    </w:p>
    <w:p w:rsidR="00CE6B76" w:rsidRPr="008E4B35" w:rsidRDefault="00CE6B76" w:rsidP="00CE6B76">
      <w:pPr>
        <w:tabs>
          <w:tab w:val="left" w:pos="284"/>
        </w:tabs>
        <w:rPr>
          <w:rFonts w:eastAsiaTheme="minorHAnsi"/>
          <w:b/>
          <w:sz w:val="24"/>
          <w:szCs w:val="24"/>
          <w:lang w:val="ru-RU" w:eastAsia="en-US"/>
        </w:rPr>
      </w:pPr>
    </w:p>
    <w:p w:rsidR="00CE6B76" w:rsidRPr="008E4B35" w:rsidRDefault="00CE6B76" w:rsidP="00CE6B76">
      <w:pPr>
        <w:tabs>
          <w:tab w:val="left" w:pos="142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Pr="008E4B35">
        <w:rPr>
          <w:rFonts w:eastAsiaTheme="minorHAnsi"/>
          <w:sz w:val="24"/>
          <w:szCs w:val="24"/>
          <w:lang w:val="ru-RU" w:eastAsia="en-US"/>
        </w:rPr>
        <w:tab/>
        <w:t>5</w:t>
      </w:r>
      <w:r w:rsidR="00B30B0B">
        <w:rPr>
          <w:rFonts w:eastAsiaTheme="minorHAnsi"/>
          <w:sz w:val="24"/>
          <w:szCs w:val="24"/>
          <w:lang w:val="ru-RU" w:eastAsia="en-US"/>
        </w:rPr>
        <w:t>.1</w:t>
      </w:r>
      <w:r w:rsidRPr="008E4B35">
        <w:rPr>
          <w:rFonts w:eastAsiaTheme="minorHAnsi"/>
          <w:sz w:val="24"/>
          <w:szCs w:val="24"/>
          <w:lang w:val="ru-RU" w:eastAsia="en-US"/>
        </w:rPr>
        <w:t>. К участию в закупках малого объёма допускаются Участники закупок, соответствующие единым требованиям, установленным статьёй 31 Закона                                        о контрактной системе.</w:t>
      </w:r>
    </w:p>
    <w:p w:rsidR="00B30B0B" w:rsidRDefault="00CE6B76" w:rsidP="00CE6B76">
      <w:pPr>
        <w:tabs>
          <w:tab w:val="left" w:pos="0"/>
        </w:tabs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 xml:space="preserve">1) </w:t>
      </w:r>
      <w:r w:rsidR="00B30B0B" w:rsidRPr="00B30B0B">
        <w:rPr>
          <w:rFonts w:eastAsiaTheme="minorHAnsi"/>
          <w:sz w:val="24"/>
          <w:szCs w:val="24"/>
          <w:lang w:val="ru-RU" w:eastAsia="en-US"/>
        </w:rPr>
        <w:t xml:space="preserve"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="00B30B0B" w:rsidRPr="00B30B0B">
        <w:rPr>
          <w:rFonts w:eastAsiaTheme="minorHAnsi"/>
          <w:sz w:val="24"/>
          <w:szCs w:val="24"/>
          <w:lang w:val="ru-RU" w:eastAsia="en-US"/>
        </w:rPr>
        <w:t>являющихся</w:t>
      </w:r>
      <w:proofErr w:type="gramEnd"/>
      <w:r w:rsidR="00B30B0B" w:rsidRPr="00B30B0B">
        <w:rPr>
          <w:rFonts w:eastAsiaTheme="minorHAnsi"/>
          <w:sz w:val="24"/>
          <w:szCs w:val="24"/>
          <w:lang w:val="ru-RU" w:eastAsia="en-US"/>
        </w:rPr>
        <w:t xml:space="preserve"> объектом закупки;</w:t>
      </w:r>
    </w:p>
    <w:p w:rsidR="00B30B0B" w:rsidRDefault="00CE6B76" w:rsidP="00CE6B76">
      <w:pPr>
        <w:tabs>
          <w:tab w:val="left" w:pos="0"/>
        </w:tabs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 xml:space="preserve">2) </w:t>
      </w:r>
      <w:proofErr w:type="spellStart"/>
      <w:r w:rsidR="00B30B0B" w:rsidRPr="00B30B0B">
        <w:rPr>
          <w:rFonts w:eastAsiaTheme="minorHAnsi"/>
          <w:sz w:val="24"/>
          <w:szCs w:val="24"/>
          <w:lang w:val="ru-RU" w:eastAsia="en-US"/>
        </w:rPr>
        <w:t>непроведение</w:t>
      </w:r>
      <w:proofErr w:type="spellEnd"/>
      <w:r w:rsidR="00B30B0B" w:rsidRPr="00B30B0B">
        <w:rPr>
          <w:rFonts w:eastAsiaTheme="minorHAnsi"/>
          <w:sz w:val="24"/>
          <w:szCs w:val="24"/>
          <w:lang w:val="ru-RU" w:eastAsia="en-US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30B0B" w:rsidRDefault="00CE6B76" w:rsidP="00CE6B76">
      <w:pPr>
        <w:tabs>
          <w:tab w:val="left" w:pos="0"/>
        </w:tabs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lastRenderedPageBreak/>
        <w:t xml:space="preserve">3) </w:t>
      </w:r>
      <w:proofErr w:type="spellStart"/>
      <w:r w:rsidR="00B30B0B" w:rsidRPr="00B30B0B">
        <w:rPr>
          <w:rFonts w:eastAsiaTheme="minorHAnsi"/>
          <w:sz w:val="24"/>
          <w:szCs w:val="24"/>
          <w:lang w:val="ru-RU" w:eastAsia="en-US"/>
        </w:rPr>
        <w:t>неприостановление</w:t>
      </w:r>
      <w:proofErr w:type="spellEnd"/>
      <w:r w:rsidR="00B30B0B" w:rsidRPr="00B30B0B">
        <w:rPr>
          <w:rFonts w:eastAsiaTheme="minorHAnsi"/>
          <w:sz w:val="24"/>
          <w:szCs w:val="24"/>
          <w:lang w:val="ru-RU" w:eastAsia="en-US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CE6B76" w:rsidRPr="008E4B35" w:rsidRDefault="00CE6B76" w:rsidP="00CE6B76">
      <w:pPr>
        <w:tabs>
          <w:tab w:val="left" w:pos="0"/>
        </w:tabs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proofErr w:type="gramStart"/>
      <w:r w:rsidRPr="008E4B35">
        <w:rPr>
          <w:rFonts w:eastAsiaTheme="minorHAnsi"/>
          <w:sz w:val="24"/>
          <w:szCs w:val="24"/>
          <w:lang w:val="ru-RU" w:eastAsia="en-US"/>
        </w:rPr>
        <w:t>4)</w:t>
      </w:r>
      <w:r w:rsidR="00B30B0B">
        <w:rPr>
          <w:rFonts w:eastAsiaTheme="minorHAnsi"/>
          <w:sz w:val="24"/>
          <w:szCs w:val="24"/>
          <w:lang w:val="ru-RU" w:eastAsia="en-US"/>
        </w:rPr>
        <w:t xml:space="preserve"> </w:t>
      </w:r>
      <w:r w:rsidR="00B30B0B" w:rsidRPr="00B30B0B">
        <w:rPr>
          <w:rFonts w:eastAsiaTheme="minorHAnsi"/>
          <w:sz w:val="24"/>
          <w:szCs w:val="24"/>
          <w:lang w:val="ru-RU" w:eastAsia="en-US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="00B30B0B" w:rsidRPr="00B30B0B">
        <w:rPr>
          <w:rFonts w:eastAsiaTheme="minorHAnsi"/>
          <w:sz w:val="24"/>
          <w:szCs w:val="24"/>
          <w:lang w:val="ru-RU" w:eastAsia="en-US"/>
        </w:rPr>
        <w:t xml:space="preserve"> обязанности </w:t>
      </w:r>
      <w:proofErr w:type="gramStart"/>
      <w:r w:rsidR="00B30B0B" w:rsidRPr="00B30B0B">
        <w:rPr>
          <w:rFonts w:eastAsiaTheme="minorHAnsi"/>
          <w:sz w:val="24"/>
          <w:szCs w:val="24"/>
          <w:lang w:val="ru-RU" w:eastAsia="en-US"/>
        </w:rPr>
        <w:t>заявителя</w:t>
      </w:r>
      <w:proofErr w:type="gramEnd"/>
      <w:r w:rsidR="00B30B0B" w:rsidRPr="00B30B0B">
        <w:rPr>
          <w:rFonts w:eastAsiaTheme="minorHAnsi"/>
          <w:sz w:val="24"/>
          <w:szCs w:val="24"/>
          <w:lang w:val="ru-RU" w:eastAsia="en-US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B30B0B" w:rsidRPr="00B30B0B">
        <w:rPr>
          <w:rFonts w:eastAsiaTheme="minorHAnsi"/>
          <w:sz w:val="24"/>
          <w:szCs w:val="24"/>
          <w:lang w:val="ru-RU" w:eastAsia="en-US"/>
        </w:rPr>
        <w:t>указанных</w:t>
      </w:r>
      <w:proofErr w:type="gramEnd"/>
      <w:r w:rsidR="00B30B0B" w:rsidRPr="00B30B0B">
        <w:rPr>
          <w:rFonts w:eastAsiaTheme="minorHAnsi"/>
          <w:sz w:val="24"/>
          <w:szCs w:val="24"/>
          <w:lang w:val="ru-RU" w:eastAsia="en-US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4E0913" w:rsidRDefault="00CE6B76" w:rsidP="00CE6B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val="ru-RU" w:eastAsia="en-US"/>
        </w:rPr>
      </w:pPr>
      <w:proofErr w:type="gramStart"/>
      <w:r w:rsidRPr="008E4B35">
        <w:rPr>
          <w:rFonts w:eastAsiaTheme="minorHAnsi"/>
          <w:sz w:val="24"/>
          <w:szCs w:val="24"/>
          <w:lang w:val="ru-RU" w:eastAsia="en-US"/>
        </w:rPr>
        <w:t xml:space="preserve">5) </w:t>
      </w:r>
      <w:r w:rsidR="004E0913" w:rsidRPr="004E0913">
        <w:rPr>
          <w:rFonts w:eastAsiaTheme="minorHAnsi"/>
          <w:sz w:val="24"/>
          <w:szCs w:val="24"/>
          <w:lang w:val="ru-RU" w:eastAsia="en-US"/>
        </w:rPr>
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="004E0913" w:rsidRPr="004E0913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gramStart"/>
      <w:r w:rsidR="004E0913" w:rsidRPr="004E0913">
        <w:rPr>
          <w:rFonts w:eastAsiaTheme="minorHAnsi"/>
          <w:sz w:val="24"/>
          <w:szCs w:val="24"/>
          <w:lang w:val="ru-RU" w:eastAsia="en-US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4E0913" w:rsidRDefault="00CE6B76" w:rsidP="00CE6B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 xml:space="preserve">6) </w:t>
      </w:r>
      <w:r w:rsidR="004E0913" w:rsidRPr="004E0913">
        <w:rPr>
          <w:rFonts w:eastAsiaTheme="minorHAnsi"/>
          <w:sz w:val="24"/>
          <w:szCs w:val="24"/>
          <w:lang w:val="ru-RU" w:eastAsia="en-US"/>
        </w:rPr>
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4E0913" w:rsidRDefault="00CE6B76" w:rsidP="00CE6B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 xml:space="preserve">7) </w:t>
      </w:r>
      <w:r w:rsidR="004E0913" w:rsidRPr="004E0913">
        <w:rPr>
          <w:rFonts w:eastAsiaTheme="minorHAnsi"/>
          <w:sz w:val="24"/>
          <w:szCs w:val="24"/>
          <w:lang w:val="ru-RU" w:eastAsia="en-US"/>
        </w:rPr>
        <w:t>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4E0913" w:rsidRDefault="00CE6B76" w:rsidP="00CE6B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val="ru-RU" w:eastAsia="en-US"/>
        </w:rPr>
      </w:pPr>
      <w:proofErr w:type="gramStart"/>
      <w:r w:rsidRPr="008E4B35">
        <w:rPr>
          <w:rFonts w:eastAsiaTheme="minorHAnsi"/>
          <w:sz w:val="24"/>
          <w:szCs w:val="24"/>
          <w:lang w:val="ru-RU" w:eastAsia="en-US"/>
        </w:rPr>
        <w:t xml:space="preserve">8) </w:t>
      </w:r>
      <w:r w:rsidR="00A30D6B" w:rsidRPr="00A30D6B">
        <w:rPr>
          <w:rFonts w:eastAsiaTheme="minorHAnsi"/>
          <w:sz w:val="24"/>
          <w:szCs w:val="24"/>
          <w:lang w:val="ru-RU" w:eastAsia="en-US"/>
        </w:rPr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="00A30D6B" w:rsidRPr="00A30D6B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gramStart"/>
      <w:r w:rsidR="00A30D6B" w:rsidRPr="00A30D6B">
        <w:rPr>
          <w:rFonts w:eastAsiaTheme="minorHAnsi"/>
          <w:sz w:val="24"/>
          <w:szCs w:val="24"/>
          <w:lang w:val="ru-RU" w:eastAsia="en-US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A30D6B" w:rsidRPr="00A30D6B">
        <w:rPr>
          <w:rFonts w:eastAsiaTheme="minorHAnsi"/>
          <w:sz w:val="24"/>
          <w:szCs w:val="24"/>
          <w:lang w:val="ru-RU" w:eastAsia="en-US"/>
        </w:rPr>
        <w:t>неполнородными</w:t>
      </w:r>
      <w:proofErr w:type="spellEnd"/>
      <w:r w:rsidR="00A30D6B" w:rsidRPr="00A30D6B">
        <w:rPr>
          <w:rFonts w:eastAsiaTheme="minorHAnsi"/>
          <w:sz w:val="24"/>
          <w:szCs w:val="24"/>
          <w:lang w:val="ru-RU" w:eastAsia="en-US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="00A30D6B" w:rsidRPr="00A30D6B">
        <w:rPr>
          <w:rFonts w:eastAsiaTheme="minorHAnsi"/>
          <w:sz w:val="24"/>
          <w:szCs w:val="24"/>
          <w:lang w:val="ru-RU" w:eastAsia="en-US"/>
        </w:rPr>
        <w:t xml:space="preserve"> Под выгодоприобретателями для целей настоящей статьи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</w:t>
      </w:r>
      <w:r w:rsidR="00A30D6B" w:rsidRPr="00A30D6B">
        <w:rPr>
          <w:rFonts w:eastAsiaTheme="minorHAnsi"/>
          <w:sz w:val="24"/>
          <w:szCs w:val="24"/>
          <w:lang w:val="ru-RU" w:eastAsia="en-US"/>
        </w:rPr>
        <w:lastRenderedPageBreak/>
        <w:t>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A30D6B" w:rsidRDefault="00CE6B76" w:rsidP="00CE6B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 xml:space="preserve">9) </w:t>
      </w:r>
      <w:r w:rsidR="00A30D6B" w:rsidRPr="00A30D6B">
        <w:rPr>
          <w:rFonts w:eastAsiaTheme="minorHAnsi"/>
          <w:sz w:val="24"/>
          <w:szCs w:val="24"/>
          <w:lang w:val="ru-RU" w:eastAsia="en-US"/>
        </w:rPr>
        <w:t>участник закупки не является офшорной компанией;</w:t>
      </w:r>
    </w:p>
    <w:p w:rsidR="00A30D6B" w:rsidRDefault="00CE6B76" w:rsidP="00CE6B7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 xml:space="preserve">10) </w:t>
      </w:r>
      <w:r w:rsidR="00A30D6B" w:rsidRPr="00A30D6B">
        <w:rPr>
          <w:rFonts w:eastAsiaTheme="minorHAnsi"/>
          <w:sz w:val="24"/>
          <w:szCs w:val="24"/>
          <w:lang w:val="ru-RU" w:eastAsia="en-US"/>
        </w:rPr>
        <w:t>отсутствие у участника закупки ограничений для участия в закупках, установленных законодательством Российской Федерации.</w:t>
      </w:r>
    </w:p>
    <w:p w:rsidR="00CE6B76" w:rsidRPr="008E4B35" w:rsidRDefault="00756827" w:rsidP="00CE6B76">
      <w:pPr>
        <w:autoSpaceDE w:val="0"/>
        <w:autoSpaceDN w:val="0"/>
        <w:adjustRightInd w:val="0"/>
        <w:ind w:firstLine="56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5.2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Фактом подачи предложения о продаже в Электронном магазине Участник закупки декларирует своё соответствие требованиям, указанным в пункте 5</w:t>
      </w:r>
      <w:r w:rsidR="00A30D6B">
        <w:rPr>
          <w:rFonts w:eastAsiaTheme="minorHAnsi"/>
          <w:sz w:val="24"/>
          <w:szCs w:val="24"/>
          <w:lang w:val="ru-RU" w:eastAsia="en-US"/>
        </w:rPr>
        <w:t>.1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настоящего </w:t>
      </w:r>
      <w:r w:rsidR="00405A7C" w:rsidRPr="008E4B35">
        <w:rPr>
          <w:rFonts w:eastAsiaTheme="minorHAnsi"/>
          <w:sz w:val="24"/>
          <w:szCs w:val="24"/>
          <w:lang w:val="ru-RU" w:eastAsia="en-US"/>
        </w:rPr>
        <w:t>Р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егламента.</w:t>
      </w:r>
    </w:p>
    <w:p w:rsidR="00CE6B76" w:rsidRPr="008E4B35" w:rsidRDefault="00CE6B76" w:rsidP="00CE6B7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</w:p>
    <w:p w:rsidR="00CE6B76" w:rsidRPr="004705E6" w:rsidRDefault="00CE6B76" w:rsidP="00CE6B76">
      <w:pPr>
        <w:autoSpaceDE w:val="0"/>
        <w:autoSpaceDN w:val="0"/>
        <w:adjustRightInd w:val="0"/>
        <w:spacing w:after="160" w:line="256" w:lineRule="auto"/>
        <w:ind w:left="928"/>
        <w:contextualSpacing/>
        <w:jc w:val="center"/>
        <w:rPr>
          <w:rFonts w:eastAsiaTheme="minorHAnsi"/>
          <w:sz w:val="24"/>
          <w:szCs w:val="24"/>
          <w:lang w:val="ru-RU" w:eastAsia="en-US"/>
        </w:rPr>
      </w:pPr>
      <w:r w:rsidRPr="004705E6">
        <w:rPr>
          <w:rFonts w:eastAsiaTheme="minorHAnsi"/>
          <w:sz w:val="24"/>
          <w:szCs w:val="24"/>
          <w:lang w:val="ru-RU" w:eastAsia="en-US"/>
        </w:rPr>
        <w:t xml:space="preserve">6. Порядок осуществления закупки малого объёма путём опубликования </w:t>
      </w:r>
    </w:p>
    <w:p w:rsidR="00CE6B76" w:rsidRPr="004705E6" w:rsidRDefault="00CE6B76" w:rsidP="00CE6B76">
      <w:pPr>
        <w:autoSpaceDE w:val="0"/>
        <w:autoSpaceDN w:val="0"/>
        <w:adjustRightInd w:val="0"/>
        <w:spacing w:after="160" w:line="256" w:lineRule="auto"/>
        <w:ind w:left="928"/>
        <w:contextualSpacing/>
        <w:jc w:val="center"/>
        <w:rPr>
          <w:rFonts w:eastAsiaTheme="minorHAnsi"/>
          <w:sz w:val="24"/>
          <w:szCs w:val="24"/>
          <w:lang w:val="ru-RU" w:eastAsia="en-US"/>
        </w:rPr>
      </w:pPr>
      <w:r w:rsidRPr="004705E6">
        <w:rPr>
          <w:rFonts w:eastAsiaTheme="minorHAnsi"/>
          <w:sz w:val="24"/>
          <w:szCs w:val="24"/>
          <w:lang w:val="ru-RU" w:eastAsia="en-US"/>
        </w:rPr>
        <w:t>в открытой части Электронного магазина заявки на закупку</w:t>
      </w:r>
    </w:p>
    <w:p w:rsidR="00CE6B76" w:rsidRPr="008E4B35" w:rsidRDefault="00CE6B76" w:rsidP="00CE6B76">
      <w:pPr>
        <w:autoSpaceDE w:val="0"/>
        <w:autoSpaceDN w:val="0"/>
        <w:adjustRightInd w:val="0"/>
        <w:ind w:left="720"/>
        <w:contextualSpacing/>
        <w:rPr>
          <w:rFonts w:eastAsiaTheme="minorHAnsi"/>
          <w:sz w:val="24"/>
          <w:szCs w:val="24"/>
          <w:lang w:val="ru-RU" w:eastAsia="en-US"/>
        </w:rPr>
      </w:pPr>
    </w:p>
    <w:p w:rsidR="00CE6B76" w:rsidRPr="008E4B35" w:rsidRDefault="00CE6B76" w:rsidP="00CE6B76">
      <w:pPr>
        <w:tabs>
          <w:tab w:val="left" w:pos="0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="004705E6">
        <w:rPr>
          <w:rFonts w:eastAsiaTheme="minorHAnsi"/>
          <w:sz w:val="24"/>
          <w:szCs w:val="24"/>
          <w:lang w:val="ru-RU" w:eastAsia="en-US"/>
        </w:rPr>
        <w:t>6.1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. </w:t>
      </w:r>
      <w:r w:rsidR="00C96434" w:rsidRPr="008E4B35">
        <w:rPr>
          <w:sz w:val="24"/>
          <w:szCs w:val="24"/>
          <w:lang w:val="ru-RU"/>
        </w:rPr>
        <w:t xml:space="preserve">Условия и срок проведения закупки малого объёма Заказчик устанавливает самостоятельно в заявке на закупку в Электронном магазине. </w:t>
      </w:r>
      <w:r w:rsidR="00C96434" w:rsidRPr="008E4B35">
        <w:rPr>
          <w:sz w:val="24"/>
          <w:szCs w:val="24"/>
          <w:lang w:val="ru-RU"/>
        </w:rPr>
        <w:br/>
        <w:t xml:space="preserve">При этом минимальный срок для подачи предложений Участника закупки </w:t>
      </w:r>
      <w:r w:rsidR="00C96434" w:rsidRPr="008E4B35">
        <w:rPr>
          <w:sz w:val="24"/>
          <w:szCs w:val="24"/>
          <w:lang w:val="ru-RU"/>
        </w:rPr>
        <w:br/>
        <w:t>о продаже должен быть определён не менее двух рабочих дней, время для подачи предложений Участника закупки о продаже устанавливается в рабочие часы Заказчика, срок для заключения муниципального контракта (</w:t>
      </w:r>
      <w:r w:rsidR="004705E6">
        <w:rPr>
          <w:sz w:val="24"/>
          <w:szCs w:val="24"/>
          <w:lang w:val="ru-RU"/>
        </w:rPr>
        <w:t>договора</w:t>
      </w:r>
      <w:r w:rsidR="00C96434" w:rsidRPr="008E4B35">
        <w:rPr>
          <w:sz w:val="24"/>
          <w:szCs w:val="24"/>
          <w:lang w:val="ru-RU"/>
        </w:rPr>
        <w:t>) должен быть определён Заказчиком. Исчисление сроков регулируется гражданским законодательством Российской Федерации</w:t>
      </w:r>
      <w:r w:rsidRPr="008E4B35">
        <w:rPr>
          <w:rFonts w:eastAsiaTheme="minorHAnsi"/>
          <w:sz w:val="24"/>
          <w:szCs w:val="24"/>
          <w:lang w:val="ru-RU" w:eastAsia="en-US"/>
        </w:rPr>
        <w:t>.</w:t>
      </w:r>
    </w:p>
    <w:p w:rsidR="00CE6B76" w:rsidRPr="008E4B35" w:rsidRDefault="00CE6B76" w:rsidP="00CE6B76">
      <w:pPr>
        <w:tabs>
          <w:tab w:val="left" w:pos="0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="004705E6">
        <w:rPr>
          <w:rFonts w:eastAsiaTheme="minorHAnsi"/>
          <w:sz w:val="24"/>
          <w:szCs w:val="24"/>
          <w:lang w:val="ru-RU" w:eastAsia="en-US"/>
        </w:rPr>
        <w:t>6.2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. </w:t>
      </w:r>
      <w:r w:rsidR="00C96434" w:rsidRPr="008E4B35">
        <w:rPr>
          <w:sz w:val="24"/>
          <w:szCs w:val="24"/>
          <w:lang w:val="ru-RU"/>
        </w:rPr>
        <w:t xml:space="preserve">Заказчик в срок направления предложений Участника закупки </w:t>
      </w:r>
      <w:r w:rsidR="00C96434" w:rsidRPr="008E4B35">
        <w:rPr>
          <w:sz w:val="24"/>
          <w:szCs w:val="24"/>
          <w:lang w:val="ru-RU"/>
        </w:rPr>
        <w:br/>
        <w:t xml:space="preserve">о продаже, установленный в заявке на закупку, вправе внести изменения </w:t>
      </w:r>
      <w:r w:rsidR="00C96434" w:rsidRPr="008E4B35">
        <w:rPr>
          <w:sz w:val="24"/>
          <w:szCs w:val="24"/>
          <w:lang w:val="ru-RU"/>
        </w:rPr>
        <w:br/>
        <w:t>в размещённую в Электронном магазине заявку на закупку малого объёма. После внесения изменений срок для подачи предложений Участника закупки о продаже должен быть продлён не менее чем на 2 рабочих дня</w:t>
      </w:r>
      <w:r w:rsidRPr="008E4B35">
        <w:rPr>
          <w:rFonts w:eastAsiaTheme="minorHAnsi"/>
          <w:sz w:val="24"/>
          <w:szCs w:val="24"/>
          <w:lang w:val="ru-RU" w:eastAsia="en-US"/>
        </w:rPr>
        <w:t>.</w:t>
      </w:r>
    </w:p>
    <w:p w:rsidR="00CE6B76" w:rsidRPr="008E4B35" w:rsidRDefault="00CE6B76" w:rsidP="00CE6B76">
      <w:pPr>
        <w:tabs>
          <w:tab w:val="left" w:pos="0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="00921CFC">
        <w:rPr>
          <w:rFonts w:eastAsiaTheme="minorHAnsi"/>
          <w:sz w:val="24"/>
          <w:szCs w:val="24"/>
          <w:lang w:val="ru-RU" w:eastAsia="en-US"/>
        </w:rPr>
        <w:t>6.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3. </w:t>
      </w:r>
      <w:r w:rsidR="00C96434" w:rsidRPr="008E4B35">
        <w:rPr>
          <w:sz w:val="24"/>
          <w:szCs w:val="24"/>
          <w:lang w:val="ru-RU"/>
        </w:rPr>
        <w:t xml:space="preserve">Заказчик до окончания </w:t>
      </w:r>
      <w:proofErr w:type="gramStart"/>
      <w:r w:rsidR="00C96434" w:rsidRPr="008E4B35">
        <w:rPr>
          <w:sz w:val="24"/>
          <w:szCs w:val="24"/>
          <w:lang w:val="ru-RU"/>
        </w:rPr>
        <w:t>срока подачи предложений Участника закупки</w:t>
      </w:r>
      <w:proofErr w:type="gramEnd"/>
      <w:r w:rsidR="00C96434" w:rsidRPr="008E4B35">
        <w:rPr>
          <w:sz w:val="24"/>
          <w:szCs w:val="24"/>
          <w:lang w:val="ru-RU"/>
        </w:rPr>
        <w:t xml:space="preserve"> о продаже вправе отменить размещённую в Электронном магазине заявку</w:t>
      </w:r>
      <w:r w:rsidR="00763670">
        <w:rPr>
          <w:sz w:val="24"/>
          <w:szCs w:val="24"/>
          <w:lang w:val="ru-RU"/>
        </w:rPr>
        <w:t xml:space="preserve"> </w:t>
      </w:r>
      <w:r w:rsidR="00C96434" w:rsidRPr="008E4B35">
        <w:rPr>
          <w:sz w:val="24"/>
          <w:szCs w:val="24"/>
          <w:lang w:val="ru-RU"/>
        </w:rPr>
        <w:t>на закупку малого объёма</w:t>
      </w:r>
      <w:r w:rsidRPr="008E4B35">
        <w:rPr>
          <w:rFonts w:eastAsiaTheme="minorHAnsi"/>
          <w:sz w:val="24"/>
          <w:szCs w:val="24"/>
          <w:lang w:val="ru-RU" w:eastAsia="en-US"/>
        </w:rPr>
        <w:t>.</w:t>
      </w:r>
    </w:p>
    <w:p w:rsidR="00CE6B76" w:rsidRPr="008E4B35" w:rsidRDefault="00CE6B76" w:rsidP="00CE6B76">
      <w:pPr>
        <w:tabs>
          <w:tab w:val="left" w:pos="142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="00921CFC">
        <w:rPr>
          <w:rFonts w:eastAsiaTheme="minorHAnsi"/>
          <w:sz w:val="24"/>
          <w:szCs w:val="24"/>
          <w:lang w:val="ru-RU" w:eastAsia="en-US"/>
        </w:rPr>
        <w:t>6.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4. Изменённая заявка отображается в личном кабинете Заказчика и доступна для просмотра в открытой части Электронного магазина. </w:t>
      </w:r>
    </w:p>
    <w:p w:rsidR="00CE6B76" w:rsidRPr="008E4B35" w:rsidRDefault="00CE6B76" w:rsidP="00CE6B76">
      <w:pPr>
        <w:tabs>
          <w:tab w:val="left" w:pos="142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="00921CFC">
        <w:rPr>
          <w:rFonts w:eastAsiaTheme="minorHAnsi"/>
          <w:sz w:val="24"/>
          <w:szCs w:val="24"/>
          <w:lang w:val="ru-RU" w:eastAsia="en-US"/>
        </w:rPr>
        <w:t>6.5</w:t>
      </w:r>
      <w:r w:rsidRPr="008E4B35">
        <w:rPr>
          <w:rFonts w:eastAsiaTheme="minorHAnsi"/>
          <w:sz w:val="24"/>
          <w:szCs w:val="24"/>
          <w:lang w:val="ru-RU" w:eastAsia="en-US"/>
        </w:rPr>
        <w:t>. В случае внесения изменений в заявку Заказчика или её отмены Участники закупки получают соответствующее уведомление об изменении или отмене заявки Заказчика, указанная информация также размещается в открытой части Электронного магазина.</w:t>
      </w:r>
    </w:p>
    <w:p w:rsidR="00CE6B76" w:rsidRPr="008E4B35" w:rsidRDefault="00CE6B76" w:rsidP="00CE6B76">
      <w:pPr>
        <w:tabs>
          <w:tab w:val="left" w:pos="142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="00921CFC">
        <w:rPr>
          <w:rFonts w:eastAsiaTheme="minorHAnsi"/>
          <w:sz w:val="24"/>
          <w:szCs w:val="24"/>
          <w:lang w:val="ru-RU" w:eastAsia="en-US"/>
        </w:rPr>
        <w:t>6.6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. </w:t>
      </w:r>
      <w:r w:rsidR="00C96434" w:rsidRPr="008E4B35">
        <w:rPr>
          <w:sz w:val="24"/>
          <w:szCs w:val="24"/>
          <w:lang w:val="ru-RU"/>
        </w:rPr>
        <w:t>В случае</w:t>
      </w:r>
      <w:proofErr w:type="gramStart"/>
      <w:r w:rsidR="00C96434" w:rsidRPr="008E4B35">
        <w:rPr>
          <w:sz w:val="24"/>
          <w:szCs w:val="24"/>
          <w:lang w:val="ru-RU"/>
        </w:rPr>
        <w:t>,</w:t>
      </w:r>
      <w:proofErr w:type="gramEnd"/>
      <w:r w:rsidR="00C96434" w:rsidRPr="008E4B35">
        <w:rPr>
          <w:sz w:val="24"/>
          <w:szCs w:val="24"/>
          <w:lang w:val="ru-RU"/>
        </w:rPr>
        <w:t xml:space="preserve"> если по окончании срока подачи предложений о продаже </w:t>
      </w:r>
      <w:r w:rsidR="00C96434" w:rsidRPr="008E4B35">
        <w:rPr>
          <w:sz w:val="24"/>
          <w:szCs w:val="24"/>
          <w:lang w:val="ru-RU"/>
        </w:rPr>
        <w:br/>
        <w:t xml:space="preserve">на заявку Заказчика не поступило, Заказчик самостоятельно принимает решение </w:t>
      </w:r>
      <w:r w:rsidR="00C96434" w:rsidRPr="008E4B35">
        <w:rPr>
          <w:sz w:val="24"/>
          <w:szCs w:val="24"/>
          <w:lang w:val="ru-RU"/>
        </w:rPr>
        <w:br/>
        <w:t>о возможности продления подачи предложений о продаже, или о заключении муниципального контракта (</w:t>
      </w:r>
      <w:r w:rsidR="00921CFC">
        <w:rPr>
          <w:sz w:val="24"/>
          <w:szCs w:val="24"/>
          <w:lang w:val="ru-RU"/>
        </w:rPr>
        <w:t>договора</w:t>
      </w:r>
      <w:r w:rsidR="00C96434" w:rsidRPr="008E4B35">
        <w:rPr>
          <w:sz w:val="24"/>
          <w:szCs w:val="24"/>
          <w:lang w:val="ru-RU"/>
        </w:rPr>
        <w:t>) вне Электронного магазина</w:t>
      </w:r>
      <w:r w:rsidR="00921CFC">
        <w:rPr>
          <w:sz w:val="24"/>
          <w:szCs w:val="24"/>
          <w:lang w:val="ru-RU"/>
        </w:rPr>
        <w:t xml:space="preserve"> </w:t>
      </w:r>
      <w:r w:rsidR="00C96434" w:rsidRPr="008E4B35">
        <w:rPr>
          <w:sz w:val="24"/>
          <w:szCs w:val="24"/>
          <w:lang w:val="ru-RU"/>
        </w:rPr>
        <w:t>с единственным Поставщиком на условиях, определяемых заявкой на закупку</w:t>
      </w:r>
      <w:r w:rsidR="00921CFC">
        <w:rPr>
          <w:sz w:val="24"/>
          <w:szCs w:val="24"/>
          <w:lang w:val="ru-RU"/>
        </w:rPr>
        <w:t xml:space="preserve"> </w:t>
      </w:r>
      <w:r w:rsidR="00C96434" w:rsidRPr="008E4B35">
        <w:rPr>
          <w:sz w:val="24"/>
          <w:szCs w:val="24"/>
          <w:lang w:val="ru-RU"/>
        </w:rPr>
        <w:t>по цене не выше объявленной в заявке на закупку</w:t>
      </w:r>
      <w:r w:rsidRPr="008E4B35">
        <w:rPr>
          <w:rFonts w:eastAsiaTheme="minorHAnsi"/>
          <w:sz w:val="24"/>
          <w:szCs w:val="24"/>
          <w:lang w:val="ru-RU" w:eastAsia="en-US"/>
        </w:rPr>
        <w:t>.</w:t>
      </w:r>
    </w:p>
    <w:p w:rsidR="00CE6B76" w:rsidRPr="008E4B35" w:rsidRDefault="00CE6B76" w:rsidP="00CE6B76">
      <w:pPr>
        <w:tabs>
          <w:tab w:val="left" w:pos="142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="00921CFC">
        <w:rPr>
          <w:rFonts w:eastAsiaTheme="minorHAnsi"/>
          <w:sz w:val="24"/>
          <w:szCs w:val="24"/>
          <w:lang w:val="ru-RU" w:eastAsia="en-US"/>
        </w:rPr>
        <w:t>6.7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. Формирование Участником закупки предложения </w:t>
      </w:r>
      <w:proofErr w:type="gramStart"/>
      <w:r w:rsidRPr="008E4B35">
        <w:rPr>
          <w:rFonts w:eastAsiaTheme="minorHAnsi"/>
          <w:sz w:val="24"/>
          <w:szCs w:val="24"/>
          <w:lang w:val="ru-RU" w:eastAsia="en-US"/>
        </w:rPr>
        <w:t>о продаже на размещённую заявку Заказчика доступно в личном кабинете Поставщика до окончания срока подачи предложений о продаже</w:t>
      </w:r>
      <w:proofErr w:type="gramEnd"/>
      <w:r w:rsidRPr="008E4B35">
        <w:rPr>
          <w:rFonts w:eastAsiaTheme="minorHAnsi"/>
          <w:sz w:val="24"/>
          <w:szCs w:val="24"/>
          <w:lang w:val="ru-RU" w:eastAsia="en-US"/>
        </w:rPr>
        <w:t>, установленного Заказчиком в заявке на закупку.</w:t>
      </w:r>
    </w:p>
    <w:p w:rsidR="00B312F6" w:rsidRPr="00B312F6" w:rsidRDefault="00921CFC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6.8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. </w:t>
      </w:r>
      <w:r w:rsidR="00B312F6" w:rsidRPr="00B312F6">
        <w:rPr>
          <w:rFonts w:eastAsiaTheme="minorHAnsi"/>
          <w:sz w:val="24"/>
          <w:szCs w:val="24"/>
          <w:lang w:val="ru-RU" w:eastAsia="en-US"/>
        </w:rPr>
        <w:t xml:space="preserve">Условия закупки малого объема формируются Заказчиком в соответствии с потребностью в заявке на закупку. В заявку на </w:t>
      </w:r>
      <w:proofErr w:type="gramStart"/>
      <w:r w:rsidR="00B312F6" w:rsidRPr="00B312F6">
        <w:rPr>
          <w:rFonts w:eastAsiaTheme="minorHAnsi"/>
          <w:sz w:val="24"/>
          <w:szCs w:val="24"/>
          <w:lang w:val="ru-RU" w:eastAsia="en-US"/>
        </w:rPr>
        <w:t>закупку, формируемую Заказчиком в Электронном магазине включаются</w:t>
      </w:r>
      <w:proofErr w:type="gramEnd"/>
      <w:r w:rsidR="00B312F6" w:rsidRPr="00B312F6">
        <w:rPr>
          <w:rFonts w:eastAsiaTheme="minorHAnsi"/>
          <w:sz w:val="24"/>
          <w:szCs w:val="24"/>
          <w:lang w:val="ru-RU" w:eastAsia="en-US"/>
        </w:rPr>
        <w:t>, в том числе следующие сведения:</w:t>
      </w:r>
    </w:p>
    <w:p w:rsidR="00B312F6" w:rsidRPr="00B312F6" w:rsidRDefault="00B312F6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B312F6">
        <w:rPr>
          <w:rFonts w:eastAsiaTheme="minorHAnsi"/>
          <w:sz w:val="24"/>
          <w:szCs w:val="24"/>
          <w:lang w:val="ru-RU" w:eastAsia="en-US"/>
        </w:rPr>
        <w:t>1) наименование товара (с возможным указанием модели, товарного знака, наименования производителя и других признаков индивидуализации, позволяющих идентифицировать товар), работы, услуги, являющихся предметом</w:t>
      </w:r>
      <w:r>
        <w:rPr>
          <w:rFonts w:eastAsiaTheme="minorHAnsi"/>
          <w:sz w:val="24"/>
          <w:szCs w:val="24"/>
          <w:lang w:val="ru-RU" w:eastAsia="en-US"/>
        </w:rPr>
        <w:t xml:space="preserve"> муниципального</w:t>
      </w:r>
      <w:r w:rsidRPr="00B312F6">
        <w:rPr>
          <w:rFonts w:eastAsiaTheme="minorHAnsi"/>
          <w:sz w:val="24"/>
          <w:szCs w:val="24"/>
          <w:lang w:val="ru-RU" w:eastAsia="en-US"/>
        </w:rPr>
        <w:t xml:space="preserve"> контракта (договора);</w:t>
      </w:r>
    </w:p>
    <w:p w:rsidR="00B312F6" w:rsidRPr="00B312F6" w:rsidRDefault="00B312F6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B312F6">
        <w:rPr>
          <w:rFonts w:eastAsiaTheme="minorHAnsi"/>
          <w:sz w:val="24"/>
          <w:szCs w:val="24"/>
          <w:lang w:val="ru-RU" w:eastAsia="en-US"/>
        </w:rPr>
        <w:t>2) сведения о товаре, работе, услуге с указанием технических характеристик, функциональных характеристик (потребительских свойств) товара, работы, услуги и качественных характеристик предмета закупки, связанных с определением соответствия поставляемого товара, выполняемой работы, оказываемой услуги потребностям Заказчика;</w:t>
      </w:r>
    </w:p>
    <w:p w:rsidR="00B312F6" w:rsidRPr="00B312F6" w:rsidRDefault="00B312F6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B312F6">
        <w:rPr>
          <w:rFonts w:eastAsiaTheme="minorHAnsi"/>
          <w:sz w:val="24"/>
          <w:szCs w:val="24"/>
          <w:lang w:val="ru-RU" w:eastAsia="en-US"/>
        </w:rPr>
        <w:t>3) начальная</w:t>
      </w:r>
      <w:r w:rsidR="00756827">
        <w:rPr>
          <w:rFonts w:eastAsiaTheme="minorHAnsi"/>
          <w:sz w:val="24"/>
          <w:szCs w:val="24"/>
          <w:lang w:val="ru-RU" w:eastAsia="en-US"/>
        </w:rPr>
        <w:t xml:space="preserve"> (максимальная)</w:t>
      </w:r>
      <w:r w:rsidRPr="00B312F6">
        <w:rPr>
          <w:rFonts w:eastAsiaTheme="minorHAnsi"/>
          <w:sz w:val="24"/>
          <w:szCs w:val="24"/>
          <w:lang w:val="ru-RU" w:eastAsia="en-US"/>
        </w:rPr>
        <w:t xml:space="preserve"> цена </w:t>
      </w:r>
      <w:r>
        <w:rPr>
          <w:rFonts w:eastAsiaTheme="minorHAnsi"/>
          <w:sz w:val="24"/>
          <w:szCs w:val="24"/>
          <w:lang w:val="ru-RU" w:eastAsia="en-US"/>
        </w:rPr>
        <w:t xml:space="preserve">муниципального </w:t>
      </w:r>
      <w:r w:rsidRPr="00B312F6">
        <w:rPr>
          <w:rFonts w:eastAsiaTheme="minorHAnsi"/>
          <w:sz w:val="24"/>
          <w:szCs w:val="24"/>
          <w:lang w:val="ru-RU" w:eastAsia="en-US"/>
        </w:rPr>
        <w:t>контракта (договора);</w:t>
      </w:r>
    </w:p>
    <w:p w:rsidR="00B312F6" w:rsidRPr="00B312F6" w:rsidRDefault="00B312F6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B312F6">
        <w:rPr>
          <w:rFonts w:eastAsiaTheme="minorHAnsi"/>
          <w:sz w:val="24"/>
          <w:szCs w:val="24"/>
          <w:lang w:val="ru-RU" w:eastAsia="en-US"/>
        </w:rPr>
        <w:t>4) срок поставки товара, выполнения работ, оказание услуг;</w:t>
      </w:r>
    </w:p>
    <w:p w:rsidR="00B312F6" w:rsidRPr="00B312F6" w:rsidRDefault="00B312F6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B312F6">
        <w:rPr>
          <w:rFonts w:eastAsiaTheme="minorHAnsi"/>
          <w:sz w:val="24"/>
          <w:szCs w:val="24"/>
          <w:lang w:val="ru-RU" w:eastAsia="en-US"/>
        </w:rPr>
        <w:t xml:space="preserve">5) срок действия </w:t>
      </w:r>
      <w:r>
        <w:rPr>
          <w:rFonts w:eastAsiaTheme="minorHAnsi"/>
          <w:sz w:val="24"/>
          <w:szCs w:val="24"/>
          <w:lang w:val="ru-RU" w:eastAsia="en-US"/>
        </w:rPr>
        <w:t xml:space="preserve">муниципального </w:t>
      </w:r>
      <w:r w:rsidRPr="00B312F6">
        <w:rPr>
          <w:rFonts w:eastAsiaTheme="minorHAnsi"/>
          <w:sz w:val="24"/>
          <w:szCs w:val="24"/>
          <w:lang w:val="ru-RU" w:eastAsia="en-US"/>
        </w:rPr>
        <w:t>контракта (договора);</w:t>
      </w:r>
    </w:p>
    <w:p w:rsidR="00B312F6" w:rsidRPr="00B312F6" w:rsidRDefault="00B312F6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B312F6">
        <w:rPr>
          <w:rFonts w:eastAsiaTheme="minorHAnsi"/>
          <w:sz w:val="24"/>
          <w:szCs w:val="24"/>
          <w:lang w:val="ru-RU" w:eastAsia="en-US"/>
        </w:rPr>
        <w:t>6) дата и время окончания срока подачи Поставщиками предложений о продаже;</w:t>
      </w:r>
    </w:p>
    <w:p w:rsidR="00B312F6" w:rsidRPr="00B312F6" w:rsidRDefault="00B312F6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B312F6">
        <w:rPr>
          <w:rFonts w:eastAsiaTheme="minorHAnsi"/>
          <w:sz w:val="24"/>
          <w:szCs w:val="24"/>
          <w:lang w:val="ru-RU" w:eastAsia="en-US"/>
        </w:rPr>
        <w:t xml:space="preserve">7) планируемый срок заключения </w:t>
      </w:r>
      <w:r>
        <w:rPr>
          <w:rFonts w:eastAsiaTheme="minorHAnsi"/>
          <w:sz w:val="24"/>
          <w:szCs w:val="24"/>
          <w:lang w:val="ru-RU" w:eastAsia="en-US"/>
        </w:rPr>
        <w:t xml:space="preserve">муниципального </w:t>
      </w:r>
      <w:r w:rsidRPr="00B312F6">
        <w:rPr>
          <w:rFonts w:eastAsiaTheme="minorHAnsi"/>
          <w:sz w:val="24"/>
          <w:szCs w:val="24"/>
          <w:lang w:val="ru-RU" w:eastAsia="en-US"/>
        </w:rPr>
        <w:t>контракта (договора);</w:t>
      </w:r>
    </w:p>
    <w:p w:rsidR="00B312F6" w:rsidRPr="00B312F6" w:rsidRDefault="00B312F6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B312F6">
        <w:rPr>
          <w:rFonts w:eastAsiaTheme="minorHAnsi"/>
          <w:sz w:val="24"/>
          <w:szCs w:val="24"/>
          <w:lang w:val="ru-RU" w:eastAsia="en-US"/>
        </w:rPr>
        <w:lastRenderedPageBreak/>
        <w:t>8) сведения об осуществлении закупки малого объема у производителя продукции или у субъектов малого предпринимательства, социально ориентированных некоммерческих организаций (устанавливаются при необходимости);</w:t>
      </w:r>
    </w:p>
    <w:p w:rsidR="00B312F6" w:rsidRPr="00B312F6" w:rsidRDefault="00B312F6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B312F6">
        <w:rPr>
          <w:rFonts w:eastAsiaTheme="minorHAnsi"/>
          <w:sz w:val="24"/>
          <w:szCs w:val="24"/>
          <w:lang w:val="ru-RU" w:eastAsia="en-US"/>
        </w:rPr>
        <w:t>9) требования о представлении Поставщиком в предложении о продаже (устанавливаются при необходимости):</w:t>
      </w:r>
    </w:p>
    <w:p w:rsidR="00B312F6" w:rsidRPr="00B312F6" w:rsidRDefault="00B312F6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B312F6">
        <w:rPr>
          <w:rFonts w:eastAsiaTheme="minorHAnsi"/>
          <w:sz w:val="24"/>
          <w:szCs w:val="24"/>
          <w:lang w:val="ru-RU" w:eastAsia="en-US"/>
        </w:rPr>
        <w:t>- сведений о наименовании товара с обязательным указанием модели, товарного знака, наименованием производителя и других признаков индивидуализации, позволяющих идентифицировать товар (</w:t>
      </w:r>
      <w:proofErr w:type="gramStart"/>
      <w:r w:rsidRPr="00B312F6">
        <w:rPr>
          <w:rFonts w:eastAsiaTheme="minorHAnsi"/>
          <w:sz w:val="24"/>
          <w:szCs w:val="24"/>
          <w:lang w:val="ru-RU" w:eastAsia="en-US"/>
        </w:rPr>
        <w:t>возможно</w:t>
      </w:r>
      <w:proofErr w:type="gramEnd"/>
      <w:r w:rsidRPr="00B312F6">
        <w:rPr>
          <w:rFonts w:eastAsiaTheme="minorHAnsi"/>
          <w:sz w:val="24"/>
          <w:szCs w:val="24"/>
          <w:lang w:val="ru-RU" w:eastAsia="en-US"/>
        </w:rPr>
        <w:t xml:space="preserve"> устанавливать в случае, если Заказчик осуществляет закупку товара без указания модели, товарного знака, наименования производителя и других признаков индивидуализации, позволяющих идентифицировать товар);</w:t>
      </w:r>
    </w:p>
    <w:p w:rsidR="00B312F6" w:rsidRPr="00B312F6" w:rsidRDefault="00B312F6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B312F6">
        <w:rPr>
          <w:rFonts w:eastAsiaTheme="minorHAnsi"/>
          <w:sz w:val="24"/>
          <w:szCs w:val="24"/>
          <w:lang w:val="ru-RU" w:eastAsia="en-US"/>
        </w:rPr>
        <w:t>- сведений о товаре, работе, услуге с указанием технических характеристик, функциональных характеристик (потребительских свойств) товара, работы, услуги и качественных характеристик предмета закупки, связанных с определением соответствия поставляемого товара, выполняемой работы, оказываемой услуги потребностям Заказчика, указанным в заявке Заказчика;</w:t>
      </w:r>
    </w:p>
    <w:p w:rsidR="00B312F6" w:rsidRPr="00B312F6" w:rsidRDefault="00B312F6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B312F6">
        <w:rPr>
          <w:rFonts w:eastAsiaTheme="minorHAnsi"/>
          <w:sz w:val="24"/>
          <w:szCs w:val="24"/>
          <w:lang w:val="ru-RU" w:eastAsia="en-US"/>
        </w:rPr>
        <w:t>- копий документов по предмету закупки, подтверждающие соответствие Поставщика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(лицензии, свидетельства СРО, аттестаты аккредитации и т.д.);</w:t>
      </w:r>
    </w:p>
    <w:p w:rsidR="00CE6B76" w:rsidRPr="008E4B35" w:rsidRDefault="00B312F6" w:rsidP="00B312F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proofErr w:type="gramStart"/>
      <w:r w:rsidRPr="00B312F6">
        <w:rPr>
          <w:rFonts w:eastAsiaTheme="minorHAnsi"/>
          <w:sz w:val="24"/>
          <w:szCs w:val="24"/>
          <w:lang w:val="ru-RU" w:eastAsia="en-US"/>
        </w:rPr>
        <w:t>- копий документов, подтверждающих качество товаров, работ, услуг (сертификаты, декларации соответствия, регистрационные удостоверения, свидетельства о государственной регистрации и т.д.).</w:t>
      </w:r>
      <w:proofErr w:type="gramEnd"/>
    </w:p>
    <w:p w:rsidR="00CE6B76" w:rsidRPr="008E4B35" w:rsidRDefault="00B312F6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6.9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. </w:t>
      </w:r>
      <w:r w:rsidRPr="00B312F6">
        <w:rPr>
          <w:rFonts w:eastAsiaTheme="minorHAnsi"/>
          <w:sz w:val="24"/>
          <w:szCs w:val="24"/>
          <w:lang w:val="ru-RU" w:eastAsia="en-US"/>
        </w:rPr>
        <w:t>При формировании заявки на закупку Заказчик размещает проект</w:t>
      </w:r>
      <w:r>
        <w:rPr>
          <w:rFonts w:eastAsiaTheme="minorHAnsi"/>
          <w:sz w:val="24"/>
          <w:szCs w:val="24"/>
          <w:lang w:val="ru-RU" w:eastAsia="en-US"/>
        </w:rPr>
        <w:t xml:space="preserve"> муниципального</w:t>
      </w:r>
      <w:r w:rsidRPr="00B312F6">
        <w:rPr>
          <w:rFonts w:eastAsiaTheme="minorHAnsi"/>
          <w:sz w:val="24"/>
          <w:szCs w:val="24"/>
          <w:lang w:val="ru-RU" w:eastAsia="en-US"/>
        </w:rPr>
        <w:t xml:space="preserve"> контракта (договора), а также при необходимости размещает документы, содержащие описание требований к Поставщикам, а также требований к поставляемым товарам, выполняемым работам, оказываемым услугам. Такие документы доступны для скачивания и просмотра вместе с заявкой Заказчика.</w:t>
      </w:r>
    </w:p>
    <w:p w:rsidR="00CE6B76" w:rsidRDefault="00B312F6" w:rsidP="00CE6B76">
      <w:pPr>
        <w:ind w:firstLine="709"/>
        <w:jc w:val="both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6.10.</w:t>
      </w:r>
      <w:r w:rsidR="00CE6B76" w:rsidRPr="008E4B35">
        <w:rPr>
          <w:rFonts w:eastAsiaTheme="minorHAnsi"/>
          <w:sz w:val="24"/>
          <w:szCs w:val="24"/>
          <w:lang w:val="ru-RU"/>
        </w:rPr>
        <w:t xml:space="preserve"> В состав предложения о продаже на заявку Заказчика в личном кабинете Электронного магазина Участником закупки включаются следующие сведения                                 и документы:</w:t>
      </w:r>
    </w:p>
    <w:p w:rsidR="00B312F6" w:rsidRPr="00B312F6" w:rsidRDefault="00B312F6" w:rsidP="00B312F6">
      <w:pPr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B312F6">
        <w:rPr>
          <w:rFonts w:eastAsiaTheme="minorHAnsi"/>
          <w:sz w:val="24"/>
          <w:szCs w:val="24"/>
          <w:lang w:val="ru-RU"/>
        </w:rPr>
        <w:t>1)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B312F6">
        <w:rPr>
          <w:rFonts w:eastAsiaTheme="minorHAnsi"/>
          <w:sz w:val="24"/>
          <w:szCs w:val="24"/>
          <w:lang w:val="ru-RU"/>
        </w:rPr>
        <w:t>в случае, если Заказчик осуществляет закупку товара с указанием модели, товарного знака, наименования производителя и других признаков индивидуализации, позволяющих идентифицировать товар, а также, если Заказчик осуществляет закупку работ, услуг Поставщик, участвуя в закупке, соглашается с объявленными условиями;</w:t>
      </w:r>
    </w:p>
    <w:p w:rsidR="00B312F6" w:rsidRPr="00B312F6" w:rsidRDefault="00B312F6" w:rsidP="00B312F6">
      <w:pPr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B312F6">
        <w:rPr>
          <w:rFonts w:eastAsiaTheme="minorHAnsi"/>
          <w:sz w:val="24"/>
          <w:szCs w:val="24"/>
          <w:lang w:val="ru-RU"/>
        </w:rPr>
        <w:t>2)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B312F6">
        <w:rPr>
          <w:rFonts w:eastAsiaTheme="minorHAnsi"/>
          <w:sz w:val="24"/>
          <w:szCs w:val="24"/>
          <w:lang w:val="ru-RU"/>
        </w:rPr>
        <w:t>сведения о цене, по которой Поставщик согласен заключить</w:t>
      </w:r>
      <w:r>
        <w:rPr>
          <w:rFonts w:eastAsiaTheme="minorHAnsi"/>
          <w:sz w:val="24"/>
          <w:szCs w:val="24"/>
          <w:lang w:val="ru-RU"/>
        </w:rPr>
        <w:t xml:space="preserve"> муниципальный</w:t>
      </w:r>
      <w:r w:rsidRPr="00B312F6">
        <w:rPr>
          <w:rFonts w:eastAsiaTheme="minorHAnsi"/>
          <w:sz w:val="24"/>
          <w:szCs w:val="24"/>
          <w:lang w:val="ru-RU"/>
        </w:rPr>
        <w:t xml:space="preserve"> контракт (договор). Такая цена не должна превышать цену, установленную в заявке Заказчика;</w:t>
      </w:r>
    </w:p>
    <w:p w:rsidR="00B312F6" w:rsidRPr="00B312F6" w:rsidRDefault="00B312F6" w:rsidP="00B312F6">
      <w:pPr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B312F6">
        <w:rPr>
          <w:rFonts w:eastAsiaTheme="minorHAnsi"/>
          <w:sz w:val="24"/>
          <w:szCs w:val="24"/>
          <w:lang w:val="ru-RU"/>
        </w:rPr>
        <w:t>3)</w:t>
      </w:r>
      <w:r>
        <w:rPr>
          <w:rFonts w:eastAsiaTheme="minorHAnsi"/>
          <w:sz w:val="24"/>
          <w:szCs w:val="24"/>
          <w:lang w:val="ru-RU"/>
        </w:rPr>
        <w:t xml:space="preserve"> </w:t>
      </w:r>
      <w:r w:rsidRPr="00B312F6">
        <w:rPr>
          <w:rFonts w:eastAsiaTheme="minorHAnsi"/>
          <w:sz w:val="24"/>
          <w:szCs w:val="24"/>
          <w:lang w:val="ru-RU"/>
        </w:rPr>
        <w:t>в случае осуществления закупки малого объема у производителя продукции или у субъектов малого предпринимательства, социально ориентированных некоммерческих организаций декларация в свободной форме о соответствующей принадлежности;</w:t>
      </w:r>
    </w:p>
    <w:p w:rsidR="00B312F6" w:rsidRDefault="00B312F6" w:rsidP="00B312F6">
      <w:pPr>
        <w:ind w:firstLine="709"/>
        <w:jc w:val="both"/>
        <w:rPr>
          <w:rFonts w:eastAsiaTheme="minorHAnsi"/>
          <w:sz w:val="24"/>
          <w:szCs w:val="24"/>
          <w:lang w:val="ru-RU"/>
        </w:rPr>
      </w:pPr>
      <w:r w:rsidRPr="00B312F6">
        <w:rPr>
          <w:rFonts w:eastAsiaTheme="minorHAnsi"/>
          <w:sz w:val="24"/>
          <w:szCs w:val="24"/>
          <w:lang w:val="ru-RU"/>
        </w:rPr>
        <w:t>4) в случае, если в заявке Заказчика установлены требования, предусмотренные п</w:t>
      </w:r>
      <w:r w:rsidR="00756827">
        <w:rPr>
          <w:rFonts w:eastAsiaTheme="minorHAnsi"/>
          <w:sz w:val="24"/>
          <w:szCs w:val="24"/>
          <w:lang w:val="ru-RU"/>
        </w:rPr>
        <w:t>одпункт</w:t>
      </w:r>
      <w:r w:rsidR="00802F3F">
        <w:rPr>
          <w:rFonts w:eastAsiaTheme="minorHAnsi"/>
          <w:sz w:val="24"/>
          <w:szCs w:val="24"/>
          <w:lang w:val="ru-RU"/>
        </w:rPr>
        <w:t>ом</w:t>
      </w:r>
      <w:r w:rsidRPr="00B312F6">
        <w:rPr>
          <w:rFonts w:eastAsiaTheme="minorHAnsi"/>
          <w:sz w:val="24"/>
          <w:szCs w:val="24"/>
          <w:lang w:val="ru-RU"/>
        </w:rPr>
        <w:t xml:space="preserve"> 9 </w:t>
      </w:r>
      <w:r w:rsidR="00756827">
        <w:rPr>
          <w:rFonts w:eastAsiaTheme="minorHAnsi"/>
          <w:sz w:val="24"/>
          <w:szCs w:val="24"/>
          <w:lang w:val="ru-RU"/>
        </w:rPr>
        <w:t>пун</w:t>
      </w:r>
      <w:bookmarkStart w:id="0" w:name="_GoBack"/>
      <w:bookmarkEnd w:id="0"/>
      <w:r w:rsidR="00756827">
        <w:rPr>
          <w:rFonts w:eastAsiaTheme="minorHAnsi"/>
          <w:sz w:val="24"/>
          <w:szCs w:val="24"/>
          <w:lang w:val="ru-RU"/>
        </w:rPr>
        <w:t>кта</w:t>
      </w:r>
      <w:r w:rsidRPr="00B312F6">
        <w:rPr>
          <w:rFonts w:eastAsiaTheme="minorHAnsi"/>
          <w:sz w:val="24"/>
          <w:szCs w:val="24"/>
          <w:lang w:val="ru-RU"/>
        </w:rPr>
        <w:t xml:space="preserve"> 6.8. настоящего Регламента Поставщик вместе с предложением о продаже предоставляет требуемые сведения и копии документов по предмету закупки. Прикрепленные документы должны быть доступны для скачивания и просмотра вместе с предложением о продаже Поставщика.</w:t>
      </w:r>
    </w:p>
    <w:p w:rsidR="00CE6B76" w:rsidRPr="008E4B35" w:rsidRDefault="00C85E74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6.11.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До даты окончания подачи предложений о продаже на заявку Заказчика Участник закупки вправе при необходимости отозвать поданное предложение о продаже или внести изменение в части предлагаемой цены контракта (договора).</w:t>
      </w:r>
    </w:p>
    <w:p w:rsidR="00CE6B76" w:rsidRPr="008E4B35" w:rsidRDefault="00C85E74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6.12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По истечении срока подачи предложений о продаже, указанного в заявке Заказчика, Заказчику автоматически открывается доступ к предложениям о продаже, поданным Участниками закупки.</w:t>
      </w:r>
    </w:p>
    <w:p w:rsidR="00CE6B76" w:rsidRPr="008E4B35" w:rsidRDefault="004546C4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6.13.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В течение срока подачи предложений о продаже Заказчик вправе направить приглашение об участии в закупке малого объёма Поставщикам, разместившим                              в открытой части Электронного магазина предложения о продаже, в прайс-листы которых входит продукция, требуемая Заказчику.</w:t>
      </w:r>
    </w:p>
    <w:p w:rsidR="00CE6B76" w:rsidRPr="008E4B35" w:rsidRDefault="004546C4" w:rsidP="00C96434">
      <w:pPr>
        <w:ind w:firstLine="708"/>
        <w:jc w:val="both"/>
        <w:rPr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 w:eastAsia="en-US"/>
        </w:rPr>
        <w:lastRenderedPageBreak/>
        <w:t>6.14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. </w:t>
      </w:r>
      <w:r w:rsidR="00C96434" w:rsidRPr="008E4B35">
        <w:rPr>
          <w:sz w:val="24"/>
          <w:szCs w:val="24"/>
          <w:lang w:val="ru-RU"/>
        </w:rPr>
        <w:t>Заказчик в течение трёх рабочих дней после окончания срока подачи предложений о продаже рассматривает поданные предложения Участников закупки и принимает решение о соответствии или несоответствии поданных предложений объявленным в заявке Заказчика условиям. По результатам рассмотрения предложений о продаже Заказчик определяет единственного Поставщика, с которым заключается муниципальный контракт (</w:t>
      </w:r>
      <w:r>
        <w:rPr>
          <w:sz w:val="24"/>
          <w:szCs w:val="24"/>
          <w:lang w:val="ru-RU"/>
        </w:rPr>
        <w:t>договор</w:t>
      </w:r>
      <w:r w:rsidR="00C96434" w:rsidRPr="008E4B35">
        <w:rPr>
          <w:sz w:val="24"/>
          <w:szCs w:val="24"/>
          <w:lang w:val="ru-RU"/>
        </w:rPr>
        <w:t xml:space="preserve">). </w:t>
      </w:r>
      <w:r w:rsidRPr="004546C4">
        <w:rPr>
          <w:sz w:val="24"/>
          <w:szCs w:val="24"/>
          <w:lang w:val="ru-RU"/>
        </w:rPr>
        <w:t xml:space="preserve">По итогам рассмотрения поданных Поставщиками предложений о продаже автоматически формируется протокол рассмотрения, в котором отражаются сведения об отклоненных и допущенных предложениях Поставщиков. Участникам закупки, </w:t>
      </w:r>
      <w:proofErr w:type="gramStart"/>
      <w:r w:rsidRPr="004546C4">
        <w:rPr>
          <w:sz w:val="24"/>
          <w:szCs w:val="24"/>
          <w:lang w:val="ru-RU"/>
        </w:rPr>
        <w:t>предложения</w:t>
      </w:r>
      <w:proofErr w:type="gramEnd"/>
      <w:r w:rsidRPr="004546C4">
        <w:rPr>
          <w:sz w:val="24"/>
          <w:szCs w:val="24"/>
          <w:lang w:val="ru-RU"/>
        </w:rPr>
        <w:t xml:space="preserve"> о продаже которых отклонены, направляется уведомление с указанием причин отклонения.</w:t>
      </w:r>
      <w:r w:rsidR="00C96434" w:rsidRPr="008E4B35">
        <w:rPr>
          <w:sz w:val="24"/>
          <w:szCs w:val="24"/>
          <w:lang w:val="ru-RU"/>
        </w:rPr>
        <w:t xml:space="preserve"> </w:t>
      </w:r>
    </w:p>
    <w:p w:rsidR="00CE6B76" w:rsidRPr="008E4B35" w:rsidRDefault="004546C4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6.1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5. Причины отклонения предложения о продаже: 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1) предложение о продаже не соответствует требованиям, установленным в заявке Заказчика;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 xml:space="preserve">2) непредставление документов и сведений, предусмотренных пунктом </w:t>
      </w:r>
      <w:r w:rsidR="00E6064D">
        <w:rPr>
          <w:rFonts w:eastAsiaTheme="minorHAnsi"/>
          <w:sz w:val="24"/>
          <w:szCs w:val="24"/>
          <w:lang w:val="ru-RU" w:eastAsia="en-US"/>
        </w:rPr>
        <w:t>6.10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 настоящего </w:t>
      </w:r>
      <w:r w:rsidR="00405A7C" w:rsidRPr="008E4B35">
        <w:rPr>
          <w:rFonts w:eastAsiaTheme="minorHAnsi"/>
          <w:sz w:val="24"/>
          <w:szCs w:val="24"/>
          <w:lang w:val="ru-RU" w:eastAsia="en-US"/>
        </w:rPr>
        <w:t>Ре</w:t>
      </w:r>
      <w:r w:rsidRPr="008E4B35">
        <w:rPr>
          <w:rFonts w:eastAsiaTheme="minorHAnsi"/>
          <w:sz w:val="24"/>
          <w:szCs w:val="24"/>
          <w:lang w:val="ru-RU" w:eastAsia="en-US"/>
        </w:rPr>
        <w:t>гламента, или представление недостоверной информации в таких документах;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3) предложение о продаже содержит цену муниципального контракта (</w:t>
      </w:r>
      <w:r w:rsidR="00E6064D">
        <w:rPr>
          <w:rFonts w:eastAsiaTheme="minorHAnsi"/>
          <w:sz w:val="24"/>
          <w:szCs w:val="24"/>
          <w:lang w:val="ru-RU" w:eastAsia="en-US"/>
        </w:rPr>
        <w:t>договора</w:t>
      </w:r>
      <w:r w:rsidRPr="008E4B35">
        <w:rPr>
          <w:rFonts w:eastAsiaTheme="minorHAnsi"/>
          <w:sz w:val="24"/>
          <w:szCs w:val="24"/>
          <w:lang w:val="ru-RU" w:eastAsia="en-US"/>
        </w:rPr>
        <w:t>), превышающую начальную цену муниципального контракта (</w:t>
      </w:r>
      <w:r w:rsidR="00E6064D">
        <w:rPr>
          <w:rFonts w:eastAsiaTheme="minorHAnsi"/>
          <w:sz w:val="24"/>
          <w:szCs w:val="24"/>
          <w:lang w:val="ru-RU" w:eastAsia="en-US"/>
        </w:rPr>
        <w:t>договора</w:t>
      </w:r>
      <w:r w:rsidRPr="008E4B35">
        <w:rPr>
          <w:rFonts w:eastAsiaTheme="minorHAnsi"/>
          <w:sz w:val="24"/>
          <w:szCs w:val="24"/>
          <w:lang w:val="ru-RU" w:eastAsia="en-US"/>
        </w:rPr>
        <w:t>) в заявке Заказчика;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 xml:space="preserve">4) </w:t>
      </w:r>
      <w:r w:rsidR="00E6064D">
        <w:rPr>
          <w:rFonts w:eastAsiaTheme="minorHAnsi"/>
          <w:sz w:val="24"/>
          <w:szCs w:val="24"/>
          <w:lang w:val="ru-RU" w:eastAsia="en-US"/>
        </w:rPr>
        <w:t>у</w:t>
      </w:r>
      <w:r w:rsidRPr="008E4B35">
        <w:rPr>
          <w:rFonts w:eastAsiaTheme="minorHAnsi"/>
          <w:sz w:val="24"/>
          <w:szCs w:val="24"/>
          <w:lang w:val="ru-RU" w:eastAsia="en-US"/>
        </w:rPr>
        <w:t>частник закупки внесён в реестр недобросовестных поставщиков;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5)</w:t>
      </w:r>
      <w:r w:rsidR="00E6064D">
        <w:rPr>
          <w:rFonts w:eastAsiaTheme="minorHAnsi"/>
          <w:sz w:val="24"/>
          <w:szCs w:val="24"/>
          <w:lang w:val="ru-RU" w:eastAsia="en-US"/>
        </w:rPr>
        <w:t xml:space="preserve"> </w:t>
      </w:r>
      <w:r w:rsidRPr="008E4B35">
        <w:rPr>
          <w:rFonts w:eastAsiaTheme="minorHAnsi"/>
          <w:sz w:val="24"/>
          <w:szCs w:val="24"/>
          <w:lang w:val="ru-RU" w:eastAsia="en-US"/>
        </w:rPr>
        <w:t>несоответствие Участника закупки требованиям, установленным</w:t>
      </w:r>
      <w:r w:rsidR="00E6064D">
        <w:rPr>
          <w:rFonts w:eastAsiaTheme="minorHAnsi"/>
          <w:sz w:val="24"/>
          <w:szCs w:val="24"/>
          <w:lang w:val="ru-RU" w:eastAsia="en-US"/>
        </w:rPr>
        <w:t xml:space="preserve"> 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8E4B35">
        <w:rPr>
          <w:rFonts w:eastAsiaTheme="minorHAnsi"/>
          <w:sz w:val="24"/>
          <w:szCs w:val="24"/>
          <w:lang w:val="ru-RU" w:eastAsia="en-US"/>
        </w:rPr>
        <w:t>являющихся</w:t>
      </w:r>
      <w:proofErr w:type="gramEnd"/>
      <w:r w:rsidRPr="008E4B35">
        <w:rPr>
          <w:rFonts w:eastAsiaTheme="minorHAnsi"/>
          <w:sz w:val="24"/>
          <w:szCs w:val="24"/>
          <w:lang w:val="ru-RU" w:eastAsia="en-US"/>
        </w:rPr>
        <w:t xml:space="preserve"> предметом закупки;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6) непредставление Участником закупки в предложении о продаже документов (копий документов), требуемых заявкой Заказчика;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7)</w:t>
      </w:r>
      <w:r w:rsidR="00E6064D">
        <w:rPr>
          <w:rFonts w:eastAsiaTheme="minorHAnsi"/>
          <w:sz w:val="24"/>
          <w:szCs w:val="24"/>
          <w:lang w:val="ru-RU" w:eastAsia="en-US"/>
        </w:rPr>
        <w:t xml:space="preserve"> з</w:t>
      </w:r>
      <w:r w:rsidRPr="008E4B35">
        <w:rPr>
          <w:rFonts w:eastAsiaTheme="minorHAnsi"/>
          <w:sz w:val="24"/>
          <w:szCs w:val="24"/>
          <w:lang w:val="ru-RU" w:eastAsia="en-US"/>
        </w:rPr>
        <w:t>аказчик вправе отклонить предложения Участника закупки о продаже                                         в случае, если с таким Участником закупки Заказчик в одностороннем порядке расторгал ранее заключённые муниципальные контракты (</w:t>
      </w:r>
      <w:r w:rsidR="00FE2090">
        <w:rPr>
          <w:rFonts w:eastAsiaTheme="minorHAnsi"/>
          <w:sz w:val="24"/>
          <w:szCs w:val="24"/>
          <w:lang w:val="ru-RU" w:eastAsia="en-US"/>
        </w:rPr>
        <w:t>договоры</w:t>
      </w:r>
      <w:r w:rsidRPr="008E4B35">
        <w:rPr>
          <w:rFonts w:eastAsiaTheme="minorHAnsi"/>
          <w:sz w:val="24"/>
          <w:szCs w:val="24"/>
          <w:lang w:val="ru-RU" w:eastAsia="en-US"/>
        </w:rPr>
        <w:t>) в связи с неисполнением, ненадлежащим исполнением.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</w:p>
    <w:p w:rsidR="00CE6B76" w:rsidRPr="001D75CA" w:rsidRDefault="00CE6B76" w:rsidP="00763670">
      <w:pPr>
        <w:spacing w:after="160" w:line="256" w:lineRule="auto"/>
        <w:ind w:left="459"/>
        <w:contextualSpacing/>
        <w:jc w:val="center"/>
        <w:rPr>
          <w:rFonts w:eastAsiaTheme="minorHAnsi"/>
          <w:sz w:val="24"/>
          <w:szCs w:val="24"/>
          <w:lang w:val="ru-RU" w:eastAsia="en-US"/>
        </w:rPr>
      </w:pPr>
      <w:r w:rsidRPr="001D75CA">
        <w:rPr>
          <w:rFonts w:eastAsiaTheme="minorHAnsi"/>
          <w:sz w:val="24"/>
          <w:szCs w:val="24"/>
          <w:lang w:val="ru-RU" w:eastAsia="en-US"/>
        </w:rPr>
        <w:t>7. Порядок осуществления закупки малого объёма путём формирования предложения о</w:t>
      </w:r>
      <w:r w:rsidR="00763670">
        <w:rPr>
          <w:rFonts w:eastAsiaTheme="minorHAnsi"/>
          <w:sz w:val="24"/>
          <w:szCs w:val="24"/>
          <w:lang w:val="ru-RU" w:eastAsia="en-US"/>
        </w:rPr>
        <w:t xml:space="preserve"> з</w:t>
      </w:r>
      <w:r w:rsidRPr="001D75CA">
        <w:rPr>
          <w:rFonts w:eastAsiaTheme="minorHAnsi"/>
          <w:sz w:val="24"/>
          <w:szCs w:val="24"/>
          <w:lang w:val="ru-RU" w:eastAsia="en-US"/>
        </w:rPr>
        <w:t>акупке из предложений о продаже,</w:t>
      </w:r>
      <w:r w:rsidR="00763670">
        <w:rPr>
          <w:rFonts w:eastAsiaTheme="minorHAnsi"/>
          <w:sz w:val="24"/>
          <w:szCs w:val="24"/>
          <w:lang w:val="ru-RU" w:eastAsia="en-US"/>
        </w:rPr>
        <w:t xml:space="preserve"> </w:t>
      </w:r>
      <w:r w:rsidRPr="001D75CA">
        <w:rPr>
          <w:rFonts w:eastAsiaTheme="minorHAnsi"/>
          <w:sz w:val="24"/>
          <w:szCs w:val="24"/>
          <w:lang w:val="ru-RU" w:eastAsia="en-US"/>
        </w:rPr>
        <w:t>размещённых в открытой части Электронного магазина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</w:p>
    <w:p w:rsidR="00CE6B76" w:rsidRPr="008E4B35" w:rsidRDefault="00CE6B76" w:rsidP="00CE6B76">
      <w:pPr>
        <w:tabs>
          <w:tab w:val="left" w:pos="142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="001D75CA">
        <w:rPr>
          <w:rFonts w:eastAsiaTheme="minorHAnsi"/>
          <w:sz w:val="24"/>
          <w:szCs w:val="24"/>
          <w:lang w:val="ru-RU" w:eastAsia="en-US"/>
        </w:rPr>
        <w:t>7.1</w:t>
      </w:r>
      <w:r w:rsidRPr="008E4B35">
        <w:rPr>
          <w:rFonts w:eastAsiaTheme="minorHAnsi"/>
          <w:sz w:val="24"/>
          <w:szCs w:val="24"/>
          <w:lang w:val="ru-RU" w:eastAsia="en-US"/>
        </w:rPr>
        <w:t>. При формировании предложения о продаже в открытой части Электронного магазина Участник закупки обязан при заполнении экранной формы предложения указать сведения о товарах (работах, услугах), предлагаемых к продаже, сведения о цене, по которой он согласен заключить муниципальный контракт (</w:t>
      </w:r>
      <w:r w:rsidR="001D75CA">
        <w:rPr>
          <w:rFonts w:eastAsiaTheme="minorHAnsi"/>
          <w:sz w:val="24"/>
          <w:szCs w:val="24"/>
          <w:lang w:val="ru-RU" w:eastAsia="en-US"/>
        </w:rPr>
        <w:t>договор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). </w:t>
      </w:r>
    </w:p>
    <w:p w:rsidR="00CE6B76" w:rsidRPr="008E4B35" w:rsidRDefault="00CE6B76" w:rsidP="00CE6B76">
      <w:pPr>
        <w:tabs>
          <w:tab w:val="left" w:pos="142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="001D75CA">
        <w:rPr>
          <w:rFonts w:eastAsiaTheme="minorHAnsi"/>
          <w:sz w:val="24"/>
          <w:szCs w:val="24"/>
          <w:lang w:val="ru-RU" w:eastAsia="en-US"/>
        </w:rPr>
        <w:t>7.2.</w:t>
      </w:r>
      <w:r w:rsidRPr="008E4B35">
        <w:rPr>
          <w:rFonts w:eastAsiaTheme="minorHAnsi"/>
          <w:sz w:val="24"/>
          <w:szCs w:val="24"/>
          <w:lang w:val="ru-RU" w:eastAsia="en-US"/>
        </w:rPr>
        <w:t xml:space="preserve"> В состав информации, включаемой Участником закупки в предложение                          о продаже в открытой части Электронного магазина, могут включаться следующие данные:</w:t>
      </w:r>
    </w:p>
    <w:p w:rsidR="00CE6B76" w:rsidRPr="008E4B35" w:rsidRDefault="00CE6B76" w:rsidP="00CE6B76">
      <w:pPr>
        <w:tabs>
          <w:tab w:val="left" w:pos="142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Pr="008E4B35">
        <w:rPr>
          <w:rFonts w:eastAsiaTheme="minorHAnsi"/>
          <w:sz w:val="24"/>
          <w:szCs w:val="24"/>
          <w:lang w:val="ru-RU" w:eastAsia="en-US"/>
        </w:rPr>
        <w:tab/>
        <w:t>1) наименование товара (с возможным указанием модели, товарного знака, наименования производителя и других признаков индивидуализации, позволяющих идентифицировать товар), работы, услуги;</w:t>
      </w:r>
    </w:p>
    <w:p w:rsidR="00CE6B76" w:rsidRPr="008E4B35" w:rsidRDefault="00CE6B76" w:rsidP="00CE6B76">
      <w:pPr>
        <w:tabs>
          <w:tab w:val="left" w:pos="142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Pr="008E4B35">
        <w:rPr>
          <w:rFonts w:eastAsiaTheme="minorHAnsi"/>
          <w:sz w:val="24"/>
          <w:szCs w:val="24"/>
          <w:lang w:val="ru-RU" w:eastAsia="en-US"/>
        </w:rPr>
        <w:tab/>
      </w:r>
      <w:proofErr w:type="gramStart"/>
      <w:r w:rsidRPr="008E4B35">
        <w:rPr>
          <w:rFonts w:eastAsiaTheme="minorHAnsi"/>
          <w:sz w:val="24"/>
          <w:szCs w:val="24"/>
          <w:lang w:val="ru-RU" w:eastAsia="en-US"/>
        </w:rPr>
        <w:t>2) сведения о товаре (работе, услуге) с указанием технических характеристик, функциональных характеристик (потребительских свойств) товара, работы, услуги                        и качественных характеристик предмета закупки, иных характеристик, позволяющих идентифицировать товар;</w:t>
      </w:r>
      <w:proofErr w:type="gramEnd"/>
    </w:p>
    <w:p w:rsidR="00CE6B76" w:rsidRPr="008E4B35" w:rsidRDefault="00CE6B76" w:rsidP="00CE6B76">
      <w:pPr>
        <w:tabs>
          <w:tab w:val="left" w:pos="142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Pr="008E4B35">
        <w:rPr>
          <w:rFonts w:eastAsiaTheme="minorHAnsi"/>
          <w:sz w:val="24"/>
          <w:szCs w:val="24"/>
          <w:lang w:val="ru-RU" w:eastAsia="en-US"/>
        </w:rPr>
        <w:tab/>
        <w:t>3) сроки поставки товаров (выполнения работ, оказания услуг);</w:t>
      </w:r>
    </w:p>
    <w:p w:rsidR="00CE6B76" w:rsidRPr="008E4B35" w:rsidRDefault="00CE6B76" w:rsidP="00CE6B76">
      <w:pPr>
        <w:tabs>
          <w:tab w:val="left" w:pos="142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Pr="008E4B35">
        <w:rPr>
          <w:rFonts w:eastAsiaTheme="minorHAnsi"/>
          <w:sz w:val="24"/>
          <w:szCs w:val="24"/>
          <w:lang w:val="ru-RU" w:eastAsia="en-US"/>
        </w:rPr>
        <w:tab/>
        <w:t>4) объём поставки товаров (выполнения работ, услуг);</w:t>
      </w:r>
    </w:p>
    <w:p w:rsidR="00CE6B76" w:rsidRPr="008E4B35" w:rsidRDefault="00CE6B76" w:rsidP="00CE6B76">
      <w:pPr>
        <w:tabs>
          <w:tab w:val="left" w:pos="142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Pr="008E4B35">
        <w:rPr>
          <w:rFonts w:eastAsiaTheme="minorHAnsi"/>
          <w:sz w:val="24"/>
          <w:szCs w:val="24"/>
          <w:lang w:val="ru-RU" w:eastAsia="en-US"/>
        </w:rPr>
        <w:tab/>
        <w:t>5) место поставки товаров (выполнения работ, оказания услуг);</w:t>
      </w:r>
    </w:p>
    <w:p w:rsidR="00CE6B76" w:rsidRPr="008E4B35" w:rsidRDefault="00CE6B76" w:rsidP="00CE6B76">
      <w:pPr>
        <w:tabs>
          <w:tab w:val="left" w:pos="142"/>
        </w:tabs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ab/>
      </w:r>
      <w:r w:rsidRPr="008E4B35">
        <w:rPr>
          <w:rFonts w:eastAsiaTheme="minorHAnsi"/>
          <w:sz w:val="24"/>
          <w:szCs w:val="24"/>
          <w:lang w:val="ru-RU" w:eastAsia="en-US"/>
        </w:rPr>
        <w:tab/>
        <w:t>6) срок действия предложения о продаже.</w:t>
      </w:r>
    </w:p>
    <w:p w:rsidR="00CE6B76" w:rsidRPr="008E4B35" w:rsidRDefault="001D75CA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7.3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Заказчик вправе осуществить закупки малого объёма путём формирования предложения о закупке из предложений о продаже, размещённых в открытой части Электронного магазина и направления Участнику закупки с наилучшим предложением о продаже приглашение заключить муниципальный контракт (</w:t>
      </w:r>
      <w:r>
        <w:rPr>
          <w:rFonts w:eastAsiaTheme="minorHAnsi"/>
          <w:sz w:val="24"/>
          <w:szCs w:val="24"/>
          <w:lang w:val="ru-RU" w:eastAsia="en-US"/>
        </w:rPr>
        <w:t>договор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).</w:t>
      </w:r>
    </w:p>
    <w:p w:rsidR="00CE6B76" w:rsidRPr="008E4B35" w:rsidRDefault="00CE6B76" w:rsidP="00CE6B76">
      <w:pPr>
        <w:spacing w:after="160" w:line="256" w:lineRule="auto"/>
        <w:rPr>
          <w:rFonts w:eastAsiaTheme="minorHAnsi"/>
          <w:sz w:val="24"/>
          <w:szCs w:val="24"/>
          <w:lang w:val="ru-RU" w:eastAsia="en-US"/>
        </w:rPr>
      </w:pPr>
    </w:p>
    <w:p w:rsidR="00CE6B76" w:rsidRPr="008E4B35" w:rsidRDefault="00CE6B76" w:rsidP="00CE6B76">
      <w:pPr>
        <w:tabs>
          <w:tab w:val="left" w:pos="284"/>
          <w:tab w:val="left" w:pos="993"/>
        </w:tabs>
        <w:spacing w:after="160" w:line="256" w:lineRule="auto"/>
        <w:ind w:left="450"/>
        <w:contextualSpacing/>
        <w:jc w:val="center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lastRenderedPageBreak/>
        <w:t>8. Заключение муниципального контракта (</w:t>
      </w:r>
      <w:r w:rsidR="001D75CA">
        <w:rPr>
          <w:rFonts w:eastAsiaTheme="minorHAnsi"/>
          <w:sz w:val="24"/>
          <w:szCs w:val="24"/>
          <w:lang w:val="ru-RU" w:eastAsia="en-US"/>
        </w:rPr>
        <w:t>договора</w:t>
      </w:r>
      <w:r w:rsidRPr="008E4B35">
        <w:rPr>
          <w:rFonts w:eastAsiaTheme="minorHAnsi"/>
          <w:sz w:val="24"/>
          <w:szCs w:val="24"/>
          <w:lang w:val="ru-RU" w:eastAsia="en-US"/>
        </w:rPr>
        <w:t>) по итогам закупок малого объёма</w:t>
      </w:r>
    </w:p>
    <w:p w:rsidR="00CE6B76" w:rsidRPr="008E4B35" w:rsidRDefault="00CE6B76" w:rsidP="00CE6B76">
      <w:pPr>
        <w:tabs>
          <w:tab w:val="left" w:pos="284"/>
          <w:tab w:val="left" w:pos="993"/>
        </w:tabs>
        <w:jc w:val="center"/>
        <w:rPr>
          <w:rFonts w:eastAsiaTheme="minorHAnsi"/>
          <w:b/>
          <w:sz w:val="24"/>
          <w:szCs w:val="24"/>
          <w:lang w:val="ru-RU" w:eastAsia="en-US"/>
        </w:rPr>
      </w:pPr>
    </w:p>
    <w:p w:rsidR="00CE6B76" w:rsidRPr="008E4B35" w:rsidRDefault="001D75CA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8.1.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Муниципальный контракт (</w:t>
      </w:r>
      <w:r>
        <w:rPr>
          <w:rFonts w:eastAsiaTheme="minorHAnsi"/>
          <w:sz w:val="24"/>
          <w:szCs w:val="24"/>
          <w:lang w:val="ru-RU" w:eastAsia="en-US"/>
        </w:rPr>
        <w:t>договор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 заключается по итогам закупок малого объёма:</w:t>
      </w:r>
    </w:p>
    <w:p w:rsidR="00CE6B76" w:rsidRPr="008E4B35" w:rsidRDefault="00CE6B76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1) при осуществлении закупки малого объёма путём опубликования в открытой части Электронного магазина заявки на закупку с Поставщиком, который предложил лучшие условия исполнения муниципального контракта (</w:t>
      </w:r>
      <w:r w:rsidR="001D75CA">
        <w:rPr>
          <w:rFonts w:eastAsiaTheme="minorHAnsi"/>
          <w:sz w:val="24"/>
          <w:szCs w:val="24"/>
          <w:lang w:val="ru-RU" w:eastAsia="en-US"/>
        </w:rPr>
        <w:t>договора</w:t>
      </w:r>
      <w:r w:rsidRPr="008E4B35">
        <w:rPr>
          <w:rFonts w:eastAsiaTheme="minorHAnsi"/>
          <w:sz w:val="24"/>
          <w:szCs w:val="24"/>
          <w:lang w:val="ru-RU" w:eastAsia="en-US"/>
        </w:rPr>
        <w:t>) в соответствии с условиями заявки Заказчика по наименьшей цене Участника закупки. При наличии нескольких предложений с одинаковой наименьшей ценой муниципального контракта (</w:t>
      </w:r>
      <w:r w:rsidR="001D75CA">
        <w:rPr>
          <w:rFonts w:eastAsiaTheme="minorHAnsi"/>
          <w:sz w:val="24"/>
          <w:szCs w:val="24"/>
          <w:lang w:val="ru-RU" w:eastAsia="en-US"/>
        </w:rPr>
        <w:t>договора</w:t>
      </w:r>
      <w:r w:rsidRPr="008E4B35">
        <w:rPr>
          <w:rFonts w:eastAsiaTheme="minorHAnsi"/>
          <w:sz w:val="24"/>
          <w:szCs w:val="24"/>
          <w:lang w:val="ru-RU" w:eastAsia="en-US"/>
        </w:rPr>
        <w:t>), муниципальный контракт (</w:t>
      </w:r>
      <w:r w:rsidR="001D75CA">
        <w:rPr>
          <w:rFonts w:eastAsiaTheme="minorHAnsi"/>
          <w:sz w:val="24"/>
          <w:szCs w:val="24"/>
          <w:lang w:val="ru-RU" w:eastAsia="en-US"/>
        </w:rPr>
        <w:t>договор</w:t>
      </w:r>
      <w:r w:rsidRPr="008E4B35">
        <w:rPr>
          <w:rFonts w:eastAsiaTheme="minorHAnsi"/>
          <w:sz w:val="24"/>
          <w:szCs w:val="24"/>
          <w:lang w:val="ru-RU" w:eastAsia="en-US"/>
        </w:rPr>
        <w:t>) заключается с одним из Участников закупки по усмотрению Заказчика;</w:t>
      </w:r>
    </w:p>
    <w:p w:rsidR="00CE6B76" w:rsidRPr="008E4B35" w:rsidRDefault="00CE6B76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 xml:space="preserve">2) при осуществлении закупки малого объёма путём формирования предложения о закупке из предложений о продаже, размещённых в открытой части Электронного магазина, с Участником закупки, </w:t>
      </w:r>
      <w:proofErr w:type="gramStart"/>
      <w:r w:rsidRPr="008E4B35">
        <w:rPr>
          <w:rFonts w:eastAsiaTheme="minorHAnsi"/>
          <w:sz w:val="24"/>
          <w:szCs w:val="24"/>
          <w:lang w:val="ru-RU" w:eastAsia="en-US"/>
        </w:rPr>
        <w:t>предложение</w:t>
      </w:r>
      <w:proofErr w:type="gramEnd"/>
      <w:r w:rsidRPr="008E4B35">
        <w:rPr>
          <w:rFonts w:eastAsiaTheme="minorHAnsi"/>
          <w:sz w:val="24"/>
          <w:szCs w:val="24"/>
          <w:lang w:val="ru-RU" w:eastAsia="en-US"/>
        </w:rPr>
        <w:t xml:space="preserve"> о продаже которого содержит лучшие условия исполнения контракта в соответствии с потребностью Заказчика по наименьшей цене контракта.</w:t>
      </w:r>
    </w:p>
    <w:p w:rsidR="00CE6B76" w:rsidRPr="008E4B35" w:rsidRDefault="001D75CA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8.2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Формирование проекта муниципального контракта (</w:t>
      </w:r>
      <w:r>
        <w:rPr>
          <w:rFonts w:eastAsiaTheme="minorHAnsi"/>
          <w:sz w:val="24"/>
          <w:szCs w:val="24"/>
          <w:lang w:val="ru-RU" w:eastAsia="en-US"/>
        </w:rPr>
        <w:t>договора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 для подписания с Поставщиком инициируется Заказчиком. Заказчик имеет возможность в личном кабинете Электронного магазина загрузить документ с текстом муниципального контракта (</w:t>
      </w:r>
      <w:r>
        <w:rPr>
          <w:rFonts w:eastAsiaTheme="minorHAnsi"/>
          <w:sz w:val="24"/>
          <w:szCs w:val="24"/>
          <w:lang w:val="ru-RU" w:eastAsia="en-US"/>
        </w:rPr>
        <w:t>договора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 и направить его Поставщику, с которым заключается муниципальный контракт (</w:t>
      </w:r>
      <w:r>
        <w:rPr>
          <w:rFonts w:eastAsiaTheme="minorHAnsi"/>
          <w:sz w:val="24"/>
          <w:szCs w:val="24"/>
          <w:lang w:val="ru-RU" w:eastAsia="en-US"/>
        </w:rPr>
        <w:t>договор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), после чего документ с текстом муниципального контракта (</w:t>
      </w:r>
      <w:r>
        <w:rPr>
          <w:rFonts w:eastAsiaTheme="minorHAnsi"/>
          <w:sz w:val="24"/>
          <w:szCs w:val="24"/>
          <w:lang w:val="ru-RU" w:eastAsia="en-US"/>
        </w:rPr>
        <w:t>договора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 отображается в личном кабинете такого Поставщика.</w:t>
      </w:r>
    </w:p>
    <w:p w:rsidR="00CE6B76" w:rsidRPr="008E4B35" w:rsidRDefault="001D75CA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8.3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По результатам закупки Заказчик имеет возможность в течение срока, установленного для</w:t>
      </w:r>
      <w:r w:rsidR="00756827">
        <w:rPr>
          <w:rFonts w:eastAsiaTheme="minorHAnsi"/>
          <w:sz w:val="24"/>
          <w:szCs w:val="24"/>
          <w:lang w:val="ru-RU" w:eastAsia="en-US"/>
        </w:rPr>
        <w:t xml:space="preserve"> заключения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муниципального контракта (</w:t>
      </w:r>
      <w:r>
        <w:rPr>
          <w:rFonts w:eastAsiaTheme="minorHAnsi"/>
          <w:sz w:val="24"/>
          <w:szCs w:val="24"/>
          <w:lang w:val="ru-RU" w:eastAsia="en-US"/>
        </w:rPr>
        <w:t>договора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):</w:t>
      </w:r>
      <w:r w:rsidR="00756827">
        <w:rPr>
          <w:rFonts w:eastAsiaTheme="minorHAnsi"/>
          <w:sz w:val="24"/>
          <w:szCs w:val="24"/>
          <w:lang w:val="ru-RU" w:eastAsia="en-US"/>
        </w:rPr>
        <w:t xml:space="preserve"> з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аключить муниципальный контракт (</w:t>
      </w:r>
      <w:r>
        <w:rPr>
          <w:rFonts w:eastAsiaTheme="minorHAnsi"/>
          <w:sz w:val="24"/>
          <w:szCs w:val="24"/>
          <w:lang w:val="ru-RU" w:eastAsia="en-US"/>
        </w:rPr>
        <w:t>договор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 в электронной форме с Поставщиком в Электронном магазине или в письменной форме на бумажном носителе</w:t>
      </w:r>
      <w:r w:rsidR="00756827">
        <w:rPr>
          <w:rFonts w:eastAsiaTheme="minorHAnsi"/>
          <w:sz w:val="24"/>
          <w:szCs w:val="24"/>
          <w:lang w:val="ru-RU" w:eastAsia="en-US"/>
        </w:rPr>
        <w:t>.</w:t>
      </w:r>
    </w:p>
    <w:p w:rsidR="00CE6B76" w:rsidRPr="008E4B35" w:rsidRDefault="00CE6B76" w:rsidP="00CE6B76">
      <w:pPr>
        <w:ind w:left="76" w:firstLine="632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8</w:t>
      </w:r>
      <w:r w:rsidR="001D75CA">
        <w:rPr>
          <w:rFonts w:eastAsiaTheme="minorHAnsi"/>
          <w:sz w:val="24"/>
          <w:szCs w:val="24"/>
          <w:lang w:val="ru-RU" w:eastAsia="en-US"/>
        </w:rPr>
        <w:t>.4</w:t>
      </w:r>
      <w:r w:rsidRPr="008E4B35">
        <w:rPr>
          <w:rFonts w:eastAsiaTheme="minorHAnsi"/>
          <w:sz w:val="24"/>
          <w:szCs w:val="24"/>
          <w:lang w:val="ru-RU" w:eastAsia="en-US"/>
        </w:rPr>
        <w:t>. По результатам закупки малого объёма Поставщик, предложивший лучшие условия исполнения и наименьшую цену муниципального контракта (</w:t>
      </w:r>
      <w:r w:rsidR="001D75CA">
        <w:rPr>
          <w:rFonts w:eastAsiaTheme="minorHAnsi"/>
          <w:sz w:val="24"/>
          <w:szCs w:val="24"/>
          <w:lang w:val="ru-RU" w:eastAsia="en-US"/>
        </w:rPr>
        <w:t>договора</w:t>
      </w:r>
      <w:r w:rsidRPr="008E4B35">
        <w:rPr>
          <w:rFonts w:eastAsiaTheme="minorHAnsi"/>
          <w:sz w:val="24"/>
          <w:szCs w:val="24"/>
          <w:lang w:val="ru-RU" w:eastAsia="en-US"/>
        </w:rPr>
        <w:t>) имеет возможность в течение срока, установленного для заключения муниципального контракта (</w:t>
      </w:r>
      <w:r w:rsidR="001D75CA">
        <w:rPr>
          <w:rFonts w:eastAsiaTheme="minorHAnsi"/>
          <w:sz w:val="24"/>
          <w:szCs w:val="24"/>
          <w:lang w:val="ru-RU" w:eastAsia="en-US"/>
        </w:rPr>
        <w:t>договора</w:t>
      </w:r>
      <w:r w:rsidRPr="008E4B35">
        <w:rPr>
          <w:rFonts w:eastAsiaTheme="minorHAnsi"/>
          <w:sz w:val="24"/>
          <w:szCs w:val="24"/>
          <w:lang w:val="ru-RU" w:eastAsia="en-US"/>
        </w:rPr>
        <w:t>):</w:t>
      </w:r>
    </w:p>
    <w:p w:rsidR="00CE6B76" w:rsidRPr="008E4B35" w:rsidRDefault="00CE6B76" w:rsidP="00CE6B76">
      <w:pPr>
        <w:ind w:left="76" w:firstLine="632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1) предложить Заказчику заключить контракт в письменной форме на бумажном носителе в случае, если Заказчиком определён способ заключения муниципального контракта (</w:t>
      </w:r>
      <w:r w:rsidR="001D75CA">
        <w:rPr>
          <w:rFonts w:eastAsiaTheme="minorHAnsi"/>
          <w:sz w:val="24"/>
          <w:szCs w:val="24"/>
          <w:lang w:val="ru-RU" w:eastAsia="en-US"/>
        </w:rPr>
        <w:t>договора</w:t>
      </w:r>
      <w:r w:rsidRPr="008E4B35">
        <w:rPr>
          <w:rFonts w:eastAsiaTheme="minorHAnsi"/>
          <w:sz w:val="24"/>
          <w:szCs w:val="24"/>
          <w:lang w:val="ru-RU" w:eastAsia="en-US"/>
        </w:rPr>
        <w:t>) в электронной форме в Электронном магазине;</w:t>
      </w:r>
    </w:p>
    <w:p w:rsidR="00CE6B76" w:rsidRPr="008E4B35" w:rsidRDefault="00CE6B76" w:rsidP="00CE6B76">
      <w:pPr>
        <w:ind w:left="76" w:firstLine="632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2) отказаться от заключения муниципального контракта (</w:t>
      </w:r>
      <w:r w:rsidR="001D75CA">
        <w:rPr>
          <w:rFonts w:eastAsiaTheme="minorHAnsi"/>
          <w:sz w:val="24"/>
          <w:szCs w:val="24"/>
          <w:lang w:val="ru-RU" w:eastAsia="en-US"/>
        </w:rPr>
        <w:t>договора</w:t>
      </w:r>
      <w:r w:rsidRPr="008E4B35">
        <w:rPr>
          <w:rFonts w:eastAsiaTheme="minorHAnsi"/>
          <w:sz w:val="24"/>
          <w:szCs w:val="24"/>
          <w:lang w:val="ru-RU" w:eastAsia="en-US"/>
        </w:rPr>
        <w:t>).</w:t>
      </w:r>
    </w:p>
    <w:p w:rsidR="00CE6B76" w:rsidRPr="008E4B35" w:rsidRDefault="001D75CA" w:rsidP="00CE6B76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8.5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. Муниципальный контракт (</w:t>
      </w:r>
      <w:r>
        <w:rPr>
          <w:rFonts w:eastAsiaTheme="minorHAnsi"/>
          <w:sz w:val="24"/>
          <w:szCs w:val="24"/>
          <w:lang w:val="ru-RU" w:eastAsia="en-US"/>
        </w:rPr>
        <w:t>договор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 считается заключённым с момента его подписания уполномоченным лицом Поставщика и уполномоченным лицом Заказчика. В связи с тем, что муниципальный контракт (</w:t>
      </w:r>
      <w:r>
        <w:rPr>
          <w:rFonts w:eastAsiaTheme="minorHAnsi"/>
          <w:sz w:val="24"/>
          <w:szCs w:val="24"/>
          <w:lang w:val="ru-RU" w:eastAsia="en-US"/>
        </w:rPr>
        <w:t>договор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) </w:t>
      </w:r>
      <w:proofErr w:type="gramStart"/>
      <w:r w:rsidR="00CE6B76" w:rsidRPr="008E4B35">
        <w:rPr>
          <w:rFonts w:eastAsiaTheme="minorHAnsi"/>
          <w:sz w:val="24"/>
          <w:szCs w:val="24"/>
          <w:lang w:val="ru-RU" w:eastAsia="en-US"/>
        </w:rPr>
        <w:t>заключается по итогам определения единственного Поставщика посредством Электронного магазина дата заключения контракта не может</w:t>
      </w:r>
      <w:proofErr w:type="gramEnd"/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 быть ранее даты окончания подачи предложений о продаже и даты окончания рассмотрения Заказчиком таких предложений. Исполнение муниципального контракта (</w:t>
      </w:r>
      <w:r>
        <w:rPr>
          <w:rFonts w:eastAsiaTheme="minorHAnsi"/>
          <w:sz w:val="24"/>
          <w:szCs w:val="24"/>
          <w:lang w:val="ru-RU" w:eastAsia="en-US"/>
        </w:rPr>
        <w:t>договора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) осуществляется в соответствии с гражданским законодательством.</w:t>
      </w:r>
    </w:p>
    <w:p w:rsidR="00CE6B76" w:rsidRPr="008E4B35" w:rsidRDefault="001D75CA" w:rsidP="001D75CA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 xml:space="preserve">8.6. 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 xml:space="preserve">Вопросы, не урегулированные настоящим </w:t>
      </w:r>
      <w:r w:rsidR="00405A7C" w:rsidRPr="008E4B35">
        <w:rPr>
          <w:rFonts w:eastAsiaTheme="minorHAnsi"/>
          <w:sz w:val="24"/>
          <w:szCs w:val="24"/>
          <w:lang w:val="ru-RU" w:eastAsia="en-US"/>
        </w:rPr>
        <w:t>Р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егламентом, решаются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в соответствии с гражданским законодательством Российской Федерации.</w:t>
      </w:r>
    </w:p>
    <w:p w:rsidR="00CE6B76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</w:p>
    <w:p w:rsidR="00CE6B76" w:rsidRPr="00087184" w:rsidRDefault="00CE6B76" w:rsidP="00CE6B76">
      <w:pPr>
        <w:spacing w:after="160" w:line="256" w:lineRule="auto"/>
        <w:ind w:left="450"/>
        <w:contextualSpacing/>
        <w:jc w:val="center"/>
        <w:rPr>
          <w:rFonts w:eastAsiaTheme="minorHAnsi"/>
          <w:sz w:val="24"/>
          <w:szCs w:val="24"/>
          <w:lang w:val="ru-RU" w:eastAsia="en-US"/>
        </w:rPr>
      </w:pPr>
      <w:r w:rsidRPr="00087184">
        <w:rPr>
          <w:rFonts w:eastAsiaTheme="minorHAnsi"/>
          <w:sz w:val="24"/>
          <w:szCs w:val="24"/>
          <w:lang w:val="ru-RU" w:eastAsia="en-US"/>
        </w:rPr>
        <w:t xml:space="preserve">9. Перечень закупок малого объёма, </w:t>
      </w:r>
      <w:proofErr w:type="gramStart"/>
      <w:r w:rsidRPr="00087184">
        <w:rPr>
          <w:rFonts w:eastAsiaTheme="minorHAnsi"/>
          <w:sz w:val="24"/>
          <w:szCs w:val="24"/>
          <w:lang w:val="ru-RU" w:eastAsia="en-US"/>
        </w:rPr>
        <w:t>при</w:t>
      </w:r>
      <w:proofErr w:type="gramEnd"/>
      <w:r w:rsidRPr="00087184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gramStart"/>
      <w:r w:rsidRPr="00087184">
        <w:rPr>
          <w:rFonts w:eastAsiaTheme="minorHAnsi"/>
          <w:sz w:val="24"/>
          <w:szCs w:val="24"/>
          <w:lang w:val="ru-RU" w:eastAsia="en-US"/>
        </w:rPr>
        <w:t>осуществление</w:t>
      </w:r>
      <w:proofErr w:type="gramEnd"/>
      <w:r w:rsidRPr="00087184">
        <w:rPr>
          <w:rFonts w:eastAsiaTheme="minorHAnsi"/>
          <w:sz w:val="24"/>
          <w:szCs w:val="24"/>
          <w:lang w:val="ru-RU" w:eastAsia="en-US"/>
        </w:rPr>
        <w:t xml:space="preserve"> которых Заказчик вправе не использовать Электронный магазин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</w:p>
    <w:p w:rsidR="00CE6B76" w:rsidRPr="008E4B35" w:rsidRDefault="00876509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9.</w:t>
      </w:r>
      <w:r w:rsidR="00CE6B76" w:rsidRPr="008E4B35">
        <w:rPr>
          <w:rFonts w:eastAsiaTheme="minorHAnsi"/>
          <w:sz w:val="24"/>
          <w:szCs w:val="24"/>
          <w:lang w:val="ru-RU" w:eastAsia="en-US"/>
        </w:rPr>
        <w:t>1. Заказчик вправе не использовать Электронный магазин при осуществлении следующих закупок: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proofErr w:type="gramStart"/>
      <w:r w:rsidRPr="008E4B35">
        <w:rPr>
          <w:rFonts w:eastAsiaTheme="minorHAnsi"/>
          <w:sz w:val="24"/>
          <w:szCs w:val="24"/>
          <w:lang w:val="ru-RU" w:eastAsia="en-US"/>
        </w:rPr>
        <w:t>1) закупка товаров (работ, услуг) относительно которых отсутствуют предложения Поставщиков о продаже в открытой части Электронного магазина и на заявку Заказчика о закупке не поступило предложений о продаже либо наличия у Заказчика предложений о поставке соответствующего товара, выполнении соответствующих работ, оказании соответствующих услуг по более низкой цене, чем</w:t>
      </w:r>
      <w:r w:rsidR="00876509">
        <w:rPr>
          <w:rFonts w:eastAsiaTheme="minorHAnsi"/>
          <w:sz w:val="24"/>
          <w:szCs w:val="24"/>
          <w:lang w:val="ru-RU" w:eastAsia="en-US"/>
        </w:rPr>
        <w:t xml:space="preserve"> </w:t>
      </w:r>
      <w:r w:rsidRPr="008E4B35">
        <w:rPr>
          <w:rFonts w:eastAsiaTheme="minorHAnsi"/>
          <w:sz w:val="24"/>
          <w:szCs w:val="24"/>
          <w:lang w:val="ru-RU" w:eastAsia="en-US"/>
        </w:rPr>
        <w:t>в содержащихся в Электронном магазине предложениях о продаже;</w:t>
      </w:r>
      <w:proofErr w:type="gramEnd"/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2) закупка услуг, оказываемых нотариальными конторами;</w:t>
      </w:r>
    </w:p>
    <w:p w:rsidR="00CE32A8" w:rsidRPr="008E4B35" w:rsidRDefault="00CE6B76" w:rsidP="00CE32A8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 xml:space="preserve">3) </w:t>
      </w:r>
      <w:r w:rsidR="00457365" w:rsidRPr="008E4B35">
        <w:rPr>
          <w:rFonts w:eastAsiaTheme="minorHAnsi"/>
          <w:sz w:val="24"/>
          <w:szCs w:val="24"/>
          <w:lang w:val="ru-RU" w:eastAsia="en-US"/>
        </w:rPr>
        <w:t xml:space="preserve">закупка на участие в семинарах, форумах, мероприятиях (в том числе физкультурно-спортивной направленности), конференциях, конкурсах и т.д., включая оплату </w:t>
      </w:r>
      <w:r w:rsidR="00457365" w:rsidRPr="008E4B35">
        <w:rPr>
          <w:rFonts w:eastAsiaTheme="minorHAnsi"/>
          <w:sz w:val="24"/>
          <w:szCs w:val="24"/>
          <w:lang w:val="ru-RU" w:eastAsia="en-US"/>
        </w:rPr>
        <w:lastRenderedPageBreak/>
        <w:t>организационных взносов за участие (при наличии). В случае приглашения к принятию участия или направления на мероприятия лиц, не являющихся работниками заказчика, закупка включает в себя, в том числе обеспечение проезда к месту проведения указанных мероприятий и обратно, наем жилого помещения, транспортное обслуживание, обеспечение питанием;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proofErr w:type="gramStart"/>
      <w:r w:rsidRPr="008E4B35">
        <w:rPr>
          <w:rFonts w:eastAsiaTheme="minorHAnsi"/>
          <w:sz w:val="24"/>
          <w:szCs w:val="24"/>
          <w:lang w:val="ru-RU" w:eastAsia="en-US"/>
        </w:rPr>
        <w:t>4) закупка услуг по подписке, оформлению, обработке, экспедированию, сортировке, упаковке и доставке периодических печатных изданий (газеты, журналы), по поставке государственных знаков почтовой оплаты, маркированных конвертов, марок, приёму, обработке, пересылке, доставке (вручению) всех видов внутренних</w:t>
      </w:r>
      <w:r w:rsidR="00876509">
        <w:rPr>
          <w:rFonts w:eastAsiaTheme="minorHAnsi"/>
          <w:sz w:val="24"/>
          <w:szCs w:val="24"/>
          <w:lang w:val="ru-RU" w:eastAsia="en-US"/>
        </w:rPr>
        <w:t xml:space="preserve"> </w:t>
      </w:r>
      <w:r w:rsidRPr="008E4B35">
        <w:rPr>
          <w:rFonts w:eastAsiaTheme="minorHAnsi"/>
          <w:sz w:val="24"/>
          <w:szCs w:val="24"/>
          <w:lang w:val="ru-RU" w:eastAsia="en-US"/>
        </w:rPr>
        <w:t>и международных отправлений и дополнительных услуг по хранению и выдаче возвращ</w:t>
      </w:r>
      <w:r w:rsidR="00254DB3" w:rsidRPr="008E4B35">
        <w:rPr>
          <w:rFonts w:eastAsiaTheme="minorHAnsi"/>
          <w:sz w:val="24"/>
          <w:szCs w:val="24"/>
          <w:lang w:val="ru-RU" w:eastAsia="en-US"/>
        </w:rPr>
        <w:t>ё</w:t>
      </w:r>
      <w:r w:rsidRPr="008E4B35">
        <w:rPr>
          <w:rFonts w:eastAsiaTheme="minorHAnsi"/>
          <w:sz w:val="24"/>
          <w:szCs w:val="24"/>
          <w:lang w:val="ru-RU" w:eastAsia="en-US"/>
        </w:rPr>
        <w:t>нных почтовых отправлений, подготовки сопроводительной документации, наклейке адресного ярлыка;</w:t>
      </w:r>
      <w:proofErr w:type="gramEnd"/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5) закупка услуг экспертов (экспертных организаций), членов комиссий, жюри;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6) закупка на получение выписок, справок, технических паспортов, иных документов из государственных, федеральных, региональных, отраслевых</w:t>
      </w:r>
      <w:r w:rsidR="00876509">
        <w:rPr>
          <w:rFonts w:eastAsiaTheme="minorHAnsi"/>
          <w:sz w:val="24"/>
          <w:szCs w:val="24"/>
          <w:lang w:val="ru-RU" w:eastAsia="en-US"/>
        </w:rPr>
        <w:t xml:space="preserve"> </w:t>
      </w:r>
      <w:r w:rsidRPr="008E4B35">
        <w:rPr>
          <w:rFonts w:eastAsiaTheme="minorHAnsi"/>
          <w:sz w:val="24"/>
          <w:szCs w:val="24"/>
          <w:lang w:val="ru-RU" w:eastAsia="en-US"/>
        </w:rPr>
        <w:t>т.д. реестров, фондов, регистров в соответствии с профильным законодательством</w:t>
      </w:r>
      <w:r w:rsidR="00876509">
        <w:rPr>
          <w:rFonts w:eastAsiaTheme="minorHAnsi"/>
          <w:sz w:val="24"/>
          <w:szCs w:val="24"/>
          <w:lang w:val="ru-RU" w:eastAsia="en-US"/>
        </w:rPr>
        <w:t xml:space="preserve"> </w:t>
      </w:r>
      <w:r w:rsidRPr="008E4B35">
        <w:rPr>
          <w:rFonts w:eastAsiaTheme="minorHAnsi"/>
          <w:sz w:val="24"/>
          <w:szCs w:val="24"/>
          <w:lang w:val="ru-RU" w:eastAsia="en-US"/>
        </w:rPr>
        <w:t>и в том случае, если получение такой информации и документов невозможно иным способом;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7) заключение муниципального контракта (</w:t>
      </w:r>
      <w:r w:rsidR="00876509">
        <w:rPr>
          <w:rFonts w:eastAsiaTheme="minorHAnsi"/>
          <w:sz w:val="24"/>
          <w:szCs w:val="24"/>
          <w:lang w:val="ru-RU" w:eastAsia="en-US"/>
        </w:rPr>
        <w:t>договора</w:t>
      </w:r>
      <w:r w:rsidRPr="008E4B35">
        <w:rPr>
          <w:rFonts w:eastAsiaTheme="minorHAnsi"/>
          <w:sz w:val="24"/>
          <w:szCs w:val="24"/>
          <w:lang w:val="ru-RU" w:eastAsia="en-US"/>
        </w:rPr>
        <w:t>) на оказание преподавательских, консультационных услуг физическими лицами;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8) закупка товаров, работ, услуг по техническому обслуживанию автотранспортных средств, находящихся на гарантийном обслуживании,</w:t>
      </w:r>
      <w:r w:rsidR="00876509">
        <w:rPr>
          <w:rFonts w:eastAsiaTheme="minorHAnsi"/>
          <w:sz w:val="24"/>
          <w:szCs w:val="24"/>
          <w:lang w:val="ru-RU" w:eastAsia="en-US"/>
        </w:rPr>
        <w:t xml:space="preserve"> </w:t>
      </w:r>
      <w:r w:rsidRPr="008E4B35">
        <w:rPr>
          <w:rFonts w:eastAsiaTheme="minorHAnsi"/>
          <w:sz w:val="24"/>
          <w:szCs w:val="24"/>
          <w:lang w:val="ru-RU" w:eastAsia="en-US"/>
        </w:rPr>
        <w:t>у</w:t>
      </w:r>
      <w:r w:rsidR="00876509">
        <w:rPr>
          <w:rFonts w:eastAsiaTheme="minorHAnsi"/>
          <w:sz w:val="24"/>
          <w:szCs w:val="24"/>
          <w:lang w:val="ru-RU" w:eastAsia="en-US"/>
        </w:rPr>
        <w:t xml:space="preserve"> офи</w:t>
      </w:r>
      <w:r w:rsidRPr="008E4B35">
        <w:rPr>
          <w:rFonts w:eastAsiaTheme="minorHAnsi"/>
          <w:sz w:val="24"/>
          <w:szCs w:val="24"/>
          <w:lang w:val="ru-RU" w:eastAsia="en-US"/>
        </w:rPr>
        <w:t>циального дилера;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9) закупка на осуществление технологического присоединения к электрическим сетям;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10) закупка услуг по ремонту пожарной техники и оборудования в период действия особого противопожарного режима;</w:t>
      </w:r>
    </w:p>
    <w:p w:rsidR="00AA3F18" w:rsidRPr="00AA3F18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AA3F18">
        <w:rPr>
          <w:rFonts w:eastAsiaTheme="minorHAnsi"/>
          <w:sz w:val="24"/>
          <w:szCs w:val="24"/>
          <w:lang w:val="ru-RU" w:eastAsia="en-US"/>
        </w:rPr>
        <w:t>11) закупка на оказание услуг по</w:t>
      </w:r>
      <w:r w:rsidR="00AA3F18" w:rsidRPr="00AA3F18">
        <w:rPr>
          <w:lang w:val="ru-RU"/>
        </w:rPr>
        <w:t xml:space="preserve"> </w:t>
      </w:r>
      <w:r w:rsidR="00AA3F18" w:rsidRPr="00AA3F18">
        <w:rPr>
          <w:rFonts w:eastAsiaTheme="minorHAnsi"/>
          <w:sz w:val="24"/>
          <w:szCs w:val="24"/>
          <w:lang w:val="ru-RU" w:eastAsia="en-US"/>
        </w:rPr>
        <w:t>информационному обеспечению деятельности органов местного самоуправления Кондинского района в средствах массовой информации;</w:t>
      </w:r>
    </w:p>
    <w:p w:rsidR="00CE6B76" w:rsidRPr="008E4B35" w:rsidRDefault="00CE6B76" w:rsidP="00CE6B76">
      <w:pPr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876509">
        <w:rPr>
          <w:rFonts w:eastAsiaTheme="minorHAnsi"/>
          <w:color w:val="FF0000"/>
          <w:sz w:val="24"/>
          <w:szCs w:val="24"/>
          <w:lang w:val="ru-RU" w:eastAsia="en-US"/>
        </w:rPr>
        <w:t xml:space="preserve"> </w:t>
      </w:r>
      <w:r w:rsidRPr="008E4B35">
        <w:rPr>
          <w:rFonts w:eastAsiaTheme="minorHAnsi"/>
          <w:sz w:val="24"/>
          <w:szCs w:val="24"/>
          <w:lang w:val="ru-RU" w:eastAsia="en-US"/>
        </w:rPr>
        <w:t>12) закупка работ и услуг, оказываемых на основании гражданско-правовых договоров на выполнение работ, оказание услуг физическими лицами с использованием их личного труда;</w:t>
      </w:r>
    </w:p>
    <w:p w:rsidR="00600415" w:rsidRPr="008E4B35" w:rsidRDefault="00CE6B76" w:rsidP="00254DB3">
      <w:pPr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8E4B35">
        <w:rPr>
          <w:rFonts w:eastAsiaTheme="minorHAnsi"/>
          <w:sz w:val="24"/>
          <w:szCs w:val="24"/>
          <w:lang w:val="ru-RU" w:eastAsia="en-US"/>
        </w:rPr>
        <w:t>1</w:t>
      </w:r>
      <w:r w:rsidR="00087184">
        <w:rPr>
          <w:rFonts w:eastAsiaTheme="minorHAnsi"/>
          <w:sz w:val="24"/>
          <w:szCs w:val="24"/>
          <w:lang w:val="ru-RU" w:eastAsia="en-US"/>
        </w:rPr>
        <w:t>3</w:t>
      </w:r>
      <w:r w:rsidRPr="008E4B35">
        <w:rPr>
          <w:rFonts w:eastAsiaTheme="minorHAnsi"/>
          <w:sz w:val="24"/>
          <w:szCs w:val="24"/>
          <w:lang w:val="ru-RU" w:eastAsia="en-US"/>
        </w:rPr>
        <w:t>) закупка товаров (работ, услуг), направленных на оперативное устранение неисправностей и аварий на объектах коммунального хозяйства, требующих поставки товаров (выполнения работ, ока</w:t>
      </w:r>
      <w:r w:rsidR="00C96434" w:rsidRPr="008E4B35">
        <w:rPr>
          <w:rFonts w:eastAsiaTheme="minorHAnsi"/>
          <w:sz w:val="24"/>
          <w:szCs w:val="24"/>
          <w:lang w:val="ru-RU" w:eastAsia="en-US"/>
        </w:rPr>
        <w:t>зания услуг) в кратчайшие сроки;</w:t>
      </w:r>
    </w:p>
    <w:p w:rsidR="00C96434" w:rsidRPr="008E4B35" w:rsidRDefault="00087184" w:rsidP="00C96434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="00C96434" w:rsidRPr="008E4B35">
        <w:rPr>
          <w:sz w:val="24"/>
          <w:szCs w:val="24"/>
          <w:lang w:val="ru-RU"/>
        </w:rPr>
        <w:t>) техническое обслуживание оконечных абонентских устройств, аренда каналов связи;</w:t>
      </w:r>
      <w:r w:rsidR="00C96434" w:rsidRPr="008E4B35">
        <w:rPr>
          <w:rFonts w:eastAsiaTheme="minorHAnsi"/>
          <w:sz w:val="24"/>
          <w:szCs w:val="24"/>
          <w:lang w:val="ru-RU" w:eastAsia="en-US"/>
        </w:rPr>
        <w:t xml:space="preserve">                         </w:t>
      </w:r>
    </w:p>
    <w:p w:rsidR="00C96434" w:rsidRPr="008E4B35" w:rsidRDefault="00C96434" w:rsidP="00C96434">
      <w:pPr>
        <w:tabs>
          <w:tab w:val="left" w:pos="1276"/>
        </w:tabs>
        <w:ind w:firstLine="709"/>
        <w:jc w:val="both"/>
        <w:rPr>
          <w:sz w:val="24"/>
          <w:szCs w:val="24"/>
          <w:lang w:val="ru-RU"/>
        </w:rPr>
      </w:pPr>
      <w:r w:rsidRPr="008E4B35">
        <w:rPr>
          <w:sz w:val="24"/>
          <w:szCs w:val="24"/>
          <w:lang w:val="ru-RU"/>
        </w:rPr>
        <w:t>1</w:t>
      </w:r>
      <w:r w:rsidR="00087184">
        <w:rPr>
          <w:sz w:val="24"/>
          <w:szCs w:val="24"/>
          <w:lang w:val="ru-RU"/>
        </w:rPr>
        <w:t>5</w:t>
      </w:r>
      <w:r w:rsidRPr="008E4B35">
        <w:rPr>
          <w:sz w:val="24"/>
          <w:szCs w:val="24"/>
          <w:lang w:val="ru-RU"/>
        </w:rPr>
        <w:t>) закупка определённых товаров, работ, услуг вследствие аварии, иных чрезвычайных ситуаций природного или техногенного характера, непреодолимой силы, непредвиденных обстоятельств;</w:t>
      </w:r>
    </w:p>
    <w:p w:rsidR="00C96434" w:rsidRPr="008E4B35" w:rsidRDefault="00C96434" w:rsidP="00C96434">
      <w:pPr>
        <w:tabs>
          <w:tab w:val="left" w:pos="1276"/>
        </w:tabs>
        <w:ind w:firstLine="709"/>
        <w:jc w:val="both"/>
        <w:rPr>
          <w:sz w:val="24"/>
          <w:szCs w:val="24"/>
          <w:lang w:val="ru-RU"/>
        </w:rPr>
      </w:pPr>
      <w:r w:rsidRPr="008E4B35">
        <w:rPr>
          <w:sz w:val="24"/>
          <w:szCs w:val="24"/>
          <w:lang w:val="ru-RU"/>
        </w:rPr>
        <w:t>1</w:t>
      </w:r>
      <w:r w:rsidR="00087184">
        <w:rPr>
          <w:sz w:val="24"/>
          <w:szCs w:val="24"/>
          <w:lang w:val="ru-RU"/>
        </w:rPr>
        <w:t>6</w:t>
      </w:r>
      <w:r w:rsidRPr="008E4B35">
        <w:rPr>
          <w:sz w:val="24"/>
          <w:szCs w:val="24"/>
          <w:lang w:val="ru-RU"/>
        </w:rPr>
        <w:t>) закупка услуг генерации электронных подписей;</w:t>
      </w:r>
    </w:p>
    <w:p w:rsidR="00C96434" w:rsidRPr="008E4B35" w:rsidRDefault="00C96434" w:rsidP="00C96434">
      <w:pPr>
        <w:tabs>
          <w:tab w:val="left" w:pos="1276"/>
        </w:tabs>
        <w:ind w:firstLine="709"/>
        <w:jc w:val="both"/>
        <w:rPr>
          <w:sz w:val="24"/>
          <w:szCs w:val="24"/>
          <w:lang w:val="ru-RU"/>
        </w:rPr>
      </w:pPr>
      <w:r w:rsidRPr="008E4B35">
        <w:rPr>
          <w:sz w:val="24"/>
          <w:szCs w:val="24"/>
          <w:lang w:val="ru-RU"/>
        </w:rPr>
        <w:t>1</w:t>
      </w:r>
      <w:r w:rsidR="00087184">
        <w:rPr>
          <w:sz w:val="24"/>
          <w:szCs w:val="24"/>
          <w:lang w:val="ru-RU"/>
        </w:rPr>
        <w:t>7</w:t>
      </w:r>
      <w:r w:rsidRPr="008E4B35">
        <w:rPr>
          <w:sz w:val="24"/>
          <w:szCs w:val="24"/>
          <w:lang w:val="ru-RU"/>
        </w:rPr>
        <w:t>) закупка услуг по экспресс доставке грузов и почтовых отправлений;</w:t>
      </w:r>
    </w:p>
    <w:p w:rsidR="00C96434" w:rsidRPr="008E4B35" w:rsidRDefault="00087184" w:rsidP="00C96434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18</w:t>
      </w:r>
      <w:r w:rsidR="00C96434" w:rsidRPr="008E4B35">
        <w:rPr>
          <w:sz w:val="24"/>
          <w:szCs w:val="24"/>
          <w:lang w:val="ru-RU"/>
        </w:rPr>
        <w:t xml:space="preserve">) закупка услуг по организации питания в связи с приёмом, направлением и (или) обслуживанием делегаций, участвующих в мероприятиях, проводимых </w:t>
      </w:r>
      <w:r w:rsidR="00C96434" w:rsidRPr="008E4B35">
        <w:rPr>
          <w:sz w:val="24"/>
          <w:szCs w:val="24"/>
          <w:lang w:val="ru-RU"/>
        </w:rPr>
        <w:br/>
        <w:t xml:space="preserve">с участием органов местного самоуправления </w:t>
      </w:r>
      <w:r>
        <w:rPr>
          <w:sz w:val="24"/>
          <w:szCs w:val="24"/>
          <w:lang w:val="ru-RU"/>
        </w:rPr>
        <w:t>Кондинского</w:t>
      </w:r>
      <w:r w:rsidR="00C96434" w:rsidRPr="008E4B35">
        <w:rPr>
          <w:sz w:val="24"/>
          <w:szCs w:val="24"/>
          <w:lang w:val="ru-RU"/>
        </w:rPr>
        <w:t xml:space="preserve"> района</w:t>
      </w:r>
      <w:r>
        <w:rPr>
          <w:sz w:val="24"/>
          <w:szCs w:val="24"/>
          <w:lang w:val="ru-RU"/>
        </w:rPr>
        <w:t>;</w:t>
      </w:r>
      <w:r w:rsidR="00C96434" w:rsidRPr="008E4B35">
        <w:rPr>
          <w:sz w:val="24"/>
          <w:szCs w:val="24"/>
          <w:lang w:val="ru-RU"/>
        </w:rPr>
        <w:t xml:space="preserve"> </w:t>
      </w:r>
    </w:p>
    <w:p w:rsidR="00C96434" w:rsidRDefault="00087184" w:rsidP="00C96434">
      <w:pPr>
        <w:tabs>
          <w:tab w:val="left" w:pos="1276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</w:t>
      </w:r>
      <w:r w:rsidR="00C96434" w:rsidRPr="008E4B35">
        <w:rPr>
          <w:sz w:val="24"/>
          <w:szCs w:val="24"/>
          <w:lang w:val="ru-RU"/>
        </w:rPr>
        <w:t>) закупка услуг по предостав</w:t>
      </w:r>
      <w:r>
        <w:rPr>
          <w:sz w:val="24"/>
          <w:szCs w:val="24"/>
          <w:lang w:val="ru-RU"/>
        </w:rPr>
        <w:t>лению статистической информации;</w:t>
      </w:r>
    </w:p>
    <w:p w:rsidR="00087184" w:rsidRPr="008E4B35" w:rsidRDefault="00087184" w:rsidP="00C96434">
      <w:pPr>
        <w:tabs>
          <w:tab w:val="left" w:pos="1276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20)</w:t>
      </w:r>
      <w:r w:rsidRPr="00087184">
        <w:rPr>
          <w:lang w:val="ru-RU"/>
        </w:rPr>
        <w:t xml:space="preserve"> </w:t>
      </w:r>
      <w:r>
        <w:rPr>
          <w:sz w:val="24"/>
          <w:szCs w:val="24"/>
          <w:lang w:val="ru-RU"/>
        </w:rPr>
        <w:t>з</w:t>
      </w:r>
      <w:r w:rsidRPr="00087184">
        <w:rPr>
          <w:sz w:val="24"/>
          <w:szCs w:val="24"/>
          <w:lang w:val="ru-RU"/>
        </w:rPr>
        <w:t xml:space="preserve">акупка товаров, работ, услуг на сумму, не превышающую </w:t>
      </w:r>
      <w:r>
        <w:rPr>
          <w:sz w:val="24"/>
          <w:szCs w:val="24"/>
          <w:lang w:val="ru-RU"/>
        </w:rPr>
        <w:t>200 000,00</w:t>
      </w:r>
      <w:r w:rsidRPr="00087184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двести</w:t>
      </w:r>
      <w:r w:rsidRPr="00087184">
        <w:rPr>
          <w:sz w:val="24"/>
          <w:szCs w:val="24"/>
          <w:lang w:val="ru-RU"/>
        </w:rPr>
        <w:t>) тысяч рублей</w:t>
      </w:r>
      <w:r>
        <w:rPr>
          <w:sz w:val="24"/>
          <w:szCs w:val="24"/>
          <w:lang w:val="ru-RU"/>
        </w:rPr>
        <w:t xml:space="preserve"> 00 копеек</w:t>
      </w:r>
      <w:r w:rsidR="00763670">
        <w:rPr>
          <w:sz w:val="24"/>
          <w:szCs w:val="24"/>
          <w:lang w:val="ru-RU"/>
        </w:rPr>
        <w:t>.</w:t>
      </w:r>
    </w:p>
    <w:p w:rsidR="00937702" w:rsidRPr="008E4B35" w:rsidRDefault="00937702" w:rsidP="00C96434">
      <w:pPr>
        <w:tabs>
          <w:tab w:val="left" w:pos="1276"/>
        </w:tabs>
        <w:ind w:firstLine="709"/>
        <w:jc w:val="both"/>
        <w:rPr>
          <w:sz w:val="24"/>
          <w:szCs w:val="24"/>
          <w:lang w:val="ru-RU"/>
        </w:rPr>
      </w:pPr>
    </w:p>
    <w:sectPr w:rsidR="00937702" w:rsidRPr="008E4B35" w:rsidSect="00CE6B76">
      <w:headerReference w:type="default" r:id="rId9"/>
      <w:pgSz w:w="11906" w:h="16838"/>
      <w:pgMar w:top="1134" w:right="680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3F" w:rsidRDefault="00802F3F" w:rsidP="00A97CAF">
      <w:r>
        <w:separator/>
      </w:r>
    </w:p>
  </w:endnote>
  <w:endnote w:type="continuationSeparator" w:id="0">
    <w:p w:rsidR="00802F3F" w:rsidRDefault="00802F3F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3F" w:rsidRDefault="00802F3F" w:rsidP="00A97CAF">
      <w:r>
        <w:separator/>
      </w:r>
    </w:p>
  </w:footnote>
  <w:footnote w:type="continuationSeparator" w:id="0">
    <w:p w:rsidR="00802F3F" w:rsidRDefault="00802F3F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3F" w:rsidRDefault="00802F3F">
    <w:pPr>
      <w:pStyle w:val="a4"/>
      <w:jc w:val="center"/>
    </w:pPr>
  </w:p>
  <w:p w:rsidR="00802F3F" w:rsidRDefault="00802F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4"/>
    <w:rsid w:val="00012F55"/>
    <w:rsid w:val="0001599F"/>
    <w:rsid w:val="000211D1"/>
    <w:rsid w:val="00087184"/>
    <w:rsid w:val="000A2BF8"/>
    <w:rsid w:val="000A4675"/>
    <w:rsid w:val="000E7208"/>
    <w:rsid w:val="00110C78"/>
    <w:rsid w:val="00114B48"/>
    <w:rsid w:val="001302D2"/>
    <w:rsid w:val="001309C8"/>
    <w:rsid w:val="001534EB"/>
    <w:rsid w:val="00166324"/>
    <w:rsid w:val="001862FF"/>
    <w:rsid w:val="00192197"/>
    <w:rsid w:val="00192B3C"/>
    <w:rsid w:val="001A25B9"/>
    <w:rsid w:val="001A5B84"/>
    <w:rsid w:val="001C4B62"/>
    <w:rsid w:val="001D5F14"/>
    <w:rsid w:val="001D75CA"/>
    <w:rsid w:val="00204B74"/>
    <w:rsid w:val="0020673E"/>
    <w:rsid w:val="0020676C"/>
    <w:rsid w:val="00210E88"/>
    <w:rsid w:val="00217557"/>
    <w:rsid w:val="002271CC"/>
    <w:rsid w:val="002273D4"/>
    <w:rsid w:val="00254DB3"/>
    <w:rsid w:val="00271ED5"/>
    <w:rsid w:val="002742DB"/>
    <w:rsid w:val="00277439"/>
    <w:rsid w:val="00281807"/>
    <w:rsid w:val="002977ED"/>
    <w:rsid w:val="002B6497"/>
    <w:rsid w:val="002E3A32"/>
    <w:rsid w:val="003107C2"/>
    <w:rsid w:val="003272CA"/>
    <w:rsid w:val="0033736F"/>
    <w:rsid w:val="0033749E"/>
    <w:rsid w:val="00343443"/>
    <w:rsid w:val="00352126"/>
    <w:rsid w:val="00354621"/>
    <w:rsid w:val="003837AC"/>
    <w:rsid w:val="00385FC3"/>
    <w:rsid w:val="0039113C"/>
    <w:rsid w:val="0039125F"/>
    <w:rsid w:val="003E26B8"/>
    <w:rsid w:val="003F024F"/>
    <w:rsid w:val="003F39FF"/>
    <w:rsid w:val="00400814"/>
    <w:rsid w:val="00405A7C"/>
    <w:rsid w:val="00405C7E"/>
    <w:rsid w:val="00411C07"/>
    <w:rsid w:val="00422B0B"/>
    <w:rsid w:val="004255BC"/>
    <w:rsid w:val="00432930"/>
    <w:rsid w:val="004362C4"/>
    <w:rsid w:val="00442DAE"/>
    <w:rsid w:val="004546C4"/>
    <w:rsid w:val="00457365"/>
    <w:rsid w:val="004672E9"/>
    <w:rsid w:val="004705E6"/>
    <w:rsid w:val="00470E1A"/>
    <w:rsid w:val="00480B5A"/>
    <w:rsid w:val="0049274F"/>
    <w:rsid w:val="004E0913"/>
    <w:rsid w:val="004E4F38"/>
    <w:rsid w:val="004F0321"/>
    <w:rsid w:val="005126F8"/>
    <w:rsid w:val="0052413A"/>
    <w:rsid w:val="00524924"/>
    <w:rsid w:val="005343E0"/>
    <w:rsid w:val="0053542C"/>
    <w:rsid w:val="00573EDC"/>
    <w:rsid w:val="00575271"/>
    <w:rsid w:val="005777F3"/>
    <w:rsid w:val="005A4704"/>
    <w:rsid w:val="005A71B6"/>
    <w:rsid w:val="005B2A0F"/>
    <w:rsid w:val="005C3C6B"/>
    <w:rsid w:val="005C3CE1"/>
    <w:rsid w:val="00600415"/>
    <w:rsid w:val="0060545E"/>
    <w:rsid w:val="0061062A"/>
    <w:rsid w:val="00610870"/>
    <w:rsid w:val="006363B9"/>
    <w:rsid w:val="00650105"/>
    <w:rsid w:val="00650400"/>
    <w:rsid w:val="00655084"/>
    <w:rsid w:val="00661171"/>
    <w:rsid w:val="00666E76"/>
    <w:rsid w:val="006821A1"/>
    <w:rsid w:val="006A1BD5"/>
    <w:rsid w:val="006B7C68"/>
    <w:rsid w:val="006C3E1F"/>
    <w:rsid w:val="006C4AE8"/>
    <w:rsid w:val="006D7D2B"/>
    <w:rsid w:val="006E5955"/>
    <w:rsid w:val="006F1116"/>
    <w:rsid w:val="007134A0"/>
    <w:rsid w:val="007358F7"/>
    <w:rsid w:val="00742251"/>
    <w:rsid w:val="007425F0"/>
    <w:rsid w:val="00752E28"/>
    <w:rsid w:val="00753684"/>
    <w:rsid w:val="00753A4D"/>
    <w:rsid w:val="00756827"/>
    <w:rsid w:val="00763670"/>
    <w:rsid w:val="007658A2"/>
    <w:rsid w:val="007822FF"/>
    <w:rsid w:val="007B3BF5"/>
    <w:rsid w:val="007C6CFC"/>
    <w:rsid w:val="007E6DB0"/>
    <w:rsid w:val="007F3552"/>
    <w:rsid w:val="00802F3F"/>
    <w:rsid w:val="008574E1"/>
    <w:rsid w:val="00861EFF"/>
    <w:rsid w:val="00876509"/>
    <w:rsid w:val="008D03BE"/>
    <w:rsid w:val="008D3631"/>
    <w:rsid w:val="008D5CB1"/>
    <w:rsid w:val="008E4B35"/>
    <w:rsid w:val="00921CFC"/>
    <w:rsid w:val="00937702"/>
    <w:rsid w:val="00947C00"/>
    <w:rsid w:val="009538A5"/>
    <w:rsid w:val="00981FAF"/>
    <w:rsid w:val="009A086D"/>
    <w:rsid w:val="009A174A"/>
    <w:rsid w:val="009A7EAE"/>
    <w:rsid w:val="009B280F"/>
    <w:rsid w:val="009B4E47"/>
    <w:rsid w:val="009D2705"/>
    <w:rsid w:val="009D3875"/>
    <w:rsid w:val="009D50EB"/>
    <w:rsid w:val="00A30D6B"/>
    <w:rsid w:val="00A343E6"/>
    <w:rsid w:val="00A50A04"/>
    <w:rsid w:val="00A56028"/>
    <w:rsid w:val="00A574CE"/>
    <w:rsid w:val="00A759DB"/>
    <w:rsid w:val="00A855C9"/>
    <w:rsid w:val="00A97CAF"/>
    <w:rsid w:val="00AA3F18"/>
    <w:rsid w:val="00AF7014"/>
    <w:rsid w:val="00AF7769"/>
    <w:rsid w:val="00B30B0B"/>
    <w:rsid w:val="00B312F6"/>
    <w:rsid w:val="00B5362B"/>
    <w:rsid w:val="00B56FBD"/>
    <w:rsid w:val="00B91820"/>
    <w:rsid w:val="00B93E05"/>
    <w:rsid w:val="00B93FCB"/>
    <w:rsid w:val="00BD5E34"/>
    <w:rsid w:val="00C01BBD"/>
    <w:rsid w:val="00C110B4"/>
    <w:rsid w:val="00C34E65"/>
    <w:rsid w:val="00C526D6"/>
    <w:rsid w:val="00C54BB5"/>
    <w:rsid w:val="00C839C7"/>
    <w:rsid w:val="00C8525D"/>
    <w:rsid w:val="00C85E74"/>
    <w:rsid w:val="00C96434"/>
    <w:rsid w:val="00CC059D"/>
    <w:rsid w:val="00CE32A8"/>
    <w:rsid w:val="00CE3622"/>
    <w:rsid w:val="00CE6B76"/>
    <w:rsid w:val="00CF239B"/>
    <w:rsid w:val="00CF54DC"/>
    <w:rsid w:val="00D1075E"/>
    <w:rsid w:val="00D2247C"/>
    <w:rsid w:val="00D2555D"/>
    <w:rsid w:val="00D538AB"/>
    <w:rsid w:val="00D8335A"/>
    <w:rsid w:val="00D85213"/>
    <w:rsid w:val="00DB5CCD"/>
    <w:rsid w:val="00DC217D"/>
    <w:rsid w:val="00DE63FF"/>
    <w:rsid w:val="00DF1BCD"/>
    <w:rsid w:val="00DF3BD5"/>
    <w:rsid w:val="00DF44D3"/>
    <w:rsid w:val="00E05F98"/>
    <w:rsid w:val="00E159C8"/>
    <w:rsid w:val="00E2253B"/>
    <w:rsid w:val="00E23A8C"/>
    <w:rsid w:val="00E407F5"/>
    <w:rsid w:val="00E457A4"/>
    <w:rsid w:val="00E46B37"/>
    <w:rsid w:val="00E6064D"/>
    <w:rsid w:val="00E677F5"/>
    <w:rsid w:val="00E823B9"/>
    <w:rsid w:val="00E97F3F"/>
    <w:rsid w:val="00EA0327"/>
    <w:rsid w:val="00EC3CFD"/>
    <w:rsid w:val="00EC56A2"/>
    <w:rsid w:val="00F02A0D"/>
    <w:rsid w:val="00F1346B"/>
    <w:rsid w:val="00F261DA"/>
    <w:rsid w:val="00F4751D"/>
    <w:rsid w:val="00F50C45"/>
    <w:rsid w:val="00F52082"/>
    <w:rsid w:val="00F576C5"/>
    <w:rsid w:val="00F92821"/>
    <w:rsid w:val="00FA0035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F4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4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No Spacing"/>
    <w:uiPriority w:val="1"/>
    <w:qFormat/>
    <w:rsid w:val="0093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DF4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44D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F4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4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No Spacing"/>
    <w:uiPriority w:val="1"/>
    <w:qFormat/>
    <w:rsid w:val="00937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DF44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44D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20684-343C-4EC1-A98A-17B170BF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10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Аюпова Екатерина Николаевна</cp:lastModifiedBy>
  <cp:revision>26</cp:revision>
  <cp:lastPrinted>2020-12-29T04:07:00Z</cp:lastPrinted>
  <dcterms:created xsi:type="dcterms:W3CDTF">2020-12-03T10:56:00Z</dcterms:created>
  <dcterms:modified xsi:type="dcterms:W3CDTF">2021-01-14T11:49:00Z</dcterms:modified>
</cp:coreProperties>
</file>