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41" w:rsidRPr="005E7441" w:rsidRDefault="005E7441" w:rsidP="005E7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ET" w:eastAsia="Times New Roman" w:hAnsi="TimesET" w:cs="Times New Roman"/>
          <w:noProof/>
          <w:sz w:val="26"/>
          <w:szCs w:val="26"/>
          <w:lang w:eastAsia="ru-RU"/>
        </w:rPr>
        <w:drawing>
          <wp:inline distT="0" distB="0" distL="0" distR="0">
            <wp:extent cx="579755" cy="682625"/>
            <wp:effectExtent l="0" t="0" r="0" b="0"/>
            <wp:docPr id="1" name="Рисунок 1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441" w:rsidRPr="005E7441" w:rsidRDefault="005E7441" w:rsidP="005E7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5E7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Кондинский</w:t>
      </w:r>
      <w:proofErr w:type="spellEnd"/>
      <w:r w:rsidRPr="005E74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5E7441" w:rsidRPr="005E7441" w:rsidRDefault="005E7441" w:rsidP="005E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5E7441" w:rsidRPr="005E7441" w:rsidRDefault="005E7441" w:rsidP="005E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441" w:rsidRPr="005E7441" w:rsidRDefault="005E7441" w:rsidP="005E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441" w:rsidRPr="005E7441" w:rsidRDefault="005E7441" w:rsidP="005E744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5E744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АДМИНИСТРАЦИЯ</w:t>
      </w:r>
      <w:r w:rsidRPr="005E744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КОНДИНСКОГО РАЙОНА</w:t>
      </w:r>
    </w:p>
    <w:p w:rsidR="005E7441" w:rsidRPr="005E7441" w:rsidRDefault="005E7441" w:rsidP="005E7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441" w:rsidRPr="005E7441" w:rsidRDefault="005E7441" w:rsidP="005E7441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7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E7441" w:rsidRPr="005E7441" w:rsidRDefault="005E7441" w:rsidP="005E7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5E7441" w:rsidRPr="005E7441" w:rsidTr="001D448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E7441" w:rsidRPr="005E7441" w:rsidRDefault="005E7441" w:rsidP="005E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E7441" w:rsidRPr="005E7441" w:rsidRDefault="005E7441" w:rsidP="005E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5E7441" w:rsidRPr="005E7441" w:rsidRDefault="005E7441" w:rsidP="005E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E7441" w:rsidRPr="005E7441" w:rsidRDefault="005E7441" w:rsidP="005E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</w:tr>
      <w:tr w:rsidR="005E7441" w:rsidRPr="005E7441" w:rsidTr="001D448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E7441" w:rsidRPr="005E7441" w:rsidRDefault="005E7441" w:rsidP="005E7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E7441" w:rsidRPr="005E7441" w:rsidRDefault="005E7441" w:rsidP="005E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E7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441" w:rsidRPr="005E7441" w:rsidRDefault="005E7441" w:rsidP="005E7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441" w:rsidRPr="005E7441" w:rsidRDefault="005E7441" w:rsidP="005E74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5E7441" w:rsidRPr="005E7441" w:rsidTr="001D4487">
        <w:tc>
          <w:tcPr>
            <w:tcW w:w="5353" w:type="dxa"/>
          </w:tcPr>
          <w:p w:rsidR="005E7441" w:rsidRPr="005E7441" w:rsidRDefault="007B3D9F" w:rsidP="005E7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7B3D9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7B3D9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силу постановление администрации </w:t>
            </w:r>
            <w:proofErr w:type="spellStart"/>
            <w:r w:rsidRPr="007B3D9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B3D9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района от 04 июня 2009 года № 500 «Об утверждении местных нормативов градостроительного проектирования муниципальных образований городских и сельских поселений </w:t>
            </w:r>
            <w:proofErr w:type="spellStart"/>
            <w:r w:rsidRPr="007B3D9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7B3D9F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района»</w:t>
            </w:r>
            <w:bookmarkEnd w:id="0"/>
          </w:p>
        </w:tc>
      </w:tr>
    </w:tbl>
    <w:p w:rsidR="005E7441" w:rsidRDefault="005E7441" w:rsidP="005E7441">
      <w:pPr>
        <w:pStyle w:val="consplustitle"/>
        <w:shd w:val="clear" w:color="auto" w:fill="FFFFFF"/>
        <w:ind w:firstLine="567"/>
        <w:contextualSpacing/>
        <w:jc w:val="both"/>
      </w:pPr>
      <w:r w:rsidRPr="005E7441">
        <w:t xml:space="preserve">В целях совершенствования системы муниципальных правовых актов </w:t>
      </w:r>
      <w:proofErr w:type="spellStart"/>
      <w:r w:rsidRPr="005E7441">
        <w:t>Кондинского</w:t>
      </w:r>
      <w:proofErr w:type="spellEnd"/>
      <w:r w:rsidRPr="005E7441">
        <w:t xml:space="preserve"> района и приведения нормативной базы </w:t>
      </w:r>
      <w:proofErr w:type="spellStart"/>
      <w:r w:rsidRPr="005E7441">
        <w:t>Ко</w:t>
      </w:r>
      <w:r>
        <w:t>ндинского</w:t>
      </w:r>
      <w:proofErr w:type="spellEnd"/>
      <w:r>
        <w:t xml:space="preserve"> района в соответствие</w:t>
      </w:r>
      <w:r w:rsidRPr="005E7441">
        <w:t xml:space="preserve"> с действующим законодательством, </w:t>
      </w:r>
      <w:r w:rsidRPr="005E7441">
        <w:rPr>
          <w:b/>
          <w:bCs/>
        </w:rPr>
        <w:t xml:space="preserve">администрация </w:t>
      </w:r>
      <w:proofErr w:type="spellStart"/>
      <w:r w:rsidRPr="005E7441">
        <w:rPr>
          <w:b/>
          <w:bCs/>
        </w:rPr>
        <w:t>Кондинского</w:t>
      </w:r>
      <w:proofErr w:type="spellEnd"/>
      <w:r w:rsidRPr="005E7441">
        <w:rPr>
          <w:b/>
          <w:bCs/>
        </w:rPr>
        <w:t xml:space="preserve"> района постановляет:</w:t>
      </w:r>
    </w:p>
    <w:p w:rsidR="005E7441" w:rsidRDefault="005E7441" w:rsidP="005E7441">
      <w:pPr>
        <w:pStyle w:val="consplustitle"/>
        <w:numPr>
          <w:ilvl w:val="0"/>
          <w:numId w:val="5"/>
        </w:numPr>
        <w:shd w:val="clear" w:color="auto" w:fill="FFFFFF"/>
        <w:ind w:left="0" w:firstLine="567"/>
        <w:contextualSpacing/>
        <w:jc w:val="both"/>
      </w:pPr>
      <w:r>
        <w:t>Признать утратившим</w:t>
      </w:r>
      <w:r w:rsidRPr="005E7441">
        <w:t xml:space="preserve"> силу постановлени</w:t>
      </w:r>
      <w:r>
        <w:t>е</w:t>
      </w:r>
      <w:r w:rsidRPr="005E7441">
        <w:t xml:space="preserve"> а</w:t>
      </w:r>
      <w:r>
        <w:t xml:space="preserve">дминистрации </w:t>
      </w:r>
      <w:proofErr w:type="spellStart"/>
      <w:r>
        <w:t>Кондинского</w:t>
      </w:r>
      <w:proofErr w:type="spellEnd"/>
      <w:r>
        <w:t xml:space="preserve"> района </w:t>
      </w:r>
      <w:r w:rsidRPr="005E7441">
        <w:t xml:space="preserve">от </w:t>
      </w:r>
      <w:r>
        <w:t>04 июня 2009</w:t>
      </w:r>
      <w:r w:rsidRPr="005E7441">
        <w:t xml:space="preserve"> года № </w:t>
      </w:r>
      <w:r>
        <w:t>500</w:t>
      </w:r>
      <w:r w:rsidRPr="005E7441">
        <w:t xml:space="preserve"> «Об утве</w:t>
      </w:r>
      <w:r>
        <w:t xml:space="preserve">рждении местных нормативов </w:t>
      </w:r>
      <w:r w:rsidRPr="005E7441">
        <w:t>гр</w:t>
      </w:r>
      <w:r>
        <w:t xml:space="preserve">адостроительного проектирования </w:t>
      </w:r>
      <w:r w:rsidRPr="005E7441">
        <w:t>муниципальных образований городских</w:t>
      </w:r>
      <w:r>
        <w:t xml:space="preserve"> </w:t>
      </w:r>
      <w:r w:rsidRPr="005E7441">
        <w:t>и сельск</w:t>
      </w:r>
      <w:r>
        <w:t xml:space="preserve">их поселений </w:t>
      </w:r>
      <w:proofErr w:type="spellStart"/>
      <w:r>
        <w:t>Кондинского</w:t>
      </w:r>
      <w:proofErr w:type="spellEnd"/>
      <w:r>
        <w:t xml:space="preserve"> района».</w:t>
      </w:r>
    </w:p>
    <w:p w:rsidR="005E7441" w:rsidRDefault="005E7441" w:rsidP="005E7441">
      <w:pPr>
        <w:pStyle w:val="consplustitle"/>
        <w:numPr>
          <w:ilvl w:val="0"/>
          <w:numId w:val="5"/>
        </w:numPr>
        <w:shd w:val="clear" w:color="auto" w:fill="FFFFFF"/>
        <w:ind w:left="0" w:firstLine="567"/>
        <w:contextualSpacing/>
        <w:jc w:val="both"/>
      </w:pPr>
      <w:r w:rsidRPr="005E7441">
        <w:t xml:space="preserve">Обнародовать постановление в соответствии с решением Думы </w:t>
      </w:r>
      <w:proofErr w:type="spellStart"/>
      <w:r w:rsidRPr="005E7441">
        <w:t>Кондинского</w:t>
      </w:r>
      <w:proofErr w:type="spellEnd"/>
      <w:r w:rsidRPr="005E7441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5E7441">
        <w:t>Кондинский</w:t>
      </w:r>
      <w:proofErr w:type="spellEnd"/>
      <w:r w:rsidRPr="005E7441">
        <w:t xml:space="preserve"> район» и разместить на официальном сайте органов местного самоуправления </w:t>
      </w:r>
      <w:proofErr w:type="spellStart"/>
      <w:r w:rsidRPr="005E7441">
        <w:t>Кондинского</w:t>
      </w:r>
      <w:proofErr w:type="spellEnd"/>
      <w:r w:rsidRPr="005E7441">
        <w:t xml:space="preserve"> района Ханты-Мансийского автономного округа - Югры.</w:t>
      </w:r>
    </w:p>
    <w:p w:rsidR="005E7441" w:rsidRPr="005E7441" w:rsidRDefault="005E7441" w:rsidP="005E7441">
      <w:pPr>
        <w:pStyle w:val="consplustitle"/>
        <w:numPr>
          <w:ilvl w:val="0"/>
          <w:numId w:val="5"/>
        </w:numPr>
        <w:shd w:val="clear" w:color="auto" w:fill="FFFFFF"/>
        <w:ind w:left="0" w:firstLine="567"/>
        <w:contextualSpacing/>
        <w:jc w:val="both"/>
      </w:pPr>
      <w:r w:rsidRPr="005E7441">
        <w:t>Постановление вступает в силу после его обнародования.</w:t>
      </w:r>
    </w:p>
    <w:p w:rsidR="005E7441" w:rsidRPr="005E7441" w:rsidRDefault="005E7441" w:rsidP="005E7441">
      <w:pPr>
        <w:pStyle w:val="consplustitle"/>
        <w:shd w:val="clear" w:color="auto" w:fill="FFFFFF"/>
        <w:ind w:firstLine="567"/>
        <w:contextualSpacing/>
        <w:jc w:val="both"/>
      </w:pPr>
      <w:r w:rsidRPr="005E7441">
        <w:t> </w:t>
      </w:r>
    </w:p>
    <w:p w:rsidR="005E7441" w:rsidRPr="005E7441" w:rsidRDefault="005E7441" w:rsidP="005E7441">
      <w:pPr>
        <w:pStyle w:val="consplustitle"/>
        <w:shd w:val="clear" w:color="auto" w:fill="FFFFFF"/>
        <w:ind w:firstLine="567"/>
        <w:contextualSpacing/>
        <w:jc w:val="both"/>
      </w:pPr>
      <w:r w:rsidRPr="005E7441">
        <w:t> </w:t>
      </w:r>
    </w:p>
    <w:p w:rsidR="005E7441" w:rsidRPr="005E7441" w:rsidRDefault="005E7441" w:rsidP="005E7441">
      <w:pPr>
        <w:pStyle w:val="consplustitle"/>
        <w:shd w:val="clear" w:color="auto" w:fill="FFFFFF"/>
        <w:ind w:firstLine="567"/>
        <w:contextualSpacing/>
        <w:jc w:val="both"/>
      </w:pPr>
      <w:r w:rsidRPr="005E7441">
        <w:t> </w:t>
      </w:r>
    </w:p>
    <w:tbl>
      <w:tblPr>
        <w:tblW w:w="0" w:type="auto"/>
        <w:tblCellSpacing w:w="15" w:type="dxa"/>
        <w:shd w:val="clear" w:color="auto" w:fill="EF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778"/>
        <w:gridCol w:w="3218"/>
      </w:tblGrid>
      <w:tr w:rsidR="005E7441" w:rsidRPr="005E7441" w:rsidTr="005E7441">
        <w:trPr>
          <w:tblCellSpacing w:w="15" w:type="dxa"/>
        </w:trPr>
        <w:tc>
          <w:tcPr>
            <w:tcW w:w="4785" w:type="dxa"/>
            <w:shd w:val="clear" w:color="auto" w:fill="EFF4F9"/>
            <w:vAlign w:val="center"/>
            <w:hideMark/>
          </w:tcPr>
          <w:p w:rsidR="00000000" w:rsidRPr="005E7441" w:rsidRDefault="005E7441" w:rsidP="005E7441">
            <w:pPr>
              <w:pStyle w:val="consplustitle"/>
              <w:shd w:val="clear" w:color="auto" w:fill="FFFFFF"/>
              <w:ind w:firstLine="567"/>
              <w:contextualSpacing/>
              <w:jc w:val="both"/>
            </w:pPr>
            <w:r w:rsidRPr="005E7441">
              <w:t>Глава района</w:t>
            </w:r>
          </w:p>
        </w:tc>
        <w:tc>
          <w:tcPr>
            <w:tcW w:w="1920" w:type="dxa"/>
            <w:shd w:val="clear" w:color="auto" w:fill="EFF4F9"/>
            <w:vAlign w:val="center"/>
            <w:hideMark/>
          </w:tcPr>
          <w:p w:rsidR="00000000" w:rsidRPr="005E7441" w:rsidRDefault="005E7441" w:rsidP="005E7441">
            <w:pPr>
              <w:pStyle w:val="consplustitle"/>
              <w:shd w:val="clear" w:color="auto" w:fill="FFFFFF"/>
              <w:ind w:firstLine="567"/>
              <w:contextualSpacing/>
              <w:jc w:val="both"/>
            </w:pPr>
            <w:r w:rsidRPr="005E7441">
              <w:t> </w:t>
            </w:r>
          </w:p>
        </w:tc>
        <w:tc>
          <w:tcPr>
            <w:tcW w:w="3360" w:type="dxa"/>
            <w:shd w:val="clear" w:color="auto" w:fill="EFF4F9"/>
            <w:vAlign w:val="center"/>
            <w:hideMark/>
          </w:tcPr>
          <w:p w:rsidR="00000000" w:rsidRPr="005E7441" w:rsidRDefault="005E7441" w:rsidP="005E7441">
            <w:pPr>
              <w:pStyle w:val="consplustitle"/>
              <w:shd w:val="clear" w:color="auto" w:fill="FFFFFF"/>
              <w:ind w:firstLine="567"/>
              <w:contextualSpacing/>
              <w:jc w:val="both"/>
            </w:pPr>
            <w:proofErr w:type="spellStart"/>
            <w:r w:rsidRPr="005E7441">
              <w:t>А.В.Дубовик</w:t>
            </w:r>
            <w:proofErr w:type="spellEnd"/>
          </w:p>
        </w:tc>
      </w:tr>
    </w:tbl>
    <w:p w:rsidR="00917A00" w:rsidRPr="005E7441" w:rsidRDefault="00917A00" w:rsidP="005E7441">
      <w:pPr>
        <w:pStyle w:val="consplustitle"/>
        <w:shd w:val="clear" w:color="auto" w:fill="FFFFFF"/>
        <w:ind w:firstLine="567"/>
        <w:contextualSpacing/>
        <w:jc w:val="both"/>
      </w:pPr>
    </w:p>
    <w:sectPr w:rsidR="00917A00" w:rsidRPr="005E7441" w:rsidSect="000572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5F" w:rsidRDefault="00A63E5F" w:rsidP="00A63E5F">
      <w:pPr>
        <w:spacing w:after="0" w:line="240" w:lineRule="auto"/>
      </w:pPr>
      <w:r>
        <w:separator/>
      </w:r>
    </w:p>
  </w:endnote>
  <w:endnote w:type="continuationSeparator" w:id="0">
    <w:p w:rsidR="00A63E5F" w:rsidRDefault="00A63E5F" w:rsidP="00A6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5F" w:rsidRDefault="00A63E5F" w:rsidP="00A63E5F">
      <w:pPr>
        <w:spacing w:after="0" w:line="240" w:lineRule="auto"/>
      </w:pPr>
      <w:r>
        <w:separator/>
      </w:r>
    </w:p>
  </w:footnote>
  <w:footnote w:type="continuationSeparator" w:id="0">
    <w:p w:rsidR="00A63E5F" w:rsidRDefault="00A63E5F" w:rsidP="00A6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5F" w:rsidRPr="005E7441" w:rsidRDefault="00A63E5F" w:rsidP="00A63E5F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5E7441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543D"/>
    <w:multiLevelType w:val="multilevel"/>
    <w:tmpl w:val="D6B8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564D"/>
    <w:multiLevelType w:val="multilevel"/>
    <w:tmpl w:val="0A108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312F7"/>
    <w:multiLevelType w:val="hybridMultilevel"/>
    <w:tmpl w:val="69EE3C8C"/>
    <w:lvl w:ilvl="0" w:tplc="12A2590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9C0E00"/>
    <w:multiLevelType w:val="multilevel"/>
    <w:tmpl w:val="74263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4079E"/>
    <w:multiLevelType w:val="hybridMultilevel"/>
    <w:tmpl w:val="3640BEEE"/>
    <w:lvl w:ilvl="0" w:tplc="4EC2F0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9F1"/>
    <w:rsid w:val="000572C6"/>
    <w:rsid w:val="004249F1"/>
    <w:rsid w:val="00445C55"/>
    <w:rsid w:val="00585AC1"/>
    <w:rsid w:val="005E7441"/>
    <w:rsid w:val="007B3D9F"/>
    <w:rsid w:val="007B4B83"/>
    <w:rsid w:val="007D0940"/>
    <w:rsid w:val="0080556E"/>
    <w:rsid w:val="00917A00"/>
    <w:rsid w:val="00A63E5F"/>
    <w:rsid w:val="00AC699A"/>
    <w:rsid w:val="00AE35B6"/>
    <w:rsid w:val="00D208C5"/>
    <w:rsid w:val="00E92455"/>
    <w:rsid w:val="00F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6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249F1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49F1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2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2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4249F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49F1"/>
    <w:rPr>
      <w:rFonts w:ascii="TimesET" w:eastAsia="Times New Roman" w:hAnsi="TimesET" w:cs="Times New Roman"/>
      <w:sz w:val="36"/>
      <w:szCs w:val="24"/>
      <w:lang w:eastAsia="ru-RU"/>
    </w:rPr>
  </w:style>
  <w:style w:type="paragraph" w:styleId="a4">
    <w:name w:val="Title"/>
    <w:basedOn w:val="a"/>
    <w:link w:val="a5"/>
    <w:qFormat/>
    <w:rsid w:val="004249F1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4249F1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9F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249F1"/>
    <w:rPr>
      <w:b/>
      <w:bCs/>
    </w:rPr>
  </w:style>
  <w:style w:type="paragraph" w:styleId="a9">
    <w:name w:val="header"/>
    <w:basedOn w:val="a"/>
    <w:link w:val="aa"/>
    <w:uiPriority w:val="99"/>
    <w:unhideWhenUsed/>
    <w:rsid w:val="00A6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3E5F"/>
  </w:style>
  <w:style w:type="paragraph" w:styleId="ab">
    <w:name w:val="footer"/>
    <w:basedOn w:val="a"/>
    <w:link w:val="ac"/>
    <w:uiPriority w:val="99"/>
    <w:unhideWhenUsed/>
    <w:rsid w:val="00A6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3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Гиголаева Екатерина Сергеевна</cp:lastModifiedBy>
  <cp:revision>5</cp:revision>
  <cp:lastPrinted>2021-04-21T03:59:00Z</cp:lastPrinted>
  <dcterms:created xsi:type="dcterms:W3CDTF">2017-10-02T04:26:00Z</dcterms:created>
  <dcterms:modified xsi:type="dcterms:W3CDTF">2021-04-21T04:43:00Z</dcterms:modified>
</cp:coreProperties>
</file>