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DC" w:rsidRPr="007E6812" w:rsidRDefault="002629DC" w:rsidP="007E6812">
      <w:pPr>
        <w:pStyle w:val="a5"/>
        <w:rPr>
          <w:color w:val="000000"/>
          <w:sz w:val="28"/>
          <w:szCs w:val="28"/>
        </w:rPr>
      </w:pPr>
      <w:r w:rsidRPr="007E6812">
        <w:rPr>
          <w:noProof/>
          <w:color w:val="000000"/>
          <w:sz w:val="28"/>
          <w:szCs w:val="28"/>
        </w:rPr>
        <w:drawing>
          <wp:inline distT="0" distB="0" distL="0" distR="0">
            <wp:extent cx="577850" cy="680085"/>
            <wp:effectExtent l="0" t="0" r="0" b="5715"/>
            <wp:docPr id="1" name="Рисунок 1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9DC" w:rsidRPr="007E6812" w:rsidRDefault="002629DC" w:rsidP="007E6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6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629DC" w:rsidRPr="007E6812" w:rsidRDefault="002629DC" w:rsidP="007E6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12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2629DC" w:rsidRPr="007E6812" w:rsidRDefault="002629DC" w:rsidP="007E6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9DC" w:rsidRPr="007E6812" w:rsidRDefault="002629DC" w:rsidP="007E6812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7E6812">
        <w:rPr>
          <w:rFonts w:ascii="Times New Roman" w:hAnsi="Times New Roman"/>
          <w:b w:val="0"/>
          <w:bCs w:val="0"/>
          <w:color w:val="000000"/>
          <w:sz w:val="28"/>
          <w:szCs w:val="28"/>
        </w:rPr>
        <w:t>АДМИНИСТРАЦИЯ КОНДИНСКОГО РАЙОНА</w:t>
      </w:r>
    </w:p>
    <w:p w:rsidR="002629DC" w:rsidRPr="007E6812" w:rsidRDefault="002629DC" w:rsidP="007E68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29DC" w:rsidRPr="007E6812" w:rsidRDefault="002629DC" w:rsidP="007E6812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E6812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2629DC" w:rsidRPr="007E6812" w:rsidRDefault="002629DC" w:rsidP="007E68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76"/>
        <w:gridCol w:w="105"/>
        <w:gridCol w:w="1596"/>
        <w:gridCol w:w="1701"/>
      </w:tblGrid>
      <w:tr w:rsidR="002629DC" w:rsidRPr="007E6812" w:rsidTr="00DF6E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629DC" w:rsidRPr="007E6812" w:rsidRDefault="002629DC" w:rsidP="007E6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3F1BBB" w:rsidRPr="007E6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6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1BBB" w:rsidRPr="007E6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7E6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9DC" w:rsidRPr="007E6812" w:rsidRDefault="002629DC" w:rsidP="007E6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629DC" w:rsidRPr="007E6812" w:rsidRDefault="002629DC" w:rsidP="007E6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629DC" w:rsidRPr="007E6812" w:rsidRDefault="002629DC" w:rsidP="007E6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3F1BBB" w:rsidRPr="007E6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629DC" w:rsidRPr="007E6812" w:rsidTr="00DF6E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629DC" w:rsidRPr="007E6812" w:rsidRDefault="002629DC" w:rsidP="007E6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9DC" w:rsidRPr="007E6812" w:rsidRDefault="002629DC" w:rsidP="007E6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E6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9DC" w:rsidRPr="007E6812" w:rsidRDefault="002629DC" w:rsidP="007E68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1BBB" w:rsidRPr="007E6812" w:rsidTr="00DF6E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F1BBB" w:rsidRPr="007E6812" w:rsidRDefault="003F1BBB" w:rsidP="007E6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BBB" w:rsidRPr="007E6812" w:rsidRDefault="003F1BBB" w:rsidP="007E6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BBB" w:rsidRPr="007E6812" w:rsidRDefault="003F1BBB" w:rsidP="007E68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29DC" w:rsidRPr="007E6812" w:rsidTr="00DF6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402" w:type="dxa"/>
        </w:trPr>
        <w:tc>
          <w:tcPr>
            <w:tcW w:w="6345" w:type="dxa"/>
            <w:gridSpan w:val="2"/>
          </w:tcPr>
          <w:p w:rsidR="002629DC" w:rsidRPr="007E6812" w:rsidRDefault="00B051DA" w:rsidP="007E6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6812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 Кондинского района от 23 марта 2018 года № 482 «</w:t>
            </w:r>
            <w:r w:rsidR="002629DC" w:rsidRPr="007E6812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</w:t>
            </w:r>
          </w:p>
          <w:p w:rsidR="002629DC" w:rsidRPr="007E6812" w:rsidRDefault="002629DC" w:rsidP="007E6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68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предоставления муниципальной услуги </w:t>
            </w:r>
          </w:p>
          <w:p w:rsidR="002629DC" w:rsidRPr="007E6812" w:rsidRDefault="002629DC" w:rsidP="007E6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68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«Организация отдыха детей в </w:t>
            </w:r>
            <w:proofErr w:type="gramStart"/>
            <w:r w:rsidRPr="007E6812">
              <w:rPr>
                <w:rFonts w:ascii="Times New Roman" w:hAnsi="Times New Roman" w:cs="Times New Roman"/>
                <w:bCs/>
                <w:sz w:val="28"/>
                <w:szCs w:val="28"/>
              </w:rPr>
              <w:t>каникулярное</w:t>
            </w:r>
            <w:proofErr w:type="gramEnd"/>
          </w:p>
          <w:p w:rsidR="002629DC" w:rsidRPr="007E6812" w:rsidRDefault="002629DC" w:rsidP="007E68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812">
              <w:rPr>
                <w:rFonts w:ascii="Times New Roman" w:hAnsi="Times New Roman" w:cs="Times New Roman"/>
                <w:bCs/>
                <w:sz w:val="28"/>
                <w:szCs w:val="28"/>
              </w:rPr>
              <w:t>время в части предоставления детям, имеющих место жительства в муниципальном образовании Кондинский район, путевок в организации отдыха детей и их оздоровления»</w:t>
            </w:r>
          </w:p>
        </w:tc>
      </w:tr>
    </w:tbl>
    <w:p w:rsidR="002629DC" w:rsidRPr="007E6812" w:rsidRDefault="002629DC" w:rsidP="007E68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9DC" w:rsidRPr="007E6812" w:rsidRDefault="002629DC" w:rsidP="007E68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iCs/>
          <w:sz w:val="28"/>
          <w:szCs w:val="28"/>
        </w:rPr>
        <w:t xml:space="preserve">В соответствии с </w:t>
      </w:r>
      <w:r w:rsidR="002C4560">
        <w:rPr>
          <w:rFonts w:ascii="Times New Roman" w:hAnsi="Times New Roman" w:cs="Times New Roman"/>
          <w:iCs/>
          <w:sz w:val="28"/>
          <w:szCs w:val="28"/>
        </w:rPr>
        <w:t>Ф</w:t>
      </w:r>
      <w:r w:rsidRPr="007E6812">
        <w:rPr>
          <w:rFonts w:ascii="Times New Roman" w:hAnsi="Times New Roman" w:cs="Times New Roman"/>
          <w:iCs/>
          <w:sz w:val="28"/>
          <w:szCs w:val="28"/>
        </w:rPr>
        <w:t xml:space="preserve">едеральными законами от 27 июля 2010 года                               </w:t>
      </w:r>
      <w:hyperlink r:id="rId10" w:history="1">
        <w:r w:rsidRPr="007E6812">
          <w:rPr>
            <w:rFonts w:ascii="Times New Roman" w:hAnsi="Times New Roman" w:cs="Times New Roman"/>
            <w:iCs/>
            <w:sz w:val="28"/>
            <w:szCs w:val="28"/>
          </w:rPr>
          <w:t>№ 210-ФЗ</w:t>
        </w:r>
      </w:hyperlink>
      <w:r w:rsidRPr="007E6812">
        <w:rPr>
          <w:rFonts w:ascii="Times New Roman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 от 24 июля 1998 года № 124-ФЗ «Об основных гарантиях прав ребенка»,</w:t>
      </w:r>
      <w:r w:rsidRPr="007E6812">
        <w:rPr>
          <w:rFonts w:ascii="Times New Roman" w:hAnsi="Times New Roman" w:cs="Times New Roman"/>
          <w:b/>
          <w:sz w:val="28"/>
          <w:szCs w:val="28"/>
        </w:rPr>
        <w:t xml:space="preserve"> администрация Кондинского района постановляет:</w:t>
      </w:r>
    </w:p>
    <w:p w:rsidR="004E3F74" w:rsidRPr="007E6812" w:rsidRDefault="002629DC" w:rsidP="007E6812">
      <w:pPr>
        <w:pStyle w:val="ConsPlusTitle"/>
        <w:tabs>
          <w:tab w:val="left" w:pos="9356"/>
        </w:tabs>
        <w:ind w:right="-1" w:firstLine="709"/>
        <w:jc w:val="both"/>
        <w:rPr>
          <w:b w:val="0"/>
          <w:sz w:val="28"/>
          <w:szCs w:val="28"/>
        </w:rPr>
      </w:pPr>
      <w:r w:rsidRPr="007E6812">
        <w:rPr>
          <w:b w:val="0"/>
          <w:bCs w:val="0"/>
          <w:sz w:val="28"/>
          <w:szCs w:val="28"/>
        </w:rPr>
        <w:t xml:space="preserve">1. </w:t>
      </w:r>
      <w:r w:rsidR="00B051DA" w:rsidRPr="007E6812">
        <w:rPr>
          <w:b w:val="0"/>
          <w:bCs w:val="0"/>
          <w:sz w:val="28"/>
          <w:szCs w:val="28"/>
        </w:rPr>
        <w:t xml:space="preserve">Внести в постановление администрации Кондинского района от 23 марта 2018 года № 482 </w:t>
      </w:r>
      <w:r w:rsidR="001243CC" w:rsidRPr="007E6812">
        <w:rPr>
          <w:b w:val="0"/>
          <w:bCs w:val="0"/>
          <w:sz w:val="28"/>
          <w:szCs w:val="28"/>
        </w:rPr>
        <w:t>«</w:t>
      </w:r>
      <w:r w:rsidR="004E3F74" w:rsidRPr="007E6812">
        <w:rPr>
          <w:b w:val="0"/>
          <w:bCs w:val="0"/>
          <w:sz w:val="28"/>
          <w:szCs w:val="28"/>
        </w:rPr>
        <w:t xml:space="preserve">Об утверждении </w:t>
      </w:r>
      <w:r w:rsidRPr="007E6812">
        <w:rPr>
          <w:b w:val="0"/>
          <w:bCs w:val="0"/>
          <w:sz w:val="28"/>
          <w:szCs w:val="28"/>
        </w:rPr>
        <w:t>административн</w:t>
      </w:r>
      <w:r w:rsidR="004E3F74" w:rsidRPr="007E6812">
        <w:rPr>
          <w:b w:val="0"/>
          <w:bCs w:val="0"/>
          <w:sz w:val="28"/>
          <w:szCs w:val="28"/>
        </w:rPr>
        <w:t>ого</w:t>
      </w:r>
      <w:r w:rsidRPr="007E6812">
        <w:rPr>
          <w:b w:val="0"/>
          <w:bCs w:val="0"/>
          <w:sz w:val="28"/>
          <w:szCs w:val="28"/>
        </w:rPr>
        <w:t xml:space="preserve"> регламент</w:t>
      </w:r>
      <w:r w:rsidR="004E3F74" w:rsidRPr="007E6812">
        <w:rPr>
          <w:b w:val="0"/>
          <w:bCs w:val="0"/>
          <w:sz w:val="28"/>
          <w:szCs w:val="28"/>
        </w:rPr>
        <w:t>а</w:t>
      </w:r>
      <w:r w:rsidRPr="007E6812">
        <w:rPr>
          <w:b w:val="0"/>
          <w:bCs w:val="0"/>
          <w:sz w:val="28"/>
          <w:szCs w:val="28"/>
        </w:rPr>
        <w:t xml:space="preserve"> предоставления муниципальной услуги «Организация отдыха детей в каникулярное время в части предоставления детям, имеющих место жительства в муниципальном образовании Кондинский район, путевок в организации отдыха детей и их оздоровления» </w:t>
      </w:r>
      <w:r w:rsidR="004E3F74" w:rsidRPr="007E6812">
        <w:rPr>
          <w:b w:val="0"/>
          <w:sz w:val="28"/>
          <w:szCs w:val="28"/>
        </w:rPr>
        <w:t>следующие изменения:</w:t>
      </w:r>
    </w:p>
    <w:p w:rsidR="004E3F74" w:rsidRPr="007E6812" w:rsidRDefault="004E3F74" w:rsidP="007E681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E6812">
        <w:rPr>
          <w:b w:val="0"/>
          <w:sz w:val="28"/>
          <w:szCs w:val="28"/>
        </w:rPr>
        <w:t>Приложение к постановлению изложить в новой редакции</w:t>
      </w:r>
      <w:r w:rsidR="00240ECB">
        <w:rPr>
          <w:b w:val="0"/>
          <w:sz w:val="28"/>
          <w:szCs w:val="28"/>
        </w:rPr>
        <w:t xml:space="preserve"> (приложение)</w:t>
      </w:r>
      <w:r w:rsidRPr="007E6812">
        <w:rPr>
          <w:b w:val="0"/>
          <w:sz w:val="28"/>
          <w:szCs w:val="28"/>
        </w:rPr>
        <w:t>:</w:t>
      </w:r>
    </w:p>
    <w:p w:rsidR="004E3F74" w:rsidRPr="007E6812" w:rsidRDefault="004E3F74" w:rsidP="007E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4E3F74" w:rsidRPr="007E6812" w:rsidRDefault="004E3F74" w:rsidP="007E6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обнародования.  </w:t>
      </w:r>
    </w:p>
    <w:p w:rsidR="00FE58E0" w:rsidRPr="007E6812" w:rsidRDefault="00FE58E0" w:rsidP="007E6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1873"/>
        <w:gridCol w:w="3304"/>
      </w:tblGrid>
      <w:tr w:rsidR="004E3F74" w:rsidRPr="007E6812" w:rsidTr="001243CC">
        <w:tc>
          <w:tcPr>
            <w:tcW w:w="4679" w:type="dxa"/>
          </w:tcPr>
          <w:p w:rsidR="004E3F74" w:rsidRPr="007E6812" w:rsidRDefault="004E3F74" w:rsidP="007E6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812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1873" w:type="dxa"/>
          </w:tcPr>
          <w:p w:rsidR="004E3F74" w:rsidRPr="007E6812" w:rsidRDefault="004E3F74" w:rsidP="007E6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left w:val="nil"/>
            </w:tcBorders>
          </w:tcPr>
          <w:p w:rsidR="004E3F74" w:rsidRPr="007E6812" w:rsidRDefault="004E3F74" w:rsidP="007E68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812">
              <w:rPr>
                <w:rFonts w:ascii="Times New Roman" w:hAnsi="Times New Roman" w:cs="Times New Roman"/>
                <w:sz w:val="28"/>
                <w:szCs w:val="28"/>
              </w:rPr>
              <w:t>А.В. Дубовик</w:t>
            </w:r>
          </w:p>
        </w:tc>
      </w:tr>
    </w:tbl>
    <w:p w:rsidR="001243CC" w:rsidRPr="007E6812" w:rsidRDefault="004E3F74" w:rsidP="007E68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7E6812">
        <w:rPr>
          <w:rFonts w:ascii="Times New Roman" w:hAnsi="Times New Roman" w:cs="Times New Roman"/>
          <w:sz w:val="28"/>
          <w:szCs w:val="28"/>
        </w:rPr>
        <w:br/>
        <w:t xml:space="preserve">к постановлению </w:t>
      </w:r>
      <w:r w:rsidR="004F61AB" w:rsidRPr="007E6812">
        <w:rPr>
          <w:rFonts w:ascii="Times New Roman" w:hAnsi="Times New Roman" w:cs="Times New Roman"/>
          <w:sz w:val="28"/>
          <w:szCs w:val="28"/>
        </w:rPr>
        <w:t>администрации Кондинского района</w:t>
      </w: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от _________________ № ______</w:t>
      </w: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80B" w:rsidRPr="007E6812" w:rsidRDefault="008F280B" w:rsidP="007E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Start w:id="1" w:name="Par37"/>
      <w:bookmarkStart w:id="2" w:name="Par43"/>
      <w:bookmarkEnd w:id="0"/>
      <w:bookmarkEnd w:id="1"/>
      <w:bookmarkEnd w:id="2"/>
      <w:r w:rsidRPr="007E681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F280B" w:rsidRPr="007E6812" w:rsidRDefault="008F280B" w:rsidP="007E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81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«Организация отдыха детей в каникулярное время в части предоставления детям, имеющих место жительства в муниципальном образовании Кондинский район, путевок в организации отдыха детей и их оздоровления»</w:t>
      </w:r>
    </w:p>
    <w:p w:rsidR="008F280B" w:rsidRPr="007E6812" w:rsidRDefault="008F280B" w:rsidP="007E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6812">
        <w:rPr>
          <w:rFonts w:ascii="Times New Roman" w:hAnsi="Times New Roman" w:cs="Times New Roman"/>
          <w:bCs/>
          <w:sz w:val="28"/>
          <w:szCs w:val="28"/>
        </w:rPr>
        <w:t>(далее - Административный регламент)</w:t>
      </w:r>
    </w:p>
    <w:p w:rsidR="008F280B" w:rsidRPr="007E6812" w:rsidRDefault="008F280B" w:rsidP="007E6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280B" w:rsidRPr="007E6812" w:rsidRDefault="008F280B" w:rsidP="007E68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681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F280B" w:rsidRPr="007E6812" w:rsidRDefault="008F280B" w:rsidP="007E6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80B" w:rsidRPr="007E6812" w:rsidRDefault="008F280B" w:rsidP="007E68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681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F280B" w:rsidRPr="007E6812" w:rsidRDefault="008F280B" w:rsidP="007E6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80B" w:rsidRPr="007E6812" w:rsidRDefault="008F280B" w:rsidP="007E68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6812">
        <w:rPr>
          <w:rFonts w:ascii="Times New Roman" w:hAnsi="Times New Roman" w:cs="Times New Roman"/>
          <w:color w:val="000000"/>
          <w:sz w:val="28"/>
          <w:szCs w:val="28"/>
        </w:rPr>
        <w:t>Настоящий Административный регламент определяет сроки и последовательность административных процедур и административных действий управления образования а</w:t>
      </w:r>
      <w:r w:rsidR="0029611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Кондинского района, </w:t>
      </w:r>
      <w:r w:rsidR="0029611B" w:rsidRPr="007E6812">
        <w:rPr>
          <w:rFonts w:ascii="Times New Roman" w:hAnsi="Times New Roman" w:cs="Times New Roman"/>
          <w:color w:val="000000"/>
          <w:sz w:val="28"/>
          <w:szCs w:val="28"/>
        </w:rPr>
        <w:t>комитета физической культуры и спорта администрации Кондинского района, управления культуры администрации Кондинского района, учреждений различной ведомственной принадлежности, включенных в реестр организаций отдыха детей и их оздоровления Ханты-Мансийского автономного округа – Югры и прошедших конкурсный отбор в соответствии с действующими нормативно-правовыми актами муниципального образования Кондинский</w:t>
      </w:r>
      <w:proofErr w:type="gramEnd"/>
      <w:r w:rsidR="0029611B" w:rsidRPr="007E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9611B" w:rsidRPr="007E6812">
        <w:rPr>
          <w:rFonts w:ascii="Times New Roman" w:hAnsi="Times New Roman" w:cs="Times New Roman"/>
          <w:color w:val="000000"/>
          <w:sz w:val="28"/>
          <w:szCs w:val="28"/>
        </w:rPr>
        <w:t xml:space="preserve">район </w:t>
      </w:r>
      <w:r w:rsidRPr="007E6812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уполномоченный орган), а также подведомственных организаций управления образования администрации Кондинского района, комитета физической культуры и спорта администрации Кондинского района, управления культуры администрации Кондинского района (далее – соисполнители) </w:t>
      </w:r>
      <w:r w:rsidR="002E7099" w:rsidRPr="007E6812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7E681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</w:t>
      </w:r>
      <w:r w:rsidR="002E7099" w:rsidRPr="007E681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68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</w:t>
      </w:r>
      <w:r w:rsidR="00ED425D" w:rsidRPr="007E6812">
        <w:rPr>
          <w:rFonts w:ascii="Times New Roman" w:hAnsi="Times New Roman" w:cs="Times New Roman"/>
          <w:color w:val="000000"/>
          <w:sz w:val="28"/>
          <w:szCs w:val="28"/>
        </w:rPr>
        <w:t>по «О</w:t>
      </w:r>
      <w:r w:rsidR="002E7099" w:rsidRPr="007E6812">
        <w:rPr>
          <w:rFonts w:ascii="Times New Roman" w:hAnsi="Times New Roman" w:cs="Times New Roman"/>
          <w:color w:val="000000"/>
          <w:sz w:val="28"/>
          <w:szCs w:val="28"/>
        </w:rPr>
        <w:t>рганизации отдыха детей в каникулярное время в части предоставления детям, имеющим место жительства в муниципальном образовании Кондинский район, путевок в организации отдыха детей и их</w:t>
      </w:r>
      <w:r w:rsidR="00ED425D" w:rsidRPr="007E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оздоровления» </w:t>
      </w:r>
      <w:r w:rsidRPr="007E6812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proofErr w:type="gramEnd"/>
      <w:r w:rsidRPr="007E6812">
        <w:rPr>
          <w:rFonts w:ascii="Times New Roman" w:hAnsi="Times New Roman" w:cs="Times New Roman"/>
          <w:color w:val="000000"/>
          <w:sz w:val="28"/>
          <w:szCs w:val="28"/>
        </w:rPr>
        <w:t xml:space="preserve"> – муниципальная услуга), </w:t>
      </w:r>
      <w:r w:rsidR="00ED425D" w:rsidRPr="007E6812">
        <w:rPr>
          <w:rFonts w:ascii="Times New Roman" w:hAnsi="Times New Roman" w:cs="Times New Roman"/>
          <w:color w:val="000000"/>
          <w:sz w:val="28"/>
          <w:szCs w:val="28"/>
        </w:rPr>
        <w:t xml:space="preserve">а также порядок его взаимодействия с заявителями, органами власти и организациями при предоставлении муниципальной услуги. </w:t>
      </w:r>
    </w:p>
    <w:p w:rsidR="00ED425D" w:rsidRPr="007E6812" w:rsidRDefault="00ED425D" w:rsidP="007E6812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8F280B" w:rsidRPr="007E6812" w:rsidRDefault="008F280B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681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F280B" w:rsidRPr="007E6812" w:rsidRDefault="008F280B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80B" w:rsidRPr="007E6812" w:rsidRDefault="008F280B" w:rsidP="007E68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родители (законные представители) ребенка, обратившиеся с заявлением о предоставлении муниципальной услуги в уполномоченный орган, либо к соисполнителям.</w:t>
      </w:r>
    </w:p>
    <w:p w:rsidR="008F280B" w:rsidRPr="00265182" w:rsidRDefault="008F280B" w:rsidP="002651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дети в возрасте</w:t>
      </w:r>
      <w:r w:rsidRPr="007E6812">
        <w:rPr>
          <w:rFonts w:ascii="Times New Roman" w:hAnsi="Times New Roman" w:cs="Times New Roman"/>
          <w:sz w:val="28"/>
          <w:szCs w:val="28"/>
        </w:rPr>
        <w:br/>
        <w:t xml:space="preserve">от 6 до 17 лет (включительно), имеющие место жительства в </w:t>
      </w:r>
      <w:r w:rsidRPr="007E6812">
        <w:rPr>
          <w:rFonts w:ascii="Times New Roman" w:hAnsi="Times New Roman" w:cs="Times New Roman"/>
          <w:bCs/>
          <w:sz w:val="28"/>
          <w:szCs w:val="28"/>
        </w:rPr>
        <w:t xml:space="preserve">муниципальном </w:t>
      </w:r>
      <w:r w:rsidRPr="00265182">
        <w:rPr>
          <w:rFonts w:ascii="Times New Roman" w:hAnsi="Times New Roman" w:cs="Times New Roman"/>
          <w:bCs/>
          <w:sz w:val="28"/>
          <w:szCs w:val="28"/>
        </w:rPr>
        <w:t>образовании Кондинский район.</w:t>
      </w:r>
    </w:p>
    <w:p w:rsidR="00265182" w:rsidRPr="00265182" w:rsidRDefault="00265182" w:rsidP="00265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51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Заявителем на получение муниципальной услуги является один из родителей (законных представителей) ребенка в возрасте от 6 до 17 лет (включительно), имеющего место жительства на территории муниципального </w:t>
      </w:r>
      <w:r w:rsidRPr="0026518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образования </w:t>
      </w:r>
      <w:r w:rsidR="00875C35">
        <w:rPr>
          <w:rFonts w:ascii="Times New Roman" w:eastAsia="Calibri" w:hAnsi="Times New Roman" w:cs="Times New Roman"/>
          <w:color w:val="000000"/>
          <w:sz w:val="28"/>
          <w:szCs w:val="28"/>
        </w:rPr>
        <w:t>Кондинский район</w:t>
      </w:r>
      <w:r w:rsidRPr="002651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Ханты-Мансийского автономного округа – Югры обратившийся с заявлением о предоставлении муниципальной услуги (далее – заявитель).</w:t>
      </w:r>
    </w:p>
    <w:p w:rsidR="00265182" w:rsidRPr="00265182" w:rsidRDefault="00265182" w:rsidP="00265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" w:name="sub_253"/>
      <w:r w:rsidRPr="00265182">
        <w:rPr>
          <w:rFonts w:ascii="Times New Roman" w:eastAsia="Calibri" w:hAnsi="Times New Roman" w:cs="Times New Roman"/>
          <w:color w:val="000000"/>
          <w:sz w:val="28"/>
          <w:szCs w:val="28"/>
        </w:rPr>
        <w:t>От имени заявителя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bookmarkEnd w:id="3"/>
    <w:p w:rsidR="008F280B" w:rsidRPr="00265182" w:rsidRDefault="008F280B" w:rsidP="002651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80B" w:rsidRPr="007E6812" w:rsidRDefault="008F280B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681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  <w:r w:rsidRPr="007E6812">
        <w:rPr>
          <w:rFonts w:ascii="Times New Roman" w:hAnsi="Times New Roman" w:cs="Times New Roman"/>
          <w:b/>
          <w:sz w:val="28"/>
          <w:szCs w:val="28"/>
        </w:rPr>
        <w:br/>
        <w:t>о правилах предоставления муниципальной услуги</w:t>
      </w:r>
    </w:p>
    <w:p w:rsidR="008F280B" w:rsidRPr="007E6812" w:rsidRDefault="008F280B" w:rsidP="007E6812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280B" w:rsidRPr="005B1ACC" w:rsidRDefault="008F280B" w:rsidP="007E6812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E6812">
        <w:rPr>
          <w:rFonts w:ascii="Times New Roman" w:hAnsi="Times New Roman" w:cs="Times New Roman"/>
          <w:spacing w:val="2"/>
          <w:sz w:val="28"/>
          <w:szCs w:val="28"/>
        </w:rPr>
        <w:t xml:space="preserve">Информацию по вопросам предоставления муниципальной услуги, в том числе о порядке и сроках ее предоставления можно получить в </w:t>
      </w:r>
      <w:r w:rsidRPr="005B1ACC">
        <w:rPr>
          <w:rFonts w:ascii="Times New Roman" w:hAnsi="Times New Roman" w:cs="Times New Roman"/>
          <w:spacing w:val="2"/>
          <w:sz w:val="28"/>
          <w:szCs w:val="28"/>
        </w:rPr>
        <w:t xml:space="preserve">следующих формах (по выбору заявителя):  </w:t>
      </w:r>
    </w:p>
    <w:p w:rsidR="008F280B" w:rsidRPr="005B1ACC" w:rsidRDefault="008F280B" w:rsidP="007E6812">
      <w:pPr>
        <w:spacing w:after="0" w:line="240" w:lineRule="auto"/>
        <w:ind w:firstLine="568"/>
        <w:jc w:val="both"/>
        <w:rPr>
          <w:rFonts w:ascii="Times New Roman" w:hAnsi="Times New Roman" w:cs="Times New Roman"/>
          <w:strike/>
          <w:spacing w:val="2"/>
          <w:sz w:val="28"/>
          <w:szCs w:val="28"/>
        </w:rPr>
      </w:pPr>
      <w:r w:rsidRPr="005B1ACC">
        <w:rPr>
          <w:rFonts w:ascii="Times New Roman" w:hAnsi="Times New Roman" w:cs="Times New Roman"/>
          <w:spacing w:val="2"/>
          <w:sz w:val="28"/>
          <w:szCs w:val="28"/>
        </w:rPr>
        <w:t xml:space="preserve">3.1. В </w:t>
      </w:r>
      <w:r w:rsidR="00B96F70" w:rsidRPr="005B1ACC">
        <w:rPr>
          <w:rFonts w:ascii="Times New Roman" w:hAnsi="Times New Roman" w:cs="Times New Roman"/>
          <w:sz w:val="28"/>
          <w:szCs w:val="28"/>
        </w:rPr>
        <w:t>уполномоченном</w:t>
      </w:r>
      <w:r w:rsidRPr="005B1AC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96F70" w:rsidRPr="005B1ACC">
        <w:rPr>
          <w:rFonts w:ascii="Times New Roman" w:hAnsi="Times New Roman" w:cs="Times New Roman"/>
          <w:sz w:val="28"/>
          <w:szCs w:val="28"/>
        </w:rPr>
        <w:t>е</w:t>
      </w:r>
      <w:r w:rsidRPr="005B1ACC">
        <w:rPr>
          <w:rFonts w:ascii="Times New Roman" w:hAnsi="Times New Roman" w:cs="Times New Roman"/>
          <w:sz w:val="28"/>
          <w:szCs w:val="28"/>
        </w:rPr>
        <w:t xml:space="preserve">, </w:t>
      </w:r>
      <w:r w:rsidR="00B96F70" w:rsidRPr="005B1ACC">
        <w:rPr>
          <w:rFonts w:ascii="Times New Roman" w:hAnsi="Times New Roman" w:cs="Times New Roman"/>
          <w:sz w:val="28"/>
          <w:szCs w:val="28"/>
        </w:rPr>
        <w:t>у</w:t>
      </w:r>
      <w:r w:rsidRPr="005B1ACC">
        <w:rPr>
          <w:rFonts w:ascii="Times New Roman" w:hAnsi="Times New Roman" w:cs="Times New Roman"/>
          <w:sz w:val="28"/>
          <w:szCs w:val="28"/>
        </w:rPr>
        <w:t xml:space="preserve"> соисполнителей</w:t>
      </w:r>
      <w:r w:rsidRPr="005B1ACC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8F280B" w:rsidRPr="005B1ACC" w:rsidRDefault="008F280B" w:rsidP="007E6812">
      <w:pPr>
        <w:autoSpaceDE w:val="0"/>
        <w:autoSpaceDN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ACC">
        <w:rPr>
          <w:rFonts w:ascii="Times New Roman" w:eastAsia="Calibri" w:hAnsi="Times New Roman" w:cs="Times New Roman"/>
          <w:sz w:val="28"/>
          <w:szCs w:val="28"/>
        </w:rPr>
        <w:t>- устно (при личном обращении заявителя и по телефону);</w:t>
      </w:r>
    </w:p>
    <w:p w:rsidR="008F280B" w:rsidRPr="005B1ACC" w:rsidRDefault="008F280B" w:rsidP="007E6812">
      <w:pPr>
        <w:autoSpaceDE w:val="0"/>
        <w:autoSpaceDN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ACC">
        <w:rPr>
          <w:rFonts w:ascii="Times New Roman" w:eastAsia="Calibri" w:hAnsi="Times New Roman" w:cs="Times New Roman"/>
          <w:sz w:val="28"/>
          <w:szCs w:val="28"/>
        </w:rPr>
        <w:t>- письменно (при письменном обращении заявителя по почте, электронной почте).</w:t>
      </w:r>
    </w:p>
    <w:p w:rsidR="008F280B" w:rsidRPr="005B1ACC" w:rsidRDefault="008F280B" w:rsidP="007E6812">
      <w:pPr>
        <w:autoSpaceDE w:val="0"/>
        <w:autoSpaceDN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ACC">
        <w:rPr>
          <w:rFonts w:ascii="Times New Roman" w:eastAsia="Calibri" w:hAnsi="Times New Roman" w:cs="Times New Roman"/>
          <w:sz w:val="28"/>
          <w:szCs w:val="28"/>
        </w:rPr>
        <w:t xml:space="preserve">3.2. На информационном стенде уполномоченного органа, соисполнителей в форме информационных (текстовых) материалов. </w:t>
      </w:r>
    </w:p>
    <w:p w:rsidR="008F280B" w:rsidRPr="005B1ACC" w:rsidRDefault="008F280B" w:rsidP="007E6812">
      <w:pPr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CC">
        <w:rPr>
          <w:rFonts w:ascii="Times New Roman" w:eastAsia="Calibri" w:hAnsi="Times New Roman" w:cs="Times New Roman"/>
          <w:color w:val="000000"/>
          <w:sz w:val="28"/>
          <w:szCs w:val="28"/>
        </w:rPr>
        <w:t>3.3. На официальном сайте уполномоченного органа, соисполнителей</w:t>
      </w:r>
      <w:r w:rsidRPr="005B1A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280B" w:rsidRPr="005B1ACC" w:rsidRDefault="008F280B" w:rsidP="007E6812">
      <w:pPr>
        <w:autoSpaceDE w:val="0"/>
        <w:autoSpaceDN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A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3.4. </w:t>
      </w:r>
      <w:r w:rsidRPr="005B1ACC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муниципального образования Кондинского района: </w:t>
      </w:r>
      <w:hyperlink r:id="rId11" w:history="1">
        <w:r w:rsidRPr="005B1ACC">
          <w:rPr>
            <w:rStyle w:val="ad"/>
            <w:rFonts w:ascii="Times New Roman" w:hAnsi="Times New Roman"/>
            <w:color w:val="000000"/>
            <w:sz w:val="28"/>
            <w:szCs w:val="28"/>
          </w:rPr>
          <w:t>http://admkonda.ru/</w:t>
        </w:r>
      </w:hyperlink>
      <w:r w:rsidRPr="005B1A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F280B" w:rsidRPr="005B1ACC" w:rsidRDefault="008F280B" w:rsidP="007E6812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CC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r w:rsidRPr="005B1ACC">
        <w:rPr>
          <w:rFonts w:ascii="Times New Roman" w:eastAsia="Calibri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http://www.gosuslugi.ru/ (далее – Единый портал).</w:t>
      </w:r>
    </w:p>
    <w:p w:rsidR="008F280B" w:rsidRPr="007E6812" w:rsidRDefault="008F280B" w:rsidP="007E6812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CC">
        <w:rPr>
          <w:rFonts w:ascii="Times New Roman" w:hAnsi="Times New Roman" w:cs="Times New Roman"/>
          <w:color w:val="000000"/>
          <w:sz w:val="28"/>
          <w:szCs w:val="28"/>
        </w:rPr>
        <w:t>3.6. В региональной информационной системе Ханты-Мансийского</w:t>
      </w:r>
      <w:r w:rsidRPr="007E6812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автономного округа - Югры «Портал государственных и муниципальных услуг (функций) Ханты-Мансийского автономного округа - Югры» (далее - региональный портал): 86.gosuslugi.ru.</w:t>
      </w:r>
    </w:p>
    <w:p w:rsidR="008F280B" w:rsidRPr="005B1ACC" w:rsidRDefault="008F280B" w:rsidP="007E6812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7E681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3.7. На портале многофункциональных центров предоставления </w:t>
      </w:r>
      <w:r w:rsidRPr="007E6812">
        <w:rPr>
          <w:rFonts w:ascii="Times New Roman" w:hAnsi="Times New Roman" w:cs="Times New Roman"/>
          <w:color w:val="000000"/>
          <w:sz w:val="28"/>
          <w:szCs w:val="28"/>
        </w:rPr>
        <w:t>государственных и</w:t>
      </w:r>
      <w:r w:rsidRPr="007E681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муниципальных услуг </w:t>
      </w:r>
      <w:r w:rsidRPr="007E681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автономного </w:t>
      </w:r>
      <w:r w:rsidRPr="005B1ACC">
        <w:rPr>
          <w:rFonts w:ascii="Times New Roman" w:hAnsi="Times New Roman" w:cs="Times New Roman"/>
          <w:color w:val="000000"/>
          <w:sz w:val="28"/>
          <w:szCs w:val="28"/>
        </w:rPr>
        <w:t>округа – Югры</w:t>
      </w:r>
      <w:r w:rsidRPr="005B1AC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: http://mfc.admhmao.ru/.</w:t>
      </w:r>
    </w:p>
    <w:p w:rsidR="008F280B" w:rsidRPr="007E6812" w:rsidRDefault="008F280B" w:rsidP="007E6812">
      <w:pPr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ACC">
        <w:rPr>
          <w:rFonts w:ascii="Times New Roman" w:hAnsi="Times New Roman" w:cs="Times New Roman"/>
          <w:sz w:val="28"/>
          <w:szCs w:val="28"/>
        </w:rPr>
        <w:t>4. Информирование о ходе предоставления муниципальной услуги осуществляется специалистами уполномоченного органа, соисполнител</w:t>
      </w:r>
      <w:r w:rsidR="005B1ACC" w:rsidRPr="005B1ACC">
        <w:rPr>
          <w:rFonts w:ascii="Times New Roman" w:hAnsi="Times New Roman" w:cs="Times New Roman"/>
          <w:sz w:val="28"/>
          <w:szCs w:val="28"/>
        </w:rPr>
        <w:t>ями</w:t>
      </w:r>
      <w:r w:rsidRPr="005B1ACC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специалистами</w:t>
      </w:r>
      <w:r w:rsidRPr="005B1AC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B1ACC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</w:t>
      </w:r>
      <w:r w:rsidRPr="007E681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расположенного на территории муниципального образования </w:t>
      </w:r>
      <w:r w:rsidRPr="007E6812">
        <w:rPr>
          <w:rFonts w:ascii="Times New Roman" w:hAnsi="Times New Roman" w:cs="Times New Roman"/>
          <w:bCs/>
          <w:sz w:val="28"/>
          <w:szCs w:val="28"/>
        </w:rPr>
        <w:t>Кондинский район</w:t>
      </w:r>
      <w:r w:rsidRPr="007E68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812">
        <w:rPr>
          <w:rFonts w:ascii="Times New Roman" w:hAnsi="Times New Roman" w:cs="Times New Roman"/>
          <w:sz w:val="28"/>
          <w:szCs w:val="28"/>
        </w:rPr>
        <w:t>в следующих формах (по выбору заявителя):</w:t>
      </w:r>
    </w:p>
    <w:p w:rsidR="008F280B" w:rsidRPr="007E6812" w:rsidRDefault="008F280B" w:rsidP="007E6812">
      <w:pPr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E6812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7E6812">
        <w:rPr>
          <w:rFonts w:ascii="Times New Roman" w:hAnsi="Times New Roman" w:cs="Times New Roman"/>
          <w:sz w:val="28"/>
          <w:szCs w:val="28"/>
        </w:rPr>
        <w:t xml:space="preserve"> (при личном обращении заявителя и по телефону);</w:t>
      </w:r>
    </w:p>
    <w:p w:rsidR="008F280B" w:rsidRPr="007E6812" w:rsidRDefault="008F280B" w:rsidP="007E6812">
      <w:pPr>
        <w:widowControl w:val="0"/>
        <w:autoSpaceDE w:val="0"/>
        <w:autoSpaceDN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</w:t>
      </w:r>
      <w:r w:rsidR="008E45C9" w:rsidRPr="007E6812">
        <w:rPr>
          <w:rFonts w:ascii="Times New Roman" w:hAnsi="Times New Roman" w:cs="Times New Roman"/>
          <w:sz w:val="28"/>
          <w:szCs w:val="28"/>
        </w:rPr>
        <w:t>очте, электронной почте, факсу);</w:t>
      </w:r>
    </w:p>
    <w:p w:rsidR="008E45C9" w:rsidRPr="007E6812" w:rsidRDefault="008E45C9" w:rsidP="007E6812">
      <w:pPr>
        <w:widowControl w:val="0"/>
        <w:autoSpaceDE w:val="0"/>
        <w:autoSpaceDN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 xml:space="preserve">посредством Единого и Регионального </w:t>
      </w:r>
      <w:r w:rsidRPr="007E6812">
        <w:rPr>
          <w:rFonts w:ascii="Times New Roman" w:eastAsia="Calibri" w:hAnsi="Times New Roman" w:cs="Times New Roman"/>
          <w:color w:val="000000"/>
          <w:sz w:val="28"/>
          <w:szCs w:val="28"/>
        </w:rPr>
        <w:t>портал</w:t>
      </w:r>
      <w:r w:rsidR="00FD337E" w:rsidRPr="007E6812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7E6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государственных и муниципальных услуг.</w:t>
      </w:r>
    </w:p>
    <w:p w:rsidR="007E6812" w:rsidRPr="007E6812" w:rsidRDefault="007E6812" w:rsidP="007E68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 xml:space="preserve">5. </w:t>
      </w:r>
      <w:r w:rsidRPr="007E6812">
        <w:rPr>
          <w:rFonts w:ascii="Times New Roman" w:eastAsia="Calibri" w:hAnsi="Times New Roman" w:cs="Times New Roman"/>
          <w:sz w:val="28"/>
          <w:szCs w:val="28"/>
        </w:rPr>
        <w:t xml:space="preserve">В случае устного обращения (лично или по телефону) заявителя (его представителя) специалисты </w:t>
      </w:r>
      <w:r w:rsidR="00AB4A5B" w:rsidRPr="007E681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5B1ACC">
        <w:rPr>
          <w:rFonts w:ascii="Times New Roman" w:hAnsi="Times New Roman" w:cs="Times New Roman"/>
          <w:sz w:val="28"/>
          <w:szCs w:val="28"/>
        </w:rPr>
        <w:t>, соисполнителя</w:t>
      </w:r>
      <w:r w:rsidRPr="007E681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E6812">
        <w:rPr>
          <w:rFonts w:ascii="Times New Roman" w:eastAsia="Calibri" w:hAnsi="Times New Roman" w:cs="Times New Roman"/>
          <w:sz w:val="28"/>
          <w:szCs w:val="28"/>
        </w:rPr>
        <w:t xml:space="preserve">осуществляют устное информирование (соответственно лично или по </w:t>
      </w:r>
      <w:r w:rsidRPr="007E6812">
        <w:rPr>
          <w:rFonts w:ascii="Times New Roman" w:eastAsia="Calibri" w:hAnsi="Times New Roman" w:cs="Times New Roman"/>
          <w:sz w:val="28"/>
          <w:szCs w:val="28"/>
        </w:rPr>
        <w:lastRenderedPageBreak/>
        <w:t>телефону) обратившегося за информацией заявителя. Устное информирование осуществляется не более 15 минут.</w:t>
      </w:r>
    </w:p>
    <w:p w:rsidR="007E6812" w:rsidRPr="007E6812" w:rsidRDefault="007E6812" w:rsidP="007E681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7E6812">
        <w:rPr>
          <w:rFonts w:ascii="Times New Roman" w:hAnsi="Times New Roman" w:cs="Times New Roman"/>
          <w:spacing w:val="2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</w:t>
      </w:r>
      <w:r w:rsidRPr="007E6812">
        <w:rPr>
          <w:rFonts w:ascii="Times New Roman" w:hAnsi="Times New Roman" w:cs="Times New Roman"/>
          <w:bCs/>
          <w:sz w:val="28"/>
          <w:szCs w:val="28"/>
        </w:rPr>
        <w:t xml:space="preserve">должностное лицо </w:t>
      </w:r>
      <w:r w:rsidRPr="007E6812">
        <w:rPr>
          <w:rFonts w:ascii="Times New Roman" w:hAnsi="Times New Roman" w:cs="Times New Roman"/>
          <w:spacing w:val="2"/>
          <w:sz w:val="28"/>
          <w:szCs w:val="28"/>
        </w:rPr>
        <w:t>или обратившемуся сообщается телефонный номер, по которому можно получить необходимую информацию.</w:t>
      </w:r>
      <w:proofErr w:type="gramEnd"/>
    </w:p>
    <w:p w:rsidR="007E6812" w:rsidRPr="007E6812" w:rsidRDefault="007E6812" w:rsidP="007E6812">
      <w:pPr>
        <w:pStyle w:val="af6"/>
        <w:numPr>
          <w:ilvl w:val="0"/>
          <w:numId w:val="15"/>
        </w:numPr>
        <w:ind w:left="0" w:firstLine="709"/>
        <w:jc w:val="both"/>
        <w:rPr>
          <w:spacing w:val="2"/>
          <w:sz w:val="28"/>
          <w:szCs w:val="28"/>
        </w:rPr>
      </w:pPr>
      <w:proofErr w:type="gramStart"/>
      <w:r w:rsidRPr="007E6812">
        <w:rPr>
          <w:spacing w:val="2"/>
          <w:sz w:val="28"/>
          <w:szCs w:val="28"/>
        </w:rPr>
        <w:t xml:space="preserve">В случае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AB4A5B">
        <w:rPr>
          <w:spacing w:val="2"/>
          <w:sz w:val="28"/>
          <w:szCs w:val="28"/>
        </w:rPr>
        <w:t>у</w:t>
      </w:r>
      <w:r w:rsidRPr="007E6812">
        <w:rPr>
          <w:spacing w:val="2"/>
          <w:sz w:val="28"/>
          <w:szCs w:val="28"/>
        </w:rPr>
        <w:t>полномоченный орган</w:t>
      </w:r>
      <w:r w:rsidR="00E72483">
        <w:rPr>
          <w:spacing w:val="2"/>
          <w:sz w:val="28"/>
          <w:szCs w:val="28"/>
        </w:rPr>
        <w:t>, соисполнителю,</w:t>
      </w:r>
      <w:r w:rsidRPr="007E6812">
        <w:rPr>
          <w:spacing w:val="2"/>
          <w:sz w:val="28"/>
          <w:szCs w:val="28"/>
        </w:rPr>
        <w:t xml:space="preserve">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  <w:proofErr w:type="gramEnd"/>
    </w:p>
    <w:p w:rsidR="007E6812" w:rsidRPr="007E6812" w:rsidRDefault="007E6812" w:rsidP="007E6812">
      <w:pPr>
        <w:pStyle w:val="af6"/>
        <w:numPr>
          <w:ilvl w:val="0"/>
          <w:numId w:val="15"/>
        </w:numPr>
        <w:ind w:left="0" w:firstLine="709"/>
        <w:jc w:val="both"/>
        <w:rPr>
          <w:spacing w:val="2"/>
          <w:sz w:val="28"/>
          <w:szCs w:val="28"/>
        </w:rPr>
      </w:pPr>
      <w:r w:rsidRPr="007E6812">
        <w:rPr>
          <w:spacing w:val="2"/>
          <w:sz w:val="28"/>
          <w:szCs w:val="28"/>
        </w:rPr>
        <w:t xml:space="preserve">При консультировании по письменным обращениям ответ на обращение направляется заявителю в срок, не превышающий </w:t>
      </w:r>
      <w:r w:rsidR="001A16AE">
        <w:rPr>
          <w:bCs/>
          <w:sz w:val="28"/>
          <w:szCs w:val="28"/>
        </w:rPr>
        <w:t>3 рабочих дней</w:t>
      </w:r>
      <w:r w:rsidRPr="007E6812">
        <w:rPr>
          <w:bCs/>
          <w:i/>
          <w:sz w:val="28"/>
          <w:szCs w:val="28"/>
        </w:rPr>
        <w:t xml:space="preserve"> </w:t>
      </w:r>
      <w:r w:rsidRPr="007E6812">
        <w:rPr>
          <w:spacing w:val="2"/>
          <w:sz w:val="28"/>
          <w:szCs w:val="28"/>
        </w:rPr>
        <w:t>с момента регистрации обращения в Уполномоченном органе</w:t>
      </w:r>
      <w:r w:rsidR="00E72483">
        <w:rPr>
          <w:spacing w:val="2"/>
          <w:sz w:val="28"/>
          <w:szCs w:val="28"/>
        </w:rPr>
        <w:t>, соисполнителю</w:t>
      </w:r>
      <w:r w:rsidRPr="007E6812">
        <w:rPr>
          <w:spacing w:val="2"/>
          <w:sz w:val="28"/>
          <w:szCs w:val="28"/>
        </w:rPr>
        <w:t>.</w:t>
      </w:r>
    </w:p>
    <w:p w:rsidR="007E6812" w:rsidRPr="007E6812" w:rsidRDefault="007E6812" w:rsidP="007E68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812">
        <w:rPr>
          <w:rFonts w:ascii="Times New Roman" w:eastAsia="Calibri" w:hAnsi="Times New Roman" w:cs="Times New Roman"/>
          <w:sz w:val="28"/>
          <w:szCs w:val="28"/>
        </w:rPr>
        <w:t xml:space="preserve">При консультировании заявителей о ходе предоставления муниципальной услуги в письменной форме информация направляется </w:t>
      </w:r>
      <w:r w:rsidRPr="007E6812">
        <w:rPr>
          <w:rFonts w:ascii="Times New Roman" w:eastAsia="Calibri" w:hAnsi="Times New Roman" w:cs="Times New Roman"/>
          <w:sz w:val="28"/>
          <w:szCs w:val="28"/>
        </w:rPr>
        <w:br/>
        <w:t xml:space="preserve">в срок, не превышающий </w:t>
      </w:r>
      <w:r w:rsidR="001A16AE">
        <w:rPr>
          <w:rFonts w:ascii="Times New Roman" w:hAnsi="Times New Roman" w:cs="Times New Roman"/>
          <w:bCs/>
          <w:sz w:val="28"/>
          <w:szCs w:val="28"/>
        </w:rPr>
        <w:t>3 рабочих дней.</w:t>
      </w:r>
    </w:p>
    <w:p w:rsidR="007E6812" w:rsidRPr="007E6812" w:rsidRDefault="007E6812" w:rsidP="007E6812">
      <w:pPr>
        <w:pStyle w:val="af6"/>
        <w:numPr>
          <w:ilvl w:val="0"/>
          <w:numId w:val="15"/>
        </w:numPr>
        <w:ind w:left="0" w:firstLine="709"/>
        <w:jc w:val="both"/>
        <w:rPr>
          <w:spacing w:val="2"/>
          <w:sz w:val="28"/>
          <w:szCs w:val="28"/>
        </w:rPr>
      </w:pPr>
      <w:r w:rsidRPr="007E6812">
        <w:rPr>
          <w:spacing w:val="2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 регионального порталов заявителям необходимо использовать адрес в сети Интернет, указанный в пункте 3 настоящего Административного регламента.</w:t>
      </w:r>
    </w:p>
    <w:p w:rsidR="007E6812" w:rsidRPr="007E6812" w:rsidRDefault="007E6812" w:rsidP="007E6812">
      <w:pPr>
        <w:pStyle w:val="af6"/>
        <w:numPr>
          <w:ilvl w:val="0"/>
          <w:numId w:val="15"/>
        </w:numPr>
        <w:ind w:left="0" w:firstLine="709"/>
        <w:jc w:val="both"/>
        <w:rPr>
          <w:spacing w:val="2"/>
          <w:sz w:val="28"/>
          <w:szCs w:val="28"/>
        </w:rPr>
      </w:pPr>
      <w:r w:rsidRPr="007E6812">
        <w:rPr>
          <w:spacing w:val="2"/>
          <w:sz w:val="28"/>
          <w:szCs w:val="28"/>
        </w:rPr>
        <w:t>Информация по вопросам предоставления муниципальной услуги, в том числе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7E6812" w:rsidRPr="007E6812" w:rsidRDefault="007E6812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6812">
        <w:rPr>
          <w:rFonts w:ascii="Times New Roman" w:eastAsia="Calibri" w:hAnsi="Times New Roman" w:cs="Times New Roman"/>
          <w:sz w:val="28"/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E6812" w:rsidRPr="007E6812" w:rsidRDefault="007E6812" w:rsidP="009765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E6812">
        <w:rPr>
          <w:rFonts w:ascii="Times New Roman" w:hAnsi="Times New Roman" w:cs="Times New Roman"/>
          <w:spacing w:val="2"/>
          <w:sz w:val="28"/>
          <w:szCs w:val="28"/>
        </w:rPr>
        <w:t>Информирование</w:t>
      </w:r>
      <w:r w:rsidRPr="007E68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заявителей о порядке предоставления муниципальной услуги в </w:t>
      </w:r>
      <w:r w:rsidR="00976549" w:rsidRPr="007E6812">
        <w:rPr>
          <w:rFonts w:ascii="Times New Roman" w:hAnsi="Times New Roman" w:cs="Times New Roman"/>
          <w:sz w:val="28"/>
          <w:szCs w:val="28"/>
        </w:rPr>
        <w:t xml:space="preserve">филиале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</w:t>
      </w:r>
      <w:proofErr w:type="spellStart"/>
      <w:r w:rsidR="00976549" w:rsidRPr="007E6812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976549" w:rsidRPr="007E6812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76549" w:rsidRPr="007E681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также –</w:t>
      </w:r>
      <w:r w:rsidR="00976549">
        <w:rPr>
          <w:rFonts w:ascii="Times New Roman" w:hAnsi="Times New Roman" w:cs="Times New Roman"/>
          <w:sz w:val="28"/>
          <w:szCs w:val="28"/>
          <w:lang w:eastAsia="ru-RU"/>
        </w:rPr>
        <w:t xml:space="preserve"> МФЦ)</w:t>
      </w:r>
      <w:r w:rsidRPr="007E6812">
        <w:rPr>
          <w:rFonts w:ascii="Times New Roman" w:eastAsia="Calibri" w:hAnsi="Times New Roman" w:cs="Times New Roman"/>
          <w:spacing w:val="2"/>
          <w:sz w:val="28"/>
          <w:szCs w:val="28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7E6812" w:rsidRPr="007E6812" w:rsidRDefault="007E6812" w:rsidP="007E6812">
      <w:pPr>
        <w:pStyle w:val="af6"/>
        <w:widowControl w:val="0"/>
        <w:numPr>
          <w:ilvl w:val="0"/>
          <w:numId w:val="1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E6812">
        <w:rPr>
          <w:sz w:val="28"/>
          <w:szCs w:val="28"/>
        </w:rPr>
        <w:t>Способы получения информации заявителями о местах нахождения и графиках работы Уполномоченного органа,</w:t>
      </w:r>
      <w:r w:rsidR="00466A7A">
        <w:rPr>
          <w:sz w:val="28"/>
          <w:szCs w:val="28"/>
        </w:rPr>
        <w:t xml:space="preserve"> соисполнителей,</w:t>
      </w:r>
      <w:r w:rsidRPr="007E6812">
        <w:rPr>
          <w:sz w:val="28"/>
          <w:szCs w:val="28"/>
        </w:rPr>
        <w:t xml:space="preserve"> органов власти и организаций, участвующих в предоставлении муниципальной услуги, в том числе многофункциональных центров предоставления государственных и </w:t>
      </w:r>
      <w:r w:rsidRPr="007E6812">
        <w:rPr>
          <w:sz w:val="28"/>
          <w:szCs w:val="28"/>
        </w:rPr>
        <w:lastRenderedPageBreak/>
        <w:t>муниципальных услуг, расположенных на территории автономного округа, и их территориально обособленных структурных подразделениях:</w:t>
      </w:r>
    </w:p>
    <w:p w:rsidR="00466A7A" w:rsidRPr="005B1ACC" w:rsidRDefault="007E6812" w:rsidP="00466A7A">
      <w:pPr>
        <w:autoSpaceDE w:val="0"/>
        <w:autoSpaceDN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2481">
        <w:rPr>
          <w:rFonts w:ascii="Times New Roman" w:hAnsi="Times New Roman" w:cs="Times New Roman"/>
          <w:sz w:val="28"/>
          <w:szCs w:val="28"/>
        </w:rPr>
        <w:t>1) информация о месте нахождения, справочных телефонах, графике работы Уполномоченного органа</w:t>
      </w:r>
      <w:r w:rsidR="00466A7A">
        <w:rPr>
          <w:rFonts w:ascii="Times New Roman" w:hAnsi="Times New Roman" w:cs="Times New Roman"/>
          <w:sz w:val="28"/>
          <w:szCs w:val="28"/>
        </w:rPr>
        <w:t>, соисполнителей</w:t>
      </w:r>
      <w:r w:rsidR="00B230D3">
        <w:rPr>
          <w:rFonts w:ascii="Times New Roman" w:hAnsi="Times New Roman" w:cs="Times New Roman"/>
          <w:sz w:val="28"/>
          <w:szCs w:val="28"/>
        </w:rPr>
        <w:t>, участвующ</w:t>
      </w:r>
      <w:r w:rsidRPr="00052481">
        <w:rPr>
          <w:rFonts w:ascii="Times New Roman" w:hAnsi="Times New Roman" w:cs="Times New Roman"/>
          <w:sz w:val="28"/>
          <w:szCs w:val="28"/>
        </w:rPr>
        <w:t xml:space="preserve">их </w:t>
      </w:r>
      <w:r w:rsidRPr="002D3425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размещена на официальном сайте </w:t>
      </w:r>
      <w:r w:rsidR="00466A7A" w:rsidRPr="005B1AC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Кондинского района</w:t>
      </w:r>
      <w:r w:rsidR="00466A7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2" w:history="1">
        <w:r w:rsidR="00466A7A" w:rsidRPr="005B1ACC">
          <w:rPr>
            <w:rStyle w:val="ad"/>
            <w:rFonts w:ascii="Times New Roman" w:hAnsi="Times New Roman"/>
            <w:color w:val="000000"/>
            <w:sz w:val="28"/>
            <w:szCs w:val="28"/>
          </w:rPr>
          <w:t>http://admkonda.ru/</w:t>
        </w:r>
      </w:hyperlink>
      <w:r w:rsidR="00466A7A" w:rsidRPr="005B1A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E6812" w:rsidRPr="007E6812" w:rsidRDefault="007E6812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 xml:space="preserve">2) </w:t>
      </w:r>
      <w:r w:rsidRPr="007E6812">
        <w:rPr>
          <w:rFonts w:ascii="Times New Roman" w:eastAsia="Calibri" w:hAnsi="Times New Roman" w:cs="Times New Roman"/>
          <w:spacing w:val="2"/>
          <w:sz w:val="28"/>
          <w:szCs w:val="28"/>
        </w:rPr>
        <w:t>информация о местах нахождения, графиках работы, адресах и контактных телефонах МФЦ и его территориально обособленных структурных подразделениях размещается на портале многофункциональных центров предоставления государственных и муниципальных услуг Ханты-Мансийского автономного округа – Югры http://mfc.admhmao.ru/;</w:t>
      </w:r>
    </w:p>
    <w:p w:rsidR="007E6812" w:rsidRPr="007E6812" w:rsidRDefault="007E6812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3) информация о месте нахождения, справочных телефонах, графике работы медицинской организации автономного округа, обращение в которую необходимо для предоставления муниципальной услуги, размещена на официальном сайте</w:t>
      </w:r>
      <w:r w:rsidR="00091D2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091D2D" w:rsidRPr="007E6812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http://kondazdrav.ru/</w:t>
        </w:r>
      </w:hyperlink>
      <w:r w:rsidR="00091D2D" w:rsidRPr="007E6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="00091D2D" w:rsidRPr="007E6812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http://www.mulamb.ru/</w:t>
        </w:r>
      </w:hyperlink>
      <w:r w:rsidR="00091D2D" w:rsidRPr="007E68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6812" w:rsidRPr="007E6812" w:rsidRDefault="007E6812" w:rsidP="007E6812">
      <w:pPr>
        <w:pStyle w:val="af6"/>
        <w:widowControl w:val="0"/>
        <w:numPr>
          <w:ilvl w:val="0"/>
          <w:numId w:val="1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7E6812">
        <w:rPr>
          <w:sz w:val="28"/>
          <w:szCs w:val="28"/>
        </w:rPr>
        <w:t>На информационных стендах в местах предоставления муниципальной услуги, в сети Интернет (на официальном сайте Уполномоченного органа, на Едином и региональном порталах) размещается следующая информация:</w:t>
      </w:r>
      <w:proofErr w:type="gramEnd"/>
    </w:p>
    <w:p w:rsidR="007E6812" w:rsidRPr="007E6812" w:rsidRDefault="007E6812" w:rsidP="007E6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Уполномоченного </w:t>
      </w:r>
      <w:r w:rsidR="0030024F">
        <w:rPr>
          <w:rFonts w:ascii="Times New Roman" w:hAnsi="Times New Roman" w:cs="Times New Roman"/>
          <w:sz w:val="28"/>
          <w:szCs w:val="28"/>
        </w:rPr>
        <w:t>органа и его структурн</w:t>
      </w:r>
      <w:r w:rsidRPr="007E6812">
        <w:rPr>
          <w:rFonts w:ascii="Times New Roman" w:hAnsi="Times New Roman" w:cs="Times New Roman"/>
          <w:sz w:val="28"/>
          <w:szCs w:val="28"/>
        </w:rPr>
        <w:t>ых подразделений, участвующих в предоставлении муниципальной услуги);</w:t>
      </w:r>
      <w:r w:rsidRPr="007E6812">
        <w:rPr>
          <w:rStyle w:val="aff4"/>
          <w:rFonts w:ascii="Times New Roman" w:hAnsi="Times New Roman" w:cs="Times New Roman"/>
          <w:sz w:val="28"/>
          <w:szCs w:val="28"/>
        </w:rPr>
        <w:t xml:space="preserve"> </w:t>
      </w:r>
    </w:p>
    <w:p w:rsidR="007E6812" w:rsidRPr="007E6812" w:rsidRDefault="007E6812" w:rsidP="007E6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7E6812" w:rsidRPr="007E6812" w:rsidRDefault="007E6812" w:rsidP="007E6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7E6812" w:rsidRPr="007E6812" w:rsidRDefault="007E6812" w:rsidP="007E6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бланк заявления о предоставлении муниципальной услуги и образец его заполнения.</w:t>
      </w:r>
    </w:p>
    <w:p w:rsidR="007E6812" w:rsidRPr="00E72483" w:rsidRDefault="007E6812" w:rsidP="007E6812">
      <w:pPr>
        <w:pStyle w:val="af6"/>
        <w:widowControl w:val="0"/>
        <w:numPr>
          <w:ilvl w:val="0"/>
          <w:numId w:val="1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72483">
        <w:rPr>
          <w:sz w:val="28"/>
          <w:szCs w:val="28"/>
        </w:rPr>
        <w:t>В случае внесения изменений в порядок предоставления муниципальной услуги специалисты Уполномоченного органа</w:t>
      </w:r>
      <w:r w:rsidR="00E72483" w:rsidRPr="00E72483">
        <w:rPr>
          <w:sz w:val="28"/>
          <w:szCs w:val="28"/>
        </w:rPr>
        <w:t>, соисполнителю</w:t>
      </w:r>
      <w:r w:rsidRPr="00E72483">
        <w:rPr>
          <w:sz w:val="28"/>
          <w:szCs w:val="28"/>
        </w:rPr>
        <w:t xml:space="preserve"> в срок,</w:t>
      </w:r>
      <w:r w:rsidR="00E72483" w:rsidRPr="00E72483">
        <w:rPr>
          <w:sz w:val="28"/>
          <w:szCs w:val="28"/>
        </w:rPr>
        <w:t xml:space="preserve">  </w:t>
      </w:r>
      <w:r w:rsidRPr="00E72483">
        <w:rPr>
          <w:sz w:val="28"/>
          <w:szCs w:val="28"/>
        </w:rPr>
        <w:t xml:space="preserve">не превышающий 3 рабочих дня </w:t>
      </w:r>
      <w:r w:rsidRPr="00E72483">
        <w:rPr>
          <w:color w:val="000000"/>
          <w:sz w:val="28"/>
          <w:szCs w:val="28"/>
        </w:rPr>
        <w:t>дней</w:t>
      </w:r>
      <w:r w:rsidRPr="00E72483">
        <w:rPr>
          <w:sz w:val="28"/>
          <w:szCs w:val="28"/>
        </w:rPr>
        <w:t xml:space="preserve"> со дня вступления в силу таких изменений, обеспечивают размещение информации в сети Интернет </w:t>
      </w:r>
      <w:r w:rsidRPr="00E72483">
        <w:rPr>
          <w:sz w:val="28"/>
          <w:szCs w:val="28"/>
        </w:rPr>
        <w:br/>
        <w:t>(на официальном сайте Уполномоченного органа, Едином и региональном порталах) и на информационных стендах, находящихся в местах предоставления муниципальной услуги.</w:t>
      </w:r>
    </w:p>
    <w:p w:rsidR="007E6812" w:rsidRPr="007E6812" w:rsidRDefault="007E6812" w:rsidP="007E6812">
      <w:pPr>
        <w:widowControl w:val="0"/>
        <w:autoSpaceDE w:val="0"/>
        <w:autoSpaceDN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6F70" w:rsidRPr="007E6812" w:rsidRDefault="00B96F70" w:rsidP="007E6812">
      <w:pPr>
        <w:widowControl w:val="0"/>
        <w:autoSpaceDE w:val="0"/>
        <w:autoSpaceDN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114"/>
      <w:bookmarkEnd w:id="4"/>
      <w:r w:rsidRPr="007E6812">
        <w:rPr>
          <w:rFonts w:ascii="Times New Roman" w:hAnsi="Times New Roman" w:cs="Times New Roman"/>
          <w:b/>
          <w:sz w:val="28"/>
          <w:szCs w:val="28"/>
        </w:rPr>
        <w:t>II.</w:t>
      </w:r>
      <w:r w:rsidRPr="007E6812">
        <w:rPr>
          <w:rFonts w:ascii="Times New Roman" w:hAnsi="Times New Roman" w:cs="Times New Roman"/>
          <w:b/>
          <w:sz w:val="28"/>
          <w:szCs w:val="28"/>
        </w:rPr>
        <w:tab/>
        <w:t>Стандарт предоставления муниципальной услуги</w:t>
      </w: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16"/>
      <w:bookmarkEnd w:id="5"/>
      <w:r w:rsidRPr="007E6812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60A" w:rsidRPr="001805B5" w:rsidRDefault="005D360A" w:rsidP="001805B5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bookmarkStart w:id="6" w:name="Par120"/>
      <w:bookmarkEnd w:id="6"/>
      <w:r w:rsidRPr="001805B5">
        <w:rPr>
          <w:bCs/>
          <w:sz w:val="28"/>
          <w:szCs w:val="28"/>
        </w:rPr>
        <w:t>Организация отдыха детей в каникулярное время в части предоставления детям, имеющим место жительства в муниципальном образовании Кондинский район, путевок в организации отдыха детей и их оздоровления.</w:t>
      </w:r>
    </w:p>
    <w:p w:rsidR="003D0F10" w:rsidRPr="007E6812" w:rsidRDefault="003D0F10" w:rsidP="007E68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Наименование органа, предост</w:t>
      </w:r>
      <w:r w:rsidR="00CD5E0D">
        <w:rPr>
          <w:rFonts w:ascii="Times New Roman" w:hAnsi="Times New Roman" w:cs="Times New Roman"/>
          <w:sz w:val="28"/>
          <w:szCs w:val="28"/>
        </w:rPr>
        <w:t>авляющего муниципальную услугу</w:t>
      </w: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5BEF" w:rsidRPr="002D3425" w:rsidRDefault="001805B5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D0F10" w:rsidRPr="007E6812">
        <w:rPr>
          <w:rFonts w:ascii="Times New Roman" w:hAnsi="Times New Roman" w:cs="Times New Roman"/>
          <w:sz w:val="28"/>
          <w:szCs w:val="28"/>
        </w:rPr>
        <w:t>.</w:t>
      </w:r>
      <w:r w:rsidR="003D0F10" w:rsidRPr="007E6812">
        <w:rPr>
          <w:rFonts w:ascii="Times New Roman" w:hAnsi="Times New Roman" w:cs="Times New Roman"/>
          <w:sz w:val="28"/>
          <w:szCs w:val="28"/>
        </w:rPr>
        <w:tab/>
      </w:r>
      <w:r w:rsidR="00B96F70" w:rsidRPr="002D3425">
        <w:rPr>
          <w:rFonts w:ascii="Times New Roman" w:hAnsi="Times New Roman" w:cs="Times New Roman"/>
          <w:sz w:val="28"/>
          <w:szCs w:val="28"/>
        </w:rPr>
        <w:t>У</w:t>
      </w:r>
      <w:r w:rsidR="00785BEF" w:rsidRPr="002D3425">
        <w:rPr>
          <w:rFonts w:ascii="Times New Roman" w:hAnsi="Times New Roman" w:cs="Times New Roman"/>
          <w:sz w:val="28"/>
          <w:szCs w:val="28"/>
        </w:rPr>
        <w:t>полномоченный орган предоставляет муниципальную услугу по организации отдыха детей.</w:t>
      </w:r>
    </w:p>
    <w:p w:rsidR="00432BEB" w:rsidRPr="002D3425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25">
        <w:rPr>
          <w:rFonts w:ascii="Times New Roman" w:hAnsi="Times New Roman" w:cs="Times New Roman"/>
          <w:sz w:val="28"/>
          <w:szCs w:val="28"/>
        </w:rPr>
        <w:t xml:space="preserve">Непосредственное </w:t>
      </w:r>
      <w:r w:rsidR="00432BEB" w:rsidRPr="002D3425">
        <w:rPr>
          <w:rFonts w:ascii="Times New Roman" w:hAnsi="Times New Roman" w:cs="Times New Roman"/>
          <w:sz w:val="28"/>
          <w:szCs w:val="28"/>
        </w:rPr>
        <w:t>предоставление муниципальной услуги в части предоставления путевок в лагеря с дневным пребыванием детей, палаточные лагеря, лагеря труда и отдыха осуществляют:</w:t>
      </w:r>
    </w:p>
    <w:p w:rsidR="00432BEB" w:rsidRPr="002D3425" w:rsidRDefault="00432BEB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25">
        <w:rPr>
          <w:rFonts w:ascii="Times New Roman" w:hAnsi="Times New Roman" w:cs="Times New Roman"/>
          <w:sz w:val="28"/>
          <w:szCs w:val="28"/>
        </w:rPr>
        <w:t>- подведомственные</w:t>
      </w:r>
      <w:r w:rsidR="00B96F70" w:rsidRPr="002D342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D3425">
        <w:rPr>
          <w:rFonts w:ascii="Times New Roman" w:hAnsi="Times New Roman" w:cs="Times New Roman"/>
          <w:sz w:val="28"/>
          <w:szCs w:val="28"/>
        </w:rPr>
        <w:t xml:space="preserve"> </w:t>
      </w:r>
      <w:r w:rsidR="00B96F70" w:rsidRPr="002D3425">
        <w:rPr>
          <w:rFonts w:ascii="Times New Roman" w:hAnsi="Times New Roman" w:cs="Times New Roman"/>
          <w:sz w:val="28"/>
          <w:szCs w:val="28"/>
        </w:rPr>
        <w:t>управления образования администрации Кондинского района</w:t>
      </w:r>
      <w:r w:rsidRPr="002D3425">
        <w:rPr>
          <w:rFonts w:ascii="Times New Roman" w:hAnsi="Times New Roman" w:cs="Times New Roman"/>
          <w:sz w:val="28"/>
          <w:szCs w:val="28"/>
        </w:rPr>
        <w:t>,</w:t>
      </w:r>
    </w:p>
    <w:p w:rsidR="00432BEB" w:rsidRPr="002D3425" w:rsidRDefault="00432BEB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25">
        <w:rPr>
          <w:rFonts w:ascii="Times New Roman" w:hAnsi="Times New Roman" w:cs="Times New Roman"/>
          <w:sz w:val="28"/>
          <w:szCs w:val="28"/>
        </w:rPr>
        <w:t>-</w:t>
      </w:r>
      <w:r w:rsidR="00B96F70" w:rsidRPr="002D3425">
        <w:rPr>
          <w:rFonts w:ascii="Times New Roman" w:hAnsi="Times New Roman" w:cs="Times New Roman"/>
          <w:sz w:val="28"/>
          <w:szCs w:val="28"/>
        </w:rPr>
        <w:t xml:space="preserve"> подведомственные учреждения</w:t>
      </w:r>
      <w:r w:rsidRPr="002D3425">
        <w:rPr>
          <w:rFonts w:ascii="Times New Roman" w:hAnsi="Times New Roman" w:cs="Times New Roman"/>
          <w:sz w:val="28"/>
          <w:szCs w:val="28"/>
        </w:rPr>
        <w:t xml:space="preserve"> комитет физической культуры и спорта администрации Кондинского района,</w:t>
      </w:r>
    </w:p>
    <w:p w:rsidR="00432BEB" w:rsidRPr="00A24CF6" w:rsidRDefault="00432BEB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25">
        <w:rPr>
          <w:rFonts w:ascii="Times New Roman" w:hAnsi="Times New Roman" w:cs="Times New Roman"/>
          <w:sz w:val="28"/>
          <w:szCs w:val="28"/>
        </w:rPr>
        <w:t xml:space="preserve">- </w:t>
      </w:r>
      <w:r w:rsidR="00B96F70" w:rsidRPr="002D3425">
        <w:rPr>
          <w:rFonts w:ascii="Times New Roman" w:hAnsi="Times New Roman" w:cs="Times New Roman"/>
          <w:sz w:val="28"/>
          <w:szCs w:val="28"/>
        </w:rPr>
        <w:t xml:space="preserve">подведомственные учреждения </w:t>
      </w:r>
      <w:r w:rsidRPr="002D3425">
        <w:rPr>
          <w:rFonts w:ascii="Times New Roman" w:hAnsi="Times New Roman" w:cs="Times New Roman"/>
          <w:sz w:val="28"/>
          <w:szCs w:val="28"/>
        </w:rPr>
        <w:t xml:space="preserve">управление культуры администрации </w:t>
      </w:r>
      <w:r w:rsidRPr="00A24CF6">
        <w:rPr>
          <w:rFonts w:ascii="Times New Roman" w:hAnsi="Times New Roman" w:cs="Times New Roman"/>
          <w:sz w:val="28"/>
          <w:szCs w:val="28"/>
        </w:rPr>
        <w:t>Кондинского района,</w:t>
      </w:r>
    </w:p>
    <w:p w:rsidR="00432BEB" w:rsidRPr="00A24CF6" w:rsidRDefault="00432BEB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CF6">
        <w:rPr>
          <w:rFonts w:ascii="Times New Roman" w:hAnsi="Times New Roman" w:cs="Times New Roman"/>
          <w:sz w:val="28"/>
          <w:szCs w:val="28"/>
        </w:rPr>
        <w:t>- учреждения различной ведомственной принадлежности, включенны</w:t>
      </w:r>
      <w:r w:rsidR="00DD43A4" w:rsidRPr="00A24CF6">
        <w:rPr>
          <w:rFonts w:ascii="Times New Roman" w:hAnsi="Times New Roman" w:cs="Times New Roman"/>
          <w:sz w:val="28"/>
          <w:szCs w:val="28"/>
        </w:rPr>
        <w:t>е</w:t>
      </w:r>
      <w:r w:rsidRPr="00A24CF6">
        <w:rPr>
          <w:rFonts w:ascii="Times New Roman" w:hAnsi="Times New Roman" w:cs="Times New Roman"/>
          <w:sz w:val="28"/>
          <w:szCs w:val="28"/>
        </w:rPr>
        <w:t xml:space="preserve"> в реестр организаций отдыха детей и их оздоровления Ханты-Мансийского автономного </w:t>
      </w:r>
      <w:r w:rsidR="00DD43A4" w:rsidRPr="00A24CF6">
        <w:rPr>
          <w:rFonts w:ascii="Times New Roman" w:hAnsi="Times New Roman" w:cs="Times New Roman"/>
          <w:sz w:val="28"/>
          <w:szCs w:val="28"/>
        </w:rPr>
        <w:t>округа – Югры, а также прошедшие</w:t>
      </w:r>
      <w:r w:rsidRPr="00A24CF6">
        <w:rPr>
          <w:rFonts w:ascii="Times New Roman" w:hAnsi="Times New Roman" w:cs="Times New Roman"/>
          <w:sz w:val="28"/>
          <w:szCs w:val="28"/>
        </w:rPr>
        <w:t xml:space="preserve"> конкурсный отбор в соответствии с действующими нормативн</w:t>
      </w:r>
      <w:r w:rsidR="00493996" w:rsidRPr="00A24CF6">
        <w:rPr>
          <w:rFonts w:ascii="Times New Roman" w:hAnsi="Times New Roman" w:cs="Times New Roman"/>
          <w:sz w:val="28"/>
          <w:szCs w:val="28"/>
        </w:rPr>
        <w:t xml:space="preserve">ыми </w:t>
      </w:r>
      <w:r w:rsidRPr="00A24CF6">
        <w:rPr>
          <w:rFonts w:ascii="Times New Roman" w:hAnsi="Times New Roman" w:cs="Times New Roman"/>
          <w:sz w:val="28"/>
          <w:szCs w:val="28"/>
        </w:rPr>
        <w:t>правовыми актами муниципального образования Кондинский район.</w:t>
      </w:r>
    </w:p>
    <w:p w:rsidR="00334788" w:rsidRPr="007E6812" w:rsidRDefault="00334788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2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части предоставления путевок в МБУ </w:t>
      </w:r>
      <w:proofErr w:type="gramStart"/>
      <w:r w:rsidRPr="002D34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37EE7" w:rsidRPr="002D3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93D" w:rsidRPr="002D3425">
        <w:rPr>
          <w:rFonts w:ascii="Times New Roman" w:hAnsi="Times New Roman" w:cs="Times New Roman"/>
          <w:sz w:val="28"/>
          <w:szCs w:val="28"/>
        </w:rPr>
        <w:t>оздоровительно-образовательный</w:t>
      </w:r>
      <w:proofErr w:type="gramEnd"/>
      <w:r w:rsidR="00B9593D" w:rsidRPr="002D3425">
        <w:rPr>
          <w:rFonts w:ascii="Times New Roman" w:hAnsi="Times New Roman" w:cs="Times New Roman"/>
          <w:sz w:val="28"/>
          <w:szCs w:val="28"/>
        </w:rPr>
        <w:t xml:space="preserve"> (профильный) центр</w:t>
      </w:r>
      <w:r w:rsidRPr="002D3425">
        <w:rPr>
          <w:rFonts w:ascii="Times New Roman" w:hAnsi="Times New Roman" w:cs="Times New Roman"/>
          <w:sz w:val="28"/>
          <w:szCs w:val="28"/>
        </w:rPr>
        <w:t xml:space="preserve"> «Юбилейный» осуществляет </w:t>
      </w:r>
      <w:r w:rsidR="00A24CF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2D3425">
        <w:rPr>
          <w:rFonts w:ascii="Times New Roman" w:hAnsi="Times New Roman" w:cs="Times New Roman"/>
          <w:sz w:val="28"/>
          <w:szCs w:val="28"/>
        </w:rPr>
        <w:t>отдел</w:t>
      </w:r>
      <w:r w:rsidR="00A24CF6">
        <w:rPr>
          <w:rFonts w:ascii="Times New Roman" w:hAnsi="Times New Roman" w:cs="Times New Roman"/>
          <w:sz w:val="28"/>
          <w:szCs w:val="28"/>
        </w:rPr>
        <w:t>а</w:t>
      </w:r>
      <w:r w:rsidRPr="002D342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технологий воспитания </w:t>
      </w:r>
      <w:r w:rsidR="00B96F70" w:rsidRPr="002D3425">
        <w:rPr>
          <w:rFonts w:ascii="Times New Roman" w:hAnsi="Times New Roman" w:cs="Times New Roman"/>
          <w:sz w:val="28"/>
          <w:szCs w:val="28"/>
        </w:rPr>
        <w:t>управления образования администрации Кондинского района</w:t>
      </w:r>
      <w:r w:rsidRPr="002D3425">
        <w:rPr>
          <w:rFonts w:ascii="Times New Roman" w:hAnsi="Times New Roman" w:cs="Times New Roman"/>
          <w:sz w:val="28"/>
          <w:szCs w:val="28"/>
        </w:rPr>
        <w:t>.</w:t>
      </w:r>
    </w:p>
    <w:p w:rsidR="003D0F10" w:rsidRPr="002D3425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25">
        <w:rPr>
          <w:rFonts w:ascii="Times New Roman" w:hAnsi="Times New Roman" w:cs="Times New Roman"/>
          <w:sz w:val="28"/>
          <w:szCs w:val="28"/>
        </w:rPr>
        <w:t>За получением муниципальной услуги заявитель может также обратиться в МФЦ.</w:t>
      </w:r>
    </w:p>
    <w:p w:rsidR="001F5A50" w:rsidRPr="007E6812" w:rsidRDefault="001F5A50" w:rsidP="007E6812">
      <w:pPr>
        <w:pStyle w:val="25"/>
        <w:shd w:val="clear" w:color="auto" w:fill="auto"/>
        <w:tabs>
          <w:tab w:val="left" w:pos="8318"/>
        </w:tabs>
        <w:spacing w:before="0" w:line="240" w:lineRule="auto"/>
        <w:ind w:firstLine="780"/>
        <w:rPr>
          <w:sz w:val="28"/>
          <w:szCs w:val="28"/>
        </w:rPr>
      </w:pPr>
      <w:proofErr w:type="gramStart"/>
      <w:r w:rsidRPr="007E6812">
        <w:rPr>
          <w:color w:val="000000"/>
          <w:sz w:val="28"/>
          <w:szCs w:val="28"/>
          <w:lang w:eastAsia="ru-RU" w:bidi="ru-RU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- Федеральный закон от 27 июля 2010 года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proofErr w:type="gramEnd"/>
      <w:r w:rsidRPr="007E6812">
        <w:rPr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Pr="007E6812">
        <w:rPr>
          <w:color w:val="000000"/>
          <w:sz w:val="28"/>
          <w:szCs w:val="28"/>
          <w:lang w:eastAsia="ru-RU" w:bidi="ru-RU"/>
        </w:rPr>
        <w:t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Кондинского района от 26 мая 2015 года № 569 «Об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</w:t>
      </w:r>
      <w:proofErr w:type="gramEnd"/>
      <w:r w:rsidRPr="007E6812">
        <w:rPr>
          <w:color w:val="000000"/>
          <w:sz w:val="28"/>
          <w:szCs w:val="28"/>
          <w:lang w:eastAsia="ru-RU" w:bidi="ru-RU"/>
        </w:rPr>
        <w:t xml:space="preserve"> оказание таких услуг».</w:t>
      </w:r>
    </w:p>
    <w:p w:rsidR="003D0F10" w:rsidRPr="007E6812" w:rsidRDefault="003D0F10" w:rsidP="007E681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10" w:rsidRPr="007E6812" w:rsidRDefault="003D0F10" w:rsidP="007E681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3D0F10" w:rsidRPr="007E6812" w:rsidRDefault="003D0F10" w:rsidP="007E681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10" w:rsidRPr="007E6812" w:rsidRDefault="003D0F10" w:rsidP="007E6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1</w:t>
      </w:r>
      <w:r w:rsidR="001805B5">
        <w:rPr>
          <w:rFonts w:ascii="Times New Roman" w:hAnsi="Times New Roman" w:cs="Times New Roman"/>
          <w:sz w:val="28"/>
          <w:szCs w:val="28"/>
        </w:rPr>
        <w:t>5</w:t>
      </w:r>
      <w:r w:rsidRPr="007E6812">
        <w:rPr>
          <w:rFonts w:ascii="Times New Roman" w:hAnsi="Times New Roman" w:cs="Times New Roman"/>
          <w:sz w:val="28"/>
          <w:szCs w:val="28"/>
        </w:rPr>
        <w:t>.</w:t>
      </w:r>
      <w:r w:rsidRPr="007E6812">
        <w:rPr>
          <w:rFonts w:ascii="Times New Roman" w:hAnsi="Times New Roman" w:cs="Times New Roman"/>
          <w:sz w:val="28"/>
          <w:szCs w:val="28"/>
        </w:rPr>
        <w:tab/>
        <w:t>Результатом предоставления муниципальной услуги является принятое решение:</w:t>
      </w:r>
    </w:p>
    <w:p w:rsidR="003D0F10" w:rsidRPr="007E6812" w:rsidRDefault="000E4670" w:rsidP="007E6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3D0F10" w:rsidRPr="007E6812">
        <w:rPr>
          <w:rFonts w:ascii="Times New Roman" w:hAnsi="Times New Roman" w:cs="Times New Roman"/>
          <w:sz w:val="28"/>
          <w:szCs w:val="28"/>
        </w:rPr>
        <w:t>уведомления о предоставлении путевки на отдых и оздоровление детей в каникулярное время;</w:t>
      </w:r>
    </w:p>
    <w:p w:rsidR="003D0F10" w:rsidRPr="007E6812" w:rsidRDefault="003D0F10" w:rsidP="007E6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lastRenderedPageBreak/>
        <w:t>выдача мотивированного отказа в предоставлении путевки на отдых и оздоровление детей в каникулярное время с указанием причины отказа.</w:t>
      </w:r>
    </w:p>
    <w:p w:rsidR="003D0F10" w:rsidRPr="007E6812" w:rsidRDefault="003D0F10" w:rsidP="007E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10" w:rsidRPr="007E6812" w:rsidRDefault="003D0F10" w:rsidP="007E68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1</w:t>
      </w:r>
      <w:r w:rsidR="001805B5">
        <w:rPr>
          <w:rFonts w:ascii="Times New Roman" w:hAnsi="Times New Roman" w:cs="Times New Roman"/>
          <w:sz w:val="28"/>
          <w:szCs w:val="28"/>
        </w:rPr>
        <w:t>6</w:t>
      </w:r>
      <w:r w:rsidRPr="007E6812">
        <w:rPr>
          <w:rFonts w:ascii="Times New Roman" w:hAnsi="Times New Roman" w:cs="Times New Roman"/>
          <w:sz w:val="28"/>
          <w:szCs w:val="28"/>
        </w:rPr>
        <w:t>.</w:t>
      </w:r>
      <w:r w:rsidRPr="007E6812">
        <w:rPr>
          <w:rFonts w:ascii="Times New Roman" w:hAnsi="Times New Roman" w:cs="Times New Roman"/>
          <w:sz w:val="28"/>
          <w:szCs w:val="28"/>
        </w:rPr>
        <w:tab/>
        <w:t>Услуга предоставляется круглогодично в период зимних, весенних, летних и осенних школьных каникул, в хронологической последовательности по дате поступления в уполномоченный орган заявления одного из родителей (законных представителей) ребенка.</w:t>
      </w:r>
    </w:p>
    <w:p w:rsidR="003D0F10" w:rsidRPr="007E6812" w:rsidRDefault="003D0F10" w:rsidP="007E68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812">
        <w:rPr>
          <w:rFonts w:ascii="Times New Roman" w:eastAsia="Calibri" w:hAnsi="Times New Roman" w:cs="Times New Roman"/>
          <w:sz w:val="28"/>
          <w:szCs w:val="28"/>
        </w:rPr>
        <w:t>Общий срок предоставления муниципальной услуги составляет</w:t>
      </w:r>
      <w:r w:rsidRPr="007E6812">
        <w:rPr>
          <w:rFonts w:ascii="Times New Roman" w:eastAsia="Calibri" w:hAnsi="Times New Roman" w:cs="Times New Roman"/>
          <w:sz w:val="28"/>
          <w:szCs w:val="28"/>
        </w:rPr>
        <w:br/>
        <w:t xml:space="preserve">30 </w:t>
      </w:r>
      <w:r w:rsidR="003F631D">
        <w:rPr>
          <w:rFonts w:ascii="Times New Roman" w:eastAsia="Calibri" w:hAnsi="Times New Roman" w:cs="Times New Roman"/>
          <w:sz w:val="28"/>
          <w:szCs w:val="28"/>
        </w:rPr>
        <w:t xml:space="preserve">календарных </w:t>
      </w:r>
      <w:r w:rsidRPr="007E6812">
        <w:rPr>
          <w:rFonts w:ascii="Times New Roman" w:eastAsia="Calibri" w:hAnsi="Times New Roman" w:cs="Times New Roman"/>
          <w:sz w:val="28"/>
          <w:szCs w:val="28"/>
        </w:rPr>
        <w:t>дней со дня регистрации заявления о предоставлении муниципальной услуги в уполномоченном органе.</w:t>
      </w:r>
    </w:p>
    <w:p w:rsidR="003D0F10" w:rsidRPr="007E6812" w:rsidRDefault="003D0F10" w:rsidP="008412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  <w:lang w:eastAsia="ru-RU"/>
        </w:rPr>
        <w:t>В срок предостав</w:t>
      </w:r>
      <w:r w:rsidR="00841207">
        <w:rPr>
          <w:rFonts w:ascii="Times New Roman" w:hAnsi="Times New Roman" w:cs="Times New Roman"/>
          <w:sz w:val="28"/>
          <w:szCs w:val="28"/>
          <w:lang w:eastAsia="ru-RU"/>
        </w:rPr>
        <w:t>ления муниципальной услуги входит</w:t>
      </w:r>
      <w:r w:rsidRPr="007E6812">
        <w:rPr>
          <w:rFonts w:ascii="Times New Roman" w:hAnsi="Times New Roman" w:cs="Times New Roman"/>
          <w:sz w:val="28"/>
          <w:szCs w:val="28"/>
          <w:lang w:eastAsia="ru-RU"/>
        </w:rPr>
        <w:t xml:space="preserve"> выдач</w:t>
      </w:r>
      <w:r w:rsidR="0084120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E6812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заявителю результата предоставления муниципальной услуги</w:t>
      </w:r>
      <w:r w:rsidR="00D9332A" w:rsidRPr="007E68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0F10" w:rsidRPr="00EE3FB4" w:rsidRDefault="003D0F10" w:rsidP="00EE3F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812">
        <w:rPr>
          <w:rFonts w:ascii="Times New Roman" w:eastAsia="Calibri" w:hAnsi="Times New Roman" w:cs="Times New Roman"/>
          <w:sz w:val="28"/>
          <w:szCs w:val="28"/>
        </w:rPr>
        <w:t xml:space="preserve">Срок выдачи уведомления о результатах предоставления муниципальной услуги, – не позднее 3 </w:t>
      </w:r>
      <w:r w:rsidR="003F631D">
        <w:rPr>
          <w:rFonts w:ascii="Times New Roman" w:eastAsia="Calibri" w:hAnsi="Times New Roman" w:cs="Times New Roman"/>
          <w:sz w:val="28"/>
          <w:szCs w:val="28"/>
        </w:rPr>
        <w:t xml:space="preserve">календарных </w:t>
      </w:r>
      <w:r w:rsidRPr="007E6812">
        <w:rPr>
          <w:rFonts w:ascii="Times New Roman" w:eastAsia="Calibri" w:hAnsi="Times New Roman" w:cs="Times New Roman"/>
          <w:sz w:val="28"/>
          <w:szCs w:val="28"/>
        </w:rPr>
        <w:t xml:space="preserve">дней со дня подписания </w:t>
      </w:r>
      <w:r w:rsidR="00073CC8" w:rsidRPr="007E6812">
        <w:rPr>
          <w:rFonts w:ascii="Times New Roman" w:eastAsia="Calibri" w:hAnsi="Times New Roman" w:cs="Times New Roman"/>
          <w:sz w:val="28"/>
          <w:szCs w:val="28"/>
        </w:rPr>
        <w:t>специалистом</w:t>
      </w:r>
      <w:r w:rsidRPr="007E6812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="00073CC8" w:rsidRPr="007E6812">
        <w:rPr>
          <w:rFonts w:ascii="Times New Roman" w:eastAsia="Calibri" w:hAnsi="Times New Roman" w:cs="Times New Roman"/>
          <w:sz w:val="28"/>
          <w:szCs w:val="28"/>
        </w:rPr>
        <w:t>, соисполнител</w:t>
      </w:r>
      <w:r w:rsidR="00143C0B">
        <w:rPr>
          <w:rFonts w:ascii="Times New Roman" w:eastAsia="Calibri" w:hAnsi="Times New Roman" w:cs="Times New Roman"/>
          <w:sz w:val="28"/>
          <w:szCs w:val="28"/>
        </w:rPr>
        <w:t>ем</w:t>
      </w:r>
      <w:r w:rsidR="00073CC8" w:rsidRPr="007E6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6812">
        <w:rPr>
          <w:rFonts w:ascii="Times New Roman" w:eastAsia="Calibri" w:hAnsi="Times New Roman" w:cs="Times New Roman"/>
          <w:sz w:val="28"/>
          <w:szCs w:val="28"/>
        </w:rPr>
        <w:t xml:space="preserve">документов, являющихся результатом </w:t>
      </w:r>
      <w:r w:rsidRPr="00EE3FB4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услуги, указанных в пункте 1</w:t>
      </w:r>
      <w:r w:rsidR="00B96F70">
        <w:rPr>
          <w:rFonts w:ascii="Times New Roman" w:eastAsia="Calibri" w:hAnsi="Times New Roman" w:cs="Times New Roman"/>
          <w:sz w:val="28"/>
          <w:szCs w:val="28"/>
        </w:rPr>
        <w:t>5</w:t>
      </w:r>
      <w:r w:rsidRPr="00EE3FB4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Pr="00EE3FB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E3FB4">
        <w:rPr>
          <w:rFonts w:ascii="Times New Roman" w:eastAsia="Calibri" w:hAnsi="Times New Roman" w:cs="Times New Roman"/>
          <w:sz w:val="28"/>
          <w:szCs w:val="28"/>
        </w:rPr>
        <w:t>регламента.</w:t>
      </w:r>
    </w:p>
    <w:p w:rsidR="00EE3FB4" w:rsidRPr="00EE3FB4" w:rsidRDefault="00EE3FB4" w:rsidP="00EE3FB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FB4">
        <w:rPr>
          <w:rFonts w:ascii="Times New Roman" w:eastAsia="Calibri" w:hAnsi="Times New Roman" w:cs="Times New Roman"/>
          <w:sz w:val="28"/>
          <w:szCs w:val="28"/>
        </w:rPr>
        <w:t>В случае обращения заявителя за получением муниципальной услуги в МФЦ началом отсчета срока предоставления муниципальной услуги является дата регистрации заявления и необходимых док</w:t>
      </w:r>
      <w:r w:rsidR="00143C0B">
        <w:rPr>
          <w:rFonts w:ascii="Times New Roman" w:eastAsia="Calibri" w:hAnsi="Times New Roman" w:cs="Times New Roman"/>
          <w:sz w:val="28"/>
          <w:szCs w:val="28"/>
        </w:rPr>
        <w:t xml:space="preserve">ументов в </w:t>
      </w:r>
      <w:r w:rsidR="008A4DBE">
        <w:rPr>
          <w:rFonts w:ascii="Times New Roman" w:eastAsia="Calibri" w:hAnsi="Times New Roman" w:cs="Times New Roman"/>
          <w:sz w:val="28"/>
          <w:szCs w:val="28"/>
        </w:rPr>
        <w:t>у</w:t>
      </w:r>
      <w:r w:rsidR="00143C0B">
        <w:rPr>
          <w:rFonts w:ascii="Times New Roman" w:eastAsia="Calibri" w:hAnsi="Times New Roman" w:cs="Times New Roman"/>
          <w:sz w:val="28"/>
          <w:szCs w:val="28"/>
        </w:rPr>
        <w:t xml:space="preserve">полномоченном органе, </w:t>
      </w:r>
      <w:r w:rsidR="008A4DBE">
        <w:rPr>
          <w:rFonts w:ascii="Times New Roman" w:eastAsia="Calibri" w:hAnsi="Times New Roman" w:cs="Times New Roman"/>
          <w:sz w:val="28"/>
          <w:szCs w:val="28"/>
        </w:rPr>
        <w:t xml:space="preserve">соисполнителя. </w:t>
      </w: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10" w:rsidRDefault="003D0F10" w:rsidP="007E6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1</w:t>
      </w:r>
      <w:r w:rsidR="001805B5">
        <w:rPr>
          <w:rFonts w:ascii="Times New Roman" w:hAnsi="Times New Roman" w:cs="Times New Roman"/>
          <w:sz w:val="28"/>
          <w:szCs w:val="28"/>
        </w:rPr>
        <w:t>7</w:t>
      </w:r>
      <w:r w:rsidRPr="007E6812">
        <w:rPr>
          <w:rFonts w:ascii="Times New Roman" w:hAnsi="Times New Roman" w:cs="Times New Roman"/>
          <w:sz w:val="28"/>
          <w:szCs w:val="28"/>
        </w:rPr>
        <w:t>.</w:t>
      </w:r>
      <w:r w:rsidRPr="007E6812">
        <w:rPr>
          <w:rFonts w:ascii="Times New Roman" w:hAnsi="Times New Roman" w:cs="Times New Roman"/>
          <w:sz w:val="28"/>
          <w:szCs w:val="28"/>
        </w:rPr>
        <w:tab/>
        <w:t>Перечень нормативных правовых актов, регулирующих предоставление муниципальной услуги, размещен</w:t>
      </w:r>
      <w:r w:rsidR="00FD337E" w:rsidRPr="007E6812">
        <w:rPr>
          <w:rFonts w:ascii="Times New Roman" w:hAnsi="Times New Roman" w:cs="Times New Roman"/>
          <w:sz w:val="28"/>
          <w:szCs w:val="28"/>
        </w:rPr>
        <w:t xml:space="preserve"> на Едином и Региональном </w:t>
      </w:r>
      <w:r w:rsidR="00FD337E" w:rsidRPr="007E6812">
        <w:rPr>
          <w:rFonts w:ascii="Times New Roman" w:eastAsia="Calibri" w:hAnsi="Times New Roman" w:cs="Times New Roman"/>
          <w:color w:val="000000"/>
          <w:sz w:val="28"/>
          <w:szCs w:val="28"/>
        </w:rPr>
        <w:t>порталах государственных и муниципальных услуг</w:t>
      </w:r>
      <w:r w:rsidR="009F3EC3" w:rsidRPr="007E681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F03C12" w:rsidRPr="007E6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F3EC3" w:rsidRPr="007E6812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F03C12" w:rsidRPr="007E6812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- Югры»</w:t>
      </w:r>
      <w:r w:rsidR="009F3EC3" w:rsidRPr="007E68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3FB4" w:rsidRPr="007E6812" w:rsidRDefault="00EE3FB4" w:rsidP="007E6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F10" w:rsidRDefault="003D0F10" w:rsidP="007E6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Pr="007E6812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</w:t>
      </w:r>
      <w:r w:rsidR="00EE3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FB4" w:rsidRPr="007E6812" w:rsidRDefault="00EE3FB4" w:rsidP="007E6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0F10" w:rsidRPr="00B25C2B" w:rsidRDefault="003D0F10" w:rsidP="00B25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2B">
        <w:rPr>
          <w:rFonts w:ascii="Times New Roman" w:hAnsi="Times New Roman" w:cs="Times New Roman"/>
          <w:sz w:val="28"/>
          <w:szCs w:val="28"/>
        </w:rPr>
        <w:t>1</w:t>
      </w:r>
      <w:r w:rsidR="001805B5">
        <w:rPr>
          <w:rFonts w:ascii="Times New Roman" w:hAnsi="Times New Roman" w:cs="Times New Roman"/>
          <w:sz w:val="28"/>
          <w:szCs w:val="28"/>
        </w:rPr>
        <w:t>8</w:t>
      </w:r>
      <w:r w:rsidRPr="00B25C2B">
        <w:rPr>
          <w:rFonts w:ascii="Times New Roman" w:hAnsi="Times New Roman" w:cs="Times New Roman"/>
          <w:sz w:val="28"/>
          <w:szCs w:val="28"/>
        </w:rPr>
        <w:t>.</w:t>
      </w:r>
      <w:r w:rsidRPr="00B25C2B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</w:t>
      </w:r>
      <w:r w:rsidRPr="00B25C2B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которые заявитель должен представить самостоятельно:</w:t>
      </w:r>
    </w:p>
    <w:p w:rsidR="00B25C2B" w:rsidRPr="00B25C2B" w:rsidRDefault="00B25C2B" w:rsidP="00B25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C2B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 о предоставлении муниципальной услуги (далее также – заявление);</w:t>
      </w:r>
    </w:p>
    <w:p w:rsidR="00B25C2B" w:rsidRPr="00B25C2B" w:rsidRDefault="00B25C2B" w:rsidP="00B25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C2B">
        <w:rPr>
          <w:rFonts w:ascii="Times New Roman" w:eastAsia="Calibri" w:hAnsi="Times New Roman" w:cs="Times New Roman"/>
          <w:color w:val="000000"/>
          <w:sz w:val="28"/>
          <w:szCs w:val="28"/>
        </w:rPr>
        <w:t>документ, удостоверяющий личность заявителя (при личном обращении);</w:t>
      </w:r>
    </w:p>
    <w:p w:rsidR="00B25C2B" w:rsidRPr="00B25C2B" w:rsidRDefault="00B25C2B" w:rsidP="00B25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документ, удостоверяющий личность представителя заявителя </w:t>
      </w:r>
      <w:r w:rsidRPr="00B25C2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(в случае, если заявление оформляется представителем заявителя);</w:t>
      </w:r>
    </w:p>
    <w:p w:rsidR="00B25C2B" w:rsidRPr="00B25C2B" w:rsidRDefault="00B25C2B" w:rsidP="00B25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C2B">
        <w:rPr>
          <w:rFonts w:ascii="Times New Roman" w:eastAsia="Calibri" w:hAnsi="Times New Roman" w:cs="Times New Roman"/>
          <w:color w:val="000000"/>
          <w:sz w:val="28"/>
          <w:szCs w:val="28"/>
        </w:rPr>
        <w:t>документ, удостоверяющий личность ребенка (свидетельство о рождении детей, не достигших 14-летнего возраста, и в случае оформления паспорта в течение 40 дней со дня наступления 14-летнего возраста или паспорт);</w:t>
      </w:r>
    </w:p>
    <w:p w:rsidR="00B25C2B" w:rsidRPr="00B25C2B" w:rsidRDefault="00B25C2B" w:rsidP="00B25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C2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документ, подтверждающий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несовершеннолетнего);</w:t>
      </w:r>
    </w:p>
    <w:p w:rsidR="00B25C2B" w:rsidRPr="00B25C2B" w:rsidRDefault="00B25C2B" w:rsidP="00B25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C2B">
        <w:rPr>
          <w:rFonts w:ascii="Times New Roman" w:eastAsia="Calibri" w:hAnsi="Times New Roman" w:cs="Times New Roman"/>
          <w:color w:val="000000"/>
          <w:sz w:val="28"/>
          <w:szCs w:val="28"/>
        </w:rPr>
        <w:t>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B25C2B" w:rsidRPr="00B25C2B" w:rsidRDefault="00B25C2B" w:rsidP="00B25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C2B">
        <w:rPr>
          <w:rFonts w:ascii="Times New Roman" w:eastAsia="Calibri" w:hAnsi="Times New Roman" w:cs="Times New Roman"/>
          <w:color w:val="000000"/>
          <w:sz w:val="28"/>
          <w:szCs w:val="28"/>
        </w:rPr>
        <w:t>медицинская справка по форме 079/у;</w:t>
      </w:r>
    </w:p>
    <w:p w:rsidR="00B25C2B" w:rsidRPr="00B25C2B" w:rsidRDefault="00B25C2B" w:rsidP="00B25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доверенность, написанная собственноручно заявителем, </w:t>
      </w:r>
      <w:r w:rsidRPr="00B25C2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случае если заявление оформляется представителем заявителя;</w:t>
      </w:r>
    </w:p>
    <w:p w:rsidR="00B25C2B" w:rsidRPr="0072411A" w:rsidRDefault="00B25C2B" w:rsidP="00B25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4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согласие на обработку персональных данных заявителя и ребенка.</w:t>
      </w:r>
    </w:p>
    <w:p w:rsidR="003D0F10" w:rsidRPr="0072411A" w:rsidRDefault="003D0F10" w:rsidP="00B25C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05B5" w:rsidRPr="0072411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241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241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</w:t>
      </w:r>
      <w:r w:rsidR="00143C0B" w:rsidRPr="007241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4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предоставляемые заявителем по собственной инициативе:</w:t>
      </w:r>
    </w:p>
    <w:p w:rsidR="003D0F10" w:rsidRPr="0072411A" w:rsidRDefault="003D0F10" w:rsidP="00C978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сведения, подтверждающие регистрацию ребенка по месту проживания (пребывания). </w:t>
      </w:r>
    </w:p>
    <w:p w:rsidR="00C978AE" w:rsidRPr="0072411A" w:rsidRDefault="00C978AE" w:rsidP="00C978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заявителем документов и информации, которые </w:t>
      </w:r>
      <w:r w:rsidRPr="0072411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3D0F10" w:rsidRPr="0072411A" w:rsidRDefault="001805B5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411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978AE" w:rsidRPr="007241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0F10" w:rsidRPr="007241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Форму </w:t>
      </w:r>
      <w:r w:rsidR="003D0F10" w:rsidRPr="0072411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заявления о предоставлении муниципальной услуги заявитель может получить:</w:t>
      </w: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2411A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на</w:t>
      </w:r>
      <w:r w:rsidRPr="007E681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информационном стенде в месте предоставления муниципальной услуги;</w:t>
      </w:r>
    </w:p>
    <w:p w:rsidR="003D0F10" w:rsidRPr="00466A7A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466A7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 специалиста</w:t>
      </w:r>
      <w:r w:rsidR="002E6D99" w:rsidRPr="00466A7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,</w:t>
      </w:r>
      <w:r w:rsidRPr="00466A7A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ответственного за предоставление муниципальной услуги, либо работника МФЦ;</w:t>
      </w: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466A7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посредством информационно</w:t>
      </w:r>
      <w:r w:rsidRPr="007E681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-телекоммуникационной сети «Интернет» на </w:t>
      </w:r>
      <w:r w:rsidR="00195CDE" w:rsidRPr="007E6812">
        <w:rPr>
          <w:rFonts w:ascii="Times New Roman" w:hAnsi="Times New Roman" w:cs="Times New Roman"/>
          <w:sz w:val="28"/>
          <w:szCs w:val="28"/>
        </w:rPr>
        <w:t xml:space="preserve">Едином и Региональном </w:t>
      </w:r>
      <w:r w:rsidR="00195CDE" w:rsidRPr="007E6812">
        <w:rPr>
          <w:rFonts w:ascii="Times New Roman" w:eastAsia="Calibri" w:hAnsi="Times New Roman" w:cs="Times New Roman"/>
          <w:color w:val="000000"/>
          <w:sz w:val="28"/>
          <w:szCs w:val="28"/>
        </w:rPr>
        <w:t>порталах государственных и муниципальных услуг</w:t>
      </w:r>
      <w:r w:rsidRPr="007E681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на официальном сайте уполномоченного органа.</w:t>
      </w:r>
    </w:p>
    <w:p w:rsidR="00DF4C7E" w:rsidRDefault="001805B5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21</w:t>
      </w:r>
      <w:r w:rsidR="003D0F10" w:rsidRPr="007E681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D0F10" w:rsidRPr="007E68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D0F10" w:rsidRPr="007E681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представляется по форме, установленной приложением к настоящему Административному регламенту. </w:t>
      </w:r>
    </w:p>
    <w:p w:rsidR="003D0F10" w:rsidRPr="007E6812" w:rsidRDefault="001805B5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F4C7E">
        <w:rPr>
          <w:rFonts w:ascii="Times New Roman" w:hAnsi="Times New Roman" w:cs="Times New Roman"/>
          <w:sz w:val="28"/>
          <w:szCs w:val="28"/>
        </w:rPr>
        <w:t xml:space="preserve">. </w:t>
      </w:r>
      <w:r w:rsidR="003D0F10" w:rsidRPr="007E6812">
        <w:rPr>
          <w:rFonts w:ascii="Times New Roman" w:hAnsi="Times New Roman" w:cs="Times New Roman"/>
          <w:sz w:val="28"/>
          <w:szCs w:val="28"/>
        </w:rPr>
        <w:t>Заявление по установленной форме и прилагаемые к нему документы представляются в уполномоченный орган одним из следующих способов:</w:t>
      </w: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1) непосредственно или заказным почтовым отправлением с уведомлением о вручении на бумажном носителе в уполномоченный орган;</w:t>
      </w: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2) через МФЦ;</w:t>
      </w:r>
    </w:p>
    <w:p w:rsidR="003D0F10" w:rsidRPr="00DF4C7E" w:rsidRDefault="003D0F10" w:rsidP="00DF4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7E">
        <w:rPr>
          <w:rFonts w:ascii="Times New Roman" w:hAnsi="Times New Roman" w:cs="Times New Roman"/>
          <w:sz w:val="28"/>
          <w:szCs w:val="28"/>
        </w:rPr>
        <w:t>3) посредством</w:t>
      </w:r>
      <w:r w:rsidR="00390262" w:rsidRPr="00DF4C7E">
        <w:rPr>
          <w:rFonts w:ascii="Times New Roman" w:hAnsi="Times New Roman" w:cs="Times New Roman"/>
          <w:sz w:val="28"/>
          <w:szCs w:val="28"/>
        </w:rPr>
        <w:t xml:space="preserve"> Единого и Регионального </w:t>
      </w:r>
      <w:r w:rsidR="00390262" w:rsidRPr="00DF4C7E">
        <w:rPr>
          <w:rFonts w:ascii="Times New Roman" w:eastAsia="Calibri" w:hAnsi="Times New Roman" w:cs="Times New Roman"/>
          <w:color w:val="000000"/>
          <w:sz w:val="28"/>
          <w:szCs w:val="28"/>
        </w:rPr>
        <w:t>портал</w:t>
      </w:r>
      <w:r w:rsidR="00DF4C7E" w:rsidRPr="00DF4C7E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390262" w:rsidRPr="00DF4C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государственных и муниципальных услуг</w:t>
      </w:r>
      <w:r w:rsidRPr="00DF4C7E">
        <w:rPr>
          <w:rFonts w:ascii="Times New Roman" w:hAnsi="Times New Roman" w:cs="Times New Roman"/>
          <w:sz w:val="28"/>
          <w:szCs w:val="28"/>
        </w:rPr>
        <w:t>.</w:t>
      </w:r>
    </w:p>
    <w:p w:rsidR="00DF4C7E" w:rsidRPr="00DF4C7E" w:rsidRDefault="00DF4C7E" w:rsidP="00DF4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7E">
        <w:rPr>
          <w:rFonts w:ascii="Times New Roman" w:hAnsi="Times New Roman" w:cs="Times New Roman"/>
          <w:sz w:val="28"/>
          <w:szCs w:val="28"/>
        </w:rPr>
        <w:t>Для подачи заявления в электронной форме с использованием Единого и регионального порталов представление заявителем документа, удостоверяющего личность, не требуется. В случае</w:t>
      </w:r>
      <w:proofErr w:type="gramStart"/>
      <w:r w:rsidRPr="00DF4C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4C7E">
        <w:rPr>
          <w:rFonts w:ascii="Times New Roman" w:hAnsi="Times New Roman" w:cs="Times New Roman"/>
          <w:sz w:val="28"/>
          <w:szCs w:val="28"/>
        </w:rPr>
        <w:t xml:space="preserve"> если фамилия заявителя не совпадает с фамилией ребенка прикладывается скан-копия </w:t>
      </w:r>
      <w:r w:rsidRPr="00DF4C7E">
        <w:rPr>
          <w:rFonts w:ascii="Times New Roman" w:eastAsia="Calibri" w:hAnsi="Times New Roman" w:cs="Times New Roman"/>
          <w:color w:val="000000"/>
          <w:sz w:val="28"/>
          <w:szCs w:val="28"/>
        </w:rPr>
        <w:t>документа, подтверждающего полномочия заявителя как законного представителя получателя услуги (ребенка).</w:t>
      </w:r>
    </w:p>
    <w:p w:rsidR="00DF4C7E" w:rsidRPr="00DF4C7E" w:rsidRDefault="00DF4C7E" w:rsidP="00DF4C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C7E">
        <w:rPr>
          <w:rFonts w:ascii="Times New Roman" w:hAnsi="Times New Roman" w:cs="Times New Roman"/>
          <w:sz w:val="28"/>
          <w:szCs w:val="28"/>
        </w:rPr>
        <w:t>2</w:t>
      </w:r>
      <w:r w:rsidR="001805B5">
        <w:rPr>
          <w:rFonts w:ascii="Times New Roman" w:hAnsi="Times New Roman" w:cs="Times New Roman"/>
          <w:sz w:val="28"/>
          <w:szCs w:val="28"/>
        </w:rPr>
        <w:t>3</w:t>
      </w:r>
      <w:r w:rsidRPr="00DF4C7E">
        <w:rPr>
          <w:rFonts w:ascii="Times New Roman" w:hAnsi="Times New Roman" w:cs="Times New Roman"/>
          <w:sz w:val="28"/>
          <w:szCs w:val="28"/>
        </w:rPr>
        <w:t>. В соответствии с требованиями пунктов 1, 2, 4</w:t>
      </w:r>
      <w:r w:rsidR="00B96F70">
        <w:rPr>
          <w:rFonts w:ascii="Times New Roman" w:hAnsi="Times New Roman" w:cs="Times New Roman"/>
          <w:sz w:val="28"/>
          <w:szCs w:val="28"/>
        </w:rPr>
        <w:t>, 5</w:t>
      </w:r>
      <w:r w:rsidRPr="00DF4C7E">
        <w:rPr>
          <w:rFonts w:ascii="Times New Roman" w:hAnsi="Times New Roman" w:cs="Times New Roman"/>
          <w:sz w:val="28"/>
          <w:szCs w:val="28"/>
        </w:rPr>
        <w:t xml:space="preserve"> части 1 статьи 7 Федерального закона № 210-ФЗ запрещается требовать от заявителя:</w:t>
      </w:r>
    </w:p>
    <w:p w:rsidR="00DF4C7E" w:rsidRPr="00DF4C7E" w:rsidRDefault="00DF4C7E" w:rsidP="00DF4C7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C7E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</w:t>
      </w:r>
      <w:r w:rsidRPr="00DF4C7E">
        <w:rPr>
          <w:rFonts w:ascii="Times New Roman" w:hAnsi="Times New Roman" w:cs="Times New Roman"/>
          <w:sz w:val="28"/>
          <w:szCs w:val="28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4C7E" w:rsidRPr="00DF4C7E" w:rsidRDefault="00DF4C7E" w:rsidP="00DF4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C7E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№ 210-ФЗ государственных и муниципальных услуг, в соответствии с нормативными</w:t>
      </w:r>
      <w:proofErr w:type="gramEnd"/>
      <w:r w:rsidRPr="00DF4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C7E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DF4C7E">
        <w:rPr>
          <w:rFonts w:ascii="Times New Roman" w:hAnsi="Times New Roman" w:cs="Times New Roman"/>
          <w:sz w:val="28"/>
          <w:szCs w:val="28"/>
        </w:rPr>
        <w:br/>
        <w:t>№ 210-ФЗ перечень документов.</w:t>
      </w:r>
      <w:proofErr w:type="gramEnd"/>
      <w:r w:rsidRPr="00DF4C7E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Уполномоченный орган по собственной инициативе;</w:t>
      </w:r>
    </w:p>
    <w:p w:rsidR="00DF4C7E" w:rsidRPr="00DF4C7E" w:rsidRDefault="00DF4C7E" w:rsidP="00DF4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7E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F4C7E" w:rsidRPr="00DF4C7E" w:rsidRDefault="00DF4C7E" w:rsidP="00DF4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7E">
        <w:rPr>
          <w:rFonts w:ascii="Times New Roman" w:hAnsi="Times New Roman" w:cs="Times New Roman"/>
          <w:sz w:val="28"/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F4C7E" w:rsidRPr="00DF4C7E" w:rsidRDefault="00DF4C7E" w:rsidP="00DF4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7E">
        <w:rPr>
          <w:rFonts w:ascii="Times New Roman" w:hAnsi="Times New Roman" w:cs="Times New Roman"/>
          <w:sz w:val="28"/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F4C7E" w:rsidRPr="00DF4C7E" w:rsidRDefault="00DF4C7E" w:rsidP="00DF4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7E">
        <w:rPr>
          <w:rFonts w:ascii="Times New Roman" w:hAnsi="Times New Roman" w:cs="Times New Roman"/>
          <w:sz w:val="28"/>
          <w:szCs w:val="28"/>
        </w:rPr>
        <w:t>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F4C7E" w:rsidRDefault="00DF4C7E" w:rsidP="00DF4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C7E">
        <w:rPr>
          <w:rFonts w:ascii="Times New Roman" w:hAnsi="Times New Roman" w:cs="Times New Roman"/>
          <w:sz w:val="28"/>
          <w:szCs w:val="28"/>
        </w:rPr>
        <w:t>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</w:t>
      </w:r>
      <w:r w:rsidR="00143C0B">
        <w:rPr>
          <w:rFonts w:ascii="Times New Roman" w:hAnsi="Times New Roman" w:cs="Times New Roman"/>
          <w:sz w:val="28"/>
          <w:szCs w:val="28"/>
        </w:rPr>
        <w:t xml:space="preserve"> соисполнителя,</w:t>
      </w:r>
      <w:r w:rsidRPr="00DF4C7E">
        <w:rPr>
          <w:rFonts w:ascii="Times New Roman" w:hAnsi="Times New Roman" w:cs="Times New Roman"/>
          <w:sz w:val="28"/>
          <w:szCs w:val="28"/>
        </w:rPr>
        <w:t xml:space="preserve">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</w:t>
      </w:r>
      <w:r w:rsidR="00143C0B">
        <w:rPr>
          <w:rFonts w:ascii="Times New Roman" w:hAnsi="Times New Roman" w:cs="Times New Roman"/>
          <w:sz w:val="28"/>
          <w:szCs w:val="28"/>
        </w:rPr>
        <w:t>, соисполнителя</w:t>
      </w:r>
      <w:r w:rsidRPr="00DF4C7E">
        <w:rPr>
          <w:rFonts w:ascii="Times New Roman" w:hAnsi="Times New Roman" w:cs="Times New Roman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DF4C7E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неудобства.</w:t>
      </w:r>
    </w:p>
    <w:p w:rsidR="00B96F70" w:rsidRPr="00DF4C7E" w:rsidRDefault="00B96F70" w:rsidP="00DF4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F70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</w:t>
      </w:r>
      <w:r w:rsidRPr="00B96F70">
        <w:rPr>
          <w:rFonts w:ascii="Times New Roman" w:hAnsi="Times New Roman" w:cs="Times New Roman"/>
          <w:sz w:val="28"/>
          <w:szCs w:val="28"/>
        </w:rPr>
        <w:lastRenderedPageBreak/>
        <w:t>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DF4C7E" w:rsidRPr="007E6812" w:rsidRDefault="00DF4C7E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  <w:r w:rsidRPr="007E6812">
        <w:rPr>
          <w:rFonts w:ascii="Times New Roman" w:hAnsi="Times New Roman" w:cs="Times New Roman"/>
          <w:sz w:val="28"/>
          <w:szCs w:val="28"/>
        </w:rPr>
        <w:br/>
        <w:t>документов, необходимых для предоставления муниципальной услуги</w:t>
      </w:r>
    </w:p>
    <w:p w:rsidR="003D0F10" w:rsidRPr="007E6812" w:rsidRDefault="003D0F10" w:rsidP="007E681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0F10" w:rsidRPr="007E6812" w:rsidRDefault="00E37EAA" w:rsidP="007E681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3D0F10" w:rsidRPr="007E681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D0F10" w:rsidRPr="007E6812">
        <w:rPr>
          <w:rFonts w:ascii="Times New Roman" w:hAnsi="Times New Roman" w:cs="Times New Roman"/>
          <w:sz w:val="28"/>
          <w:szCs w:val="28"/>
          <w:lang w:eastAsia="ru-RU"/>
        </w:rPr>
        <w:tab/>
        <w:t>Основания для отказа в приеме документов, необходимых</w:t>
      </w:r>
      <w:r w:rsidR="003D0F10" w:rsidRPr="007E6812">
        <w:rPr>
          <w:rFonts w:ascii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законодательством не предусмотрены.</w:t>
      </w:r>
    </w:p>
    <w:p w:rsidR="003D0F10" w:rsidRPr="007E6812" w:rsidRDefault="003D0F10" w:rsidP="007E681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0F10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Исчерпывающий перечень о</w:t>
      </w:r>
      <w:r w:rsidR="00B96F70">
        <w:rPr>
          <w:rFonts w:ascii="Times New Roman" w:hAnsi="Times New Roman" w:cs="Times New Roman"/>
          <w:sz w:val="28"/>
          <w:szCs w:val="28"/>
        </w:rPr>
        <w:t>снований для приостановления</w:t>
      </w:r>
      <w:r w:rsidR="00B96F70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7E6812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</w:p>
    <w:p w:rsidR="00E37EAA" w:rsidRPr="007E6812" w:rsidRDefault="00E37EAA" w:rsidP="007E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2</w:t>
      </w:r>
      <w:r w:rsidR="00E37EAA">
        <w:rPr>
          <w:rFonts w:ascii="Times New Roman" w:hAnsi="Times New Roman" w:cs="Times New Roman"/>
          <w:sz w:val="28"/>
          <w:szCs w:val="28"/>
        </w:rPr>
        <w:t>5</w:t>
      </w:r>
      <w:r w:rsidRPr="007E6812">
        <w:rPr>
          <w:rFonts w:ascii="Times New Roman" w:hAnsi="Times New Roman" w:cs="Times New Roman"/>
          <w:sz w:val="28"/>
          <w:szCs w:val="28"/>
        </w:rPr>
        <w:t>.</w:t>
      </w:r>
      <w:r w:rsidRPr="007E6812">
        <w:rPr>
          <w:rFonts w:ascii="Times New Roman" w:hAnsi="Times New Roman" w:cs="Times New Roman"/>
          <w:sz w:val="28"/>
          <w:szCs w:val="28"/>
        </w:rPr>
        <w:tab/>
        <w:t xml:space="preserve">Основания для приостановления предоставления муниципальной услуги законодательством не предусмотрены. </w:t>
      </w:r>
    </w:p>
    <w:p w:rsidR="003D0F10" w:rsidRPr="007E6812" w:rsidRDefault="00114C3E" w:rsidP="007E6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2</w:t>
      </w:r>
      <w:r w:rsidR="00E37EAA">
        <w:rPr>
          <w:rFonts w:ascii="Times New Roman" w:hAnsi="Times New Roman" w:cs="Times New Roman"/>
          <w:sz w:val="28"/>
          <w:szCs w:val="28"/>
        </w:rPr>
        <w:t>6</w:t>
      </w:r>
      <w:r w:rsidR="003D0F10" w:rsidRPr="007E6812">
        <w:rPr>
          <w:rFonts w:ascii="Times New Roman" w:hAnsi="Times New Roman" w:cs="Times New Roman"/>
          <w:sz w:val="28"/>
          <w:szCs w:val="28"/>
        </w:rPr>
        <w:t>.</w:t>
      </w:r>
      <w:r w:rsidR="003D0F10" w:rsidRPr="007E6812">
        <w:rPr>
          <w:rFonts w:ascii="Times New Roman" w:hAnsi="Times New Roman" w:cs="Times New Roman"/>
          <w:sz w:val="28"/>
          <w:szCs w:val="28"/>
        </w:rPr>
        <w:tab/>
        <w:t>Отказ в предоставлении муниципальной услуги допускается</w:t>
      </w:r>
      <w:r w:rsidR="003D0F10" w:rsidRPr="007E6812">
        <w:rPr>
          <w:rFonts w:ascii="Times New Roman" w:hAnsi="Times New Roman" w:cs="Times New Roman"/>
          <w:sz w:val="28"/>
          <w:szCs w:val="28"/>
        </w:rPr>
        <w:br/>
        <w:t>в следующих случаях:</w:t>
      </w:r>
    </w:p>
    <w:p w:rsidR="003D0F10" w:rsidRPr="007E6812" w:rsidRDefault="003D0F10" w:rsidP="007E6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</w:t>
      </w:r>
      <w:r w:rsidRPr="00E974C3">
        <w:rPr>
          <w:rFonts w:ascii="Times New Roman" w:hAnsi="Times New Roman" w:cs="Times New Roman"/>
          <w:sz w:val="28"/>
          <w:szCs w:val="28"/>
        </w:rPr>
        <w:t>указанных в пункте 1</w:t>
      </w:r>
      <w:r w:rsidR="00BE0D16" w:rsidRPr="00E974C3">
        <w:rPr>
          <w:rFonts w:ascii="Times New Roman" w:hAnsi="Times New Roman" w:cs="Times New Roman"/>
          <w:sz w:val="28"/>
          <w:szCs w:val="28"/>
        </w:rPr>
        <w:t>8</w:t>
      </w:r>
      <w:r w:rsidRPr="007E681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D0F10" w:rsidRPr="007E6812" w:rsidRDefault="003D0F10" w:rsidP="007E6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наличие представленных</w:t>
      </w:r>
      <w:r w:rsidR="000537C6" w:rsidRPr="007E6812">
        <w:rPr>
          <w:rFonts w:ascii="Times New Roman" w:hAnsi="Times New Roman" w:cs="Times New Roman"/>
          <w:sz w:val="28"/>
          <w:szCs w:val="28"/>
        </w:rPr>
        <w:t xml:space="preserve"> в</w:t>
      </w:r>
      <w:r w:rsidRPr="007E6812">
        <w:rPr>
          <w:rFonts w:ascii="Times New Roman" w:hAnsi="Times New Roman" w:cs="Times New Roman"/>
          <w:sz w:val="28"/>
          <w:szCs w:val="28"/>
        </w:rPr>
        <w:t xml:space="preserve"> заявлении о предоставлении муниципальной услуги и (или) прилагаемых к нему документах недостоверной или искаженной информации;</w:t>
      </w:r>
    </w:p>
    <w:p w:rsidR="003D0F10" w:rsidRPr="007E6812" w:rsidRDefault="003D0F10" w:rsidP="007E6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отсутствие путевок (свободных мест) в организациях, обеспечивающих отдых детей в каникулярное время.</w:t>
      </w:r>
    </w:p>
    <w:p w:rsidR="003D0F10" w:rsidRPr="007E6812" w:rsidRDefault="003D0F10" w:rsidP="007E681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804" w:rsidRPr="00991804" w:rsidRDefault="00991804" w:rsidP="0099180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04" w:rsidRPr="00991804" w:rsidRDefault="00991804" w:rsidP="0099180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804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991804" w:rsidRPr="00991804" w:rsidRDefault="00991804" w:rsidP="0099180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80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D0F10" w:rsidRPr="007E6812" w:rsidRDefault="003D0F10" w:rsidP="007E681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C3E" w:rsidRPr="007E6812" w:rsidRDefault="00114C3E" w:rsidP="007E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2</w:t>
      </w:r>
      <w:r w:rsidR="00991804">
        <w:rPr>
          <w:rFonts w:ascii="Times New Roman" w:hAnsi="Times New Roman" w:cs="Times New Roman"/>
          <w:sz w:val="28"/>
          <w:szCs w:val="28"/>
        </w:rPr>
        <w:t>7</w:t>
      </w:r>
      <w:r w:rsidRPr="007E6812">
        <w:rPr>
          <w:rFonts w:ascii="Times New Roman" w:hAnsi="Times New Roman" w:cs="Times New Roman"/>
          <w:sz w:val="28"/>
          <w:szCs w:val="28"/>
        </w:rPr>
        <w:t>. Установлена максимально допустимая доля родительской платы при предоставлении путевки детям в лагеря с дневным пребыванием детей, палаточные лагеря различных типов, в муниципальное бюджетное учреждение дополнительного образования оздоровительно-образовательный (профильный) центр «Юбилейный»:</w:t>
      </w:r>
    </w:p>
    <w:p w:rsidR="00114C3E" w:rsidRPr="007E6812" w:rsidRDefault="00114C3E" w:rsidP="007E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- посещающих лагерь с дневным пребыванием детей в период летних школьных каникул в размере 78 рублей в день;</w:t>
      </w:r>
    </w:p>
    <w:p w:rsidR="00114C3E" w:rsidRPr="007E6812" w:rsidRDefault="00114C3E" w:rsidP="007E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- посещающих палаточные лагеря различных типов в период летних школьных каникул в размере 110 рублей в день;</w:t>
      </w:r>
    </w:p>
    <w:p w:rsidR="00114C3E" w:rsidRPr="007E6812" w:rsidRDefault="00114C3E" w:rsidP="007E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- посещающих муниципальное бюджетное учреждение дополнительного образования оздоровительно-образовательный (профильный) центр «Юбилейный» в размере 250 рублей в день.</w:t>
      </w:r>
    </w:p>
    <w:p w:rsidR="00114C3E" w:rsidRPr="007E6812" w:rsidRDefault="00114C3E" w:rsidP="007E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2</w:t>
      </w:r>
      <w:r w:rsidR="00097CD9">
        <w:rPr>
          <w:rFonts w:ascii="Times New Roman" w:hAnsi="Times New Roman" w:cs="Times New Roman"/>
          <w:sz w:val="28"/>
          <w:szCs w:val="28"/>
        </w:rPr>
        <w:t>8</w:t>
      </w:r>
      <w:r w:rsidRPr="007E68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6812">
        <w:rPr>
          <w:rFonts w:ascii="Times New Roman" w:hAnsi="Times New Roman" w:cs="Times New Roman"/>
          <w:sz w:val="28"/>
          <w:szCs w:val="28"/>
        </w:rPr>
        <w:t xml:space="preserve">Освобождаются 20% детей, находящихся в трудной жизненной ситуации (дети, оставшиеся без попечения родителей, дети-инвалиды, дети, проживающие в малоимущих семьях, дети, состоящие на учете в комиссии по делам несовершеннолетних и защите их прав, дети из многодетных семей) от возмещения максимально допустимой доли родительской платы при предоставлении путевки детям в летний период в лагеря с дневным </w:t>
      </w:r>
      <w:r w:rsidRPr="007E6812">
        <w:rPr>
          <w:rFonts w:ascii="Times New Roman" w:hAnsi="Times New Roman" w:cs="Times New Roman"/>
          <w:sz w:val="28"/>
          <w:szCs w:val="28"/>
        </w:rPr>
        <w:lastRenderedPageBreak/>
        <w:t>пребыванием детей, в муниципальное бюджетное учреждение</w:t>
      </w:r>
      <w:proofErr w:type="gramEnd"/>
      <w:r w:rsidRPr="007E681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оздоровительно-образовательный (профильный) центр «Юбилейный», в палаточные лагеря различных типов один раз в календарном году.</w:t>
      </w:r>
    </w:p>
    <w:p w:rsidR="00114C3E" w:rsidRPr="00436498" w:rsidRDefault="00097CD9" w:rsidP="00436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114C3E" w:rsidRPr="007E6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C3E" w:rsidRPr="007E6812">
        <w:rPr>
          <w:rFonts w:ascii="Times New Roman" w:hAnsi="Times New Roman" w:cs="Times New Roman"/>
          <w:sz w:val="28"/>
          <w:szCs w:val="28"/>
        </w:rPr>
        <w:t xml:space="preserve">Порядок и размер платы за предоставление услуги указан в постановлении администрации Кондинского района от 15 апреля 2019 года № 612 «Об установлении стоимости путевки и максимально допустимой доли родительской платы при предоставлении путевок детям в лагеря с дневным пребыванием детей, в палаточные лагеря различных типов, в муниципальное бюджетное учреждение дополнительного образования оздоровительно-образовательный (профильный) центр «Юбилейный»» и осуществляется за счет </w:t>
      </w:r>
      <w:r w:rsidR="00114C3E" w:rsidRPr="00436498">
        <w:rPr>
          <w:rFonts w:ascii="Times New Roman" w:hAnsi="Times New Roman" w:cs="Times New Roman"/>
          <w:sz w:val="28"/>
          <w:szCs w:val="28"/>
        </w:rPr>
        <w:t>средств заявителя.</w:t>
      </w:r>
      <w:proofErr w:type="gramEnd"/>
    </w:p>
    <w:p w:rsidR="003D0F10" w:rsidRPr="00436498" w:rsidRDefault="003D0F10" w:rsidP="0043649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6498" w:rsidRPr="00436498" w:rsidRDefault="00436498" w:rsidP="00436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49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436498" w:rsidRPr="00436498" w:rsidRDefault="00436498" w:rsidP="00436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498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:rsidR="00436498" w:rsidRPr="00436498" w:rsidRDefault="00436498" w:rsidP="00436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498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436498" w:rsidRPr="00436498" w:rsidRDefault="00436498" w:rsidP="00436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98">
        <w:rPr>
          <w:rFonts w:ascii="Times New Roman" w:hAnsi="Times New Roman" w:cs="Times New Roman"/>
          <w:sz w:val="28"/>
          <w:szCs w:val="28"/>
        </w:rPr>
        <w:t> </w:t>
      </w:r>
    </w:p>
    <w:p w:rsidR="00436498" w:rsidRPr="00436498" w:rsidRDefault="00436498" w:rsidP="0043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98">
        <w:rPr>
          <w:rFonts w:ascii="Times New Roman" w:hAnsi="Times New Roman" w:cs="Times New Roman"/>
          <w:sz w:val="28"/>
          <w:szCs w:val="28"/>
        </w:rPr>
        <w:t>30.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436498" w:rsidRPr="00436498" w:rsidRDefault="00436498" w:rsidP="00436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498">
        <w:rPr>
          <w:rFonts w:ascii="Times New Roman" w:hAnsi="Times New Roman" w:cs="Times New Roman"/>
          <w:sz w:val="28"/>
          <w:szCs w:val="28"/>
        </w:rPr>
        <w:t> </w:t>
      </w:r>
    </w:p>
    <w:p w:rsidR="00436498" w:rsidRPr="00436498" w:rsidRDefault="00436498" w:rsidP="00436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498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436498" w:rsidRPr="00436498" w:rsidRDefault="00436498" w:rsidP="00436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498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proofErr w:type="gramStart"/>
      <w:r w:rsidRPr="00436498">
        <w:rPr>
          <w:rFonts w:ascii="Times New Roman" w:hAnsi="Times New Roman" w:cs="Times New Roman"/>
          <w:sz w:val="28"/>
          <w:szCs w:val="28"/>
        </w:rPr>
        <w:t>отражаемый</w:t>
      </w:r>
      <w:proofErr w:type="gramEnd"/>
      <w:r w:rsidRPr="00436498">
        <w:rPr>
          <w:rFonts w:ascii="Times New Roman" w:hAnsi="Times New Roman" w:cs="Times New Roman"/>
          <w:sz w:val="28"/>
          <w:szCs w:val="28"/>
        </w:rPr>
        <w:t xml:space="preserve"> по каждому </w:t>
      </w:r>
      <w:r w:rsidRPr="00436498">
        <w:rPr>
          <w:rFonts w:ascii="Times New Roman" w:hAnsi="Times New Roman" w:cs="Times New Roman"/>
          <w:sz w:val="28"/>
          <w:szCs w:val="28"/>
        </w:rPr>
        <w:br/>
        <w:t xml:space="preserve">из имеющихся способов подачи запроса о предоставлении </w:t>
      </w:r>
      <w:r w:rsidRPr="00436498"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3D0F10" w:rsidRPr="00436498" w:rsidRDefault="003D0F10" w:rsidP="00436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6498" w:rsidRPr="00436498" w:rsidRDefault="00436498" w:rsidP="0043649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3"/>
      <w:bookmarkEnd w:id="7"/>
      <w:r w:rsidRPr="00436498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3D0F10" w:rsidRPr="004364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36498">
        <w:rPr>
          <w:rFonts w:ascii="Times New Roman" w:hAnsi="Times New Roman" w:cs="Times New Roman"/>
          <w:sz w:val="28"/>
          <w:szCs w:val="28"/>
        </w:rPr>
        <w:t xml:space="preserve"> Письменные обращения, поступившие в адрес </w:t>
      </w:r>
      <w:r w:rsidR="0072411A">
        <w:rPr>
          <w:rFonts w:ascii="Times New Roman" w:hAnsi="Times New Roman" w:cs="Times New Roman"/>
          <w:sz w:val="28"/>
          <w:szCs w:val="28"/>
        </w:rPr>
        <w:t>у</w:t>
      </w:r>
      <w:r w:rsidRPr="00436498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143C0B">
        <w:rPr>
          <w:rFonts w:ascii="Times New Roman" w:hAnsi="Times New Roman" w:cs="Times New Roman"/>
          <w:sz w:val="28"/>
          <w:szCs w:val="28"/>
        </w:rPr>
        <w:t>, соисполнителю</w:t>
      </w:r>
      <w:r w:rsidRPr="00436498">
        <w:rPr>
          <w:rFonts w:ascii="Times New Roman" w:hAnsi="Times New Roman" w:cs="Times New Roman"/>
          <w:sz w:val="28"/>
          <w:szCs w:val="28"/>
        </w:rPr>
        <w:t xml:space="preserve">, подлежат обязательной регистрации в течение </w:t>
      </w:r>
      <w:r w:rsidR="00323CBB">
        <w:rPr>
          <w:rFonts w:ascii="Times New Roman" w:hAnsi="Times New Roman" w:cs="Times New Roman"/>
          <w:sz w:val="28"/>
          <w:szCs w:val="28"/>
        </w:rPr>
        <w:t>1 рабочего дня.</w:t>
      </w:r>
    </w:p>
    <w:p w:rsidR="00436498" w:rsidRPr="00436498" w:rsidRDefault="00436498" w:rsidP="0043649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98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с заявлением в </w:t>
      </w:r>
      <w:r w:rsidR="0072411A">
        <w:rPr>
          <w:rFonts w:ascii="Times New Roman" w:hAnsi="Times New Roman" w:cs="Times New Roman"/>
          <w:sz w:val="28"/>
          <w:szCs w:val="28"/>
        </w:rPr>
        <w:t>у</w:t>
      </w:r>
      <w:r w:rsidRPr="00436498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143C0B">
        <w:rPr>
          <w:rFonts w:ascii="Times New Roman" w:hAnsi="Times New Roman" w:cs="Times New Roman"/>
          <w:sz w:val="28"/>
          <w:szCs w:val="28"/>
        </w:rPr>
        <w:t>, соисполнителю,</w:t>
      </w:r>
      <w:r w:rsidRPr="00436498">
        <w:rPr>
          <w:rFonts w:ascii="Times New Roman" w:hAnsi="Times New Roman" w:cs="Times New Roman"/>
          <w:sz w:val="28"/>
          <w:szCs w:val="28"/>
        </w:rPr>
        <w:t xml:space="preserve"> такое заявление подлежит обязательной регистрации в течение 15 минут.</w:t>
      </w:r>
    </w:p>
    <w:p w:rsidR="00436498" w:rsidRPr="00436498" w:rsidRDefault="00436498" w:rsidP="0043649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98">
        <w:rPr>
          <w:rFonts w:ascii="Times New Roman" w:hAnsi="Times New Roman" w:cs="Times New Roman"/>
          <w:sz w:val="28"/>
          <w:szCs w:val="28"/>
        </w:rPr>
        <w:t xml:space="preserve">Заявление, поступившее в </w:t>
      </w:r>
      <w:r w:rsidR="0072411A">
        <w:rPr>
          <w:rFonts w:ascii="Times New Roman" w:hAnsi="Times New Roman" w:cs="Times New Roman"/>
          <w:sz w:val="28"/>
          <w:szCs w:val="28"/>
        </w:rPr>
        <w:t>у</w:t>
      </w:r>
      <w:r w:rsidRPr="00436498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143C0B">
        <w:rPr>
          <w:rFonts w:ascii="Times New Roman" w:hAnsi="Times New Roman" w:cs="Times New Roman"/>
          <w:sz w:val="28"/>
          <w:szCs w:val="28"/>
        </w:rPr>
        <w:t>, соисполнителю</w:t>
      </w:r>
      <w:r w:rsidRPr="00436498">
        <w:rPr>
          <w:rFonts w:ascii="Times New Roman" w:hAnsi="Times New Roman" w:cs="Times New Roman"/>
          <w:sz w:val="28"/>
          <w:szCs w:val="28"/>
        </w:rPr>
        <w:t xml:space="preserve">, в том числе посредством Единого, регионального порталов, официального сайта </w:t>
      </w:r>
      <w:r w:rsidR="0072411A">
        <w:rPr>
          <w:rFonts w:ascii="Times New Roman" w:hAnsi="Times New Roman" w:cs="Times New Roman"/>
          <w:sz w:val="28"/>
          <w:szCs w:val="28"/>
        </w:rPr>
        <w:t>у</w:t>
      </w:r>
      <w:r w:rsidRPr="00436498">
        <w:rPr>
          <w:rFonts w:ascii="Times New Roman" w:hAnsi="Times New Roman" w:cs="Times New Roman"/>
          <w:sz w:val="28"/>
          <w:szCs w:val="28"/>
        </w:rPr>
        <w:t>полномоченного органа, регистрируется в течение 1 рабочего дня</w:t>
      </w:r>
      <w:r w:rsidR="00323CBB">
        <w:rPr>
          <w:rFonts w:ascii="Times New Roman" w:hAnsi="Times New Roman" w:cs="Times New Roman"/>
          <w:sz w:val="28"/>
          <w:szCs w:val="28"/>
        </w:rPr>
        <w:t>.</w:t>
      </w:r>
      <w:r w:rsidRPr="00436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498" w:rsidRPr="00436498" w:rsidRDefault="00436498" w:rsidP="0043649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98">
        <w:rPr>
          <w:rFonts w:ascii="Times New Roman" w:hAnsi="Times New Roman" w:cs="Times New Roman"/>
          <w:sz w:val="28"/>
          <w:szCs w:val="28"/>
        </w:rPr>
        <w:t xml:space="preserve">При подаче заявления через МФЦ регистрация заявления осуществляется непосредственно в день его поступления в </w:t>
      </w:r>
      <w:r w:rsidR="0072411A">
        <w:rPr>
          <w:rFonts w:ascii="Times New Roman" w:hAnsi="Times New Roman" w:cs="Times New Roman"/>
          <w:sz w:val="28"/>
          <w:szCs w:val="28"/>
        </w:rPr>
        <w:t>у</w:t>
      </w:r>
      <w:r w:rsidRPr="00436498">
        <w:rPr>
          <w:rFonts w:ascii="Times New Roman" w:hAnsi="Times New Roman" w:cs="Times New Roman"/>
          <w:sz w:val="28"/>
          <w:szCs w:val="28"/>
        </w:rPr>
        <w:t>полномоченный орган.</w:t>
      </w:r>
    </w:p>
    <w:p w:rsidR="00436498" w:rsidRPr="00436498" w:rsidRDefault="00436498" w:rsidP="0043649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98">
        <w:rPr>
          <w:rFonts w:ascii="Times New Roman" w:hAnsi="Times New Roman" w:cs="Times New Roman"/>
          <w:sz w:val="28"/>
          <w:szCs w:val="28"/>
        </w:rPr>
        <w:t>Регистрация заявления в МФЦ осуществляется в соответствии с регламентом работы МФЦ.</w:t>
      </w:r>
    </w:p>
    <w:p w:rsidR="00436498" w:rsidRPr="00436498" w:rsidRDefault="00436498" w:rsidP="004364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36498" w:rsidRPr="00436498" w:rsidRDefault="00436498" w:rsidP="00436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49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3D0F10" w:rsidRPr="00436498" w:rsidRDefault="003D0F10" w:rsidP="0043649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3CBB" w:rsidRPr="00323CBB" w:rsidRDefault="00323CBB" w:rsidP="0032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BB">
        <w:rPr>
          <w:rFonts w:ascii="Times New Roman" w:hAnsi="Times New Roman" w:cs="Times New Roman"/>
          <w:sz w:val="28"/>
          <w:szCs w:val="28"/>
        </w:rPr>
        <w:lastRenderedPageBreak/>
        <w:t>32.</w:t>
      </w:r>
      <w:r w:rsidRPr="00323CB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323CBB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информационными табличками,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</w:t>
      </w:r>
    </w:p>
    <w:p w:rsidR="00323CBB" w:rsidRPr="00323CBB" w:rsidRDefault="00323CBB" w:rsidP="00323CB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CBB">
        <w:rPr>
          <w:rFonts w:ascii="Times New Roman" w:hAnsi="Times New Roman" w:cs="Times New Roman"/>
          <w:sz w:val="28"/>
          <w:szCs w:val="28"/>
        </w:rPr>
        <w:t>33. 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323CBB" w:rsidRPr="00323CBB" w:rsidRDefault="00323CBB" w:rsidP="00323CB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CBB">
        <w:rPr>
          <w:rFonts w:ascii="Times New Roman" w:hAnsi="Times New Roman" w:cs="Times New Roman"/>
          <w:sz w:val="28"/>
          <w:szCs w:val="28"/>
        </w:rPr>
        <w:t>34. Вход и выход из помещения для предоставления муниципальной услуги оборудуются:</w:t>
      </w:r>
    </w:p>
    <w:p w:rsidR="00323CBB" w:rsidRPr="00323CBB" w:rsidRDefault="00323CBB" w:rsidP="00323CB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CBB">
        <w:rPr>
          <w:rFonts w:ascii="Times New Roman" w:hAnsi="Times New Roman" w:cs="Times New Roman"/>
          <w:sz w:val="28"/>
          <w:szCs w:val="28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323CBB" w:rsidRPr="00323CBB" w:rsidRDefault="00323CBB" w:rsidP="00323CB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CBB">
        <w:rPr>
          <w:rFonts w:ascii="Times New Roman" w:hAnsi="Times New Roman" w:cs="Times New Roman"/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:rsidR="00323CBB" w:rsidRPr="00323CBB" w:rsidRDefault="00323CBB" w:rsidP="00323CB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CBB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323CBB" w:rsidRPr="00323CBB" w:rsidRDefault="00323CBB" w:rsidP="0032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23CBB">
        <w:rPr>
          <w:rFonts w:ascii="Times New Roman" w:hAnsi="Times New Roman" w:cs="Times New Roman"/>
          <w:sz w:val="28"/>
          <w:szCs w:val="28"/>
        </w:rPr>
        <w:t xml:space="preserve">35. Здание, в котором предоставляется муниципальная услуга, включает места для ожидания и приема заявителей. </w:t>
      </w:r>
    </w:p>
    <w:p w:rsidR="00323CBB" w:rsidRPr="00323CBB" w:rsidRDefault="00323CBB" w:rsidP="0032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BB">
        <w:rPr>
          <w:rFonts w:ascii="Times New Roman" w:hAnsi="Times New Roman" w:cs="Times New Roman"/>
          <w:sz w:val="28"/>
          <w:szCs w:val="28"/>
        </w:rPr>
        <w:t>36. 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323CBB" w:rsidRPr="00323CBB" w:rsidRDefault="00323CBB" w:rsidP="0032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BB">
        <w:rPr>
          <w:rFonts w:ascii="Times New Roman" w:hAnsi="Times New Roman" w:cs="Times New Roman"/>
          <w:sz w:val="28"/>
          <w:szCs w:val="28"/>
        </w:rPr>
        <w:t>37.</w:t>
      </w:r>
      <w:r w:rsidRPr="00323CBB">
        <w:rPr>
          <w:rFonts w:ascii="Times New Roman" w:hAnsi="Times New Roman" w:cs="Times New Roman"/>
          <w:sz w:val="28"/>
          <w:szCs w:val="28"/>
        </w:rPr>
        <w:tab/>
        <w:t>Прием заявителей осуществляется в специально отведенных для этих целей помещениях и залах обслуживания (местах приема).</w:t>
      </w:r>
    </w:p>
    <w:p w:rsidR="00323CBB" w:rsidRPr="00323CBB" w:rsidRDefault="00323CBB" w:rsidP="0032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BB">
        <w:rPr>
          <w:rFonts w:ascii="Times New Roman" w:hAnsi="Times New Roman" w:cs="Times New Roman"/>
          <w:sz w:val="28"/>
          <w:szCs w:val="28"/>
        </w:rPr>
        <w:t>38. Каждое рабочее место специалиста Уполномоченного органа,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323CBB" w:rsidRPr="00323CBB" w:rsidRDefault="00323CBB" w:rsidP="0032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BB">
        <w:rPr>
          <w:rFonts w:ascii="Times New Roman" w:hAnsi="Times New Roman" w:cs="Times New Roman"/>
          <w:sz w:val="28"/>
          <w:szCs w:val="28"/>
        </w:rPr>
        <w:t>39. Места ожидания должны соответствовать комфортным условиям для заявителей.</w:t>
      </w:r>
    </w:p>
    <w:p w:rsidR="00323CBB" w:rsidRPr="00323CBB" w:rsidRDefault="00323CBB" w:rsidP="0032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BB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323CBB" w:rsidRPr="00323CBB" w:rsidRDefault="00323CBB" w:rsidP="0032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BB">
        <w:rPr>
          <w:rFonts w:ascii="Times New Roman" w:hAnsi="Times New Roman" w:cs="Times New Roman"/>
          <w:sz w:val="28"/>
          <w:szCs w:val="28"/>
        </w:rPr>
        <w:t>Места ожидания оборудуются информационными стендами, стульями, столами, обеспечиваются письменными принадлежностями в количестве, достаточном для оформления документов заявителями. Места ожидания должны соответствовать комфортным условиям для заявителей.</w:t>
      </w:r>
    </w:p>
    <w:p w:rsidR="00323CBB" w:rsidRPr="00323CBB" w:rsidRDefault="00323CBB" w:rsidP="0032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BB">
        <w:rPr>
          <w:rFonts w:ascii="Times New Roman" w:hAnsi="Times New Roman" w:cs="Times New Roman"/>
          <w:sz w:val="28"/>
          <w:szCs w:val="28"/>
        </w:rPr>
        <w:t xml:space="preserve">40. 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323CBB" w:rsidRPr="00323CBB" w:rsidRDefault="00323CBB" w:rsidP="0032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BB">
        <w:rPr>
          <w:rFonts w:ascii="Times New Roman" w:hAnsi="Times New Roman" w:cs="Times New Roman"/>
          <w:sz w:val="28"/>
          <w:szCs w:val="28"/>
        </w:rPr>
        <w:lastRenderedPageBreak/>
        <w:t xml:space="preserve">На информационных стендах, информационном терминале и в сети Интернет размещается информация, </w:t>
      </w:r>
      <w:r w:rsidRPr="00E974C3">
        <w:rPr>
          <w:rFonts w:ascii="Times New Roman" w:hAnsi="Times New Roman" w:cs="Times New Roman"/>
          <w:sz w:val="28"/>
          <w:szCs w:val="28"/>
        </w:rPr>
        <w:t>указанная в пункте 1</w:t>
      </w:r>
      <w:r w:rsidR="00E974C3" w:rsidRPr="00E974C3">
        <w:rPr>
          <w:rFonts w:ascii="Times New Roman" w:hAnsi="Times New Roman" w:cs="Times New Roman"/>
          <w:sz w:val="28"/>
          <w:szCs w:val="28"/>
        </w:rPr>
        <w:t>1</w:t>
      </w:r>
      <w:r w:rsidRPr="00E974C3">
        <w:rPr>
          <w:rFonts w:ascii="Times New Roman" w:hAnsi="Times New Roman" w:cs="Times New Roman"/>
          <w:sz w:val="28"/>
          <w:szCs w:val="28"/>
        </w:rPr>
        <w:t xml:space="preserve"> н</w:t>
      </w:r>
      <w:r w:rsidRPr="00323CBB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регламента.</w:t>
      </w:r>
    </w:p>
    <w:p w:rsidR="003D0F10" w:rsidRPr="007E6812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0F10" w:rsidRPr="007E6812" w:rsidRDefault="003D0F10" w:rsidP="007E68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3D0F10" w:rsidRPr="0097157F" w:rsidRDefault="003D0F10" w:rsidP="009715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57F" w:rsidRPr="0097157F" w:rsidRDefault="0097157F" w:rsidP="00971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7F">
        <w:rPr>
          <w:rFonts w:ascii="Times New Roman" w:hAnsi="Times New Roman" w:cs="Times New Roman"/>
          <w:sz w:val="28"/>
          <w:szCs w:val="28"/>
        </w:rPr>
        <w:t>41. Показателями доступности муниципальной услуги являются:</w:t>
      </w:r>
    </w:p>
    <w:p w:rsidR="0097157F" w:rsidRPr="0097157F" w:rsidRDefault="0097157F" w:rsidP="009715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57F">
        <w:rPr>
          <w:rFonts w:ascii="Times New Roman" w:eastAsia="Calibri" w:hAnsi="Times New Roman" w:cs="Times New Roman"/>
          <w:sz w:val="28"/>
          <w:szCs w:val="28"/>
        </w:rPr>
        <w:t xml:space="preserve"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информирования, а также доступность информирования заявителей о порядке предоставления муниципальной услуги </w:t>
      </w:r>
      <w:r w:rsidR="00C50152">
        <w:rPr>
          <w:rFonts w:ascii="Times New Roman" w:eastAsia="Calibri" w:hAnsi="Times New Roman" w:cs="Times New Roman"/>
          <w:sz w:val="28"/>
          <w:szCs w:val="28"/>
        </w:rPr>
        <w:t>посредством официального сайта у</w:t>
      </w:r>
      <w:r w:rsidRPr="0097157F">
        <w:rPr>
          <w:rFonts w:ascii="Times New Roman" w:eastAsia="Calibri" w:hAnsi="Times New Roman" w:cs="Times New Roman"/>
          <w:sz w:val="28"/>
          <w:szCs w:val="28"/>
        </w:rPr>
        <w:t>полномоченного органа, Единого и регионального порталов;</w:t>
      </w:r>
    </w:p>
    <w:p w:rsidR="0097157F" w:rsidRPr="0097157F" w:rsidRDefault="0097157F" w:rsidP="009715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57F">
        <w:rPr>
          <w:rFonts w:ascii="Times New Roman" w:eastAsia="Calibri" w:hAnsi="Times New Roman" w:cs="Times New Roman"/>
          <w:sz w:val="28"/>
          <w:szCs w:val="28"/>
        </w:rPr>
        <w:t>доступность заявителей к форме заявления о предоставлении муниципальной услуги, размещенной на официальном сайте Уполномоченного органа</w:t>
      </w:r>
      <w:r w:rsidR="00143C0B">
        <w:rPr>
          <w:rFonts w:ascii="Times New Roman" w:eastAsia="Calibri" w:hAnsi="Times New Roman" w:cs="Times New Roman"/>
          <w:sz w:val="28"/>
          <w:szCs w:val="28"/>
        </w:rPr>
        <w:t>, со</w:t>
      </w:r>
      <w:r w:rsidR="0072411A">
        <w:rPr>
          <w:rFonts w:ascii="Times New Roman" w:eastAsia="Calibri" w:hAnsi="Times New Roman" w:cs="Times New Roman"/>
          <w:sz w:val="28"/>
          <w:szCs w:val="28"/>
        </w:rPr>
        <w:t>и</w:t>
      </w:r>
      <w:r w:rsidR="00143C0B">
        <w:rPr>
          <w:rFonts w:ascii="Times New Roman" w:eastAsia="Calibri" w:hAnsi="Times New Roman" w:cs="Times New Roman"/>
          <w:sz w:val="28"/>
          <w:szCs w:val="28"/>
        </w:rPr>
        <w:t>сполнителя</w:t>
      </w:r>
      <w:r w:rsidRPr="0097157F">
        <w:rPr>
          <w:rFonts w:ascii="Times New Roman" w:eastAsia="Calibri" w:hAnsi="Times New Roman" w:cs="Times New Roman"/>
          <w:sz w:val="28"/>
          <w:szCs w:val="28"/>
        </w:rPr>
        <w:t>, Едином и региональном порталах, в том числе с возможностью его копирования и заполнения;</w:t>
      </w:r>
    </w:p>
    <w:p w:rsidR="0097157F" w:rsidRPr="0097157F" w:rsidRDefault="0097157F" w:rsidP="009715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57F">
        <w:rPr>
          <w:rFonts w:ascii="Times New Roman" w:eastAsia="Calibri" w:hAnsi="Times New Roman" w:cs="Times New Roman"/>
          <w:sz w:val="28"/>
          <w:szCs w:val="28"/>
        </w:rPr>
        <w:t>возможность подачи документов, необходимых для предоставления муниципальной услуги, посредством МФЦ, Единого и регионального порталов, официального са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97157F">
        <w:rPr>
          <w:rFonts w:ascii="Times New Roman" w:eastAsia="Calibri" w:hAnsi="Times New Roman" w:cs="Times New Roman"/>
          <w:sz w:val="28"/>
          <w:szCs w:val="28"/>
        </w:rPr>
        <w:t>та Уполномоченного органа</w:t>
      </w:r>
      <w:r w:rsidR="00143C0B">
        <w:rPr>
          <w:rFonts w:ascii="Times New Roman" w:eastAsia="Calibri" w:hAnsi="Times New Roman" w:cs="Times New Roman"/>
          <w:sz w:val="28"/>
          <w:szCs w:val="28"/>
        </w:rPr>
        <w:t>, соисполнителя</w:t>
      </w:r>
      <w:r w:rsidRPr="009715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157F" w:rsidRPr="0097157F" w:rsidRDefault="0097157F" w:rsidP="00971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7F">
        <w:rPr>
          <w:rFonts w:ascii="Times New Roman" w:hAnsi="Times New Roman" w:cs="Times New Roman"/>
          <w:sz w:val="28"/>
          <w:szCs w:val="28"/>
        </w:rPr>
        <w:t>42. Показателями качества муниципальной услуги являются:</w:t>
      </w:r>
    </w:p>
    <w:p w:rsidR="0097157F" w:rsidRPr="0097157F" w:rsidRDefault="0097157F" w:rsidP="00971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7F">
        <w:rPr>
          <w:rFonts w:ascii="Times New Roman" w:hAnsi="Times New Roman" w:cs="Times New Roman"/>
          <w:sz w:val="28"/>
          <w:szCs w:val="28"/>
        </w:rPr>
        <w:t>соблюдение должностными лицами сроков предоставления муниципальной услуги;</w:t>
      </w:r>
    </w:p>
    <w:p w:rsidR="0097157F" w:rsidRPr="0097157F" w:rsidRDefault="0097157F" w:rsidP="00971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7F">
        <w:rPr>
          <w:rFonts w:ascii="Times New Roman" w:hAnsi="Times New Roman" w:cs="Times New Roman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97157F" w:rsidRDefault="0097157F" w:rsidP="0001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7F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</w:t>
      </w:r>
      <w:r w:rsidRPr="000141BD">
        <w:rPr>
          <w:rFonts w:ascii="Times New Roman" w:hAnsi="Times New Roman" w:cs="Times New Roman"/>
          <w:sz w:val="28"/>
          <w:szCs w:val="28"/>
        </w:rPr>
        <w:t>услуги.</w:t>
      </w:r>
    </w:p>
    <w:p w:rsidR="000141BD" w:rsidRPr="000141BD" w:rsidRDefault="000141BD" w:rsidP="0001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BD" w:rsidRPr="000141BD" w:rsidRDefault="000141BD" w:rsidP="000141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41BD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муниципальной услуги в многофункциональных центрах предоставления государственных и муниципальных услуг </w:t>
      </w:r>
    </w:p>
    <w:p w:rsidR="000141BD" w:rsidRPr="000141BD" w:rsidRDefault="000141BD" w:rsidP="00014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1BD" w:rsidRPr="000141BD" w:rsidRDefault="000141BD" w:rsidP="00014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BD">
        <w:rPr>
          <w:rFonts w:ascii="Times New Roman" w:hAnsi="Times New Roman" w:cs="Times New Roman"/>
          <w:sz w:val="28"/>
          <w:szCs w:val="28"/>
        </w:rPr>
        <w:t>43.</w:t>
      </w:r>
      <w:r w:rsidRPr="000141BD">
        <w:rPr>
          <w:rFonts w:ascii="Times New Roman" w:hAnsi="Times New Roman" w:cs="Times New Roman"/>
          <w:sz w:val="28"/>
          <w:szCs w:val="28"/>
        </w:rPr>
        <w:tab/>
        <w:t xml:space="preserve">МФЦ предоставляет муниципальную услугу по принципу «одного окна», при этом взаимодействие с </w:t>
      </w:r>
      <w:r w:rsidR="00C50152">
        <w:rPr>
          <w:rFonts w:ascii="Times New Roman" w:hAnsi="Times New Roman" w:cs="Times New Roman"/>
          <w:sz w:val="28"/>
          <w:szCs w:val="28"/>
        </w:rPr>
        <w:t>у</w:t>
      </w:r>
      <w:r w:rsidRPr="000141BD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143C0B">
        <w:rPr>
          <w:rFonts w:ascii="Times New Roman" w:hAnsi="Times New Roman" w:cs="Times New Roman"/>
          <w:sz w:val="28"/>
          <w:szCs w:val="28"/>
        </w:rPr>
        <w:t>, соисполнителем,</w:t>
      </w:r>
      <w:r w:rsidRPr="000141BD">
        <w:rPr>
          <w:rFonts w:ascii="Times New Roman" w:hAnsi="Times New Roman" w:cs="Times New Roman"/>
          <w:sz w:val="28"/>
          <w:szCs w:val="28"/>
        </w:rPr>
        <w:t xml:space="preserve"> происходит без участия заявителя в соответствии с нормативными правовыми актами и соглашением о взаимодействии с МФЦ.</w:t>
      </w:r>
    </w:p>
    <w:p w:rsidR="000141BD" w:rsidRPr="000141BD" w:rsidRDefault="000141BD" w:rsidP="00014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BD">
        <w:rPr>
          <w:rFonts w:ascii="Times New Roman" w:hAnsi="Times New Roman" w:cs="Times New Roman"/>
          <w:sz w:val="28"/>
          <w:szCs w:val="28"/>
        </w:rPr>
        <w:t>44. МФЦ при предоставлении муниципальной услуги осуществляет следующие административные процедуры (действия):</w:t>
      </w:r>
    </w:p>
    <w:p w:rsidR="000141BD" w:rsidRPr="000141BD" w:rsidRDefault="000141BD" w:rsidP="00014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BD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услуги;</w:t>
      </w:r>
    </w:p>
    <w:p w:rsidR="000141BD" w:rsidRPr="000141BD" w:rsidRDefault="000141BD" w:rsidP="00014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BD">
        <w:rPr>
          <w:rFonts w:ascii="Times New Roman" w:hAnsi="Times New Roman" w:cs="Times New Roman"/>
          <w:sz w:val="28"/>
          <w:szCs w:val="28"/>
        </w:rPr>
        <w:t>прием заявления о предоставлении муниципальной услуги;</w:t>
      </w:r>
    </w:p>
    <w:p w:rsidR="000141BD" w:rsidRPr="000141BD" w:rsidRDefault="000141BD" w:rsidP="00014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0141BD" w:rsidRPr="000141BD" w:rsidRDefault="000141BD" w:rsidP="000141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41BD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муниципальной услуги </w:t>
      </w:r>
    </w:p>
    <w:p w:rsidR="000141BD" w:rsidRPr="00C87C8B" w:rsidRDefault="000141BD" w:rsidP="00C87C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3D0F10" w:rsidRPr="00C87C8B" w:rsidRDefault="003D0F10" w:rsidP="00C87C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7C8B" w:rsidRPr="00C87C8B" w:rsidRDefault="00C87C8B" w:rsidP="00C87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 xml:space="preserve">45. При предоставлении муниципальной услуги в электронной форме </w:t>
      </w:r>
      <w:r w:rsidRPr="00C87C8B">
        <w:rPr>
          <w:rFonts w:ascii="Times New Roman" w:hAnsi="Times New Roman" w:cs="Times New Roman"/>
          <w:sz w:val="28"/>
          <w:szCs w:val="28"/>
        </w:rPr>
        <w:lastRenderedPageBreak/>
        <w:t>заявителю обеспечивается: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 xml:space="preserve">запись на прием в </w:t>
      </w:r>
      <w:r w:rsidR="00C50152">
        <w:rPr>
          <w:rFonts w:ascii="Times New Roman" w:hAnsi="Times New Roman" w:cs="Times New Roman"/>
          <w:sz w:val="28"/>
          <w:szCs w:val="28"/>
        </w:rPr>
        <w:t>у</w:t>
      </w:r>
      <w:r w:rsidRPr="00C87C8B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143C0B">
        <w:rPr>
          <w:rFonts w:ascii="Times New Roman" w:hAnsi="Times New Roman" w:cs="Times New Roman"/>
          <w:sz w:val="28"/>
          <w:szCs w:val="28"/>
        </w:rPr>
        <w:t xml:space="preserve"> соисполнителю</w:t>
      </w:r>
      <w:r w:rsidRPr="00C87C8B">
        <w:rPr>
          <w:rFonts w:ascii="Times New Roman" w:hAnsi="Times New Roman" w:cs="Times New Roman"/>
          <w:sz w:val="28"/>
          <w:szCs w:val="28"/>
        </w:rPr>
        <w:t>, МФЦ для подачи заявления о предоставлении муниципальной услуги (далее применимо к настоящему подразделу – запрос о предоставлении муниципальной услуги, запрос);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>формирование запроса о предоставлении муниципальной услуги;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50152">
        <w:rPr>
          <w:rFonts w:ascii="Times New Roman" w:hAnsi="Times New Roman" w:cs="Times New Roman"/>
          <w:sz w:val="28"/>
          <w:szCs w:val="28"/>
        </w:rPr>
        <w:t>у</w:t>
      </w:r>
      <w:r w:rsidRPr="00C87C8B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800F81">
        <w:rPr>
          <w:rFonts w:ascii="Times New Roman" w:hAnsi="Times New Roman" w:cs="Times New Roman"/>
          <w:sz w:val="28"/>
          <w:szCs w:val="28"/>
        </w:rPr>
        <w:t>, соисполнителем</w:t>
      </w:r>
      <w:r w:rsidRPr="00C87C8B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 xml:space="preserve">получение заявителем сведений о ходе выполнения запроса о предоставлении муниципальной услуги; 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C8B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(бездействий) уполномоченного органа</w:t>
      </w:r>
      <w:r w:rsidR="00800F81">
        <w:rPr>
          <w:rFonts w:ascii="Times New Roman" w:hAnsi="Times New Roman" w:cs="Times New Roman"/>
          <w:sz w:val="28"/>
          <w:szCs w:val="28"/>
        </w:rPr>
        <w:t>, соисполнителя</w:t>
      </w:r>
      <w:r w:rsidRPr="00C87C8B">
        <w:rPr>
          <w:rFonts w:ascii="Times New Roman" w:hAnsi="Times New Roman" w:cs="Times New Roman"/>
          <w:sz w:val="28"/>
          <w:szCs w:val="28"/>
        </w:rPr>
        <w:t>, МФЦ, а также их должностных лиц, муниципальных служащих, работников.</w:t>
      </w:r>
      <w:proofErr w:type="gramEnd"/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>46. Формирование запроса осуществляется посредством заполнения электронной формы запроса на Едином и региональном порталах без необходимости дополнительной подачи запроса в какой-либо иной форме.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 xml:space="preserve">На </w:t>
      </w:r>
      <w:r w:rsidRPr="00C87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Едином и региональном </w:t>
      </w:r>
      <w:proofErr w:type="gramStart"/>
      <w:r w:rsidRPr="00C87C8B">
        <w:rPr>
          <w:rFonts w:ascii="Times New Roman" w:eastAsia="Calibri" w:hAnsi="Times New Roman" w:cs="Times New Roman"/>
          <w:color w:val="000000"/>
          <w:sz w:val="28"/>
          <w:szCs w:val="28"/>
        </w:rPr>
        <w:t>порталах</w:t>
      </w:r>
      <w:proofErr w:type="gramEnd"/>
      <w:r w:rsidRPr="00C87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официальном сайте Уполномоченного органа</w:t>
      </w:r>
      <w:r w:rsidRPr="00C87C8B">
        <w:rPr>
          <w:rFonts w:ascii="Times New Roman" w:hAnsi="Times New Roman" w:cs="Times New Roman"/>
          <w:sz w:val="28"/>
          <w:szCs w:val="28"/>
        </w:rPr>
        <w:t xml:space="preserve"> размещается образец заполнения электронной формы запроса.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>47. 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>48.</w:t>
      </w:r>
      <w:r w:rsidRPr="00C87C8B">
        <w:rPr>
          <w:rFonts w:ascii="Times New Roman" w:hAnsi="Times New Roman" w:cs="Times New Roman"/>
          <w:sz w:val="28"/>
          <w:szCs w:val="28"/>
        </w:rPr>
        <w:tab/>
        <w:t>При формировании запроса обеспечивается: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C8B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сведений </w:t>
      </w:r>
      <w:r w:rsidRPr="00C87C8B">
        <w:rPr>
          <w:rFonts w:ascii="Times New Roman" w:hAnsi="Times New Roman" w:cs="Times New Roman"/>
          <w:sz w:val="28"/>
          <w:szCs w:val="28"/>
        </w:rPr>
        <w:lastRenderedPageBreak/>
        <w:t>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и региональном порталах или официальном сайте Уполномоченного органа</w:t>
      </w:r>
      <w:proofErr w:type="gramEnd"/>
      <w:r w:rsidRPr="00C87C8B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</w:t>
      </w:r>
      <w:proofErr w:type="gramStart"/>
      <w:r w:rsidRPr="00C87C8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87C8B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r w:rsidR="00800F81" w:rsidRPr="00C87C8B">
        <w:rPr>
          <w:rFonts w:ascii="Times New Roman" w:hAnsi="Times New Roman" w:cs="Times New Roman"/>
          <w:sz w:val="28"/>
          <w:szCs w:val="28"/>
        </w:rPr>
        <w:t>потери,</w:t>
      </w:r>
      <w:r w:rsidRPr="00C87C8B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и региональном порталах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>49.</w:t>
      </w:r>
      <w:r w:rsidRPr="00C87C8B">
        <w:rPr>
          <w:rFonts w:ascii="Times New Roman" w:hAnsi="Times New Roman" w:cs="Times New Roman"/>
          <w:sz w:val="28"/>
          <w:szCs w:val="28"/>
        </w:rPr>
        <w:tab/>
        <w:t xml:space="preserve">Сформированный и подписанный запрос, и иные документы, необходимые для предоставления муниципальной услуги, направляются в </w:t>
      </w:r>
      <w:r w:rsidR="00880605">
        <w:rPr>
          <w:rFonts w:ascii="Times New Roman" w:hAnsi="Times New Roman" w:cs="Times New Roman"/>
          <w:sz w:val="28"/>
          <w:szCs w:val="28"/>
        </w:rPr>
        <w:t>у</w:t>
      </w:r>
      <w:r w:rsidRPr="00C87C8B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800F81">
        <w:rPr>
          <w:rFonts w:ascii="Times New Roman" w:hAnsi="Times New Roman" w:cs="Times New Roman"/>
          <w:sz w:val="28"/>
          <w:szCs w:val="28"/>
        </w:rPr>
        <w:t xml:space="preserve">, </w:t>
      </w:r>
      <w:r w:rsidRPr="00C87C8B">
        <w:rPr>
          <w:rFonts w:ascii="Times New Roman" w:hAnsi="Times New Roman" w:cs="Times New Roman"/>
          <w:sz w:val="28"/>
          <w:szCs w:val="28"/>
        </w:rPr>
        <w:t xml:space="preserve">посредством Единого или регионального порталов, официального сайта </w:t>
      </w:r>
      <w:r w:rsidR="00880605">
        <w:rPr>
          <w:rFonts w:ascii="Times New Roman" w:hAnsi="Times New Roman" w:cs="Times New Roman"/>
          <w:sz w:val="28"/>
          <w:szCs w:val="28"/>
        </w:rPr>
        <w:t>у</w:t>
      </w:r>
      <w:r w:rsidRPr="00C87C8B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C8B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</w:t>
      </w:r>
      <w:r w:rsidRPr="00B96F70">
        <w:rPr>
          <w:rFonts w:ascii="Times New Roman" w:hAnsi="Times New Roman" w:cs="Times New Roman"/>
          <w:sz w:val="28"/>
          <w:szCs w:val="28"/>
        </w:rPr>
        <w:t>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  <w:proofErr w:type="gramEnd"/>
    </w:p>
    <w:p w:rsidR="00C87C8B" w:rsidRPr="006D1434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880605" w:rsidRPr="006D14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D1434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полномоченным органом электронных документов, необходимых для предоставления муниципальной услуги.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34">
        <w:rPr>
          <w:rFonts w:ascii="Times New Roman" w:hAnsi="Times New Roman" w:cs="Times New Roman"/>
          <w:color w:val="000000" w:themeColor="text1"/>
          <w:sz w:val="28"/>
          <w:szCs w:val="28"/>
        </w:rPr>
        <w:t>50.</w:t>
      </w:r>
      <w:r w:rsidRPr="006D1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Заявителю в качестве результата предоставления муниципальной</w:t>
      </w:r>
      <w:r w:rsidRPr="00C87C8B">
        <w:rPr>
          <w:rFonts w:ascii="Times New Roman" w:hAnsi="Times New Roman" w:cs="Times New Roman"/>
          <w:sz w:val="28"/>
          <w:szCs w:val="28"/>
        </w:rPr>
        <w:t xml:space="preserve"> услуги обеспечивается по его выбору возможность получения: 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 xml:space="preserve">документа на бумажном носителе, подтверждающего содержание электронного документа, направленного Уполномоченным органом, </w:t>
      </w:r>
      <w:r w:rsidRPr="00C87C8B">
        <w:rPr>
          <w:rFonts w:ascii="Times New Roman" w:hAnsi="Times New Roman" w:cs="Times New Roman"/>
          <w:sz w:val="28"/>
          <w:szCs w:val="28"/>
        </w:rPr>
        <w:br/>
        <w:t>в МФЦ.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>51.</w:t>
      </w:r>
      <w:r w:rsidRPr="00C87C8B">
        <w:rPr>
          <w:rFonts w:ascii="Times New Roman" w:hAnsi="Times New Roman" w:cs="Times New Roman"/>
          <w:sz w:val="28"/>
          <w:szCs w:val="28"/>
        </w:rPr>
        <w:tab/>
        <w:t xml:space="preserve">При предоставлении муниципальной услуги в электронной форме заявителю направляются уведомления: </w:t>
      </w:r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C8B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C87C8B" w:rsidRPr="00C87C8B" w:rsidRDefault="00C87C8B" w:rsidP="00C87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B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</w:t>
      </w:r>
      <w:r w:rsidRPr="00C87C8B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141BD" w:rsidRPr="007E6812" w:rsidRDefault="000141BD" w:rsidP="007E681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D0F10" w:rsidRPr="007E6812" w:rsidRDefault="003D0F10" w:rsidP="007E6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812">
        <w:rPr>
          <w:rFonts w:ascii="Times New Roman" w:hAnsi="Times New Roman" w:cs="Times New Roman"/>
          <w:b/>
          <w:sz w:val="28"/>
          <w:szCs w:val="28"/>
          <w:lang w:eastAsia="ru-RU"/>
        </w:rPr>
        <w:t>III. Состав, последовательность и сроки выполнения</w:t>
      </w:r>
    </w:p>
    <w:p w:rsidR="003D0F10" w:rsidRPr="007E6812" w:rsidRDefault="003D0F10" w:rsidP="007E6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812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порядку их</w:t>
      </w:r>
    </w:p>
    <w:p w:rsidR="003D0F10" w:rsidRPr="007E6812" w:rsidRDefault="003D0F10" w:rsidP="007E6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812">
        <w:rPr>
          <w:rFonts w:ascii="Times New Roman" w:hAnsi="Times New Roman" w:cs="Times New Roman"/>
          <w:b/>
          <w:sz w:val="28"/>
          <w:szCs w:val="28"/>
          <w:lang w:eastAsia="ru-RU"/>
        </w:rPr>
        <w:t>выполнения, в том числе особенности выполнения</w:t>
      </w:r>
    </w:p>
    <w:p w:rsidR="003D0F10" w:rsidRPr="007E6812" w:rsidRDefault="003D0F10" w:rsidP="007E6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812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административных процедур в электронной форме,</w:t>
      </w:r>
    </w:p>
    <w:p w:rsidR="003D0F10" w:rsidRPr="007E6812" w:rsidRDefault="003D0F10" w:rsidP="007E6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812">
        <w:rPr>
          <w:rFonts w:ascii="Times New Roman" w:hAnsi="Times New Roman" w:cs="Times New Roman"/>
          <w:b/>
          <w:sz w:val="28"/>
          <w:szCs w:val="28"/>
          <w:lang w:eastAsia="ru-RU"/>
        </w:rPr>
        <w:t>а также особенности выполнения административных процедур</w:t>
      </w:r>
    </w:p>
    <w:p w:rsidR="003D0F10" w:rsidRPr="007E6812" w:rsidRDefault="003D0F10" w:rsidP="007E6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812">
        <w:rPr>
          <w:rFonts w:ascii="Times New Roman" w:hAnsi="Times New Roman" w:cs="Times New Roman"/>
          <w:b/>
          <w:sz w:val="28"/>
          <w:szCs w:val="28"/>
          <w:lang w:eastAsia="ru-RU"/>
        </w:rPr>
        <w:t>в многофункциональных центрах предоставления государственных</w:t>
      </w:r>
    </w:p>
    <w:p w:rsidR="003D0F10" w:rsidRPr="007E6812" w:rsidRDefault="003D0F10" w:rsidP="007E6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812">
        <w:rPr>
          <w:rFonts w:ascii="Times New Roman" w:hAnsi="Times New Roman" w:cs="Times New Roman"/>
          <w:b/>
          <w:sz w:val="28"/>
          <w:szCs w:val="28"/>
          <w:lang w:eastAsia="ru-RU"/>
        </w:rPr>
        <w:t>и муниципальных услуг</w:t>
      </w:r>
    </w:p>
    <w:p w:rsidR="003D0F10" w:rsidRPr="00401F71" w:rsidRDefault="003D0F10" w:rsidP="00401F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F71" w:rsidRPr="00800F8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4"/>
      <w:bookmarkEnd w:id="8"/>
      <w:r w:rsidRPr="00800F81">
        <w:rPr>
          <w:rFonts w:ascii="Times New Roman" w:hAnsi="Times New Roman" w:cs="Times New Roman"/>
          <w:sz w:val="28"/>
          <w:szCs w:val="28"/>
        </w:rPr>
        <w:t>52.</w:t>
      </w:r>
      <w:r w:rsidRPr="00800F81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401F71" w:rsidRPr="00800F8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81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401F71" w:rsidRPr="00401F71" w:rsidRDefault="00401F71" w:rsidP="00401F71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71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 и принятие решения о предоставлении муниципальной услуги либо в отказе в предоставлении муниципальной услуги;</w:t>
      </w:r>
    </w:p>
    <w:p w:rsidR="00401F71" w:rsidRPr="00401F71" w:rsidRDefault="00401F71" w:rsidP="00401F71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71">
        <w:rPr>
          <w:rFonts w:ascii="Times New Roman" w:hAnsi="Times New Roman" w:cs="Times New Roman"/>
          <w:sz w:val="28"/>
          <w:szCs w:val="28"/>
        </w:rPr>
        <w:t>выдача заявителю документа, являющегося результатом предоставления муниципальной услуги.</w:t>
      </w:r>
    </w:p>
    <w:p w:rsidR="00401F71" w:rsidRPr="00401F71" w:rsidRDefault="00401F71" w:rsidP="00401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F71" w:rsidRPr="00401F71" w:rsidRDefault="00401F71" w:rsidP="0040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F71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Pr="00401F71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</w:t>
      </w:r>
    </w:p>
    <w:p w:rsidR="00401F71" w:rsidRPr="00401F71" w:rsidRDefault="00401F71" w:rsidP="00401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F71" w:rsidRPr="006D1434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53. Основанием для начала административной процедуры является поступление заявления о предоставлении муниципальной услуги в </w:t>
      </w:r>
      <w:r w:rsidR="006D1434" w:rsidRPr="006D14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6D14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полномоченный орган, в том числе посредством Единого и регионального порталов, официального сайта Уполномоченного органа.</w:t>
      </w:r>
    </w:p>
    <w:p w:rsidR="00401F71" w:rsidRPr="0046685C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E91966">
        <w:rPr>
          <w:rFonts w:ascii="Times New Roman" w:eastAsia="Calibri" w:hAnsi="Times New Roman" w:cs="Times New Roman"/>
          <w:sz w:val="28"/>
          <w:szCs w:val="28"/>
        </w:rPr>
        <w:t>у</w:t>
      </w:r>
      <w:r w:rsidR="00E91966">
        <w:rPr>
          <w:rFonts w:ascii="Times New Roman" w:hAnsi="Times New Roman" w:cs="Times New Roman"/>
          <w:sz w:val="28"/>
          <w:szCs w:val="28"/>
        </w:rPr>
        <w:t>полномоченного органа, соисполнителя.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прием и проверка на комплектность </w:t>
      </w:r>
      <w:r w:rsidR="0046685C" w:rsidRPr="00401F71">
        <w:rPr>
          <w:rFonts w:ascii="Times New Roman" w:eastAsia="Calibri" w:hAnsi="Times New Roman" w:cs="Times New Roman"/>
          <w:sz w:val="28"/>
          <w:szCs w:val="28"/>
        </w:rPr>
        <w:t>предоставленных</w:t>
      </w: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 документов </w:t>
      </w:r>
      <w:r w:rsidR="0046685C" w:rsidRPr="00401F71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="0046685C">
        <w:rPr>
          <w:rFonts w:ascii="Times New Roman" w:eastAsia="Calibri" w:hAnsi="Times New Roman" w:cs="Times New Roman"/>
          <w:sz w:val="28"/>
          <w:szCs w:val="28"/>
        </w:rPr>
        <w:t xml:space="preserve"> пунктом 18</w:t>
      </w: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>выдача заявителю расписки с указанием даты приема заявления, регистрационного номера и перечня принятых документов;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>воз</w:t>
      </w:r>
      <w:r w:rsidR="0046685C">
        <w:rPr>
          <w:rFonts w:ascii="Times New Roman" w:eastAsia="Calibri" w:hAnsi="Times New Roman" w:cs="Times New Roman"/>
          <w:sz w:val="28"/>
          <w:szCs w:val="28"/>
        </w:rPr>
        <w:t>в</w:t>
      </w:r>
      <w:r w:rsidRPr="00401F71">
        <w:rPr>
          <w:rFonts w:ascii="Times New Roman" w:eastAsia="Calibri" w:hAnsi="Times New Roman" w:cs="Times New Roman"/>
          <w:sz w:val="28"/>
          <w:szCs w:val="28"/>
        </w:rPr>
        <w:t>рат документов в случае наличия оснований для отказа в приеме документов.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79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выполнения административной процедуры установлен пунктом </w:t>
      </w:r>
      <w:r w:rsidR="00950893" w:rsidRPr="009B3D79">
        <w:rPr>
          <w:rFonts w:ascii="Times New Roman" w:eastAsia="Calibri" w:hAnsi="Times New Roman" w:cs="Times New Roman"/>
          <w:sz w:val="28"/>
          <w:szCs w:val="28"/>
        </w:rPr>
        <w:t>54</w:t>
      </w:r>
      <w:r w:rsidRPr="009B3D79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9B3D79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приеме и регистрации заявления является наличие заявления и прилагаемых к нему документов, указанных в пункте </w:t>
      </w:r>
      <w:r w:rsidR="00CD610E">
        <w:rPr>
          <w:rFonts w:ascii="Times New Roman" w:eastAsia="Calibri" w:hAnsi="Times New Roman" w:cs="Times New Roman"/>
          <w:sz w:val="28"/>
          <w:szCs w:val="28"/>
        </w:rPr>
        <w:t>18</w:t>
      </w: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и наличие (отсутствие) </w:t>
      </w:r>
      <w:r w:rsidRPr="000048CB">
        <w:rPr>
          <w:rFonts w:ascii="Times New Roman" w:eastAsia="Calibri" w:hAnsi="Times New Roman" w:cs="Times New Roman"/>
          <w:sz w:val="28"/>
          <w:szCs w:val="28"/>
        </w:rPr>
        <w:t>предусмотренных пунктом 26 настоящего</w:t>
      </w: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оснований для отказа в приме документов.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зарегистрированное заявление.</w:t>
      </w:r>
    </w:p>
    <w:p w:rsidR="00401F71" w:rsidRPr="00B62D50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D50">
        <w:rPr>
          <w:rStyle w:val="af"/>
          <w:rFonts w:ascii="Times New Roman" w:eastAsia="Calibri" w:hAnsi="Times New Roman"/>
          <w:b w:val="0"/>
          <w:sz w:val="28"/>
          <w:szCs w:val="28"/>
        </w:rPr>
        <w:t>Способ фиксации результата выполнения административной процедуры: заявление регистрируется в</w:t>
      </w:r>
      <w:r w:rsidRPr="00B62D50">
        <w:rPr>
          <w:rStyle w:val="af"/>
          <w:rFonts w:ascii="Times New Roman" w:eastAsia="Calibri" w:hAnsi="Times New Roman"/>
          <w:sz w:val="28"/>
          <w:szCs w:val="28"/>
        </w:rPr>
        <w:t xml:space="preserve"> </w:t>
      </w:r>
      <w:r w:rsidRPr="00B62D50">
        <w:rPr>
          <w:rFonts w:ascii="Times New Roman" w:eastAsia="Calibri" w:hAnsi="Times New Roman" w:cs="Times New Roman"/>
          <w:sz w:val="28"/>
          <w:szCs w:val="28"/>
        </w:rPr>
        <w:t>системе электронного документооборота либо в журнале регистрации заявлений с проставлением в заявлении отметки о регистрации.</w:t>
      </w:r>
    </w:p>
    <w:p w:rsidR="00401F71" w:rsidRPr="00401F71" w:rsidRDefault="00401F71" w:rsidP="00401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F71">
        <w:rPr>
          <w:rFonts w:ascii="Times New Roman" w:hAnsi="Times New Roman" w:cs="Times New Roman"/>
          <w:sz w:val="28"/>
          <w:szCs w:val="28"/>
        </w:rPr>
        <w:t>В случае обращения заявителя в МФЦ последний обеспечивает передачу в Уполномоченный орган заявления и документов, необходимых для предоставления муниципальной услуги, не позднее одного рабочего дня, следующего за днем их поступления.</w:t>
      </w:r>
      <w:proofErr w:type="gramEnd"/>
      <w:r w:rsidRPr="00401F71">
        <w:rPr>
          <w:rFonts w:ascii="Times New Roman" w:hAnsi="Times New Roman" w:cs="Times New Roman"/>
          <w:sz w:val="28"/>
          <w:szCs w:val="28"/>
        </w:rPr>
        <w:t xml:space="preserve"> При этом датой подачи заявителем заявления и документов является дата их поступления в Уполномоченный орган.</w:t>
      </w:r>
    </w:p>
    <w:p w:rsidR="00401F71" w:rsidRPr="00401F71" w:rsidRDefault="00401F71" w:rsidP="00401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71">
        <w:rPr>
          <w:rFonts w:ascii="Times New Roman" w:hAnsi="Times New Roman" w:cs="Times New Roman"/>
          <w:sz w:val="28"/>
          <w:szCs w:val="28"/>
        </w:rPr>
        <w:t xml:space="preserve">Зарегистрированное заявление и прилагаемые к нему документы передаются специалисту </w:t>
      </w:r>
      <w:r w:rsidR="00E91966">
        <w:rPr>
          <w:rFonts w:ascii="Times New Roman" w:hAnsi="Times New Roman" w:cs="Times New Roman"/>
          <w:sz w:val="28"/>
          <w:szCs w:val="28"/>
        </w:rPr>
        <w:t>у</w:t>
      </w:r>
      <w:r w:rsidRPr="0027310A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органа, </w:t>
      </w:r>
      <w:r w:rsidR="00E91966">
        <w:rPr>
          <w:rFonts w:ascii="Times New Roman" w:eastAsia="Calibri" w:hAnsi="Times New Roman" w:cs="Times New Roman"/>
          <w:sz w:val="28"/>
          <w:szCs w:val="28"/>
        </w:rPr>
        <w:t xml:space="preserve">соисполнителю. </w:t>
      </w:r>
    </w:p>
    <w:p w:rsidR="00401F71" w:rsidRPr="00401F71" w:rsidRDefault="00401F71" w:rsidP="00401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F71" w:rsidRPr="00401F71" w:rsidRDefault="00401F71" w:rsidP="00401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F71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 и принятие решения о предоставлении муниципальной услуги либо в отказе в предоставлении муниципальной услуги</w:t>
      </w:r>
    </w:p>
    <w:p w:rsidR="00401F71" w:rsidRPr="00401F71" w:rsidRDefault="00401F71" w:rsidP="00401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1F71" w:rsidRPr="00401F71" w:rsidRDefault="00401F71" w:rsidP="00401F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F71">
        <w:rPr>
          <w:rFonts w:ascii="Times New Roman" w:hAnsi="Times New Roman" w:cs="Times New Roman"/>
          <w:sz w:val="28"/>
          <w:szCs w:val="28"/>
        </w:rPr>
        <w:t>5</w:t>
      </w:r>
      <w:r w:rsidR="00F953E1">
        <w:rPr>
          <w:rFonts w:ascii="Times New Roman" w:hAnsi="Times New Roman" w:cs="Times New Roman"/>
          <w:sz w:val="28"/>
          <w:szCs w:val="28"/>
        </w:rPr>
        <w:t>4</w:t>
      </w:r>
      <w:r w:rsidRPr="00401F7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специалисту </w:t>
      </w:r>
      <w:r w:rsidR="006D1434" w:rsidRPr="00F953E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40827" w:rsidRPr="00F953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полномоченного органа</w:t>
      </w:r>
      <w:r w:rsidRPr="00F953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53E1" w:rsidRPr="00F95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соисполнителю,</w:t>
      </w:r>
      <w:r w:rsidRPr="00F95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ответственному за предоставление муниципальной</w:t>
      </w:r>
      <w:r w:rsidRPr="00401F71">
        <w:rPr>
          <w:rFonts w:ascii="Times New Roman" w:hAnsi="Times New Roman" w:cs="Times New Roman"/>
          <w:sz w:val="28"/>
          <w:szCs w:val="28"/>
        </w:rPr>
        <w:t xml:space="preserve"> услуги, зарегистрированного заявления </w:t>
      </w:r>
      <w:r w:rsidR="006D1434">
        <w:rPr>
          <w:rFonts w:ascii="Times New Roman" w:hAnsi="Times New Roman" w:cs="Times New Roman"/>
          <w:sz w:val="28"/>
          <w:szCs w:val="28"/>
        </w:rPr>
        <w:t>и прилагаемых к нему документов.</w:t>
      </w:r>
      <w:r w:rsidRPr="00401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C40827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 w:rsidR="00C40827" w:rsidRPr="0027310A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и технологий воспитания Уполномоченного органа</w:t>
      </w:r>
      <w:r w:rsidRPr="00401F71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 ответственный за предоставление муниципальной услуги.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>рассмотрение представленных документов на соответствие действующему законодательству с учетом полученных сведений по межведомственному информационному взаимодействию;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муниципальной услуги. 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>В случае принятия решения о предоставлении муниципальной услуги оформляется уведомление о предоставлении путевки на отдых и оздоровление детей в каникулярное время.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>При принятии решения об отказе в предоставлении муниципальной услуги подготавливается мотивированный отказ в предоставлении путевки на отдых и оздоровление детей в каникулярное время с указанием причины отказа.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Документ, являющийся результатом предоставления муниципальной услуги, передается </w:t>
      </w:r>
      <w:r w:rsidR="00BB289B" w:rsidRPr="00BB289B">
        <w:rPr>
          <w:rFonts w:ascii="Times New Roman" w:eastAsia="Calibri" w:hAnsi="Times New Roman" w:cs="Times New Roman"/>
          <w:sz w:val="28"/>
          <w:szCs w:val="28"/>
        </w:rPr>
        <w:t xml:space="preserve">руководителю </w:t>
      </w:r>
      <w:r w:rsidRPr="00BB289B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401F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01F71">
        <w:rPr>
          <w:rFonts w:ascii="Times New Roman" w:eastAsia="Calibri" w:hAnsi="Times New Roman" w:cs="Times New Roman"/>
          <w:sz w:val="28"/>
          <w:szCs w:val="28"/>
        </w:rPr>
        <w:t>либо лицу, его замещающему, для подписания.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муниципальной услуги являются наличие документов, предусмотренных пунктами </w:t>
      </w:r>
      <w:r w:rsidR="00BB289B">
        <w:rPr>
          <w:rFonts w:ascii="Times New Roman" w:eastAsia="Calibri" w:hAnsi="Times New Roman" w:cs="Times New Roman"/>
          <w:sz w:val="28"/>
          <w:szCs w:val="28"/>
        </w:rPr>
        <w:t>18</w:t>
      </w: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B289B">
        <w:rPr>
          <w:rFonts w:ascii="Times New Roman" w:eastAsia="Calibri" w:hAnsi="Times New Roman" w:cs="Times New Roman"/>
          <w:sz w:val="28"/>
          <w:szCs w:val="28"/>
        </w:rPr>
        <w:t>19</w:t>
      </w: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401F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соответствие представленных документов требованиям настоящего Административного регламента и наличие (отсутствие) оснований для отказа в предоставлении муниципальной услуги, </w:t>
      </w:r>
      <w:r w:rsidRPr="00BB289B">
        <w:rPr>
          <w:rFonts w:ascii="Times New Roman" w:eastAsia="Calibri" w:hAnsi="Times New Roman" w:cs="Times New Roman"/>
          <w:sz w:val="28"/>
          <w:szCs w:val="28"/>
        </w:rPr>
        <w:t>предусмотренных пунктом 2</w:t>
      </w:r>
      <w:r w:rsidR="00BB289B" w:rsidRPr="00BB289B">
        <w:rPr>
          <w:rFonts w:ascii="Times New Roman" w:eastAsia="Calibri" w:hAnsi="Times New Roman" w:cs="Times New Roman"/>
          <w:sz w:val="28"/>
          <w:szCs w:val="28"/>
        </w:rPr>
        <w:t>6</w:t>
      </w:r>
      <w:r w:rsidRPr="00BB289B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01F71" w:rsidRPr="00BB289B" w:rsidRDefault="00401F71" w:rsidP="00401F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89B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BB289B" w:rsidRPr="00BB289B">
        <w:rPr>
          <w:rFonts w:ascii="Times New Roman" w:eastAsia="Calibri" w:hAnsi="Times New Roman" w:cs="Times New Roman"/>
          <w:sz w:val="28"/>
          <w:szCs w:val="28"/>
        </w:rPr>
        <w:t>7</w:t>
      </w:r>
      <w:r w:rsidRPr="00BB289B">
        <w:rPr>
          <w:rFonts w:ascii="Times New Roman" w:eastAsia="Calibri" w:hAnsi="Times New Roman" w:cs="Times New Roman"/>
          <w:sz w:val="28"/>
          <w:szCs w:val="28"/>
        </w:rPr>
        <w:t xml:space="preserve"> рабочих </w:t>
      </w:r>
      <w:r w:rsidR="00BB289B" w:rsidRPr="00BB289B">
        <w:rPr>
          <w:rFonts w:ascii="Times New Roman" w:eastAsia="Calibri" w:hAnsi="Times New Roman" w:cs="Times New Roman"/>
          <w:sz w:val="28"/>
          <w:szCs w:val="28"/>
        </w:rPr>
        <w:t>дней</w:t>
      </w:r>
      <w:r w:rsidRPr="00BB289B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заявления и прилагаемых к нему документов специалисту </w:t>
      </w:r>
      <w:r w:rsidR="00BB289B" w:rsidRPr="00BB289B">
        <w:rPr>
          <w:rFonts w:ascii="Times New Roman" w:eastAsia="Calibri" w:hAnsi="Times New Roman" w:cs="Times New Roman"/>
          <w:sz w:val="28"/>
          <w:szCs w:val="28"/>
        </w:rPr>
        <w:t xml:space="preserve">отдела дополнительного образования и технологий воспитания </w:t>
      </w:r>
      <w:r w:rsidR="00F953E1">
        <w:rPr>
          <w:rFonts w:ascii="Times New Roman" w:eastAsia="Calibri" w:hAnsi="Times New Roman" w:cs="Times New Roman"/>
          <w:sz w:val="28"/>
          <w:szCs w:val="28"/>
        </w:rPr>
        <w:t>у</w:t>
      </w:r>
      <w:r w:rsidR="00BB289B" w:rsidRPr="00BB289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BB289B">
        <w:rPr>
          <w:rFonts w:ascii="Times New Roman" w:eastAsia="Calibri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подписанное должностным лицом </w:t>
      </w:r>
      <w:r w:rsidR="00F953E1">
        <w:rPr>
          <w:rFonts w:ascii="Times New Roman" w:eastAsia="Calibri" w:hAnsi="Times New Roman" w:cs="Times New Roman"/>
          <w:sz w:val="28"/>
          <w:szCs w:val="28"/>
        </w:rPr>
        <w:t>у</w:t>
      </w:r>
      <w:r w:rsidRPr="00401F71">
        <w:rPr>
          <w:rFonts w:ascii="Times New Roman" w:eastAsia="Calibri" w:hAnsi="Times New Roman" w:cs="Times New Roman"/>
          <w:sz w:val="28"/>
          <w:szCs w:val="28"/>
        </w:rPr>
        <w:t>полномоченного органа уведомление о предоставлении путевки на отдых и оздоровление детей в каникулярное время либо мотивированный отказ в предоставлении путевки на отдых и оздоровление детей в каникулярное время.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Документ, являющийся результатом предоставления муниципальной услуги, передается специалисту </w:t>
      </w:r>
      <w:r w:rsidR="003500C5" w:rsidRPr="0027310A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401F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00C5">
        <w:rPr>
          <w:rFonts w:ascii="Times New Roman" w:hAnsi="Times New Roman" w:cs="Times New Roman"/>
          <w:sz w:val="28"/>
          <w:szCs w:val="28"/>
        </w:rPr>
        <w:t xml:space="preserve">для его регистрации и выдачи </w:t>
      </w:r>
      <w:r w:rsidRPr="00401F71">
        <w:rPr>
          <w:rFonts w:ascii="Times New Roman" w:hAnsi="Times New Roman" w:cs="Times New Roman"/>
          <w:sz w:val="28"/>
          <w:szCs w:val="28"/>
        </w:rPr>
        <w:t>направления заявителю.</w:t>
      </w:r>
    </w:p>
    <w:p w:rsidR="00401F71" w:rsidRPr="00401F71" w:rsidRDefault="00401F71" w:rsidP="00401F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документа, являющегося результатом предоставления муниципальной услуги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>5</w:t>
      </w:r>
      <w:r w:rsidR="00F953E1">
        <w:rPr>
          <w:rFonts w:ascii="Times New Roman" w:eastAsia="Calibri" w:hAnsi="Times New Roman" w:cs="Times New Roman"/>
          <w:sz w:val="28"/>
          <w:szCs w:val="28"/>
        </w:rPr>
        <w:t>5</w:t>
      </w:r>
      <w:r w:rsidRPr="00401F71">
        <w:rPr>
          <w:rFonts w:ascii="Times New Roman" w:eastAsia="Calibri" w:hAnsi="Times New Roman" w:cs="Times New Roman"/>
          <w:sz w:val="28"/>
          <w:szCs w:val="28"/>
        </w:rPr>
        <w:t>. Основанием для начала административной процедуры является принятое и подписанное должностным лицом Уполномоченного органа решение о предоставлении (об отказе в предоставлении) муниципальной услуги.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Сведения о должностном лице, ответственном за выполнение административной процедуры: специалист </w:t>
      </w:r>
      <w:r w:rsidR="00313F7F" w:rsidRPr="0027310A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401F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71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 регистрация и выдача заявителю документа, являющегося результатом предоставления муниципальной услуги.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>Крите</w:t>
      </w:r>
      <w:r w:rsidR="00313F7F">
        <w:rPr>
          <w:rFonts w:ascii="Times New Roman" w:eastAsia="Calibri" w:hAnsi="Times New Roman" w:cs="Times New Roman"/>
          <w:sz w:val="28"/>
          <w:szCs w:val="28"/>
        </w:rPr>
        <w:t xml:space="preserve">рием принятия решения о выдаче </w:t>
      </w:r>
      <w:r w:rsidRPr="00401F71">
        <w:rPr>
          <w:rFonts w:ascii="Times New Roman" w:eastAsia="Calibri" w:hAnsi="Times New Roman" w:cs="Times New Roman"/>
          <w:sz w:val="28"/>
          <w:szCs w:val="28"/>
        </w:rPr>
        <w:t>заявителю результата муниципальной услуги является подписанный и зарегистрированный документ, являющийся результатом предоставления муниципальной услуги.</w:t>
      </w:r>
    </w:p>
    <w:p w:rsidR="00401F71" w:rsidRPr="00401F71" w:rsidRDefault="00401F71" w:rsidP="00401F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887CCA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887CCA" w:rsidRPr="00887CCA">
        <w:rPr>
          <w:rFonts w:ascii="Times New Roman" w:eastAsia="Calibri" w:hAnsi="Times New Roman" w:cs="Times New Roman"/>
          <w:sz w:val="28"/>
          <w:szCs w:val="28"/>
        </w:rPr>
        <w:t xml:space="preserve">7 рабочих дней </w:t>
      </w:r>
      <w:r w:rsidRPr="00887CCA">
        <w:rPr>
          <w:rFonts w:ascii="Times New Roman" w:eastAsia="Calibri" w:hAnsi="Times New Roman" w:cs="Times New Roman"/>
          <w:sz w:val="28"/>
          <w:szCs w:val="28"/>
        </w:rPr>
        <w:t>со дня подписания должностным лицом</w:t>
      </w:r>
      <w:r w:rsidRPr="00401F71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документа, являющегося ре</w:t>
      </w:r>
      <w:r w:rsidR="00887CCA">
        <w:rPr>
          <w:rFonts w:ascii="Times New Roman" w:eastAsia="Calibri" w:hAnsi="Times New Roman" w:cs="Times New Roman"/>
          <w:sz w:val="28"/>
          <w:szCs w:val="28"/>
        </w:rPr>
        <w:t>з</w:t>
      </w:r>
      <w:r w:rsidRPr="00401F71">
        <w:rPr>
          <w:rFonts w:ascii="Times New Roman" w:eastAsia="Calibri" w:hAnsi="Times New Roman" w:cs="Times New Roman"/>
          <w:sz w:val="28"/>
          <w:szCs w:val="28"/>
        </w:rPr>
        <w:t>ультатом предоставления муниципальной услуги.</w:t>
      </w:r>
    </w:p>
    <w:p w:rsidR="00401F71" w:rsidRPr="001E64AA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AA">
        <w:rPr>
          <w:rFonts w:ascii="Times New Roman" w:eastAsia="Calibri" w:hAnsi="Times New Roman" w:cs="Times New Roman"/>
          <w:sz w:val="28"/>
          <w:szCs w:val="28"/>
        </w:rPr>
        <w:t>Результатом выполнения административной процедуры является выдача заявителю документа, являющегося результатом предоставления муниципальной услуги, способом, указанным в заявлении.</w:t>
      </w:r>
    </w:p>
    <w:p w:rsidR="00401F71" w:rsidRPr="001E64AA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AA">
        <w:rPr>
          <w:rFonts w:ascii="Times New Roman" w:eastAsia="Calibri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401F71" w:rsidRPr="001E64AA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AA">
        <w:rPr>
          <w:rFonts w:ascii="Times New Roman" w:eastAsia="Calibri" w:hAnsi="Times New Roman" w:cs="Times New Roman"/>
          <w:sz w:val="28"/>
          <w:szCs w:val="28"/>
        </w:rPr>
        <w:t>в случае выдачи документа, являющегося результатом предоставления муниципальной услуги, лично заявителю – запись в журнале регистрации заявлений;</w:t>
      </w:r>
    </w:p>
    <w:p w:rsidR="00401F71" w:rsidRPr="001E64AA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AA">
        <w:rPr>
          <w:rFonts w:ascii="Times New Roman" w:eastAsia="Calibri" w:hAnsi="Times New Roman" w:cs="Times New Roman"/>
          <w:sz w:val="28"/>
          <w:szCs w:val="28"/>
        </w:rPr>
        <w:t>в случае направления почтой –</w:t>
      </w:r>
      <w:r w:rsidR="00771EC7" w:rsidRPr="001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4AA">
        <w:rPr>
          <w:rFonts w:ascii="Times New Roman" w:eastAsia="Calibri" w:hAnsi="Times New Roman" w:cs="Times New Roman"/>
          <w:sz w:val="28"/>
          <w:szCs w:val="28"/>
        </w:rPr>
        <w:t>отметка о дате направления письма отображается в электронном документообороте;</w:t>
      </w:r>
    </w:p>
    <w:p w:rsidR="00401F71" w:rsidRPr="001E64AA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AA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посредством Единого или регионального порталов прикрепление к электронному документообороту скриншота записи о выдаче документов заявителю</w:t>
      </w:r>
      <w:r w:rsidR="008F37FD">
        <w:rPr>
          <w:rFonts w:ascii="Times New Roman" w:hAnsi="Times New Roman" w:cs="Times New Roman"/>
          <w:sz w:val="28"/>
          <w:szCs w:val="28"/>
        </w:rPr>
        <w:t>.</w:t>
      </w:r>
    </w:p>
    <w:p w:rsidR="00401F71" w:rsidRPr="00401F71" w:rsidRDefault="00401F71" w:rsidP="0040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D0F10" w:rsidRPr="00DE382E" w:rsidRDefault="003D0F10" w:rsidP="00DE382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2E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DE382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E382E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3D0F10" w:rsidRPr="00DE382E" w:rsidRDefault="003D0F10" w:rsidP="00DE3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82E" w:rsidRPr="00DE382E" w:rsidRDefault="00DE382E" w:rsidP="00DE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DE38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382E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Pr="00DE382E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DE382E">
        <w:rPr>
          <w:rFonts w:ascii="Times New Roman" w:hAnsi="Times New Roman" w:cs="Times New Roman"/>
          <w:sz w:val="28"/>
          <w:szCs w:val="28"/>
        </w:rPr>
        <w:br/>
        <w:t>а также принятием ими решений</w:t>
      </w:r>
    </w:p>
    <w:p w:rsidR="00DE382E" w:rsidRPr="00DE382E" w:rsidRDefault="00DE382E" w:rsidP="00DE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82E" w:rsidRPr="00DE382E" w:rsidRDefault="00DE382E" w:rsidP="00DE3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t>5</w:t>
      </w:r>
      <w:r w:rsidR="00F953E1">
        <w:rPr>
          <w:rFonts w:ascii="Times New Roman" w:hAnsi="Times New Roman" w:cs="Times New Roman"/>
          <w:sz w:val="28"/>
          <w:szCs w:val="28"/>
        </w:rPr>
        <w:t>6</w:t>
      </w:r>
      <w:r w:rsidRPr="00DE382E">
        <w:rPr>
          <w:rFonts w:ascii="Times New Roman" w:hAnsi="Times New Roman" w:cs="Times New Roman"/>
          <w:sz w:val="28"/>
          <w:szCs w:val="28"/>
        </w:rPr>
        <w:t>.</w:t>
      </w:r>
      <w:r w:rsidRPr="00DE382E">
        <w:rPr>
          <w:rFonts w:ascii="Times New Roman" w:hAnsi="Times New Roman" w:cs="Times New Roman"/>
          <w:sz w:val="28"/>
          <w:szCs w:val="28"/>
        </w:rPr>
        <w:tab/>
        <w:t xml:space="preserve">Текущий </w:t>
      </w:r>
      <w:proofErr w:type="gramStart"/>
      <w:r w:rsidRPr="00DE38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382E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 w:rsidR="00F953E1">
        <w:rPr>
          <w:rFonts w:ascii="Times New Roman" w:hAnsi="Times New Roman" w:cs="Times New Roman"/>
          <w:sz w:val="28"/>
          <w:szCs w:val="28"/>
        </w:rPr>
        <w:t>у</w:t>
      </w:r>
      <w:r w:rsidRPr="00DE382E">
        <w:rPr>
          <w:rFonts w:ascii="Times New Roman" w:hAnsi="Times New Roman" w:cs="Times New Roman"/>
          <w:bCs/>
          <w:sz w:val="28"/>
          <w:szCs w:val="28"/>
        </w:rPr>
        <w:t>полномоченного органа</w:t>
      </w:r>
      <w:r w:rsidR="00800F81">
        <w:rPr>
          <w:rFonts w:ascii="Times New Roman" w:hAnsi="Times New Roman" w:cs="Times New Roman"/>
          <w:bCs/>
          <w:sz w:val="28"/>
          <w:szCs w:val="28"/>
        </w:rPr>
        <w:t>, соисполнителя,</w:t>
      </w:r>
      <w:r w:rsidRPr="00DE382E">
        <w:rPr>
          <w:rStyle w:val="af"/>
          <w:rFonts w:ascii="Times New Roman" w:hAnsi="Times New Roman"/>
        </w:rPr>
        <w:t xml:space="preserve"> </w:t>
      </w:r>
      <w:r w:rsidRPr="00DE382E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 осуществляется руководителем</w:t>
      </w:r>
      <w:r w:rsidRPr="00DE382E">
        <w:rPr>
          <w:rFonts w:ascii="Times New Roman" w:hAnsi="Times New Roman" w:cs="Times New Roman"/>
          <w:spacing w:val="-3"/>
          <w:sz w:val="28"/>
          <w:szCs w:val="28"/>
        </w:rPr>
        <w:t xml:space="preserve"> Уполномоченного органа </w:t>
      </w:r>
      <w:r w:rsidRPr="00DE382E">
        <w:rPr>
          <w:rFonts w:ascii="Times New Roman" w:hAnsi="Times New Roman" w:cs="Times New Roman"/>
          <w:sz w:val="28"/>
          <w:szCs w:val="28"/>
        </w:rPr>
        <w:t>либо лицом, его замещающим.</w:t>
      </w:r>
    </w:p>
    <w:p w:rsidR="00DE382E" w:rsidRPr="00DE382E" w:rsidRDefault="00DE382E" w:rsidP="00DE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82E" w:rsidRPr="00DE382E" w:rsidRDefault="00DE382E" w:rsidP="00DE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DE382E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DE382E" w:rsidRPr="00DE382E" w:rsidRDefault="00DE382E" w:rsidP="00DE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DE382E" w:rsidRPr="00DE382E" w:rsidRDefault="00DE382E" w:rsidP="00DE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t>муниципальной услуги, порядок и формы контроля полноты и качества предоставления муниципальной услуги, в том числе</w:t>
      </w:r>
    </w:p>
    <w:p w:rsidR="00DE382E" w:rsidRPr="00DE382E" w:rsidRDefault="00DE382E" w:rsidP="00DE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DE382E" w:rsidRPr="00DE382E" w:rsidRDefault="00DE382E" w:rsidP="00DE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82E" w:rsidRPr="001006CC" w:rsidRDefault="00DE382E" w:rsidP="001006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t>5</w:t>
      </w:r>
      <w:r w:rsidR="00F953E1">
        <w:rPr>
          <w:rFonts w:ascii="Times New Roman" w:hAnsi="Times New Roman" w:cs="Times New Roman"/>
          <w:sz w:val="28"/>
          <w:szCs w:val="28"/>
        </w:rPr>
        <w:t>7</w:t>
      </w:r>
      <w:r w:rsidRPr="00DE382E">
        <w:rPr>
          <w:rFonts w:ascii="Times New Roman" w:hAnsi="Times New Roman" w:cs="Times New Roman"/>
          <w:sz w:val="28"/>
          <w:szCs w:val="28"/>
        </w:rPr>
        <w:t>.</w:t>
      </w:r>
      <w:r w:rsidRPr="00DE382E">
        <w:rPr>
          <w:rFonts w:ascii="Times New Roman" w:hAnsi="Times New Roman" w:cs="Times New Roman"/>
          <w:sz w:val="28"/>
          <w:szCs w:val="28"/>
        </w:rPr>
        <w:tab/>
        <w:t xml:space="preserve">Плановые проверки полноты и качества предоставления муниципальной </w:t>
      </w:r>
      <w:r w:rsidRPr="001006CC">
        <w:rPr>
          <w:rFonts w:ascii="Times New Roman" w:hAnsi="Times New Roman" w:cs="Times New Roman"/>
          <w:sz w:val="28"/>
          <w:szCs w:val="28"/>
        </w:rPr>
        <w:t xml:space="preserve">услуги проводятся </w:t>
      </w:r>
      <w:r w:rsidR="001006CC" w:rsidRPr="001006CC">
        <w:rPr>
          <w:rFonts w:ascii="Times New Roman" w:hAnsi="Times New Roman" w:cs="Times New Roman"/>
          <w:sz w:val="28"/>
          <w:szCs w:val="28"/>
        </w:rPr>
        <w:t xml:space="preserve">по решению руководителя </w:t>
      </w:r>
      <w:r w:rsidRPr="001006CC">
        <w:rPr>
          <w:rFonts w:ascii="Times New Roman" w:hAnsi="Times New Roman" w:cs="Times New Roman"/>
          <w:spacing w:val="-3"/>
          <w:sz w:val="28"/>
          <w:szCs w:val="28"/>
        </w:rPr>
        <w:t xml:space="preserve">Уполномоченного </w:t>
      </w:r>
      <w:r w:rsidR="001006CC" w:rsidRPr="001006CC">
        <w:rPr>
          <w:rFonts w:ascii="Times New Roman" w:hAnsi="Times New Roman" w:cs="Times New Roman"/>
          <w:spacing w:val="-3"/>
          <w:sz w:val="28"/>
          <w:szCs w:val="28"/>
        </w:rPr>
        <w:t>органа</w:t>
      </w:r>
      <w:r w:rsidR="00800F81">
        <w:rPr>
          <w:rFonts w:ascii="Times New Roman" w:hAnsi="Times New Roman" w:cs="Times New Roman"/>
          <w:spacing w:val="-3"/>
          <w:sz w:val="28"/>
          <w:szCs w:val="28"/>
        </w:rPr>
        <w:t>, со</w:t>
      </w:r>
      <w:r w:rsidR="00F953E1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800F81">
        <w:rPr>
          <w:rFonts w:ascii="Times New Roman" w:hAnsi="Times New Roman" w:cs="Times New Roman"/>
          <w:spacing w:val="-3"/>
          <w:sz w:val="28"/>
          <w:szCs w:val="28"/>
        </w:rPr>
        <w:t>сполнителя,</w:t>
      </w:r>
      <w:r w:rsidR="001006CC" w:rsidRPr="001006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006CC">
        <w:rPr>
          <w:rFonts w:ascii="Times New Roman" w:hAnsi="Times New Roman" w:cs="Times New Roman"/>
          <w:sz w:val="28"/>
          <w:szCs w:val="28"/>
        </w:rPr>
        <w:t>либо лицом, его</w:t>
      </w:r>
      <w:r w:rsidRPr="00100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замещающим</w:t>
      </w:r>
      <w:r w:rsidRPr="001006CC">
        <w:rPr>
          <w:rFonts w:ascii="Times New Roman" w:hAnsi="Times New Roman" w:cs="Times New Roman"/>
          <w:sz w:val="28"/>
          <w:szCs w:val="28"/>
        </w:rPr>
        <w:t>.</w:t>
      </w:r>
    </w:p>
    <w:p w:rsidR="00677E86" w:rsidRPr="001006CC" w:rsidRDefault="00DE382E" w:rsidP="00677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t>5</w:t>
      </w:r>
      <w:r w:rsidR="00F953E1">
        <w:rPr>
          <w:rFonts w:ascii="Times New Roman" w:hAnsi="Times New Roman" w:cs="Times New Roman"/>
          <w:sz w:val="28"/>
          <w:szCs w:val="28"/>
        </w:rPr>
        <w:t>8</w:t>
      </w:r>
      <w:r w:rsidRPr="00DE382E">
        <w:rPr>
          <w:rFonts w:ascii="Times New Roman" w:hAnsi="Times New Roman" w:cs="Times New Roman"/>
          <w:sz w:val="28"/>
          <w:szCs w:val="28"/>
        </w:rPr>
        <w:t xml:space="preserve">. 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="00677E86" w:rsidRPr="001006CC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953E1">
        <w:rPr>
          <w:rFonts w:ascii="Times New Roman" w:hAnsi="Times New Roman" w:cs="Times New Roman"/>
          <w:sz w:val="28"/>
          <w:szCs w:val="28"/>
        </w:rPr>
        <w:t>у</w:t>
      </w:r>
      <w:r w:rsidR="00677E86" w:rsidRPr="001006CC">
        <w:rPr>
          <w:rFonts w:ascii="Times New Roman" w:hAnsi="Times New Roman" w:cs="Times New Roman"/>
          <w:spacing w:val="-3"/>
          <w:sz w:val="28"/>
          <w:szCs w:val="28"/>
        </w:rPr>
        <w:t>полномоченного органа</w:t>
      </w:r>
      <w:r w:rsidR="00800F81">
        <w:rPr>
          <w:rFonts w:ascii="Times New Roman" w:hAnsi="Times New Roman" w:cs="Times New Roman"/>
          <w:spacing w:val="-3"/>
          <w:sz w:val="28"/>
          <w:szCs w:val="28"/>
        </w:rPr>
        <w:t>, со</w:t>
      </w:r>
      <w:r w:rsidR="00F953E1">
        <w:rPr>
          <w:rFonts w:ascii="Times New Roman" w:hAnsi="Times New Roman" w:cs="Times New Roman"/>
          <w:spacing w:val="-3"/>
          <w:sz w:val="28"/>
          <w:szCs w:val="28"/>
        </w:rPr>
        <w:t>ис</w:t>
      </w:r>
      <w:r w:rsidR="00800F81">
        <w:rPr>
          <w:rFonts w:ascii="Times New Roman" w:hAnsi="Times New Roman" w:cs="Times New Roman"/>
          <w:spacing w:val="-3"/>
          <w:sz w:val="28"/>
          <w:szCs w:val="28"/>
        </w:rPr>
        <w:t>полнителем</w:t>
      </w:r>
      <w:r w:rsidR="00677E86" w:rsidRPr="001006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7E86" w:rsidRPr="001006CC">
        <w:rPr>
          <w:rFonts w:ascii="Times New Roman" w:hAnsi="Times New Roman" w:cs="Times New Roman"/>
          <w:sz w:val="28"/>
          <w:szCs w:val="28"/>
        </w:rPr>
        <w:t>либо лицом, его</w:t>
      </w:r>
      <w:r w:rsidR="00677E86" w:rsidRPr="00100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замещающим</w:t>
      </w:r>
      <w:r w:rsidR="00677E86" w:rsidRPr="001006CC">
        <w:rPr>
          <w:rFonts w:ascii="Times New Roman" w:hAnsi="Times New Roman" w:cs="Times New Roman"/>
          <w:sz w:val="28"/>
          <w:szCs w:val="28"/>
        </w:rPr>
        <w:t>.</w:t>
      </w:r>
      <w:r w:rsidR="00677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82E" w:rsidRPr="00DE382E" w:rsidRDefault="00F953E1" w:rsidP="00677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DE382E" w:rsidRPr="00DE382E">
        <w:rPr>
          <w:rFonts w:ascii="Times New Roman" w:hAnsi="Times New Roman" w:cs="Times New Roman"/>
          <w:sz w:val="28"/>
          <w:szCs w:val="28"/>
        </w:rPr>
        <w:t xml:space="preserve">. Внеплановые проверки полноты и качества предоставления муниципальной услуги проводятся </w:t>
      </w:r>
      <w:r w:rsidR="00677E86" w:rsidRPr="001006CC">
        <w:rPr>
          <w:rFonts w:ascii="Times New Roman" w:hAnsi="Times New Roman" w:cs="Times New Roman"/>
          <w:sz w:val="28"/>
          <w:szCs w:val="28"/>
        </w:rPr>
        <w:t>руководител</w:t>
      </w:r>
      <w:r w:rsidR="00677E86">
        <w:rPr>
          <w:rFonts w:ascii="Times New Roman" w:hAnsi="Times New Roman" w:cs="Times New Roman"/>
          <w:sz w:val="28"/>
          <w:szCs w:val="28"/>
        </w:rPr>
        <w:t>ем</w:t>
      </w:r>
      <w:r w:rsidR="00677E86" w:rsidRPr="001006CC">
        <w:rPr>
          <w:rFonts w:ascii="Times New Roman" w:hAnsi="Times New Roman" w:cs="Times New Roman"/>
          <w:sz w:val="28"/>
          <w:szCs w:val="28"/>
        </w:rPr>
        <w:t xml:space="preserve"> </w:t>
      </w:r>
      <w:r w:rsidR="00677E86" w:rsidRPr="001006CC">
        <w:rPr>
          <w:rFonts w:ascii="Times New Roman" w:hAnsi="Times New Roman" w:cs="Times New Roman"/>
          <w:spacing w:val="-3"/>
          <w:sz w:val="28"/>
          <w:szCs w:val="28"/>
        </w:rPr>
        <w:t>Уполномоченного органа</w:t>
      </w:r>
      <w:r w:rsidR="00800F81">
        <w:rPr>
          <w:rFonts w:ascii="Times New Roman" w:hAnsi="Times New Roman" w:cs="Times New Roman"/>
          <w:spacing w:val="-3"/>
          <w:sz w:val="28"/>
          <w:szCs w:val="28"/>
        </w:rPr>
        <w:t xml:space="preserve">, соисполнителем, </w:t>
      </w:r>
      <w:r w:rsidR="00677E86" w:rsidRPr="001006CC">
        <w:rPr>
          <w:rFonts w:ascii="Times New Roman" w:hAnsi="Times New Roman" w:cs="Times New Roman"/>
          <w:sz w:val="28"/>
          <w:szCs w:val="28"/>
        </w:rPr>
        <w:t>либо лицом, его</w:t>
      </w:r>
      <w:r w:rsidR="00677E86" w:rsidRPr="00100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замещающим</w:t>
      </w:r>
      <w:r w:rsidR="00DE382E" w:rsidRPr="00DE382E">
        <w:rPr>
          <w:rFonts w:ascii="Times New Roman" w:hAnsi="Times New Roman" w:cs="Times New Roman"/>
          <w:sz w:val="28"/>
          <w:szCs w:val="28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DE382E" w:rsidRPr="00DE382E" w:rsidRDefault="00DE382E" w:rsidP="00DE38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t>6</w:t>
      </w:r>
      <w:r w:rsidR="00F953E1">
        <w:rPr>
          <w:rFonts w:ascii="Times New Roman" w:hAnsi="Times New Roman" w:cs="Times New Roman"/>
          <w:sz w:val="28"/>
          <w:szCs w:val="28"/>
        </w:rPr>
        <w:t>0</w:t>
      </w:r>
      <w:r w:rsidRPr="00DE382E">
        <w:rPr>
          <w:rFonts w:ascii="Times New Roman" w:hAnsi="Times New Roman" w:cs="Times New Roman"/>
          <w:sz w:val="28"/>
          <w:szCs w:val="28"/>
        </w:rPr>
        <w:t>. 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обращению, и о мерах, принятых в отношении виновных лиц.</w:t>
      </w:r>
    </w:p>
    <w:p w:rsidR="00DE382E" w:rsidRPr="00DE382E" w:rsidRDefault="00DE382E" w:rsidP="00DE38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t>6</w:t>
      </w:r>
      <w:r w:rsidR="00F953E1">
        <w:rPr>
          <w:rFonts w:ascii="Times New Roman" w:hAnsi="Times New Roman" w:cs="Times New Roman"/>
          <w:sz w:val="28"/>
          <w:szCs w:val="28"/>
        </w:rPr>
        <w:t>1</w:t>
      </w:r>
      <w:r w:rsidRPr="00DE382E">
        <w:rPr>
          <w:rFonts w:ascii="Times New Roman" w:hAnsi="Times New Roman" w:cs="Times New Roman"/>
          <w:sz w:val="28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DE382E" w:rsidRPr="00DE382E" w:rsidRDefault="00DE382E" w:rsidP="00DE38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t xml:space="preserve">Акт подписывается лицами, участвующими в проведении проверки. </w:t>
      </w:r>
    </w:p>
    <w:p w:rsidR="00DE382E" w:rsidRPr="00DE382E" w:rsidRDefault="00DE382E" w:rsidP="00DE38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DE382E" w:rsidRPr="00DE382E" w:rsidRDefault="00DE382E" w:rsidP="00DE38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DE382E" w:rsidRPr="00DE382E" w:rsidRDefault="00DE382E" w:rsidP="00DE38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t>6</w:t>
      </w:r>
      <w:r w:rsidR="00F953E1">
        <w:rPr>
          <w:rFonts w:ascii="Times New Roman" w:hAnsi="Times New Roman" w:cs="Times New Roman"/>
          <w:sz w:val="28"/>
          <w:szCs w:val="28"/>
        </w:rPr>
        <w:t>2</w:t>
      </w:r>
      <w:r w:rsidRPr="00DE382E">
        <w:rPr>
          <w:rFonts w:ascii="Times New Roman" w:hAnsi="Times New Roman" w:cs="Times New Roman"/>
          <w:sz w:val="28"/>
          <w:szCs w:val="28"/>
        </w:rPr>
        <w:t>.</w:t>
      </w:r>
      <w:r w:rsidRPr="00DE382E">
        <w:rPr>
          <w:rFonts w:ascii="Times New Roman" w:hAnsi="Times New Roman" w:cs="Times New Roman"/>
          <w:sz w:val="28"/>
          <w:szCs w:val="28"/>
        </w:rPr>
        <w:tab/>
        <w:t>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 Уполномоченного органа, а также в форме письменных и устных обращений в адрес Уполномоченного органа</w:t>
      </w:r>
      <w:r w:rsidRPr="00DE382E">
        <w:rPr>
          <w:rFonts w:ascii="Times New Roman" w:hAnsi="Times New Roman" w:cs="Times New Roman"/>
          <w:i/>
          <w:spacing w:val="-3"/>
          <w:sz w:val="28"/>
          <w:szCs w:val="28"/>
        </w:rPr>
        <w:t>.</w:t>
      </w:r>
    </w:p>
    <w:p w:rsidR="00DE382E" w:rsidRPr="00DE382E" w:rsidRDefault="00DE382E" w:rsidP="00DE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82E" w:rsidRDefault="00DE382E" w:rsidP="00F9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</w:t>
      </w:r>
      <w:r w:rsidR="00F953E1">
        <w:rPr>
          <w:rFonts w:ascii="Times New Roman" w:hAnsi="Times New Roman" w:cs="Times New Roman"/>
          <w:sz w:val="28"/>
          <w:szCs w:val="28"/>
        </w:rPr>
        <w:t>доставления муниципальной услуги</w:t>
      </w:r>
    </w:p>
    <w:p w:rsidR="00F953E1" w:rsidRPr="00DE382E" w:rsidRDefault="00F953E1" w:rsidP="00F9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82E" w:rsidRPr="00DE382E" w:rsidRDefault="00DE382E" w:rsidP="00DE38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t>6</w:t>
      </w:r>
      <w:r w:rsidR="00F953E1">
        <w:rPr>
          <w:rFonts w:ascii="Times New Roman" w:hAnsi="Times New Roman" w:cs="Times New Roman"/>
          <w:sz w:val="28"/>
          <w:szCs w:val="28"/>
        </w:rPr>
        <w:t>3</w:t>
      </w:r>
      <w:r w:rsidRPr="00DE382E">
        <w:rPr>
          <w:rFonts w:ascii="Times New Roman" w:hAnsi="Times New Roman" w:cs="Times New Roman"/>
          <w:sz w:val="28"/>
          <w:szCs w:val="28"/>
        </w:rPr>
        <w:t>.</w:t>
      </w:r>
      <w:r w:rsidRPr="00DE382E">
        <w:rPr>
          <w:rFonts w:ascii="Times New Roman" w:hAnsi="Times New Roman" w:cs="Times New Roman"/>
          <w:sz w:val="28"/>
          <w:szCs w:val="28"/>
        </w:rPr>
        <w:tab/>
        <w:t xml:space="preserve">Должностные лица </w:t>
      </w:r>
      <w:r w:rsidR="00F953E1">
        <w:rPr>
          <w:rFonts w:ascii="Times New Roman" w:hAnsi="Times New Roman" w:cs="Times New Roman"/>
          <w:sz w:val="28"/>
          <w:szCs w:val="28"/>
        </w:rPr>
        <w:t>у</w:t>
      </w:r>
      <w:r w:rsidRPr="00DE382E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891529">
        <w:rPr>
          <w:rFonts w:ascii="Times New Roman" w:hAnsi="Times New Roman" w:cs="Times New Roman"/>
          <w:sz w:val="28"/>
          <w:szCs w:val="28"/>
        </w:rPr>
        <w:t>, соисполнителя,</w:t>
      </w:r>
      <w:r w:rsidRPr="00DE382E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DE382E" w:rsidRPr="00DE382E" w:rsidRDefault="00DE382E" w:rsidP="00DE382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82E">
        <w:rPr>
          <w:rFonts w:ascii="Times New Roman" w:hAnsi="Times New Roman" w:cs="Times New Roman"/>
          <w:sz w:val="28"/>
          <w:szCs w:val="28"/>
        </w:rPr>
        <w:t>6</w:t>
      </w:r>
      <w:r w:rsidR="00F953E1">
        <w:rPr>
          <w:rFonts w:ascii="Times New Roman" w:hAnsi="Times New Roman" w:cs="Times New Roman"/>
          <w:sz w:val="28"/>
          <w:szCs w:val="28"/>
        </w:rPr>
        <w:t>4</w:t>
      </w:r>
      <w:r w:rsidRPr="00DE382E">
        <w:rPr>
          <w:rFonts w:ascii="Times New Roman" w:hAnsi="Times New Roman" w:cs="Times New Roman"/>
          <w:sz w:val="28"/>
          <w:szCs w:val="28"/>
        </w:rPr>
        <w:t>.</w:t>
      </w:r>
      <w:r w:rsidRPr="00DE382E">
        <w:rPr>
          <w:rFonts w:ascii="Times New Roman" w:hAnsi="Times New Roman" w:cs="Times New Roman"/>
          <w:sz w:val="28"/>
          <w:szCs w:val="28"/>
        </w:rPr>
        <w:tab/>
        <w:t xml:space="preserve">Персональная ответственность должностных лиц </w:t>
      </w:r>
      <w:r w:rsidR="000134CE">
        <w:rPr>
          <w:rFonts w:ascii="Times New Roman" w:hAnsi="Times New Roman" w:cs="Times New Roman"/>
          <w:sz w:val="28"/>
          <w:szCs w:val="28"/>
        </w:rPr>
        <w:t>у</w:t>
      </w:r>
      <w:r w:rsidRPr="00DE382E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891529">
        <w:rPr>
          <w:rFonts w:ascii="Times New Roman" w:hAnsi="Times New Roman" w:cs="Times New Roman"/>
          <w:sz w:val="28"/>
          <w:szCs w:val="28"/>
        </w:rPr>
        <w:t>, соисп</w:t>
      </w:r>
      <w:r w:rsidR="00F953E1">
        <w:rPr>
          <w:rFonts w:ascii="Times New Roman" w:hAnsi="Times New Roman" w:cs="Times New Roman"/>
          <w:sz w:val="28"/>
          <w:szCs w:val="28"/>
        </w:rPr>
        <w:t>о</w:t>
      </w:r>
      <w:r w:rsidR="00891529">
        <w:rPr>
          <w:rFonts w:ascii="Times New Roman" w:hAnsi="Times New Roman" w:cs="Times New Roman"/>
          <w:sz w:val="28"/>
          <w:szCs w:val="28"/>
        </w:rPr>
        <w:t>лнителя,</w:t>
      </w:r>
      <w:r w:rsidRPr="00DE382E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законодательства.</w:t>
      </w:r>
    </w:p>
    <w:p w:rsidR="00DE382E" w:rsidRPr="00DE382E" w:rsidRDefault="00DE382E" w:rsidP="00DE38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82E">
        <w:rPr>
          <w:rFonts w:ascii="Times New Roman" w:eastAsia="Calibri" w:hAnsi="Times New Roman" w:cs="Times New Roman"/>
          <w:sz w:val="28"/>
          <w:szCs w:val="28"/>
        </w:rPr>
        <w:t>6</w:t>
      </w:r>
      <w:r w:rsidR="00F953E1">
        <w:rPr>
          <w:rFonts w:ascii="Times New Roman" w:eastAsia="Calibri" w:hAnsi="Times New Roman" w:cs="Times New Roman"/>
          <w:sz w:val="28"/>
          <w:szCs w:val="28"/>
        </w:rPr>
        <w:t>5</w:t>
      </w:r>
      <w:r w:rsidRPr="00DE382E">
        <w:rPr>
          <w:rFonts w:ascii="Times New Roman" w:eastAsia="Calibri" w:hAnsi="Times New Roman" w:cs="Times New Roman"/>
          <w:sz w:val="28"/>
          <w:szCs w:val="28"/>
        </w:rPr>
        <w:t>.</w:t>
      </w:r>
      <w:r w:rsidRPr="00DE382E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DE382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9.6 Закона Ханты-Мансийского автономного округа – Югры от 11 июня 2010 года № 102-оз </w:t>
      </w:r>
      <w:r w:rsidRPr="00DE382E">
        <w:rPr>
          <w:rFonts w:ascii="Times New Roman" w:eastAsia="Calibri" w:hAnsi="Times New Roman" w:cs="Times New Roman"/>
          <w:sz w:val="28"/>
          <w:szCs w:val="28"/>
        </w:rPr>
        <w:br/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</w:t>
      </w:r>
      <w:proofErr w:type="gramEnd"/>
      <w:r w:rsidRPr="00DE3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E382E">
        <w:rPr>
          <w:rFonts w:ascii="Times New Roman" w:eastAsia="Calibri" w:hAnsi="Times New Roman" w:cs="Times New Roman"/>
          <w:sz w:val="28"/>
          <w:szCs w:val="28"/>
        </w:rPr>
        <w:t>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</w:t>
      </w:r>
      <w:proofErr w:type="gramEnd"/>
      <w:r w:rsidRPr="00DE382E">
        <w:rPr>
          <w:rFonts w:ascii="Times New Roman" w:eastAsia="Calibri" w:hAnsi="Times New Roman" w:cs="Times New Roman"/>
          <w:sz w:val="28"/>
          <w:szCs w:val="28"/>
        </w:rPr>
        <w:t xml:space="preserve">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3D0F10" w:rsidRPr="007E6812" w:rsidRDefault="003D0F10" w:rsidP="007E68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0F10" w:rsidRPr="007E6812" w:rsidRDefault="003D0F10" w:rsidP="007E681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E6812">
        <w:rPr>
          <w:rFonts w:ascii="Times New Roman" w:eastAsia="Calibri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 w:rsidRPr="007E6812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действий (бездействия) органа, предоставляющего </w:t>
      </w:r>
      <w:r w:rsidRPr="007E68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65204B" w:rsidRPr="007E6812" w:rsidRDefault="0065204B" w:rsidP="007E681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04B" w:rsidRPr="007E6812" w:rsidRDefault="0065204B" w:rsidP="007E681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04B" w:rsidRPr="006A7BE7" w:rsidRDefault="0065204B" w:rsidP="006A7BE7">
      <w:pPr>
        <w:pStyle w:val="ae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6812">
        <w:rPr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</w:t>
      </w:r>
      <w:r w:rsidR="00891529">
        <w:rPr>
          <w:sz w:val="28"/>
          <w:szCs w:val="28"/>
        </w:rPr>
        <w:t xml:space="preserve"> </w:t>
      </w:r>
      <w:proofErr w:type="gramStart"/>
      <w:r w:rsidR="00891529">
        <w:rPr>
          <w:sz w:val="28"/>
          <w:szCs w:val="28"/>
        </w:rPr>
        <w:t>соисполнителем</w:t>
      </w:r>
      <w:proofErr w:type="gramEnd"/>
      <w:r w:rsidRPr="007E6812">
        <w:rPr>
          <w:sz w:val="28"/>
          <w:szCs w:val="28"/>
        </w:rPr>
        <w:t xml:space="preserve"> предоставляющим муниципальную услугу, МФЦ, а также их должностными лицами, муниципальными служащими, работниками (далее – </w:t>
      </w:r>
      <w:r w:rsidRPr="006A7BE7">
        <w:rPr>
          <w:sz w:val="28"/>
          <w:szCs w:val="28"/>
        </w:rPr>
        <w:t>жалоба).</w:t>
      </w:r>
    </w:p>
    <w:p w:rsidR="0065204B" w:rsidRPr="006A7BE7" w:rsidRDefault="0065204B" w:rsidP="007E6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E7">
        <w:rPr>
          <w:rFonts w:ascii="Times New Roman" w:hAnsi="Times New Roman" w:cs="Times New Roman"/>
          <w:sz w:val="28"/>
          <w:szCs w:val="28"/>
        </w:rPr>
        <w:t xml:space="preserve">Жалоба на решения, действия (бездействие) </w:t>
      </w:r>
      <w:r w:rsidR="00B96F70" w:rsidRPr="006A7BE7">
        <w:rPr>
          <w:rFonts w:ascii="Times New Roman" w:hAnsi="Times New Roman" w:cs="Times New Roman"/>
          <w:sz w:val="28"/>
          <w:szCs w:val="28"/>
        </w:rPr>
        <w:t xml:space="preserve">соисполнителя, </w:t>
      </w:r>
      <w:r w:rsidRPr="006A7BE7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его должностных лиц, муниципальных служащих подается для рассмотрения </w:t>
      </w:r>
      <w:r w:rsidR="003F631D" w:rsidRPr="006A7BE7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6A7BE7">
        <w:rPr>
          <w:rFonts w:ascii="Times New Roman" w:hAnsi="Times New Roman" w:cs="Times New Roman"/>
          <w:sz w:val="28"/>
          <w:szCs w:val="28"/>
        </w:rPr>
        <w:t>уполномоченн</w:t>
      </w:r>
      <w:r w:rsidR="003F631D" w:rsidRPr="006A7BE7">
        <w:rPr>
          <w:rFonts w:ascii="Times New Roman" w:hAnsi="Times New Roman" w:cs="Times New Roman"/>
          <w:sz w:val="28"/>
          <w:szCs w:val="28"/>
        </w:rPr>
        <w:t>ого</w:t>
      </w:r>
      <w:r w:rsidRPr="006A7BE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F631D" w:rsidRPr="006A7BE7">
        <w:rPr>
          <w:rFonts w:ascii="Times New Roman" w:hAnsi="Times New Roman" w:cs="Times New Roman"/>
          <w:sz w:val="28"/>
          <w:szCs w:val="28"/>
        </w:rPr>
        <w:t>а</w:t>
      </w:r>
      <w:r w:rsidRPr="006A7BE7">
        <w:rPr>
          <w:rFonts w:ascii="Times New Roman" w:hAnsi="Times New Roman" w:cs="Times New Roman"/>
          <w:sz w:val="28"/>
          <w:szCs w:val="28"/>
        </w:rPr>
        <w:t>, предоставляющ</w:t>
      </w:r>
      <w:r w:rsidR="003F631D" w:rsidRPr="006A7BE7">
        <w:rPr>
          <w:rFonts w:ascii="Times New Roman" w:hAnsi="Times New Roman" w:cs="Times New Roman"/>
          <w:sz w:val="28"/>
          <w:szCs w:val="28"/>
        </w:rPr>
        <w:t>его</w:t>
      </w:r>
      <w:r w:rsidRPr="006A7BE7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65204B" w:rsidRPr="006A7BE7" w:rsidRDefault="0065204B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E7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руководителя уполномоченного органа, предоставляющего муниципальную услугу, жалоба направляется в адрес заместителя главы Кондинского района, курирующего соответствующую сферу. </w:t>
      </w:r>
    </w:p>
    <w:p w:rsidR="0065204B" w:rsidRPr="007E6812" w:rsidRDefault="0065204B" w:rsidP="007E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E7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руководителя</w:t>
      </w:r>
      <w:r w:rsidRPr="007E6812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подается для рассмотрения в адрес директора филиала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Югры».</w:t>
      </w:r>
    </w:p>
    <w:p w:rsidR="0065204B" w:rsidRPr="007E6812" w:rsidRDefault="0065204B" w:rsidP="0031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работников многофункционального центра подается для рассмотрения его руководителю филиала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Югры».</w:t>
      </w:r>
    </w:p>
    <w:p w:rsidR="0065204B" w:rsidRPr="00316CFA" w:rsidRDefault="0065204B" w:rsidP="00316CFA">
      <w:pPr>
        <w:pStyle w:val="af6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</w:rPr>
      </w:pPr>
      <w:r w:rsidRPr="00316CFA">
        <w:rPr>
          <w:rFonts w:eastAsia="Calibri"/>
          <w:sz w:val="28"/>
          <w:szCs w:val="28"/>
        </w:rPr>
        <w:t>Информация о порядке подачи и рассмотрения жалобы размещается на информационном стенде в месте предоставления муниципальной услуги, на официальном сайте в сети Интернет, Едином и региональном порталах.</w:t>
      </w:r>
    </w:p>
    <w:p w:rsidR="0065204B" w:rsidRPr="007E6812" w:rsidRDefault="00316CFA" w:rsidP="00316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A7BE7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5204B" w:rsidRPr="007E6812">
        <w:rPr>
          <w:rFonts w:ascii="Times New Roman" w:eastAsia="Calibri" w:hAnsi="Times New Roman" w:cs="Times New Roman"/>
          <w:sz w:val="28"/>
          <w:szCs w:val="28"/>
        </w:rPr>
        <w:t>Нормативные правовые акты, регулирующие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услуги:</w:t>
      </w:r>
      <w:proofErr w:type="gramEnd"/>
    </w:p>
    <w:p w:rsidR="0065204B" w:rsidRPr="007E6812" w:rsidRDefault="0065204B" w:rsidP="007E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2">
        <w:rPr>
          <w:rFonts w:ascii="Times New Roman" w:hAnsi="Times New Roman" w:cs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65204B" w:rsidRPr="007E6812" w:rsidRDefault="0065204B" w:rsidP="007E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812">
        <w:rPr>
          <w:rFonts w:ascii="Times New Roman" w:eastAsia="Calibri" w:hAnsi="Times New Roman" w:cs="Times New Roman"/>
          <w:sz w:val="28"/>
          <w:szCs w:val="28"/>
        </w:rPr>
        <w:t xml:space="preserve">- постановление администрации Кондинского района от 28 августа 2017 года № 1400 </w:t>
      </w:r>
      <w:r w:rsidRPr="007E6812">
        <w:rPr>
          <w:rFonts w:ascii="Times New Roman" w:hAnsi="Times New Roman" w:cs="Times New Roman"/>
          <w:sz w:val="28"/>
          <w:szCs w:val="28"/>
        </w:rPr>
        <w:t xml:space="preserve">«Об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и его работников». </w:t>
      </w:r>
      <w:proofErr w:type="gramEnd"/>
    </w:p>
    <w:p w:rsidR="0065204B" w:rsidRPr="007E6812" w:rsidRDefault="0065204B" w:rsidP="007E681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785" w:rsidRDefault="00763785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935" w:rsidRDefault="00115935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935" w:rsidRDefault="00115935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935" w:rsidRDefault="00115935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0F10" w:rsidRPr="00CD25C3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bookmarkStart w:id="9" w:name="_GoBack"/>
      <w:bookmarkEnd w:id="9"/>
      <w:r w:rsidRPr="00CD25C3">
        <w:rPr>
          <w:rFonts w:ascii="Times New Roman" w:hAnsi="Times New Roman" w:cs="Times New Roman"/>
          <w:lang w:eastAsia="ru-RU"/>
        </w:rPr>
        <w:t xml:space="preserve">Приложение </w:t>
      </w:r>
      <w:r w:rsidRPr="00CD25C3">
        <w:rPr>
          <w:rFonts w:ascii="Times New Roman" w:hAnsi="Times New Roman" w:cs="Times New Roman"/>
          <w:lang w:eastAsia="ru-RU"/>
        </w:rPr>
        <w:br/>
        <w:t>к административному регламенту</w:t>
      </w:r>
      <w:r w:rsidRPr="00CD25C3">
        <w:rPr>
          <w:rFonts w:ascii="Times New Roman" w:hAnsi="Times New Roman" w:cs="Times New Roman"/>
          <w:lang w:eastAsia="ru-RU"/>
        </w:rPr>
        <w:br/>
        <w:t>предоставления муниципальной услуги</w:t>
      </w:r>
      <w:r w:rsidRPr="00CD25C3">
        <w:rPr>
          <w:rFonts w:ascii="Times New Roman" w:hAnsi="Times New Roman" w:cs="Times New Roman"/>
          <w:lang w:eastAsia="ru-RU"/>
        </w:rPr>
        <w:br/>
      </w:r>
      <w:r w:rsidRPr="00CD25C3">
        <w:rPr>
          <w:rFonts w:ascii="Times New Roman" w:hAnsi="Times New Roman" w:cs="Times New Roman"/>
          <w:bCs/>
        </w:rPr>
        <w:t>«Организация отдыха детей в каникулярное время</w:t>
      </w:r>
      <w:r w:rsidRPr="00CD25C3">
        <w:rPr>
          <w:rFonts w:ascii="Times New Roman" w:hAnsi="Times New Roman" w:cs="Times New Roman"/>
          <w:bCs/>
        </w:rPr>
        <w:br/>
        <w:t>в части предоставления детям, проживающим в</w:t>
      </w:r>
      <w:r w:rsidRPr="00CD25C3">
        <w:rPr>
          <w:rFonts w:ascii="Times New Roman" w:hAnsi="Times New Roman" w:cs="Times New Roman"/>
          <w:bCs/>
        </w:rPr>
        <w:br/>
        <w:t>___________________________________________,</w:t>
      </w:r>
    </w:p>
    <w:p w:rsidR="003D0F10" w:rsidRPr="00CD25C3" w:rsidRDefault="003D0F10" w:rsidP="007E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</w:rPr>
      </w:pPr>
      <w:r w:rsidRPr="00CD25C3">
        <w:rPr>
          <w:rFonts w:ascii="Times New Roman" w:hAnsi="Times New Roman" w:cs="Times New Roman"/>
          <w:bCs/>
          <w:i/>
        </w:rPr>
        <w:t>(указать наименование муниципального образования)</w:t>
      </w:r>
    </w:p>
    <w:p w:rsidR="003D0F10" w:rsidRPr="00CD25C3" w:rsidRDefault="003D0F10" w:rsidP="007E681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CD25C3">
        <w:rPr>
          <w:rFonts w:ascii="Times New Roman" w:hAnsi="Times New Roman" w:cs="Times New Roman"/>
          <w:bCs/>
        </w:rPr>
        <w:t>путевок в организации, обеспечивающие</w:t>
      </w:r>
      <w:r w:rsidRPr="00CD25C3">
        <w:rPr>
          <w:rFonts w:ascii="Times New Roman" w:hAnsi="Times New Roman" w:cs="Times New Roman"/>
          <w:bCs/>
        </w:rPr>
        <w:br/>
        <w:t>отдых и оздоровление детей»</w:t>
      </w:r>
    </w:p>
    <w:p w:rsidR="003D0F10" w:rsidRPr="00CD25C3" w:rsidRDefault="003D0F10" w:rsidP="007E681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D0F10" w:rsidRPr="00CD25C3" w:rsidRDefault="003D0F10" w:rsidP="007E681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D0F10" w:rsidRPr="00CD25C3" w:rsidRDefault="003D0F10" w:rsidP="007E6812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CD25C3">
        <w:rPr>
          <w:rFonts w:ascii="Times New Roman" w:hAnsi="Times New Roman" w:cs="Times New Roman"/>
          <w:lang w:eastAsia="ru-RU"/>
        </w:rPr>
        <w:t xml:space="preserve">Уведомление:                                                               </w:t>
      </w:r>
      <w:r w:rsidR="001C52AE" w:rsidRPr="00CD25C3">
        <w:rPr>
          <w:rFonts w:ascii="Times New Roman" w:hAnsi="Times New Roman" w:cs="Times New Roman"/>
          <w:lang w:eastAsia="ru-RU"/>
        </w:rPr>
        <w:t xml:space="preserve">    </w:t>
      </w:r>
      <w:r w:rsidRPr="00CD25C3">
        <w:rPr>
          <w:rFonts w:ascii="Times New Roman" w:hAnsi="Times New Roman" w:cs="Times New Roman"/>
          <w:lang w:eastAsia="ru-RU"/>
        </w:rPr>
        <w:t>В ______________________________</w:t>
      </w:r>
    </w:p>
    <w:p w:rsidR="003D0F10" w:rsidRPr="00CD25C3" w:rsidRDefault="003D0F10" w:rsidP="007E681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 xml:space="preserve">№_____от__________                                                   </w:t>
      </w:r>
      <w:r w:rsidR="001C52AE" w:rsidRPr="00CD25C3">
        <w:rPr>
          <w:rFonts w:ascii="Times New Roman" w:hAnsi="Times New Roman" w:cs="Times New Roman"/>
        </w:rPr>
        <w:t xml:space="preserve">    </w:t>
      </w:r>
      <w:r w:rsidRPr="00CD25C3">
        <w:rPr>
          <w:rFonts w:ascii="Times New Roman" w:hAnsi="Times New Roman" w:cs="Times New Roman"/>
        </w:rPr>
        <w:t>_______________________________</w:t>
      </w:r>
    </w:p>
    <w:p w:rsidR="003D0F10" w:rsidRPr="00CD25C3" w:rsidRDefault="001C52AE" w:rsidP="007E681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ab/>
      </w:r>
      <w:r w:rsidR="003D0F10" w:rsidRPr="00CD25C3">
        <w:rPr>
          <w:rFonts w:ascii="Times New Roman" w:hAnsi="Times New Roman" w:cs="Times New Roman"/>
        </w:rPr>
        <w:t>_______________________________</w:t>
      </w:r>
    </w:p>
    <w:p w:rsidR="003D0F10" w:rsidRPr="00CD25C3" w:rsidRDefault="003D0F10" w:rsidP="007E681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(Ф.И.О. заявителя)</w:t>
      </w:r>
    </w:p>
    <w:p w:rsidR="003D0F10" w:rsidRPr="00CD25C3" w:rsidRDefault="003D0F10" w:rsidP="007E681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Почтовый адрес:______________________________</w:t>
      </w:r>
    </w:p>
    <w:p w:rsidR="003D0F10" w:rsidRPr="00CD25C3" w:rsidRDefault="003D0F10" w:rsidP="007E681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Телефон: ______________________________</w:t>
      </w:r>
    </w:p>
    <w:p w:rsidR="003D0F10" w:rsidRPr="00CD25C3" w:rsidRDefault="003D0F10" w:rsidP="007E681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Адрес электронной почты:______________________________</w:t>
      </w:r>
    </w:p>
    <w:p w:rsidR="003D0F10" w:rsidRPr="00CD25C3" w:rsidRDefault="003D0F10" w:rsidP="007E681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3D0F10" w:rsidRPr="007E6812" w:rsidRDefault="003D0F10" w:rsidP="007E6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0F10" w:rsidRPr="007E6812" w:rsidRDefault="003D0F10" w:rsidP="007E6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25C3" w:rsidRPr="00CD25C3" w:rsidRDefault="00CD25C3" w:rsidP="00CD25C3">
      <w:pPr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D25C3">
        <w:rPr>
          <w:rFonts w:ascii="Times New Roman" w:hAnsi="Times New Roman" w:cs="Times New Roman"/>
          <w:b/>
          <w:caps/>
        </w:rPr>
        <w:t>Заявление</w:t>
      </w:r>
    </w:p>
    <w:p w:rsidR="00CD25C3" w:rsidRPr="00CD25C3" w:rsidRDefault="00CD25C3" w:rsidP="00CD25C3">
      <w:pPr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CD25C3" w:rsidRPr="00CD25C3" w:rsidRDefault="00CD25C3" w:rsidP="00CD25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Прошу предоставить путевку в организацию отдыха детей и их оздоровления моему ребенку:</w:t>
      </w:r>
    </w:p>
    <w:p w:rsidR="00CD25C3" w:rsidRPr="00CD25C3" w:rsidRDefault="00CD25C3" w:rsidP="00CD2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________________________________________________________________</w:t>
      </w:r>
    </w:p>
    <w:p w:rsidR="00CD25C3" w:rsidRPr="00CD25C3" w:rsidRDefault="00CD25C3" w:rsidP="00CD25C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D25C3">
        <w:rPr>
          <w:rFonts w:ascii="Times New Roman" w:hAnsi="Times New Roman" w:cs="Times New Roman"/>
        </w:rPr>
        <w:t>(фамилия, имя, отчество (последнее – при наличии) и дата рождения (полностью)</w:t>
      </w:r>
      <w:proofErr w:type="gramEnd"/>
    </w:p>
    <w:p w:rsidR="00CD25C3" w:rsidRPr="00CD25C3" w:rsidRDefault="00CD25C3" w:rsidP="00CD25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D25C3" w:rsidRPr="00CD25C3" w:rsidRDefault="00CD25C3" w:rsidP="00CD25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Предпочтительный период отдыха: _____________________________________</w:t>
      </w:r>
    </w:p>
    <w:p w:rsidR="00CD25C3" w:rsidRPr="00CD25C3" w:rsidRDefault="00CD25C3" w:rsidP="00CD25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 xml:space="preserve">Предпочтительная организация отдыха детей и их оздоровления (лагерь) ___________________________________________ </w:t>
      </w:r>
      <w:r w:rsidRPr="00CD25C3">
        <w:rPr>
          <w:rFonts w:ascii="Times New Roman" w:hAnsi="Times New Roman" w:cs="Times New Roman"/>
          <w:i/>
        </w:rPr>
        <w:t>(указывается по желанию заявителя)</w:t>
      </w:r>
      <w:r w:rsidRPr="00CD25C3">
        <w:rPr>
          <w:rFonts w:ascii="Times New Roman" w:hAnsi="Times New Roman" w:cs="Times New Roman"/>
        </w:rPr>
        <w:br/>
      </w:r>
    </w:p>
    <w:p w:rsidR="00CD25C3" w:rsidRPr="00CD25C3" w:rsidRDefault="00CD25C3" w:rsidP="00CD2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Прилагаемые документы:</w:t>
      </w:r>
    </w:p>
    <w:p w:rsidR="00CD25C3" w:rsidRPr="00CD25C3" w:rsidRDefault="00CD25C3" w:rsidP="00CD2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 копия документа, удостоверяющего личность заявителя;</w:t>
      </w:r>
    </w:p>
    <w:p w:rsidR="00CD25C3" w:rsidRPr="00CD25C3" w:rsidRDefault="00CD25C3" w:rsidP="00CD2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 xml:space="preserve"> копия документа, удостоверяющего личность представителя заявителя, </w:t>
      </w:r>
      <w:r w:rsidRPr="00CD25C3">
        <w:rPr>
          <w:rFonts w:ascii="Times New Roman" w:hAnsi="Times New Roman" w:cs="Times New Roman"/>
        </w:rPr>
        <w:br/>
        <w:t>(в случае, если заявление оформляется представителем заявителя);</w:t>
      </w:r>
    </w:p>
    <w:p w:rsidR="00CD25C3" w:rsidRPr="00CD25C3" w:rsidRDefault="00CD25C3" w:rsidP="00CD2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 копия документа, удостоверяющего личность ребенка;</w:t>
      </w:r>
    </w:p>
    <w:p w:rsidR="00CD25C3" w:rsidRPr="00CD25C3" w:rsidRDefault="00CD25C3" w:rsidP="00CD2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 копия документа, подтверждающего полномочия заявителя, (в случае, если заявителем является опекун (попечитель)  несовершеннолетнего);</w:t>
      </w:r>
    </w:p>
    <w:p w:rsidR="00CD25C3" w:rsidRPr="00CD25C3" w:rsidRDefault="00CD25C3" w:rsidP="00CD2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 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CD25C3" w:rsidRPr="00CD25C3" w:rsidRDefault="00CD25C3" w:rsidP="00CD2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 медицинская справка по форме № 079/у;</w:t>
      </w:r>
    </w:p>
    <w:p w:rsidR="00CD25C3" w:rsidRPr="00CD25C3" w:rsidRDefault="00CD25C3" w:rsidP="00CD2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 xml:space="preserve"> доверенность, написанная собственноручно заявителем (в случае, если заявление оформляется представителем заявителя); </w:t>
      </w:r>
    </w:p>
    <w:p w:rsidR="00CD25C3" w:rsidRPr="00CD25C3" w:rsidRDefault="00CD25C3" w:rsidP="00CD2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 xml:space="preserve">С порядком предоставления путевок </w:t>
      </w:r>
      <w:proofErr w:type="gramStart"/>
      <w:r w:rsidRPr="00CD25C3">
        <w:rPr>
          <w:rFonts w:ascii="Times New Roman" w:hAnsi="Times New Roman" w:cs="Times New Roman"/>
        </w:rPr>
        <w:t>ознакомлен</w:t>
      </w:r>
      <w:proofErr w:type="gramEnd"/>
      <w:r w:rsidRPr="00CD25C3">
        <w:rPr>
          <w:rFonts w:ascii="Times New Roman" w:hAnsi="Times New Roman" w:cs="Times New Roman"/>
        </w:rPr>
        <w:t xml:space="preserve"> (а).</w:t>
      </w:r>
    </w:p>
    <w:p w:rsidR="00CD25C3" w:rsidRPr="00CD25C3" w:rsidRDefault="00CD25C3" w:rsidP="00CD2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D25C3" w:rsidRPr="00CD25C3" w:rsidRDefault="00CD25C3" w:rsidP="00CD2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Документ, являющийся результатом предоставления муниципальной услуги (уведомления), прошу выдать (направить):</w:t>
      </w:r>
    </w:p>
    <w:p w:rsidR="00CD25C3" w:rsidRPr="00CD25C3" w:rsidRDefault="00CD25C3" w:rsidP="00CD25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 в __________________________________________________________________</w:t>
      </w:r>
    </w:p>
    <w:p w:rsidR="00CD25C3" w:rsidRPr="00CD25C3" w:rsidRDefault="00CD25C3" w:rsidP="00CD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CD25C3">
        <w:rPr>
          <w:rFonts w:ascii="Times New Roman" w:hAnsi="Times New Roman" w:cs="Times New Roman"/>
          <w:i/>
        </w:rPr>
        <w:t>(указать наименование органа местного самоуправления, предоставляющего муниципальную услугу)</w:t>
      </w:r>
    </w:p>
    <w:p w:rsidR="00CD25C3" w:rsidRPr="00CD25C3" w:rsidRDefault="00CD25C3" w:rsidP="00CD25C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 в МФЦ</w:t>
      </w:r>
    </w:p>
    <w:p w:rsidR="00CD25C3" w:rsidRPr="00CD25C3" w:rsidRDefault="00CD25C3" w:rsidP="00CD25C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 посредством почтовой связи по адресу:_________________________________</w:t>
      </w:r>
    </w:p>
    <w:p w:rsidR="00CD25C3" w:rsidRPr="00CD25C3" w:rsidRDefault="00CD25C3" w:rsidP="00CD25C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_____________________________________________________________________</w:t>
      </w:r>
    </w:p>
    <w:p w:rsidR="00CD25C3" w:rsidRPr="00CD25C3" w:rsidRDefault="00CD25C3" w:rsidP="00CD25C3">
      <w:pPr>
        <w:widowControl w:val="0"/>
        <w:tabs>
          <w:tab w:val="left" w:pos="7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 в форме электронного документа на адрес электронной почты:_____________</w:t>
      </w:r>
    </w:p>
    <w:p w:rsidR="00CD25C3" w:rsidRPr="00CD25C3" w:rsidRDefault="00CD25C3" w:rsidP="00CD25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 посредством федеральной государственной информационной системы «Единый портал государственных и муниципальных услуг (функций)»</w:t>
      </w:r>
    </w:p>
    <w:p w:rsidR="00CD25C3" w:rsidRPr="00CD25C3" w:rsidRDefault="00CD25C3" w:rsidP="00CD25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lastRenderedPageBreak/>
        <w:t> посредством региональной информационной системы Ханты-Мансийского автономного округа – Югры «Портал государственных и муниципальных услуг (функций) Ханты-Мансийского автономного округа – Югры»</w:t>
      </w:r>
    </w:p>
    <w:p w:rsidR="00CD25C3" w:rsidRPr="00CD25C3" w:rsidRDefault="00CD25C3" w:rsidP="00CD25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D25C3" w:rsidRPr="00CD25C3" w:rsidRDefault="00CD25C3" w:rsidP="00CD25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Даю согласие на обработку моих персональных данных</w:t>
      </w:r>
      <w:r w:rsidRPr="00CD25C3">
        <w:rPr>
          <w:rFonts w:ascii="Times New Roman" w:hAnsi="Times New Roman" w:cs="Times New Roman"/>
        </w:rPr>
        <w:br/>
        <w:t xml:space="preserve">и персональных данных моего ребенка в соответствии с Федеральным законом </w:t>
      </w:r>
      <w:r w:rsidRPr="00CD25C3">
        <w:rPr>
          <w:rFonts w:ascii="Times New Roman" w:hAnsi="Times New Roman" w:cs="Times New Roman"/>
        </w:rPr>
        <w:br/>
        <w:t>от 27 июля 2006 года № 152-ФЗ «О персональных данных».</w:t>
      </w:r>
    </w:p>
    <w:p w:rsidR="00CD25C3" w:rsidRPr="00CD25C3" w:rsidRDefault="00CD25C3" w:rsidP="00CD25C3">
      <w:pPr>
        <w:spacing w:after="0" w:line="240" w:lineRule="auto"/>
        <w:rPr>
          <w:rFonts w:ascii="Times New Roman" w:hAnsi="Times New Roman" w:cs="Times New Roman"/>
        </w:rPr>
      </w:pPr>
    </w:p>
    <w:p w:rsidR="00CD25C3" w:rsidRPr="00CD25C3" w:rsidRDefault="00CD25C3" w:rsidP="00CD25C3">
      <w:pPr>
        <w:spacing w:after="0" w:line="240" w:lineRule="auto"/>
        <w:rPr>
          <w:rFonts w:ascii="Times New Roman" w:hAnsi="Times New Roman" w:cs="Times New Roman"/>
        </w:rPr>
      </w:pPr>
    </w:p>
    <w:p w:rsidR="00CD25C3" w:rsidRPr="00CD25C3" w:rsidRDefault="00CD25C3" w:rsidP="00CD25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Дата _____________</w:t>
      </w:r>
      <w:r w:rsidRPr="00CD25C3">
        <w:rPr>
          <w:rFonts w:ascii="Times New Roman" w:hAnsi="Times New Roman" w:cs="Times New Roman"/>
        </w:rPr>
        <w:tab/>
      </w:r>
      <w:r w:rsidRPr="00CD25C3">
        <w:rPr>
          <w:rFonts w:ascii="Times New Roman" w:hAnsi="Times New Roman" w:cs="Times New Roman"/>
        </w:rPr>
        <w:tab/>
        <w:t>_________________</w:t>
      </w:r>
      <w:r w:rsidRPr="00CD25C3">
        <w:rPr>
          <w:rFonts w:ascii="Times New Roman" w:hAnsi="Times New Roman" w:cs="Times New Roman"/>
        </w:rPr>
        <w:tab/>
      </w:r>
      <w:r w:rsidRPr="00CD25C3">
        <w:rPr>
          <w:rFonts w:ascii="Times New Roman" w:hAnsi="Times New Roman" w:cs="Times New Roman"/>
        </w:rPr>
        <w:tab/>
      </w:r>
      <w:r w:rsidRPr="00CD25C3">
        <w:rPr>
          <w:rFonts w:ascii="Times New Roman" w:hAnsi="Times New Roman" w:cs="Times New Roman"/>
        </w:rPr>
        <w:tab/>
        <w:t>______________________</w:t>
      </w:r>
    </w:p>
    <w:p w:rsidR="00CD25C3" w:rsidRPr="00CD25C3" w:rsidRDefault="00CD25C3" w:rsidP="00CD25C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</w:rPr>
      </w:pPr>
      <w:r w:rsidRPr="00CD25C3">
        <w:rPr>
          <w:rFonts w:ascii="Times New Roman" w:hAnsi="Times New Roman" w:cs="Times New Roman"/>
        </w:rPr>
        <w:t>(подпись)</w:t>
      </w:r>
      <w:r w:rsidRPr="00CD25C3">
        <w:rPr>
          <w:rFonts w:ascii="Times New Roman" w:hAnsi="Times New Roman" w:cs="Times New Roman"/>
        </w:rPr>
        <w:tab/>
      </w:r>
      <w:r w:rsidRPr="00CD25C3">
        <w:rPr>
          <w:rFonts w:ascii="Times New Roman" w:hAnsi="Times New Roman" w:cs="Times New Roman"/>
        </w:rPr>
        <w:tab/>
      </w:r>
      <w:r w:rsidRPr="00CD25C3">
        <w:rPr>
          <w:rFonts w:ascii="Times New Roman" w:hAnsi="Times New Roman" w:cs="Times New Roman"/>
        </w:rPr>
        <w:tab/>
      </w:r>
      <w:r w:rsidRPr="00CD25C3">
        <w:rPr>
          <w:rFonts w:ascii="Times New Roman" w:hAnsi="Times New Roman" w:cs="Times New Roman"/>
        </w:rPr>
        <w:tab/>
        <w:t>(расшифровка подписи)</w:t>
      </w:r>
    </w:p>
    <w:p w:rsidR="00CD25C3" w:rsidRPr="00CD25C3" w:rsidRDefault="00CD25C3" w:rsidP="00CD25C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6E37" w:rsidRPr="00CD25C3" w:rsidRDefault="00A76E37" w:rsidP="00CD25C3">
      <w:pPr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D25C3" w:rsidRPr="00CD25C3" w:rsidRDefault="00CD25C3">
      <w:pPr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CD25C3" w:rsidRPr="00CD25C3" w:rsidSect="001243CC">
      <w:headerReference w:type="even" r:id="rId15"/>
      <w:headerReference w:type="default" r:id="rId16"/>
      <w:pgSz w:w="11906" w:h="16838"/>
      <w:pgMar w:top="851" w:right="707" w:bottom="56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E1" w:rsidRDefault="00F953E1">
      <w:pPr>
        <w:spacing w:after="0" w:line="240" w:lineRule="auto"/>
      </w:pPr>
      <w:r>
        <w:separator/>
      </w:r>
    </w:p>
  </w:endnote>
  <w:endnote w:type="continuationSeparator" w:id="0">
    <w:p w:rsidR="00F953E1" w:rsidRDefault="00F9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E1" w:rsidRDefault="00F953E1">
      <w:pPr>
        <w:spacing w:after="0" w:line="240" w:lineRule="auto"/>
      </w:pPr>
      <w:r>
        <w:separator/>
      </w:r>
    </w:p>
  </w:footnote>
  <w:footnote w:type="continuationSeparator" w:id="0">
    <w:p w:rsidR="00F953E1" w:rsidRDefault="00F9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E1" w:rsidRDefault="00F953E1" w:rsidP="0027681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953E1" w:rsidRDefault="00F953E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E1" w:rsidRDefault="00F953E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39DA"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197"/>
    <w:multiLevelType w:val="hybridMultilevel"/>
    <w:tmpl w:val="32D6B250"/>
    <w:lvl w:ilvl="0" w:tplc="451EEB1C">
      <w:start w:val="6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4324"/>
    <w:multiLevelType w:val="hybridMultilevel"/>
    <w:tmpl w:val="6FA68FAC"/>
    <w:lvl w:ilvl="0" w:tplc="46AC834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F4C6A"/>
    <w:multiLevelType w:val="hybridMultilevel"/>
    <w:tmpl w:val="A17C9D2E"/>
    <w:lvl w:ilvl="0" w:tplc="653AE8B2">
      <w:start w:val="4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0F4D0E"/>
    <w:multiLevelType w:val="multilevel"/>
    <w:tmpl w:val="E70EBC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33493BFB"/>
    <w:multiLevelType w:val="hybridMultilevel"/>
    <w:tmpl w:val="3892BD90"/>
    <w:lvl w:ilvl="0" w:tplc="67A6C4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8B665E4"/>
    <w:multiLevelType w:val="hybridMultilevel"/>
    <w:tmpl w:val="36F2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A1055"/>
    <w:multiLevelType w:val="hybridMultilevel"/>
    <w:tmpl w:val="A072A30A"/>
    <w:lvl w:ilvl="0" w:tplc="40462032">
      <w:start w:val="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65FDF"/>
    <w:multiLevelType w:val="hybridMultilevel"/>
    <w:tmpl w:val="44282B1C"/>
    <w:lvl w:ilvl="0" w:tplc="1E3ADAA4">
      <w:start w:val="4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EF4438"/>
    <w:multiLevelType w:val="hybridMultilevel"/>
    <w:tmpl w:val="5E8C9F96"/>
    <w:lvl w:ilvl="0" w:tplc="77044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46273"/>
    <w:multiLevelType w:val="hybridMultilevel"/>
    <w:tmpl w:val="F9946E8A"/>
    <w:lvl w:ilvl="0" w:tplc="2B827A72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FB0388"/>
    <w:multiLevelType w:val="hybridMultilevel"/>
    <w:tmpl w:val="46246A8C"/>
    <w:lvl w:ilvl="0" w:tplc="8320E824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C1986"/>
    <w:multiLevelType w:val="hybridMultilevel"/>
    <w:tmpl w:val="15D87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4F7CF5"/>
    <w:multiLevelType w:val="multilevel"/>
    <w:tmpl w:val="A128117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1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AE753C7"/>
    <w:multiLevelType w:val="hybridMultilevel"/>
    <w:tmpl w:val="5EFE9BF0"/>
    <w:lvl w:ilvl="0" w:tplc="E0D4C4BE">
      <w:start w:val="4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D6C5B29"/>
    <w:multiLevelType w:val="hybridMultilevel"/>
    <w:tmpl w:val="9EDE2A4E"/>
    <w:lvl w:ilvl="0" w:tplc="8E3C32A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786F53"/>
    <w:multiLevelType w:val="multilevel"/>
    <w:tmpl w:val="46548FFA"/>
    <w:lvl w:ilvl="0">
      <w:start w:val="1"/>
      <w:numFmt w:val="decimal"/>
      <w:lvlText w:val="%1."/>
      <w:lvlJc w:val="left"/>
      <w:pPr>
        <w:ind w:left="8226" w:hanging="99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153" w:hanging="444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14"/>
  </w:num>
  <w:num w:numId="10">
    <w:abstractNumId w:val="7"/>
  </w:num>
  <w:num w:numId="11">
    <w:abstractNumId w:val="1"/>
  </w:num>
  <w:num w:numId="12">
    <w:abstractNumId w:val="2"/>
  </w:num>
  <w:num w:numId="13">
    <w:abstractNumId w:val="16"/>
  </w:num>
  <w:num w:numId="14">
    <w:abstractNumId w:val="10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804"/>
    <w:rsid w:val="000048CB"/>
    <w:rsid w:val="000134CE"/>
    <w:rsid w:val="000141BD"/>
    <w:rsid w:val="00015B7A"/>
    <w:rsid w:val="00021A8A"/>
    <w:rsid w:val="0002482A"/>
    <w:rsid w:val="00035A2D"/>
    <w:rsid w:val="000364A9"/>
    <w:rsid w:val="00041209"/>
    <w:rsid w:val="00050A69"/>
    <w:rsid w:val="00052481"/>
    <w:rsid w:val="000536B0"/>
    <w:rsid w:val="000537C6"/>
    <w:rsid w:val="00073CC8"/>
    <w:rsid w:val="00091D2D"/>
    <w:rsid w:val="00097CD9"/>
    <w:rsid w:val="000A42A3"/>
    <w:rsid w:val="000D5DBA"/>
    <w:rsid w:val="000E4670"/>
    <w:rsid w:val="001006CC"/>
    <w:rsid w:val="00101712"/>
    <w:rsid w:val="00114C3E"/>
    <w:rsid w:val="00115935"/>
    <w:rsid w:val="001243CC"/>
    <w:rsid w:val="001261E4"/>
    <w:rsid w:val="00143C0B"/>
    <w:rsid w:val="0015466B"/>
    <w:rsid w:val="001674F1"/>
    <w:rsid w:val="001745D0"/>
    <w:rsid w:val="001805B5"/>
    <w:rsid w:val="00191442"/>
    <w:rsid w:val="00195CDE"/>
    <w:rsid w:val="00196DF9"/>
    <w:rsid w:val="001A16AE"/>
    <w:rsid w:val="001A4A4E"/>
    <w:rsid w:val="001B15FE"/>
    <w:rsid w:val="001C52AE"/>
    <w:rsid w:val="001C5578"/>
    <w:rsid w:val="001E64AA"/>
    <w:rsid w:val="001F5A50"/>
    <w:rsid w:val="0020250E"/>
    <w:rsid w:val="00234A49"/>
    <w:rsid w:val="00240ECB"/>
    <w:rsid w:val="002629DC"/>
    <w:rsid w:val="00265182"/>
    <w:rsid w:val="00265232"/>
    <w:rsid w:val="0027310A"/>
    <w:rsid w:val="00276813"/>
    <w:rsid w:val="00292C02"/>
    <w:rsid w:val="0029611B"/>
    <w:rsid w:val="002A14CE"/>
    <w:rsid w:val="002C17EF"/>
    <w:rsid w:val="002C4560"/>
    <w:rsid w:val="002C4CE3"/>
    <w:rsid w:val="002D3425"/>
    <w:rsid w:val="002D5A59"/>
    <w:rsid w:val="002D7B07"/>
    <w:rsid w:val="002E53DA"/>
    <w:rsid w:val="002E6D99"/>
    <w:rsid w:val="002E7099"/>
    <w:rsid w:val="002F5B23"/>
    <w:rsid w:val="0030024F"/>
    <w:rsid w:val="00313F7F"/>
    <w:rsid w:val="00316CFA"/>
    <w:rsid w:val="00322E49"/>
    <w:rsid w:val="00323CBB"/>
    <w:rsid w:val="00334788"/>
    <w:rsid w:val="003500C5"/>
    <w:rsid w:val="0035452F"/>
    <w:rsid w:val="00354A6A"/>
    <w:rsid w:val="003812F7"/>
    <w:rsid w:val="00390262"/>
    <w:rsid w:val="00390EBF"/>
    <w:rsid w:val="003946C1"/>
    <w:rsid w:val="003B5D4F"/>
    <w:rsid w:val="003D0F10"/>
    <w:rsid w:val="003F1BBB"/>
    <w:rsid w:val="003F631D"/>
    <w:rsid w:val="00401F71"/>
    <w:rsid w:val="00416B81"/>
    <w:rsid w:val="00417804"/>
    <w:rsid w:val="00432BEB"/>
    <w:rsid w:val="0043526C"/>
    <w:rsid w:val="00436498"/>
    <w:rsid w:val="004536DA"/>
    <w:rsid w:val="0046685C"/>
    <w:rsid w:val="00466A7A"/>
    <w:rsid w:val="00477917"/>
    <w:rsid w:val="00487822"/>
    <w:rsid w:val="00493996"/>
    <w:rsid w:val="004A0695"/>
    <w:rsid w:val="004B37A9"/>
    <w:rsid w:val="004E3F74"/>
    <w:rsid w:val="004F61AB"/>
    <w:rsid w:val="004F79B6"/>
    <w:rsid w:val="00504183"/>
    <w:rsid w:val="0052364C"/>
    <w:rsid w:val="00526009"/>
    <w:rsid w:val="005368FC"/>
    <w:rsid w:val="0054054B"/>
    <w:rsid w:val="00552784"/>
    <w:rsid w:val="00554BC6"/>
    <w:rsid w:val="00565278"/>
    <w:rsid w:val="00583A3C"/>
    <w:rsid w:val="005B1ACC"/>
    <w:rsid w:val="005D360A"/>
    <w:rsid w:val="005E4ABF"/>
    <w:rsid w:val="00605C0F"/>
    <w:rsid w:val="006239DA"/>
    <w:rsid w:val="0065204B"/>
    <w:rsid w:val="00653287"/>
    <w:rsid w:val="00663949"/>
    <w:rsid w:val="00677E86"/>
    <w:rsid w:val="00692E12"/>
    <w:rsid w:val="006958A0"/>
    <w:rsid w:val="006A7BE7"/>
    <w:rsid w:val="006C797A"/>
    <w:rsid w:val="006D1434"/>
    <w:rsid w:val="00717086"/>
    <w:rsid w:val="0072411A"/>
    <w:rsid w:val="0075171B"/>
    <w:rsid w:val="0076356D"/>
    <w:rsid w:val="0076362D"/>
    <w:rsid w:val="00763785"/>
    <w:rsid w:val="00771EC7"/>
    <w:rsid w:val="00785BEF"/>
    <w:rsid w:val="007A4666"/>
    <w:rsid w:val="007C5ACE"/>
    <w:rsid w:val="007E6812"/>
    <w:rsid w:val="00800F81"/>
    <w:rsid w:val="00841207"/>
    <w:rsid w:val="00843756"/>
    <w:rsid w:val="00855259"/>
    <w:rsid w:val="00865907"/>
    <w:rsid w:val="0087147C"/>
    <w:rsid w:val="00875C35"/>
    <w:rsid w:val="00880605"/>
    <w:rsid w:val="00887CCA"/>
    <w:rsid w:val="00891529"/>
    <w:rsid w:val="008A4DBE"/>
    <w:rsid w:val="008C31DB"/>
    <w:rsid w:val="008C5628"/>
    <w:rsid w:val="008C6A61"/>
    <w:rsid w:val="008E45C9"/>
    <w:rsid w:val="008F08E5"/>
    <w:rsid w:val="008F280B"/>
    <w:rsid w:val="008F37FD"/>
    <w:rsid w:val="00950893"/>
    <w:rsid w:val="0095677E"/>
    <w:rsid w:val="009643B2"/>
    <w:rsid w:val="0097157F"/>
    <w:rsid w:val="00976549"/>
    <w:rsid w:val="009804AE"/>
    <w:rsid w:val="00980B26"/>
    <w:rsid w:val="00981454"/>
    <w:rsid w:val="00991804"/>
    <w:rsid w:val="009A0D06"/>
    <w:rsid w:val="009A2543"/>
    <w:rsid w:val="009B3D79"/>
    <w:rsid w:val="009C0072"/>
    <w:rsid w:val="009D5691"/>
    <w:rsid w:val="009E024A"/>
    <w:rsid w:val="009E1FE1"/>
    <w:rsid w:val="009E4598"/>
    <w:rsid w:val="009F3EC3"/>
    <w:rsid w:val="00A24CF6"/>
    <w:rsid w:val="00A25D45"/>
    <w:rsid w:val="00A32D67"/>
    <w:rsid w:val="00A427BA"/>
    <w:rsid w:val="00A662BF"/>
    <w:rsid w:val="00A76A51"/>
    <w:rsid w:val="00A76E37"/>
    <w:rsid w:val="00AA7DAA"/>
    <w:rsid w:val="00AB4A5B"/>
    <w:rsid w:val="00AE2C41"/>
    <w:rsid w:val="00AF6422"/>
    <w:rsid w:val="00B051DA"/>
    <w:rsid w:val="00B230D3"/>
    <w:rsid w:val="00B25C2B"/>
    <w:rsid w:val="00B27100"/>
    <w:rsid w:val="00B30984"/>
    <w:rsid w:val="00B51864"/>
    <w:rsid w:val="00B558FB"/>
    <w:rsid w:val="00B62D50"/>
    <w:rsid w:val="00B825AC"/>
    <w:rsid w:val="00B839E7"/>
    <w:rsid w:val="00B9593D"/>
    <w:rsid w:val="00B96F70"/>
    <w:rsid w:val="00BB289B"/>
    <w:rsid w:val="00BB3617"/>
    <w:rsid w:val="00BD0F80"/>
    <w:rsid w:val="00BE0D16"/>
    <w:rsid w:val="00BF2A39"/>
    <w:rsid w:val="00C0798F"/>
    <w:rsid w:val="00C22CE6"/>
    <w:rsid w:val="00C40827"/>
    <w:rsid w:val="00C50152"/>
    <w:rsid w:val="00C60471"/>
    <w:rsid w:val="00C73D12"/>
    <w:rsid w:val="00C7656A"/>
    <w:rsid w:val="00C87C8B"/>
    <w:rsid w:val="00C96490"/>
    <w:rsid w:val="00C978AE"/>
    <w:rsid w:val="00CC6E10"/>
    <w:rsid w:val="00CD25C3"/>
    <w:rsid w:val="00CD5E0D"/>
    <w:rsid w:val="00CD610E"/>
    <w:rsid w:val="00CE29B6"/>
    <w:rsid w:val="00CF0F65"/>
    <w:rsid w:val="00D12D48"/>
    <w:rsid w:val="00D347A5"/>
    <w:rsid w:val="00D40D09"/>
    <w:rsid w:val="00D577E2"/>
    <w:rsid w:val="00D63B11"/>
    <w:rsid w:val="00D83F6C"/>
    <w:rsid w:val="00D9332A"/>
    <w:rsid w:val="00DA6BCF"/>
    <w:rsid w:val="00DB000D"/>
    <w:rsid w:val="00DD43A4"/>
    <w:rsid w:val="00DD79EC"/>
    <w:rsid w:val="00DE382E"/>
    <w:rsid w:val="00DF4C7E"/>
    <w:rsid w:val="00DF6E0F"/>
    <w:rsid w:val="00E22515"/>
    <w:rsid w:val="00E348E6"/>
    <w:rsid w:val="00E37EAA"/>
    <w:rsid w:val="00E37EE7"/>
    <w:rsid w:val="00E449B0"/>
    <w:rsid w:val="00E544F1"/>
    <w:rsid w:val="00E5561C"/>
    <w:rsid w:val="00E72483"/>
    <w:rsid w:val="00E77358"/>
    <w:rsid w:val="00E91966"/>
    <w:rsid w:val="00E974C3"/>
    <w:rsid w:val="00EA2373"/>
    <w:rsid w:val="00ED425D"/>
    <w:rsid w:val="00EE3FB4"/>
    <w:rsid w:val="00EF2380"/>
    <w:rsid w:val="00F03C12"/>
    <w:rsid w:val="00F15647"/>
    <w:rsid w:val="00F157E5"/>
    <w:rsid w:val="00F15D53"/>
    <w:rsid w:val="00F26626"/>
    <w:rsid w:val="00F60B17"/>
    <w:rsid w:val="00F67952"/>
    <w:rsid w:val="00F773BC"/>
    <w:rsid w:val="00F953E1"/>
    <w:rsid w:val="00FD337E"/>
    <w:rsid w:val="00FD4104"/>
    <w:rsid w:val="00FD7E16"/>
    <w:rsid w:val="00FE58E0"/>
    <w:rsid w:val="00FF4E6C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D0F10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D0F10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0F10"/>
    <w:rPr>
      <w:rFonts w:ascii="Cambria" w:eastAsia="Calibri" w:hAnsi="Cambria" w:cs="Times New Roman"/>
      <w:b/>
      <w:bCs/>
      <w:kern w:val="32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D0F1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F10"/>
    <w:rPr>
      <w:rFonts w:ascii="Tahoma" w:eastAsia="Calibri" w:hAnsi="Tahoma" w:cs="Times New Roman"/>
      <w:sz w:val="16"/>
      <w:szCs w:val="16"/>
    </w:rPr>
  </w:style>
  <w:style w:type="paragraph" w:styleId="a5">
    <w:name w:val="Title"/>
    <w:basedOn w:val="a"/>
    <w:link w:val="a6"/>
    <w:qFormat/>
    <w:rsid w:val="003D0F10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3D0F1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3D0F1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3D0F1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uiPriority w:val="99"/>
    <w:rsid w:val="003D0F10"/>
    <w:pPr>
      <w:spacing w:after="0" w:line="300" w:lineRule="auto"/>
      <w:ind w:left="5200" w:right="80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3D0F1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3D0F10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uiPriority w:val="99"/>
    <w:rsid w:val="003D0F1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D0F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D0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D0F1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3D0F10"/>
    <w:rPr>
      <w:rFonts w:cs="Times New Roman"/>
    </w:rPr>
  </w:style>
  <w:style w:type="paragraph" w:customStyle="1" w:styleId="ConsPlusTitle">
    <w:name w:val="ConsPlusTitle"/>
    <w:uiPriority w:val="99"/>
    <w:rsid w:val="003D0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3D0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0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d">
    <w:name w:val="Hyperlink"/>
    <w:uiPriority w:val="99"/>
    <w:rsid w:val="003D0F1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rsid w:val="003D0F10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D0F1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Без интервала1"/>
    <w:rsid w:val="003D0F10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Normal (Web)"/>
    <w:basedOn w:val="a"/>
    <w:uiPriority w:val="99"/>
    <w:rsid w:val="003D0F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3D0F10"/>
    <w:rPr>
      <w:rFonts w:cs="Times New Roman"/>
      <w:b/>
      <w:bCs/>
    </w:rPr>
  </w:style>
  <w:style w:type="paragraph" w:styleId="14">
    <w:name w:val="toc 1"/>
    <w:basedOn w:val="a"/>
    <w:next w:val="a"/>
    <w:autoRedefine/>
    <w:uiPriority w:val="99"/>
    <w:rsid w:val="003D0F10"/>
    <w:pPr>
      <w:tabs>
        <w:tab w:val="right" w:leader="dot" w:pos="6521"/>
      </w:tabs>
      <w:spacing w:after="0" w:line="240" w:lineRule="auto"/>
      <w:ind w:right="111"/>
      <w:jc w:val="center"/>
      <w:outlineLvl w:val="0"/>
    </w:pPr>
    <w:rPr>
      <w:rFonts w:ascii="Times New Roman" w:eastAsia="Calibri" w:hAnsi="Times New Roman" w:cs="Times New Roman"/>
      <w:b/>
      <w:bCs/>
      <w:noProof/>
      <w:sz w:val="16"/>
      <w:szCs w:val="16"/>
      <w:u w:val="single"/>
      <w:lang w:eastAsia="ru-RU"/>
    </w:rPr>
  </w:style>
  <w:style w:type="paragraph" w:customStyle="1" w:styleId="msonospacing0">
    <w:name w:val="msonospacing"/>
    <w:basedOn w:val="a"/>
    <w:uiPriority w:val="99"/>
    <w:rsid w:val="003D0F10"/>
    <w:pPr>
      <w:spacing w:after="0" w:line="240" w:lineRule="auto"/>
    </w:pPr>
    <w:rPr>
      <w:rFonts w:eastAsia="Calibri"/>
      <w:lang w:eastAsia="ru-RU"/>
    </w:rPr>
  </w:style>
  <w:style w:type="paragraph" w:styleId="af0">
    <w:name w:val="footer"/>
    <w:basedOn w:val="a"/>
    <w:link w:val="af1"/>
    <w:uiPriority w:val="99"/>
    <w:rsid w:val="003D0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D0F1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43">
    <w:name w:val="Font Style43"/>
    <w:rsid w:val="003D0F10"/>
    <w:rPr>
      <w:rFonts w:ascii="Times New Roman" w:hAnsi="Times New Roman"/>
      <w:sz w:val="26"/>
    </w:rPr>
  </w:style>
  <w:style w:type="paragraph" w:customStyle="1" w:styleId="15">
    <w:name w:val="Заголовок оглавления1"/>
    <w:basedOn w:val="1"/>
    <w:next w:val="a"/>
    <w:rsid w:val="003D0F1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3D0F10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Обычный2"/>
    <w:uiPriority w:val="99"/>
    <w:rsid w:val="003D0F1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3D0F10"/>
    <w:rPr>
      <w:color w:val="auto"/>
    </w:rPr>
  </w:style>
  <w:style w:type="character" w:customStyle="1" w:styleId="af3">
    <w:name w:val="Основной текст с отступом Знак"/>
    <w:link w:val="af4"/>
    <w:uiPriority w:val="99"/>
    <w:semiHidden/>
    <w:locked/>
    <w:rsid w:val="003D0F10"/>
    <w:rPr>
      <w:rFonts w:ascii="Times New Roman" w:hAnsi="Times New Roman"/>
      <w:sz w:val="24"/>
    </w:rPr>
  </w:style>
  <w:style w:type="paragraph" w:styleId="af4">
    <w:name w:val="Body Text Indent"/>
    <w:basedOn w:val="a"/>
    <w:link w:val="af3"/>
    <w:uiPriority w:val="99"/>
    <w:semiHidden/>
    <w:rsid w:val="003D0F10"/>
    <w:pPr>
      <w:spacing w:after="120" w:line="240" w:lineRule="auto"/>
      <w:ind w:left="283"/>
    </w:pPr>
    <w:rPr>
      <w:rFonts w:ascii="Times New Roman" w:eastAsiaTheme="minorHAnsi" w:hAnsi="Times New Roman" w:cstheme="minorBidi"/>
      <w:sz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3D0F10"/>
    <w:rPr>
      <w:rFonts w:ascii="Calibri" w:eastAsia="Times New Roman" w:hAnsi="Calibri" w:cs="Calibri"/>
    </w:rPr>
  </w:style>
  <w:style w:type="character" w:customStyle="1" w:styleId="BodyTextIndentChar1">
    <w:name w:val="Body Text Indent Char1"/>
    <w:uiPriority w:val="99"/>
    <w:semiHidden/>
    <w:locked/>
    <w:rsid w:val="003D0F10"/>
    <w:rPr>
      <w:rFonts w:cs="Times New Roman"/>
      <w:lang w:eastAsia="en-US"/>
    </w:rPr>
  </w:style>
  <w:style w:type="paragraph" w:customStyle="1" w:styleId="23">
    <w:name w:val="Знак Знак2"/>
    <w:basedOn w:val="a"/>
    <w:rsid w:val="003D0F10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table" w:styleId="af5">
    <w:name w:val="Table Grid"/>
    <w:basedOn w:val="a1"/>
    <w:uiPriority w:val="99"/>
    <w:rsid w:val="003D0F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D0F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D0F10"/>
  </w:style>
  <w:style w:type="character" w:customStyle="1" w:styleId="highlight">
    <w:name w:val="highlight"/>
    <w:rsid w:val="003D0F10"/>
  </w:style>
  <w:style w:type="paragraph" w:styleId="af6">
    <w:name w:val="List Paragraph"/>
    <w:basedOn w:val="a"/>
    <w:uiPriority w:val="34"/>
    <w:qFormat/>
    <w:rsid w:val="003D0F1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qFormat/>
    <w:rsid w:val="003D0F10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TOC Heading"/>
    <w:basedOn w:val="1"/>
    <w:next w:val="a"/>
    <w:uiPriority w:val="99"/>
    <w:qFormat/>
    <w:rsid w:val="003D0F10"/>
    <w:pPr>
      <w:keepLines/>
      <w:spacing w:before="480" w:after="0" w:line="276" w:lineRule="auto"/>
      <w:outlineLvl w:val="9"/>
    </w:pPr>
    <w:rPr>
      <w:bCs w:val="0"/>
      <w:color w:val="365F91"/>
      <w:kern w:val="0"/>
      <w:sz w:val="28"/>
      <w:szCs w:val="28"/>
    </w:rPr>
  </w:style>
  <w:style w:type="numbering" w:customStyle="1" w:styleId="17">
    <w:name w:val="Нет списка1"/>
    <w:next w:val="a2"/>
    <w:uiPriority w:val="99"/>
    <w:semiHidden/>
    <w:unhideWhenUsed/>
    <w:rsid w:val="003D0F10"/>
  </w:style>
  <w:style w:type="paragraph" w:customStyle="1" w:styleId="af9">
    <w:name w:val="Знак"/>
    <w:basedOn w:val="a"/>
    <w:rsid w:val="003D0F10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rsid w:val="003D0F10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8">
    <w:name w:val="Знак Знак1 Знак Знак"/>
    <w:basedOn w:val="a"/>
    <w:rsid w:val="003D0F10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afa">
    <w:name w:val="Body Text"/>
    <w:basedOn w:val="a"/>
    <w:link w:val="afb"/>
    <w:rsid w:val="003D0F10"/>
    <w:pPr>
      <w:spacing w:after="120"/>
    </w:pPr>
    <w:rPr>
      <w:rFonts w:cs="Times New Roman"/>
    </w:rPr>
  </w:style>
  <w:style w:type="character" w:customStyle="1" w:styleId="afb">
    <w:name w:val="Основной текст Знак"/>
    <w:basedOn w:val="a0"/>
    <w:link w:val="afa"/>
    <w:rsid w:val="003D0F10"/>
    <w:rPr>
      <w:rFonts w:ascii="Calibri" w:eastAsia="Times New Roman" w:hAnsi="Calibri" w:cs="Times New Roman"/>
    </w:rPr>
  </w:style>
  <w:style w:type="character" w:styleId="afc">
    <w:name w:val="annotation reference"/>
    <w:rsid w:val="003D0F10"/>
    <w:rPr>
      <w:sz w:val="16"/>
      <w:szCs w:val="16"/>
    </w:rPr>
  </w:style>
  <w:style w:type="paragraph" w:styleId="afd">
    <w:name w:val="annotation text"/>
    <w:basedOn w:val="a"/>
    <w:link w:val="afe"/>
    <w:rsid w:val="003D0F1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3D0F10"/>
    <w:rPr>
      <w:rFonts w:ascii="Calibri" w:eastAsia="Times New Roman" w:hAnsi="Calibri" w:cs="Calibri"/>
      <w:sz w:val="20"/>
      <w:szCs w:val="20"/>
    </w:rPr>
  </w:style>
  <w:style w:type="paragraph" w:styleId="aff">
    <w:name w:val="annotation subject"/>
    <w:basedOn w:val="afd"/>
    <w:next w:val="afd"/>
    <w:link w:val="aff0"/>
    <w:rsid w:val="003D0F10"/>
    <w:rPr>
      <w:b/>
      <w:bCs/>
    </w:rPr>
  </w:style>
  <w:style w:type="character" w:customStyle="1" w:styleId="aff0">
    <w:name w:val="Тема примечания Знак"/>
    <w:basedOn w:val="afe"/>
    <w:link w:val="aff"/>
    <w:rsid w:val="003D0F10"/>
    <w:rPr>
      <w:rFonts w:ascii="Calibri" w:eastAsia="Times New Roman" w:hAnsi="Calibri" w:cs="Calibri"/>
      <w:b/>
      <w:bCs/>
      <w:sz w:val="20"/>
      <w:szCs w:val="20"/>
    </w:rPr>
  </w:style>
  <w:style w:type="character" w:styleId="aff1">
    <w:name w:val="FollowedHyperlink"/>
    <w:rsid w:val="003D0F1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D0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0F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29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4">
    <w:name w:val="Основной текст (2)_"/>
    <w:basedOn w:val="a0"/>
    <w:link w:val="25"/>
    <w:rsid w:val="001F5A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F5A50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ff2">
    <w:name w:val="footnote text"/>
    <w:basedOn w:val="a"/>
    <w:link w:val="aff3"/>
    <w:uiPriority w:val="99"/>
    <w:semiHidden/>
    <w:unhideWhenUsed/>
    <w:rsid w:val="007E681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semiHidden/>
    <w:rsid w:val="007E68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uiPriority w:val="99"/>
    <w:semiHidden/>
    <w:unhideWhenUsed/>
    <w:rsid w:val="007E6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D0F10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D0F10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0F10"/>
    <w:rPr>
      <w:rFonts w:ascii="Cambria" w:eastAsia="Calibri" w:hAnsi="Cambria" w:cs="Times New Roman"/>
      <w:b/>
      <w:bCs/>
      <w:kern w:val="32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3D0F1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3D0F10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5">
    <w:name w:val="Title"/>
    <w:basedOn w:val="a"/>
    <w:link w:val="a6"/>
    <w:qFormat/>
    <w:rsid w:val="003D0F10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6">
    <w:name w:val="Название Знак"/>
    <w:basedOn w:val="a0"/>
    <w:link w:val="a5"/>
    <w:rsid w:val="003D0F1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7">
    <w:name w:val="Subtitle"/>
    <w:basedOn w:val="a"/>
    <w:link w:val="a8"/>
    <w:uiPriority w:val="99"/>
    <w:qFormat/>
    <w:rsid w:val="003D0F1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8">
    <w:name w:val="Подзаголовок Знак"/>
    <w:basedOn w:val="a0"/>
    <w:link w:val="a7"/>
    <w:uiPriority w:val="99"/>
    <w:rsid w:val="003D0F10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customStyle="1" w:styleId="11">
    <w:name w:val="Обычный1"/>
    <w:uiPriority w:val="99"/>
    <w:rsid w:val="003D0F10"/>
    <w:pPr>
      <w:spacing w:after="0" w:line="300" w:lineRule="auto"/>
      <w:ind w:left="5200" w:right="80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3D0F1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3D0F10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uiPriority w:val="99"/>
    <w:rsid w:val="003D0F1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D0F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D0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D0F10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c">
    <w:name w:val="page number"/>
    <w:uiPriority w:val="99"/>
    <w:rsid w:val="003D0F10"/>
    <w:rPr>
      <w:rFonts w:cs="Times New Roman"/>
    </w:rPr>
  </w:style>
  <w:style w:type="paragraph" w:customStyle="1" w:styleId="ConsPlusTitle">
    <w:name w:val="ConsPlusTitle"/>
    <w:uiPriority w:val="99"/>
    <w:rsid w:val="003D0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3D0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0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d">
    <w:name w:val="Hyperlink"/>
    <w:uiPriority w:val="99"/>
    <w:rsid w:val="003D0F1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rsid w:val="003D0F10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D0F10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customStyle="1" w:styleId="13">
    <w:name w:val="Без интервала1"/>
    <w:rsid w:val="003D0F10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Normal (Web)"/>
    <w:basedOn w:val="a"/>
    <w:uiPriority w:val="99"/>
    <w:rsid w:val="003D0F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3D0F10"/>
    <w:rPr>
      <w:rFonts w:cs="Times New Roman"/>
      <w:b/>
      <w:bCs/>
    </w:rPr>
  </w:style>
  <w:style w:type="paragraph" w:styleId="14">
    <w:name w:val="toc 1"/>
    <w:basedOn w:val="a"/>
    <w:next w:val="a"/>
    <w:autoRedefine/>
    <w:uiPriority w:val="99"/>
    <w:rsid w:val="003D0F10"/>
    <w:pPr>
      <w:tabs>
        <w:tab w:val="right" w:leader="dot" w:pos="6521"/>
      </w:tabs>
      <w:spacing w:after="0" w:line="240" w:lineRule="auto"/>
      <w:ind w:right="111"/>
      <w:jc w:val="center"/>
      <w:outlineLvl w:val="0"/>
    </w:pPr>
    <w:rPr>
      <w:rFonts w:ascii="Times New Roman" w:eastAsia="Calibri" w:hAnsi="Times New Roman" w:cs="Times New Roman"/>
      <w:b/>
      <w:bCs/>
      <w:noProof/>
      <w:sz w:val="16"/>
      <w:szCs w:val="16"/>
      <w:u w:val="single"/>
      <w:lang w:eastAsia="ru-RU"/>
    </w:rPr>
  </w:style>
  <w:style w:type="paragraph" w:customStyle="1" w:styleId="msonospacing0">
    <w:name w:val="msonospacing"/>
    <w:basedOn w:val="a"/>
    <w:uiPriority w:val="99"/>
    <w:rsid w:val="003D0F10"/>
    <w:pPr>
      <w:spacing w:after="0" w:line="240" w:lineRule="auto"/>
    </w:pPr>
    <w:rPr>
      <w:rFonts w:eastAsia="Calibri"/>
      <w:lang w:eastAsia="ru-RU"/>
    </w:rPr>
  </w:style>
  <w:style w:type="paragraph" w:styleId="af0">
    <w:name w:val="footer"/>
    <w:basedOn w:val="a"/>
    <w:link w:val="af1"/>
    <w:uiPriority w:val="99"/>
    <w:rsid w:val="003D0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D0F10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FontStyle43">
    <w:name w:val="Font Style43"/>
    <w:rsid w:val="003D0F10"/>
    <w:rPr>
      <w:rFonts w:ascii="Times New Roman" w:hAnsi="Times New Roman"/>
      <w:sz w:val="26"/>
    </w:rPr>
  </w:style>
  <w:style w:type="paragraph" w:customStyle="1" w:styleId="15">
    <w:name w:val="Заголовок оглавления1"/>
    <w:basedOn w:val="1"/>
    <w:next w:val="a"/>
    <w:rsid w:val="003D0F1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3D0F10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Обычный2"/>
    <w:uiPriority w:val="99"/>
    <w:rsid w:val="003D0F1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3D0F10"/>
    <w:rPr>
      <w:color w:val="auto"/>
    </w:rPr>
  </w:style>
  <w:style w:type="character" w:customStyle="1" w:styleId="af3">
    <w:name w:val="Основной текст с отступом Знак"/>
    <w:link w:val="af4"/>
    <w:uiPriority w:val="99"/>
    <w:semiHidden/>
    <w:locked/>
    <w:rsid w:val="003D0F10"/>
    <w:rPr>
      <w:rFonts w:ascii="Times New Roman" w:hAnsi="Times New Roman"/>
      <w:sz w:val="24"/>
      <w:lang w:val="x-none"/>
    </w:rPr>
  </w:style>
  <w:style w:type="paragraph" w:styleId="af4">
    <w:name w:val="Body Text Indent"/>
    <w:basedOn w:val="a"/>
    <w:link w:val="af3"/>
    <w:uiPriority w:val="99"/>
    <w:semiHidden/>
    <w:rsid w:val="003D0F10"/>
    <w:pPr>
      <w:spacing w:after="120" w:line="240" w:lineRule="auto"/>
      <w:ind w:left="283"/>
    </w:pPr>
    <w:rPr>
      <w:rFonts w:ascii="Times New Roman" w:eastAsiaTheme="minorHAnsi" w:hAnsi="Times New Roman" w:cstheme="minorBidi"/>
      <w:sz w:val="24"/>
      <w:lang w:val="x-none"/>
    </w:rPr>
  </w:style>
  <w:style w:type="character" w:customStyle="1" w:styleId="16">
    <w:name w:val="Основной текст с отступом Знак1"/>
    <w:basedOn w:val="a0"/>
    <w:uiPriority w:val="99"/>
    <w:semiHidden/>
    <w:rsid w:val="003D0F10"/>
    <w:rPr>
      <w:rFonts w:ascii="Calibri" w:eastAsia="Times New Roman" w:hAnsi="Calibri" w:cs="Calibri"/>
    </w:rPr>
  </w:style>
  <w:style w:type="character" w:customStyle="1" w:styleId="BodyTextIndentChar1">
    <w:name w:val="Body Text Indent Char1"/>
    <w:uiPriority w:val="99"/>
    <w:semiHidden/>
    <w:locked/>
    <w:rsid w:val="003D0F10"/>
    <w:rPr>
      <w:rFonts w:cs="Times New Roman"/>
      <w:lang w:val="x-none" w:eastAsia="en-US"/>
    </w:rPr>
  </w:style>
  <w:style w:type="paragraph" w:customStyle="1" w:styleId="23">
    <w:name w:val="Знак Знак2"/>
    <w:basedOn w:val="a"/>
    <w:rsid w:val="003D0F10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table" w:styleId="af5">
    <w:name w:val="Table Grid"/>
    <w:basedOn w:val="a1"/>
    <w:uiPriority w:val="99"/>
    <w:rsid w:val="003D0F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D0F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D0F10"/>
  </w:style>
  <w:style w:type="character" w:customStyle="1" w:styleId="highlight">
    <w:name w:val="highlight"/>
    <w:rsid w:val="003D0F10"/>
  </w:style>
  <w:style w:type="paragraph" w:styleId="af6">
    <w:name w:val="List Paragraph"/>
    <w:basedOn w:val="a"/>
    <w:uiPriority w:val="34"/>
    <w:qFormat/>
    <w:rsid w:val="003D0F1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qFormat/>
    <w:rsid w:val="003D0F10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TOC Heading"/>
    <w:basedOn w:val="1"/>
    <w:next w:val="a"/>
    <w:uiPriority w:val="99"/>
    <w:qFormat/>
    <w:rsid w:val="003D0F10"/>
    <w:pPr>
      <w:keepLines/>
      <w:spacing w:before="480" w:after="0" w:line="276" w:lineRule="auto"/>
      <w:outlineLvl w:val="9"/>
    </w:pPr>
    <w:rPr>
      <w:bCs w:val="0"/>
      <w:color w:val="365F91"/>
      <w:kern w:val="0"/>
      <w:sz w:val="28"/>
      <w:szCs w:val="28"/>
    </w:rPr>
  </w:style>
  <w:style w:type="numbering" w:customStyle="1" w:styleId="17">
    <w:name w:val="Нет списка1"/>
    <w:next w:val="a2"/>
    <w:uiPriority w:val="99"/>
    <w:semiHidden/>
    <w:unhideWhenUsed/>
    <w:rsid w:val="003D0F10"/>
  </w:style>
  <w:style w:type="paragraph" w:customStyle="1" w:styleId="af9">
    <w:name w:val="Знак"/>
    <w:basedOn w:val="a"/>
    <w:rsid w:val="003D0F10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rsid w:val="003D0F10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8">
    <w:name w:val="Знак Знак1 Знак Знак"/>
    <w:basedOn w:val="a"/>
    <w:rsid w:val="003D0F10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afa">
    <w:name w:val="Body Text"/>
    <w:basedOn w:val="a"/>
    <w:link w:val="afb"/>
    <w:rsid w:val="003D0F10"/>
    <w:pPr>
      <w:spacing w:after="120"/>
    </w:pPr>
    <w:rPr>
      <w:rFonts w:cs="Times New Roman"/>
      <w:lang w:val="x-none"/>
    </w:rPr>
  </w:style>
  <w:style w:type="character" w:customStyle="1" w:styleId="afb">
    <w:name w:val="Основной текст Знак"/>
    <w:basedOn w:val="a0"/>
    <w:link w:val="afa"/>
    <w:rsid w:val="003D0F10"/>
    <w:rPr>
      <w:rFonts w:ascii="Calibri" w:eastAsia="Times New Roman" w:hAnsi="Calibri" w:cs="Times New Roman"/>
      <w:lang w:val="x-none"/>
    </w:rPr>
  </w:style>
  <w:style w:type="character" w:styleId="afc">
    <w:name w:val="annotation reference"/>
    <w:rsid w:val="003D0F10"/>
    <w:rPr>
      <w:sz w:val="16"/>
      <w:szCs w:val="16"/>
    </w:rPr>
  </w:style>
  <w:style w:type="paragraph" w:styleId="afd">
    <w:name w:val="annotation text"/>
    <w:basedOn w:val="a"/>
    <w:link w:val="afe"/>
    <w:rsid w:val="003D0F1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3D0F10"/>
    <w:rPr>
      <w:rFonts w:ascii="Calibri" w:eastAsia="Times New Roman" w:hAnsi="Calibri" w:cs="Calibri"/>
      <w:sz w:val="20"/>
      <w:szCs w:val="20"/>
    </w:rPr>
  </w:style>
  <w:style w:type="paragraph" w:styleId="aff">
    <w:name w:val="annotation subject"/>
    <w:basedOn w:val="afd"/>
    <w:next w:val="afd"/>
    <w:link w:val="aff0"/>
    <w:rsid w:val="003D0F10"/>
    <w:rPr>
      <w:b/>
      <w:bCs/>
    </w:rPr>
  </w:style>
  <w:style w:type="character" w:customStyle="1" w:styleId="aff0">
    <w:name w:val="Тема примечания Знак"/>
    <w:basedOn w:val="afe"/>
    <w:link w:val="aff"/>
    <w:rsid w:val="003D0F10"/>
    <w:rPr>
      <w:rFonts w:ascii="Calibri" w:eastAsia="Times New Roman" w:hAnsi="Calibri" w:cs="Calibri"/>
      <w:b/>
      <w:bCs/>
      <w:sz w:val="20"/>
      <w:szCs w:val="20"/>
    </w:rPr>
  </w:style>
  <w:style w:type="character" w:styleId="aff1">
    <w:name w:val="FollowedHyperlink"/>
    <w:rsid w:val="003D0F1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D0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0F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29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4">
    <w:name w:val="Основной текст (2)_"/>
    <w:basedOn w:val="a0"/>
    <w:link w:val="25"/>
    <w:rsid w:val="001F5A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F5A50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ff2">
    <w:name w:val="footnote text"/>
    <w:basedOn w:val="a"/>
    <w:link w:val="aff3"/>
    <w:uiPriority w:val="99"/>
    <w:semiHidden/>
    <w:unhideWhenUsed/>
    <w:rsid w:val="007E681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semiHidden/>
    <w:rsid w:val="007E68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uiPriority w:val="99"/>
    <w:semiHidden/>
    <w:unhideWhenUsed/>
    <w:rsid w:val="007E6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ondazdra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kond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konda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ulam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D68F-A938-4C94-8055-AB6C618E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23</Pages>
  <Words>8313</Words>
  <Characters>47388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021928</dc:creator>
  <cp:lastModifiedBy>Перепелица Татьяна Александро</cp:lastModifiedBy>
  <cp:revision>59</cp:revision>
  <cp:lastPrinted>2021-05-24T03:46:00Z</cp:lastPrinted>
  <dcterms:created xsi:type="dcterms:W3CDTF">2021-04-26T09:36:00Z</dcterms:created>
  <dcterms:modified xsi:type="dcterms:W3CDTF">2021-05-24T04:47:00Z</dcterms:modified>
</cp:coreProperties>
</file>