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AF" w:rsidRDefault="008E6AAF" w:rsidP="008E6AAF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61320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861320" w:rsidP="008E6AAF">
            <w:pPr>
              <w:rPr>
                <w:color w:val="000000"/>
                <w:sz w:val="26"/>
                <w:szCs w:val="26"/>
              </w:rPr>
            </w:pPr>
            <w:r w:rsidRPr="00861320">
              <w:rPr>
                <w:color w:val="000000"/>
                <w:sz w:val="26"/>
                <w:szCs w:val="26"/>
              </w:rPr>
              <w:t xml:space="preserve">от </w:t>
            </w:r>
            <w:r w:rsidR="008E6AAF">
              <w:rPr>
                <w:color w:val="000000"/>
                <w:sz w:val="26"/>
                <w:szCs w:val="26"/>
              </w:rPr>
              <w:t>_____________</w:t>
            </w:r>
            <w:r w:rsidR="00A91A75" w:rsidRPr="00861320">
              <w:rPr>
                <w:sz w:val="26"/>
                <w:szCs w:val="26"/>
              </w:rPr>
              <w:t xml:space="preserve"> </w:t>
            </w:r>
            <w:r w:rsidR="008E6AAF">
              <w:rPr>
                <w:color w:val="000000"/>
                <w:sz w:val="26"/>
                <w:szCs w:val="26"/>
              </w:rPr>
              <w:t>2021</w:t>
            </w:r>
            <w:r w:rsidR="00A91A75" w:rsidRPr="0086132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A91A75" w:rsidP="008F1CC7">
            <w:pPr>
              <w:jc w:val="right"/>
              <w:rPr>
                <w:color w:val="000000"/>
                <w:sz w:val="26"/>
                <w:szCs w:val="26"/>
              </w:rPr>
            </w:pPr>
            <w:r w:rsidRPr="00861320">
              <w:rPr>
                <w:color w:val="000000"/>
                <w:sz w:val="26"/>
                <w:szCs w:val="26"/>
              </w:rPr>
              <w:t xml:space="preserve">№ </w:t>
            </w:r>
            <w:r w:rsidR="008E6AAF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861320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132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132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6132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6132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861320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61320" w:rsidTr="00CF111A">
        <w:tc>
          <w:tcPr>
            <w:tcW w:w="6345" w:type="dxa"/>
          </w:tcPr>
          <w:p w:rsidR="00861320" w:rsidRPr="00861320" w:rsidRDefault="000A33C1" w:rsidP="0086132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861320" w:rsidRPr="00861320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861320" w:rsidRPr="00861320" w:rsidRDefault="00861320" w:rsidP="0086132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6132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13 мая 2011 года № 686 </w:t>
            </w:r>
          </w:p>
          <w:p w:rsidR="00861320" w:rsidRPr="00861320" w:rsidRDefault="00861320" w:rsidP="0086132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6132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«О порядке разработки, проведения </w:t>
            </w:r>
          </w:p>
          <w:p w:rsidR="00861320" w:rsidRPr="00861320" w:rsidRDefault="00861320" w:rsidP="0086132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6132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экспертизы и утверждения </w:t>
            </w:r>
          </w:p>
          <w:p w:rsidR="00861320" w:rsidRPr="00861320" w:rsidRDefault="00861320" w:rsidP="0086132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6132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административных регламентов </w:t>
            </w:r>
          </w:p>
          <w:p w:rsidR="002A397D" w:rsidRPr="00861320" w:rsidRDefault="00861320" w:rsidP="0086132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61320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предоставления муниципальных услуг»</w:t>
            </w:r>
          </w:p>
        </w:tc>
      </w:tr>
    </w:tbl>
    <w:p w:rsidR="00861320" w:rsidRPr="00861320" w:rsidRDefault="00861320" w:rsidP="00861320">
      <w:pPr>
        <w:tabs>
          <w:tab w:val="left" w:pos="709"/>
        </w:tabs>
        <w:jc w:val="both"/>
        <w:rPr>
          <w:sz w:val="26"/>
          <w:szCs w:val="26"/>
        </w:rPr>
      </w:pPr>
    </w:p>
    <w:p w:rsidR="00861320" w:rsidRPr="002B490A" w:rsidRDefault="000A33C1" w:rsidP="00861320">
      <w:pPr>
        <w:pStyle w:val="ae"/>
        <w:ind w:firstLine="709"/>
        <w:jc w:val="both"/>
        <w:rPr>
          <w:sz w:val="26"/>
          <w:szCs w:val="26"/>
        </w:rPr>
      </w:pPr>
      <w:r w:rsidRPr="002B490A">
        <w:rPr>
          <w:sz w:val="26"/>
          <w:szCs w:val="26"/>
        </w:rPr>
        <w:t xml:space="preserve">В соответствии с </w:t>
      </w:r>
      <w:r w:rsidR="002B490A" w:rsidRPr="002B490A">
        <w:rPr>
          <w:color w:val="22272F"/>
          <w:sz w:val="26"/>
          <w:szCs w:val="26"/>
          <w:shd w:val="clear" w:color="auto" w:fill="FFFFFF"/>
        </w:rPr>
        <w:t>Федеральным законом от 30 декабря 2020 г</w:t>
      </w:r>
      <w:r w:rsidR="002B490A">
        <w:rPr>
          <w:color w:val="22272F"/>
          <w:sz w:val="26"/>
          <w:szCs w:val="26"/>
          <w:shd w:val="clear" w:color="auto" w:fill="FFFFFF"/>
        </w:rPr>
        <w:t>ода</w:t>
      </w:r>
      <w:r w:rsidR="002B490A" w:rsidRPr="002B490A">
        <w:rPr>
          <w:color w:val="22272F"/>
          <w:sz w:val="26"/>
          <w:szCs w:val="26"/>
          <w:shd w:val="clear" w:color="auto" w:fill="FFFFFF"/>
        </w:rPr>
        <w:t xml:space="preserve"> № </w:t>
      </w:r>
      <w:r w:rsidR="002B490A" w:rsidRPr="002B490A">
        <w:rPr>
          <w:rStyle w:val="af3"/>
          <w:i w:val="0"/>
          <w:iCs w:val="0"/>
          <w:color w:val="22272F"/>
          <w:sz w:val="26"/>
          <w:szCs w:val="26"/>
        </w:rPr>
        <w:t>509</w:t>
      </w:r>
      <w:r w:rsidR="002B490A" w:rsidRPr="002B490A">
        <w:rPr>
          <w:color w:val="22272F"/>
          <w:sz w:val="26"/>
          <w:szCs w:val="26"/>
        </w:rPr>
        <w:t>-</w:t>
      </w:r>
      <w:r w:rsidR="002B490A" w:rsidRPr="002B490A">
        <w:rPr>
          <w:rStyle w:val="af3"/>
          <w:i w:val="0"/>
          <w:iCs w:val="0"/>
          <w:color w:val="22272F"/>
          <w:sz w:val="26"/>
          <w:szCs w:val="26"/>
        </w:rPr>
        <w:t>ФЗ</w:t>
      </w:r>
      <w:r w:rsidR="002B490A" w:rsidRPr="002B490A">
        <w:rPr>
          <w:color w:val="22272F"/>
          <w:sz w:val="26"/>
          <w:szCs w:val="26"/>
        </w:rPr>
        <w:t xml:space="preserve"> </w:t>
      </w:r>
      <w:r w:rsidR="002B490A" w:rsidRPr="002B490A">
        <w:rPr>
          <w:color w:val="22272F"/>
          <w:sz w:val="26"/>
          <w:szCs w:val="26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861320" w:rsidRPr="002B490A">
        <w:rPr>
          <w:sz w:val="26"/>
          <w:szCs w:val="26"/>
        </w:rPr>
        <w:t xml:space="preserve">, </w:t>
      </w:r>
      <w:r w:rsidR="004C3354">
        <w:rPr>
          <w:sz w:val="26"/>
          <w:szCs w:val="26"/>
        </w:rPr>
        <w:t>постановлением Правительства Ханты-Мансийского автономного округа - Югры                  от 29 января 2011 года № 23-п «О разработке и утверждении административных регламентов осуществления регионального государственного контроля (надзора)                  и административных регламентов предоставления государственных услуг»</w:t>
      </w:r>
      <w:r w:rsidR="004C3354">
        <w:rPr>
          <w:sz w:val="26"/>
          <w:szCs w:val="26"/>
        </w:rPr>
        <w:t xml:space="preserve">, </w:t>
      </w:r>
      <w:bookmarkStart w:id="0" w:name="_GoBack"/>
      <w:bookmarkEnd w:id="0"/>
      <w:r w:rsidR="00861320" w:rsidRPr="002B490A">
        <w:rPr>
          <w:b/>
          <w:bCs/>
          <w:sz w:val="26"/>
          <w:szCs w:val="26"/>
        </w:rPr>
        <w:t xml:space="preserve">администрация </w:t>
      </w:r>
      <w:proofErr w:type="spellStart"/>
      <w:r w:rsidR="00861320" w:rsidRPr="002B490A">
        <w:rPr>
          <w:b/>
          <w:bCs/>
          <w:sz w:val="26"/>
          <w:szCs w:val="26"/>
        </w:rPr>
        <w:t>Кондинского</w:t>
      </w:r>
      <w:proofErr w:type="spellEnd"/>
      <w:r w:rsidR="00861320" w:rsidRPr="002B490A">
        <w:rPr>
          <w:b/>
          <w:bCs/>
          <w:sz w:val="26"/>
          <w:szCs w:val="26"/>
        </w:rPr>
        <w:t xml:space="preserve"> района постановляет:</w:t>
      </w:r>
    </w:p>
    <w:p w:rsidR="00861320" w:rsidRPr="00861320" w:rsidRDefault="00861320" w:rsidP="00861320">
      <w:pPr>
        <w:pStyle w:val="ae"/>
        <w:ind w:firstLine="709"/>
        <w:jc w:val="both"/>
        <w:rPr>
          <w:sz w:val="26"/>
          <w:szCs w:val="26"/>
        </w:rPr>
      </w:pPr>
      <w:r w:rsidRPr="00861320">
        <w:rPr>
          <w:sz w:val="26"/>
          <w:szCs w:val="26"/>
        </w:rPr>
        <w:t xml:space="preserve">1. Внести в постановление администрации Кондинского района от 13 мая </w:t>
      </w:r>
      <w:r>
        <w:rPr>
          <w:sz w:val="26"/>
          <w:szCs w:val="26"/>
        </w:rPr>
        <w:t xml:space="preserve">                 </w:t>
      </w:r>
      <w:r w:rsidRPr="00861320">
        <w:rPr>
          <w:sz w:val="26"/>
          <w:szCs w:val="26"/>
        </w:rPr>
        <w:t>2011 года № 686 «О порядке разработки, проведения экспертизы и утверждения административных регламентов предоставления муниципальных услуг»</w:t>
      </w:r>
      <w:r>
        <w:rPr>
          <w:sz w:val="26"/>
          <w:szCs w:val="26"/>
        </w:rPr>
        <w:t xml:space="preserve"> следующее изменение</w:t>
      </w:r>
      <w:r w:rsidRPr="00861320">
        <w:rPr>
          <w:sz w:val="26"/>
          <w:szCs w:val="26"/>
        </w:rPr>
        <w:t>:</w:t>
      </w:r>
    </w:p>
    <w:p w:rsidR="00F25240" w:rsidRPr="00F25240" w:rsidRDefault="002B490A" w:rsidP="009175BD">
      <w:pPr>
        <w:pStyle w:val="ae"/>
        <w:ind w:firstLine="709"/>
        <w:jc w:val="both"/>
        <w:rPr>
          <w:sz w:val="26"/>
          <w:szCs w:val="26"/>
        </w:rPr>
      </w:pPr>
      <w:r w:rsidRPr="00F25240">
        <w:rPr>
          <w:sz w:val="26"/>
          <w:szCs w:val="26"/>
        </w:rPr>
        <w:t xml:space="preserve">1.1. </w:t>
      </w:r>
      <w:r w:rsidR="009175BD">
        <w:rPr>
          <w:sz w:val="26"/>
          <w:szCs w:val="26"/>
        </w:rPr>
        <w:t>Пункт</w:t>
      </w:r>
      <w:r w:rsidR="00F25240" w:rsidRPr="00F25240">
        <w:rPr>
          <w:sz w:val="26"/>
          <w:szCs w:val="26"/>
        </w:rPr>
        <w:t xml:space="preserve"> 2.4 р</w:t>
      </w:r>
      <w:r w:rsidRPr="00F25240">
        <w:rPr>
          <w:sz w:val="26"/>
          <w:szCs w:val="26"/>
        </w:rPr>
        <w:t>аздел</w:t>
      </w:r>
      <w:r w:rsidR="00F25240" w:rsidRPr="00F25240">
        <w:rPr>
          <w:sz w:val="26"/>
          <w:szCs w:val="26"/>
        </w:rPr>
        <w:t>а</w:t>
      </w:r>
      <w:r w:rsidRPr="00F25240">
        <w:rPr>
          <w:sz w:val="26"/>
          <w:szCs w:val="26"/>
        </w:rPr>
        <w:t xml:space="preserve"> </w:t>
      </w:r>
      <w:r w:rsidR="00F25240" w:rsidRPr="00F25240">
        <w:rPr>
          <w:sz w:val="26"/>
          <w:szCs w:val="26"/>
          <w:lang w:val="en-US"/>
        </w:rPr>
        <w:t>II</w:t>
      </w:r>
      <w:r w:rsidRPr="00F25240">
        <w:rPr>
          <w:sz w:val="26"/>
          <w:szCs w:val="26"/>
        </w:rPr>
        <w:t xml:space="preserve"> приложения к постановлению </w:t>
      </w:r>
      <w:r w:rsidR="00F25240" w:rsidRPr="00F25240">
        <w:rPr>
          <w:sz w:val="26"/>
          <w:szCs w:val="26"/>
        </w:rPr>
        <w:t xml:space="preserve">изложить в новой редакции: «2.4. </w:t>
      </w:r>
      <w:r w:rsidR="009175BD">
        <w:rPr>
          <w:sz w:val="26"/>
          <w:szCs w:val="26"/>
        </w:rPr>
        <w:t>Раздел «</w:t>
      </w:r>
      <w:r w:rsidR="00F25240" w:rsidRPr="00F25240">
        <w:rPr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9175BD">
        <w:rPr>
          <w:sz w:val="26"/>
          <w:szCs w:val="26"/>
        </w:rPr>
        <w:t>в многофункциональных центрах»</w:t>
      </w:r>
      <w:r w:rsidR="00F25240" w:rsidRPr="00F25240">
        <w:rPr>
          <w:sz w:val="26"/>
          <w:szCs w:val="26"/>
        </w:rPr>
        <w:t xml:space="preserve"> должен состоять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составе предоставления муниципальной услуги.</w:t>
      </w:r>
    </w:p>
    <w:p w:rsidR="00F25240" w:rsidRPr="00F25240" w:rsidRDefault="00F25240" w:rsidP="009175BD">
      <w:pPr>
        <w:pStyle w:val="ae"/>
        <w:ind w:firstLine="709"/>
        <w:jc w:val="both"/>
        <w:rPr>
          <w:sz w:val="26"/>
          <w:szCs w:val="26"/>
        </w:rPr>
      </w:pPr>
      <w:r w:rsidRPr="00F25240">
        <w:rPr>
          <w:sz w:val="26"/>
          <w:szCs w:val="26"/>
        </w:rPr>
        <w:t>В начале раздела указывается исчерпывающий перечень логически последовательных административных процедур.</w:t>
      </w:r>
    </w:p>
    <w:p w:rsidR="00F25240" w:rsidRPr="00F25240" w:rsidRDefault="00F25240" w:rsidP="009175BD">
      <w:pPr>
        <w:pStyle w:val="ae"/>
        <w:ind w:firstLine="709"/>
        <w:jc w:val="both"/>
        <w:rPr>
          <w:sz w:val="26"/>
          <w:szCs w:val="26"/>
        </w:rPr>
      </w:pPr>
      <w:r w:rsidRPr="00F25240">
        <w:rPr>
          <w:sz w:val="26"/>
          <w:szCs w:val="26"/>
        </w:rPr>
        <w:t>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F25240" w:rsidRPr="00F25240" w:rsidRDefault="00F25240" w:rsidP="009175BD">
      <w:pPr>
        <w:pStyle w:val="ae"/>
        <w:ind w:firstLine="709"/>
        <w:jc w:val="both"/>
        <w:rPr>
          <w:sz w:val="26"/>
          <w:szCs w:val="26"/>
        </w:rPr>
      </w:pPr>
      <w:r w:rsidRPr="00F25240">
        <w:rPr>
          <w:sz w:val="26"/>
          <w:szCs w:val="26"/>
        </w:rPr>
        <w:lastRenderedPageBreak/>
        <w:t>Раздел должен содержать порядок осуществления административных процедур (действий) в электронной форме в соответствии с положениями </w:t>
      </w:r>
      <w:hyperlink r:id="rId9" w:anchor="/document/12177515/entry/10" w:history="1">
        <w:r w:rsidRPr="009175BD">
          <w:rPr>
            <w:rStyle w:val="af2"/>
            <w:color w:val="auto"/>
            <w:sz w:val="26"/>
            <w:szCs w:val="26"/>
            <w:u w:val="none"/>
          </w:rPr>
          <w:t>статьи 10</w:t>
        </w:r>
      </w:hyperlink>
      <w:r w:rsidRPr="009175BD">
        <w:rPr>
          <w:sz w:val="26"/>
          <w:szCs w:val="26"/>
        </w:rPr>
        <w:t> </w:t>
      </w:r>
      <w:r w:rsidRPr="00F25240">
        <w:rPr>
          <w:sz w:val="26"/>
          <w:szCs w:val="26"/>
        </w:rPr>
        <w:t>Федерально</w:t>
      </w:r>
      <w:r w:rsidR="009175BD">
        <w:rPr>
          <w:sz w:val="26"/>
          <w:szCs w:val="26"/>
        </w:rPr>
        <w:t>го закона от 27 июля 2010 года № 210-ФЗ «</w:t>
      </w:r>
      <w:r w:rsidRPr="00F25240">
        <w:rPr>
          <w:sz w:val="26"/>
          <w:szCs w:val="26"/>
        </w:rPr>
        <w:t>Об организации предоставления госуда</w:t>
      </w:r>
      <w:r w:rsidR="009175BD">
        <w:rPr>
          <w:sz w:val="26"/>
          <w:szCs w:val="26"/>
        </w:rPr>
        <w:t>рственных и муниципальных услуг»</w:t>
      </w:r>
      <w:r w:rsidRPr="00F25240">
        <w:rPr>
          <w:sz w:val="26"/>
          <w:szCs w:val="26"/>
        </w:rPr>
        <w:t xml:space="preserve"> </w:t>
      </w:r>
      <w:r w:rsidRPr="00F25240">
        <w:rPr>
          <w:sz w:val="26"/>
          <w:szCs w:val="26"/>
          <w:highlight w:val="yellow"/>
        </w:rPr>
        <w:t xml:space="preserve">и порядок выполнения административных процедур и административных действий многофункциональными центрами в соответствии с утвержденным нормативным правовым </w:t>
      </w:r>
      <w:proofErr w:type="spellStart"/>
      <w:r w:rsidR="009175BD" w:rsidRPr="009175BD">
        <w:rPr>
          <w:sz w:val="26"/>
          <w:szCs w:val="26"/>
          <w:highlight w:val="yellow"/>
        </w:rPr>
        <w:t>Кондинского</w:t>
      </w:r>
      <w:proofErr w:type="spellEnd"/>
      <w:r w:rsidR="009175BD" w:rsidRPr="009175BD">
        <w:rPr>
          <w:sz w:val="26"/>
          <w:szCs w:val="26"/>
          <w:highlight w:val="yellow"/>
        </w:rPr>
        <w:t xml:space="preserve"> района</w:t>
      </w:r>
      <w:r w:rsidRPr="00F25240">
        <w:rPr>
          <w:sz w:val="26"/>
          <w:szCs w:val="26"/>
          <w:highlight w:val="yellow"/>
        </w:rPr>
        <w:t>, определяющим порядок предоставления муниципальной услуги.</w:t>
      </w:r>
    </w:p>
    <w:p w:rsidR="00F25240" w:rsidRPr="00F25240" w:rsidRDefault="00F25240" w:rsidP="009175BD">
      <w:pPr>
        <w:pStyle w:val="ae"/>
        <w:ind w:firstLine="709"/>
        <w:jc w:val="both"/>
        <w:rPr>
          <w:sz w:val="26"/>
          <w:szCs w:val="26"/>
        </w:rPr>
      </w:pPr>
      <w:r w:rsidRPr="00F25240">
        <w:rPr>
          <w:sz w:val="26"/>
          <w:szCs w:val="26"/>
        </w:rP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настоящего раздела.</w:t>
      </w:r>
    </w:p>
    <w:p w:rsidR="00F25240" w:rsidRPr="00F25240" w:rsidRDefault="00F25240" w:rsidP="009175BD">
      <w:pPr>
        <w:pStyle w:val="ae"/>
        <w:ind w:firstLine="709"/>
        <w:jc w:val="both"/>
        <w:rPr>
          <w:sz w:val="26"/>
          <w:szCs w:val="26"/>
        </w:rPr>
      </w:pPr>
      <w:r w:rsidRPr="00F25240">
        <w:rPr>
          <w:sz w:val="26"/>
          <w:szCs w:val="26"/>
          <w:highlight w:val="yellow"/>
        </w:rPr>
        <w:t>Раздел должен содержать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  <w:r w:rsidR="009175BD">
        <w:rPr>
          <w:sz w:val="26"/>
          <w:szCs w:val="26"/>
        </w:rPr>
        <w:t>».</w:t>
      </w:r>
    </w:p>
    <w:p w:rsidR="00861320" w:rsidRPr="00861320" w:rsidRDefault="00F25240" w:rsidP="00F25240">
      <w:pPr>
        <w:pStyle w:val="ae"/>
        <w:ind w:firstLine="709"/>
        <w:jc w:val="both"/>
        <w:rPr>
          <w:sz w:val="26"/>
          <w:szCs w:val="26"/>
        </w:rPr>
      </w:pPr>
      <w:r w:rsidRPr="00861320">
        <w:rPr>
          <w:sz w:val="26"/>
          <w:szCs w:val="26"/>
        </w:rPr>
        <w:t xml:space="preserve"> </w:t>
      </w:r>
      <w:r w:rsidR="00861320" w:rsidRPr="00861320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861320" w:rsidRPr="00861320" w:rsidRDefault="00861320" w:rsidP="0086132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61320">
        <w:rPr>
          <w:sz w:val="26"/>
          <w:szCs w:val="26"/>
        </w:rPr>
        <w:t>3. Постановление вступает в силу после его обнародования.</w:t>
      </w:r>
    </w:p>
    <w:p w:rsidR="00D61BF4" w:rsidRPr="00861320" w:rsidRDefault="00D61BF4" w:rsidP="007670F1">
      <w:pPr>
        <w:shd w:val="clear" w:color="auto" w:fill="FFFFFF"/>
        <w:ind w:firstLine="709"/>
        <w:rPr>
          <w:color w:val="000000"/>
          <w:sz w:val="26"/>
          <w:szCs w:val="26"/>
        </w:rPr>
      </w:pPr>
    </w:p>
    <w:p w:rsidR="00392750" w:rsidRPr="00861320" w:rsidRDefault="00392750" w:rsidP="00A37AA3">
      <w:pPr>
        <w:jc w:val="both"/>
        <w:rPr>
          <w:color w:val="000000"/>
          <w:sz w:val="26"/>
          <w:szCs w:val="26"/>
        </w:rPr>
      </w:pPr>
    </w:p>
    <w:p w:rsidR="007670F1" w:rsidRPr="00861320" w:rsidRDefault="007670F1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241"/>
      </w:tblGrid>
      <w:tr w:rsidR="001A685C" w:rsidRPr="00861320" w:rsidTr="002B490A">
        <w:tc>
          <w:tcPr>
            <w:tcW w:w="4647" w:type="dxa"/>
          </w:tcPr>
          <w:p w:rsidR="001A685C" w:rsidRPr="00861320" w:rsidRDefault="002B490A" w:rsidP="0090551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A685C" w:rsidRPr="0086132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1A685C" w:rsidRPr="00861320">
              <w:rPr>
                <w:sz w:val="26"/>
                <w:szCs w:val="26"/>
              </w:rPr>
              <w:t xml:space="preserve"> </w:t>
            </w:r>
            <w:r w:rsidR="0090551B" w:rsidRPr="00861320">
              <w:rPr>
                <w:sz w:val="26"/>
                <w:szCs w:val="26"/>
              </w:rPr>
              <w:t>района</w:t>
            </w:r>
          </w:p>
        </w:tc>
        <w:tc>
          <w:tcPr>
            <w:tcW w:w="1859" w:type="dxa"/>
          </w:tcPr>
          <w:p w:rsidR="001A685C" w:rsidRPr="0086132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41" w:type="dxa"/>
            <w:tcBorders>
              <w:left w:val="nil"/>
            </w:tcBorders>
          </w:tcPr>
          <w:p w:rsidR="001C7B60" w:rsidRPr="00861320" w:rsidRDefault="002B490A" w:rsidP="002B490A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А.В.Дубовик</w:t>
            </w:r>
            <w:proofErr w:type="spellEnd"/>
          </w:p>
        </w:tc>
      </w:tr>
    </w:tbl>
    <w:p w:rsidR="007670F1" w:rsidRDefault="007670F1">
      <w:pPr>
        <w:rPr>
          <w:color w:val="000000"/>
          <w:sz w:val="16"/>
        </w:rPr>
      </w:pPr>
    </w:p>
    <w:p w:rsidR="007670F1" w:rsidRDefault="007670F1">
      <w:pPr>
        <w:rPr>
          <w:color w:val="000000"/>
          <w:sz w:val="16"/>
        </w:rPr>
      </w:pPr>
    </w:p>
    <w:sectPr w:rsidR="007670F1" w:rsidSect="00F43476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4C" w:rsidRDefault="0029254C">
      <w:r>
        <w:separator/>
      </w:r>
    </w:p>
  </w:endnote>
  <w:endnote w:type="continuationSeparator" w:id="0">
    <w:p w:rsidR="0029254C" w:rsidRDefault="0029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4C" w:rsidRDefault="0029254C">
      <w:r>
        <w:separator/>
      </w:r>
    </w:p>
  </w:footnote>
  <w:footnote w:type="continuationSeparator" w:id="0">
    <w:p w:rsidR="0029254C" w:rsidRDefault="0029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FA" w:rsidRDefault="00EC16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16FA" w:rsidRDefault="00EC16F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FA" w:rsidRDefault="00EC16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3354">
      <w:rPr>
        <w:rStyle w:val="a7"/>
        <w:noProof/>
      </w:rPr>
      <w:t>2</w:t>
    </w:r>
    <w:r>
      <w:rPr>
        <w:rStyle w:val="a7"/>
      </w:rPr>
      <w:fldChar w:fldCharType="end"/>
    </w:r>
  </w:p>
  <w:p w:rsidR="00EC16FA" w:rsidRDefault="00EC16F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68E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4BB3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3C1"/>
    <w:rsid w:val="000A38C9"/>
    <w:rsid w:val="000A6CB3"/>
    <w:rsid w:val="000A7C6E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08A3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5672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54C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90A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6946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BC3"/>
    <w:rsid w:val="002F701E"/>
    <w:rsid w:val="00302AA1"/>
    <w:rsid w:val="00304C58"/>
    <w:rsid w:val="003064C4"/>
    <w:rsid w:val="003073DD"/>
    <w:rsid w:val="003074ED"/>
    <w:rsid w:val="0031043E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95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6717"/>
    <w:rsid w:val="00457476"/>
    <w:rsid w:val="00460451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354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1BE3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5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EAC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5F4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0F1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5EA8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320"/>
    <w:rsid w:val="008617D3"/>
    <w:rsid w:val="008651E7"/>
    <w:rsid w:val="00866163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AAF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5BD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18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64DD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158"/>
    <w:rsid w:val="00C93992"/>
    <w:rsid w:val="00C93C79"/>
    <w:rsid w:val="00C9528C"/>
    <w:rsid w:val="00CA028E"/>
    <w:rsid w:val="00CA18E8"/>
    <w:rsid w:val="00CA2222"/>
    <w:rsid w:val="00CA3456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4541"/>
    <w:rsid w:val="00CE6F7E"/>
    <w:rsid w:val="00CE7418"/>
    <w:rsid w:val="00CF10EB"/>
    <w:rsid w:val="00CF111A"/>
    <w:rsid w:val="00CF1ECA"/>
    <w:rsid w:val="00CF2D6B"/>
    <w:rsid w:val="00CF3FB9"/>
    <w:rsid w:val="00CF567B"/>
    <w:rsid w:val="00CF5968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343E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849"/>
    <w:rsid w:val="00D71FEC"/>
    <w:rsid w:val="00D72C9D"/>
    <w:rsid w:val="00D72E8F"/>
    <w:rsid w:val="00D730D2"/>
    <w:rsid w:val="00D73A22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3C9"/>
    <w:rsid w:val="00DA7B72"/>
    <w:rsid w:val="00DB04AD"/>
    <w:rsid w:val="00DB171F"/>
    <w:rsid w:val="00DB4F26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6FA"/>
    <w:rsid w:val="00EC1C0E"/>
    <w:rsid w:val="00EC2237"/>
    <w:rsid w:val="00EC22FA"/>
    <w:rsid w:val="00EC45B1"/>
    <w:rsid w:val="00EC48A2"/>
    <w:rsid w:val="00EC60DC"/>
    <w:rsid w:val="00EC658C"/>
    <w:rsid w:val="00EC6962"/>
    <w:rsid w:val="00EC71B0"/>
    <w:rsid w:val="00EC7F20"/>
    <w:rsid w:val="00EC7FB2"/>
    <w:rsid w:val="00ED044E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01D1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598"/>
    <w:rsid w:val="00F179F9"/>
    <w:rsid w:val="00F20DA4"/>
    <w:rsid w:val="00F21A59"/>
    <w:rsid w:val="00F24027"/>
    <w:rsid w:val="00F25240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BDE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Emphasis"/>
    <w:uiPriority w:val="20"/>
    <w:qFormat/>
    <w:rsid w:val="002B490A"/>
    <w:rPr>
      <w:i/>
      <w:iCs/>
    </w:rPr>
  </w:style>
  <w:style w:type="paragraph" w:customStyle="1" w:styleId="s1">
    <w:name w:val="s_1"/>
    <w:basedOn w:val="a"/>
    <w:rsid w:val="00F252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Emphasis"/>
    <w:uiPriority w:val="20"/>
    <w:qFormat/>
    <w:rsid w:val="002B490A"/>
    <w:rPr>
      <w:i/>
      <w:iCs/>
    </w:rPr>
  </w:style>
  <w:style w:type="paragraph" w:customStyle="1" w:styleId="s1">
    <w:name w:val="s_1"/>
    <w:basedOn w:val="a"/>
    <w:rsid w:val="00F252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A49E-26DC-4E50-8E4E-F95E2ADD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Петряева Екатерина Александро</cp:lastModifiedBy>
  <cp:revision>4</cp:revision>
  <cp:lastPrinted>2021-06-23T03:51:00Z</cp:lastPrinted>
  <dcterms:created xsi:type="dcterms:W3CDTF">2021-07-21T03:32:00Z</dcterms:created>
  <dcterms:modified xsi:type="dcterms:W3CDTF">2021-08-17T03:57:00Z</dcterms:modified>
</cp:coreProperties>
</file>