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BE" w:rsidRPr="00FF1156" w:rsidRDefault="005226BE" w:rsidP="005226BE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5226BE" w:rsidRPr="00C22549" w:rsidRDefault="005226BE" w:rsidP="005226B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5226BE" w:rsidRPr="009E1AEA" w:rsidRDefault="005226BE" w:rsidP="005226B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5226BE" w:rsidRDefault="005226BE" w:rsidP="005226BE"/>
    <w:p w:rsidR="005226BE" w:rsidRPr="00302B79" w:rsidRDefault="005226BE" w:rsidP="005226BE"/>
    <w:p w:rsidR="005226BE" w:rsidRPr="007C276D" w:rsidRDefault="005226BE" w:rsidP="005226B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5226BE" w:rsidRPr="007C276D" w:rsidRDefault="005226BE" w:rsidP="005226BE">
      <w:pPr>
        <w:rPr>
          <w:color w:val="000000"/>
          <w:sz w:val="28"/>
        </w:rPr>
      </w:pPr>
    </w:p>
    <w:p w:rsidR="005226BE" w:rsidRPr="007C276D" w:rsidRDefault="005226BE" w:rsidP="005226BE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226BE" w:rsidRPr="00B04F8E" w:rsidRDefault="005226BE" w:rsidP="005226B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226BE" w:rsidRPr="00DD60B3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rPr>
                <w:sz w:val="26"/>
                <w:szCs w:val="26"/>
              </w:rPr>
            </w:pPr>
            <w:r w:rsidRPr="00DD60B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  ________</w:t>
            </w:r>
            <w:r w:rsidRPr="00DD60B3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jc w:val="center"/>
              <w:rPr>
                <w:sz w:val="26"/>
                <w:szCs w:val="26"/>
              </w:rPr>
            </w:pPr>
            <w:r w:rsidRPr="00DD60B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</w:t>
            </w:r>
          </w:p>
        </w:tc>
      </w:tr>
      <w:tr w:rsidR="005226BE" w:rsidRPr="00DD60B3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jc w:val="center"/>
              <w:rPr>
                <w:sz w:val="26"/>
                <w:szCs w:val="26"/>
              </w:rPr>
            </w:pPr>
            <w:proofErr w:type="spellStart"/>
            <w:r w:rsidRPr="00DD60B3">
              <w:rPr>
                <w:sz w:val="26"/>
                <w:szCs w:val="26"/>
              </w:rPr>
              <w:t>пгт</w:t>
            </w:r>
            <w:proofErr w:type="spellEnd"/>
            <w:r w:rsidRPr="00DD60B3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6BE" w:rsidRPr="00DD60B3" w:rsidRDefault="005226BE" w:rsidP="009E500F">
            <w:pPr>
              <w:jc w:val="right"/>
              <w:rPr>
                <w:sz w:val="26"/>
                <w:szCs w:val="26"/>
              </w:rPr>
            </w:pPr>
          </w:p>
        </w:tc>
      </w:tr>
    </w:tbl>
    <w:p w:rsidR="005226BE" w:rsidRPr="00DD60B3" w:rsidRDefault="005226BE" w:rsidP="005226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226BE" w:rsidRPr="005226BE" w:rsidTr="009E500F">
        <w:tc>
          <w:tcPr>
            <w:tcW w:w="6062" w:type="dxa"/>
          </w:tcPr>
          <w:p w:rsidR="005226BE" w:rsidRPr="005226BE" w:rsidRDefault="005226BE" w:rsidP="009E500F">
            <w:pPr>
              <w:shd w:val="clear" w:color="auto" w:fill="FFFFFF"/>
              <w:rPr>
                <w:sz w:val="28"/>
                <w:szCs w:val="28"/>
              </w:rPr>
            </w:pPr>
            <w:r w:rsidRPr="005226BE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5226BE">
              <w:rPr>
                <w:sz w:val="28"/>
                <w:szCs w:val="28"/>
              </w:rPr>
              <w:t>Кондинского</w:t>
            </w:r>
            <w:proofErr w:type="spellEnd"/>
            <w:r w:rsidRPr="005226BE">
              <w:rPr>
                <w:sz w:val="28"/>
                <w:szCs w:val="28"/>
              </w:rPr>
              <w:t xml:space="preserve"> района </w:t>
            </w:r>
          </w:p>
          <w:p w:rsidR="005226BE" w:rsidRPr="005226BE" w:rsidRDefault="005226BE" w:rsidP="009E500F">
            <w:pPr>
              <w:shd w:val="clear" w:color="auto" w:fill="FFFFFF"/>
              <w:rPr>
                <w:sz w:val="28"/>
                <w:szCs w:val="28"/>
              </w:rPr>
            </w:pPr>
            <w:r w:rsidRPr="005226BE">
              <w:rPr>
                <w:sz w:val="28"/>
                <w:szCs w:val="28"/>
              </w:rPr>
              <w:t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5226BE" w:rsidRPr="005226BE" w:rsidRDefault="005226BE" w:rsidP="009E500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226BE" w:rsidRPr="005226BE" w:rsidRDefault="005226BE" w:rsidP="005226BE">
      <w:pPr>
        <w:ind w:firstLine="709"/>
        <w:jc w:val="both"/>
        <w:rPr>
          <w:sz w:val="28"/>
          <w:szCs w:val="28"/>
        </w:rPr>
      </w:pPr>
      <w:r w:rsidRPr="005226BE">
        <w:rPr>
          <w:iCs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5" w:history="1">
        <w:r w:rsidRPr="005226BE">
          <w:rPr>
            <w:rStyle w:val="a5"/>
            <w:iCs/>
            <w:color w:val="auto"/>
            <w:sz w:val="28"/>
            <w:szCs w:val="28"/>
            <w:u w:val="none"/>
          </w:rPr>
          <w:t>№ 210-ФЗ</w:t>
        </w:r>
      </w:hyperlink>
      <w:r w:rsidRPr="005226BE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5226BE">
        <w:rPr>
          <w:sz w:val="28"/>
          <w:szCs w:val="28"/>
        </w:rPr>
        <w:t xml:space="preserve">руководствуясь статьей 27 Устава </w:t>
      </w:r>
      <w:proofErr w:type="spellStart"/>
      <w:r w:rsidRPr="005226BE">
        <w:rPr>
          <w:sz w:val="28"/>
          <w:szCs w:val="28"/>
        </w:rPr>
        <w:t>Кондинского</w:t>
      </w:r>
      <w:proofErr w:type="spellEnd"/>
      <w:r w:rsidRPr="005226BE">
        <w:rPr>
          <w:sz w:val="28"/>
          <w:szCs w:val="28"/>
        </w:rPr>
        <w:t xml:space="preserve"> района, </w:t>
      </w:r>
      <w:r w:rsidRPr="005226BE">
        <w:rPr>
          <w:b/>
          <w:sz w:val="28"/>
          <w:szCs w:val="28"/>
        </w:rPr>
        <w:t xml:space="preserve">администрация </w:t>
      </w:r>
      <w:proofErr w:type="spellStart"/>
      <w:r w:rsidRPr="005226BE">
        <w:rPr>
          <w:b/>
          <w:sz w:val="28"/>
          <w:szCs w:val="28"/>
        </w:rPr>
        <w:t>Кондинского</w:t>
      </w:r>
      <w:proofErr w:type="spellEnd"/>
      <w:r w:rsidRPr="005226BE">
        <w:rPr>
          <w:b/>
          <w:sz w:val="28"/>
          <w:szCs w:val="28"/>
        </w:rPr>
        <w:t xml:space="preserve"> района постановляет:</w:t>
      </w:r>
    </w:p>
    <w:p w:rsidR="005226BE" w:rsidRPr="005226BE" w:rsidRDefault="005226BE" w:rsidP="005226B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Pr="005226BE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 района 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5226BE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5226BE" w:rsidRPr="005226BE" w:rsidRDefault="005226BE" w:rsidP="005226BE">
      <w:pPr>
        <w:jc w:val="both"/>
        <w:rPr>
          <w:sz w:val="28"/>
          <w:szCs w:val="28"/>
        </w:rPr>
      </w:pPr>
      <w:r w:rsidRPr="005226BE">
        <w:rPr>
          <w:sz w:val="28"/>
          <w:szCs w:val="28"/>
        </w:rPr>
        <w:t xml:space="preserve">         1.1.</w:t>
      </w:r>
      <w:r w:rsidRPr="005226BE">
        <w:rPr>
          <w:b/>
          <w:sz w:val="28"/>
          <w:szCs w:val="28"/>
        </w:rPr>
        <w:t xml:space="preserve"> </w:t>
      </w:r>
      <w:r w:rsidRPr="005226BE">
        <w:rPr>
          <w:sz w:val="28"/>
          <w:szCs w:val="28"/>
        </w:rPr>
        <w:t xml:space="preserve">раздел </w:t>
      </w:r>
      <w:r w:rsidRPr="005226BE">
        <w:rPr>
          <w:sz w:val="28"/>
          <w:szCs w:val="28"/>
          <w:lang w:val="en-US"/>
        </w:rPr>
        <w:t>III</w:t>
      </w:r>
      <w:r w:rsidRPr="005226BE">
        <w:rPr>
          <w:sz w:val="28"/>
          <w:szCs w:val="28"/>
        </w:rPr>
        <w:t xml:space="preserve"> приложения к постановлению дополнить подразделом следующего содержания:</w:t>
      </w:r>
    </w:p>
    <w:p w:rsidR="005226BE" w:rsidRPr="005226BE" w:rsidRDefault="005226BE" w:rsidP="00522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6BE">
        <w:rPr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5226BE" w:rsidRPr="005226BE" w:rsidRDefault="005226BE" w:rsidP="00522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6BE">
        <w:rPr>
          <w:sz w:val="28"/>
          <w:szCs w:val="28"/>
        </w:rPr>
        <w:t>40</w:t>
      </w:r>
      <w:r w:rsidRPr="005226BE">
        <w:rPr>
          <w:sz w:val="28"/>
          <w:szCs w:val="28"/>
          <w:vertAlign w:val="superscript"/>
        </w:rPr>
        <w:t>1</w:t>
      </w:r>
      <w:r w:rsidRPr="005226BE">
        <w:rPr>
          <w:sz w:val="28"/>
          <w:szCs w:val="28"/>
        </w:rPr>
        <w:t xml:space="preserve">. </w:t>
      </w:r>
      <w:proofErr w:type="gramStart"/>
      <w:r w:rsidRPr="005226BE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предусмотрены.», в соответствии с пунктом 13 статьи 1 Федерального закона от 30.12.2020 № 509-ФЗ «О внесении изменений в отдельные законодательные акты Российской Федерации».</w:t>
      </w:r>
      <w:proofErr w:type="gramEnd"/>
    </w:p>
    <w:p w:rsidR="005226BE" w:rsidRPr="005226BE" w:rsidRDefault="005226BE" w:rsidP="005226B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постановление в соответствии с решением Думы </w:t>
      </w:r>
      <w:proofErr w:type="spellStart"/>
      <w:r w:rsidRPr="005226BE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</w:t>
      </w:r>
      <w:r w:rsidRPr="005226B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другой официальной информации органов местного самоуправления муниципального образования </w:t>
      </w:r>
      <w:proofErr w:type="spellStart"/>
      <w:r w:rsidRPr="005226BE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5226BE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5226BE">
        <w:rPr>
          <w:rFonts w:ascii="Times New Roman" w:hAnsi="Times New Roman" w:cs="Times New Roman"/>
          <w:b w:val="0"/>
          <w:sz w:val="28"/>
          <w:szCs w:val="28"/>
        </w:rPr>
        <w:t xml:space="preserve"> района Ханты-Мансийского автономного округа - Югры.</w:t>
      </w:r>
    </w:p>
    <w:p w:rsidR="005226BE" w:rsidRPr="005226BE" w:rsidRDefault="005226BE" w:rsidP="005226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226BE">
        <w:rPr>
          <w:sz w:val="28"/>
          <w:szCs w:val="28"/>
        </w:rPr>
        <w:t xml:space="preserve">3. Постановление вступает в силу после его обнародования. </w:t>
      </w:r>
    </w:p>
    <w:p w:rsidR="005226BE" w:rsidRPr="005226BE" w:rsidRDefault="005226BE" w:rsidP="005226BE">
      <w:pPr>
        <w:pStyle w:val="a6"/>
        <w:spacing w:before="0" w:line="240" w:lineRule="auto"/>
        <w:ind w:left="0" w:firstLine="709"/>
        <w:jc w:val="both"/>
        <w:rPr>
          <w:b w:val="0"/>
          <w:szCs w:val="28"/>
        </w:rPr>
      </w:pPr>
    </w:p>
    <w:p w:rsidR="005226BE" w:rsidRPr="005226BE" w:rsidRDefault="005226BE" w:rsidP="005226BE">
      <w:pPr>
        <w:jc w:val="both"/>
        <w:rPr>
          <w:sz w:val="28"/>
          <w:szCs w:val="28"/>
        </w:rPr>
      </w:pPr>
    </w:p>
    <w:p w:rsidR="005226BE" w:rsidRPr="005226BE" w:rsidRDefault="005226BE" w:rsidP="005226BE">
      <w:pPr>
        <w:jc w:val="both"/>
        <w:rPr>
          <w:sz w:val="28"/>
          <w:szCs w:val="28"/>
        </w:rPr>
      </w:pPr>
      <w:proofErr w:type="gramStart"/>
      <w:r w:rsidRPr="005226BE">
        <w:rPr>
          <w:sz w:val="28"/>
          <w:szCs w:val="28"/>
        </w:rPr>
        <w:t>Исполняющий</w:t>
      </w:r>
      <w:proofErr w:type="gramEnd"/>
      <w:r w:rsidRPr="005226BE">
        <w:rPr>
          <w:sz w:val="28"/>
          <w:szCs w:val="28"/>
        </w:rPr>
        <w:t xml:space="preserve"> обязанности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5226BE" w:rsidRPr="005226BE" w:rsidTr="009E500F">
        <w:tc>
          <w:tcPr>
            <w:tcW w:w="4785" w:type="dxa"/>
          </w:tcPr>
          <w:p w:rsidR="005226BE" w:rsidRPr="005226BE" w:rsidRDefault="005226BE" w:rsidP="009E500F">
            <w:pPr>
              <w:jc w:val="both"/>
              <w:rPr>
                <w:sz w:val="28"/>
                <w:szCs w:val="28"/>
              </w:rPr>
            </w:pPr>
            <w:r w:rsidRPr="005226BE">
              <w:rPr>
                <w:sz w:val="28"/>
                <w:szCs w:val="28"/>
              </w:rPr>
              <w:t>главы</w:t>
            </w:r>
            <w:r w:rsidRPr="005226B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5226BE" w:rsidRPr="005226BE" w:rsidRDefault="005226BE" w:rsidP="009E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226BE" w:rsidRPr="005226BE" w:rsidRDefault="005226BE" w:rsidP="009E500F">
            <w:pPr>
              <w:jc w:val="right"/>
              <w:rPr>
                <w:sz w:val="28"/>
                <w:szCs w:val="28"/>
              </w:rPr>
            </w:pPr>
            <w:r w:rsidRPr="005226BE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26BE">
              <w:rPr>
                <w:sz w:val="28"/>
                <w:szCs w:val="28"/>
              </w:rPr>
              <w:t>Мухин</w:t>
            </w:r>
          </w:p>
        </w:tc>
      </w:tr>
    </w:tbl>
    <w:p w:rsidR="00E46CC3" w:rsidRDefault="00E46CC3"/>
    <w:sectPr w:rsidR="00E4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BE"/>
    <w:rsid w:val="005226BE"/>
    <w:rsid w:val="00E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1</cp:revision>
  <dcterms:created xsi:type="dcterms:W3CDTF">2021-10-19T05:41:00Z</dcterms:created>
  <dcterms:modified xsi:type="dcterms:W3CDTF">2021-10-19T05:44:00Z</dcterms:modified>
</cp:coreProperties>
</file>