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0" w:rsidRPr="0090303B" w:rsidRDefault="00ED2EB0" w:rsidP="00ED2EB0">
      <w:pPr>
        <w:suppressAutoHyphens/>
        <w:jc w:val="right"/>
        <w:rPr>
          <w:rFonts w:ascii="Times New Roman" w:hAnsi="Times New Roman"/>
          <w:szCs w:val="26"/>
        </w:rPr>
      </w:pPr>
      <w:r w:rsidRPr="0090303B">
        <w:rPr>
          <w:rFonts w:ascii="Times New Roman" w:hAnsi="Times New Roman"/>
          <w:szCs w:val="26"/>
        </w:rPr>
        <w:t>ПРОЕКТ</w:t>
      </w:r>
    </w:p>
    <w:p w:rsidR="00ED2EB0" w:rsidRPr="0090303B" w:rsidRDefault="00ED2EB0" w:rsidP="00ED2EB0">
      <w:pPr>
        <w:suppressAutoHyphens/>
        <w:jc w:val="center"/>
        <w:rPr>
          <w:rFonts w:ascii="Times New Roman" w:hAnsi="Times New Roman"/>
          <w:bCs/>
          <w:sz w:val="32"/>
          <w:szCs w:val="28"/>
        </w:rPr>
      </w:pPr>
      <w:r w:rsidRPr="0090303B">
        <w:rPr>
          <w:rFonts w:ascii="Times New Roman" w:hAnsi="Times New Roman"/>
          <w:bCs/>
          <w:sz w:val="32"/>
          <w:szCs w:val="28"/>
        </w:rPr>
        <w:t xml:space="preserve">Муниципальное образование </w:t>
      </w:r>
      <w:proofErr w:type="spellStart"/>
      <w:r w:rsidRPr="0090303B">
        <w:rPr>
          <w:rFonts w:ascii="Times New Roman" w:hAnsi="Times New Roman"/>
          <w:bCs/>
          <w:sz w:val="32"/>
          <w:szCs w:val="28"/>
        </w:rPr>
        <w:t>Кондинский</w:t>
      </w:r>
      <w:proofErr w:type="spellEnd"/>
      <w:r w:rsidRPr="0090303B">
        <w:rPr>
          <w:rFonts w:ascii="Times New Roman" w:hAnsi="Times New Roman"/>
          <w:bCs/>
          <w:sz w:val="32"/>
          <w:szCs w:val="28"/>
        </w:rPr>
        <w:t xml:space="preserve"> район</w:t>
      </w:r>
    </w:p>
    <w:p w:rsidR="00ED2EB0" w:rsidRPr="0090303B" w:rsidRDefault="00ED2EB0" w:rsidP="00ED2EB0">
      <w:pPr>
        <w:jc w:val="center"/>
        <w:rPr>
          <w:rFonts w:ascii="Times New Roman" w:hAnsi="Times New Roman"/>
          <w:sz w:val="32"/>
        </w:rPr>
      </w:pPr>
      <w:r w:rsidRPr="0090303B">
        <w:rPr>
          <w:rFonts w:ascii="Times New Roman" w:hAnsi="Times New Roman"/>
          <w:sz w:val="32"/>
        </w:rPr>
        <w:t>Ханты-Мансийского автономного округа – Югры</w:t>
      </w:r>
    </w:p>
    <w:p w:rsidR="00ED2EB0" w:rsidRPr="0090303B" w:rsidRDefault="00ED2EB0" w:rsidP="00ED2EB0">
      <w:pPr>
        <w:jc w:val="center"/>
        <w:rPr>
          <w:rFonts w:ascii="Times New Roman" w:hAnsi="Times New Roman"/>
          <w:sz w:val="32"/>
        </w:rPr>
      </w:pPr>
    </w:p>
    <w:p w:rsidR="00ED2EB0" w:rsidRPr="0090303B" w:rsidRDefault="00ED2EB0" w:rsidP="00ED2EB0">
      <w:pPr>
        <w:jc w:val="center"/>
        <w:outlineLvl w:val="0"/>
        <w:rPr>
          <w:rFonts w:ascii="Times New Roman" w:hAnsi="Times New Roman"/>
          <w:kern w:val="32"/>
          <w:sz w:val="32"/>
          <w:szCs w:val="32"/>
        </w:rPr>
      </w:pPr>
      <w:r w:rsidRPr="0090303B">
        <w:rPr>
          <w:rFonts w:ascii="Times New Roman" w:hAnsi="Times New Roman"/>
          <w:kern w:val="32"/>
          <w:sz w:val="32"/>
          <w:szCs w:val="32"/>
        </w:rPr>
        <w:t>АДМИНИСТРАЦИЯ КОНДИНСКОГО РАЙОНА</w:t>
      </w:r>
    </w:p>
    <w:p w:rsidR="00ED2EB0" w:rsidRPr="0090303B" w:rsidRDefault="00ED2EB0" w:rsidP="00ED2EB0">
      <w:pPr>
        <w:jc w:val="center"/>
        <w:rPr>
          <w:rFonts w:ascii="Times New Roman" w:hAnsi="Times New Roman"/>
          <w:sz w:val="32"/>
        </w:rPr>
      </w:pPr>
    </w:p>
    <w:p w:rsidR="00ED2EB0" w:rsidRPr="0090303B" w:rsidRDefault="00ED2EB0" w:rsidP="00ED2EB0">
      <w:pPr>
        <w:jc w:val="center"/>
        <w:outlineLvl w:val="2"/>
        <w:rPr>
          <w:rFonts w:ascii="Times New Roman" w:hAnsi="Times New Roman"/>
          <w:bCs/>
          <w:sz w:val="32"/>
          <w:szCs w:val="26"/>
        </w:rPr>
      </w:pPr>
      <w:r w:rsidRPr="0090303B">
        <w:rPr>
          <w:rFonts w:ascii="Times New Roman" w:hAnsi="Times New Roman"/>
          <w:bCs/>
          <w:sz w:val="32"/>
          <w:szCs w:val="26"/>
        </w:rPr>
        <w:t>ПОСТАНОВЛЕНИЕ</w:t>
      </w:r>
    </w:p>
    <w:p w:rsidR="00ED2EB0" w:rsidRPr="0090303B" w:rsidRDefault="00ED2EB0" w:rsidP="00ED2EB0">
      <w:pPr>
        <w:suppressAutoHyphens/>
        <w:jc w:val="center"/>
        <w:rPr>
          <w:rFonts w:ascii="Times New Roman" w:hAnsi="Times New Roman"/>
          <w:szCs w:val="26"/>
        </w:rPr>
      </w:pPr>
    </w:p>
    <w:p w:rsidR="00ED2EB0" w:rsidRPr="0090303B" w:rsidRDefault="00ED2EB0" w:rsidP="00ED2EB0">
      <w:pPr>
        <w:tabs>
          <w:tab w:val="center" w:pos="8505"/>
        </w:tabs>
        <w:rPr>
          <w:rFonts w:ascii="Times New Roman" w:hAnsi="Times New Roman"/>
          <w:szCs w:val="26"/>
        </w:rPr>
      </w:pPr>
      <w:r w:rsidRPr="0090303B">
        <w:rPr>
          <w:rFonts w:ascii="Times New Roman" w:hAnsi="Times New Roman"/>
          <w:szCs w:val="26"/>
        </w:rPr>
        <w:t xml:space="preserve">от «___» _____ 2021 года </w:t>
      </w:r>
      <w:r w:rsidRPr="0090303B">
        <w:rPr>
          <w:rFonts w:ascii="Times New Roman" w:hAnsi="Times New Roman"/>
          <w:szCs w:val="26"/>
        </w:rPr>
        <w:tab/>
        <w:t xml:space="preserve">№ ___ </w:t>
      </w:r>
    </w:p>
    <w:p w:rsidR="00ED2EB0" w:rsidRPr="0090303B" w:rsidRDefault="00ED2EB0" w:rsidP="00ED2EB0">
      <w:pPr>
        <w:tabs>
          <w:tab w:val="left" w:pos="3340"/>
          <w:tab w:val="left" w:pos="6411"/>
        </w:tabs>
        <w:jc w:val="center"/>
        <w:rPr>
          <w:rFonts w:ascii="Times New Roman" w:hAnsi="Times New Roman"/>
          <w:szCs w:val="26"/>
        </w:rPr>
      </w:pPr>
      <w:proofErr w:type="spellStart"/>
      <w:r w:rsidRPr="0090303B">
        <w:rPr>
          <w:rFonts w:ascii="Times New Roman" w:hAnsi="Times New Roman"/>
          <w:szCs w:val="26"/>
        </w:rPr>
        <w:t>пгт</w:t>
      </w:r>
      <w:proofErr w:type="spellEnd"/>
      <w:r w:rsidRPr="0090303B">
        <w:rPr>
          <w:rFonts w:ascii="Times New Roman" w:hAnsi="Times New Roman"/>
          <w:szCs w:val="26"/>
        </w:rPr>
        <w:t>. Междуреченский</w:t>
      </w:r>
    </w:p>
    <w:p w:rsidR="00ED2EB0" w:rsidRPr="0090303B" w:rsidRDefault="00ED2EB0" w:rsidP="00ED2EB0">
      <w:pPr>
        <w:rPr>
          <w:rFonts w:ascii="Times New Roman" w:hAnsi="Times New Roman"/>
          <w:strike/>
        </w:rPr>
      </w:pPr>
    </w:p>
    <w:p w:rsidR="00231D5E" w:rsidRPr="0090303B" w:rsidRDefault="00231D5E" w:rsidP="00231D5E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231D5E" w:rsidRPr="0090303B" w:rsidRDefault="00231D5E" w:rsidP="00D17C88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предоставления грантов </w:t>
      </w:r>
      <w:r w:rsidR="00D17C88">
        <w:rPr>
          <w:rFonts w:ascii="Times New Roman" w:hAnsi="Times New Roman"/>
          <w:sz w:val="28"/>
          <w:szCs w:val="28"/>
        </w:rPr>
        <w:t xml:space="preserve"> </w:t>
      </w:r>
      <w:r w:rsidRPr="0090303B">
        <w:rPr>
          <w:rFonts w:ascii="Times New Roman" w:hAnsi="Times New Roman"/>
          <w:sz w:val="28"/>
          <w:szCs w:val="28"/>
        </w:rPr>
        <w:t xml:space="preserve"> социально </w:t>
      </w:r>
    </w:p>
    <w:p w:rsidR="00ED2EB0" w:rsidRPr="0090303B" w:rsidRDefault="00231D5E" w:rsidP="00231D5E">
      <w:pPr>
        <w:ind w:firstLine="0"/>
        <w:jc w:val="left"/>
        <w:rPr>
          <w:rFonts w:ascii="Times New Roman" w:hAnsi="Times New Roman"/>
        </w:rPr>
      </w:pPr>
      <w:r w:rsidRPr="0090303B">
        <w:rPr>
          <w:rFonts w:ascii="Times New Roman" w:hAnsi="Times New Roman"/>
          <w:sz w:val="28"/>
          <w:szCs w:val="28"/>
        </w:rPr>
        <w:t>ориентированным некоммерческим организациям</w:t>
      </w:r>
    </w:p>
    <w:p w:rsidR="00ED2EB0" w:rsidRPr="0090303B" w:rsidRDefault="00ED2EB0" w:rsidP="00ED2EB0">
      <w:pPr>
        <w:rPr>
          <w:rFonts w:ascii="Times New Roman" w:hAnsi="Times New Roman"/>
        </w:rPr>
      </w:pPr>
    </w:p>
    <w:p w:rsidR="00231D5E" w:rsidRPr="0090303B" w:rsidRDefault="00231D5E" w:rsidP="00231D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90303B">
          <w:rPr>
            <w:rFonts w:ascii="Times New Roman" w:hAnsi="Times New Roman"/>
            <w:b/>
            <w:bCs/>
            <w:sz w:val="28"/>
            <w:szCs w:val="28"/>
          </w:rPr>
          <w:t>статьей 78.1</w:t>
        </w:r>
      </w:hyperlink>
      <w:r w:rsidRPr="0090303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90303B">
          <w:rPr>
            <w:rFonts w:ascii="Times New Roman" w:hAnsi="Times New Roman"/>
            <w:b/>
            <w:bCs/>
            <w:sz w:val="28"/>
            <w:szCs w:val="28"/>
          </w:rPr>
          <w:t>Федеральным законом</w:t>
        </w:r>
      </w:hyperlink>
      <w:r w:rsidRPr="0090303B">
        <w:rPr>
          <w:rFonts w:ascii="Times New Roman" w:hAnsi="Times New Roman"/>
          <w:sz w:val="28"/>
          <w:szCs w:val="28"/>
        </w:rPr>
        <w:t xml:space="preserve"> от 12.01.1996 N 7-ФЗ "О некоммерческих организациях", </w:t>
      </w:r>
      <w:hyperlink r:id="rId10" w:history="1">
        <w:r w:rsidRPr="0090303B">
          <w:rPr>
            <w:rFonts w:ascii="Times New Roman" w:hAnsi="Times New Roman"/>
            <w:b/>
            <w:bCs/>
            <w:sz w:val="28"/>
            <w:szCs w:val="28"/>
          </w:rPr>
          <w:t>постановлением</w:t>
        </w:r>
      </w:hyperlink>
      <w:r w:rsidRPr="0090303B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N 1492 "Об общих требованиях к нормативным правовым актам, </w:t>
      </w:r>
      <w:proofErr w:type="gramStart"/>
      <w:r w:rsidRPr="0090303B">
        <w:rPr>
          <w:rFonts w:ascii="Times New Roman" w:hAnsi="Times New Roman"/>
          <w:sz w:val="28"/>
          <w:szCs w:val="28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реализации, в целях реализации муниципальной программы «Развитие гражданского общества в </w:t>
      </w:r>
      <w:proofErr w:type="spellStart"/>
      <w:r w:rsidRPr="0090303B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90303B">
        <w:rPr>
          <w:rFonts w:ascii="Times New Roman" w:hAnsi="Times New Roman"/>
          <w:sz w:val="28"/>
          <w:szCs w:val="28"/>
        </w:rPr>
        <w:t xml:space="preserve"> районе на 2019-2025 годы</w:t>
      </w:r>
      <w:proofErr w:type="gramEnd"/>
      <w:r w:rsidRPr="0090303B">
        <w:rPr>
          <w:rFonts w:ascii="Times New Roman" w:hAnsi="Times New Roman"/>
          <w:sz w:val="28"/>
          <w:szCs w:val="28"/>
        </w:rPr>
        <w:t xml:space="preserve"> и на период до 2030 года», утвержденной постановлением администрации Кондинского района от 29 октября 2018 года № 2132 «О муниципальной программе Кондинского района «Развитие гражданского общества в </w:t>
      </w:r>
      <w:proofErr w:type="spellStart"/>
      <w:r w:rsidRPr="0090303B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90303B">
        <w:rPr>
          <w:rFonts w:ascii="Times New Roman" w:hAnsi="Times New Roman"/>
          <w:sz w:val="28"/>
          <w:szCs w:val="28"/>
        </w:rPr>
        <w:t xml:space="preserve"> районе на 2019-2025 годы и </w:t>
      </w:r>
      <w:proofErr w:type="gramStart"/>
      <w:r w:rsidRPr="0090303B">
        <w:rPr>
          <w:rFonts w:ascii="Times New Roman" w:hAnsi="Times New Roman"/>
          <w:sz w:val="28"/>
          <w:szCs w:val="28"/>
        </w:rPr>
        <w:t>на</w:t>
      </w:r>
      <w:proofErr w:type="gramEnd"/>
      <w:r w:rsidRPr="0090303B">
        <w:rPr>
          <w:rFonts w:ascii="Times New Roman" w:hAnsi="Times New Roman"/>
          <w:sz w:val="28"/>
          <w:szCs w:val="28"/>
        </w:rPr>
        <w:t xml:space="preserve"> период до 2030 года», </w:t>
      </w:r>
      <w:r w:rsidRPr="0090303B">
        <w:rPr>
          <w:rFonts w:ascii="Times New Roman" w:hAnsi="Times New Roman"/>
          <w:b/>
          <w:sz w:val="28"/>
          <w:szCs w:val="28"/>
        </w:rPr>
        <w:t>администрация Кондинского района постановляет:</w:t>
      </w:r>
    </w:p>
    <w:p w:rsidR="00231D5E" w:rsidRPr="0090303B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 w:rsidRPr="0090303B">
          <w:rPr>
            <w:rFonts w:ascii="Times New Roman" w:hAnsi="Times New Roman"/>
            <w:sz w:val="28"/>
            <w:szCs w:val="28"/>
          </w:rPr>
          <w:t>Порядок</w:t>
        </w:r>
      </w:hyperlink>
      <w:r w:rsidRPr="0090303B">
        <w:rPr>
          <w:rFonts w:ascii="Times New Roman" w:hAnsi="Times New Roman"/>
          <w:sz w:val="28"/>
          <w:szCs w:val="28"/>
        </w:rPr>
        <w:t xml:space="preserve"> предоставления грантов</w:t>
      </w:r>
      <w:r w:rsidR="00D17C88">
        <w:rPr>
          <w:rFonts w:ascii="Times New Roman" w:hAnsi="Times New Roman"/>
          <w:sz w:val="28"/>
          <w:szCs w:val="28"/>
        </w:rPr>
        <w:t xml:space="preserve"> с</w:t>
      </w:r>
      <w:r w:rsidRPr="0090303B">
        <w:rPr>
          <w:rFonts w:ascii="Times New Roman" w:hAnsi="Times New Roman"/>
          <w:sz w:val="28"/>
          <w:szCs w:val="28"/>
        </w:rPr>
        <w:t>оциально ориентированным некоммерческим организациям (приложение 1).</w:t>
      </w:r>
    </w:p>
    <w:p w:rsidR="0019236F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hyperlink r:id="rId11" w:history="1">
        <w:r w:rsidRPr="0090303B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90303B">
        <w:rPr>
          <w:rFonts w:ascii="Times New Roman" w:hAnsi="Times New Roman"/>
          <w:sz w:val="28"/>
          <w:szCs w:val="28"/>
        </w:rPr>
        <w:t xml:space="preserve"> администрации Кондинского района</w:t>
      </w:r>
      <w:r w:rsidR="0019236F">
        <w:rPr>
          <w:rFonts w:ascii="Times New Roman" w:hAnsi="Times New Roman"/>
          <w:sz w:val="28"/>
          <w:szCs w:val="28"/>
        </w:rPr>
        <w:t>:</w:t>
      </w:r>
    </w:p>
    <w:p w:rsidR="00231D5E" w:rsidRPr="0090303B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 от 06 апреля 2020 года № 634 «Об утверждении Порядка о предоставления грантов в форме субсидии  социально </w:t>
      </w:r>
      <w:proofErr w:type="gramStart"/>
      <w:r w:rsidRPr="0090303B">
        <w:rPr>
          <w:rFonts w:ascii="Times New Roman" w:hAnsi="Times New Roman"/>
          <w:sz w:val="28"/>
          <w:szCs w:val="28"/>
        </w:rPr>
        <w:t>ориентированным</w:t>
      </w:r>
      <w:proofErr w:type="gramEnd"/>
      <w:r w:rsidRPr="0090303B">
        <w:rPr>
          <w:rFonts w:ascii="Times New Roman" w:hAnsi="Times New Roman"/>
          <w:sz w:val="28"/>
          <w:szCs w:val="28"/>
        </w:rPr>
        <w:t xml:space="preserve"> некоммерческим организациями»;</w:t>
      </w:r>
    </w:p>
    <w:p w:rsidR="00231D5E" w:rsidRPr="0090303B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от 22 декабря 2020 года № 2357 «О внесении изменений в постановление администрации Кондинского района от 06 апреля 2020 года № 634 «Об утверждении Порядка о предоставления грантов в форме субсидии  социально </w:t>
      </w:r>
      <w:proofErr w:type="gramStart"/>
      <w:r w:rsidRPr="0090303B">
        <w:rPr>
          <w:rFonts w:ascii="Times New Roman" w:hAnsi="Times New Roman"/>
          <w:sz w:val="28"/>
          <w:szCs w:val="28"/>
        </w:rPr>
        <w:t>ориентированным</w:t>
      </w:r>
      <w:proofErr w:type="gramEnd"/>
      <w:r w:rsidRPr="0090303B">
        <w:rPr>
          <w:rFonts w:ascii="Times New Roman" w:hAnsi="Times New Roman"/>
          <w:sz w:val="28"/>
          <w:szCs w:val="28"/>
        </w:rPr>
        <w:t xml:space="preserve"> некоммерческим организациями». </w:t>
      </w:r>
    </w:p>
    <w:p w:rsidR="00231D5E" w:rsidRPr="0090303B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от 08 февраля 2021 № 216 « О внесении изменений в постановление администрации Кондинского района от 06 апреля 2020 года № 634 «Об утверждении Порядка о предоставления грантов в форме субсидии  социально </w:t>
      </w:r>
      <w:proofErr w:type="gramStart"/>
      <w:r w:rsidRPr="0090303B">
        <w:rPr>
          <w:rFonts w:ascii="Times New Roman" w:hAnsi="Times New Roman"/>
          <w:sz w:val="28"/>
          <w:szCs w:val="28"/>
        </w:rPr>
        <w:lastRenderedPageBreak/>
        <w:t>ориентированным</w:t>
      </w:r>
      <w:proofErr w:type="gramEnd"/>
      <w:r w:rsidRPr="0090303B">
        <w:rPr>
          <w:rFonts w:ascii="Times New Roman" w:hAnsi="Times New Roman"/>
          <w:sz w:val="28"/>
          <w:szCs w:val="28"/>
        </w:rPr>
        <w:t xml:space="preserve"> некоммерческим организациями».</w:t>
      </w:r>
    </w:p>
    <w:p w:rsidR="00231D5E" w:rsidRPr="0090303B" w:rsidRDefault="00231D5E" w:rsidP="00231D5E">
      <w:pPr>
        <w:widowControl w:val="0"/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 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0303B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90303B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90303B">
        <w:rPr>
          <w:rFonts w:cs="Arial"/>
          <w:sz w:val="28"/>
          <w:szCs w:val="28"/>
        </w:rPr>
        <w:t>.</w:t>
      </w:r>
    </w:p>
    <w:p w:rsidR="00231D5E" w:rsidRDefault="00231D5E" w:rsidP="00231D5E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>4. Постановление вступает в силу после его обнародования.</w:t>
      </w:r>
    </w:p>
    <w:p w:rsidR="00D17C88" w:rsidRPr="00D17C88" w:rsidRDefault="00D17C88" w:rsidP="00D17C88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</w:t>
      </w:r>
      <w:r w:rsidRPr="00D17C8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17C8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17C88">
        <w:rPr>
          <w:rFonts w:ascii="Times New Roman" w:hAnsi="Times New Roman"/>
          <w:sz w:val="26"/>
          <w:szCs w:val="26"/>
        </w:rPr>
        <w:t xml:space="preserve"> выполнением распоряжения возложить на заместителя главы района </w:t>
      </w:r>
      <w:r>
        <w:rPr>
          <w:rFonts w:ascii="Times New Roman" w:hAnsi="Times New Roman"/>
          <w:sz w:val="26"/>
          <w:szCs w:val="26"/>
        </w:rPr>
        <w:t xml:space="preserve">А.В. Кривоногова. </w:t>
      </w:r>
      <w:r w:rsidRPr="00D17C88">
        <w:rPr>
          <w:rFonts w:ascii="Times New Roman" w:hAnsi="Times New Roman"/>
          <w:sz w:val="26"/>
          <w:szCs w:val="26"/>
        </w:rPr>
        <w:t xml:space="preserve"> </w:t>
      </w:r>
    </w:p>
    <w:p w:rsidR="00D17C88" w:rsidRPr="0090303B" w:rsidRDefault="00D17C88" w:rsidP="00231D5E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</w:p>
    <w:p w:rsidR="00231D5E" w:rsidRPr="0090303B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  <w:r w:rsidRPr="0090303B">
        <w:rPr>
          <w:rFonts w:ascii="Times New Roman" w:hAnsi="Times New Roman"/>
          <w:sz w:val="28"/>
          <w:szCs w:val="28"/>
        </w:rPr>
        <w:t xml:space="preserve"> </w:t>
      </w:r>
    </w:p>
    <w:p w:rsidR="00231D5E" w:rsidRPr="0090303B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</w:p>
    <w:p w:rsidR="00231D5E" w:rsidRPr="0090303B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874"/>
        <w:gridCol w:w="3300"/>
      </w:tblGrid>
      <w:tr w:rsidR="00231D5E" w:rsidRPr="0090303B" w:rsidTr="007B5AAF">
        <w:tc>
          <w:tcPr>
            <w:tcW w:w="4785" w:type="dxa"/>
          </w:tcPr>
          <w:p w:rsidR="00231D5E" w:rsidRPr="0090303B" w:rsidRDefault="00EE239A" w:rsidP="00231D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03B">
              <w:rPr>
                <w:rFonts w:ascii="Times New Roman" w:hAnsi="Times New Roman"/>
                <w:sz w:val="28"/>
                <w:szCs w:val="28"/>
              </w:rPr>
              <w:t>Г</w:t>
            </w:r>
            <w:r w:rsidR="00231D5E" w:rsidRPr="0090303B">
              <w:rPr>
                <w:rFonts w:ascii="Times New Roman" w:hAnsi="Times New Roman"/>
                <w:sz w:val="28"/>
                <w:szCs w:val="28"/>
              </w:rPr>
              <w:t>ла</w:t>
            </w:r>
            <w:r w:rsidRPr="0090303B">
              <w:rPr>
                <w:rFonts w:ascii="Times New Roman" w:hAnsi="Times New Roman"/>
                <w:sz w:val="28"/>
                <w:szCs w:val="28"/>
              </w:rPr>
              <w:t>ва</w:t>
            </w:r>
            <w:r w:rsidR="00231D5E" w:rsidRPr="0090303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231D5E" w:rsidRPr="0090303B" w:rsidRDefault="00231D5E" w:rsidP="00231D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1D5E" w:rsidRPr="0090303B" w:rsidRDefault="00231D5E" w:rsidP="00231D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1D5E" w:rsidRPr="0090303B" w:rsidRDefault="00231D5E" w:rsidP="00231D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303B">
              <w:rPr>
                <w:rFonts w:ascii="Times New Roman" w:hAnsi="Times New Roman"/>
                <w:sz w:val="28"/>
                <w:szCs w:val="28"/>
              </w:rPr>
              <w:t>А.А. Мухин</w:t>
            </w:r>
          </w:p>
        </w:tc>
      </w:tr>
    </w:tbl>
    <w:p w:rsidR="00231D5E" w:rsidRPr="0090303B" w:rsidRDefault="00231D5E" w:rsidP="00231D5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90303B" w:rsidRDefault="00231D5E" w:rsidP="00ED2EB0">
      <w:pPr>
        <w:ind w:left="5103"/>
        <w:rPr>
          <w:rFonts w:ascii="Times New Roman" w:hAnsi="Times New Roman"/>
          <w:szCs w:val="26"/>
        </w:rPr>
      </w:pPr>
    </w:p>
    <w:p w:rsidR="00ED2EB0" w:rsidRPr="0090303B" w:rsidRDefault="00ED2EB0" w:rsidP="00ED2EB0">
      <w:pPr>
        <w:ind w:left="5103"/>
        <w:rPr>
          <w:rFonts w:ascii="Times New Roman" w:hAnsi="Times New Roman"/>
          <w:szCs w:val="26"/>
        </w:rPr>
      </w:pPr>
      <w:r w:rsidRPr="0090303B">
        <w:rPr>
          <w:rFonts w:ascii="Times New Roman" w:hAnsi="Times New Roman"/>
          <w:szCs w:val="26"/>
        </w:rPr>
        <w:t>Приложение</w:t>
      </w:r>
    </w:p>
    <w:p w:rsidR="00ED2EB0" w:rsidRPr="0090303B" w:rsidRDefault="00ED2EB0" w:rsidP="00ED2EB0">
      <w:pPr>
        <w:ind w:left="5103"/>
        <w:rPr>
          <w:rFonts w:ascii="Times New Roman" w:hAnsi="Times New Roman"/>
          <w:szCs w:val="26"/>
        </w:rPr>
      </w:pPr>
      <w:r w:rsidRPr="0090303B">
        <w:rPr>
          <w:rFonts w:ascii="Times New Roman" w:hAnsi="Times New Roman"/>
          <w:szCs w:val="26"/>
        </w:rPr>
        <w:t xml:space="preserve">к постановлению администрации района </w:t>
      </w:r>
    </w:p>
    <w:p w:rsidR="00ED2EB0" w:rsidRPr="0090303B" w:rsidRDefault="00ED2EB0" w:rsidP="00ED2EB0">
      <w:pPr>
        <w:ind w:left="5103"/>
        <w:rPr>
          <w:rFonts w:ascii="Times New Roman" w:hAnsi="Times New Roman"/>
          <w:szCs w:val="26"/>
        </w:rPr>
      </w:pPr>
      <w:r w:rsidRPr="0090303B">
        <w:rPr>
          <w:rFonts w:ascii="Times New Roman" w:hAnsi="Times New Roman"/>
          <w:szCs w:val="26"/>
        </w:rPr>
        <w:t>от «___» _______ 2021 г.  № ___</w:t>
      </w:r>
    </w:p>
    <w:p w:rsidR="00ED2EB0" w:rsidRPr="0090303B" w:rsidRDefault="00ED2EB0" w:rsidP="00ED2EB0">
      <w:pPr>
        <w:ind w:left="5103"/>
        <w:rPr>
          <w:rFonts w:ascii="Times New Roman" w:hAnsi="Times New Roman"/>
          <w:strike/>
          <w:szCs w:val="26"/>
        </w:rPr>
      </w:pPr>
    </w:p>
    <w:p w:rsidR="00ED2EB0" w:rsidRPr="0090303B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Порядок </w:t>
      </w:r>
    </w:p>
    <w:p w:rsidR="00ED2EB0" w:rsidRPr="0090303B" w:rsidRDefault="001A5F97" w:rsidP="003212FE">
      <w:pPr>
        <w:spacing w:line="276" w:lineRule="auto"/>
        <w:jc w:val="center"/>
        <w:rPr>
          <w:rFonts w:ascii="Times New Roman" w:hAnsi="Times New Roman"/>
        </w:rPr>
      </w:pPr>
      <w:hyperlink w:anchor="P30" w:history="1">
        <w:r w:rsidR="001D10BE" w:rsidRPr="0090303B">
          <w:rPr>
            <w:rFonts w:ascii="Times New Roman" w:hAnsi="Times New Roman"/>
          </w:rPr>
          <w:t>Порядок</w:t>
        </w:r>
      </w:hyperlink>
      <w:r w:rsidR="001D10BE" w:rsidRPr="0090303B">
        <w:rPr>
          <w:rFonts w:ascii="Times New Roman" w:hAnsi="Times New Roman"/>
        </w:rPr>
        <w:t xml:space="preserve"> предоставления грантов </w:t>
      </w:r>
      <w:r w:rsidR="00D17C88">
        <w:rPr>
          <w:rFonts w:ascii="Times New Roman" w:hAnsi="Times New Roman"/>
        </w:rPr>
        <w:t xml:space="preserve"> </w:t>
      </w:r>
      <w:r w:rsidR="001D10BE" w:rsidRPr="0090303B">
        <w:rPr>
          <w:rFonts w:ascii="Times New Roman" w:hAnsi="Times New Roman"/>
        </w:rPr>
        <w:t xml:space="preserve"> социально ориентированным некоммерческим организациям</w:t>
      </w:r>
      <w:r w:rsidR="00C02D66" w:rsidRPr="0090303B">
        <w:rPr>
          <w:rFonts w:ascii="Times New Roman" w:hAnsi="Times New Roman"/>
        </w:rPr>
        <w:t xml:space="preserve"> </w:t>
      </w:r>
      <w:r w:rsidR="00EE239A" w:rsidRPr="0090303B">
        <w:rPr>
          <w:rFonts w:ascii="Times New Roman" w:hAnsi="Times New Roman"/>
        </w:rPr>
        <w:t xml:space="preserve"> </w:t>
      </w:r>
      <w:r w:rsidR="00C02D66" w:rsidRPr="0090303B">
        <w:rPr>
          <w:rFonts w:ascii="Times New Roman" w:hAnsi="Times New Roman"/>
        </w:rPr>
        <w:t xml:space="preserve"> </w:t>
      </w:r>
      <w:r w:rsidR="00ED2EB0" w:rsidRPr="0090303B">
        <w:rPr>
          <w:rFonts w:ascii="Times New Roman" w:hAnsi="Times New Roman"/>
        </w:rPr>
        <w:t xml:space="preserve"> (далее – Порядок)</w:t>
      </w:r>
    </w:p>
    <w:p w:rsidR="00ED2EB0" w:rsidRPr="0090303B" w:rsidRDefault="00ED2EB0" w:rsidP="003212FE">
      <w:pPr>
        <w:spacing w:line="276" w:lineRule="auto"/>
        <w:jc w:val="center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1. Общие положения</w:t>
      </w:r>
    </w:p>
    <w:p w:rsidR="00EE239A" w:rsidRPr="0090303B" w:rsidRDefault="00EE239A" w:rsidP="00EE239A">
      <w:pPr>
        <w:spacing w:line="259" w:lineRule="atLeast"/>
        <w:ind w:firstLine="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1.1. </w:t>
      </w:r>
      <w:proofErr w:type="gramStart"/>
      <w:r w:rsidRPr="0090303B">
        <w:rPr>
          <w:rFonts w:ascii="Times New Roman" w:hAnsi="Times New Roman"/>
        </w:rPr>
        <w:t xml:space="preserve">Порядок предоставления грантов </w:t>
      </w:r>
      <w:r w:rsidR="00D17C88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 xml:space="preserve"> из  бюджета  </w:t>
      </w:r>
      <w:r w:rsidR="00875FBD" w:rsidRPr="0090303B">
        <w:rPr>
          <w:rFonts w:ascii="Times New Roman" w:hAnsi="Times New Roman"/>
        </w:rPr>
        <w:t xml:space="preserve">муниципального образования </w:t>
      </w:r>
      <w:proofErr w:type="spellStart"/>
      <w:r w:rsidR="00875FBD" w:rsidRPr="0090303B">
        <w:rPr>
          <w:rFonts w:ascii="Times New Roman" w:hAnsi="Times New Roman"/>
        </w:rPr>
        <w:t>Кондинский</w:t>
      </w:r>
      <w:proofErr w:type="spellEnd"/>
      <w:r w:rsidR="00875FBD" w:rsidRPr="0090303B">
        <w:rPr>
          <w:rFonts w:ascii="Times New Roman" w:hAnsi="Times New Roman"/>
        </w:rPr>
        <w:t xml:space="preserve"> район </w:t>
      </w:r>
      <w:r w:rsidRPr="0090303B">
        <w:rPr>
          <w:rFonts w:ascii="Times New Roman" w:hAnsi="Times New Roman"/>
        </w:rPr>
        <w:t>социально ориентированным некоммерческим организациям  определяет общие положения о предоставлении гранта в форме субсидии (далее грант), порядок проведения отбора получателей гранта, условия и порядок его предоставления, требования к отчетности, требования об осуществлении контроля за соблюдением условий, целей и порядка предоставления гранта и ответственности за их нарушение. </w:t>
      </w:r>
      <w:proofErr w:type="gramEnd"/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1.2.   </w:t>
      </w:r>
      <w:proofErr w:type="gramStart"/>
      <w:r w:rsidRPr="0090303B">
        <w:rPr>
          <w:rFonts w:ascii="Times New Roman" w:hAnsi="Times New Roman"/>
        </w:rPr>
        <w:t>Гранты предоставляются в соответствии с  </w:t>
      </w:r>
      <w:r w:rsidR="007B5AAF" w:rsidRPr="0090303B">
        <w:rPr>
          <w:rFonts w:ascii="Times New Roman" w:hAnsi="Times New Roman"/>
        </w:rPr>
        <w:t>муниципальной программ</w:t>
      </w:r>
      <w:r w:rsidR="00D17C88">
        <w:rPr>
          <w:rFonts w:ascii="Times New Roman" w:hAnsi="Times New Roman"/>
        </w:rPr>
        <w:t>ой</w:t>
      </w:r>
      <w:r w:rsidR="007B5AAF" w:rsidRPr="0090303B">
        <w:rPr>
          <w:rFonts w:ascii="Times New Roman" w:hAnsi="Times New Roman"/>
        </w:rPr>
        <w:t xml:space="preserve"> «Развитие гражданского общества в </w:t>
      </w:r>
      <w:proofErr w:type="spellStart"/>
      <w:r w:rsidR="007B5AAF" w:rsidRPr="0090303B">
        <w:rPr>
          <w:rFonts w:ascii="Times New Roman" w:hAnsi="Times New Roman"/>
        </w:rPr>
        <w:t>Кондинском</w:t>
      </w:r>
      <w:proofErr w:type="spellEnd"/>
      <w:r w:rsidR="007B5AAF" w:rsidRPr="0090303B">
        <w:rPr>
          <w:rFonts w:ascii="Times New Roman" w:hAnsi="Times New Roman"/>
        </w:rPr>
        <w:t xml:space="preserve"> районе на 2019-2025 годы и на период до 2030 года», утвержденной постановлением администрации Кондинского района от 29 октября 2018 года № 2132</w:t>
      </w:r>
      <w:r w:rsidRPr="0090303B">
        <w:rPr>
          <w:rFonts w:ascii="Times New Roman" w:hAnsi="Times New Roman"/>
        </w:rPr>
        <w:t xml:space="preserve">, в пределах объема бюджетных ассигнований и лимитов бюджетных обязательств, утверждённых решением Думы </w:t>
      </w:r>
      <w:r w:rsidR="007B5AAF" w:rsidRPr="0090303B">
        <w:rPr>
          <w:rFonts w:ascii="Times New Roman" w:hAnsi="Times New Roman"/>
        </w:rPr>
        <w:t>Кондинского района</w:t>
      </w:r>
      <w:r w:rsidR="009F30D0">
        <w:rPr>
          <w:rFonts w:ascii="Times New Roman" w:hAnsi="Times New Roman"/>
        </w:rPr>
        <w:t xml:space="preserve">, в целях </w:t>
      </w:r>
      <w:r w:rsidRPr="0090303B">
        <w:rPr>
          <w:rFonts w:ascii="Times New Roman" w:hAnsi="Times New Roman"/>
        </w:rPr>
        <w:t xml:space="preserve">финансового обеспечения затрат при реализации </w:t>
      </w:r>
      <w:r w:rsidR="00D17C88">
        <w:rPr>
          <w:rFonts w:ascii="Times New Roman" w:hAnsi="Times New Roman"/>
        </w:rPr>
        <w:t xml:space="preserve">социально ориентированными </w:t>
      </w:r>
      <w:r w:rsidRPr="0090303B">
        <w:rPr>
          <w:rFonts w:ascii="Times New Roman" w:hAnsi="Times New Roman"/>
        </w:rPr>
        <w:t xml:space="preserve">некоммерческими организациями </w:t>
      </w:r>
      <w:r w:rsidR="007B5AAF" w:rsidRPr="0090303B">
        <w:rPr>
          <w:rFonts w:ascii="Times New Roman" w:hAnsi="Times New Roman"/>
        </w:rPr>
        <w:t>Кондинского района</w:t>
      </w:r>
      <w:proofErr w:type="gramEnd"/>
      <w:r w:rsidRPr="0090303B">
        <w:rPr>
          <w:rFonts w:ascii="Times New Roman" w:hAnsi="Times New Roman"/>
        </w:rPr>
        <w:t xml:space="preserve"> социально значимых проектов.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 1.3. Органом местного самоуправления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D17C88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, является администрация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(далее - главный распорядитель как получатель бюджетных средств, администрация </w:t>
      </w:r>
      <w:r w:rsidR="007B5AAF" w:rsidRPr="0090303B">
        <w:rPr>
          <w:rFonts w:ascii="Times New Roman" w:hAnsi="Times New Roman"/>
        </w:rPr>
        <w:t xml:space="preserve"> района</w:t>
      </w:r>
      <w:r w:rsidRPr="0090303B">
        <w:rPr>
          <w:rFonts w:ascii="Times New Roman" w:hAnsi="Times New Roman"/>
        </w:rPr>
        <w:t>).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  Органом администрации </w:t>
      </w:r>
      <w:r w:rsidR="007B5AAF" w:rsidRPr="0090303B">
        <w:rPr>
          <w:rFonts w:ascii="Times New Roman" w:hAnsi="Times New Roman"/>
        </w:rPr>
        <w:t>района</w:t>
      </w:r>
      <w:r w:rsidRPr="0090303B">
        <w:rPr>
          <w:rFonts w:ascii="Times New Roman" w:hAnsi="Times New Roman"/>
        </w:rPr>
        <w:t xml:space="preserve">, обеспечивающим организационное, информационное и техническое сопровождение отбора получателей грантов, мониторинг исполнения получателем гранта условий его предоставления, анализ показателей результативности, является отдел </w:t>
      </w:r>
      <w:r w:rsidR="007B5AAF" w:rsidRPr="0090303B">
        <w:rPr>
          <w:rFonts w:ascii="Times New Roman" w:hAnsi="Times New Roman"/>
        </w:rPr>
        <w:t>по вопросам местного самоуправления управления внутренней политики администрации Кондинского района</w:t>
      </w:r>
      <w:r w:rsidRPr="0090303B">
        <w:rPr>
          <w:rFonts w:ascii="Times New Roman" w:hAnsi="Times New Roman"/>
        </w:rPr>
        <w:t xml:space="preserve"> (далее - уполномоченный орган).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Уполномоченным учреждением, обеспечивающим перечисление гранта его получателю,  является муниципальное казенное учреждение «Ц</w:t>
      </w:r>
      <w:r w:rsidR="004678E6" w:rsidRPr="0090303B">
        <w:rPr>
          <w:rFonts w:ascii="Times New Roman" w:hAnsi="Times New Roman"/>
        </w:rPr>
        <w:t>ентр бухгалтерского учета</w:t>
      </w:r>
      <w:r w:rsidRPr="0090303B">
        <w:rPr>
          <w:rFonts w:ascii="Times New Roman" w:hAnsi="Times New Roman"/>
        </w:rPr>
        <w:t xml:space="preserve"> </w:t>
      </w:r>
      <w:r w:rsidR="007B5AAF" w:rsidRPr="0090303B">
        <w:rPr>
          <w:rFonts w:ascii="Times New Roman" w:hAnsi="Times New Roman"/>
        </w:rPr>
        <w:t>Кондинского района » (далее - МКУ ЦБУ</w:t>
      </w:r>
      <w:r w:rsidRPr="0090303B">
        <w:rPr>
          <w:rFonts w:ascii="Times New Roman" w:hAnsi="Times New Roman"/>
        </w:rPr>
        <w:t>).</w:t>
      </w:r>
      <w:r w:rsidR="007B5AAF" w:rsidRPr="0090303B">
        <w:t xml:space="preserve"> 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1.4. Категория получателей грантов - социально ориентированные некоммерческие организации, обладающие  правами юридического лица, </w:t>
      </w:r>
      <w:r w:rsidR="006C56DF">
        <w:rPr>
          <w:rFonts w:ascii="Times New Roman" w:hAnsi="Times New Roman"/>
        </w:rPr>
        <w:t xml:space="preserve">при условии </w:t>
      </w:r>
      <w:r w:rsidRPr="0090303B">
        <w:rPr>
          <w:rFonts w:ascii="Times New Roman" w:hAnsi="Times New Roman"/>
        </w:rPr>
        <w:t>осуществл</w:t>
      </w:r>
      <w:r w:rsidR="006C56DF">
        <w:rPr>
          <w:rFonts w:ascii="Times New Roman" w:hAnsi="Times New Roman"/>
        </w:rPr>
        <w:t xml:space="preserve">ении ими  </w:t>
      </w:r>
      <w:r w:rsidRPr="0090303B">
        <w:rPr>
          <w:rFonts w:ascii="Times New Roman" w:hAnsi="Times New Roman"/>
        </w:rPr>
        <w:t xml:space="preserve"> в соответствии с учредительными документами </w:t>
      </w:r>
      <w:r w:rsidR="006C56DF">
        <w:rPr>
          <w:rFonts w:ascii="Times New Roman" w:hAnsi="Times New Roman"/>
        </w:rPr>
        <w:t xml:space="preserve">видов деятельности предусмотренных статьей 31.1. Федерального закона от 12.01.1996 № 7-ФЗ «О некоммерческих организациях», </w:t>
      </w:r>
      <w:r w:rsidRPr="0090303B">
        <w:rPr>
          <w:rFonts w:ascii="Times New Roman" w:hAnsi="Times New Roman"/>
        </w:rPr>
        <w:t xml:space="preserve">на территории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, </w:t>
      </w:r>
      <w:r w:rsidR="006C56DF">
        <w:rPr>
          <w:rFonts w:ascii="Times New Roman" w:hAnsi="Times New Roman"/>
        </w:rPr>
        <w:t xml:space="preserve">определяемые в соответствии с критериями отбора установленные пунктом 1.5. порядка. 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1.5. Способ проведения отбора - конкурс, который проводится для определения получателя гранта - автора социально значимого проекта (далее - участник отбора).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Критерии отбора: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1) проект разработан </w:t>
      </w:r>
      <w:r w:rsidR="00927B20">
        <w:rPr>
          <w:rFonts w:ascii="Times New Roman" w:hAnsi="Times New Roman"/>
        </w:rPr>
        <w:t xml:space="preserve">по </w:t>
      </w:r>
      <w:r w:rsidRPr="0090303B">
        <w:rPr>
          <w:rFonts w:ascii="Times New Roman" w:hAnsi="Times New Roman"/>
        </w:rPr>
        <w:t>направлениям, установленным пунктом 1.6 Порядка;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E239A" w:rsidRPr="0090303B">
        <w:rPr>
          <w:rFonts w:ascii="Times New Roman" w:hAnsi="Times New Roman"/>
        </w:rPr>
        <w:t>) результативность, эффективность;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E239A" w:rsidRPr="0090303B">
        <w:rPr>
          <w:rFonts w:ascii="Times New Roman" w:hAnsi="Times New Roman"/>
        </w:rPr>
        <w:t>) практическая значимость проекта;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EE239A" w:rsidRPr="0090303B">
        <w:rPr>
          <w:rFonts w:ascii="Times New Roman" w:hAnsi="Times New Roman"/>
        </w:rPr>
        <w:t>) реалистичность, реализуемость (возможность реализации проекта в текущее время);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E239A" w:rsidRPr="0090303B">
        <w:rPr>
          <w:rFonts w:ascii="Times New Roman" w:hAnsi="Times New Roman"/>
        </w:rPr>
        <w:t>) перспективность (предусмотрена ли возможность для дальнейшего использования результатов гранта без поддержки);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E239A" w:rsidRPr="0090303B">
        <w:rPr>
          <w:rFonts w:ascii="Times New Roman" w:hAnsi="Times New Roman"/>
        </w:rPr>
        <w:t>) реалистичность бюджета проекта и обоснованность планируемых расходов на его реализацию;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E239A" w:rsidRPr="0090303B">
        <w:rPr>
          <w:rFonts w:ascii="Times New Roman" w:hAnsi="Times New Roman"/>
        </w:rPr>
        <w:t>) наличие опыта у участника отбора по реализации проектов в рамках  направления деятельности;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E239A" w:rsidRPr="0090303B">
        <w:rPr>
          <w:rFonts w:ascii="Times New Roman" w:hAnsi="Times New Roman"/>
        </w:rPr>
        <w:t>) наличие опыта и компетенции команды проекта;</w:t>
      </w:r>
    </w:p>
    <w:p w:rsidR="00EE239A" w:rsidRPr="0090303B" w:rsidRDefault="00B3715E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E239A" w:rsidRPr="0090303B">
        <w:rPr>
          <w:rFonts w:ascii="Times New Roman" w:hAnsi="Times New Roman"/>
        </w:rPr>
        <w:t>) информационная открытость участника отбора.</w:t>
      </w:r>
    </w:p>
    <w:p w:rsidR="00EE239A" w:rsidRPr="0090303B" w:rsidRDefault="00EE239A" w:rsidP="006C56DF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1.6.  Для </w:t>
      </w:r>
      <w:r w:rsidR="006C56DF">
        <w:rPr>
          <w:rFonts w:ascii="Times New Roman" w:hAnsi="Times New Roman"/>
        </w:rPr>
        <w:t xml:space="preserve">участия в </w:t>
      </w:r>
      <w:r w:rsidRPr="0090303B">
        <w:rPr>
          <w:rFonts w:ascii="Times New Roman" w:hAnsi="Times New Roman"/>
        </w:rPr>
        <w:t xml:space="preserve"> отбор</w:t>
      </w:r>
      <w:r w:rsidR="006C56DF">
        <w:rPr>
          <w:rFonts w:ascii="Times New Roman" w:hAnsi="Times New Roman"/>
        </w:rPr>
        <w:t>е</w:t>
      </w:r>
      <w:r w:rsidRPr="0090303B">
        <w:rPr>
          <w:rFonts w:ascii="Times New Roman" w:hAnsi="Times New Roman"/>
        </w:rPr>
        <w:t xml:space="preserve"> его участниками представляются проекты, </w:t>
      </w:r>
      <w:r w:rsidR="006C56DF">
        <w:rPr>
          <w:rFonts w:ascii="Times New Roman" w:hAnsi="Times New Roman"/>
        </w:rPr>
        <w:t xml:space="preserve">реализация которых осуществляется в рамках направлений видов </w:t>
      </w:r>
      <w:r w:rsidRPr="0090303B">
        <w:rPr>
          <w:rFonts w:ascii="Times New Roman" w:hAnsi="Times New Roman"/>
        </w:rPr>
        <w:t xml:space="preserve"> деятельности </w:t>
      </w:r>
      <w:r w:rsidR="006C56DF">
        <w:rPr>
          <w:rFonts w:ascii="Times New Roman" w:hAnsi="Times New Roman"/>
        </w:rPr>
        <w:t xml:space="preserve">предусмотренных статьей 31.1. Федерального закона от 12.01.1996 № 7-ФЗ «О некоммерческих организациях».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1.7.  Сведения о гранте подлежат размещению на едином портале бюджетной системы Российской Федерации в информационной - телекоммуникационной сети «Интернет» (далее - единый портал) (в разделе единого портала) при формировании проекта решения Думы </w:t>
      </w:r>
      <w:r w:rsidR="007B5AAF" w:rsidRPr="0090303B">
        <w:rPr>
          <w:rFonts w:ascii="Times New Roman" w:hAnsi="Times New Roman"/>
        </w:rPr>
        <w:t xml:space="preserve">Кондинского района </w:t>
      </w:r>
      <w:r w:rsidRPr="0090303B">
        <w:rPr>
          <w:rFonts w:ascii="Times New Roman" w:hAnsi="Times New Roman"/>
        </w:rPr>
        <w:t xml:space="preserve"> о </w:t>
      </w:r>
      <w:r w:rsidR="007B5AAF" w:rsidRPr="0090303B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 xml:space="preserve"> бюджете на соответствующий ф</w:t>
      </w:r>
      <w:r w:rsidR="007B5AAF" w:rsidRPr="0090303B">
        <w:rPr>
          <w:rFonts w:ascii="Times New Roman" w:hAnsi="Times New Roman"/>
        </w:rPr>
        <w:t xml:space="preserve">инансовый год и плановый период.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Размещение сведений обеспечивает Комитет по финансам администрации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в соответствии с порядком размещения и предоставления информации на едином портале бюджетной системы Российской Федерации, установленной Министерством финансов Российской Федерации.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left="850" w:firstLine="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2. Порядок проведения отбора</w:t>
      </w:r>
    </w:p>
    <w:p w:rsidR="00EE239A" w:rsidRPr="0090303B" w:rsidRDefault="00EE239A" w:rsidP="00EE239A">
      <w:pPr>
        <w:spacing w:line="259" w:lineRule="atLeast"/>
        <w:ind w:firstLine="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2.1. Администрация </w:t>
      </w:r>
      <w:r w:rsidR="007B5AAF" w:rsidRPr="0090303B">
        <w:rPr>
          <w:rFonts w:ascii="Times New Roman" w:hAnsi="Times New Roman"/>
        </w:rPr>
        <w:t>района</w:t>
      </w:r>
      <w:r w:rsidRPr="0090303B">
        <w:rPr>
          <w:rFonts w:ascii="Times New Roman" w:hAnsi="Times New Roman"/>
        </w:rPr>
        <w:t xml:space="preserve"> принимает решение о проведении отбора получателей грантов в форме постановления администрации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>, которым определяет: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1) цели проведения отбора, соответствующие цели предоставления гранта по направлениям деятельности, среди </w:t>
      </w:r>
      <w:proofErr w:type="gramStart"/>
      <w:r w:rsidRPr="0090303B">
        <w:rPr>
          <w:rFonts w:ascii="Times New Roman" w:hAnsi="Times New Roman"/>
        </w:rPr>
        <w:t>перечисленных</w:t>
      </w:r>
      <w:proofErr w:type="gramEnd"/>
      <w:r w:rsidRPr="0090303B">
        <w:rPr>
          <w:rFonts w:ascii="Times New Roman" w:hAnsi="Times New Roman"/>
        </w:rPr>
        <w:t xml:space="preserve"> в пункте 1.6  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сроки проведения отбора (дата и время начала (окончания) подачи (приема) конкурсных заявок участников отбора), которые не могут быть меньше 30 (тридцати) календарных дней, следующих за днем размещения объявления о проведении отбора;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3) лимиты бюджетных ассигнований, предусмотренные в местном бюджете для проектов по направлениям деятельности, среди перечисленных в пункте 1.6 Порядка, на реализацию которых направлен отбор.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Постановление администрации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о проведении отбора получателей </w:t>
      </w:r>
      <w:r w:rsidR="00927B20">
        <w:rPr>
          <w:rFonts w:ascii="Times New Roman" w:hAnsi="Times New Roman"/>
        </w:rPr>
        <w:t>грантов</w:t>
      </w:r>
      <w:r w:rsidRPr="0090303B">
        <w:rPr>
          <w:rFonts w:ascii="Times New Roman" w:hAnsi="Times New Roman"/>
        </w:rPr>
        <w:t xml:space="preserve"> подлежит размещению на официальном сайте органов местного самоуправления </w:t>
      </w:r>
      <w:r w:rsidR="007B5AAF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в информационно-телеком</w:t>
      </w:r>
      <w:r w:rsidR="004678E6" w:rsidRPr="0090303B">
        <w:rPr>
          <w:rFonts w:ascii="Times New Roman" w:hAnsi="Times New Roman"/>
        </w:rPr>
        <w:t>муникационной сети «Интернет» (</w:t>
      </w:r>
      <w:r w:rsidR="007B5AAF" w:rsidRPr="0090303B">
        <w:rPr>
          <w:rFonts w:ascii="Times New Roman" w:hAnsi="Times New Roman"/>
        </w:rPr>
        <w:t>http://admkonda.ru/</w:t>
      </w:r>
      <w:hyperlink r:id="rId12" w:history="1"/>
      <w:r w:rsidRPr="0090303B">
        <w:rPr>
          <w:rFonts w:ascii="Times New Roman" w:hAnsi="Times New Roman"/>
        </w:rPr>
        <w:t xml:space="preserve">).       </w:t>
      </w:r>
      <w:r w:rsidR="00445F79" w:rsidRPr="0090303B">
        <w:rPr>
          <w:rFonts w:ascii="Times New Roman" w:hAnsi="Times New Roman"/>
        </w:rPr>
        <w:t xml:space="preserve"> </w:t>
      </w:r>
      <w:r w:rsidR="004678E6" w:rsidRPr="0090303B">
        <w:rPr>
          <w:rFonts w:ascii="Times New Roman" w:hAnsi="Times New Roman"/>
        </w:rPr>
        <w:t xml:space="preserve">  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     2.2. На основании постановления администрации </w:t>
      </w:r>
      <w:r w:rsidR="00445F79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о проведении отбора, уполномоченный орган, в течение 3 (трех) рабочих дней, обеспечивает подготовку объявления, которое размещается на официальном сайте органов местного самоуправления </w:t>
      </w:r>
      <w:r w:rsidR="00445F79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в информационно-телекоммуникационной сети «Интернет» </w:t>
      </w:r>
      <w:proofErr w:type="gramStart"/>
      <w:r w:rsidRPr="0090303B">
        <w:rPr>
          <w:rFonts w:ascii="Times New Roman" w:hAnsi="Times New Roman"/>
        </w:rPr>
        <w:t>( </w:t>
      </w:r>
      <w:proofErr w:type="gramEnd"/>
      <w:r w:rsidR="00445F79" w:rsidRPr="0090303B">
        <w:rPr>
          <w:rFonts w:ascii="Times New Roman" w:hAnsi="Times New Roman"/>
        </w:rPr>
        <w:t>http://admkonda.ru/</w:t>
      </w:r>
      <w:hyperlink r:id="rId13" w:history="1"/>
      <w:r w:rsidRPr="0090303B">
        <w:rPr>
          <w:rFonts w:ascii="Times New Roman" w:hAnsi="Times New Roman"/>
        </w:rPr>
        <w:t xml:space="preserve">) в </w:t>
      </w:r>
      <w:r w:rsidR="00445F79" w:rsidRPr="0090303B">
        <w:rPr>
          <w:rFonts w:ascii="Times New Roman" w:hAnsi="Times New Roman"/>
        </w:rPr>
        <w:t>новостной ленте</w:t>
      </w:r>
      <w:r w:rsidRPr="0090303B">
        <w:rPr>
          <w:rFonts w:ascii="Times New Roman" w:hAnsi="Times New Roman"/>
        </w:rPr>
        <w:t xml:space="preserve"> главной страницы</w:t>
      </w:r>
      <w:r w:rsidR="00927B20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>с указанием: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сроков проведения отбора (дата и время начала (окончания) подачи (приема) конкурсных заявок участников;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наименования, места нахождения, почтового адреса, адреса электронной почты главного распорядителя как получателя бюджетных средств;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3) лимитов бюджетных ассигнований, предусмотренных в местном бюджете для  реализации проектов по направлениям деятельности, среди перечисленных в пункте 1.6  Порядка, на определение которых направлен отбор;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4) требований к участникам отбора и перечню документов, представляемых участниками отбора для подтверждения их соответствия с пунктами 1.4, 2.3 - 2.5  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lastRenderedPageBreak/>
        <w:t>5) порядка подачи конкурсных заявок участниками отбора и требований, предъявляемых к форме и содержанию конкурсных заявок, подаваемых участниками отбора, в соответствии с пунктами 2.5 - 2.7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6) порядка отзыва конкурсных заявок участниками отбора, порядка их возврата, определяющего, в том числе, основания для возврата конкурсных заявок участников отбора и порядка или внесения изменений в соответствии с пунктами 2.10, 2.11  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7)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2.12 Порядка;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8) правил рассмотрения и оценки конкурсных заявок участников отбора в соответствии с  пунктами 2.13-2.18  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9) срока, в течение которого победитель (победители) отбора должен подписать соглашение о предоставлении субсидии, предусмотренный пунктом 3.4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proofErr w:type="gramStart"/>
      <w:r w:rsidRPr="0090303B">
        <w:rPr>
          <w:rFonts w:ascii="Times New Roman" w:hAnsi="Times New Roman"/>
        </w:rPr>
        <w:t>10) условий признания победителя (победителей) отбора уклонившимся от заключения соглашения,  предусмотренных пунктом 3.2 Порядка;</w:t>
      </w:r>
      <w:proofErr w:type="gramEnd"/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11) даты размещения результатов отбора на официальном сайте органов местного самоуправления </w:t>
      </w:r>
      <w:r w:rsidR="00445F79" w:rsidRPr="0090303B">
        <w:rPr>
          <w:rFonts w:ascii="Times New Roman" w:hAnsi="Times New Roman"/>
        </w:rPr>
        <w:t xml:space="preserve">Кондинского района </w:t>
      </w:r>
      <w:r w:rsidRPr="0090303B">
        <w:rPr>
          <w:rFonts w:ascii="Times New Roman" w:hAnsi="Times New Roman"/>
        </w:rPr>
        <w:t xml:space="preserve"> в информационно-телекоммуникационной сети «Интернет» </w:t>
      </w:r>
      <w:proofErr w:type="gramStart"/>
      <w:r w:rsidRPr="0090303B">
        <w:rPr>
          <w:rFonts w:ascii="Times New Roman" w:hAnsi="Times New Roman"/>
        </w:rPr>
        <w:t>( </w:t>
      </w:r>
      <w:proofErr w:type="gramEnd"/>
      <w:r w:rsidR="00445F79" w:rsidRPr="0090303B">
        <w:rPr>
          <w:rFonts w:ascii="Times New Roman" w:hAnsi="Times New Roman"/>
        </w:rPr>
        <w:t>http://admkonda.ru/</w:t>
      </w:r>
      <w:r w:rsidRPr="0090303B">
        <w:rPr>
          <w:rFonts w:ascii="Times New Roman" w:hAnsi="Times New Roman"/>
        </w:rPr>
        <w:t>), которая не может быть позднее 14-го календарного дня, следующего за днем определения победителя (победителей) отбора;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12) доменного имени, и (или) сетевого адреса, и (или) указателя страницы сайта в информационно-телекоммуникационной сети «Интернет», на котором обеспечивается проведение отбора (в случае проведения отбора в информационно-телекоммуникационной сети «Интернет»).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2.3. Для участия в отборе участник по состоянию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2) у  участника отбора отсутствует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 </w:t>
      </w:r>
      <w:r w:rsidR="00445F79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>, а также иная просроченная (неурегулированная) задолженность по денежным обязательствам перед муниципальным образованием;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proofErr w:type="gramStart"/>
      <w:r w:rsidRPr="0090303B">
        <w:rPr>
          <w:rFonts w:ascii="Times New Roman" w:hAnsi="Times New Roman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proofErr w:type="gramStart"/>
      <w:r w:rsidRPr="0090303B">
        <w:rPr>
          <w:rFonts w:ascii="Times New Roman" w:hAnsi="Times New Roman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90303B">
        <w:rPr>
          <w:rFonts w:ascii="Times New Roman" w:hAnsi="Times New Roman"/>
        </w:rPr>
        <w:t xml:space="preserve"> зоны), в совокупности превышает 50 (пятьдесят) процентов. 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proofErr w:type="gramStart"/>
      <w:r w:rsidRPr="0090303B">
        <w:rPr>
          <w:rFonts w:ascii="Times New Roman" w:hAnsi="Times New Roman"/>
        </w:rPr>
        <w:t>5) отсутствие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B21F2E">
        <w:rPr>
          <w:rFonts w:ascii="Times New Roman" w:hAnsi="Times New Roman"/>
        </w:rPr>
        <w:t>ном бухгалтере участника отбора.</w:t>
      </w:r>
      <w:proofErr w:type="gramEnd"/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2.4. Для участия в отборе участник предоставляет в уполномоченный орган, конкурсную заявку.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lastRenderedPageBreak/>
        <w:t>Форма конкурсной заявки приводится в приложении 1 к Порядку и включает информацию о направлении и основной идее проекта, руководителе проекта, календарном плане реализации и бюджете проекта.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 2.5. В составе конкурсной заявки участником отбора </w:t>
      </w:r>
      <w:proofErr w:type="gramStart"/>
      <w:r w:rsidRPr="0090303B">
        <w:rPr>
          <w:rFonts w:ascii="Times New Roman" w:hAnsi="Times New Roman"/>
        </w:rPr>
        <w:t xml:space="preserve">предоставляются следующие </w:t>
      </w:r>
      <w:r w:rsidR="003A4661">
        <w:rPr>
          <w:rFonts w:ascii="Times New Roman" w:hAnsi="Times New Roman"/>
        </w:rPr>
        <w:t xml:space="preserve"> </w:t>
      </w:r>
      <w:r w:rsidR="001A5F97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>документы</w:t>
      </w:r>
      <w:proofErr w:type="gramEnd"/>
      <w:r w:rsidRPr="0090303B">
        <w:rPr>
          <w:rFonts w:ascii="Times New Roman" w:hAnsi="Times New Roman"/>
        </w:rPr>
        <w:t>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1)  </w:t>
      </w:r>
      <w:r w:rsidR="001A5F97">
        <w:rPr>
          <w:rFonts w:ascii="Times New Roman" w:hAnsi="Times New Roman"/>
        </w:rPr>
        <w:t>устав организации</w:t>
      </w:r>
      <w:r w:rsidRPr="0090303B">
        <w:rPr>
          <w:rFonts w:ascii="Times New Roman" w:hAnsi="Times New Roman"/>
        </w:rPr>
        <w:t>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2) документ, подтверждающий полномочия представителя участника отбора (не требуется, если участник отбора обращается самостоятельно или от имени участника отбора обращается лицо, имеющее право действовать без доверенности);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3) справка учреждения Центрального банка или кредитной организации о реквизитах расчетного или корреспондентского счета участника отбора.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Документы </w:t>
      </w:r>
      <w:r w:rsidR="003A4661">
        <w:rPr>
          <w:rFonts w:ascii="Times New Roman" w:hAnsi="Times New Roman"/>
        </w:rPr>
        <w:t xml:space="preserve">должны быть заверены подписью руководителя либо уполномоченного лица и печатью СОНКО.  </w:t>
      </w:r>
      <w:bookmarkStart w:id="0" w:name="_GoBack"/>
      <w:bookmarkEnd w:id="0"/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2.6.  Участник отбора вправе представить одну конкурсную заявку для участия в   каждом направле</w:t>
      </w:r>
      <w:r w:rsidR="00F4388E">
        <w:rPr>
          <w:rFonts w:ascii="Times New Roman" w:hAnsi="Times New Roman"/>
        </w:rPr>
        <w:t>нии  отбора</w:t>
      </w:r>
      <w:r w:rsidRPr="0090303B">
        <w:rPr>
          <w:rFonts w:ascii="Times New Roman" w:hAnsi="Times New Roman"/>
        </w:rPr>
        <w:t>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 2.7. </w:t>
      </w:r>
      <w:r w:rsidRPr="003212FE">
        <w:rPr>
          <w:rFonts w:ascii="Times New Roman" w:hAnsi="Times New Roman"/>
        </w:rPr>
        <w:t xml:space="preserve">Заявка представляется в Отдел по адресу: 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628200, </w:t>
      </w:r>
      <w:proofErr w:type="spellStart"/>
      <w:r w:rsidRPr="003212FE">
        <w:rPr>
          <w:rFonts w:ascii="Times New Roman" w:hAnsi="Times New Roman"/>
        </w:rPr>
        <w:t>ул</w:t>
      </w:r>
      <w:proofErr w:type="gramStart"/>
      <w:r w:rsidRPr="003212FE">
        <w:rPr>
          <w:rFonts w:ascii="Times New Roman" w:hAnsi="Times New Roman"/>
        </w:rPr>
        <w:t>.Т</w:t>
      </w:r>
      <w:proofErr w:type="gramEnd"/>
      <w:r w:rsidRPr="003212FE">
        <w:rPr>
          <w:rFonts w:ascii="Times New Roman" w:hAnsi="Times New Roman"/>
        </w:rPr>
        <w:t>итова</w:t>
      </w:r>
      <w:proofErr w:type="spellEnd"/>
      <w:r w:rsidRPr="003212FE">
        <w:rPr>
          <w:rFonts w:ascii="Times New Roman" w:hAnsi="Times New Roman"/>
        </w:rPr>
        <w:t xml:space="preserve">, д. 26, </w:t>
      </w:r>
      <w:proofErr w:type="spellStart"/>
      <w:r w:rsidRPr="003212FE">
        <w:rPr>
          <w:rFonts w:ascii="Times New Roman" w:hAnsi="Times New Roman"/>
        </w:rPr>
        <w:t>пгт.Междуреченский</w:t>
      </w:r>
      <w:proofErr w:type="spellEnd"/>
      <w:r w:rsidRPr="003212FE">
        <w:rPr>
          <w:rFonts w:ascii="Times New Roman" w:hAnsi="Times New Roman"/>
        </w:rPr>
        <w:t xml:space="preserve">, </w:t>
      </w:r>
      <w:proofErr w:type="spellStart"/>
      <w:r w:rsidRPr="003212FE">
        <w:rPr>
          <w:rFonts w:ascii="Times New Roman" w:hAnsi="Times New Roman"/>
        </w:rPr>
        <w:t>Кондинский</w:t>
      </w:r>
      <w:proofErr w:type="spellEnd"/>
      <w:r w:rsidRPr="003212FE">
        <w:rPr>
          <w:rFonts w:ascii="Times New Roman" w:hAnsi="Times New Roman"/>
        </w:rPr>
        <w:t xml:space="preserve"> район, Ханты-Мансийский автономный округ - Югра, непосредственно или почтовым отправлением. 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Уполномоченный орган регистрирует Заявку в журнале регистрации входящей корреспонденции, указывая дату и время ее поступления.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</w:t>
      </w:r>
      <w:r>
        <w:rPr>
          <w:rFonts w:ascii="Times New Roman" w:hAnsi="Times New Roman"/>
        </w:rPr>
        <w:t>8</w:t>
      </w:r>
      <w:r w:rsidRPr="003212FE">
        <w:rPr>
          <w:rFonts w:ascii="Times New Roman" w:hAnsi="Times New Roman"/>
        </w:rPr>
        <w:t>. 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</w:t>
      </w:r>
      <w:r>
        <w:rPr>
          <w:rFonts w:ascii="Times New Roman" w:hAnsi="Times New Roman"/>
        </w:rPr>
        <w:t>9</w:t>
      </w:r>
      <w:r w:rsidRPr="003212FE">
        <w:rPr>
          <w:rFonts w:ascii="Times New Roman" w:hAnsi="Times New Roman"/>
        </w:rPr>
        <w:t xml:space="preserve">. </w:t>
      </w:r>
      <w:proofErr w:type="gramStart"/>
      <w:r w:rsidRPr="003212FE">
        <w:rPr>
          <w:rFonts w:ascii="Times New Roman" w:hAnsi="Times New Roman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адресу, указанному в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3212FE">
          <w:rPr>
            <w:rFonts w:ascii="Times New Roman" w:hAnsi="Times New Roman"/>
          </w:rPr>
          <w:t>пункте 2.</w:t>
        </w:r>
        <w:r>
          <w:rPr>
            <w:rFonts w:ascii="Times New Roman" w:hAnsi="Times New Roman"/>
          </w:rPr>
          <w:t>7</w:t>
        </w:r>
      </w:hyperlink>
      <w:r w:rsidRPr="003212FE">
        <w:rPr>
          <w:rFonts w:ascii="Times New Roman" w:hAnsi="Times New Roman"/>
        </w:rPr>
        <w:t xml:space="preserve"> Порядка.</w:t>
      </w:r>
      <w:proofErr w:type="gramEnd"/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При поступлении изменений в ранее поданную Заявку такая Заявка считается вновь поданной и регистрируется в соответствии с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3212FE">
          <w:rPr>
            <w:rFonts w:ascii="Times New Roman" w:hAnsi="Times New Roman"/>
          </w:rPr>
          <w:t>пунктом 2.6</w:t>
        </w:r>
      </w:hyperlink>
      <w:r w:rsidRPr="003212FE">
        <w:rPr>
          <w:rFonts w:ascii="Times New Roman" w:hAnsi="Times New Roman"/>
        </w:rPr>
        <w:t xml:space="preserve"> Порядка. Ранее поданная Заявка Соискателю не возвращается.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Отозванная Заявка не учитывается при подсчете количества Заявок, представленных для участия в Конкурсе.</w:t>
      </w:r>
    </w:p>
    <w:p w:rsidR="00F4388E" w:rsidRPr="003212FE" w:rsidRDefault="00F4388E" w:rsidP="00F4388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Поданные для участия в Конкурсе Заявки возврату не подлежат.</w:t>
      </w:r>
    </w:p>
    <w:p w:rsidR="00EE239A" w:rsidRPr="0090303B" w:rsidRDefault="00EE239A" w:rsidP="00D41994">
      <w:pPr>
        <w:spacing w:line="259" w:lineRule="atLeast"/>
        <w:ind w:firstLine="540"/>
        <w:rPr>
          <w:rFonts w:ascii="Calibri" w:hAnsi="Calibri"/>
        </w:rPr>
      </w:pPr>
      <w:r w:rsidRPr="0090303B">
        <w:rPr>
          <w:rFonts w:ascii="Times New Roman" w:hAnsi="Times New Roman"/>
        </w:rPr>
        <w:t>2.1</w:t>
      </w:r>
      <w:r w:rsidR="009A3B94">
        <w:rPr>
          <w:rFonts w:ascii="Times New Roman" w:hAnsi="Times New Roman"/>
        </w:rPr>
        <w:t>0</w:t>
      </w:r>
      <w:r w:rsidRPr="0090303B">
        <w:rPr>
          <w:rFonts w:ascii="Times New Roman" w:hAnsi="Times New Roman"/>
        </w:rPr>
        <w:t>.</w:t>
      </w:r>
      <w:r w:rsidRPr="0090303B">
        <w:rPr>
          <w:rFonts w:ascii="Calibri" w:hAnsi="Calibri"/>
        </w:rPr>
        <w:t>   </w:t>
      </w:r>
      <w:r w:rsidRPr="0090303B">
        <w:rPr>
          <w:rFonts w:ascii="Times New Roman" w:hAnsi="Times New Roman"/>
        </w:rPr>
        <w:t>Уполномоченный орган в течение 5 (пяти) рабочих дней со дня окончания срока подачи конкурсных заявок обеспечивает их предварительное рассмотрение.</w:t>
      </w:r>
    </w:p>
    <w:p w:rsidR="00EE239A" w:rsidRPr="0090303B" w:rsidRDefault="00D41994" w:rsidP="00EE239A">
      <w:pPr>
        <w:spacing w:line="259" w:lineRule="atLeast"/>
        <w:ind w:firstLine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 </w:t>
      </w:r>
      <w:r w:rsidR="00EE239A" w:rsidRPr="0090303B">
        <w:rPr>
          <w:rFonts w:ascii="Times New Roman" w:hAnsi="Times New Roman"/>
        </w:rPr>
        <w:t>Рассмотрение  участников отбора заключается в проверке уполномоченным органом участника отбора на предмет соответствия: категории получателей гранта и требованиям, установленным пунктами 1.4 и 2.3 Порядка; предлагаемого для реализации  проекта пунктам 1.2 и 1.6 Порядка; конкурсной заявки - требованиям пунктов 2.4 - 2.</w:t>
      </w:r>
      <w:r w:rsidR="009A3B94">
        <w:rPr>
          <w:rFonts w:ascii="Times New Roman" w:hAnsi="Times New Roman"/>
        </w:rPr>
        <w:t>6</w:t>
      </w:r>
      <w:r w:rsidR="00EE239A" w:rsidRPr="0090303B">
        <w:rPr>
          <w:rFonts w:ascii="Times New Roman" w:hAnsi="Times New Roman"/>
        </w:rPr>
        <w:t xml:space="preserve"> Порядка. </w:t>
      </w:r>
    </w:p>
    <w:p w:rsidR="00EE239A" w:rsidRPr="0090303B" w:rsidRDefault="00EE239A" w:rsidP="00D41994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lastRenderedPageBreak/>
        <w:t>2.1</w:t>
      </w:r>
      <w:r w:rsidR="0074731B">
        <w:rPr>
          <w:rFonts w:ascii="Times New Roman" w:hAnsi="Times New Roman"/>
        </w:rPr>
        <w:t>1</w:t>
      </w:r>
      <w:r w:rsidRPr="0090303B">
        <w:rPr>
          <w:rFonts w:ascii="Times New Roman" w:hAnsi="Times New Roman"/>
        </w:rPr>
        <w:t>.  Результаты проверки оформляются заключением уполномоченного органа с отражением следующих данных: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 соответствие (несоответствие) участника отбора требованиям, указанным в пунктах 1.4 и 2.3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соответствие предлагаемого для реализации участником отбора проекта пунктам 1.2 и 1.6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3) соответствия (несоответствия) представленных конкурсной заявки и документов требованиям и перечню, указанных в пунктах 2.4 - 2.7 Порядка, а также достоверности содержащихся в них сведений.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4) рекомендации о внесении конкурсной заявки для рассмотрения </w:t>
      </w:r>
      <w:r w:rsidR="00D56D64">
        <w:rPr>
          <w:rFonts w:ascii="Times New Roman" w:hAnsi="Times New Roman"/>
        </w:rPr>
        <w:t xml:space="preserve">в </w:t>
      </w:r>
      <w:r w:rsidRPr="0090303B">
        <w:rPr>
          <w:rFonts w:ascii="Times New Roman" w:hAnsi="Times New Roman"/>
        </w:rPr>
        <w:t>конкурсную комиссию либо об отклонении конкурсной заявки для участия в отборе. 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2.1</w:t>
      </w:r>
      <w:r w:rsidR="0074731B">
        <w:rPr>
          <w:rFonts w:ascii="Times New Roman" w:hAnsi="Times New Roman"/>
        </w:rPr>
        <w:t>2</w:t>
      </w:r>
      <w:r w:rsidRPr="0090303B">
        <w:rPr>
          <w:rFonts w:ascii="Times New Roman" w:hAnsi="Times New Roman"/>
        </w:rPr>
        <w:t>. Основания для отклонения конкурсной заявки: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 несоответствие участника отбора требованиям, указанным в пунктах 1.4 и 2.3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несоответствие предлагаемого для реализации участником отбора проекта пунктам 1.2 и 1.6 Порядка;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3) несоответствие представленных конкурсной заявки и документов требованиям и перечню, указанных в пунктах 2.4 - 2.7 Порядка, а также достоверности содержащихся в них сведений. </w:t>
      </w:r>
    </w:p>
    <w:p w:rsidR="00EE239A" w:rsidRPr="0090303B" w:rsidRDefault="00EE239A" w:rsidP="00EE239A">
      <w:pPr>
        <w:spacing w:line="276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4) подача участником отбора конкурсной заявки после даты и (или) времени, определенн</w:t>
      </w:r>
      <w:r w:rsidR="00E447B4">
        <w:rPr>
          <w:rFonts w:ascii="Times New Roman" w:hAnsi="Times New Roman"/>
        </w:rPr>
        <w:t>ой</w:t>
      </w:r>
      <w:r w:rsidRPr="0090303B">
        <w:rPr>
          <w:rFonts w:ascii="Times New Roman" w:hAnsi="Times New Roman"/>
        </w:rPr>
        <w:t xml:space="preserve"> для подачи конкурсной заявки.</w:t>
      </w:r>
    </w:p>
    <w:p w:rsidR="00FE099F" w:rsidRDefault="00EE239A" w:rsidP="00FE099F">
      <w:pPr>
        <w:spacing w:line="276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2.1</w:t>
      </w:r>
      <w:r w:rsidR="0074731B">
        <w:rPr>
          <w:rFonts w:ascii="Times New Roman" w:hAnsi="Times New Roman"/>
        </w:rPr>
        <w:t>3</w:t>
      </w:r>
      <w:r w:rsidRPr="0090303B">
        <w:rPr>
          <w:rFonts w:ascii="Times New Roman" w:hAnsi="Times New Roman"/>
        </w:rPr>
        <w:t xml:space="preserve">. На основании заключения уполномоченного органа, администрация </w:t>
      </w:r>
      <w:r w:rsidR="00860364">
        <w:rPr>
          <w:rFonts w:ascii="Times New Roman" w:hAnsi="Times New Roman"/>
        </w:rPr>
        <w:t>района</w:t>
      </w:r>
      <w:r w:rsidRPr="0090303B">
        <w:rPr>
          <w:rFonts w:ascii="Times New Roman" w:hAnsi="Times New Roman"/>
        </w:rPr>
        <w:t xml:space="preserve"> в течение 3 (трех) рабочих дней принимает решение в форме постановления администрации </w:t>
      </w:r>
      <w:r w:rsidR="0074731B">
        <w:rPr>
          <w:rFonts w:ascii="Times New Roman" w:hAnsi="Times New Roman"/>
        </w:rPr>
        <w:t>района</w:t>
      </w:r>
      <w:r w:rsidRPr="0090303B">
        <w:rPr>
          <w:rFonts w:ascii="Times New Roman" w:hAnsi="Times New Roman"/>
        </w:rPr>
        <w:t>, о допуске конкурсной заявки для участия в конкурсе либо об отклонении конкурсной заявки для участия в отборе. </w:t>
      </w:r>
    </w:p>
    <w:p w:rsidR="00EE239A" w:rsidRPr="0090303B" w:rsidRDefault="00EE239A" w:rsidP="00FE099F">
      <w:pPr>
        <w:spacing w:line="276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Информация об участниках отбора, допущенных к участию в конкурсе, подлежит размещению на официальном сайте </w:t>
      </w:r>
      <w:r w:rsidR="0074731B">
        <w:rPr>
          <w:rFonts w:ascii="Times New Roman" w:hAnsi="Times New Roman"/>
        </w:rPr>
        <w:t xml:space="preserve"> </w:t>
      </w:r>
      <w:r w:rsidR="0074731B" w:rsidRPr="0090303B">
        <w:rPr>
          <w:rFonts w:ascii="Times New Roman" w:hAnsi="Times New Roman"/>
        </w:rPr>
        <w:t xml:space="preserve">органов местного самоуправления Кондинского района  в информационно-телекоммуникационной сети «Интернет» </w:t>
      </w:r>
      <w:proofErr w:type="gramStart"/>
      <w:r w:rsidR="0074731B" w:rsidRPr="0090303B">
        <w:rPr>
          <w:rFonts w:ascii="Times New Roman" w:hAnsi="Times New Roman"/>
        </w:rPr>
        <w:t>( </w:t>
      </w:r>
      <w:proofErr w:type="gramEnd"/>
      <w:r w:rsidR="0074731B" w:rsidRPr="0090303B">
        <w:rPr>
          <w:rFonts w:ascii="Times New Roman" w:hAnsi="Times New Roman"/>
        </w:rPr>
        <w:t>http://admkonda.ru/)</w:t>
      </w:r>
      <w:r w:rsidR="0074731B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 xml:space="preserve"> не позднее 3 (трех) рабочих дней со дня издания постановления администрации </w:t>
      </w:r>
      <w:r w:rsidR="002510E5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о допуске к участию в отборе.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Копия постановления администрации </w:t>
      </w:r>
      <w:r w:rsidR="002510E5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об отклонении конкурсной заявки в срок  не позднее 3 (трех) рабочих дней со дня издания постановления администрации </w:t>
      </w:r>
      <w:r w:rsidR="002510E5" w:rsidRPr="0090303B">
        <w:rPr>
          <w:rFonts w:ascii="Times New Roman" w:hAnsi="Times New Roman"/>
        </w:rPr>
        <w:t xml:space="preserve">Кондинского района </w:t>
      </w:r>
      <w:r w:rsidRPr="0090303B">
        <w:rPr>
          <w:rFonts w:ascii="Times New Roman" w:hAnsi="Times New Roman"/>
        </w:rPr>
        <w:t>направляется (вручается) уполномоченн</w:t>
      </w:r>
      <w:r w:rsidR="00FE099F">
        <w:rPr>
          <w:rFonts w:ascii="Times New Roman" w:hAnsi="Times New Roman"/>
        </w:rPr>
        <w:t>ы</w:t>
      </w:r>
      <w:r w:rsidRPr="0090303B">
        <w:rPr>
          <w:rFonts w:ascii="Times New Roman" w:hAnsi="Times New Roman"/>
        </w:rPr>
        <w:t>м органом участнику отбора. </w:t>
      </w:r>
    </w:p>
    <w:p w:rsidR="00EE239A" w:rsidRPr="0090303B" w:rsidRDefault="0074731B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239A" w:rsidRPr="0090303B">
        <w:rPr>
          <w:rFonts w:ascii="Times New Roman" w:hAnsi="Times New Roman"/>
        </w:rPr>
        <w:t> 2.1</w:t>
      </w:r>
      <w:r>
        <w:rPr>
          <w:rFonts w:ascii="Times New Roman" w:hAnsi="Times New Roman"/>
        </w:rPr>
        <w:t>5</w:t>
      </w:r>
      <w:r w:rsidR="00EE239A" w:rsidRPr="0090303B">
        <w:rPr>
          <w:rFonts w:ascii="Times New Roman" w:hAnsi="Times New Roman"/>
        </w:rPr>
        <w:t xml:space="preserve">. Состав конкурсной комиссии утверждается постановлением администрации </w:t>
      </w:r>
      <w:r w:rsidR="002510E5" w:rsidRPr="0090303B">
        <w:rPr>
          <w:rFonts w:ascii="Times New Roman" w:hAnsi="Times New Roman"/>
        </w:rPr>
        <w:t>Кондинского района</w:t>
      </w:r>
      <w:r w:rsidR="00EE239A" w:rsidRPr="0090303B">
        <w:rPr>
          <w:rFonts w:ascii="Times New Roman" w:hAnsi="Times New Roman"/>
        </w:rPr>
        <w:t xml:space="preserve"> в срок, не позднее 3 (трех) рабочих дней со дня окончания срока подачи конкурсных заявок. 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 В состав конкурсной комиссии входят представители уполномоченного органа, органов администрации </w:t>
      </w:r>
      <w:r w:rsidR="002510E5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, члены Общественного совета </w:t>
      </w:r>
      <w:r w:rsidR="002510E5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(по согласованию).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Члены конкурсной комиссии при принятии решений обладают равными правами.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Конкурсную комиссию возглавляет председатель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Председатель Комиссии: осуществляет общее руководство деятельностью конкурсной комиссии, организует и ведет заседания конкурсной комиссии,  предоставляет право публичной защиты проектов участникам</w:t>
      </w:r>
      <w:r w:rsidR="007E7582">
        <w:rPr>
          <w:rFonts w:ascii="Times New Roman" w:hAnsi="Times New Roman"/>
        </w:rPr>
        <w:t xml:space="preserve"> отбора, допущенным к участию, </w:t>
      </w:r>
      <w:r w:rsidRPr="0090303B">
        <w:rPr>
          <w:rFonts w:ascii="Times New Roman" w:hAnsi="Times New Roman"/>
        </w:rPr>
        <w:t>предоставляет право членам конкурсной комиссии задавать вопросы участникам  отбора, допущенным к участию после публичной защиты, иные полномочия, связанные с организацией деятельности комиссии.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lastRenderedPageBreak/>
        <w:t>Секретарь конкурсной комиссии обеспечивает заполнение итоговой ведомости и расчет итоговых баллов, ведение протокола заседания конкурсной комиссии, исполняет поручения председателя конкурсной комиссии.</w:t>
      </w:r>
    </w:p>
    <w:p w:rsidR="006C56DF" w:rsidRDefault="006C56DF" w:rsidP="00EE239A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Заседание конкурсн</w:t>
      </w:r>
      <w:r w:rsidR="00BA33BA">
        <w:rPr>
          <w:rFonts w:ascii="Times New Roman" w:hAnsi="Times New Roman"/>
        </w:rPr>
        <w:t>ой комиссии проводится в течение</w:t>
      </w:r>
      <w:r>
        <w:rPr>
          <w:rFonts w:ascii="Times New Roman" w:hAnsi="Times New Roman"/>
        </w:rPr>
        <w:t xml:space="preserve"> 2 рабочих дней со дня решения в форме постановления администрации Кондинского района о допуске конкурсной заявки для участия в конкурсе.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Каждый член конкурсной комиссии оценивает проект по двухбалльной шкале, заполняет оценочную  ведомость по форме согласно приложению 2  Порядка.</w:t>
      </w:r>
    </w:p>
    <w:p w:rsidR="00BA33BA" w:rsidRDefault="00EE239A" w:rsidP="00BA33B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Итоговый балл проекта рассчитывается путем деления общей суммы баллов, присвоенной проекту каждым членом конкурсной комиссии, на число присутствующих членов конкурсной комиссии.</w:t>
      </w:r>
    </w:p>
    <w:p w:rsidR="00BA33BA" w:rsidRDefault="00EE239A" w:rsidP="00BA33B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приложению 3  Порядка и рассчитывает итоговый балл проекта.</w:t>
      </w:r>
    </w:p>
    <w:p w:rsidR="00EE239A" w:rsidRDefault="00EE239A" w:rsidP="00BA33B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По результатам отбора по каждому направлению, установленному пунктом 1.6  настоящего Порядка, конкурсная комиссия </w:t>
      </w:r>
      <w:r w:rsidR="006C56DF">
        <w:rPr>
          <w:rFonts w:ascii="Times New Roman" w:hAnsi="Times New Roman"/>
        </w:rPr>
        <w:t>оценивает каждую заявку</w:t>
      </w:r>
      <w:r w:rsidR="004310D5">
        <w:rPr>
          <w:rFonts w:ascii="Times New Roman" w:hAnsi="Times New Roman"/>
        </w:rPr>
        <w:t xml:space="preserve">. </w:t>
      </w:r>
      <w:r w:rsidR="006C56DF">
        <w:rPr>
          <w:rFonts w:ascii="Times New Roman" w:hAnsi="Times New Roman"/>
        </w:rPr>
        <w:t xml:space="preserve"> </w:t>
      </w:r>
      <w:r w:rsidRPr="0090303B">
        <w:rPr>
          <w:rFonts w:ascii="Times New Roman" w:hAnsi="Times New Roman"/>
        </w:rPr>
        <w:t xml:space="preserve"> </w:t>
      </w:r>
    </w:p>
    <w:p w:rsidR="004310D5" w:rsidRDefault="004310D5" w:rsidP="004310D5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результатов оценки заявок конкурсная комиссия составляет рейтинг заявок, в котором каждой заявке присваивается порядковый номер по мере уменьшения итогового балла заявки. Заявке, которая набрала наибольшее количество баллов, присваивается первый номер. </w:t>
      </w:r>
    </w:p>
    <w:p w:rsidR="004310D5" w:rsidRPr="00F653FF" w:rsidRDefault="004310D5" w:rsidP="004310D5">
      <w:pPr>
        <w:spacing w:line="259" w:lineRule="atLeast"/>
        <w:ind w:firstLine="850"/>
        <w:rPr>
          <w:rFonts w:ascii="Times New Roman" w:hAnsi="Times New Roman"/>
        </w:rPr>
      </w:pPr>
      <w:r w:rsidRPr="00F653FF">
        <w:rPr>
          <w:rFonts w:ascii="Times New Roman" w:hAnsi="Times New Roman"/>
        </w:rPr>
        <w:t xml:space="preserve">Если две и более заявки при проведении оценки набрали одинаковую сумму баллов, меньший порядковый номер присваивается заявке, поданной раньше. </w:t>
      </w:r>
    </w:p>
    <w:p w:rsidR="004310D5" w:rsidRPr="0090303B" w:rsidRDefault="004310D5" w:rsidP="004310D5">
      <w:pPr>
        <w:spacing w:line="259" w:lineRule="atLeast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результатам рассмотрения, учитывая рейтинг каждой заявки, конкурсная комиссия определяет победителей конкурса, набравших наибольшее количество баллов по отношению к другой некоммерческой организации в объеме, необходимом для реализации для реализации социально значимого проекта в соответствии с поступившей заявкой.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Решение конкурсной комиссии оформляется протоколом о результатах отбора, который подписывает председатель конкурсной комиссии и секретарь конкурсной комиссии.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2.19. В случае</w:t>
      </w:r>
      <w:proofErr w:type="gramStart"/>
      <w:r w:rsidRPr="0090303B">
        <w:rPr>
          <w:rFonts w:ascii="Times New Roman" w:hAnsi="Times New Roman"/>
        </w:rPr>
        <w:t>,</w:t>
      </w:r>
      <w:proofErr w:type="gramEnd"/>
      <w:r w:rsidRPr="0090303B">
        <w:rPr>
          <w:rFonts w:ascii="Times New Roman" w:hAnsi="Times New Roman"/>
        </w:rPr>
        <w:t xml:space="preserve">  если для участия в отборе  по направлению, среди установленных пунктом 1.6 Порядка, не подана ни одна конкурсная заявка, а равно, если:  все конкурсные заявки участников отбора отклонены, отбор по такому направлению признается несостоявшимся.</w:t>
      </w:r>
    </w:p>
    <w:p w:rsidR="00672DA2" w:rsidRDefault="00EE239A" w:rsidP="001E7B91">
      <w:pPr>
        <w:spacing w:line="259" w:lineRule="atLeast"/>
        <w:ind w:firstLine="850"/>
        <w:rPr>
          <w:rFonts w:ascii="Times New Roman" w:hAnsi="Times New Roman"/>
        </w:rPr>
      </w:pPr>
      <w:r w:rsidRPr="00F653FF">
        <w:rPr>
          <w:rFonts w:ascii="Times New Roman" w:hAnsi="Times New Roman"/>
        </w:rPr>
        <w:t>2.20.</w:t>
      </w:r>
      <w:r w:rsidRPr="0090303B">
        <w:rPr>
          <w:rFonts w:ascii="Times New Roman" w:hAnsi="Times New Roman"/>
        </w:rPr>
        <w:t xml:space="preserve"> </w:t>
      </w:r>
      <w:r w:rsidR="00672DA2" w:rsidRPr="003212FE">
        <w:rPr>
          <w:rFonts w:ascii="Times New Roman" w:hAnsi="Times New Roman"/>
        </w:rPr>
        <w:t>Уполномоченный орган в срок не позднее 5 рабочих дней со дня п</w:t>
      </w:r>
      <w:r w:rsidR="001E7B91">
        <w:rPr>
          <w:rFonts w:ascii="Times New Roman" w:hAnsi="Times New Roman"/>
        </w:rPr>
        <w:t>одписания</w:t>
      </w:r>
      <w:r w:rsidR="00672DA2" w:rsidRPr="003212FE">
        <w:rPr>
          <w:rFonts w:ascii="Times New Roman" w:hAnsi="Times New Roman"/>
        </w:rPr>
        <w:t xml:space="preserve"> протокола заседания Комиссии оформляет своим постановлением решение </w:t>
      </w:r>
      <w:r w:rsidR="001E7B91" w:rsidRPr="0090303B">
        <w:rPr>
          <w:rFonts w:ascii="Times New Roman" w:hAnsi="Times New Roman"/>
        </w:rPr>
        <w:t>итогах проведенного отбора и получателях грантов и размещает на официальном сайте конкурса (http://admkonda.ru/)</w:t>
      </w:r>
      <w:r w:rsidR="001E7B91">
        <w:rPr>
          <w:rFonts w:ascii="Times New Roman" w:hAnsi="Times New Roman"/>
        </w:rPr>
        <w:t>.</w:t>
      </w:r>
      <w:r w:rsidR="001E7B91" w:rsidRPr="0090303B">
        <w:rPr>
          <w:rFonts w:ascii="Times New Roman" w:hAnsi="Times New Roman"/>
        </w:rPr>
        <w:t xml:space="preserve">  </w:t>
      </w:r>
    </w:p>
    <w:p w:rsidR="00EE239A" w:rsidRPr="0090303B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547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3. Условия и порядок предоставления гранта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AD0D15" w:rsidRPr="00D83992" w:rsidRDefault="00EE239A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D83992">
        <w:rPr>
          <w:rFonts w:ascii="Times New Roman" w:hAnsi="Times New Roman"/>
        </w:rPr>
        <w:t xml:space="preserve">3.1. </w:t>
      </w:r>
      <w:r w:rsidR="00AD0D15" w:rsidRPr="00D83992">
        <w:rPr>
          <w:rFonts w:ascii="Times New Roman" w:hAnsi="Times New Roman"/>
        </w:rPr>
        <w:t xml:space="preserve"> </w:t>
      </w:r>
      <w:r w:rsidR="00334E07" w:rsidRPr="00D83992">
        <w:rPr>
          <w:rFonts w:ascii="Times New Roman" w:hAnsi="Times New Roman"/>
        </w:rPr>
        <w:t xml:space="preserve"> </w:t>
      </w:r>
      <w:r w:rsidR="00AD0D15" w:rsidRPr="00D83992">
        <w:rPr>
          <w:rFonts w:ascii="Times New Roman" w:hAnsi="Times New Roman"/>
        </w:rPr>
        <w:t>Грант предоставляется на основании Соглашения.</w:t>
      </w:r>
    </w:p>
    <w:p w:rsidR="00D83992" w:rsidRDefault="00AD0D15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D83992">
        <w:rPr>
          <w:rFonts w:ascii="Times New Roman" w:hAnsi="Times New Roman"/>
        </w:rPr>
        <w:t xml:space="preserve">Уполномоченный орган не позднее 10-го рабочего дня, следующего за днем принятия решения, указанного в </w:t>
      </w:r>
      <w:hyperlink w:anchor="Par18208" w:tooltip=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w:history="1">
        <w:r w:rsidRPr="00D83992">
          <w:rPr>
            <w:rFonts w:ascii="Times New Roman" w:hAnsi="Times New Roman"/>
          </w:rPr>
          <w:t>пункте 2.20</w:t>
        </w:r>
      </w:hyperlink>
      <w:r w:rsidRPr="00D83992">
        <w:rPr>
          <w:rFonts w:ascii="Times New Roman" w:hAnsi="Times New Roman"/>
        </w:rPr>
        <w:t xml:space="preserve"> Порядка, направляет Получателю проект Соглашения непосредственно или почтовым отправлением</w:t>
      </w:r>
      <w:r w:rsidR="00D83992">
        <w:rPr>
          <w:rFonts w:ascii="Times New Roman" w:hAnsi="Times New Roman"/>
        </w:rPr>
        <w:t>.</w:t>
      </w:r>
    </w:p>
    <w:p w:rsidR="00956DD2" w:rsidRDefault="00956DD2" w:rsidP="00956DD2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>Согл</w:t>
      </w:r>
      <w:r>
        <w:rPr>
          <w:rFonts w:ascii="Times New Roman" w:hAnsi="Times New Roman"/>
        </w:rPr>
        <w:t>ашение о предоставлении гранта</w:t>
      </w:r>
      <w:r w:rsidRPr="0090303B">
        <w:rPr>
          <w:rFonts w:ascii="Times New Roman" w:hAnsi="Times New Roman"/>
        </w:rPr>
        <w:t xml:space="preserve"> (дополнительные соглашения, в том числе дополнительное соглашение о расторжении соглашения</w:t>
      </w:r>
      <w:r>
        <w:rPr>
          <w:rFonts w:ascii="Times New Roman" w:hAnsi="Times New Roman"/>
        </w:rPr>
        <w:t xml:space="preserve">) оформляется в соответствии с </w:t>
      </w:r>
      <w:r w:rsidRPr="0090303B">
        <w:rPr>
          <w:rFonts w:ascii="Times New Roman" w:hAnsi="Times New Roman"/>
        </w:rPr>
        <w:t>типовой формой,  определенной Комитетом по финансам</w:t>
      </w:r>
      <w:r>
        <w:rPr>
          <w:rFonts w:ascii="Times New Roman" w:hAnsi="Times New Roman"/>
        </w:rPr>
        <w:t xml:space="preserve"> и налоговой политики</w:t>
      </w:r>
      <w:r w:rsidRPr="0090303B">
        <w:rPr>
          <w:rFonts w:ascii="Times New Roman" w:hAnsi="Times New Roman"/>
        </w:rPr>
        <w:t xml:space="preserve"> администрации Кондинского района.   </w:t>
      </w:r>
    </w:p>
    <w:p w:rsidR="00FD1C6E" w:rsidRPr="0090303B" w:rsidRDefault="00FD1C6E" w:rsidP="00956DD2">
      <w:pPr>
        <w:spacing w:line="259" w:lineRule="atLeast"/>
        <w:ind w:firstLine="547"/>
        <w:rPr>
          <w:rFonts w:ascii="Times New Roman" w:hAnsi="Times New Roman"/>
        </w:rPr>
      </w:pPr>
      <w:r>
        <w:rPr>
          <w:rFonts w:ascii="Times New Roman" w:hAnsi="Times New Roman"/>
        </w:rPr>
        <w:t>3.2. Получатель гранта предоставляет заявление о предоставлении гранта и письменное согласие на осуществление главным распорядителем как получателем бюджетных средств и органами финансового контроля проверок соблюдения получателем гранта условий, целей и порядка предоставления гранта</w:t>
      </w:r>
      <w:r w:rsidR="00A04CC8">
        <w:rPr>
          <w:rFonts w:ascii="Times New Roman" w:hAnsi="Times New Roman"/>
        </w:rPr>
        <w:t xml:space="preserve"> </w:t>
      </w:r>
      <w:r w:rsidR="00A04CC8" w:rsidRPr="00A04CC8">
        <w:rPr>
          <w:rFonts w:ascii="Times New Roman" w:hAnsi="Times New Roman"/>
        </w:rPr>
        <w:t xml:space="preserve">по форме согласно приложению </w:t>
      </w:r>
      <w:r w:rsidR="00A04CC8">
        <w:rPr>
          <w:rFonts w:ascii="Times New Roman" w:hAnsi="Times New Roman"/>
        </w:rPr>
        <w:t>4</w:t>
      </w:r>
      <w:r w:rsidR="00A04CC8" w:rsidRPr="00A04CC8">
        <w:rPr>
          <w:rFonts w:ascii="Times New Roman" w:hAnsi="Times New Roman"/>
        </w:rPr>
        <w:t xml:space="preserve">  Порядка</w:t>
      </w:r>
      <w:r>
        <w:rPr>
          <w:rFonts w:ascii="Times New Roman" w:hAnsi="Times New Roman"/>
        </w:rPr>
        <w:t>.</w:t>
      </w:r>
    </w:p>
    <w:p w:rsidR="00AD0D15" w:rsidRPr="00D83992" w:rsidRDefault="00A04CC8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AD0D15" w:rsidRPr="00D83992">
        <w:rPr>
          <w:rFonts w:ascii="Times New Roman" w:hAnsi="Times New Roman"/>
        </w:rPr>
        <w:t xml:space="preserve">. Уполномоченное должностное лицо Получателя в течение 8 рабочих дней со дня </w:t>
      </w:r>
      <w:r w:rsidR="00AD0D15" w:rsidRPr="00D83992">
        <w:rPr>
          <w:rFonts w:ascii="Times New Roman" w:hAnsi="Times New Roman"/>
        </w:rPr>
        <w:lastRenderedPageBreak/>
        <w:t>получения проекта Соглашения подписывает его, при этом к Соглашению прикладывается заверенная копия документа, подтверждающего его полномочия. Уполномоченный орган подписывает Соглашение в течение 5 рабочих дней со дня его подписания Получателем.</w:t>
      </w:r>
    </w:p>
    <w:p w:rsidR="00AD0D15" w:rsidRPr="00D83992" w:rsidRDefault="00A04CC8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AD0D15" w:rsidRPr="00D83992">
        <w:rPr>
          <w:rFonts w:ascii="Times New Roman" w:hAnsi="Times New Roman"/>
        </w:rPr>
        <w:t>. Основаниями для отказа в предоставлении Грант в форме субсидии являются:</w:t>
      </w:r>
    </w:p>
    <w:p w:rsidR="00AD0D15" w:rsidRPr="00D83992" w:rsidRDefault="00A04CC8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AD0D15" w:rsidRPr="00D83992">
        <w:rPr>
          <w:rFonts w:ascii="Times New Roman" w:hAnsi="Times New Roman"/>
        </w:rPr>
        <w:t>.1. Представление Получателем Соглашения, подписанного с нарушением установленной формы.</w:t>
      </w:r>
    </w:p>
    <w:p w:rsidR="00AD0D15" w:rsidRPr="00D83992" w:rsidRDefault="00A04CC8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AD0D15" w:rsidRPr="00D83992">
        <w:rPr>
          <w:rFonts w:ascii="Times New Roman" w:hAnsi="Times New Roman"/>
        </w:rPr>
        <w:t>.2. Подписание Соглашения неуполномоченным лицом.</w:t>
      </w:r>
    </w:p>
    <w:p w:rsidR="00AD0D15" w:rsidRPr="00D83992" w:rsidRDefault="00D83992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D83992">
        <w:rPr>
          <w:rFonts w:ascii="Times New Roman" w:hAnsi="Times New Roman"/>
        </w:rPr>
        <w:t>3.</w:t>
      </w:r>
      <w:r w:rsidR="00A04CC8">
        <w:rPr>
          <w:rFonts w:ascii="Times New Roman" w:hAnsi="Times New Roman"/>
        </w:rPr>
        <w:t>4</w:t>
      </w:r>
      <w:r w:rsidR="00AD0D15" w:rsidRPr="00D83992">
        <w:rPr>
          <w:rFonts w:ascii="Times New Roman" w:hAnsi="Times New Roman"/>
        </w:rPr>
        <w:t>.3. Непредставление подписанного Соглашения в установленный срок.</w:t>
      </w:r>
    </w:p>
    <w:p w:rsidR="00AD0D15" w:rsidRPr="00D83992" w:rsidRDefault="00A04CC8" w:rsidP="00AD0D15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AD0D15" w:rsidRPr="00D83992">
        <w:rPr>
          <w:rFonts w:ascii="Times New Roman" w:hAnsi="Times New Roman"/>
        </w:rPr>
        <w:t>.4. Установление факта недостоверности представленной Получателем информации.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3.</w:t>
      </w:r>
      <w:r w:rsidR="00A04CC8">
        <w:rPr>
          <w:rFonts w:ascii="Times New Roman" w:hAnsi="Times New Roman"/>
        </w:rPr>
        <w:t>5</w:t>
      </w:r>
      <w:r w:rsidRPr="0090303B">
        <w:rPr>
          <w:rFonts w:ascii="Times New Roman" w:hAnsi="Times New Roman"/>
        </w:rPr>
        <w:t xml:space="preserve">. Грант перечисляется получателю в полном объеме на основании соглашения о предоставлении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, не позднее десятого рабочего дня после принятия решения о его предоставлении, на расчетные или корреспондентские счета, открытые получателю </w:t>
      </w:r>
      <w:r w:rsidR="00AE2DEC">
        <w:rPr>
          <w:rFonts w:ascii="Times New Roman" w:hAnsi="Times New Roman"/>
        </w:rPr>
        <w:t xml:space="preserve">гранта </w:t>
      </w:r>
      <w:r w:rsidRPr="0090303B">
        <w:rPr>
          <w:rFonts w:ascii="Times New Roman" w:hAnsi="Times New Roman"/>
        </w:rPr>
        <w:t>в учреждениях Центрального банка Российской Федерации или кредитных организациях.</w:t>
      </w:r>
    </w:p>
    <w:p w:rsidR="00EE239A" w:rsidRPr="0090303B" w:rsidRDefault="00EE239A" w:rsidP="00EE239A">
      <w:pPr>
        <w:spacing w:line="259" w:lineRule="atLeast"/>
        <w:ind w:firstLine="562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3.</w:t>
      </w:r>
      <w:r w:rsidR="00A04CC8">
        <w:rPr>
          <w:rFonts w:ascii="Times New Roman" w:hAnsi="Times New Roman"/>
        </w:rPr>
        <w:t>6</w:t>
      </w:r>
      <w:r w:rsidRPr="0090303B">
        <w:rPr>
          <w:rFonts w:ascii="Times New Roman" w:hAnsi="Times New Roman"/>
        </w:rPr>
        <w:t>.  Результатом предоставления гранта является реализация социально ориентированной организацией социально значимого проекта в направлениях, предусмотренных пунктом 1.6 Порядка. 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В случае если проведение мероприятий в целях реализации проекта невозможно в связи с введением на территории </w:t>
      </w:r>
      <w:r w:rsidR="00C87B5D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(или его части) режима повышенной готовности или чрезвычайной ситуации, осуществления санитарно-противоэпидемических (профилактических) мероприятий, в календарный план вносятся изменения путем заключения дополнительного соглашения к соглашению.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Показателями, необходимыми для достижения результатов предоставления гранта, являются: </w:t>
      </w:r>
    </w:p>
    <w:p w:rsidR="00EE239A" w:rsidRPr="0090303B" w:rsidRDefault="00EE239A" w:rsidP="00EE239A">
      <w:pPr>
        <w:spacing w:line="259" w:lineRule="atLeast"/>
        <w:ind w:left="1066" w:hanging="36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   количество мероприятий, проведенных (выполненных) в рамках проекта;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2) количество </w:t>
      </w:r>
      <w:proofErr w:type="spellStart"/>
      <w:r w:rsidRPr="0090303B">
        <w:rPr>
          <w:rFonts w:ascii="Times New Roman" w:hAnsi="Times New Roman"/>
        </w:rPr>
        <w:t>благополучателей</w:t>
      </w:r>
      <w:proofErr w:type="spellEnd"/>
      <w:r w:rsidRPr="0090303B">
        <w:rPr>
          <w:rFonts w:ascii="Times New Roman" w:hAnsi="Times New Roman"/>
        </w:rPr>
        <w:t xml:space="preserve">  в результате проведенных (выполненных) мероприятий в рамках проекта.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85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4. Требования к отчетности</w:t>
      </w:r>
    </w:p>
    <w:p w:rsidR="00EE239A" w:rsidRPr="0090303B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4.1. Получатель гранта в срок не позднее 10 рабочего дня, следующего за отчетным кварталом (в котором завершилась реализация проекта),  предоставляет в уполномоченный орган следующую отчетность: 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финансовый отчет о реализации проекта в соответствии с соглашением;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отчет о достижении целей, результатов, показателей в соответствии с соглашением.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4.2. </w:t>
      </w:r>
      <w:proofErr w:type="gramStart"/>
      <w:r w:rsidRPr="0090303B">
        <w:rPr>
          <w:rFonts w:ascii="Times New Roman" w:hAnsi="Times New Roman"/>
        </w:rPr>
        <w:t>К отчету получатель гранта представляет копии документов, подтверждающие расходы, включенные в бюджет проекта (трудовые договоры (соглашения), табель учета рабочего времени, приказы по личному составу, первичные бухгалтерские документы по начислению заработной платы, уплате налогов и страховых взносов, установленных законодательством Российской Федерации, платежные поручения, выписки банков, договоры с поставщиками, исполнителями, подрядчиками, товарные накладные, акты выполненных работ (оказанных услуг), акты сверок) и другие</w:t>
      </w:r>
      <w:proofErr w:type="gramEnd"/>
      <w:r w:rsidRPr="0090303B">
        <w:rPr>
          <w:rFonts w:ascii="Times New Roman" w:hAnsi="Times New Roman"/>
        </w:rPr>
        <w:t xml:space="preserve"> документы. 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4.3. Уполномоченный орган проверяет представленную получателем гранта отчетность  на предмет соблюдения порядка использования гранта и установления наличия оснований для возврата субсидии, осуществляет оценку достижения получателем гранта результата его предоставления, указанного в пункте 3.</w:t>
      </w:r>
      <w:r w:rsidR="00A04CC8">
        <w:rPr>
          <w:rFonts w:ascii="Times New Roman" w:hAnsi="Times New Roman"/>
        </w:rPr>
        <w:t>6</w:t>
      </w:r>
      <w:r w:rsidRPr="0090303B">
        <w:rPr>
          <w:rFonts w:ascii="Times New Roman" w:hAnsi="Times New Roman"/>
        </w:rPr>
        <w:t xml:space="preserve"> Порядка.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По результатам оценки достижения получателем гранта результата предоставления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, проверки отчетности, уполномоченный орган подготавливает заключение в адрес заместителя главы </w:t>
      </w:r>
      <w:r w:rsidR="00C87B5D" w:rsidRPr="0090303B">
        <w:rPr>
          <w:rFonts w:ascii="Times New Roman" w:hAnsi="Times New Roman"/>
        </w:rPr>
        <w:t>района-начальника управления внутренней политики администрации Кондинского района</w:t>
      </w:r>
      <w:r w:rsidRPr="0090303B">
        <w:rPr>
          <w:rFonts w:ascii="Times New Roman" w:hAnsi="Times New Roman"/>
        </w:rPr>
        <w:t xml:space="preserve">, курирующего </w:t>
      </w:r>
      <w:r w:rsidR="00C87B5D" w:rsidRPr="0090303B">
        <w:rPr>
          <w:rFonts w:ascii="Times New Roman" w:hAnsi="Times New Roman"/>
        </w:rPr>
        <w:t xml:space="preserve">вопросы управления внутренней политики. </w:t>
      </w:r>
    </w:p>
    <w:p w:rsidR="00EE239A" w:rsidRPr="0090303B" w:rsidRDefault="00EE239A" w:rsidP="00EE239A">
      <w:pPr>
        <w:spacing w:line="259" w:lineRule="atLeast"/>
        <w:ind w:firstLine="850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547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lastRenderedPageBreak/>
        <w:t xml:space="preserve">5. Требования об осуществлении </w:t>
      </w:r>
      <w:proofErr w:type="gramStart"/>
      <w:r w:rsidRPr="0090303B">
        <w:rPr>
          <w:rFonts w:ascii="Times New Roman" w:hAnsi="Times New Roman"/>
        </w:rPr>
        <w:t>контроля за</w:t>
      </w:r>
      <w:proofErr w:type="gramEnd"/>
      <w:r w:rsidRPr="0090303B">
        <w:rPr>
          <w:rFonts w:ascii="Times New Roman" w:hAnsi="Times New Roman"/>
        </w:rPr>
        <w:t xml:space="preserve"> соблюдением условий, целей и порядка предоставления гранта и ответственность за их нарушение</w:t>
      </w:r>
    </w:p>
    <w:p w:rsidR="00EE239A" w:rsidRPr="0090303B" w:rsidRDefault="00EE239A" w:rsidP="00EE239A">
      <w:pPr>
        <w:spacing w:line="259" w:lineRule="atLeast"/>
        <w:ind w:firstLine="533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5.1. Главный распорядитель как получатель бюджетных средств, орган муниципального финансового контроля проводят обязательную проверку на предмет соблюдения получателем гранта условий, целей и порядка его предоставления. 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5.2. В случае установления главным распорядителем как получателем бюджетных средств, органом муниципального финансового контроля факт</w:t>
      </w:r>
      <w:proofErr w:type="gramStart"/>
      <w:r w:rsidRPr="0090303B">
        <w:rPr>
          <w:rFonts w:ascii="Times New Roman" w:hAnsi="Times New Roman"/>
        </w:rPr>
        <w:t>а(</w:t>
      </w:r>
      <w:proofErr w:type="gramEnd"/>
      <w:r w:rsidRPr="0090303B">
        <w:rPr>
          <w:rFonts w:ascii="Times New Roman" w:hAnsi="Times New Roman"/>
        </w:rPr>
        <w:t>-</w:t>
      </w:r>
      <w:proofErr w:type="spellStart"/>
      <w:r w:rsidRPr="0090303B">
        <w:rPr>
          <w:rFonts w:ascii="Times New Roman" w:hAnsi="Times New Roman"/>
        </w:rPr>
        <w:t>ов</w:t>
      </w:r>
      <w:proofErr w:type="spellEnd"/>
      <w:r w:rsidRPr="0090303B">
        <w:rPr>
          <w:rFonts w:ascii="Times New Roman" w:hAnsi="Times New Roman"/>
        </w:rPr>
        <w:t xml:space="preserve">) нарушения получателем гранта условий, целей и порядка предоставления, соглашения о предоставлении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, - соглашение подлежит расторжению в одностороннем порядке, а грант - возврату в полном объеме на основании направленного администрацией </w:t>
      </w:r>
      <w:r w:rsidR="00C87B5D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получателю гранта уведомления о расторжении соглашения в одностороннем порядке и требования о возврате гранта.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5.3. Уведомление о расторжении соглашения о предоставлении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 в одностороннем порядке и требование о возврате гранта в местный бюджет оформляется и направляется получателю гранта в срок не позднее 5 (пяти) дней со дня выявления факт</w:t>
      </w:r>
      <w:proofErr w:type="gramStart"/>
      <w:r w:rsidRPr="0090303B">
        <w:rPr>
          <w:rFonts w:ascii="Times New Roman" w:hAnsi="Times New Roman"/>
        </w:rPr>
        <w:t>а(</w:t>
      </w:r>
      <w:proofErr w:type="gramEnd"/>
      <w:r w:rsidRPr="0090303B">
        <w:rPr>
          <w:rFonts w:ascii="Times New Roman" w:hAnsi="Times New Roman"/>
        </w:rPr>
        <w:t>-</w:t>
      </w:r>
      <w:proofErr w:type="spellStart"/>
      <w:r w:rsidRPr="0090303B">
        <w:rPr>
          <w:rFonts w:ascii="Times New Roman" w:hAnsi="Times New Roman"/>
        </w:rPr>
        <w:t>ов</w:t>
      </w:r>
      <w:proofErr w:type="spellEnd"/>
      <w:r w:rsidRPr="0090303B">
        <w:rPr>
          <w:rFonts w:ascii="Times New Roman" w:hAnsi="Times New Roman"/>
        </w:rPr>
        <w:t xml:space="preserve">) нарушения целей, условий, порядка предоставления, предусмотренных соглашением о предоставлении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 и Порядком, на основании постановления администрации </w:t>
      </w:r>
      <w:r w:rsidR="00C87B5D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 xml:space="preserve"> о расторжении соглашения о предоставлении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 в одностороннем </w:t>
      </w:r>
      <w:proofErr w:type="gramStart"/>
      <w:r w:rsidRPr="0090303B">
        <w:rPr>
          <w:rFonts w:ascii="Times New Roman" w:hAnsi="Times New Roman"/>
        </w:rPr>
        <w:t>порядке</w:t>
      </w:r>
      <w:proofErr w:type="gramEnd"/>
      <w:r w:rsidRPr="0090303B">
        <w:rPr>
          <w:rFonts w:ascii="Times New Roman" w:hAnsi="Times New Roman"/>
        </w:rPr>
        <w:t xml:space="preserve"> и направлении требования о возврате гранта в местный бюджет.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5.4. Требование о возврате гранта содержит: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1) наименование получателя гранта;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2) реквизиты документа, составленного по результатам проверки;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3) сведения о выявленных фактах нарушения целей, условий, порядка предоставления гранта, предусмотренных соглашением о предоставлении субсидии и Порядком;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4) требование о возврате гранта в местный бюджет;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5) сведения о лицевом счете администрации </w:t>
      </w:r>
      <w:r w:rsidR="00C87B5D" w:rsidRPr="0090303B">
        <w:rPr>
          <w:rFonts w:ascii="Times New Roman" w:hAnsi="Times New Roman"/>
        </w:rPr>
        <w:t>Кондинского района</w:t>
      </w:r>
      <w:r w:rsidRPr="0090303B">
        <w:rPr>
          <w:rFonts w:ascii="Times New Roman" w:hAnsi="Times New Roman"/>
        </w:rPr>
        <w:t>, на который получатель гранта возвращает грант.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5.5. Получатель гранта обязан возвратить средства предоставленного гранта, в размере, указанном в требовании, в течение 10 (десяти) банковских дней со дня вручения требования о возврате.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5.6.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>5.7. Уполномоченный орган несет ответственность за достоверность письменного заключения, указанного в пункте 2.14, 4.3  Порядка.</w:t>
      </w:r>
    </w:p>
    <w:p w:rsidR="00EE239A" w:rsidRPr="0090303B" w:rsidRDefault="00EE239A" w:rsidP="00EE239A">
      <w:pPr>
        <w:spacing w:line="259" w:lineRule="atLeast"/>
        <w:ind w:firstLine="706"/>
        <w:rPr>
          <w:rFonts w:ascii="Times New Roman" w:hAnsi="Times New Roman"/>
        </w:rPr>
      </w:pPr>
      <w:r w:rsidRPr="0090303B">
        <w:rPr>
          <w:rFonts w:ascii="Times New Roman" w:hAnsi="Times New Roman"/>
        </w:rPr>
        <w:t xml:space="preserve">5.8. Получатель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 xml:space="preserve"> несет ответственность за несоблюдение условий, целей и порядка предоставления </w:t>
      </w:r>
      <w:r w:rsidR="00AE2DEC">
        <w:rPr>
          <w:rFonts w:ascii="Times New Roman" w:hAnsi="Times New Roman"/>
        </w:rPr>
        <w:t>гранта</w:t>
      </w:r>
      <w:r w:rsidRPr="0090303B">
        <w:rPr>
          <w:rFonts w:ascii="Times New Roman" w:hAnsi="Times New Roman"/>
        </w:rPr>
        <w:t>, за недостоверность сведений, содержащихся в представляемых в соответствии с  пунктами 2.4, 2.5, 3.1, 4.1 Порядка документах.</w:t>
      </w:r>
    </w:p>
    <w:p w:rsidR="00EE239A" w:rsidRPr="0090303B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90303B">
        <w:rPr>
          <w:rFonts w:ascii="Times New Roman" w:hAnsi="Times New Roman"/>
        </w:rPr>
        <w:t> </w:t>
      </w:r>
    </w:p>
    <w:p w:rsidR="00EE239A" w:rsidRPr="0090303B" w:rsidRDefault="00EE239A" w:rsidP="00EE239A">
      <w:pPr>
        <w:spacing w:line="259" w:lineRule="atLeast"/>
        <w:ind w:firstLine="0"/>
        <w:jc w:val="left"/>
        <w:rPr>
          <w:rFonts w:ascii="Times New Roman" w:hAnsi="Times New Roman"/>
        </w:rPr>
      </w:pPr>
      <w:r w:rsidRPr="0090303B">
        <w:rPr>
          <w:rFonts w:ascii="Times New Roman" w:hAnsi="Times New Roman"/>
        </w:rPr>
        <w:br/>
        <w:t>‎  </w:t>
      </w: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90303B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883C1F" w:rsidRPr="0090303B" w:rsidRDefault="00883C1F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883C1F" w:rsidRPr="0090303B" w:rsidRDefault="00883C1F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883C1F" w:rsidRPr="0090303B" w:rsidRDefault="00883C1F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883C1F" w:rsidRPr="0090303B" w:rsidRDefault="00883C1F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883C1F" w:rsidRPr="0090303B" w:rsidRDefault="00883C1F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Приложение 1  к Порядку  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Форма 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ЗАЯВКИ </w:t>
      </w:r>
    </w:p>
    <w:p w:rsidR="00EE239A" w:rsidRPr="00B3715E" w:rsidRDefault="00EE239A" w:rsidP="00FE288F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для участия в конкурсе на предоставление </w:t>
      </w:r>
      <w:r w:rsidRPr="00B3715E">
        <w:rPr>
          <w:rFonts w:ascii="Times New Roman" w:hAnsi="Times New Roman"/>
          <w:b/>
          <w:bCs/>
        </w:rPr>
        <w:t> </w:t>
      </w:r>
      <w:r w:rsidR="00FE288F" w:rsidRPr="00B3715E">
        <w:rPr>
          <w:rFonts w:ascii="Times New Roman" w:hAnsi="Times New Roman"/>
        </w:rPr>
        <w:t>грантов социально ориентированным некоммерческим организациям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42"/>
        <w:gridCol w:w="6095"/>
      </w:tblGrid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b/>
                <w:bCs/>
              </w:rPr>
              <w:t>1.О проекте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1.Грантовое направление, которому преимущественно  соответствует планируемая деятельность по проекту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выбрать направление в пункте 1.6. раздела 1  </w:t>
            </w:r>
            <w:r w:rsidRPr="00EE239A">
              <w:rPr>
                <w:rFonts w:ascii="Times New Roman" w:hAnsi="Times New Roman"/>
                <w:color w:val="FF0000"/>
              </w:rPr>
              <w:t> </w:t>
            </w:r>
            <w:r w:rsidRPr="00EE239A">
              <w:rPr>
                <w:rFonts w:ascii="Times New Roman" w:hAnsi="Times New Roman"/>
              </w:rPr>
              <w:t> Порядка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2.Название проекта, на реализацию которого запрашивается грант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4F0FF0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 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3.Краткое описание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 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 w:rsidRPr="00EE239A">
              <w:rPr>
                <w:rFonts w:ascii="Times New Roman" w:hAnsi="Times New Roman"/>
              </w:rPr>
              <w:t>кст кр</w:t>
            </w:r>
            <w:proofErr w:type="gramEnd"/>
            <w:r w:rsidRPr="00EE239A">
              <w:rPr>
                <w:rFonts w:ascii="Times New Roman" w:hAnsi="Times New Roman"/>
              </w:rPr>
              <w:t>аткого описания будет общедоступным (в том числе в форме публикаций в средствах массовой информации (далее СМИ) и в сети «Интернет»)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(не более 3000 символов)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4.География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Указать территорию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5.Дата начала реализации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(ДД.ММ</w:t>
            </w:r>
            <w:proofErr w:type="gramStart"/>
            <w:r w:rsidRPr="00EE239A">
              <w:rPr>
                <w:rFonts w:ascii="Times New Roman" w:hAnsi="Times New Roman"/>
              </w:rPr>
              <w:t>.Г</w:t>
            </w:r>
            <w:proofErr w:type="gramEnd"/>
            <w:r w:rsidRPr="00EE239A">
              <w:rPr>
                <w:rFonts w:ascii="Times New Roman" w:hAnsi="Times New Roman"/>
              </w:rPr>
              <w:t>ГГГ.)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6.Дата окончания реализации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(ДД.ММ</w:t>
            </w:r>
            <w:proofErr w:type="gramStart"/>
            <w:r w:rsidRPr="00EE239A">
              <w:rPr>
                <w:rFonts w:ascii="Times New Roman" w:hAnsi="Times New Roman"/>
              </w:rPr>
              <w:t>.Г</w:t>
            </w:r>
            <w:proofErr w:type="gramEnd"/>
            <w:r w:rsidRPr="00EE239A">
              <w:rPr>
                <w:rFonts w:ascii="Times New Roman" w:hAnsi="Times New Roman"/>
              </w:rPr>
              <w:t>ГГГ.)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7.Обоснование социальной значимости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Рекомендуется придерживаться следующего плана: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(не более 5000 символов)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8.Целевые группы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указать одну или несколько целевых групп - людей, на решение или смягчение проблемы которых направлен проект.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Необходимо указать только те категории людей, с которыми действительно будет проводиться работа в рамках проекта.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Важно включать в формулировку всё, что будет точнее её описывать, например, возраст, интересы, территорию проживания.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Как правило, основная целевая группа в проекте одна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9.Цель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10. Задачи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 перечислить только те задачи, которые будут способствовать достижению цели проекта.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Важно обеспечить логическую связь между задачами и причинами проблем целевых групп.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Все задачи необходимо отразить в календарном плане проекта.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Форма для заполнения календарного плана проекта представлена в Приложении № 1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11.Количественные результаты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Количество</w:t>
            </w:r>
            <w:r w:rsidR="007642F7">
              <w:rPr>
                <w:rFonts w:ascii="Times New Roman" w:hAnsi="Times New Roman"/>
              </w:rPr>
              <w:t xml:space="preserve"> </w:t>
            </w:r>
            <w:r w:rsidRPr="00EE239A">
              <w:rPr>
                <w:rFonts w:ascii="Times New Roman" w:hAnsi="Times New Roman"/>
              </w:rPr>
              <w:t xml:space="preserve"> человек, </w:t>
            </w:r>
            <w:r w:rsidR="007642F7">
              <w:rPr>
                <w:rFonts w:ascii="Times New Roman" w:hAnsi="Times New Roman"/>
              </w:rPr>
              <w:t xml:space="preserve">которым оказаны услуги в социальной сфере; </w:t>
            </w:r>
            <w:r w:rsidRPr="00EE239A">
              <w:rPr>
                <w:rFonts w:ascii="Times New Roman" w:hAnsi="Times New Roman"/>
              </w:rPr>
              <w:t>принявших участие в мероприятиях проекта</w:t>
            </w:r>
            <w:r w:rsidR="007642F7">
              <w:rPr>
                <w:rFonts w:ascii="Times New Roman" w:hAnsi="Times New Roman"/>
              </w:rPr>
              <w:t xml:space="preserve"> и получивших благотворительную помощь.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12.Качественные результаты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Результат достижения цели. В этом поле следует, как можно более конкретно ответить на вопрос: «Что и как изменится у представителей целевой группы после реализации мероприятий проекта?».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Если проектом предусмотрено взаимодействие с несколькими целевыми группами, качественные результаты следует указать по каждой из них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13.Социальные партнёры проекта - субъекты, которые принимают участие в реализации проекта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Перечислить партнёров и формы их участия.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Письма поддержки, соглашения о сотрудничестве и иные аналогичные документы прикладываются к заявке приложением в виде документов (писем, соглашений и др.) содержащих информацию о формах участия в реализации проекта (при наличии).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14.Как будет организовано информационное сопровождение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Указать, каким образом будет обеспечено освещение проекта в целом и его ключевых мероприятий в СМИ и в сети «Интернет»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15.Общая сумма расходов на   реализацию проекта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16.Запрашиваемая сумма гранта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b/>
                <w:bCs/>
              </w:rPr>
              <w:t>2.Руководитель проекта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1.Должность руководителя проекта  в организации-заявителе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2.Ф.И.О. руководителя </w:t>
            </w:r>
            <w:r w:rsidRPr="00EE239A">
              <w:rPr>
                <w:rFonts w:ascii="Times New Roman" w:hAnsi="Times New Roman"/>
              </w:rPr>
              <w:lastRenderedPageBreak/>
              <w:t>проекта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lastRenderedPageBreak/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3.Дата рождения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4.Электронная почта руководителя проекта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5.Рабочий телефон руководителя проекта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6.Мобильный телефон руководителя проекта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7642F7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E239A" w:rsidRPr="00EE239A">
              <w:rPr>
                <w:rFonts w:ascii="Times New Roman" w:hAnsi="Times New Roman"/>
              </w:rPr>
              <w:t>.Дополнительные сведения и документы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конкурсной комиссии убедиться в наличии опыта, достаточного для того, чтобы успешно справиться с заявленной ролью в команде проекта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7642F7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239A" w:rsidRPr="00EE239A">
              <w:rPr>
                <w:rFonts w:ascii="Times New Roman" w:hAnsi="Times New Roman"/>
              </w:rPr>
              <w:t>.Рекомендательные письма, отзывы, характеристики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shd w:val="clear" w:color="auto" w:fill="FFFF00"/>
              </w:rPr>
              <w:t> 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left="36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E239A" w:rsidRPr="00EE239A">
              <w:rPr>
                <w:rFonts w:ascii="Times New Roman" w:hAnsi="Times New Roman"/>
                <w:b/>
                <w:bCs/>
              </w:rPr>
              <w:t>.Участник Конкурса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1.ОГРН (основной государственный регистрационный номер)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ввести ОГРН участника Конкурса, внимательно проверить цифры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2.ИНН (идентификационный номер налогоплательщика)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3.КПП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4.Дата регистрации 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5.Полное наименование организации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Полное наименование указать в точном соответствии с уставом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6.Сокращенное наименование организации (при наличии)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7.Адрес  (местонахождения) 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8.Адрес для направления  юридически  значимых сообщений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9.Руководитель участника Конкурса 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4F0FF0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Указывается Ф.И.О. и должность руководителя участника Конкурса, а также делается отметка о том, совпадают ли данные с данными ЕГРЮЛ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E239A" w:rsidRPr="00EE239A">
              <w:rPr>
                <w:rFonts w:ascii="Times New Roman" w:hAnsi="Times New Roman"/>
              </w:rPr>
              <w:t>.Информация о наличии лиц, имеющих право подписи без доверенности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поставить отметку, если у участника Конкурса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E239A" w:rsidRPr="00EE239A">
              <w:rPr>
                <w:rFonts w:ascii="Times New Roman" w:hAnsi="Times New Roman"/>
              </w:rPr>
              <w:t>.Информация о наличии коллегиального органа управления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поставить отметку, если у участника Конкурса есть коллегиальный орган управления (совет, президиум и т.п.). При отсутствии такого органа отметка не ставится. Общее собрание членов участника Конкурса таким органом не является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E239A" w:rsidRPr="00EE239A">
              <w:rPr>
                <w:rFonts w:ascii="Times New Roman" w:hAnsi="Times New Roman"/>
              </w:rPr>
              <w:t>.Главный бухгалтер участника Конкурса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1.Ведение бухгалтерского учета возложено на главного бухгалтера, руководителя участника Конкурса принял ведение бухгалтерского учета на себя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2.Ведение бухгалтерского учета возложено на другого работника, ведение бухгалтерского учета передано по договору другой организации.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3.Ведение бухгалтерского учета передано по договору индивидуальному предпринимателю.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4.Ведение бухгалтерского учета передано по договору физическому лицу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EE239A" w:rsidRPr="00EE239A">
              <w:rPr>
                <w:rFonts w:ascii="Times New Roman" w:hAnsi="Times New Roman"/>
              </w:rPr>
              <w:t>.Основные виды деятельности организации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Заполняется из устава участника Конкурса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E239A" w:rsidRPr="00EE239A">
              <w:rPr>
                <w:rFonts w:ascii="Times New Roman" w:hAnsi="Times New Roman"/>
              </w:rPr>
              <w:t>.Целевые группы, опыт работы с которыми имеет участник Конкурса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E239A" w:rsidRPr="00EE239A">
              <w:rPr>
                <w:rFonts w:ascii="Times New Roman" w:hAnsi="Times New Roman"/>
              </w:rPr>
              <w:t>.Контактный телефон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указать номер телефона, по которому можно связаться с участником Конкурса и который будет размещен в открытом доступе, в том числе в сети «Интернет»</w:t>
            </w:r>
          </w:p>
        </w:tc>
      </w:tr>
      <w:tr w:rsidR="00EE239A" w:rsidRPr="00EE239A" w:rsidTr="007B5AAF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E239A" w:rsidRPr="00EE239A">
              <w:rPr>
                <w:rFonts w:ascii="Times New Roman" w:hAnsi="Times New Roman"/>
              </w:rPr>
              <w:t>.Адрес электронной почты для направления  юридически значимых сообщений и внешних коммуникаций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Данное поле обязательно для заполнения.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указать адрес электронной почты, по которому можно направлять юридически значимые сообщения и документы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Адрес электронной почты будет размещен в открытом доступе, в том числе в сети «Интернет»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(не более 300 символов)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EE239A" w:rsidRPr="00EE239A">
              <w:rPr>
                <w:rFonts w:ascii="Times New Roman" w:hAnsi="Times New Roman"/>
                <w:b/>
                <w:bCs/>
              </w:rPr>
              <w:t>.Календарный план проекта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 каждом мероприятии должны быть: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2.Время проведения –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3.Ожидаемый результат мероприятия – это ответ на вопрос «Что будет сделано»? «Как?», «Запланировано ли участие представителей целевых групп, в каком количестве?»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Форма для заполнения календарного плана проекта представлена в Приложении № 1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0B1D94" w:rsidP="00EE239A">
            <w:pPr>
              <w:spacing w:line="259" w:lineRule="atLeast"/>
              <w:ind w:left="36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EE239A" w:rsidRPr="00EE239A">
              <w:rPr>
                <w:rFonts w:ascii="Times New Roman" w:hAnsi="Times New Roman"/>
                <w:b/>
                <w:bCs/>
              </w:rPr>
              <w:t>.Бюджет проекта</w:t>
            </w:r>
          </w:p>
        </w:tc>
      </w:tr>
      <w:tr w:rsidR="00EE239A" w:rsidRPr="00EE239A" w:rsidTr="007B5AAF"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Рекомендуется до заполнения бюджета проекта осуществлять его проектирование в </w:t>
            </w:r>
            <w:proofErr w:type="spellStart"/>
            <w:r w:rsidRPr="00EE239A">
              <w:rPr>
                <w:rFonts w:ascii="Times New Roman" w:hAnsi="Times New Roman"/>
              </w:rPr>
              <w:t>Excel</w:t>
            </w:r>
            <w:proofErr w:type="spellEnd"/>
            <w:r w:rsidRPr="00EE239A">
              <w:rPr>
                <w:rFonts w:ascii="Times New Roman" w:hAnsi="Times New Roman"/>
              </w:rPr>
              <w:t xml:space="preserve"> или аналогичных программах.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Бюджет проекта состоит из расходов необходимых для реализации мероприятий и достижения ожидаемых результатов.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Бюджет формируется из запрашиваемой суммы гранта.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 Приложении № 2 приведена примерная форма бюджета проекта.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 бюджету проекта прикладывается обоснование расходов по каждой позиции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Достоверность  информации  (в  том числе документов), предоставленной в составе Заявки, подтверждаю. 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Даю согласие на публикацию (размещение) в информационно - телекоммуникационной  сети «Интернет» информации об участнике отбора, связанной  с участием в отборе.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   ____________________________    _____________    __________________________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lastRenderedPageBreak/>
        <w:t>                </w:t>
      </w:r>
      <w:proofErr w:type="gramStart"/>
      <w:r w:rsidRPr="00EE239A">
        <w:rPr>
          <w:rFonts w:ascii="Times New Roman" w:hAnsi="Times New Roman"/>
          <w:color w:val="000000"/>
          <w:sz w:val="20"/>
          <w:szCs w:val="20"/>
        </w:rPr>
        <w:t>(наименование должности                           (подпись)                         (фамилия, инициалы)</w:t>
      </w:r>
      <w:proofErr w:type="gramEnd"/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 xml:space="preserve">            руководителя </w:t>
      </w:r>
      <w:proofErr w:type="gramStart"/>
      <w:r w:rsidRPr="00EE239A">
        <w:rPr>
          <w:rFonts w:ascii="Times New Roman" w:hAnsi="Times New Roman"/>
          <w:color w:val="000000"/>
          <w:sz w:val="20"/>
          <w:szCs w:val="20"/>
        </w:rPr>
        <w:t>некоммерческой</w:t>
      </w:r>
      <w:proofErr w:type="gramEnd"/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                      организации)</w:t>
      </w:r>
    </w:p>
    <w:p w:rsidR="00EE239A" w:rsidRDefault="00EE239A" w:rsidP="004F0FF0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«____» __________ 20___ года              М.П.  </w:t>
      </w:r>
      <w:r w:rsidRPr="00EE239A">
        <w:rPr>
          <w:rFonts w:ascii="Times New Roman" w:hAnsi="Times New Roman"/>
          <w:color w:val="000000"/>
          <w:sz w:val="20"/>
          <w:szCs w:val="20"/>
        </w:rPr>
        <w:t>(при наличии)</w:t>
      </w:r>
    </w:p>
    <w:p w:rsid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Приложение 1</w:t>
      </w:r>
    </w:p>
    <w:p w:rsidR="004F0FF0" w:rsidRPr="00EE239A" w:rsidRDefault="004F0FF0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4F0FF0" w:rsidRDefault="00EE239A" w:rsidP="00FE288F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к заявке для участия </w:t>
      </w:r>
    </w:p>
    <w:p w:rsidR="004F0FF0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EE239A">
        <w:rPr>
          <w:rFonts w:ascii="Times New Roman" w:hAnsi="Times New Roman"/>
          <w:color w:val="000000"/>
        </w:rPr>
        <w:t xml:space="preserve">в конкурсе на </w:t>
      </w:r>
      <w:r w:rsidRPr="00B3715E">
        <w:rPr>
          <w:rFonts w:ascii="Times New Roman" w:hAnsi="Times New Roman"/>
        </w:rPr>
        <w:t xml:space="preserve">предоставление </w:t>
      </w:r>
    </w:p>
    <w:p w:rsidR="004F0FF0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грантов социально </w:t>
      </w:r>
      <w:proofErr w:type="gramStart"/>
      <w:r w:rsidRPr="00B3715E">
        <w:rPr>
          <w:rFonts w:ascii="Times New Roman" w:hAnsi="Times New Roman"/>
        </w:rPr>
        <w:t>ориентированным</w:t>
      </w:r>
      <w:proofErr w:type="gramEnd"/>
      <w:r w:rsidRPr="00B3715E">
        <w:rPr>
          <w:rFonts w:ascii="Times New Roman" w:hAnsi="Times New Roman"/>
        </w:rPr>
        <w:t xml:space="preserve"> </w:t>
      </w:r>
    </w:p>
    <w:p w:rsidR="00EE239A" w:rsidRPr="00B3715E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некоммерческим организациям</w:t>
      </w:r>
    </w:p>
    <w:p w:rsidR="00EE239A" w:rsidRPr="00B3715E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Календарный план реализации проекта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91"/>
        <w:gridCol w:w="2548"/>
        <w:gridCol w:w="1163"/>
        <w:gridCol w:w="1533"/>
        <w:gridCol w:w="1889"/>
      </w:tblGrid>
      <w:tr w:rsidR="00EE239A" w:rsidRPr="00EE239A" w:rsidTr="007B5AA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№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E239A">
              <w:rPr>
                <w:rFonts w:ascii="Times New Roman" w:hAnsi="Times New Roman"/>
              </w:rPr>
              <w:t>п</w:t>
            </w:r>
            <w:proofErr w:type="gramEnd"/>
            <w:r w:rsidRPr="00EE239A">
              <w:rPr>
                <w:rFonts w:ascii="Times New Roman" w:hAnsi="Times New Roman"/>
              </w:rPr>
              <w:t>/п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Решаемая задача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Мероприятие, его содержание,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Дата начала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EE239A" w:rsidRPr="00EE239A" w:rsidTr="007B5AA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b/>
          <w:b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i/>
          <w:iCs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883C1F" w:rsidRDefault="00883C1F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</w:p>
    <w:p w:rsidR="00EE239A" w:rsidRPr="00B3715E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Приложение  2</w:t>
      </w:r>
    </w:p>
    <w:p w:rsidR="003E7A32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к заявке </w:t>
      </w:r>
      <w:proofErr w:type="gramStart"/>
      <w:r w:rsidRPr="00B3715E">
        <w:rPr>
          <w:rFonts w:ascii="Times New Roman" w:hAnsi="Times New Roman"/>
        </w:rPr>
        <w:t>для</w:t>
      </w:r>
      <w:proofErr w:type="gramEnd"/>
      <w:r w:rsidRPr="00B3715E">
        <w:rPr>
          <w:rFonts w:ascii="Times New Roman" w:hAnsi="Times New Roman"/>
        </w:rPr>
        <w:t xml:space="preserve"> участие в конкурсе </w:t>
      </w:r>
    </w:p>
    <w:p w:rsidR="003E7A32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на предоставление </w:t>
      </w:r>
      <w:r w:rsidR="00FE288F" w:rsidRPr="00B3715E">
        <w:rPr>
          <w:rFonts w:ascii="Times New Roman" w:hAnsi="Times New Roman"/>
        </w:rPr>
        <w:t xml:space="preserve">грантов </w:t>
      </w:r>
    </w:p>
    <w:p w:rsidR="003E7A32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социально ориентированным </w:t>
      </w:r>
    </w:p>
    <w:p w:rsidR="00EE239A" w:rsidRPr="00B3715E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некоммерческим организациям</w:t>
      </w:r>
    </w:p>
    <w:p w:rsidR="00EE239A" w:rsidRPr="00B3715E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Бюджет проекта</w:t>
      </w:r>
    </w:p>
    <w:p w:rsidR="00EE239A" w:rsidRPr="00EE239A" w:rsidRDefault="00EE239A" w:rsidP="00EE239A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897"/>
        <w:gridCol w:w="1275"/>
        <w:gridCol w:w="2262"/>
        <w:gridCol w:w="1807"/>
      </w:tblGrid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№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EE239A">
              <w:rPr>
                <w:rFonts w:ascii="Times New Roman" w:hAnsi="Times New Roman"/>
              </w:rPr>
              <w:t>п</w:t>
            </w:r>
            <w:proofErr w:type="gramEnd"/>
            <w:r w:rsidRPr="00EE239A">
              <w:rPr>
                <w:rFonts w:ascii="Times New Roman" w:hAnsi="Times New Roman"/>
              </w:rPr>
              <w:t>/п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Общая стоимость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E239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(если имеется)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Запрашиваемая сумма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(руб.)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1.1.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Оплата труда штатных работников, включая НДФЛ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  <w:i/>
                <w:iCs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1.2.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Страховые взносы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Страховые взносы с выплат штатным работникам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Обслуживание банковских счетов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Офисные расходы (коммунальные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справочно-информационные системы, бухгалтерское программное обеспечение), канцтовары и хозяйственные расходы)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proofErr w:type="gramStart"/>
            <w:r w:rsidRPr="00EE239A">
              <w:rPr>
                <w:rFonts w:ascii="Times New Roman" w:hAnsi="Times New Roman"/>
              </w:rPr>
              <w:t>Расходы на проведение мероприятий  (приобретение игр, оборудования, расходных материалов, сувенирной продукции, призов, подарков, цветов, костюмов, методической литературы, продуктов питания, питьевой воды и пр.)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Расходы на оплату услуг по художественно-декоративному </w:t>
            </w:r>
            <w:r w:rsidRPr="00EE239A">
              <w:rPr>
                <w:rFonts w:ascii="Times New Roman" w:hAnsi="Times New Roman"/>
              </w:rPr>
              <w:lastRenderedPageBreak/>
              <w:t>оформлению территорий, помещений, сценических площадок в связи с проведением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29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Расходы на укрепление материально-технической базы, необходимые для проведения мероприятий проекта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7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Приобретение, аренда специализированного оборудования, инвентаря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8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Издательские, полиграфические и сопутствующие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9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Расходы на транспортные услуги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EE239A">
              <w:rPr>
                <w:rFonts w:ascii="Times New Roman" w:hAnsi="Times New Roman"/>
              </w:rPr>
              <w:t>юридических</w:t>
            </w:r>
            <w:proofErr w:type="gramEnd"/>
            <w:r w:rsidRPr="00EE239A">
              <w:rPr>
                <w:rFonts w:ascii="Times New Roman" w:hAnsi="Times New Roman"/>
              </w:rPr>
              <w:t>, информационных, консультационных,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образовательных услуг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13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Прочие прямые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i/>
          <w:iCs/>
          <w:color w:val="000000"/>
        </w:rPr>
        <w:t> </w:t>
      </w:r>
    </w:p>
    <w:p w:rsidR="00EE239A" w:rsidRPr="00EE239A" w:rsidRDefault="00EE239A" w:rsidP="00EE239A">
      <w:pPr>
        <w:spacing w:line="253" w:lineRule="atLeast"/>
        <w:ind w:firstLine="0"/>
        <w:jc w:val="left"/>
        <w:rPr>
          <w:rFonts w:ascii="Calibri" w:hAnsi="Calibri"/>
          <w:color w:val="000000"/>
          <w:sz w:val="22"/>
          <w:szCs w:val="22"/>
        </w:rPr>
      </w:pPr>
      <w:r w:rsidRPr="00EE239A">
        <w:rPr>
          <w:rFonts w:ascii="Calibri" w:hAnsi="Calibri"/>
          <w:color w:val="000000"/>
          <w:sz w:val="22"/>
          <w:szCs w:val="22"/>
        </w:rPr>
        <w:t> </w:t>
      </w:r>
    </w:p>
    <w:p w:rsidR="00EE239A" w:rsidRPr="00EE239A" w:rsidRDefault="00EE239A" w:rsidP="00EE239A">
      <w:pPr>
        <w:spacing w:line="253" w:lineRule="atLeast"/>
        <w:ind w:firstLine="0"/>
        <w:jc w:val="left"/>
        <w:rPr>
          <w:rFonts w:ascii="Calibri" w:hAnsi="Calibri"/>
          <w:color w:val="000000"/>
          <w:sz w:val="22"/>
          <w:szCs w:val="22"/>
        </w:rPr>
      </w:pPr>
      <w:r w:rsidRPr="00EE239A">
        <w:rPr>
          <w:rFonts w:ascii="Calibri" w:hAnsi="Calibri"/>
          <w:color w:val="000000"/>
          <w:sz w:val="22"/>
          <w:szCs w:val="22"/>
        </w:rPr>
        <w:t> </w:t>
      </w:r>
    </w:p>
    <w:p w:rsidR="00EE239A" w:rsidRPr="00EE239A" w:rsidRDefault="00EE239A" w:rsidP="00EE239A">
      <w:pPr>
        <w:spacing w:line="253" w:lineRule="atLeast"/>
        <w:ind w:firstLine="0"/>
        <w:jc w:val="left"/>
        <w:rPr>
          <w:rFonts w:ascii="Calibri" w:hAnsi="Calibri"/>
          <w:color w:val="000000"/>
          <w:sz w:val="22"/>
          <w:szCs w:val="22"/>
        </w:rPr>
      </w:pPr>
      <w:r w:rsidRPr="00EE239A">
        <w:rPr>
          <w:rFonts w:ascii="Calibri" w:hAnsi="Calibri"/>
          <w:color w:val="000000"/>
          <w:sz w:val="22"/>
          <w:szCs w:val="22"/>
        </w:rPr>
        <w:t> </w:t>
      </w:r>
    </w:p>
    <w:p w:rsidR="00EE239A" w:rsidRPr="00EE239A" w:rsidRDefault="00EE239A" w:rsidP="00EE239A">
      <w:pPr>
        <w:spacing w:line="253" w:lineRule="atLeast"/>
        <w:ind w:firstLine="0"/>
        <w:jc w:val="left"/>
        <w:rPr>
          <w:rFonts w:ascii="Calibri" w:hAnsi="Calibri"/>
          <w:color w:val="000000"/>
          <w:sz w:val="22"/>
          <w:szCs w:val="22"/>
        </w:rPr>
      </w:pPr>
      <w:r w:rsidRPr="00EE239A">
        <w:rPr>
          <w:rFonts w:ascii="Calibri" w:hAnsi="Calibri"/>
          <w:color w:val="000000"/>
          <w:sz w:val="22"/>
          <w:szCs w:val="22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A04CC8" w:rsidRDefault="00A04CC8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1D34F6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Приложение 2  </w:t>
      </w:r>
    </w:p>
    <w:p w:rsidR="001D34F6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EE239A">
        <w:rPr>
          <w:rFonts w:ascii="Times New Roman" w:hAnsi="Times New Roman"/>
          <w:color w:val="000000"/>
        </w:rPr>
        <w:t>к Порядку   </w:t>
      </w:r>
      <w:r w:rsidRPr="00B3715E">
        <w:rPr>
          <w:rFonts w:ascii="Times New Roman" w:hAnsi="Times New Roman"/>
        </w:rPr>
        <w:t xml:space="preserve">предоставления </w:t>
      </w:r>
    </w:p>
    <w:p w:rsidR="001D34F6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грантов социально </w:t>
      </w:r>
      <w:proofErr w:type="gramStart"/>
      <w:r w:rsidRPr="00B3715E">
        <w:rPr>
          <w:rFonts w:ascii="Times New Roman" w:hAnsi="Times New Roman"/>
        </w:rPr>
        <w:t>ориентированным</w:t>
      </w:r>
      <w:proofErr w:type="gramEnd"/>
      <w:r w:rsidRPr="00B3715E">
        <w:rPr>
          <w:rFonts w:ascii="Times New Roman" w:hAnsi="Times New Roman"/>
        </w:rPr>
        <w:t xml:space="preserve"> </w:t>
      </w:r>
    </w:p>
    <w:p w:rsidR="00EE239A" w:rsidRPr="00B3715E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некоммерческим организациям</w:t>
      </w:r>
      <w:r w:rsidR="00EE239A"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547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74CEB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Оценочная ведомость члена конкурсной комиссии</w:t>
      </w:r>
    </w:p>
    <w:p w:rsidR="00EE239A" w:rsidRPr="00B3715E" w:rsidRDefault="00EE239A" w:rsidP="00FE288F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предоставления </w:t>
      </w:r>
      <w:r w:rsidR="00FE288F" w:rsidRPr="00B3715E">
        <w:rPr>
          <w:rFonts w:ascii="Times New Roman" w:hAnsi="Times New Roman"/>
        </w:rPr>
        <w:t>грантов социально ориентированным некоммерческим организациям</w:t>
      </w: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rPr>
          <w:rFonts w:ascii="Times New Roman" w:hAnsi="Times New Roman"/>
        </w:rPr>
      </w:pPr>
      <w:r w:rsidRPr="00B3715E">
        <w:rPr>
          <w:rFonts w:ascii="Times New Roman" w:hAnsi="Times New Roman"/>
        </w:rPr>
        <w:t>Ф.И.О. члена конкурсной комиссии ___________________________</w:t>
      </w:r>
    </w:p>
    <w:p w:rsidR="00EE239A" w:rsidRPr="00B3715E" w:rsidRDefault="00EE239A" w:rsidP="00EE239A">
      <w:pPr>
        <w:spacing w:line="259" w:lineRule="atLeast"/>
        <w:ind w:firstLine="0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Наименование проекта, участник отбора ___________________________________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260"/>
        <w:gridCol w:w="1731"/>
      </w:tblGrid>
      <w:tr w:rsidR="00EE239A" w:rsidRPr="00EE239A" w:rsidTr="007B5AAF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Методика начисления баллов 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Максимальное количество баллов</w:t>
            </w: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Результативность, эффективность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Практическая значимость (решает ли данный проект текущие социальные проблемы)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Реалистичность, реализуемость (возможность реализации проекта в текущее время)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Перспективность (предусмотрена ли возможность для дальнейшего использования результатов гранта без поддержки)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Реалистичность бюджета проекта и обоснованность планируемых расходов на реализацию проектов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Опыт организации по успешной реализации проектов по соответствующему направлению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rPr>
          <w:trHeight w:val="139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rPr>
          <w:trHeight w:val="1390"/>
        </w:trPr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lastRenderedPageBreak/>
              <w:t>Информационная открытость организации (продвижение информации о своей деятельности в социальных сетях и СМИ)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Высокая результативность, эффективность- 2 балла 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</w:t>
            </w:r>
          </w:p>
        </w:tc>
      </w:tr>
      <w:tr w:rsidR="00EE239A" w:rsidRPr="00EE239A" w:rsidTr="007B5AAF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Низкая эффективность – 1 балл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E239A" w:rsidRPr="00EE239A" w:rsidTr="007B5AAF">
        <w:trPr>
          <w:trHeight w:val="323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Максимальный оценочный бал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16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_____________________________ /____________________/</w:t>
      </w:r>
    </w:p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   </w:t>
      </w:r>
      <w:r w:rsidRPr="00EE239A">
        <w:rPr>
          <w:rFonts w:ascii="Times New Roman" w:hAnsi="Times New Roman"/>
          <w:color w:val="000000"/>
          <w:sz w:val="20"/>
          <w:szCs w:val="20"/>
        </w:rPr>
        <w:t>(подпись члена конкурсной комиссии)         (расшифровка подписи)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A04CC8" w:rsidRDefault="00A04CC8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A04CC8" w:rsidRDefault="00A04CC8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A04CC8" w:rsidRDefault="00A04CC8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A04CC8" w:rsidRDefault="00A04CC8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A04CC8" w:rsidRDefault="00A04CC8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1D34F6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lastRenderedPageBreak/>
        <w:t>Приложение 3  </w:t>
      </w:r>
    </w:p>
    <w:p w:rsidR="001D34F6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к Порядку  предоставления </w:t>
      </w:r>
      <w:r w:rsidR="00FE288F" w:rsidRPr="00B3715E">
        <w:rPr>
          <w:rFonts w:ascii="Times New Roman" w:hAnsi="Times New Roman"/>
        </w:rPr>
        <w:t xml:space="preserve">грантов </w:t>
      </w:r>
    </w:p>
    <w:p w:rsidR="001D34F6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социально ориентированным </w:t>
      </w:r>
    </w:p>
    <w:p w:rsidR="00EE239A" w:rsidRPr="00B3715E" w:rsidRDefault="00FE288F" w:rsidP="00FE288F">
      <w:pPr>
        <w:spacing w:line="259" w:lineRule="atLeast"/>
        <w:ind w:firstLine="0"/>
        <w:jc w:val="right"/>
        <w:rPr>
          <w:rFonts w:ascii="Times New Roman" w:hAnsi="Times New Roman"/>
          <w:sz w:val="20"/>
          <w:szCs w:val="20"/>
        </w:rPr>
      </w:pPr>
      <w:r w:rsidRPr="00B3715E">
        <w:rPr>
          <w:rFonts w:ascii="Times New Roman" w:hAnsi="Times New Roman"/>
        </w:rPr>
        <w:t>некоммерческим организациям</w:t>
      </w:r>
      <w:r w:rsidR="00EE239A" w:rsidRPr="00B3715E">
        <w:rPr>
          <w:rFonts w:ascii="Times New Roman" w:hAnsi="Times New Roman"/>
          <w:sz w:val="20"/>
          <w:szCs w:val="20"/>
        </w:rPr>
        <w:t> </w:t>
      </w:r>
    </w:p>
    <w:p w:rsidR="00EE239A" w:rsidRPr="00B3715E" w:rsidRDefault="00EE239A" w:rsidP="00EE239A">
      <w:pPr>
        <w:spacing w:line="216" w:lineRule="atLeast"/>
        <w:ind w:firstLine="0"/>
        <w:rPr>
          <w:rFonts w:ascii="Times New Roman" w:hAnsi="Times New Roman"/>
          <w:sz w:val="20"/>
          <w:szCs w:val="20"/>
        </w:rPr>
      </w:pPr>
      <w:r w:rsidRPr="00B3715E">
        <w:rPr>
          <w:rFonts w:ascii="Times New Roman" w:hAnsi="Times New Roman"/>
          <w:sz w:val="20"/>
          <w:szCs w:val="20"/>
        </w:rPr>
        <w:t> </w:t>
      </w:r>
    </w:p>
    <w:p w:rsidR="00EE239A" w:rsidRPr="00B3715E" w:rsidRDefault="00EE239A" w:rsidP="00EE239A">
      <w:pPr>
        <w:spacing w:line="216" w:lineRule="atLeast"/>
        <w:ind w:firstLine="0"/>
        <w:rPr>
          <w:rFonts w:ascii="Times New Roman" w:hAnsi="Times New Roman"/>
          <w:sz w:val="20"/>
          <w:szCs w:val="20"/>
        </w:rPr>
      </w:pPr>
      <w:r w:rsidRPr="00B3715E">
        <w:rPr>
          <w:rFonts w:ascii="Times New Roman" w:hAnsi="Times New Roman"/>
          <w:sz w:val="20"/>
          <w:szCs w:val="20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Итоговая ведомость отбора участников </w:t>
      </w:r>
      <w:proofErr w:type="gramStart"/>
      <w:r w:rsidRPr="00B3715E">
        <w:rPr>
          <w:rFonts w:ascii="Times New Roman" w:hAnsi="Times New Roman"/>
        </w:rPr>
        <w:t>для</w:t>
      </w:r>
      <w:proofErr w:type="gramEnd"/>
      <w:r w:rsidRPr="00B3715E">
        <w:rPr>
          <w:rFonts w:ascii="Times New Roman" w:hAnsi="Times New Roman"/>
        </w:rPr>
        <w:t> </w:t>
      </w:r>
    </w:p>
    <w:p w:rsidR="00FE288F" w:rsidRPr="00B3715E" w:rsidRDefault="00EE239A" w:rsidP="00FE288F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предоставления </w:t>
      </w:r>
      <w:r w:rsidR="00FE288F" w:rsidRPr="00B3715E">
        <w:rPr>
          <w:rFonts w:ascii="Times New Roman" w:hAnsi="Times New Roman"/>
        </w:rPr>
        <w:t>грантов социально ориентированным некоммерческим организациям</w:t>
      </w:r>
    </w:p>
    <w:p w:rsidR="00EE239A" w:rsidRPr="00EE239A" w:rsidRDefault="00EE239A" w:rsidP="00FE288F">
      <w:pPr>
        <w:spacing w:line="259" w:lineRule="atLeast"/>
        <w:ind w:firstLine="0"/>
        <w:jc w:val="center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314"/>
        <w:gridCol w:w="1928"/>
      </w:tblGrid>
      <w:tr w:rsidR="00EE239A" w:rsidRPr="00EE239A" w:rsidTr="007B5A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№ </w:t>
            </w:r>
            <w:proofErr w:type="gramStart"/>
            <w:r w:rsidRPr="00EE239A">
              <w:rPr>
                <w:rFonts w:ascii="Times New Roman" w:hAnsi="Times New Roman"/>
              </w:rPr>
              <w:t>п</w:t>
            </w:r>
            <w:proofErr w:type="gramEnd"/>
            <w:r w:rsidRPr="00EE239A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Наименование участника  отбора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Итоговый балл</w:t>
            </w:r>
          </w:p>
        </w:tc>
      </w:tr>
      <w:tr w:rsidR="00EE239A" w:rsidRPr="00EE239A" w:rsidTr="007B5A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center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268"/>
        <w:gridCol w:w="3572"/>
      </w:tblGrid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Председатель конкурсной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/  _______________________/                                                              </w:t>
            </w:r>
          </w:p>
        </w:tc>
      </w:tr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268"/>
        <w:gridCol w:w="3572"/>
      </w:tblGrid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Секретарь конкурсной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/ ________________________ /             </w:t>
            </w:r>
          </w:p>
        </w:tc>
      </w:tr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268"/>
        <w:gridCol w:w="3572"/>
      </w:tblGrid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Член конкурсной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/________________________ /                      </w:t>
            </w:r>
          </w:p>
        </w:tc>
      </w:tr>
      <w:tr w:rsidR="00EE239A" w:rsidRPr="00EE239A" w:rsidTr="007B5A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83C1F" w:rsidRPr="00EE239A" w:rsidRDefault="00883C1F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16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</w:t>
      </w:r>
    </w:p>
    <w:p w:rsidR="00E74CEB" w:rsidRDefault="00E74CEB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</w:p>
    <w:p w:rsidR="00045E87" w:rsidRDefault="00EE239A" w:rsidP="00EE239A">
      <w:pPr>
        <w:spacing w:line="259" w:lineRule="atLeast"/>
        <w:ind w:firstLine="0"/>
        <w:jc w:val="righ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Приложение 4 </w:t>
      </w:r>
    </w:p>
    <w:p w:rsidR="00045E87" w:rsidRDefault="00EE239A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EE239A">
        <w:rPr>
          <w:rFonts w:ascii="Times New Roman" w:hAnsi="Times New Roman"/>
          <w:color w:val="000000"/>
        </w:rPr>
        <w:t>к Порядку</w:t>
      </w:r>
      <w:r w:rsidR="00045E87">
        <w:rPr>
          <w:rFonts w:ascii="Times New Roman" w:hAnsi="Times New Roman"/>
          <w:color w:val="000000"/>
        </w:rPr>
        <w:t xml:space="preserve"> </w:t>
      </w:r>
      <w:r w:rsidRPr="00EE239A">
        <w:rPr>
          <w:rFonts w:ascii="Times New Roman" w:hAnsi="Times New Roman"/>
          <w:color w:val="000000"/>
        </w:rPr>
        <w:t xml:space="preserve">предоставления </w:t>
      </w:r>
      <w:r w:rsidR="00FE288F" w:rsidRPr="00B3715E">
        <w:rPr>
          <w:rFonts w:ascii="Times New Roman" w:hAnsi="Times New Roman"/>
        </w:rPr>
        <w:t xml:space="preserve">грантов </w:t>
      </w:r>
    </w:p>
    <w:p w:rsidR="00045E87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социально ориентированным </w:t>
      </w:r>
    </w:p>
    <w:p w:rsidR="00EE239A" w:rsidRPr="00B3715E" w:rsidRDefault="00FE288F" w:rsidP="00FE288F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некоммерческим организациям</w:t>
      </w:r>
      <w:r w:rsidR="00EE239A"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lef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 xml:space="preserve">Главе </w:t>
      </w:r>
      <w:r w:rsidR="00FE288F" w:rsidRPr="00B3715E">
        <w:rPr>
          <w:rFonts w:ascii="Times New Roman" w:hAnsi="Times New Roman"/>
        </w:rPr>
        <w:t xml:space="preserve">Кондинского района </w:t>
      </w:r>
    </w:p>
    <w:p w:rsidR="00EE239A" w:rsidRPr="00B3715E" w:rsidRDefault="00EE239A" w:rsidP="00EE239A">
      <w:pPr>
        <w:spacing w:line="259" w:lineRule="atLeast"/>
        <w:ind w:firstLine="0"/>
        <w:jc w:val="righ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________________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FE288F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Заявление о предоставлении </w:t>
      </w:r>
      <w:r w:rsidRPr="00B3715E">
        <w:rPr>
          <w:rFonts w:ascii="Calibri" w:hAnsi="Calibri"/>
          <w:sz w:val="22"/>
          <w:szCs w:val="22"/>
        </w:rPr>
        <w:t> </w:t>
      </w:r>
      <w:r w:rsidRPr="00B3715E">
        <w:rPr>
          <w:rFonts w:ascii="Times New Roman" w:hAnsi="Times New Roman"/>
        </w:rPr>
        <w:t> </w:t>
      </w:r>
      <w:r w:rsidR="00045E87">
        <w:rPr>
          <w:rFonts w:ascii="Times New Roman" w:hAnsi="Times New Roman"/>
        </w:rPr>
        <w:t>гранта</w:t>
      </w:r>
      <w:r w:rsidR="00FE288F" w:rsidRPr="00B3715E">
        <w:rPr>
          <w:rFonts w:ascii="Times New Roman" w:hAnsi="Times New Roman"/>
        </w:rPr>
        <w:t xml:space="preserve"> социально ориентированным некоммерческим организациям</w:t>
      </w:r>
      <w:r w:rsidRPr="00B3715E">
        <w:rPr>
          <w:rFonts w:ascii="Times New Roman" w:hAnsi="Times New Roman"/>
        </w:rPr>
        <w:t xml:space="preserve"> (далее - СОНКО)</w:t>
      </w:r>
    </w:p>
    <w:p w:rsidR="00EE239A" w:rsidRPr="00B3715E" w:rsidRDefault="00EE239A" w:rsidP="00EE239A">
      <w:pPr>
        <w:spacing w:line="259" w:lineRule="atLeast"/>
        <w:ind w:firstLine="0"/>
        <w:jc w:val="center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B3715E" w:rsidRDefault="00EE239A" w:rsidP="00EE239A">
      <w:pPr>
        <w:spacing w:line="259" w:lineRule="atLeast"/>
        <w:ind w:firstLine="0"/>
        <w:jc w:val="left"/>
        <w:rPr>
          <w:rFonts w:ascii="Times New Roman" w:hAnsi="Times New Roman"/>
        </w:rPr>
      </w:pPr>
      <w:r w:rsidRPr="00B3715E">
        <w:rPr>
          <w:rFonts w:ascii="Times New Roman" w:hAnsi="Times New Roman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Я, ________________________________________________________________________,</w:t>
      </w:r>
    </w:p>
    <w:p w:rsidR="00EE239A" w:rsidRPr="00EE239A" w:rsidRDefault="00EE239A" w:rsidP="00EE239A">
      <w:pPr>
        <w:spacing w:line="216" w:lineRule="atLeast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(фамилия, имя, отчество руководителя  СОНКО)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являясь руководителем юридического лица _________________________________, прошу </w:t>
      </w:r>
    </w:p>
    <w:p w:rsidR="00EE239A" w:rsidRPr="00EE239A" w:rsidRDefault="00EE239A" w:rsidP="00EE239A">
      <w:pPr>
        <w:spacing w:line="216" w:lineRule="atLeast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EE239A">
        <w:rPr>
          <w:rFonts w:ascii="Times New Roman" w:hAnsi="Times New Roman"/>
          <w:color w:val="000000"/>
          <w:sz w:val="20"/>
          <w:szCs w:val="20"/>
        </w:rPr>
        <w:t>                                                                                                        (наименование СОНКО)                                    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предоставить  грант из бюджета </w:t>
      </w:r>
      <w:r w:rsidR="00FE288F">
        <w:rPr>
          <w:rFonts w:ascii="Times New Roman" w:hAnsi="Times New Roman"/>
          <w:color w:val="000000"/>
        </w:rPr>
        <w:t xml:space="preserve">Кондинского района </w:t>
      </w:r>
      <w:r w:rsidRPr="00EE239A">
        <w:rPr>
          <w:rFonts w:ascii="Times New Roman" w:hAnsi="Times New Roman"/>
          <w:color w:val="000000"/>
        </w:rPr>
        <w:t>  Ханты-Мансийского автономного округа-Югры в  размере  _________________________________ рублей.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4112"/>
      </w:tblGrid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 Сведения о Получателе: 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1.1.Полное наименование юридического лица в соответствии с учредительными документами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1.2. Идентификационный номер налогоплательщика (ИНН):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 xml:space="preserve">2. Адрес Получателя </w:t>
            </w:r>
            <w:r w:rsidR="00A04CC8">
              <w:rPr>
                <w:rFonts w:ascii="Times New Roman" w:hAnsi="Times New Roman"/>
              </w:rPr>
              <w:t>гранта</w:t>
            </w:r>
            <w:r w:rsidRPr="00EE239A">
              <w:rPr>
                <w:rFonts w:ascii="Times New Roman" w:hAnsi="Times New Roman"/>
              </w:rPr>
              <w:t>: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2.1. Юридический и почтовый: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2.2. Адрес осуществления деятельности: </w:t>
            </w:r>
          </w:p>
        </w:tc>
      </w:tr>
      <w:tr w:rsidR="00EE239A" w:rsidRPr="00EE239A" w:rsidTr="007B5AAF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Населенный пункт __________________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улица ______________________________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№ дома ____________, № к. _________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Населенный пункт ___________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улица ______________________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№ дома ___________, № к. _____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3. Банковские реквизиты: 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EE239A">
              <w:rPr>
                <w:rFonts w:ascii="Times New Roman" w:hAnsi="Times New Roman"/>
              </w:rPr>
              <w:t>р</w:t>
            </w:r>
            <w:proofErr w:type="gramEnd"/>
            <w:r w:rsidRPr="00EE239A">
              <w:rPr>
                <w:rFonts w:ascii="Times New Roman" w:hAnsi="Times New Roman"/>
              </w:rPr>
              <w:t>/с (л/с) ______________________________ в банке _______________________________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к/с ______________________________ БИК ______________________________________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4. Основной вид экономической деятельности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(в  соответствии  с кодами ОКВЭД):</w:t>
            </w:r>
          </w:p>
        </w:tc>
      </w:tr>
      <w:tr w:rsidR="00EE239A" w:rsidRPr="00EE239A" w:rsidTr="007B5AA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5. Номер контактного телефона, факс, адрес электронной почты: </w:t>
            </w:r>
          </w:p>
          <w:p w:rsidR="00EE239A" w:rsidRPr="00EE239A" w:rsidRDefault="00EE239A" w:rsidP="00EE239A">
            <w:pPr>
              <w:spacing w:line="259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</w:t>
            </w:r>
          </w:p>
        </w:tc>
      </w:tr>
    </w:tbl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К заявлению прилагаю документы в соответствии с описью.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с условиями и порядком предоставления  гранта </w:t>
      </w:r>
      <w:proofErr w:type="gramStart"/>
      <w:r w:rsidRPr="00EE239A">
        <w:rPr>
          <w:rFonts w:ascii="Times New Roman" w:hAnsi="Times New Roman"/>
          <w:color w:val="000000"/>
        </w:rPr>
        <w:t>ознакомлен</w:t>
      </w:r>
      <w:proofErr w:type="gramEnd"/>
      <w:r w:rsidRPr="00EE239A">
        <w:rPr>
          <w:rFonts w:ascii="Times New Roman" w:hAnsi="Times New Roman"/>
          <w:color w:val="000000"/>
        </w:rPr>
        <w:t xml:space="preserve"> и согласен.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Я подтверждаю: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достоверность сведений, содержащихся в представленных мной документах;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отсутствие факта принятия решения об оказании мне аналогичной поддержки (поддержки, </w:t>
      </w:r>
      <w:proofErr w:type="gramStart"/>
      <w:r w:rsidRPr="00EE239A">
        <w:rPr>
          <w:rFonts w:ascii="Times New Roman" w:hAnsi="Times New Roman"/>
          <w:color w:val="000000"/>
        </w:rPr>
        <w:t>условия</w:t>
      </w:r>
      <w:proofErr w:type="gramEnd"/>
      <w:r w:rsidRPr="00EE239A">
        <w:rPr>
          <w:rFonts w:ascii="Times New Roman" w:hAnsi="Times New Roman"/>
          <w:color w:val="000000"/>
        </w:rPr>
        <w:t xml:space="preserve"> оказания которой совпадают, включая форму, вид поддержки и цели ее оказания) или истечение сроков ее оказания, на основании нормативных правовых актов и муниципальных правовых актов </w:t>
      </w:r>
      <w:r w:rsidR="00883C1F">
        <w:rPr>
          <w:rFonts w:ascii="Times New Roman" w:hAnsi="Times New Roman"/>
          <w:color w:val="000000"/>
        </w:rPr>
        <w:t>Кондинского района</w:t>
      </w:r>
      <w:r w:rsidRPr="00EE239A">
        <w:rPr>
          <w:rFonts w:ascii="Times New Roman" w:hAnsi="Times New Roman"/>
          <w:color w:val="000000"/>
        </w:rPr>
        <w:t>.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lastRenderedPageBreak/>
        <w:t xml:space="preserve">Выражаю согласие </w:t>
      </w:r>
      <w:proofErr w:type="gramStart"/>
      <w:r w:rsidRPr="00EE239A">
        <w:rPr>
          <w:rFonts w:ascii="Times New Roman" w:hAnsi="Times New Roman"/>
          <w:color w:val="000000"/>
        </w:rPr>
        <w:t>на</w:t>
      </w:r>
      <w:proofErr w:type="gramEnd"/>
      <w:r w:rsidRPr="00EE239A">
        <w:rPr>
          <w:rFonts w:ascii="Times New Roman" w:hAnsi="Times New Roman"/>
          <w:color w:val="000000"/>
        </w:rPr>
        <w:t>: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обработку персональных данных, в соответствии со ст.9 Федерального закона от 27.07.2006 №152-ФЗ «О персональных данных»;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запрос информации, необходимой для принятия </w:t>
      </w:r>
      <w:r w:rsidR="007948FE">
        <w:rPr>
          <w:rFonts w:ascii="Times New Roman" w:hAnsi="Times New Roman"/>
          <w:color w:val="000000"/>
        </w:rPr>
        <w:t>решения о предоставлении гранта</w:t>
      </w:r>
      <w:r w:rsidRPr="00EE239A">
        <w:rPr>
          <w:rFonts w:ascii="Times New Roman" w:hAnsi="Times New Roman"/>
          <w:color w:val="000000"/>
        </w:rPr>
        <w:t>.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О принятом решении прошу меня уведомить (</w:t>
      </w:r>
      <w:proofErr w:type="gramStart"/>
      <w:r w:rsidRPr="00EE239A">
        <w:rPr>
          <w:rFonts w:ascii="Times New Roman" w:hAnsi="Times New Roman"/>
          <w:color w:val="000000"/>
        </w:rPr>
        <w:t>нужное</w:t>
      </w:r>
      <w:proofErr w:type="gramEnd"/>
      <w:r w:rsidRPr="00EE239A">
        <w:rPr>
          <w:rFonts w:ascii="Times New Roman" w:hAnsi="Times New Roman"/>
          <w:color w:val="000000"/>
        </w:rPr>
        <w:t xml:space="preserve"> отметить): </w:t>
      </w:r>
      <w:r w:rsidRPr="00EE239A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 xml:space="preserve">             при личном приёме в отделе </w:t>
      </w:r>
      <w:r w:rsidR="0046181F">
        <w:rPr>
          <w:rFonts w:ascii="Times New Roman" w:hAnsi="Times New Roman"/>
          <w:color w:val="000000"/>
        </w:rPr>
        <w:t>по вопросам</w:t>
      </w:r>
      <w:r w:rsidRPr="00EE239A">
        <w:rPr>
          <w:rFonts w:ascii="Times New Roman" w:hAnsi="Times New Roman"/>
          <w:color w:val="000000"/>
        </w:rPr>
        <w:t xml:space="preserve"> местного самоуправления управления </w:t>
      </w:r>
      <w:r w:rsidR="0046181F">
        <w:rPr>
          <w:rFonts w:ascii="Times New Roman" w:hAnsi="Times New Roman"/>
          <w:color w:val="000000"/>
        </w:rPr>
        <w:t>внутренней политики</w:t>
      </w:r>
      <w:r w:rsidRPr="00EE239A">
        <w:rPr>
          <w:rFonts w:ascii="Times New Roman" w:hAnsi="Times New Roman"/>
          <w:color w:val="000000"/>
        </w:rPr>
        <w:t xml:space="preserve"> администрации </w:t>
      </w:r>
      <w:r w:rsidR="0046181F">
        <w:rPr>
          <w:rFonts w:ascii="Times New Roman" w:hAnsi="Times New Roman"/>
          <w:color w:val="000000"/>
        </w:rPr>
        <w:t>Кондинского района</w:t>
      </w:r>
      <w:r w:rsidRPr="00EE239A">
        <w:rPr>
          <w:rFonts w:ascii="Times New Roman" w:hAnsi="Times New Roman"/>
          <w:color w:val="000000"/>
        </w:rPr>
        <w:t>;</w:t>
      </w:r>
    </w:p>
    <w:p w:rsidR="00EE239A" w:rsidRPr="00EE239A" w:rsidRDefault="00EE239A" w:rsidP="00EE239A">
      <w:pPr>
        <w:spacing w:line="259" w:lineRule="atLeast"/>
        <w:ind w:firstLine="706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по почте ______________________________________________________________ </w:t>
      </w:r>
    </w:p>
    <w:p w:rsidR="00EE239A" w:rsidRPr="00EE239A" w:rsidRDefault="00EE239A" w:rsidP="00EE239A">
      <w:pPr>
        <w:spacing w:line="173" w:lineRule="atLeast"/>
        <w:ind w:firstLine="0"/>
        <w:jc w:val="left"/>
        <w:rPr>
          <w:rFonts w:ascii="Times New Roman" w:hAnsi="Times New Roman"/>
          <w:color w:val="000000"/>
          <w:sz w:val="16"/>
          <w:szCs w:val="16"/>
        </w:rPr>
      </w:pPr>
      <w:r w:rsidRPr="00EE239A">
        <w:rPr>
          <w:rFonts w:ascii="Times New Roman" w:hAnsi="Times New Roman"/>
          <w:color w:val="000000"/>
          <w:sz w:val="16"/>
          <w:szCs w:val="16"/>
        </w:rPr>
        <w:t>                                                          </w:t>
      </w:r>
      <w:r w:rsidRPr="00EE239A">
        <w:rPr>
          <w:rFonts w:ascii="Times New Roman" w:hAnsi="Times New Roman"/>
          <w:i/>
          <w:iCs/>
          <w:color w:val="000000"/>
          <w:sz w:val="16"/>
          <w:szCs w:val="16"/>
        </w:rPr>
        <w:t>(указать почтовый адрес, по которому должен быть направлен ответ)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_________________                      ____________________                  _________________  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EE239A" w:rsidRPr="00EE239A" w:rsidTr="007B5AAF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216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EE239A">
              <w:rPr>
                <w:rFonts w:ascii="Times New Roman" w:hAnsi="Times New Roman"/>
                <w:sz w:val="20"/>
                <w:szCs w:val="20"/>
              </w:rPr>
              <w:t>(наименование должности  </w:t>
            </w:r>
            <w:proofErr w:type="gramEnd"/>
          </w:p>
          <w:p w:rsidR="00EE239A" w:rsidRPr="00EE239A" w:rsidRDefault="00EE239A" w:rsidP="00EE239A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 руководителя  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                      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                        (расшифровка подписи)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E23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E239A" w:rsidRPr="00EE239A" w:rsidTr="007B5AA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39A" w:rsidRPr="00EE239A" w:rsidRDefault="00EE239A" w:rsidP="00EE239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39A" w:rsidRPr="00EE239A" w:rsidRDefault="00EE239A" w:rsidP="00EE239A">
            <w:pPr>
              <w:spacing w:line="0" w:lineRule="atLeast"/>
              <w:ind w:firstLine="0"/>
              <w:jc w:val="left"/>
              <w:rPr>
                <w:rFonts w:ascii="Times New Roman" w:hAnsi="Times New Roman"/>
              </w:rPr>
            </w:pPr>
            <w:r w:rsidRPr="00EE239A">
              <w:rPr>
                <w:rFonts w:ascii="Times New Roman" w:hAnsi="Times New Roman"/>
              </w:rPr>
              <w:t>                     М.П. </w:t>
            </w:r>
            <w:r w:rsidRPr="00EE239A">
              <w:rPr>
                <w:rFonts w:ascii="Times New Roman" w:hAnsi="Times New Roman"/>
                <w:sz w:val="20"/>
                <w:szCs w:val="20"/>
              </w:rPr>
              <w:t> (при наличии)</w:t>
            </w:r>
          </w:p>
        </w:tc>
      </w:tr>
    </w:tbl>
    <w:p w:rsidR="00EE239A" w:rsidRPr="00EE239A" w:rsidRDefault="00EE239A" w:rsidP="00EE239A">
      <w:pPr>
        <w:spacing w:line="253" w:lineRule="atLeast"/>
        <w:ind w:firstLine="706"/>
        <w:jc w:val="left"/>
        <w:rPr>
          <w:rFonts w:ascii="Calibri" w:hAnsi="Calibri"/>
          <w:color w:val="000000"/>
          <w:sz w:val="22"/>
          <w:szCs w:val="22"/>
        </w:rPr>
      </w:pPr>
      <w:r w:rsidRPr="00EE239A">
        <w:rPr>
          <w:rFonts w:ascii="Calibri" w:hAnsi="Calibri"/>
          <w:color w:val="000000"/>
          <w:sz w:val="22"/>
          <w:szCs w:val="22"/>
        </w:rPr>
        <w:t> </w:t>
      </w:r>
    </w:p>
    <w:p w:rsidR="00EE239A" w:rsidRPr="00EE239A" w:rsidRDefault="00EE239A" w:rsidP="00EE239A">
      <w:pPr>
        <w:spacing w:line="184" w:lineRule="atLeast"/>
        <w:ind w:firstLine="0"/>
        <w:rPr>
          <w:rFonts w:ascii="Calibri" w:hAnsi="Calibri"/>
          <w:color w:val="000000"/>
          <w:sz w:val="16"/>
          <w:szCs w:val="16"/>
        </w:rPr>
      </w:pPr>
      <w:r w:rsidRPr="00EE239A">
        <w:rPr>
          <w:rFonts w:ascii="Calibri" w:hAnsi="Calibri"/>
          <w:i/>
          <w:iCs/>
          <w:color w:val="000000"/>
          <w:sz w:val="16"/>
          <w:szCs w:val="16"/>
        </w:rPr>
        <w:t> </w:t>
      </w:r>
    </w:p>
    <w:p w:rsidR="00EE239A" w:rsidRPr="00EE239A" w:rsidRDefault="00EE239A" w:rsidP="00EE239A">
      <w:pPr>
        <w:spacing w:line="259" w:lineRule="atLeast"/>
        <w:ind w:firstLine="0"/>
        <w:jc w:val="left"/>
        <w:rPr>
          <w:rFonts w:ascii="Times New Roman" w:hAnsi="Times New Roman"/>
          <w:color w:val="000000"/>
        </w:rPr>
      </w:pPr>
      <w:r w:rsidRPr="00EE239A">
        <w:rPr>
          <w:rFonts w:ascii="Times New Roman" w:hAnsi="Times New Roman"/>
          <w:color w:val="000000"/>
        </w:rPr>
        <w:t> </w:t>
      </w:r>
    </w:p>
    <w:p w:rsidR="00EE239A" w:rsidRPr="00EE239A" w:rsidRDefault="00EE239A" w:rsidP="00EE239A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3A80" w:rsidRDefault="00943A80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  <w:b/>
          <w:bCs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  <w:b/>
          <w:bCs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p w:rsidR="00EE239A" w:rsidRDefault="00EE239A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</w:p>
    <w:sectPr w:rsidR="00EE239A" w:rsidSect="00FE28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65" w:rsidRDefault="00251965">
      <w:r>
        <w:separator/>
      </w:r>
    </w:p>
  </w:endnote>
  <w:endnote w:type="continuationSeparator" w:id="0">
    <w:p w:rsidR="00251965" w:rsidRDefault="002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65" w:rsidRDefault="00251965">
      <w:r>
        <w:separator/>
      </w:r>
    </w:p>
  </w:footnote>
  <w:footnote w:type="continuationSeparator" w:id="0">
    <w:p w:rsidR="00251965" w:rsidRDefault="0025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5F97" w:rsidRDefault="001A5F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7" w:rsidRDefault="001A5F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7430CB"/>
    <w:multiLevelType w:val="hybridMultilevel"/>
    <w:tmpl w:val="45FEB148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C012E7"/>
    <w:multiLevelType w:val="hybridMultilevel"/>
    <w:tmpl w:val="114A88F2"/>
    <w:lvl w:ilvl="0" w:tplc="7278C2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8"/>
  </w:num>
  <w:num w:numId="21">
    <w:abstractNumId w:val="0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156E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A61"/>
    <w:rsid w:val="00037DA3"/>
    <w:rsid w:val="000410A2"/>
    <w:rsid w:val="0004176A"/>
    <w:rsid w:val="0004258E"/>
    <w:rsid w:val="00043E76"/>
    <w:rsid w:val="00044749"/>
    <w:rsid w:val="00044A9A"/>
    <w:rsid w:val="00044D3E"/>
    <w:rsid w:val="00045E87"/>
    <w:rsid w:val="00046FAD"/>
    <w:rsid w:val="0004711C"/>
    <w:rsid w:val="00050F84"/>
    <w:rsid w:val="00053CD7"/>
    <w:rsid w:val="0005442B"/>
    <w:rsid w:val="0005624B"/>
    <w:rsid w:val="000577A7"/>
    <w:rsid w:val="0006027A"/>
    <w:rsid w:val="00060CD4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C11"/>
    <w:rsid w:val="000A38C9"/>
    <w:rsid w:val="000A5AA5"/>
    <w:rsid w:val="000A5C77"/>
    <w:rsid w:val="000A6CB3"/>
    <w:rsid w:val="000A7452"/>
    <w:rsid w:val="000B1D94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452"/>
    <w:rsid w:val="000D45CB"/>
    <w:rsid w:val="000D5725"/>
    <w:rsid w:val="000D5782"/>
    <w:rsid w:val="000D60B6"/>
    <w:rsid w:val="000D6E79"/>
    <w:rsid w:val="000D75C9"/>
    <w:rsid w:val="000D7734"/>
    <w:rsid w:val="000E0479"/>
    <w:rsid w:val="000E21D0"/>
    <w:rsid w:val="000E2688"/>
    <w:rsid w:val="000E31F2"/>
    <w:rsid w:val="000E5F72"/>
    <w:rsid w:val="000F1197"/>
    <w:rsid w:val="000F18FE"/>
    <w:rsid w:val="000F1BA3"/>
    <w:rsid w:val="000F2276"/>
    <w:rsid w:val="000F2328"/>
    <w:rsid w:val="000F2A9E"/>
    <w:rsid w:val="000F433C"/>
    <w:rsid w:val="000F482D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3BE"/>
    <w:rsid w:val="001265F3"/>
    <w:rsid w:val="00126F15"/>
    <w:rsid w:val="00127BE2"/>
    <w:rsid w:val="001313A0"/>
    <w:rsid w:val="00131AB8"/>
    <w:rsid w:val="00133FAE"/>
    <w:rsid w:val="0013454F"/>
    <w:rsid w:val="00135AA6"/>
    <w:rsid w:val="0013602B"/>
    <w:rsid w:val="00136254"/>
    <w:rsid w:val="00136327"/>
    <w:rsid w:val="00137534"/>
    <w:rsid w:val="00137AD8"/>
    <w:rsid w:val="00137FFB"/>
    <w:rsid w:val="00141140"/>
    <w:rsid w:val="00141507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472B9"/>
    <w:rsid w:val="00151D16"/>
    <w:rsid w:val="00151D6F"/>
    <w:rsid w:val="00151E99"/>
    <w:rsid w:val="0015241D"/>
    <w:rsid w:val="00154BC7"/>
    <w:rsid w:val="00154E97"/>
    <w:rsid w:val="00155D59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236F"/>
    <w:rsid w:val="00195485"/>
    <w:rsid w:val="00195A8C"/>
    <w:rsid w:val="00195EE4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4BB4"/>
    <w:rsid w:val="001A5F97"/>
    <w:rsid w:val="001A685C"/>
    <w:rsid w:val="001A7D60"/>
    <w:rsid w:val="001B004C"/>
    <w:rsid w:val="001B099B"/>
    <w:rsid w:val="001B14E2"/>
    <w:rsid w:val="001B5F98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10BE"/>
    <w:rsid w:val="001D33F8"/>
    <w:rsid w:val="001D34F6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2ACA"/>
    <w:rsid w:val="001E362B"/>
    <w:rsid w:val="001E43B7"/>
    <w:rsid w:val="001E4868"/>
    <w:rsid w:val="001E4C21"/>
    <w:rsid w:val="001E57F4"/>
    <w:rsid w:val="001E7B91"/>
    <w:rsid w:val="001E7BB7"/>
    <w:rsid w:val="001F0796"/>
    <w:rsid w:val="001F1EF6"/>
    <w:rsid w:val="001F2AD5"/>
    <w:rsid w:val="001F31C6"/>
    <w:rsid w:val="001F3242"/>
    <w:rsid w:val="001F37D5"/>
    <w:rsid w:val="001F5501"/>
    <w:rsid w:val="001F5BBC"/>
    <w:rsid w:val="001F5ED6"/>
    <w:rsid w:val="001F608F"/>
    <w:rsid w:val="00200312"/>
    <w:rsid w:val="00201D6F"/>
    <w:rsid w:val="00202AB1"/>
    <w:rsid w:val="00204677"/>
    <w:rsid w:val="00204870"/>
    <w:rsid w:val="0020588A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1645"/>
    <w:rsid w:val="00223201"/>
    <w:rsid w:val="0022429C"/>
    <w:rsid w:val="00224D61"/>
    <w:rsid w:val="00225864"/>
    <w:rsid w:val="002270D0"/>
    <w:rsid w:val="00227BC0"/>
    <w:rsid w:val="00231D5E"/>
    <w:rsid w:val="002327B7"/>
    <w:rsid w:val="00234B7C"/>
    <w:rsid w:val="00235D3E"/>
    <w:rsid w:val="00237740"/>
    <w:rsid w:val="00240015"/>
    <w:rsid w:val="0024083B"/>
    <w:rsid w:val="00240AE3"/>
    <w:rsid w:val="002474E8"/>
    <w:rsid w:val="00247E28"/>
    <w:rsid w:val="002510E5"/>
    <w:rsid w:val="00251917"/>
    <w:rsid w:val="00251965"/>
    <w:rsid w:val="00251C8C"/>
    <w:rsid w:val="00252455"/>
    <w:rsid w:val="002535E8"/>
    <w:rsid w:val="00254C0C"/>
    <w:rsid w:val="00255A45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7FD8"/>
    <w:rsid w:val="002806B3"/>
    <w:rsid w:val="002815AB"/>
    <w:rsid w:val="00281DB5"/>
    <w:rsid w:val="002834D5"/>
    <w:rsid w:val="00283AC7"/>
    <w:rsid w:val="002846D1"/>
    <w:rsid w:val="002858A8"/>
    <w:rsid w:val="00286759"/>
    <w:rsid w:val="0028772E"/>
    <w:rsid w:val="002904C3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7E8"/>
    <w:rsid w:val="002A3916"/>
    <w:rsid w:val="002A4AE5"/>
    <w:rsid w:val="002A5D18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D1D26"/>
    <w:rsid w:val="002D1E0B"/>
    <w:rsid w:val="002D2971"/>
    <w:rsid w:val="002D33A1"/>
    <w:rsid w:val="002D4858"/>
    <w:rsid w:val="002D5607"/>
    <w:rsid w:val="002D5FBD"/>
    <w:rsid w:val="002E07D6"/>
    <w:rsid w:val="002E0849"/>
    <w:rsid w:val="002E0FAA"/>
    <w:rsid w:val="002E168A"/>
    <w:rsid w:val="002E2D51"/>
    <w:rsid w:val="002E3726"/>
    <w:rsid w:val="002E3BD7"/>
    <w:rsid w:val="002E4FEC"/>
    <w:rsid w:val="002E7527"/>
    <w:rsid w:val="002E755D"/>
    <w:rsid w:val="002F04E7"/>
    <w:rsid w:val="002F166A"/>
    <w:rsid w:val="002F241D"/>
    <w:rsid w:val="002F2A02"/>
    <w:rsid w:val="002F3863"/>
    <w:rsid w:val="002F38FA"/>
    <w:rsid w:val="002F442B"/>
    <w:rsid w:val="002F5C18"/>
    <w:rsid w:val="002F701E"/>
    <w:rsid w:val="00302AA1"/>
    <w:rsid w:val="003042AA"/>
    <w:rsid w:val="003048A4"/>
    <w:rsid w:val="00304C58"/>
    <w:rsid w:val="003073DD"/>
    <w:rsid w:val="00310FEA"/>
    <w:rsid w:val="00314E21"/>
    <w:rsid w:val="00314EE0"/>
    <w:rsid w:val="003166A1"/>
    <w:rsid w:val="00317151"/>
    <w:rsid w:val="00317B92"/>
    <w:rsid w:val="003212FE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E07"/>
    <w:rsid w:val="003351FC"/>
    <w:rsid w:val="00335356"/>
    <w:rsid w:val="00335D78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3AED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E91"/>
    <w:rsid w:val="00362979"/>
    <w:rsid w:val="00362C93"/>
    <w:rsid w:val="0036381C"/>
    <w:rsid w:val="00364195"/>
    <w:rsid w:val="00364455"/>
    <w:rsid w:val="00364B15"/>
    <w:rsid w:val="00365EBD"/>
    <w:rsid w:val="0036659B"/>
    <w:rsid w:val="00366762"/>
    <w:rsid w:val="0036684C"/>
    <w:rsid w:val="003671EF"/>
    <w:rsid w:val="00371103"/>
    <w:rsid w:val="00374237"/>
    <w:rsid w:val="0037484A"/>
    <w:rsid w:val="00380C7E"/>
    <w:rsid w:val="00381D9E"/>
    <w:rsid w:val="00381FCE"/>
    <w:rsid w:val="00382FA4"/>
    <w:rsid w:val="00384332"/>
    <w:rsid w:val="00384D96"/>
    <w:rsid w:val="00384FDB"/>
    <w:rsid w:val="00385143"/>
    <w:rsid w:val="00385640"/>
    <w:rsid w:val="00385E2C"/>
    <w:rsid w:val="003866C8"/>
    <w:rsid w:val="0038688B"/>
    <w:rsid w:val="00387636"/>
    <w:rsid w:val="003877AE"/>
    <w:rsid w:val="003911C6"/>
    <w:rsid w:val="00391BD4"/>
    <w:rsid w:val="00394BC0"/>
    <w:rsid w:val="00395168"/>
    <w:rsid w:val="00397060"/>
    <w:rsid w:val="003A0CEC"/>
    <w:rsid w:val="003A1E83"/>
    <w:rsid w:val="003A2B2A"/>
    <w:rsid w:val="003A4661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196A"/>
    <w:rsid w:val="003B5775"/>
    <w:rsid w:val="003B5DA2"/>
    <w:rsid w:val="003B609E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8F3"/>
    <w:rsid w:val="003D6B95"/>
    <w:rsid w:val="003D7388"/>
    <w:rsid w:val="003D7A9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54A1"/>
    <w:rsid w:val="003E56DF"/>
    <w:rsid w:val="003E6B1C"/>
    <w:rsid w:val="003E7A32"/>
    <w:rsid w:val="003F2803"/>
    <w:rsid w:val="003F29D4"/>
    <w:rsid w:val="003F35B7"/>
    <w:rsid w:val="003F435F"/>
    <w:rsid w:val="003F4542"/>
    <w:rsid w:val="003F534C"/>
    <w:rsid w:val="003F5680"/>
    <w:rsid w:val="003F57FD"/>
    <w:rsid w:val="003F6B89"/>
    <w:rsid w:val="003F7233"/>
    <w:rsid w:val="003F754A"/>
    <w:rsid w:val="00400D35"/>
    <w:rsid w:val="004017E5"/>
    <w:rsid w:val="00401FAD"/>
    <w:rsid w:val="00402623"/>
    <w:rsid w:val="00405B7D"/>
    <w:rsid w:val="004066E6"/>
    <w:rsid w:val="00406A6D"/>
    <w:rsid w:val="00407A54"/>
    <w:rsid w:val="00407B5C"/>
    <w:rsid w:val="00407B7D"/>
    <w:rsid w:val="00412411"/>
    <w:rsid w:val="00412C0E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0D5"/>
    <w:rsid w:val="0043381D"/>
    <w:rsid w:val="00433E0C"/>
    <w:rsid w:val="0043540A"/>
    <w:rsid w:val="004366D3"/>
    <w:rsid w:val="004375A6"/>
    <w:rsid w:val="00440730"/>
    <w:rsid w:val="004419E2"/>
    <w:rsid w:val="00441A3A"/>
    <w:rsid w:val="00441C56"/>
    <w:rsid w:val="00442251"/>
    <w:rsid w:val="004424DD"/>
    <w:rsid w:val="00442C26"/>
    <w:rsid w:val="0044460C"/>
    <w:rsid w:val="00445939"/>
    <w:rsid w:val="00445960"/>
    <w:rsid w:val="00445F79"/>
    <w:rsid w:val="00446A19"/>
    <w:rsid w:val="00446CC7"/>
    <w:rsid w:val="00446E1A"/>
    <w:rsid w:val="00450912"/>
    <w:rsid w:val="0045383F"/>
    <w:rsid w:val="00454354"/>
    <w:rsid w:val="00455525"/>
    <w:rsid w:val="00457476"/>
    <w:rsid w:val="00457FA7"/>
    <w:rsid w:val="00460451"/>
    <w:rsid w:val="004612D7"/>
    <w:rsid w:val="0046181F"/>
    <w:rsid w:val="004621F3"/>
    <w:rsid w:val="004624B4"/>
    <w:rsid w:val="004645B4"/>
    <w:rsid w:val="004669DD"/>
    <w:rsid w:val="004678E6"/>
    <w:rsid w:val="00467D0C"/>
    <w:rsid w:val="0047113D"/>
    <w:rsid w:val="00472AF7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043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3EED"/>
    <w:rsid w:val="004B53C3"/>
    <w:rsid w:val="004B5717"/>
    <w:rsid w:val="004B7025"/>
    <w:rsid w:val="004B7981"/>
    <w:rsid w:val="004C05D0"/>
    <w:rsid w:val="004C25D0"/>
    <w:rsid w:val="004C3D2D"/>
    <w:rsid w:val="004C41AD"/>
    <w:rsid w:val="004C4236"/>
    <w:rsid w:val="004C4B47"/>
    <w:rsid w:val="004C5866"/>
    <w:rsid w:val="004C5E98"/>
    <w:rsid w:val="004C66AE"/>
    <w:rsid w:val="004D0435"/>
    <w:rsid w:val="004D14ED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0FF0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79"/>
    <w:rsid w:val="00517917"/>
    <w:rsid w:val="005229A3"/>
    <w:rsid w:val="00522D2B"/>
    <w:rsid w:val="00523B7B"/>
    <w:rsid w:val="00525305"/>
    <w:rsid w:val="00525F8E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26A"/>
    <w:rsid w:val="005774CF"/>
    <w:rsid w:val="00580740"/>
    <w:rsid w:val="00581A93"/>
    <w:rsid w:val="0058486A"/>
    <w:rsid w:val="00584DBB"/>
    <w:rsid w:val="00585284"/>
    <w:rsid w:val="005859EA"/>
    <w:rsid w:val="00586B48"/>
    <w:rsid w:val="00587995"/>
    <w:rsid w:val="00587C84"/>
    <w:rsid w:val="005903D8"/>
    <w:rsid w:val="00591599"/>
    <w:rsid w:val="005918D7"/>
    <w:rsid w:val="00591D47"/>
    <w:rsid w:val="0059388E"/>
    <w:rsid w:val="00593F96"/>
    <w:rsid w:val="0059469E"/>
    <w:rsid w:val="005953DD"/>
    <w:rsid w:val="00595866"/>
    <w:rsid w:val="005A0D9F"/>
    <w:rsid w:val="005A0E88"/>
    <w:rsid w:val="005A2705"/>
    <w:rsid w:val="005A4459"/>
    <w:rsid w:val="005A616D"/>
    <w:rsid w:val="005A739D"/>
    <w:rsid w:val="005B187C"/>
    <w:rsid w:val="005B2597"/>
    <w:rsid w:val="005B3AA3"/>
    <w:rsid w:val="005B3FDA"/>
    <w:rsid w:val="005B4F71"/>
    <w:rsid w:val="005B5DBD"/>
    <w:rsid w:val="005C1245"/>
    <w:rsid w:val="005C195C"/>
    <w:rsid w:val="005C1FF7"/>
    <w:rsid w:val="005C2AF3"/>
    <w:rsid w:val="005C2E98"/>
    <w:rsid w:val="005C3199"/>
    <w:rsid w:val="005C3D9E"/>
    <w:rsid w:val="005C40E8"/>
    <w:rsid w:val="005C4B15"/>
    <w:rsid w:val="005C6A9D"/>
    <w:rsid w:val="005C6C51"/>
    <w:rsid w:val="005C72C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2F8"/>
    <w:rsid w:val="005D6CC8"/>
    <w:rsid w:val="005D6D33"/>
    <w:rsid w:val="005E040A"/>
    <w:rsid w:val="005E0D2F"/>
    <w:rsid w:val="005E33C3"/>
    <w:rsid w:val="005E4AA6"/>
    <w:rsid w:val="005E4D9F"/>
    <w:rsid w:val="005E57FF"/>
    <w:rsid w:val="005E6E55"/>
    <w:rsid w:val="005F0EA4"/>
    <w:rsid w:val="005F1197"/>
    <w:rsid w:val="005F1F94"/>
    <w:rsid w:val="005F20BB"/>
    <w:rsid w:val="005F272D"/>
    <w:rsid w:val="005F54D3"/>
    <w:rsid w:val="005F5C91"/>
    <w:rsid w:val="005F5E7A"/>
    <w:rsid w:val="005F6F4D"/>
    <w:rsid w:val="005F7162"/>
    <w:rsid w:val="005F7F0A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3151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EC7"/>
    <w:rsid w:val="00625039"/>
    <w:rsid w:val="0062509C"/>
    <w:rsid w:val="0062515A"/>
    <w:rsid w:val="006251A9"/>
    <w:rsid w:val="00625686"/>
    <w:rsid w:val="00625EBB"/>
    <w:rsid w:val="006262A0"/>
    <w:rsid w:val="0062661D"/>
    <w:rsid w:val="00626F69"/>
    <w:rsid w:val="00630CA0"/>
    <w:rsid w:val="00631943"/>
    <w:rsid w:val="00632B6E"/>
    <w:rsid w:val="00632BEC"/>
    <w:rsid w:val="00632F7B"/>
    <w:rsid w:val="0063368F"/>
    <w:rsid w:val="0063515E"/>
    <w:rsid w:val="00635FDA"/>
    <w:rsid w:val="00636D82"/>
    <w:rsid w:val="00636EBA"/>
    <w:rsid w:val="00637900"/>
    <w:rsid w:val="00637965"/>
    <w:rsid w:val="00637B1B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F4A"/>
    <w:rsid w:val="006514B6"/>
    <w:rsid w:val="006518DE"/>
    <w:rsid w:val="00652274"/>
    <w:rsid w:val="00653BE4"/>
    <w:rsid w:val="00654CAD"/>
    <w:rsid w:val="00655424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1400"/>
    <w:rsid w:val="00672659"/>
    <w:rsid w:val="00672690"/>
    <w:rsid w:val="00672DA2"/>
    <w:rsid w:val="00674012"/>
    <w:rsid w:val="0067458D"/>
    <w:rsid w:val="00680700"/>
    <w:rsid w:val="006809A5"/>
    <w:rsid w:val="006841D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BEC"/>
    <w:rsid w:val="006A3279"/>
    <w:rsid w:val="006A3E8F"/>
    <w:rsid w:val="006A6EDF"/>
    <w:rsid w:val="006A7B06"/>
    <w:rsid w:val="006B0B41"/>
    <w:rsid w:val="006B172D"/>
    <w:rsid w:val="006B283D"/>
    <w:rsid w:val="006B4E5D"/>
    <w:rsid w:val="006B5D6B"/>
    <w:rsid w:val="006B61E0"/>
    <w:rsid w:val="006B678C"/>
    <w:rsid w:val="006B7026"/>
    <w:rsid w:val="006B790D"/>
    <w:rsid w:val="006C0BC9"/>
    <w:rsid w:val="006C1224"/>
    <w:rsid w:val="006C3812"/>
    <w:rsid w:val="006C56DF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61D3"/>
    <w:rsid w:val="006D68B7"/>
    <w:rsid w:val="006D7FFC"/>
    <w:rsid w:val="006E01F3"/>
    <w:rsid w:val="006E0240"/>
    <w:rsid w:val="006E4A82"/>
    <w:rsid w:val="006E57DB"/>
    <w:rsid w:val="006E5830"/>
    <w:rsid w:val="006E677E"/>
    <w:rsid w:val="006F1C50"/>
    <w:rsid w:val="006F2CC0"/>
    <w:rsid w:val="006F3141"/>
    <w:rsid w:val="006F390B"/>
    <w:rsid w:val="006F3B3D"/>
    <w:rsid w:val="006F4087"/>
    <w:rsid w:val="006F4128"/>
    <w:rsid w:val="006F42B0"/>
    <w:rsid w:val="006F64BC"/>
    <w:rsid w:val="007006A0"/>
    <w:rsid w:val="00700E63"/>
    <w:rsid w:val="00701AF6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5A5D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53B9"/>
    <w:rsid w:val="0074713F"/>
    <w:rsid w:val="0074721F"/>
    <w:rsid w:val="0074727C"/>
    <w:rsid w:val="0074731B"/>
    <w:rsid w:val="00747DEE"/>
    <w:rsid w:val="00750AA3"/>
    <w:rsid w:val="0075142D"/>
    <w:rsid w:val="00752BE6"/>
    <w:rsid w:val="0075381D"/>
    <w:rsid w:val="007539CE"/>
    <w:rsid w:val="00754B1C"/>
    <w:rsid w:val="00760E70"/>
    <w:rsid w:val="007629DB"/>
    <w:rsid w:val="007634C6"/>
    <w:rsid w:val="00763654"/>
    <w:rsid w:val="00763E0C"/>
    <w:rsid w:val="00763F58"/>
    <w:rsid w:val="007642F7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9FB"/>
    <w:rsid w:val="00786B40"/>
    <w:rsid w:val="00787737"/>
    <w:rsid w:val="0079064B"/>
    <w:rsid w:val="00792AE7"/>
    <w:rsid w:val="007948FE"/>
    <w:rsid w:val="00794996"/>
    <w:rsid w:val="00794D54"/>
    <w:rsid w:val="007A1272"/>
    <w:rsid w:val="007A16F3"/>
    <w:rsid w:val="007A2711"/>
    <w:rsid w:val="007A306D"/>
    <w:rsid w:val="007A3275"/>
    <w:rsid w:val="007A57B6"/>
    <w:rsid w:val="007A6725"/>
    <w:rsid w:val="007A6F18"/>
    <w:rsid w:val="007B0F2E"/>
    <w:rsid w:val="007B20CE"/>
    <w:rsid w:val="007B37B2"/>
    <w:rsid w:val="007B561F"/>
    <w:rsid w:val="007B5AAF"/>
    <w:rsid w:val="007B7353"/>
    <w:rsid w:val="007B778D"/>
    <w:rsid w:val="007B782A"/>
    <w:rsid w:val="007C0249"/>
    <w:rsid w:val="007C0798"/>
    <w:rsid w:val="007C13C0"/>
    <w:rsid w:val="007C1BA5"/>
    <w:rsid w:val="007C5108"/>
    <w:rsid w:val="007C5502"/>
    <w:rsid w:val="007C5511"/>
    <w:rsid w:val="007C5E17"/>
    <w:rsid w:val="007C70B9"/>
    <w:rsid w:val="007D0973"/>
    <w:rsid w:val="007D1257"/>
    <w:rsid w:val="007D2169"/>
    <w:rsid w:val="007D3376"/>
    <w:rsid w:val="007D3838"/>
    <w:rsid w:val="007D4C0D"/>
    <w:rsid w:val="007D4D05"/>
    <w:rsid w:val="007D7BE4"/>
    <w:rsid w:val="007D7C99"/>
    <w:rsid w:val="007D7E6E"/>
    <w:rsid w:val="007E0CA6"/>
    <w:rsid w:val="007E0D0B"/>
    <w:rsid w:val="007E24A9"/>
    <w:rsid w:val="007E3594"/>
    <w:rsid w:val="007E44EB"/>
    <w:rsid w:val="007E47CA"/>
    <w:rsid w:val="007E561D"/>
    <w:rsid w:val="007E61A2"/>
    <w:rsid w:val="007E69A4"/>
    <w:rsid w:val="007E7582"/>
    <w:rsid w:val="007E7871"/>
    <w:rsid w:val="007F0F12"/>
    <w:rsid w:val="007F1163"/>
    <w:rsid w:val="007F1300"/>
    <w:rsid w:val="007F167D"/>
    <w:rsid w:val="007F39DF"/>
    <w:rsid w:val="007F44A1"/>
    <w:rsid w:val="007F45E3"/>
    <w:rsid w:val="007F4ADE"/>
    <w:rsid w:val="007F7343"/>
    <w:rsid w:val="007F7515"/>
    <w:rsid w:val="00800A50"/>
    <w:rsid w:val="00800D7A"/>
    <w:rsid w:val="008013F9"/>
    <w:rsid w:val="008017B8"/>
    <w:rsid w:val="00801FF5"/>
    <w:rsid w:val="00804454"/>
    <w:rsid w:val="00804761"/>
    <w:rsid w:val="0080495A"/>
    <w:rsid w:val="00805256"/>
    <w:rsid w:val="008053E0"/>
    <w:rsid w:val="00806EB9"/>
    <w:rsid w:val="0080725A"/>
    <w:rsid w:val="008103B3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2EA"/>
    <w:rsid w:val="00842355"/>
    <w:rsid w:val="00843B27"/>
    <w:rsid w:val="00843DB5"/>
    <w:rsid w:val="00844A5A"/>
    <w:rsid w:val="0084502B"/>
    <w:rsid w:val="008476D2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710"/>
    <w:rsid w:val="00856834"/>
    <w:rsid w:val="00856B32"/>
    <w:rsid w:val="00857689"/>
    <w:rsid w:val="00860364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FBD"/>
    <w:rsid w:val="00880D11"/>
    <w:rsid w:val="00881072"/>
    <w:rsid w:val="00881EF1"/>
    <w:rsid w:val="0088289C"/>
    <w:rsid w:val="00883C1F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54F"/>
    <w:rsid w:val="008B404D"/>
    <w:rsid w:val="008B4C5F"/>
    <w:rsid w:val="008B5F52"/>
    <w:rsid w:val="008B6A2C"/>
    <w:rsid w:val="008B6CE6"/>
    <w:rsid w:val="008B7944"/>
    <w:rsid w:val="008C0501"/>
    <w:rsid w:val="008C2264"/>
    <w:rsid w:val="008C2522"/>
    <w:rsid w:val="008C57B6"/>
    <w:rsid w:val="008C5C1E"/>
    <w:rsid w:val="008C617B"/>
    <w:rsid w:val="008C6ABD"/>
    <w:rsid w:val="008D35CA"/>
    <w:rsid w:val="008D3C17"/>
    <w:rsid w:val="008D4B1F"/>
    <w:rsid w:val="008D514A"/>
    <w:rsid w:val="008D54A8"/>
    <w:rsid w:val="008D54D7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F173B"/>
    <w:rsid w:val="008F23C9"/>
    <w:rsid w:val="008F2688"/>
    <w:rsid w:val="008F35D3"/>
    <w:rsid w:val="008F65CC"/>
    <w:rsid w:val="008F6D8B"/>
    <w:rsid w:val="009016D6"/>
    <w:rsid w:val="00901985"/>
    <w:rsid w:val="00902ADD"/>
    <w:rsid w:val="0090303B"/>
    <w:rsid w:val="00903651"/>
    <w:rsid w:val="00903657"/>
    <w:rsid w:val="009052DE"/>
    <w:rsid w:val="00907180"/>
    <w:rsid w:val="009073B3"/>
    <w:rsid w:val="00907F11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B2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40001"/>
    <w:rsid w:val="00943A80"/>
    <w:rsid w:val="00944ED3"/>
    <w:rsid w:val="009468EC"/>
    <w:rsid w:val="00950744"/>
    <w:rsid w:val="0095082D"/>
    <w:rsid w:val="009510BF"/>
    <w:rsid w:val="00952B6C"/>
    <w:rsid w:val="00953C7A"/>
    <w:rsid w:val="00954083"/>
    <w:rsid w:val="0095479D"/>
    <w:rsid w:val="009555B5"/>
    <w:rsid w:val="00955D58"/>
    <w:rsid w:val="00956DD2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42BB"/>
    <w:rsid w:val="00986114"/>
    <w:rsid w:val="00986A43"/>
    <w:rsid w:val="00986C40"/>
    <w:rsid w:val="009871DF"/>
    <w:rsid w:val="0098733C"/>
    <w:rsid w:val="009873EB"/>
    <w:rsid w:val="0098749A"/>
    <w:rsid w:val="0099120C"/>
    <w:rsid w:val="00991BD7"/>
    <w:rsid w:val="00993F87"/>
    <w:rsid w:val="00994C7E"/>
    <w:rsid w:val="00995E2D"/>
    <w:rsid w:val="0099712E"/>
    <w:rsid w:val="009A0D43"/>
    <w:rsid w:val="009A3B94"/>
    <w:rsid w:val="009A3DAC"/>
    <w:rsid w:val="009A451B"/>
    <w:rsid w:val="009A4FC2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A4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E2A"/>
    <w:rsid w:val="009C4F04"/>
    <w:rsid w:val="009C5E96"/>
    <w:rsid w:val="009C5EE6"/>
    <w:rsid w:val="009D184D"/>
    <w:rsid w:val="009D1C36"/>
    <w:rsid w:val="009D34DF"/>
    <w:rsid w:val="009D4A02"/>
    <w:rsid w:val="009D4A2F"/>
    <w:rsid w:val="009D4C4D"/>
    <w:rsid w:val="009D6091"/>
    <w:rsid w:val="009E1EFB"/>
    <w:rsid w:val="009E2147"/>
    <w:rsid w:val="009E2A69"/>
    <w:rsid w:val="009E6C5B"/>
    <w:rsid w:val="009F2C00"/>
    <w:rsid w:val="009F30D0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CC8"/>
    <w:rsid w:val="00A05614"/>
    <w:rsid w:val="00A06EAD"/>
    <w:rsid w:val="00A0749A"/>
    <w:rsid w:val="00A07AAB"/>
    <w:rsid w:val="00A07B13"/>
    <w:rsid w:val="00A10C21"/>
    <w:rsid w:val="00A12206"/>
    <w:rsid w:val="00A1307C"/>
    <w:rsid w:val="00A14048"/>
    <w:rsid w:val="00A14586"/>
    <w:rsid w:val="00A14968"/>
    <w:rsid w:val="00A15B02"/>
    <w:rsid w:val="00A15CC0"/>
    <w:rsid w:val="00A16222"/>
    <w:rsid w:val="00A16304"/>
    <w:rsid w:val="00A165DC"/>
    <w:rsid w:val="00A16B40"/>
    <w:rsid w:val="00A16D6B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6D13"/>
    <w:rsid w:val="00A376EE"/>
    <w:rsid w:val="00A40905"/>
    <w:rsid w:val="00A41B7C"/>
    <w:rsid w:val="00A42211"/>
    <w:rsid w:val="00A42915"/>
    <w:rsid w:val="00A43281"/>
    <w:rsid w:val="00A43325"/>
    <w:rsid w:val="00A43C3C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B3D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19D7"/>
    <w:rsid w:val="00A83DA9"/>
    <w:rsid w:val="00A85D6C"/>
    <w:rsid w:val="00A86244"/>
    <w:rsid w:val="00A86DE2"/>
    <w:rsid w:val="00A8775E"/>
    <w:rsid w:val="00A902E2"/>
    <w:rsid w:val="00A91A2D"/>
    <w:rsid w:val="00A92AE2"/>
    <w:rsid w:val="00A92E29"/>
    <w:rsid w:val="00A93148"/>
    <w:rsid w:val="00A9343F"/>
    <w:rsid w:val="00A93947"/>
    <w:rsid w:val="00A95896"/>
    <w:rsid w:val="00AA245D"/>
    <w:rsid w:val="00AA2E85"/>
    <w:rsid w:val="00AA3E2B"/>
    <w:rsid w:val="00AA4C67"/>
    <w:rsid w:val="00AA6D09"/>
    <w:rsid w:val="00AA7CAE"/>
    <w:rsid w:val="00AB2CA2"/>
    <w:rsid w:val="00AB3828"/>
    <w:rsid w:val="00AB38F0"/>
    <w:rsid w:val="00AB3EF0"/>
    <w:rsid w:val="00AB5613"/>
    <w:rsid w:val="00AB69F2"/>
    <w:rsid w:val="00AB72B6"/>
    <w:rsid w:val="00AC0179"/>
    <w:rsid w:val="00AC060A"/>
    <w:rsid w:val="00AC0850"/>
    <w:rsid w:val="00AC1898"/>
    <w:rsid w:val="00AC1E98"/>
    <w:rsid w:val="00AC2312"/>
    <w:rsid w:val="00AC26CB"/>
    <w:rsid w:val="00AC2762"/>
    <w:rsid w:val="00AC5D07"/>
    <w:rsid w:val="00AC6E6E"/>
    <w:rsid w:val="00AD024E"/>
    <w:rsid w:val="00AD07F6"/>
    <w:rsid w:val="00AD08B5"/>
    <w:rsid w:val="00AD0D15"/>
    <w:rsid w:val="00AD18D4"/>
    <w:rsid w:val="00AD18DB"/>
    <w:rsid w:val="00AD1A71"/>
    <w:rsid w:val="00AD2971"/>
    <w:rsid w:val="00AD46C1"/>
    <w:rsid w:val="00AE0948"/>
    <w:rsid w:val="00AE0DC0"/>
    <w:rsid w:val="00AE2DEC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411C"/>
    <w:rsid w:val="00AF4B9F"/>
    <w:rsid w:val="00AF6265"/>
    <w:rsid w:val="00AF65F5"/>
    <w:rsid w:val="00AF79AA"/>
    <w:rsid w:val="00B02B78"/>
    <w:rsid w:val="00B03429"/>
    <w:rsid w:val="00B05D8E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1F2E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3715E"/>
    <w:rsid w:val="00B4000B"/>
    <w:rsid w:val="00B4314C"/>
    <w:rsid w:val="00B43B81"/>
    <w:rsid w:val="00B43C07"/>
    <w:rsid w:val="00B44685"/>
    <w:rsid w:val="00B45345"/>
    <w:rsid w:val="00B4622B"/>
    <w:rsid w:val="00B462F7"/>
    <w:rsid w:val="00B46941"/>
    <w:rsid w:val="00B47537"/>
    <w:rsid w:val="00B476EC"/>
    <w:rsid w:val="00B5019E"/>
    <w:rsid w:val="00B503F0"/>
    <w:rsid w:val="00B50869"/>
    <w:rsid w:val="00B51D4D"/>
    <w:rsid w:val="00B52D4D"/>
    <w:rsid w:val="00B53334"/>
    <w:rsid w:val="00B53E3F"/>
    <w:rsid w:val="00B558C5"/>
    <w:rsid w:val="00B55C4F"/>
    <w:rsid w:val="00B5721B"/>
    <w:rsid w:val="00B575F9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4AB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BA"/>
    <w:rsid w:val="00BA33C7"/>
    <w:rsid w:val="00BA4085"/>
    <w:rsid w:val="00BA42E1"/>
    <w:rsid w:val="00BA4D52"/>
    <w:rsid w:val="00BB0873"/>
    <w:rsid w:val="00BB127D"/>
    <w:rsid w:val="00BB21A1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63F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CB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2D66"/>
    <w:rsid w:val="00C03B7A"/>
    <w:rsid w:val="00C040BD"/>
    <w:rsid w:val="00C05B0A"/>
    <w:rsid w:val="00C05FCA"/>
    <w:rsid w:val="00C0635D"/>
    <w:rsid w:val="00C06688"/>
    <w:rsid w:val="00C06736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C70"/>
    <w:rsid w:val="00C21F48"/>
    <w:rsid w:val="00C24446"/>
    <w:rsid w:val="00C25BB5"/>
    <w:rsid w:val="00C263BA"/>
    <w:rsid w:val="00C264DF"/>
    <w:rsid w:val="00C26A5D"/>
    <w:rsid w:val="00C310FD"/>
    <w:rsid w:val="00C3153D"/>
    <w:rsid w:val="00C31622"/>
    <w:rsid w:val="00C323C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2B1"/>
    <w:rsid w:val="00C52D55"/>
    <w:rsid w:val="00C53CE2"/>
    <w:rsid w:val="00C540F1"/>
    <w:rsid w:val="00C559F6"/>
    <w:rsid w:val="00C55A60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7B5D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5F2F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8CC"/>
    <w:rsid w:val="00CB41BC"/>
    <w:rsid w:val="00CB57B5"/>
    <w:rsid w:val="00CB5EB9"/>
    <w:rsid w:val="00CB624C"/>
    <w:rsid w:val="00CB72A6"/>
    <w:rsid w:val="00CC25DC"/>
    <w:rsid w:val="00CC2F3D"/>
    <w:rsid w:val="00CC37F8"/>
    <w:rsid w:val="00CC4A9D"/>
    <w:rsid w:val="00CC4D1F"/>
    <w:rsid w:val="00CC5F23"/>
    <w:rsid w:val="00CC64D6"/>
    <w:rsid w:val="00CC7AED"/>
    <w:rsid w:val="00CD22EF"/>
    <w:rsid w:val="00CD2714"/>
    <w:rsid w:val="00CD3781"/>
    <w:rsid w:val="00CD37F7"/>
    <w:rsid w:val="00CD3DC9"/>
    <w:rsid w:val="00CD439C"/>
    <w:rsid w:val="00CD469B"/>
    <w:rsid w:val="00CD4B04"/>
    <w:rsid w:val="00CD56F2"/>
    <w:rsid w:val="00CD5839"/>
    <w:rsid w:val="00CD58BC"/>
    <w:rsid w:val="00CD5A15"/>
    <w:rsid w:val="00CD6EA4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ECA"/>
    <w:rsid w:val="00CF2660"/>
    <w:rsid w:val="00CF3683"/>
    <w:rsid w:val="00CF3CE0"/>
    <w:rsid w:val="00CF3FB9"/>
    <w:rsid w:val="00CF487F"/>
    <w:rsid w:val="00CF4E82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30F3"/>
    <w:rsid w:val="00D14AB1"/>
    <w:rsid w:val="00D163F9"/>
    <w:rsid w:val="00D178C1"/>
    <w:rsid w:val="00D17C88"/>
    <w:rsid w:val="00D2026A"/>
    <w:rsid w:val="00D207B5"/>
    <w:rsid w:val="00D22449"/>
    <w:rsid w:val="00D22B98"/>
    <w:rsid w:val="00D22DFA"/>
    <w:rsid w:val="00D25214"/>
    <w:rsid w:val="00D255C9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6"/>
    <w:rsid w:val="00D357DC"/>
    <w:rsid w:val="00D36DA8"/>
    <w:rsid w:val="00D4045A"/>
    <w:rsid w:val="00D40630"/>
    <w:rsid w:val="00D407BD"/>
    <w:rsid w:val="00D40D79"/>
    <w:rsid w:val="00D41325"/>
    <w:rsid w:val="00D41994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D64"/>
    <w:rsid w:val="00D56E44"/>
    <w:rsid w:val="00D57E83"/>
    <w:rsid w:val="00D60DCC"/>
    <w:rsid w:val="00D61082"/>
    <w:rsid w:val="00D61921"/>
    <w:rsid w:val="00D624B3"/>
    <w:rsid w:val="00D63E9B"/>
    <w:rsid w:val="00D66333"/>
    <w:rsid w:val="00D66849"/>
    <w:rsid w:val="00D70C6B"/>
    <w:rsid w:val="00D71FEC"/>
    <w:rsid w:val="00D72C9D"/>
    <w:rsid w:val="00D72E8F"/>
    <w:rsid w:val="00D730D3"/>
    <w:rsid w:val="00D73A22"/>
    <w:rsid w:val="00D77CCA"/>
    <w:rsid w:val="00D811C1"/>
    <w:rsid w:val="00D812E3"/>
    <w:rsid w:val="00D82C86"/>
    <w:rsid w:val="00D83992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7D0"/>
    <w:rsid w:val="00DA2221"/>
    <w:rsid w:val="00DA2400"/>
    <w:rsid w:val="00DA2A05"/>
    <w:rsid w:val="00DA3CB2"/>
    <w:rsid w:val="00DA46E9"/>
    <w:rsid w:val="00DA49D7"/>
    <w:rsid w:val="00DA5011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3045"/>
    <w:rsid w:val="00DD52F5"/>
    <w:rsid w:val="00DD549A"/>
    <w:rsid w:val="00DD5FED"/>
    <w:rsid w:val="00DD62F9"/>
    <w:rsid w:val="00DD76A0"/>
    <w:rsid w:val="00DE08B6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07BA5"/>
    <w:rsid w:val="00E100DE"/>
    <w:rsid w:val="00E10264"/>
    <w:rsid w:val="00E10B3D"/>
    <w:rsid w:val="00E117A5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47B4"/>
    <w:rsid w:val="00E47D15"/>
    <w:rsid w:val="00E508E8"/>
    <w:rsid w:val="00E53B18"/>
    <w:rsid w:val="00E552F5"/>
    <w:rsid w:val="00E55939"/>
    <w:rsid w:val="00E56179"/>
    <w:rsid w:val="00E565F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4CEB"/>
    <w:rsid w:val="00E75878"/>
    <w:rsid w:val="00E77389"/>
    <w:rsid w:val="00E7780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8673D"/>
    <w:rsid w:val="00E91F26"/>
    <w:rsid w:val="00E93048"/>
    <w:rsid w:val="00E940B4"/>
    <w:rsid w:val="00E94DE8"/>
    <w:rsid w:val="00E94F2F"/>
    <w:rsid w:val="00E94FC8"/>
    <w:rsid w:val="00E95168"/>
    <w:rsid w:val="00E95D7F"/>
    <w:rsid w:val="00EA0EB1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EB0"/>
    <w:rsid w:val="00ED3ACB"/>
    <w:rsid w:val="00ED6881"/>
    <w:rsid w:val="00ED72C1"/>
    <w:rsid w:val="00ED771B"/>
    <w:rsid w:val="00ED7E57"/>
    <w:rsid w:val="00EE22A9"/>
    <w:rsid w:val="00EE239A"/>
    <w:rsid w:val="00EE2890"/>
    <w:rsid w:val="00EE2C68"/>
    <w:rsid w:val="00EE4EF0"/>
    <w:rsid w:val="00EE64FE"/>
    <w:rsid w:val="00EE66EB"/>
    <w:rsid w:val="00EE6C89"/>
    <w:rsid w:val="00EE6C92"/>
    <w:rsid w:val="00EE7A40"/>
    <w:rsid w:val="00EF0BB2"/>
    <w:rsid w:val="00EF0DEC"/>
    <w:rsid w:val="00EF2BCB"/>
    <w:rsid w:val="00EF3DA9"/>
    <w:rsid w:val="00EF43D9"/>
    <w:rsid w:val="00EF4FA7"/>
    <w:rsid w:val="00EF542F"/>
    <w:rsid w:val="00EF6BC3"/>
    <w:rsid w:val="00EF798A"/>
    <w:rsid w:val="00F01353"/>
    <w:rsid w:val="00F03133"/>
    <w:rsid w:val="00F03389"/>
    <w:rsid w:val="00F0532B"/>
    <w:rsid w:val="00F06E84"/>
    <w:rsid w:val="00F06FF1"/>
    <w:rsid w:val="00F073D7"/>
    <w:rsid w:val="00F075C7"/>
    <w:rsid w:val="00F1009D"/>
    <w:rsid w:val="00F10ECA"/>
    <w:rsid w:val="00F129C5"/>
    <w:rsid w:val="00F1369F"/>
    <w:rsid w:val="00F1402D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388E"/>
    <w:rsid w:val="00F44091"/>
    <w:rsid w:val="00F4423D"/>
    <w:rsid w:val="00F4463D"/>
    <w:rsid w:val="00F44CA1"/>
    <w:rsid w:val="00F44F11"/>
    <w:rsid w:val="00F450D6"/>
    <w:rsid w:val="00F4522D"/>
    <w:rsid w:val="00F46B22"/>
    <w:rsid w:val="00F50D22"/>
    <w:rsid w:val="00F52405"/>
    <w:rsid w:val="00F52A28"/>
    <w:rsid w:val="00F54E13"/>
    <w:rsid w:val="00F54F05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3FF"/>
    <w:rsid w:val="00F6636F"/>
    <w:rsid w:val="00F66926"/>
    <w:rsid w:val="00F67C9F"/>
    <w:rsid w:val="00F67F85"/>
    <w:rsid w:val="00F70358"/>
    <w:rsid w:val="00F72CD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D8E"/>
    <w:rsid w:val="00F82EBD"/>
    <w:rsid w:val="00F83C80"/>
    <w:rsid w:val="00F8511D"/>
    <w:rsid w:val="00F9053A"/>
    <w:rsid w:val="00F91782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BE7"/>
    <w:rsid w:val="00FB20F9"/>
    <w:rsid w:val="00FB28BF"/>
    <w:rsid w:val="00FB385E"/>
    <w:rsid w:val="00FB45F7"/>
    <w:rsid w:val="00FB5BBF"/>
    <w:rsid w:val="00FB68FA"/>
    <w:rsid w:val="00FB6B35"/>
    <w:rsid w:val="00FB75DD"/>
    <w:rsid w:val="00FC0DC2"/>
    <w:rsid w:val="00FC0E55"/>
    <w:rsid w:val="00FC2FE5"/>
    <w:rsid w:val="00FC32E5"/>
    <w:rsid w:val="00FC3EB9"/>
    <w:rsid w:val="00FC44D0"/>
    <w:rsid w:val="00FC5D00"/>
    <w:rsid w:val="00FC65D0"/>
    <w:rsid w:val="00FC6F17"/>
    <w:rsid w:val="00FC6FD0"/>
    <w:rsid w:val="00FC7071"/>
    <w:rsid w:val="00FD1C6E"/>
    <w:rsid w:val="00FD26B6"/>
    <w:rsid w:val="00FD2D2A"/>
    <w:rsid w:val="00FD3922"/>
    <w:rsid w:val="00FD4EF5"/>
    <w:rsid w:val="00FD6067"/>
    <w:rsid w:val="00FD6279"/>
    <w:rsid w:val="00FD65CB"/>
    <w:rsid w:val="00FD6F9E"/>
    <w:rsid w:val="00FE099F"/>
    <w:rsid w:val="00FE16DE"/>
    <w:rsid w:val="00FE1734"/>
    <w:rsid w:val="00FE288F"/>
    <w:rsid w:val="00FE4B14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5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D255C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255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55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55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F2803"/>
    <w:rPr>
      <w:sz w:val="28"/>
    </w:rPr>
  </w:style>
  <w:style w:type="paragraph" w:styleId="a4">
    <w:name w:val="Title"/>
    <w:basedOn w:val="a"/>
    <w:link w:val="a5"/>
    <w:qFormat/>
    <w:rsid w:val="003F280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3F28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2803"/>
  </w:style>
  <w:style w:type="paragraph" w:customStyle="1" w:styleId="--">
    <w:name w:val="- СТРАНИЦА -"/>
    <w:rsid w:val="003F2803"/>
    <w:rPr>
      <w:sz w:val="24"/>
      <w:szCs w:val="24"/>
    </w:rPr>
  </w:style>
  <w:style w:type="paragraph" w:styleId="a9">
    <w:name w:val="Body Text Indent"/>
    <w:basedOn w:val="a"/>
    <w:link w:val="aa"/>
    <w:rsid w:val="003F280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uiPriority w:val="99"/>
    <w:rsid w:val="00D255C9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aliases w:val="!Параграфы/Статьи документа Знак"/>
    <w:link w:val="4"/>
    <w:rsid w:val="00D255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55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D255C9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D255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55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5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5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5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uiPriority w:val="99"/>
    <w:rsid w:val="00FB68FA"/>
    <w:rPr>
      <w:color w:val="800080"/>
      <w:u w:val="single"/>
    </w:rPr>
  </w:style>
  <w:style w:type="paragraph" w:customStyle="1" w:styleId="FORMATTEXT">
    <w:name w:val=".FORMAT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e">
    <w:name w:val="Normal (Web)"/>
    <w:basedOn w:val="a"/>
    <w:uiPriority w:val="99"/>
    <w:unhideWhenUsed/>
    <w:rsid w:val="00A074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8C617B"/>
    <w:rPr>
      <w:rFonts w:ascii="Arial" w:hAnsi="Arial" w:cs="Arial"/>
      <w:b/>
      <w:bCs/>
      <w:sz w:val="28"/>
      <w:szCs w:val="26"/>
    </w:rPr>
  </w:style>
  <w:style w:type="paragraph" w:styleId="aff">
    <w:name w:val="Balloon Text"/>
    <w:basedOn w:val="a"/>
    <w:link w:val="aff0"/>
    <w:uiPriority w:val="99"/>
    <w:unhideWhenUsed/>
    <w:rsid w:val="008C617B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8C617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C617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8C617B"/>
    <w:rPr>
      <w:rFonts w:ascii="Arial" w:hAnsi="Arial"/>
      <w:color w:val="000000"/>
      <w:sz w:val="28"/>
      <w:szCs w:val="28"/>
      <w:shd w:val="clear" w:color="auto" w:fill="FFFFFF"/>
    </w:rPr>
  </w:style>
  <w:style w:type="paragraph" w:styleId="aff1">
    <w:name w:val="No Spacing"/>
    <w:uiPriority w:val="1"/>
    <w:qFormat/>
    <w:rsid w:val="008C617B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8C617B"/>
    <w:rPr>
      <w:rFonts w:ascii="TimesET" w:hAnsi="TimesET"/>
      <w:sz w:val="32"/>
      <w:szCs w:val="24"/>
    </w:rPr>
  </w:style>
  <w:style w:type="character" w:styleId="aff2">
    <w:name w:val="Emphasis"/>
    <w:uiPriority w:val="20"/>
    <w:qFormat/>
    <w:rsid w:val="008C617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C617B"/>
  </w:style>
  <w:style w:type="numbering" w:customStyle="1" w:styleId="22">
    <w:name w:val="Нет списка2"/>
    <w:next w:val="a2"/>
    <w:uiPriority w:val="99"/>
    <w:semiHidden/>
    <w:unhideWhenUsed/>
    <w:rsid w:val="00EE239A"/>
  </w:style>
  <w:style w:type="character" w:customStyle="1" w:styleId="pt-a0">
    <w:name w:val="pt-a0"/>
    <w:basedOn w:val="a0"/>
    <w:rsid w:val="00EE239A"/>
  </w:style>
  <w:style w:type="character" w:customStyle="1" w:styleId="pt-a0-000000">
    <w:name w:val="pt-a0-000000"/>
    <w:basedOn w:val="a0"/>
    <w:rsid w:val="00EE239A"/>
  </w:style>
  <w:style w:type="character" w:customStyle="1" w:styleId="pt-a0-000002">
    <w:name w:val="pt-a0-000002"/>
    <w:basedOn w:val="a0"/>
    <w:rsid w:val="00EE239A"/>
  </w:style>
  <w:style w:type="paragraph" w:customStyle="1" w:styleId="pt-a">
    <w:name w:val="pt-a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03">
    <w:name w:val="pt-a0-000003"/>
    <w:basedOn w:val="a0"/>
    <w:rsid w:val="00EE239A"/>
  </w:style>
  <w:style w:type="paragraph" w:customStyle="1" w:styleId="pt-a-000004">
    <w:name w:val="pt-a-00000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fd">
    <w:name w:val="pt-afd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05">
    <w:name w:val="pt-000005"/>
    <w:basedOn w:val="a0"/>
    <w:rsid w:val="00EE239A"/>
  </w:style>
  <w:style w:type="paragraph" w:customStyle="1" w:styleId="pt-a-000006">
    <w:name w:val="pt-a-000006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07">
    <w:name w:val="pt-000007"/>
    <w:basedOn w:val="a0"/>
    <w:rsid w:val="00EE239A"/>
  </w:style>
  <w:style w:type="character" w:customStyle="1" w:styleId="pt-a0-000008">
    <w:name w:val="pt-a0-000008"/>
    <w:basedOn w:val="a0"/>
    <w:rsid w:val="00EE239A"/>
  </w:style>
  <w:style w:type="paragraph" w:customStyle="1" w:styleId="pt-ad">
    <w:name w:val="pt-ad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009">
    <w:name w:val="pt-ad-000009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10">
    <w:name w:val="pt-a-00001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11">
    <w:name w:val="pt-000011"/>
    <w:basedOn w:val="a0"/>
    <w:rsid w:val="00EE239A"/>
  </w:style>
  <w:style w:type="paragraph" w:customStyle="1" w:styleId="pt-23">
    <w:name w:val="pt-23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12">
    <w:name w:val="pt-a0-000012"/>
    <w:basedOn w:val="a0"/>
    <w:rsid w:val="00EE239A"/>
  </w:style>
  <w:style w:type="paragraph" w:customStyle="1" w:styleId="pt-000013">
    <w:name w:val="pt-000013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14">
    <w:name w:val="pt-000014"/>
    <w:basedOn w:val="a0"/>
    <w:rsid w:val="00EE239A"/>
  </w:style>
  <w:style w:type="character" w:customStyle="1" w:styleId="pt-000015">
    <w:name w:val="pt-000015"/>
    <w:basedOn w:val="a0"/>
    <w:rsid w:val="00EE239A"/>
  </w:style>
  <w:style w:type="paragraph" w:customStyle="1" w:styleId="pt-a-000017">
    <w:name w:val="pt-a-000017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18">
    <w:name w:val="pt-000018"/>
    <w:basedOn w:val="a0"/>
    <w:rsid w:val="00EE239A"/>
  </w:style>
  <w:style w:type="character" w:customStyle="1" w:styleId="pt-a0-000020">
    <w:name w:val="pt-a0-000020"/>
    <w:basedOn w:val="a0"/>
    <w:rsid w:val="00EE239A"/>
  </w:style>
  <w:style w:type="character" w:customStyle="1" w:styleId="pt-000021">
    <w:name w:val="pt-000021"/>
    <w:basedOn w:val="a0"/>
    <w:rsid w:val="00EE239A"/>
  </w:style>
  <w:style w:type="character" w:customStyle="1" w:styleId="pt-000022">
    <w:name w:val="pt-000022"/>
    <w:basedOn w:val="a0"/>
    <w:rsid w:val="00EE239A"/>
  </w:style>
  <w:style w:type="character" w:customStyle="1" w:styleId="pt-a0-000023">
    <w:name w:val="pt-a0-000023"/>
    <w:basedOn w:val="a0"/>
    <w:rsid w:val="00EE239A"/>
  </w:style>
  <w:style w:type="paragraph" w:customStyle="1" w:styleId="pt-ad-000024">
    <w:name w:val="pt-ad-00002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25">
    <w:name w:val="pt-000025"/>
    <w:basedOn w:val="a0"/>
    <w:rsid w:val="00EE239A"/>
  </w:style>
  <w:style w:type="character" w:customStyle="1" w:styleId="pt-aff1">
    <w:name w:val="pt-aff1"/>
    <w:basedOn w:val="a0"/>
    <w:rsid w:val="00EE239A"/>
  </w:style>
  <w:style w:type="paragraph" w:customStyle="1" w:styleId="pt-a-000026">
    <w:name w:val="pt-a-000026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027">
    <w:name w:val="pt-ad-000027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28">
    <w:name w:val="pt-a-000028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29">
    <w:name w:val="pt-a-000029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30">
    <w:name w:val="pt-a-00003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consplusnormal">
    <w:name w:val="pt-consplusnormal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031">
    <w:name w:val="pt-ad-000031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032">
    <w:name w:val="pt-ad-000032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c">
    <w:name w:val="pt-ac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34">
    <w:name w:val="pt-a-00003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c-000035">
    <w:name w:val="pt-ac-000035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consplusnormal-000036">
    <w:name w:val="pt-consplusnormal-000036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e">
    <w:name w:val="pt-ae"/>
    <w:basedOn w:val="a0"/>
    <w:rsid w:val="00EE239A"/>
  </w:style>
  <w:style w:type="paragraph" w:customStyle="1" w:styleId="pt-a-000037">
    <w:name w:val="pt-a-000037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38">
    <w:name w:val="pt-000038"/>
    <w:basedOn w:val="a0"/>
    <w:rsid w:val="00EE239A"/>
  </w:style>
  <w:style w:type="character" w:customStyle="1" w:styleId="pt-000039">
    <w:name w:val="pt-000039"/>
    <w:basedOn w:val="a0"/>
    <w:rsid w:val="00EE239A"/>
  </w:style>
  <w:style w:type="paragraph" w:customStyle="1" w:styleId="pt-a-000040">
    <w:name w:val="pt-a-00004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41">
    <w:name w:val="pt-a0-000041"/>
    <w:basedOn w:val="a0"/>
    <w:rsid w:val="00EE239A"/>
  </w:style>
  <w:style w:type="paragraph" w:customStyle="1" w:styleId="pt-consplusnormal-000042">
    <w:name w:val="pt-consplusnormal-000042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43">
    <w:name w:val="pt-a-000043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consplusnormal-000044">
    <w:name w:val="pt-consplusnormal-00004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45">
    <w:name w:val="pt-a-000045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46">
    <w:name w:val="pt-a0-000046"/>
    <w:basedOn w:val="a0"/>
    <w:rsid w:val="00EE239A"/>
  </w:style>
  <w:style w:type="paragraph" w:customStyle="1" w:styleId="pt-a-000047">
    <w:name w:val="pt-a-000047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000048">
    <w:name w:val="pt-000048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49">
    <w:name w:val="pt-000049"/>
    <w:basedOn w:val="a0"/>
    <w:rsid w:val="00EE239A"/>
  </w:style>
  <w:style w:type="paragraph" w:customStyle="1" w:styleId="pt-a-000050">
    <w:name w:val="pt-a-00005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consplusnormal-000051">
    <w:name w:val="pt-consplusnormal-000051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52">
    <w:name w:val="pt-a-000052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53">
    <w:name w:val="pt-a-000053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54">
    <w:name w:val="pt-a-00005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55">
    <w:name w:val="pt-a-000055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56">
    <w:name w:val="pt-000056"/>
    <w:basedOn w:val="a0"/>
    <w:rsid w:val="00EE239A"/>
  </w:style>
  <w:style w:type="character" w:customStyle="1" w:styleId="pt-a0-000061">
    <w:name w:val="pt-a0-000061"/>
    <w:basedOn w:val="a0"/>
    <w:rsid w:val="00EE239A"/>
  </w:style>
  <w:style w:type="character" w:customStyle="1" w:styleId="pt-000064">
    <w:name w:val="pt-000064"/>
    <w:basedOn w:val="a0"/>
    <w:rsid w:val="00EE239A"/>
  </w:style>
  <w:style w:type="paragraph" w:customStyle="1" w:styleId="pt-ac-000065">
    <w:name w:val="pt-ac-000065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66">
    <w:name w:val="pt-000066"/>
    <w:basedOn w:val="a0"/>
    <w:rsid w:val="00EE239A"/>
  </w:style>
  <w:style w:type="paragraph" w:customStyle="1" w:styleId="pt-consplusnonformat">
    <w:name w:val="pt-consplusnonformat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consplusnonformat-000067">
    <w:name w:val="pt-consplusnonformat-000067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068">
    <w:name w:val="pt-a0-000068"/>
    <w:basedOn w:val="a0"/>
    <w:rsid w:val="00EE239A"/>
  </w:style>
  <w:style w:type="character" w:customStyle="1" w:styleId="pt-000075">
    <w:name w:val="pt-000075"/>
    <w:basedOn w:val="a0"/>
    <w:rsid w:val="00EE239A"/>
  </w:style>
  <w:style w:type="character" w:customStyle="1" w:styleId="pt-a0-000081">
    <w:name w:val="pt-a0-000081"/>
    <w:basedOn w:val="a0"/>
    <w:rsid w:val="00EE239A"/>
  </w:style>
  <w:style w:type="paragraph" w:customStyle="1" w:styleId="pt-a-000082">
    <w:name w:val="pt-a-000082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086">
    <w:name w:val="pt-ad-000086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090">
    <w:name w:val="pt-a-00009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091">
    <w:name w:val="pt-000091"/>
    <w:basedOn w:val="a0"/>
    <w:rsid w:val="00EE239A"/>
  </w:style>
  <w:style w:type="paragraph" w:customStyle="1" w:styleId="pt-a-000100">
    <w:name w:val="pt-a-00010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101">
    <w:name w:val="pt-a-000101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102">
    <w:name w:val="pt-a0-000102"/>
    <w:basedOn w:val="a0"/>
    <w:rsid w:val="00EE239A"/>
  </w:style>
  <w:style w:type="character" w:customStyle="1" w:styleId="pt-000103">
    <w:name w:val="pt-000103"/>
    <w:basedOn w:val="a0"/>
    <w:rsid w:val="00EE239A"/>
  </w:style>
  <w:style w:type="paragraph" w:customStyle="1" w:styleId="pt-ad-000104">
    <w:name w:val="pt-ad-000104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d-000105">
    <w:name w:val="pt-ad-000105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106">
    <w:name w:val="pt-a0-000106"/>
    <w:basedOn w:val="a0"/>
    <w:rsid w:val="00EE239A"/>
  </w:style>
  <w:style w:type="paragraph" w:customStyle="1" w:styleId="pt-ad-000110">
    <w:name w:val="pt-ad-000110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111">
    <w:name w:val="pt-a0-000111"/>
    <w:basedOn w:val="a0"/>
    <w:rsid w:val="00EE239A"/>
  </w:style>
  <w:style w:type="character" w:customStyle="1" w:styleId="pt-a0-000112">
    <w:name w:val="pt-a0-000112"/>
    <w:basedOn w:val="a0"/>
    <w:rsid w:val="00EE239A"/>
  </w:style>
  <w:style w:type="paragraph" w:customStyle="1" w:styleId="pt-ad-000113">
    <w:name w:val="pt-ad-000113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a0-000114">
    <w:name w:val="pt-a0-000114"/>
    <w:basedOn w:val="a0"/>
    <w:rsid w:val="00EE239A"/>
  </w:style>
  <w:style w:type="character" w:customStyle="1" w:styleId="pt-a0-000115">
    <w:name w:val="pt-a0-000115"/>
    <w:basedOn w:val="a0"/>
    <w:rsid w:val="00EE239A"/>
  </w:style>
  <w:style w:type="paragraph" w:customStyle="1" w:styleId="pt-a-000121">
    <w:name w:val="pt-a-000121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t-a-000122">
    <w:name w:val="pt-a-000122"/>
    <w:basedOn w:val="a"/>
    <w:rsid w:val="00EE23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pt-000123">
    <w:name w:val="pt-000123"/>
    <w:basedOn w:val="a0"/>
    <w:rsid w:val="00EE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5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255C9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D255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55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55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D255C9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aliases w:val="!Параграфы/Статьи документа Знак"/>
    <w:link w:val="4"/>
    <w:rsid w:val="00D255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55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D255C9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D255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55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5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5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5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rsid w:val="00FB68FA"/>
    <w:rPr>
      <w:color w:val="800080"/>
      <w:u w:val="single"/>
    </w:rPr>
  </w:style>
  <w:style w:type="paragraph" w:customStyle="1" w:styleId="FORMATTEXT">
    <w:name w:val=".FORMAT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e">
    <w:name w:val="Normal (Web)"/>
    <w:basedOn w:val="a"/>
    <w:uiPriority w:val="99"/>
    <w:unhideWhenUsed/>
    <w:rsid w:val="00A074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8C617B"/>
    <w:rPr>
      <w:rFonts w:ascii="Arial" w:hAnsi="Arial" w:cs="Arial"/>
      <w:b/>
      <w:bCs/>
      <w:sz w:val="28"/>
      <w:szCs w:val="26"/>
    </w:rPr>
  </w:style>
  <w:style w:type="paragraph" w:styleId="aff">
    <w:name w:val="Balloon Text"/>
    <w:basedOn w:val="a"/>
    <w:link w:val="aff0"/>
    <w:uiPriority w:val="99"/>
    <w:unhideWhenUsed/>
    <w:rsid w:val="008C617B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8C617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C617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8C617B"/>
    <w:rPr>
      <w:rFonts w:ascii="Arial" w:hAnsi="Arial"/>
      <w:color w:val="000000"/>
      <w:sz w:val="28"/>
      <w:szCs w:val="28"/>
      <w:shd w:val="clear" w:color="auto" w:fill="FFFFFF"/>
    </w:rPr>
  </w:style>
  <w:style w:type="paragraph" w:styleId="aff1">
    <w:name w:val="No Spacing"/>
    <w:uiPriority w:val="1"/>
    <w:qFormat/>
    <w:rsid w:val="008C617B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8C617B"/>
    <w:rPr>
      <w:rFonts w:ascii="TimesET" w:hAnsi="TimesET"/>
      <w:sz w:val="32"/>
      <w:szCs w:val="24"/>
    </w:rPr>
  </w:style>
  <w:style w:type="character" w:styleId="aff2">
    <w:name w:val="Emphasis"/>
    <w:uiPriority w:val="20"/>
    <w:qFormat/>
    <w:rsid w:val="008C617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" TargetMode="External"/><Relationship Id="rId13" Type="http://schemas.openxmlformats.org/officeDocument/2006/relationships/hyperlink" Target="http://www.uray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9BE8672B32270AC9A33E811EE5E95F70BA71581111362A6819029917B253390ABE7227975993A945CB5316C5BEB6DE0661S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79/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653</TotalTime>
  <Pages>22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47585</CharactersWithSpaces>
  <SharedDoc>false</SharedDoc>
  <HLinks>
    <vt:vector size="144" baseType="variant">
      <vt:variant>
        <vt:i4>7143469</vt:i4>
      </vt:variant>
      <vt:variant>
        <vt:i4>69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5636111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Par18254</vt:lpwstr>
      </vt:variant>
      <vt:variant>
        <vt:i4>5373964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Par18361</vt:lpwstr>
      </vt:variant>
      <vt:variant>
        <vt:i4>5373962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Par18103</vt:lpwstr>
      </vt:variant>
      <vt:variant>
        <vt:i4>5898250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Par18208</vt:lpwstr>
      </vt:variant>
      <vt:variant>
        <vt:i4>5898250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Par18208</vt:lpwstr>
      </vt:variant>
      <vt:variant>
        <vt:i4>5308426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Par18203</vt:lpwstr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Par18189</vt:lpwstr>
      </vt:variant>
      <vt:variant>
        <vt:i4>5636109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Par18177</vt:lpwstr>
      </vt:variant>
      <vt:variant>
        <vt:i4>5373955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Par18193</vt:lpwstr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Par18189</vt:lpwstr>
      </vt:variant>
      <vt:variant>
        <vt:i4>5636109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Par18177</vt:lpwstr>
      </vt:variant>
      <vt:variant>
        <vt:i4>5767180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Par18169</vt:lpwstr>
      </vt:variant>
      <vt:variant>
        <vt:i4>5308429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Par18170</vt:lpwstr>
      </vt:variant>
      <vt:variant>
        <vt:i4>5767180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Par18169</vt:lpwstr>
      </vt:variant>
      <vt:variant>
        <vt:i4>5636111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Par18149</vt:lpwstr>
      </vt:variant>
      <vt:variant>
        <vt:i4>5439502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Par18170</vt:lpwstr>
      </vt:variant>
      <vt:variant>
        <vt:i4>5636111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5636111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Par18103</vt:lpwstr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https://login.consultant.ru/link/?req=doc&amp;base=LAW&amp;n=389332&amp;date=03.08.2021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Королева Нелли Тимкановна</cp:lastModifiedBy>
  <cp:revision>55</cp:revision>
  <cp:lastPrinted>2016-02-05T10:08:00Z</cp:lastPrinted>
  <dcterms:created xsi:type="dcterms:W3CDTF">2021-09-03T05:19:00Z</dcterms:created>
  <dcterms:modified xsi:type="dcterms:W3CDTF">2022-02-04T06:01:00Z</dcterms:modified>
</cp:coreProperties>
</file>