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E5200" w:rsidP="002E1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180E">
        <w:rPr>
          <w:rFonts w:ascii="Times New Roman" w:hAnsi="Times New Roman" w:cs="Times New Roman"/>
          <w:sz w:val="28"/>
          <w:szCs w:val="28"/>
        </w:rPr>
        <w:t xml:space="preserve">     </w:t>
      </w:r>
      <w:r w:rsidR="002E180E" w:rsidRPr="002E180E">
        <w:rPr>
          <w:rFonts w:ascii="Times New Roman" w:hAnsi="Times New Roman" w:cs="Times New Roman"/>
          <w:sz w:val="28"/>
          <w:szCs w:val="28"/>
        </w:rPr>
        <w:t>ПРОЕКТ</w:t>
      </w:r>
    </w:p>
    <w:p w:rsidR="002E180E" w:rsidRPr="002E180E" w:rsidRDefault="002E180E" w:rsidP="002E1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87433" w:rsidRPr="0062795A" w:rsidRDefault="002E180E" w:rsidP="00523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95A">
        <w:rPr>
          <w:rFonts w:ascii="Times New Roman" w:hAnsi="Times New Roman" w:cs="Times New Roman"/>
          <w:b/>
          <w:sz w:val="24"/>
          <w:szCs w:val="24"/>
        </w:rPr>
        <w:t>Об утверждении перечня индикаторов риска нарушения обязательных требований, используемых при осуществлении муниципального земельного контроля</w:t>
      </w:r>
      <w:r w:rsidR="00465C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80E" w:rsidRPr="0062795A" w:rsidRDefault="002E180E" w:rsidP="00B8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540" w:rsidRPr="00B83540" w:rsidRDefault="00B87433" w:rsidP="00B83540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354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B8354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052EF6" w:rsidRPr="00B83540">
          <w:rPr>
            <w:rFonts w:ascii="Times New Roman" w:hAnsi="Times New Roman" w:cs="Times New Roman"/>
            <w:sz w:val="24"/>
            <w:szCs w:val="24"/>
          </w:rPr>
          <w:t xml:space="preserve">3 </w:t>
        </w:r>
        <w:r w:rsidRPr="00B83540">
          <w:rPr>
            <w:rFonts w:ascii="Times New Roman" w:hAnsi="Times New Roman" w:cs="Times New Roman"/>
            <w:sz w:val="24"/>
            <w:szCs w:val="24"/>
          </w:rPr>
          <w:t xml:space="preserve">части </w:t>
        </w:r>
        <w:r w:rsidR="00052EF6" w:rsidRPr="00B83540">
          <w:rPr>
            <w:rFonts w:ascii="Times New Roman" w:hAnsi="Times New Roman" w:cs="Times New Roman"/>
            <w:sz w:val="24"/>
            <w:szCs w:val="24"/>
          </w:rPr>
          <w:t>10</w:t>
        </w:r>
        <w:r w:rsidRPr="00B83540">
          <w:rPr>
            <w:rFonts w:ascii="Times New Roman" w:hAnsi="Times New Roman" w:cs="Times New Roman"/>
            <w:sz w:val="24"/>
            <w:szCs w:val="24"/>
          </w:rPr>
          <w:t xml:space="preserve"> статьи </w:t>
        </w:r>
        <w:r w:rsidR="00052EF6" w:rsidRPr="00B83540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Pr="00B83540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052EF6" w:rsidRPr="00B83540">
        <w:rPr>
          <w:rFonts w:ascii="Times New Roman" w:hAnsi="Times New Roman" w:cs="Times New Roman"/>
          <w:sz w:val="24"/>
          <w:szCs w:val="24"/>
        </w:rPr>
        <w:t>31 июля 2020 года № 248-ФЗ «О государственном</w:t>
      </w:r>
      <w:r w:rsidR="00FF4CF3" w:rsidRPr="00B83540">
        <w:rPr>
          <w:rFonts w:ascii="Times New Roman" w:hAnsi="Times New Roman" w:cs="Times New Roman"/>
          <w:sz w:val="24"/>
          <w:szCs w:val="24"/>
        </w:rPr>
        <w:t xml:space="preserve"> контроле (надзоре) и муниципаль</w:t>
      </w:r>
      <w:r w:rsidR="00523ACB" w:rsidRPr="00B83540">
        <w:rPr>
          <w:rFonts w:ascii="Times New Roman" w:hAnsi="Times New Roman" w:cs="Times New Roman"/>
          <w:sz w:val="24"/>
          <w:szCs w:val="24"/>
        </w:rPr>
        <w:t>н</w:t>
      </w:r>
      <w:r w:rsidR="00FF4CF3" w:rsidRPr="00B83540">
        <w:rPr>
          <w:rFonts w:ascii="Times New Roman" w:hAnsi="Times New Roman" w:cs="Times New Roman"/>
          <w:sz w:val="24"/>
          <w:szCs w:val="24"/>
        </w:rPr>
        <w:t xml:space="preserve">ом контроле в Российской Федерации», </w:t>
      </w:r>
      <w:hyperlink r:id="rId8" w:history="1">
        <w:r w:rsidR="00B83540" w:rsidRPr="00B83540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Уставом</w:t>
        </w:r>
      </w:hyperlink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hyperlink r:id="rId9" w:history="1">
        <w:r w:rsidR="00B83540" w:rsidRPr="00B83540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решением</w:t>
        </w:r>
      </w:hyperlink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 xml:space="preserve"> Думы </w:t>
      </w:r>
      <w:proofErr w:type="spellStart"/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14 сентября 2021 года № 82</w:t>
      </w:r>
      <w:r w:rsidR="00B8354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 xml:space="preserve"> "Об утверждении положения о порядке осуществления муниципального </w:t>
      </w:r>
      <w:r w:rsidR="00B83540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</w:t>
      </w:r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на территории </w:t>
      </w:r>
      <w:proofErr w:type="spellStart"/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района», Дума </w:t>
      </w:r>
      <w:proofErr w:type="spellStart"/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B83540" w:rsidRPr="00B83540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решила: </w:t>
      </w:r>
      <w:proofErr w:type="gramEnd"/>
    </w:p>
    <w:p w:rsidR="00B87433" w:rsidRPr="00523ACB" w:rsidRDefault="00B87433" w:rsidP="00B87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ACB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 w:rsidRPr="00523AC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23AC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23ACB">
        <w:rPr>
          <w:rFonts w:ascii="Times New Roman" w:hAnsi="Times New Roman" w:cs="Times New Roman"/>
          <w:b/>
          <w:sz w:val="24"/>
          <w:szCs w:val="24"/>
        </w:rPr>
        <w:t>решила</w:t>
      </w:r>
      <w:r w:rsidRPr="00523ACB">
        <w:rPr>
          <w:rFonts w:ascii="Times New Roman" w:hAnsi="Times New Roman" w:cs="Times New Roman"/>
          <w:sz w:val="24"/>
          <w:szCs w:val="24"/>
        </w:rPr>
        <w:t>:</w:t>
      </w:r>
    </w:p>
    <w:p w:rsidR="00FF4CF3" w:rsidRPr="00523ACB" w:rsidRDefault="00B87433" w:rsidP="00B87433">
      <w:pPr>
        <w:pStyle w:val="aa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</w:rPr>
      </w:pPr>
      <w:r w:rsidRPr="00523ACB">
        <w:rPr>
          <w:rFonts w:eastAsiaTheme="minorHAnsi"/>
        </w:rPr>
        <w:t xml:space="preserve">Утвердить </w:t>
      </w:r>
      <w:r w:rsidR="00FF4CF3" w:rsidRPr="00523ACB">
        <w:rPr>
          <w:rFonts w:eastAsiaTheme="minorHAnsi"/>
        </w:rPr>
        <w:t>перечень индикаторов риска нарушения обязательных требований, используемых при осуществлении муниципального земельного контроля</w:t>
      </w:r>
      <w:r w:rsidR="00B83540">
        <w:rPr>
          <w:rFonts w:eastAsiaTheme="minorHAnsi"/>
        </w:rPr>
        <w:t xml:space="preserve"> согласно приложению к настоящему решению</w:t>
      </w:r>
      <w:r w:rsidR="00FF4CF3" w:rsidRPr="00523ACB">
        <w:rPr>
          <w:rFonts w:eastAsiaTheme="minorHAnsi"/>
        </w:rPr>
        <w:t>.</w:t>
      </w:r>
    </w:p>
    <w:p w:rsidR="00B87433" w:rsidRPr="00523ACB" w:rsidRDefault="00B87433" w:rsidP="00B87433">
      <w:pPr>
        <w:pStyle w:val="aa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</w:rPr>
      </w:pPr>
      <w:r w:rsidRPr="00523ACB">
        <w:t xml:space="preserve">Обнародовать настоящее решение в соответствии с решением Думы </w:t>
      </w:r>
      <w:proofErr w:type="spellStart"/>
      <w:r w:rsidRPr="00523ACB">
        <w:t>Кондинского</w:t>
      </w:r>
      <w:proofErr w:type="spellEnd"/>
      <w:r w:rsidRPr="00523ACB">
        <w:t xml:space="preserve">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Pr="00523ACB">
        <w:t>Кондинский</w:t>
      </w:r>
      <w:proofErr w:type="spellEnd"/>
      <w:r w:rsidRPr="00523ACB">
        <w:t xml:space="preserve"> район» и разместить на официальном сайте органов местного самоуправления </w:t>
      </w:r>
      <w:proofErr w:type="spellStart"/>
      <w:r w:rsidRPr="00523ACB">
        <w:t>Кондинского</w:t>
      </w:r>
      <w:proofErr w:type="spellEnd"/>
      <w:r w:rsidRPr="00523ACB">
        <w:t xml:space="preserve"> района.</w:t>
      </w:r>
    </w:p>
    <w:p w:rsidR="00D1111A" w:rsidRPr="00523ACB" w:rsidRDefault="00D1111A" w:rsidP="00D1111A">
      <w:pPr>
        <w:pStyle w:val="aa"/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00" w:beforeAutospacing="1" w:afterAutospacing="1"/>
        <w:ind w:left="0" w:firstLine="708"/>
        <w:jc w:val="both"/>
      </w:pPr>
      <w:r w:rsidRPr="00523ACB">
        <w:t>Настоящее решение вступает в силу после его обнародования.</w:t>
      </w:r>
    </w:p>
    <w:p w:rsidR="00E9243D" w:rsidRPr="00523ACB" w:rsidRDefault="00E9243D" w:rsidP="00D1111A">
      <w:pPr>
        <w:pStyle w:val="aa"/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00" w:beforeAutospacing="1" w:afterAutospacing="1"/>
        <w:ind w:left="0" w:firstLine="708"/>
        <w:jc w:val="both"/>
      </w:pPr>
      <w:r w:rsidRPr="00523ACB">
        <w:t xml:space="preserve">Контроль за выполнением настоящего решения возложить на председателя Думы </w:t>
      </w:r>
      <w:proofErr w:type="spellStart"/>
      <w:r w:rsidRPr="00523ACB">
        <w:t>Кондинского</w:t>
      </w:r>
      <w:proofErr w:type="spellEnd"/>
      <w:r w:rsidRPr="00523ACB">
        <w:t xml:space="preserve"> района </w:t>
      </w:r>
      <w:r w:rsidR="009774D5" w:rsidRPr="00523ACB">
        <w:t xml:space="preserve">Р.В. </w:t>
      </w:r>
      <w:proofErr w:type="spellStart"/>
      <w:r w:rsidR="009774D5" w:rsidRPr="00523ACB">
        <w:t>Бринстера</w:t>
      </w:r>
      <w:proofErr w:type="spellEnd"/>
      <w:r w:rsidRPr="00523ACB">
        <w:t xml:space="preserve"> и главу </w:t>
      </w:r>
      <w:proofErr w:type="spellStart"/>
      <w:r w:rsidRPr="00523ACB">
        <w:t>Кондинского</w:t>
      </w:r>
      <w:proofErr w:type="spellEnd"/>
      <w:r w:rsidRPr="00523ACB">
        <w:t xml:space="preserve"> района </w:t>
      </w:r>
      <w:r w:rsidR="00FF4CF3" w:rsidRPr="00523ACB">
        <w:t xml:space="preserve">                                        </w:t>
      </w:r>
      <w:r w:rsidRPr="00523ACB">
        <w:t>А.</w:t>
      </w:r>
      <w:r w:rsidR="00B83540">
        <w:t>А</w:t>
      </w:r>
      <w:r w:rsidRPr="00523ACB">
        <w:t>.</w:t>
      </w:r>
      <w:r w:rsidR="009774D5" w:rsidRPr="00523ACB">
        <w:t xml:space="preserve"> </w:t>
      </w:r>
      <w:r w:rsidR="00B83540">
        <w:t xml:space="preserve">Мухина в </w:t>
      </w:r>
      <w:r w:rsidRPr="00523ACB">
        <w:t xml:space="preserve"> соответствии с их компетенцией.</w:t>
      </w:r>
    </w:p>
    <w:p w:rsidR="00FF4CF3" w:rsidRPr="00523ACB" w:rsidRDefault="00FF4CF3" w:rsidP="00FF4CF3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00" w:beforeAutospacing="1" w:afterAutospacing="1"/>
        <w:jc w:val="both"/>
        <w:rPr>
          <w:sz w:val="24"/>
          <w:szCs w:val="24"/>
        </w:rPr>
      </w:pPr>
    </w:p>
    <w:p w:rsidR="00523ACB" w:rsidRPr="00523ACB" w:rsidRDefault="00523ACB" w:rsidP="00523ACB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00" w:beforeAutospacing="1" w:afterAutospacing="1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6"/>
        <w:gridCol w:w="1985"/>
        <w:gridCol w:w="2914"/>
      </w:tblGrid>
      <w:tr w:rsidR="00523ACB" w:rsidRPr="00523ACB" w:rsidTr="00480851">
        <w:tc>
          <w:tcPr>
            <w:tcW w:w="4786" w:type="dxa"/>
            <w:hideMark/>
          </w:tcPr>
          <w:p w:rsidR="00523ACB" w:rsidRPr="00523ACB" w:rsidRDefault="00523ACB" w:rsidP="00480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C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</w:t>
            </w:r>
            <w:proofErr w:type="spellStart"/>
            <w:r w:rsidRPr="00523AC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523AC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523ACB" w:rsidRPr="00523ACB" w:rsidRDefault="00523ACB" w:rsidP="0048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23ACB" w:rsidRPr="00523ACB" w:rsidRDefault="00523ACB" w:rsidP="00480851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A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Р.В. </w:t>
            </w:r>
            <w:proofErr w:type="spellStart"/>
            <w:r w:rsidRPr="00523ACB">
              <w:rPr>
                <w:rFonts w:ascii="Times New Roman" w:hAnsi="Times New Roman" w:cs="Times New Roman"/>
                <w:sz w:val="24"/>
                <w:szCs w:val="24"/>
              </w:rPr>
              <w:t>Бринстер</w:t>
            </w:r>
            <w:proofErr w:type="spellEnd"/>
            <w:r w:rsidRPr="00523A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523ACB" w:rsidRPr="00523ACB" w:rsidTr="00480851">
        <w:tc>
          <w:tcPr>
            <w:tcW w:w="4786" w:type="dxa"/>
            <w:hideMark/>
          </w:tcPr>
          <w:p w:rsidR="00523ACB" w:rsidRPr="00523ACB" w:rsidRDefault="00523ACB" w:rsidP="00480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C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23AC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523AC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523ACB" w:rsidRPr="00523ACB" w:rsidRDefault="00523ACB" w:rsidP="0048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23ACB" w:rsidRPr="00523ACB" w:rsidRDefault="00523ACB" w:rsidP="00B83540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AC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83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3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3540">
              <w:rPr>
                <w:rFonts w:ascii="Times New Roman" w:hAnsi="Times New Roman" w:cs="Times New Roman"/>
                <w:sz w:val="24"/>
                <w:szCs w:val="24"/>
              </w:rPr>
              <w:t>Мухин</w:t>
            </w:r>
            <w:r w:rsidRPr="00523A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</w:tbl>
    <w:p w:rsidR="00A5245A" w:rsidRPr="00B87433" w:rsidRDefault="00A5245A" w:rsidP="007C537D">
      <w:pPr>
        <w:pStyle w:val="af0"/>
        <w:spacing w:line="240" w:lineRule="auto"/>
        <w:ind w:firstLine="0"/>
        <w:jc w:val="both"/>
        <w:rPr>
          <w:sz w:val="26"/>
          <w:szCs w:val="26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CF3" w:rsidRDefault="00FF4CF3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CF3" w:rsidRDefault="00FF4CF3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CF3" w:rsidRDefault="00FF4CF3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CF3" w:rsidRDefault="00FF4CF3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CF3" w:rsidRDefault="00FF4CF3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7433" w:rsidRPr="00523ACB" w:rsidRDefault="00B87433" w:rsidP="007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200" w:rsidRPr="00523ACB" w:rsidRDefault="001E5200" w:rsidP="007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AC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23ACB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1E5200" w:rsidRPr="00523ACB" w:rsidRDefault="00FF4CF3" w:rsidP="007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CB">
        <w:rPr>
          <w:rFonts w:ascii="Times New Roman" w:hAnsi="Times New Roman" w:cs="Times New Roman"/>
          <w:sz w:val="24"/>
          <w:szCs w:val="24"/>
        </w:rPr>
        <w:t xml:space="preserve">                   202</w:t>
      </w:r>
      <w:r w:rsidR="00F978C1">
        <w:rPr>
          <w:rFonts w:ascii="Times New Roman" w:hAnsi="Times New Roman" w:cs="Times New Roman"/>
          <w:sz w:val="24"/>
          <w:szCs w:val="24"/>
        </w:rPr>
        <w:t>2</w:t>
      </w:r>
      <w:r w:rsidR="001E5200" w:rsidRPr="00523AC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87433" w:rsidRPr="00523ACB" w:rsidRDefault="001E5200" w:rsidP="0097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CB">
        <w:rPr>
          <w:rFonts w:ascii="Times New Roman" w:hAnsi="Times New Roman" w:cs="Times New Roman"/>
          <w:sz w:val="24"/>
          <w:szCs w:val="24"/>
        </w:rPr>
        <w:t>№</w:t>
      </w:r>
      <w:r w:rsidR="005121DB" w:rsidRPr="00523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433" w:rsidRPr="00523ACB" w:rsidRDefault="00B87433" w:rsidP="00B87433">
      <w:pPr>
        <w:rPr>
          <w:rFonts w:ascii="Times New Roman" w:hAnsi="Times New Roman" w:cs="Times New Roman"/>
          <w:sz w:val="24"/>
          <w:szCs w:val="24"/>
        </w:rPr>
        <w:sectPr w:rsidR="00B87433" w:rsidRPr="00523ACB" w:rsidSect="00466138">
          <w:headerReference w:type="default" r:id="rId10"/>
          <w:pgSz w:w="11906" w:h="16838"/>
          <w:pgMar w:top="1135" w:right="849" w:bottom="426" w:left="1588" w:header="283" w:footer="283" w:gutter="0"/>
          <w:cols w:space="708"/>
          <w:titlePg/>
          <w:docGrid w:linePitch="360"/>
        </w:sect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523ACB" w:rsidRPr="00364E2C" w:rsidTr="00480851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ACB" w:rsidRDefault="00523ACB" w:rsidP="00480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решению Думы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523ACB" w:rsidRPr="00CB1285" w:rsidRDefault="00523ACB" w:rsidP="00480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202</w:t>
            </w:r>
            <w:r w:rsidR="00F97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№</w:t>
            </w:r>
          </w:p>
          <w:p w:rsidR="00523ACB" w:rsidRPr="00364E2C" w:rsidRDefault="00523ACB" w:rsidP="00480851"/>
        </w:tc>
      </w:tr>
    </w:tbl>
    <w:p w:rsidR="00FF4CF3" w:rsidRDefault="00C65A93" w:rsidP="00523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ACB">
        <w:rPr>
          <w:rFonts w:ascii="Times New Roman" w:hAnsi="Times New Roman" w:cs="Times New Roman"/>
          <w:b/>
          <w:sz w:val="24"/>
          <w:szCs w:val="24"/>
        </w:rPr>
        <w:t>Перечень индикаторов риска нарушения обязательных требований, используемых при осуществлении муниципального земельного контроля</w:t>
      </w:r>
    </w:p>
    <w:p w:rsidR="00523ACB" w:rsidRDefault="00523ACB" w:rsidP="00523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ACB" w:rsidRDefault="00523ACB" w:rsidP="00523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CF3" w:rsidRPr="00523ACB" w:rsidRDefault="00FF4CF3" w:rsidP="0052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523ACB">
        <w:rPr>
          <w:rFonts w:ascii="Times New Roman" w:hAnsi="Times New Roman" w:cs="Times New Roman"/>
          <w:sz w:val="24"/>
          <w:szCs w:val="24"/>
        </w:rPr>
        <w:t>1. Несоответствие площади используемого юридическим лицом, индивидуальным предпринимателем</w:t>
      </w:r>
      <w:r w:rsidR="00523ACB">
        <w:rPr>
          <w:rFonts w:ascii="Times New Roman" w:hAnsi="Times New Roman" w:cs="Times New Roman"/>
          <w:sz w:val="24"/>
          <w:szCs w:val="24"/>
        </w:rPr>
        <w:t>, гражданином</w:t>
      </w:r>
      <w:r w:rsidRPr="00523ACB">
        <w:rPr>
          <w:rFonts w:ascii="Times New Roman" w:hAnsi="Times New Roman" w:cs="Times New Roman"/>
          <w:sz w:val="24"/>
          <w:szCs w:val="24"/>
        </w:rPr>
        <w:t xml:space="preserve"> земельного участка, определенной в результате проведения мероприятий по контролю без взаимодействия с юридическим лицом, индивидуальным предпринимателем, </w:t>
      </w:r>
      <w:r w:rsidR="00465C86">
        <w:rPr>
          <w:rFonts w:ascii="Times New Roman" w:hAnsi="Times New Roman" w:cs="Times New Roman"/>
          <w:sz w:val="24"/>
          <w:szCs w:val="24"/>
        </w:rPr>
        <w:t xml:space="preserve">гражданином </w:t>
      </w:r>
      <w:r w:rsidRPr="00523ACB">
        <w:rPr>
          <w:rFonts w:ascii="Times New Roman" w:hAnsi="Times New Roman" w:cs="Times New Roman"/>
          <w:sz w:val="24"/>
          <w:szCs w:val="24"/>
        </w:rPr>
        <w:t>площади земельного участка, сведения о которой содержатся в Едином государственном реестре недвижимости.</w:t>
      </w:r>
    </w:p>
    <w:p w:rsidR="00FF4CF3" w:rsidRPr="00523ACB" w:rsidRDefault="00FF4CF3" w:rsidP="0052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523ACB">
        <w:rPr>
          <w:rFonts w:ascii="Times New Roman" w:hAnsi="Times New Roman" w:cs="Times New Roman"/>
          <w:sz w:val="24"/>
          <w:szCs w:val="24"/>
        </w:rPr>
        <w:t xml:space="preserve">2. </w:t>
      </w:r>
      <w:bookmarkStart w:id="2" w:name="sub_3"/>
      <w:bookmarkEnd w:id="1"/>
      <w:proofErr w:type="gramStart"/>
      <w:r w:rsidRPr="00523ACB">
        <w:rPr>
          <w:rFonts w:ascii="Times New Roman" w:hAnsi="Times New Roman" w:cs="Times New Roman"/>
          <w:sz w:val="24"/>
          <w:szCs w:val="24"/>
        </w:rPr>
        <w:t>Несоответствие использования юридическим лицом, индивидуальным предпринимателем</w:t>
      </w:r>
      <w:r w:rsidR="00523ACB">
        <w:rPr>
          <w:rFonts w:ascii="Times New Roman" w:hAnsi="Times New Roman" w:cs="Times New Roman"/>
          <w:sz w:val="24"/>
          <w:szCs w:val="24"/>
        </w:rPr>
        <w:t>, гражданином</w:t>
      </w:r>
      <w:r w:rsidRPr="00523ACB">
        <w:rPr>
          <w:rFonts w:ascii="Times New Roman" w:hAnsi="Times New Roman" w:cs="Times New Roman"/>
          <w:sz w:val="24"/>
          <w:szCs w:val="24"/>
        </w:rPr>
        <w:t xml:space="preserve">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</w:t>
      </w:r>
      <w:r w:rsidR="00465C86">
        <w:rPr>
          <w:rFonts w:ascii="Times New Roman" w:hAnsi="Times New Roman" w:cs="Times New Roman"/>
          <w:sz w:val="24"/>
          <w:szCs w:val="24"/>
        </w:rPr>
        <w:t xml:space="preserve">гражданином, </w:t>
      </w:r>
      <w:r w:rsidRPr="00523ACB">
        <w:rPr>
          <w:rFonts w:ascii="Times New Roman" w:hAnsi="Times New Roman" w:cs="Times New Roman"/>
          <w:sz w:val="24"/>
          <w:szCs w:val="24"/>
        </w:rPr>
        <w:t>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  <w:proofErr w:type="gramEnd"/>
    </w:p>
    <w:p w:rsidR="00FF4CF3" w:rsidRDefault="00FF4CF3" w:rsidP="0052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"/>
      <w:bookmarkEnd w:id="2"/>
      <w:r w:rsidRPr="00523ACB">
        <w:rPr>
          <w:rFonts w:ascii="Times New Roman" w:hAnsi="Times New Roman" w:cs="Times New Roman"/>
          <w:sz w:val="24"/>
          <w:szCs w:val="24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предпринимателем,</w:t>
      </w:r>
      <w:r w:rsidR="00523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3ACB">
        <w:rPr>
          <w:rFonts w:ascii="Times New Roman" w:hAnsi="Times New Roman" w:cs="Times New Roman"/>
          <w:sz w:val="24"/>
          <w:szCs w:val="24"/>
        </w:rPr>
        <w:t>гражданином</w:t>
      </w:r>
      <w:proofErr w:type="gramEnd"/>
      <w:r w:rsidRPr="00523ACB">
        <w:rPr>
          <w:rFonts w:ascii="Times New Roman" w:hAnsi="Times New Roman" w:cs="Times New Roman"/>
          <w:sz w:val="24"/>
          <w:szCs w:val="24"/>
        </w:rPr>
        <w:t xml:space="preserve">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bookmarkEnd w:id="3"/>
    </w:p>
    <w:p w:rsidR="00523ACB" w:rsidRPr="00523ACB" w:rsidRDefault="00523ACB" w:rsidP="0062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bookmarkStart w:id="4" w:name="sub_1001"/>
      <w:r w:rsidRPr="00523ACB">
        <w:rPr>
          <w:rFonts w:ascii="Times New Roman" w:hAnsi="Times New Roman" w:cs="Times New Roman"/>
          <w:sz w:val="24"/>
          <w:szCs w:val="24"/>
        </w:rPr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иной, связанной с сельскохозяйственным производством деятельности.</w:t>
      </w:r>
    </w:p>
    <w:p w:rsidR="00523ACB" w:rsidRPr="00523ACB" w:rsidRDefault="0062795A" w:rsidP="0062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2"/>
      <w:bookmarkEnd w:id="4"/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23ACB" w:rsidRPr="00523ACB">
        <w:rPr>
          <w:rFonts w:ascii="Times New Roman" w:hAnsi="Times New Roman" w:cs="Times New Roman"/>
          <w:sz w:val="24"/>
          <w:szCs w:val="24"/>
        </w:rPr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523ACB" w:rsidRPr="00523ACB" w:rsidRDefault="0062795A" w:rsidP="0062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3"/>
      <w:bookmarkEnd w:id="5"/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23ACB" w:rsidRPr="00523ACB">
        <w:rPr>
          <w:rFonts w:ascii="Times New Roman" w:hAnsi="Times New Roman" w:cs="Times New Roman"/>
          <w:sz w:val="24"/>
          <w:szCs w:val="24"/>
        </w:rPr>
        <w:t>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523ACB" w:rsidRPr="00523ACB" w:rsidRDefault="0062795A" w:rsidP="006279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sub_1004"/>
      <w:bookmarkEnd w:id="6"/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23ACB" w:rsidRPr="00523ACB">
        <w:rPr>
          <w:rFonts w:ascii="Times New Roman" w:hAnsi="Times New Roman" w:cs="Times New Roman"/>
          <w:sz w:val="24"/>
          <w:szCs w:val="24"/>
        </w:rPr>
        <w:t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  <w:bookmarkEnd w:id="7"/>
    </w:p>
    <w:sectPr w:rsidR="00523ACB" w:rsidRPr="00523ACB" w:rsidSect="00095AEF">
      <w:headerReference w:type="default" r:id="rId11"/>
      <w:pgSz w:w="11906" w:h="16838"/>
      <w:pgMar w:top="1134" w:right="850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74E" w:rsidRDefault="003E174E" w:rsidP="002141B8">
      <w:pPr>
        <w:spacing w:after="0" w:line="240" w:lineRule="auto"/>
      </w:pPr>
      <w:r>
        <w:separator/>
      </w:r>
    </w:p>
  </w:endnote>
  <w:endnote w:type="continuationSeparator" w:id="0">
    <w:p w:rsidR="003E174E" w:rsidRDefault="003E174E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74E" w:rsidRDefault="003E174E" w:rsidP="002141B8">
      <w:pPr>
        <w:spacing w:after="0" w:line="240" w:lineRule="auto"/>
      </w:pPr>
      <w:r>
        <w:separator/>
      </w:r>
    </w:p>
  </w:footnote>
  <w:footnote w:type="continuationSeparator" w:id="0">
    <w:p w:rsidR="003E174E" w:rsidRDefault="003E174E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4436"/>
      <w:docPartObj>
        <w:docPartGallery w:val="Page Numbers (Top of Page)"/>
        <w:docPartUnique/>
      </w:docPartObj>
    </w:sdtPr>
    <w:sdtContent>
      <w:p w:rsidR="002141B8" w:rsidRDefault="00C018E1">
        <w:pPr>
          <w:pStyle w:val="af2"/>
          <w:jc w:val="right"/>
        </w:pPr>
        <w:fldSimple w:instr=" PAGE   \* MERGEFORMAT ">
          <w:r w:rsidR="00FF4CF3">
            <w:rPr>
              <w:noProof/>
            </w:rPr>
            <w:t>2</w:t>
          </w:r>
        </w:fldSimple>
      </w:p>
    </w:sdtContent>
  </w:sdt>
  <w:p w:rsidR="002141B8" w:rsidRDefault="002141B8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EF" w:rsidRDefault="00C018E1">
    <w:pPr>
      <w:pStyle w:val="af2"/>
      <w:jc w:val="right"/>
    </w:pPr>
    <w:r>
      <w:fldChar w:fldCharType="begin"/>
    </w:r>
    <w:r w:rsidR="008A4E04">
      <w:instrText xml:space="preserve"> PAGE   \* MERGEFORMAT </w:instrText>
    </w:r>
    <w:r>
      <w:fldChar w:fldCharType="separate"/>
    </w:r>
    <w:r w:rsidR="0062795A">
      <w:rPr>
        <w:noProof/>
      </w:rPr>
      <w:t>3</w:t>
    </w:r>
    <w:r>
      <w:fldChar w:fldCharType="end"/>
    </w:r>
  </w:p>
  <w:p w:rsidR="00095AEF" w:rsidRDefault="0062193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030D1D"/>
    <w:multiLevelType w:val="multilevel"/>
    <w:tmpl w:val="7F7ACF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474629"/>
    <w:multiLevelType w:val="hybridMultilevel"/>
    <w:tmpl w:val="1F30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736B4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F477F"/>
    <w:multiLevelType w:val="hybridMultilevel"/>
    <w:tmpl w:val="610CA37C"/>
    <w:lvl w:ilvl="0" w:tplc="EC7A921A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5F80DF5"/>
    <w:multiLevelType w:val="hybridMultilevel"/>
    <w:tmpl w:val="CFC2BC0A"/>
    <w:lvl w:ilvl="0" w:tplc="80F23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6"/>
  </w:num>
  <w:num w:numId="11">
    <w:abstractNumId w:val="18"/>
  </w:num>
  <w:num w:numId="12">
    <w:abstractNumId w:val="11"/>
  </w:num>
  <w:num w:numId="13">
    <w:abstractNumId w:val="1"/>
  </w:num>
  <w:num w:numId="14">
    <w:abstractNumId w:val="14"/>
  </w:num>
  <w:num w:numId="15">
    <w:abstractNumId w:val="15"/>
  </w:num>
  <w:num w:numId="16">
    <w:abstractNumId w:val="4"/>
  </w:num>
  <w:num w:numId="17">
    <w:abstractNumId w:val="13"/>
  </w:num>
  <w:num w:numId="18">
    <w:abstractNumId w:val="7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200"/>
    <w:rsid w:val="00052EF6"/>
    <w:rsid w:val="00054721"/>
    <w:rsid w:val="00081BEE"/>
    <w:rsid w:val="000B7964"/>
    <w:rsid w:val="000E53C4"/>
    <w:rsid w:val="000F0C6F"/>
    <w:rsid w:val="00100BA8"/>
    <w:rsid w:val="00103FF3"/>
    <w:rsid w:val="00197F87"/>
    <w:rsid w:val="001D5B7D"/>
    <w:rsid w:val="001D77C2"/>
    <w:rsid w:val="001E5200"/>
    <w:rsid w:val="002141B8"/>
    <w:rsid w:val="00221D20"/>
    <w:rsid w:val="00222F7B"/>
    <w:rsid w:val="00232CAA"/>
    <w:rsid w:val="002331AE"/>
    <w:rsid w:val="00244AB6"/>
    <w:rsid w:val="0025501A"/>
    <w:rsid w:val="00255B49"/>
    <w:rsid w:val="00272719"/>
    <w:rsid w:val="002A0360"/>
    <w:rsid w:val="002D077F"/>
    <w:rsid w:val="002E180E"/>
    <w:rsid w:val="00392F84"/>
    <w:rsid w:val="003C421F"/>
    <w:rsid w:val="003E174E"/>
    <w:rsid w:val="003F11D3"/>
    <w:rsid w:val="00455A35"/>
    <w:rsid w:val="00465C86"/>
    <w:rsid w:val="00466138"/>
    <w:rsid w:val="00473EB7"/>
    <w:rsid w:val="004A65DB"/>
    <w:rsid w:val="004F3839"/>
    <w:rsid w:val="005121DB"/>
    <w:rsid w:val="00523ACB"/>
    <w:rsid w:val="00546C1D"/>
    <w:rsid w:val="005865F3"/>
    <w:rsid w:val="005B504B"/>
    <w:rsid w:val="0062795A"/>
    <w:rsid w:val="00636E64"/>
    <w:rsid w:val="006408A5"/>
    <w:rsid w:val="00647DF8"/>
    <w:rsid w:val="00667634"/>
    <w:rsid w:val="00684404"/>
    <w:rsid w:val="0069358B"/>
    <w:rsid w:val="007223B7"/>
    <w:rsid w:val="00727E46"/>
    <w:rsid w:val="00756378"/>
    <w:rsid w:val="007B3239"/>
    <w:rsid w:val="007B38DD"/>
    <w:rsid w:val="007C024D"/>
    <w:rsid w:val="007C537D"/>
    <w:rsid w:val="007D36E7"/>
    <w:rsid w:val="0082035A"/>
    <w:rsid w:val="008214DB"/>
    <w:rsid w:val="00825164"/>
    <w:rsid w:val="0084599A"/>
    <w:rsid w:val="00860B62"/>
    <w:rsid w:val="008738D9"/>
    <w:rsid w:val="008837F8"/>
    <w:rsid w:val="008A4E04"/>
    <w:rsid w:val="008A69BB"/>
    <w:rsid w:val="008B4EE5"/>
    <w:rsid w:val="008B5575"/>
    <w:rsid w:val="009307E2"/>
    <w:rsid w:val="00976A12"/>
    <w:rsid w:val="009774D5"/>
    <w:rsid w:val="009C7068"/>
    <w:rsid w:val="009D37F1"/>
    <w:rsid w:val="00A00A38"/>
    <w:rsid w:val="00A1095E"/>
    <w:rsid w:val="00A17B43"/>
    <w:rsid w:val="00A2594A"/>
    <w:rsid w:val="00A465FC"/>
    <w:rsid w:val="00A5245A"/>
    <w:rsid w:val="00A97A6E"/>
    <w:rsid w:val="00AB175B"/>
    <w:rsid w:val="00AC7394"/>
    <w:rsid w:val="00AF0E94"/>
    <w:rsid w:val="00B07C09"/>
    <w:rsid w:val="00B30B31"/>
    <w:rsid w:val="00B419EA"/>
    <w:rsid w:val="00B6039E"/>
    <w:rsid w:val="00B61F03"/>
    <w:rsid w:val="00B67DB2"/>
    <w:rsid w:val="00B83540"/>
    <w:rsid w:val="00B87433"/>
    <w:rsid w:val="00C018E1"/>
    <w:rsid w:val="00C65A93"/>
    <w:rsid w:val="00C83105"/>
    <w:rsid w:val="00CA0B50"/>
    <w:rsid w:val="00D00D87"/>
    <w:rsid w:val="00D1111A"/>
    <w:rsid w:val="00D1400C"/>
    <w:rsid w:val="00D30334"/>
    <w:rsid w:val="00D61FCF"/>
    <w:rsid w:val="00D72D88"/>
    <w:rsid w:val="00DE488B"/>
    <w:rsid w:val="00E03B2C"/>
    <w:rsid w:val="00E26B7D"/>
    <w:rsid w:val="00E44F92"/>
    <w:rsid w:val="00E9243D"/>
    <w:rsid w:val="00EF5CCD"/>
    <w:rsid w:val="00F478AE"/>
    <w:rsid w:val="00F61984"/>
    <w:rsid w:val="00F978C1"/>
    <w:rsid w:val="00FA7A68"/>
    <w:rsid w:val="00FD4ABA"/>
    <w:rsid w:val="00FF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af7">
    <w:name w:val="Гипертекстовая ссылка"/>
    <w:basedOn w:val="a0"/>
    <w:uiPriority w:val="99"/>
    <w:rsid w:val="00D1111A"/>
    <w:rPr>
      <w:color w:val="106BBE"/>
    </w:rPr>
  </w:style>
  <w:style w:type="character" w:styleId="af8">
    <w:name w:val="page number"/>
    <w:basedOn w:val="a0"/>
    <w:rsid w:val="00523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42409&amp;date=04.04.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94BB598828502E6B987562FAD70B6C178357F7B9012ED02A08B1FDE01E566240360F71CA5DK2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38950&amp;dst=100063&amp;field=134&amp;date=04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021820</cp:lastModifiedBy>
  <cp:revision>3</cp:revision>
  <cp:lastPrinted>2022-05-27T11:01:00Z</cp:lastPrinted>
  <dcterms:created xsi:type="dcterms:W3CDTF">2022-05-26T10:49:00Z</dcterms:created>
  <dcterms:modified xsi:type="dcterms:W3CDTF">2022-05-27T11:05:00Z</dcterms:modified>
</cp:coreProperties>
</file>