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876" w:rsidRPr="00FF1156" w:rsidRDefault="00353E96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9024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876" w:rsidRPr="00C22549" w:rsidRDefault="00082876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082876" w:rsidRPr="009E1AEA" w:rsidRDefault="00082876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>
        <w:rPr>
          <w:b/>
        </w:rPr>
        <w:t>-</w:t>
      </w:r>
      <w:r w:rsidRPr="00C22549">
        <w:rPr>
          <w:b/>
        </w:rPr>
        <w:t xml:space="preserve"> Югры</w:t>
      </w:r>
    </w:p>
    <w:p w:rsidR="00082876" w:rsidRPr="00302B79" w:rsidRDefault="00082876" w:rsidP="001A685C"/>
    <w:p w:rsidR="00082876" w:rsidRPr="007C276D" w:rsidRDefault="00082876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082876" w:rsidRPr="007C276D" w:rsidRDefault="00082876" w:rsidP="001A685C">
      <w:pPr>
        <w:rPr>
          <w:color w:val="000000"/>
          <w:sz w:val="28"/>
        </w:rPr>
      </w:pPr>
    </w:p>
    <w:p w:rsidR="00082876" w:rsidRPr="007C276D" w:rsidRDefault="00082876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082876" w:rsidRPr="00A459A4" w:rsidRDefault="00082876" w:rsidP="001A685C">
      <w:pPr>
        <w:suppressAutoHyphens/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911"/>
        <w:gridCol w:w="709"/>
      </w:tblGrid>
      <w:tr w:rsidR="00082876" w:rsidRPr="00543657" w:rsidTr="0050672D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082876" w:rsidRPr="00543657" w:rsidRDefault="00082876" w:rsidP="00C64787">
            <w:pPr>
              <w:rPr>
                <w:color w:val="000000"/>
              </w:rPr>
            </w:pPr>
            <w:r w:rsidRPr="00543657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 xml:space="preserve"> </w:t>
            </w:r>
            <w:r w:rsidRPr="0054365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20</w:t>
            </w:r>
            <w:r>
              <w:rPr>
                <w:color w:val="000000"/>
                <w:lang w:val="en-US"/>
              </w:rPr>
              <w:t>21</w:t>
            </w:r>
            <w:r w:rsidRPr="00543657"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82876" w:rsidRPr="00543657" w:rsidRDefault="00082876" w:rsidP="00A67FF2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:rsidR="00082876" w:rsidRPr="00543657" w:rsidRDefault="00082876" w:rsidP="00A33AF8">
            <w:pPr>
              <w:jc w:val="right"/>
              <w:rPr>
                <w:color w:val="000000"/>
              </w:rPr>
            </w:pPr>
            <w:r w:rsidRPr="00543657">
              <w:rPr>
                <w:color w:val="000000"/>
              </w:rPr>
              <w:t>№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82876" w:rsidRPr="00543657" w:rsidRDefault="00082876" w:rsidP="006C53FF">
            <w:pPr>
              <w:rPr>
                <w:color w:val="000000"/>
              </w:rPr>
            </w:pPr>
          </w:p>
        </w:tc>
      </w:tr>
      <w:tr w:rsidR="00082876" w:rsidRPr="00543657" w:rsidTr="003A33EF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082876" w:rsidRPr="00543657" w:rsidRDefault="00082876" w:rsidP="00A67FF2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82876" w:rsidRPr="00543657" w:rsidRDefault="00082876" w:rsidP="00A67FF2">
            <w:pPr>
              <w:jc w:val="center"/>
              <w:rPr>
                <w:color w:val="000000"/>
              </w:rPr>
            </w:pPr>
            <w:proofErr w:type="spellStart"/>
            <w:r w:rsidRPr="00543657">
              <w:rPr>
                <w:color w:val="000000"/>
              </w:rPr>
              <w:t>пгт</w:t>
            </w:r>
            <w:proofErr w:type="spellEnd"/>
            <w:r w:rsidRPr="00543657">
              <w:rPr>
                <w:color w:val="000000"/>
              </w:rPr>
              <w:t>. Междуреченский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2876" w:rsidRPr="00543657" w:rsidRDefault="00082876" w:rsidP="00A67FF2">
            <w:pPr>
              <w:jc w:val="right"/>
              <w:rPr>
                <w:color w:val="000000"/>
              </w:rPr>
            </w:pPr>
          </w:p>
        </w:tc>
      </w:tr>
    </w:tbl>
    <w:p w:rsidR="00082876" w:rsidRPr="00543657" w:rsidRDefault="00082876" w:rsidP="00434E37">
      <w:pPr>
        <w:jc w:val="both"/>
        <w:rPr>
          <w:b/>
          <w:color w:val="00000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062"/>
      </w:tblGrid>
      <w:tr w:rsidR="00082876" w:rsidRPr="000515BE" w:rsidTr="00981DD0">
        <w:tc>
          <w:tcPr>
            <w:tcW w:w="6062" w:type="dxa"/>
          </w:tcPr>
          <w:p w:rsidR="00082876" w:rsidRPr="000515BE" w:rsidRDefault="00082876" w:rsidP="00543657">
            <w:pPr>
              <w:contextualSpacing/>
              <w:jc w:val="both"/>
            </w:pPr>
            <w:r w:rsidRPr="000515BE">
              <w:t xml:space="preserve">О внесении изменений в постановление </w:t>
            </w:r>
          </w:p>
          <w:p w:rsidR="00082876" w:rsidRPr="000515BE" w:rsidRDefault="00082876" w:rsidP="00543657">
            <w:pPr>
              <w:contextualSpacing/>
              <w:jc w:val="both"/>
            </w:pPr>
            <w:r w:rsidRPr="000515BE">
              <w:t xml:space="preserve">администрации Кондинского района от </w:t>
            </w:r>
            <w:r>
              <w:t>29 октября 2018</w:t>
            </w:r>
            <w:r w:rsidRPr="000515BE">
              <w:t xml:space="preserve"> года № </w:t>
            </w:r>
            <w:r>
              <w:t>2122</w:t>
            </w:r>
            <w:r w:rsidRPr="000515BE">
              <w:t xml:space="preserve"> «О муниципальной программе «Формирование на территории Кондинского района градостроительной документации </w:t>
            </w:r>
            <w:r w:rsidRPr="00F6412C">
              <w:t>на 2019-2025 годы и на период до 2030 года</w:t>
            </w:r>
            <w:r w:rsidRPr="000515BE">
              <w:t xml:space="preserve">» </w:t>
            </w:r>
          </w:p>
          <w:p w:rsidR="00082876" w:rsidRPr="000515BE" w:rsidRDefault="00082876" w:rsidP="0054365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082876" w:rsidRDefault="00082876" w:rsidP="00883231">
      <w:pPr>
        <w:ind w:firstLine="709"/>
        <w:jc w:val="both"/>
        <w:rPr>
          <w:b/>
          <w:bCs/>
          <w:sz w:val="26"/>
          <w:szCs w:val="26"/>
        </w:rPr>
      </w:pPr>
      <w:proofErr w:type="gramStart"/>
      <w:r w:rsidRPr="00883231">
        <w:rPr>
          <w:sz w:val="26"/>
          <w:szCs w:val="26"/>
        </w:rPr>
        <w:t>В соответствии со статьей 179 Бюджетного кодекса Российской Федерации</w:t>
      </w:r>
      <w:r>
        <w:rPr>
          <w:sz w:val="26"/>
          <w:szCs w:val="26"/>
        </w:rPr>
        <w:t>, п</w:t>
      </w:r>
      <w:r w:rsidRPr="00883231">
        <w:rPr>
          <w:sz w:val="26"/>
          <w:szCs w:val="26"/>
        </w:rPr>
        <w:t>остановление</w:t>
      </w:r>
      <w:r>
        <w:rPr>
          <w:sz w:val="26"/>
          <w:szCs w:val="26"/>
        </w:rPr>
        <w:t>м</w:t>
      </w:r>
      <w:r w:rsidRPr="00883231">
        <w:rPr>
          <w:sz w:val="26"/>
          <w:szCs w:val="26"/>
        </w:rPr>
        <w:t xml:space="preserve"> администрации Кондинского района от 22 августа 2018 года № 1690 «О модельной муниципальной программе Кондинского района, порядке принятия решения о разработке муниципальных программ Кондинского района, их формирования, утверждения и реализации»</w:t>
      </w:r>
      <w:r>
        <w:rPr>
          <w:sz w:val="26"/>
          <w:szCs w:val="26"/>
        </w:rPr>
        <w:t xml:space="preserve">, постановлением администрации Кондинского района </w:t>
      </w:r>
      <w:hyperlink r:id="rId9" w:history="1">
        <w:r>
          <w:rPr>
            <w:rStyle w:val="af3"/>
            <w:color w:val="000000"/>
            <w:sz w:val="26"/>
            <w:szCs w:val="26"/>
          </w:rPr>
          <w:t>от</w:t>
        </w:r>
      </w:hyperlink>
      <w:r>
        <w:rPr>
          <w:sz w:val="26"/>
          <w:szCs w:val="26"/>
        </w:rPr>
        <w:t xml:space="preserve"> 31 июля 2018 года № 1495 «О Перечне муниципальных программ Кондинского района», в целях создания условий для</w:t>
      </w:r>
      <w:proofErr w:type="gramEnd"/>
      <w:r>
        <w:rPr>
          <w:sz w:val="26"/>
          <w:szCs w:val="26"/>
        </w:rPr>
        <w:t xml:space="preserve"> развития инженерной, транспортной и социальной инфраструктур, обеспечения при осуществлении градостроительной деятельности безопасности и благоприятных условий жизнедеятельности человека, </w:t>
      </w:r>
      <w:r>
        <w:rPr>
          <w:b/>
          <w:bCs/>
          <w:sz w:val="26"/>
          <w:szCs w:val="26"/>
        </w:rPr>
        <w:t>администрация Кондинского района постановляет:</w:t>
      </w:r>
    </w:p>
    <w:p w:rsidR="00082876" w:rsidRPr="00254571" w:rsidRDefault="00082876" w:rsidP="00254571">
      <w:pPr>
        <w:numPr>
          <w:ilvl w:val="0"/>
          <w:numId w:val="34"/>
        </w:numPr>
        <w:ind w:left="0" w:firstLine="705"/>
        <w:contextualSpacing/>
        <w:jc w:val="both"/>
      </w:pPr>
      <w:r w:rsidRPr="000515BE">
        <w:t xml:space="preserve">Внести в приложение к постановлению администрации Кондинского района </w:t>
      </w:r>
      <w:r>
        <w:t xml:space="preserve">от </w:t>
      </w:r>
      <w:r w:rsidRPr="00F6412C">
        <w:t xml:space="preserve">29 октября 2018 года № 2122 </w:t>
      </w:r>
      <w:r w:rsidRPr="000515BE">
        <w:t>«О муниципальн</w:t>
      </w:r>
      <w:r>
        <w:t xml:space="preserve">ой программе </w:t>
      </w:r>
      <w:r w:rsidRPr="000515BE">
        <w:t xml:space="preserve">«Формирование на территории Кондинского района градостроительной документации </w:t>
      </w:r>
      <w:r w:rsidRPr="005B1093">
        <w:t>2019-2025 годы и на период до 2030 года</w:t>
      </w:r>
      <w:r w:rsidRPr="000515BE">
        <w:t>» следующие изменения:</w:t>
      </w:r>
    </w:p>
    <w:p w:rsidR="00082876" w:rsidRPr="00254571" w:rsidRDefault="00082876" w:rsidP="004C4B0D">
      <w:pPr>
        <w:pStyle w:val="afe"/>
        <w:numPr>
          <w:ilvl w:val="1"/>
          <w:numId w:val="44"/>
        </w:numPr>
        <w:jc w:val="both"/>
      </w:pPr>
      <w:r>
        <w:t xml:space="preserve"> </w:t>
      </w:r>
      <w:r w:rsidRPr="00B0780C">
        <w:rPr>
          <w:sz w:val="26"/>
          <w:szCs w:val="26"/>
        </w:rPr>
        <w:t>Строку</w:t>
      </w:r>
      <w:r w:rsidRPr="00254571">
        <w:rPr>
          <w:sz w:val="26"/>
          <w:szCs w:val="26"/>
        </w:rPr>
        <w:t xml:space="preserve"> 9</w:t>
      </w:r>
      <w:r w:rsidRPr="00B0780C">
        <w:rPr>
          <w:sz w:val="26"/>
          <w:szCs w:val="26"/>
        </w:rPr>
        <w:t xml:space="preserve"> «Целевые показатели муниципальной программы» Паспорта муниципальной программы изложить в следующей редакции:</w:t>
      </w:r>
    </w:p>
    <w:p w:rsidR="00082876" w:rsidRPr="00B0780C" w:rsidRDefault="00082876" w:rsidP="00254571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B0780C">
        <w:rPr>
          <w:sz w:val="26"/>
          <w:szCs w:val="26"/>
        </w:rPr>
        <w:t>«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5893"/>
      </w:tblGrid>
      <w:tr w:rsidR="00082876" w:rsidRPr="00B0780C" w:rsidTr="00A10DC0">
        <w:trPr>
          <w:trHeight w:val="1857"/>
        </w:trPr>
        <w:tc>
          <w:tcPr>
            <w:tcW w:w="2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876" w:rsidRPr="00B0780C" w:rsidRDefault="00082876" w:rsidP="00A10D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0780C">
              <w:rPr>
                <w:sz w:val="26"/>
                <w:szCs w:val="26"/>
              </w:rPr>
              <w:t>Целевые показатели муниципальной программы</w:t>
            </w:r>
          </w:p>
          <w:p w:rsidR="00082876" w:rsidRPr="00B0780C" w:rsidRDefault="00082876" w:rsidP="00A10DC0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068" w:rsidRDefault="00082876" w:rsidP="00B07068">
            <w:pPr>
              <w:pStyle w:val="afe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ind w:left="0" w:firstLine="425"/>
              <w:jc w:val="both"/>
              <w:rPr>
                <w:sz w:val="26"/>
                <w:szCs w:val="26"/>
              </w:rPr>
            </w:pPr>
            <w:r w:rsidRPr="00B07068">
              <w:rPr>
                <w:sz w:val="26"/>
                <w:szCs w:val="26"/>
              </w:rPr>
              <w:t>Увеличение доли населенных пунктов Кондинского района, обеспеченных документами по планировке территорий с 62                   до 8</w:t>
            </w:r>
            <w:r w:rsidR="00B07068">
              <w:rPr>
                <w:sz w:val="26"/>
                <w:szCs w:val="26"/>
              </w:rPr>
              <w:t>0% от общей площади территории.</w:t>
            </w:r>
          </w:p>
          <w:p w:rsidR="00B07068" w:rsidRDefault="00082876" w:rsidP="00B07068">
            <w:pPr>
              <w:pStyle w:val="afe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ind w:left="0" w:firstLine="425"/>
              <w:jc w:val="both"/>
              <w:rPr>
                <w:sz w:val="26"/>
                <w:szCs w:val="26"/>
              </w:rPr>
            </w:pPr>
            <w:r w:rsidRPr="00B07068">
              <w:rPr>
                <w:sz w:val="26"/>
                <w:szCs w:val="26"/>
              </w:rPr>
              <w:t>Доля муниципальных образований Кондинского района, обеспеченных документами территориального планирования и документами градостроительного зонирования на уровне 100% от общей потребности.</w:t>
            </w:r>
          </w:p>
          <w:p w:rsidR="00B07068" w:rsidRDefault="00082876" w:rsidP="00B07068">
            <w:pPr>
              <w:pStyle w:val="afe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ind w:left="0" w:firstLine="425"/>
              <w:jc w:val="both"/>
              <w:rPr>
                <w:sz w:val="26"/>
                <w:szCs w:val="26"/>
              </w:rPr>
            </w:pPr>
            <w:r w:rsidRPr="00B07068">
              <w:rPr>
                <w:sz w:val="26"/>
                <w:szCs w:val="26"/>
              </w:rPr>
              <w:t xml:space="preserve">Увеличение доли </w:t>
            </w:r>
            <w:bookmarkStart w:id="0" w:name="_GoBack"/>
            <w:bookmarkEnd w:id="0"/>
            <w:r w:rsidRPr="00B07068">
              <w:rPr>
                <w:sz w:val="26"/>
                <w:szCs w:val="26"/>
              </w:rPr>
              <w:t xml:space="preserve">территориальных зон, </w:t>
            </w:r>
            <w:proofErr w:type="gramStart"/>
            <w:r w:rsidRPr="00B07068">
              <w:rPr>
                <w:sz w:val="26"/>
                <w:szCs w:val="26"/>
              </w:rPr>
              <w:t>сведения</w:t>
            </w:r>
            <w:proofErr w:type="gramEnd"/>
            <w:r w:rsidRPr="00B07068">
              <w:rPr>
                <w:sz w:val="26"/>
                <w:szCs w:val="26"/>
              </w:rPr>
              <w:t xml:space="preserve"> о границах которых внесены в Единый государственный реестр недвижимости, в общем количестве территориальных зон, установленных правилами землепользования и застройки, на </w:t>
            </w:r>
            <w:r w:rsidRPr="00B07068">
              <w:rPr>
                <w:sz w:val="26"/>
                <w:szCs w:val="26"/>
              </w:rPr>
              <w:lastRenderedPageBreak/>
              <w:t>территории Кондинского района от 0 до 100%.</w:t>
            </w:r>
          </w:p>
          <w:p w:rsidR="00B07068" w:rsidRDefault="00082876" w:rsidP="00B07068">
            <w:pPr>
              <w:pStyle w:val="afe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ind w:left="0" w:firstLine="425"/>
              <w:jc w:val="both"/>
              <w:rPr>
                <w:sz w:val="26"/>
                <w:szCs w:val="26"/>
              </w:rPr>
            </w:pPr>
            <w:r w:rsidRPr="00B07068">
              <w:rPr>
                <w:sz w:val="26"/>
                <w:szCs w:val="26"/>
              </w:rPr>
              <w:t xml:space="preserve">Площадь земельных участков, предоставленных для строительства, в отношении которых </w:t>
            </w:r>
            <w:proofErr w:type="gramStart"/>
            <w:r w:rsidRPr="00B07068">
              <w:rPr>
                <w:sz w:val="26"/>
                <w:szCs w:val="26"/>
              </w:rPr>
              <w:t>с даты принятия</w:t>
            </w:r>
            <w:proofErr w:type="gramEnd"/>
            <w:r w:rsidRPr="00B07068">
              <w:rPr>
                <w:sz w:val="26"/>
                <w:szCs w:val="26"/>
              </w:rPr>
      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в эксплуатацию на уровне 0.</w:t>
            </w:r>
          </w:p>
          <w:p w:rsidR="00B07068" w:rsidRDefault="00082876" w:rsidP="00B07068">
            <w:pPr>
              <w:pStyle w:val="afe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ind w:left="0" w:firstLine="425"/>
              <w:jc w:val="both"/>
              <w:rPr>
                <w:sz w:val="26"/>
                <w:szCs w:val="26"/>
              </w:rPr>
            </w:pPr>
            <w:r w:rsidRPr="00B07068">
              <w:rPr>
                <w:sz w:val="26"/>
                <w:szCs w:val="26"/>
              </w:rPr>
              <w:t>Доля муниципальных образований Кондинского района, обеспеченных нормативами градостроительного проектирования на уровне 100% от общей потребности.</w:t>
            </w:r>
          </w:p>
          <w:p w:rsidR="00082876" w:rsidRPr="00B0780C" w:rsidRDefault="00082876" w:rsidP="00B07068">
            <w:pPr>
              <w:pStyle w:val="afe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ind w:left="0" w:firstLine="425"/>
              <w:jc w:val="both"/>
              <w:rPr>
                <w:sz w:val="26"/>
                <w:szCs w:val="26"/>
              </w:rPr>
            </w:pPr>
            <w:r w:rsidRPr="00B0780C">
              <w:rPr>
                <w:sz w:val="26"/>
                <w:szCs w:val="26"/>
              </w:rPr>
              <w:t xml:space="preserve">Увеличение количества сформированных земельных участков для строительства индивидуальных жилых домов предоставляются гражданам, отнесенным к категориям, указанным в пункте 1 статьи 7.4 Закона Ханты-Мансийского автономного округа - Югры </w:t>
            </w:r>
            <w:r>
              <w:rPr>
                <w:sz w:val="26"/>
                <w:szCs w:val="26"/>
              </w:rPr>
              <w:t xml:space="preserve">                      </w:t>
            </w:r>
            <w:r w:rsidRPr="00B0780C">
              <w:rPr>
                <w:sz w:val="26"/>
                <w:szCs w:val="26"/>
              </w:rPr>
              <w:t xml:space="preserve">от 06 июля 2005 года № 57-оз «О регулировании отдельных жилищных отношений </w:t>
            </w:r>
            <w:proofErr w:type="gramStart"/>
            <w:r w:rsidRPr="00B0780C">
              <w:rPr>
                <w:sz w:val="26"/>
                <w:szCs w:val="26"/>
              </w:rPr>
              <w:t>в</w:t>
            </w:r>
            <w:proofErr w:type="gramEnd"/>
            <w:r w:rsidRPr="00B0780C">
              <w:rPr>
                <w:sz w:val="26"/>
                <w:szCs w:val="26"/>
              </w:rPr>
              <w:t xml:space="preserve"> </w:t>
            </w:r>
            <w:proofErr w:type="gramStart"/>
            <w:r w:rsidRPr="00B0780C">
              <w:rPr>
                <w:sz w:val="26"/>
                <w:szCs w:val="26"/>
              </w:rPr>
              <w:t>Ханты-Мансийском</w:t>
            </w:r>
            <w:proofErr w:type="gramEnd"/>
            <w:r w:rsidRPr="00B0780C">
              <w:rPr>
                <w:sz w:val="26"/>
                <w:szCs w:val="26"/>
              </w:rPr>
              <w:t xml:space="preserve"> автономном округе - Югре» с 0 </w:t>
            </w:r>
            <w:r>
              <w:rPr>
                <w:sz w:val="26"/>
                <w:szCs w:val="26"/>
              </w:rPr>
              <w:t xml:space="preserve">               </w:t>
            </w:r>
            <w:r w:rsidRPr="00B0780C">
              <w:rPr>
                <w:sz w:val="26"/>
                <w:szCs w:val="26"/>
              </w:rPr>
              <w:t xml:space="preserve">до </w:t>
            </w:r>
            <w:r w:rsidRPr="00254571">
              <w:rPr>
                <w:sz w:val="26"/>
                <w:szCs w:val="26"/>
              </w:rPr>
              <w:t>10</w:t>
            </w:r>
            <w:r w:rsidR="00AA6804">
              <w:rPr>
                <w:sz w:val="26"/>
                <w:szCs w:val="26"/>
              </w:rPr>
              <w:t>7</w:t>
            </w:r>
          </w:p>
        </w:tc>
      </w:tr>
    </w:tbl>
    <w:p w:rsidR="00082876" w:rsidRPr="00B0780C" w:rsidRDefault="00082876" w:rsidP="00254571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 w:rsidRPr="00B0780C">
        <w:rPr>
          <w:sz w:val="26"/>
          <w:szCs w:val="26"/>
        </w:rPr>
        <w:lastRenderedPageBreak/>
        <w:t>».</w:t>
      </w:r>
    </w:p>
    <w:p w:rsidR="00082876" w:rsidRPr="00254571" w:rsidRDefault="00082876" w:rsidP="00254571">
      <w:pPr>
        <w:pStyle w:val="afe"/>
        <w:ind w:left="709"/>
        <w:jc w:val="both"/>
      </w:pPr>
    </w:p>
    <w:p w:rsidR="00082876" w:rsidRDefault="00082876" w:rsidP="004C4B0D">
      <w:pPr>
        <w:pStyle w:val="afe"/>
        <w:numPr>
          <w:ilvl w:val="1"/>
          <w:numId w:val="44"/>
        </w:numPr>
        <w:jc w:val="both"/>
      </w:pPr>
      <w:r w:rsidRPr="004C4B0D">
        <w:t>Строку 11 «Параметры финансового обеспечения муниципальной программы» Паспорта  муниципальной  программы изложить в  следующей редакции:</w:t>
      </w:r>
    </w:p>
    <w:p w:rsidR="00082876" w:rsidRDefault="00082876" w:rsidP="00A71AF4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1"/>
        <w:gridCol w:w="6226"/>
      </w:tblGrid>
      <w:tr w:rsidR="00082876" w:rsidTr="0059549B">
        <w:trPr>
          <w:jc w:val="center"/>
        </w:trPr>
        <w:tc>
          <w:tcPr>
            <w:tcW w:w="3391" w:type="dxa"/>
          </w:tcPr>
          <w:p w:rsidR="00082876" w:rsidRPr="00E574BE" w:rsidRDefault="000828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6"/>
              </w:rPr>
            </w:pPr>
            <w:r w:rsidRPr="00E574BE">
              <w:rPr>
                <w:color w:val="000000"/>
                <w:szCs w:val="26"/>
              </w:rPr>
              <w:t>Параметры финансового обеспечения муниципальной программы</w:t>
            </w:r>
          </w:p>
        </w:tc>
        <w:tc>
          <w:tcPr>
            <w:tcW w:w="6226" w:type="dxa"/>
          </w:tcPr>
          <w:p w:rsidR="00082876" w:rsidRPr="00E574BE" w:rsidRDefault="00082876" w:rsidP="00E574BE">
            <w:pPr>
              <w:spacing w:line="276" w:lineRule="auto"/>
            </w:pPr>
            <w:r w:rsidRPr="00E574BE">
              <w:t xml:space="preserve">Общий объем финансирования программы на 2019-2025 годы на период до 2030 года </w:t>
            </w:r>
            <w:r w:rsidRPr="00C01B80">
              <w:t xml:space="preserve">составляет </w:t>
            </w:r>
            <w:r w:rsidRPr="00353E96">
              <w:t>36031,8</w:t>
            </w:r>
            <w:r w:rsidRPr="00C01B80">
              <w:rPr>
                <w:sz w:val="20"/>
                <w:szCs w:val="20"/>
              </w:rPr>
              <w:t xml:space="preserve"> </w:t>
            </w:r>
            <w:r w:rsidRPr="00E574BE">
              <w:t>тыс. рублей, в том числе:</w:t>
            </w:r>
          </w:p>
          <w:p w:rsidR="00082876" w:rsidRPr="00E574BE" w:rsidRDefault="00082876" w:rsidP="00E574BE">
            <w:pPr>
              <w:spacing w:line="276" w:lineRule="auto"/>
            </w:pPr>
            <w:r w:rsidRPr="00E574BE">
              <w:t>2019 год – 6 805,1  тыс. рублей;</w:t>
            </w:r>
          </w:p>
          <w:p w:rsidR="00082876" w:rsidRPr="00E574BE" w:rsidRDefault="00082876" w:rsidP="00E574BE">
            <w:pPr>
              <w:pStyle w:val="afe"/>
              <w:numPr>
                <w:ilvl w:val="0"/>
                <w:numId w:val="38"/>
              </w:numPr>
              <w:spacing w:line="276" w:lineRule="auto"/>
              <w:ind w:left="501"/>
            </w:pPr>
            <w:r w:rsidRPr="00E574BE">
              <w:t xml:space="preserve"> год – 7 477,8 тыс. рублей;</w:t>
            </w:r>
          </w:p>
          <w:p w:rsidR="00082876" w:rsidRPr="00E574BE" w:rsidRDefault="00082876" w:rsidP="00E574BE">
            <w:pPr>
              <w:pStyle w:val="afe"/>
              <w:numPr>
                <w:ilvl w:val="0"/>
                <w:numId w:val="38"/>
              </w:numPr>
              <w:ind w:left="76" w:firstLine="0"/>
            </w:pPr>
            <w:r w:rsidRPr="00E574BE">
              <w:t xml:space="preserve">год – </w:t>
            </w:r>
            <w:r>
              <w:t>7 249,9</w:t>
            </w:r>
            <w:r w:rsidRPr="00E574BE">
              <w:t xml:space="preserve"> тыс. рублей;</w:t>
            </w:r>
          </w:p>
          <w:p w:rsidR="00082876" w:rsidRPr="00E574BE" w:rsidRDefault="00082876" w:rsidP="00353E96">
            <w:pPr>
              <w:pStyle w:val="afe"/>
              <w:numPr>
                <w:ilvl w:val="0"/>
                <w:numId w:val="38"/>
              </w:numPr>
              <w:ind w:left="34" w:firstLine="0"/>
            </w:pPr>
            <w:r w:rsidRPr="00E574BE">
              <w:t xml:space="preserve"> год </w:t>
            </w:r>
            <w:r>
              <w:t>–</w:t>
            </w:r>
            <w:r w:rsidRPr="00E574BE">
              <w:t xml:space="preserve"> </w:t>
            </w:r>
            <w:r w:rsidR="00353E96" w:rsidRPr="00353E96">
              <w:t>12 099,0</w:t>
            </w:r>
            <w:r w:rsidRPr="00E574BE">
              <w:t>тыс. рублей;</w:t>
            </w:r>
          </w:p>
          <w:p w:rsidR="00082876" w:rsidRPr="00E574BE" w:rsidRDefault="00082876" w:rsidP="00E574BE">
            <w:pPr>
              <w:pStyle w:val="afe"/>
              <w:numPr>
                <w:ilvl w:val="0"/>
                <w:numId w:val="38"/>
              </w:numPr>
              <w:ind w:left="76" w:firstLine="0"/>
            </w:pPr>
            <w:r w:rsidRPr="00E574BE">
              <w:t xml:space="preserve"> год </w:t>
            </w:r>
            <w:r>
              <w:t>–</w:t>
            </w:r>
            <w:r w:rsidRPr="00E574BE">
              <w:t xml:space="preserve"> </w:t>
            </w:r>
            <w:r>
              <w:t>2 400,0</w:t>
            </w:r>
            <w:r w:rsidRPr="00E574BE">
              <w:t xml:space="preserve"> тыс. рублей;</w:t>
            </w:r>
          </w:p>
          <w:p w:rsidR="00082876" w:rsidRPr="00E574BE" w:rsidRDefault="00082876" w:rsidP="00E574BE">
            <w:pPr>
              <w:pStyle w:val="afe"/>
              <w:numPr>
                <w:ilvl w:val="0"/>
                <w:numId w:val="38"/>
              </w:numPr>
              <w:ind w:left="76" w:firstLine="0"/>
            </w:pPr>
            <w:r w:rsidRPr="00E574BE">
              <w:t xml:space="preserve"> год - 0 тыс. рублей;</w:t>
            </w:r>
          </w:p>
          <w:p w:rsidR="00082876" w:rsidRPr="00E574BE" w:rsidRDefault="00082876" w:rsidP="00E574BE">
            <w:pPr>
              <w:pStyle w:val="afe"/>
              <w:numPr>
                <w:ilvl w:val="0"/>
                <w:numId w:val="38"/>
              </w:numPr>
              <w:ind w:left="76" w:firstLine="0"/>
            </w:pPr>
            <w:r w:rsidRPr="00E574BE">
              <w:t xml:space="preserve"> год - 0 тыс. рублей;</w:t>
            </w:r>
          </w:p>
          <w:p w:rsidR="00082876" w:rsidRPr="00E574BE" w:rsidRDefault="00082876" w:rsidP="00E574BE">
            <w:pPr>
              <w:pStyle w:val="afe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51" w:firstLine="0"/>
              <w:jc w:val="both"/>
              <w:rPr>
                <w:color w:val="000000"/>
                <w:szCs w:val="26"/>
              </w:rPr>
            </w:pPr>
            <w:r w:rsidRPr="00E574BE">
              <w:t>- 2030 годы – 0 тыс. рублей.</w:t>
            </w:r>
          </w:p>
        </w:tc>
      </w:tr>
    </w:tbl>
    <w:p w:rsidR="00082876" w:rsidRDefault="00082876" w:rsidP="004C4B0D">
      <w:pPr>
        <w:pStyle w:val="afb"/>
        <w:numPr>
          <w:ilvl w:val="1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Строку 6 таблицы 1 изложить в новой редакции:</w:t>
      </w:r>
    </w:p>
    <w:tbl>
      <w:tblPr>
        <w:tblW w:w="4910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9"/>
        <w:gridCol w:w="2575"/>
        <w:gridCol w:w="964"/>
        <w:gridCol w:w="721"/>
        <w:gridCol w:w="721"/>
        <w:gridCol w:w="721"/>
        <w:gridCol w:w="721"/>
        <w:gridCol w:w="721"/>
        <w:gridCol w:w="721"/>
        <w:gridCol w:w="917"/>
        <w:gridCol w:w="1095"/>
      </w:tblGrid>
      <w:tr w:rsidR="00082876" w:rsidTr="00DC46C7">
        <w:trPr>
          <w:trHeight w:val="68"/>
          <w:jc w:val="center"/>
        </w:trPr>
        <w:tc>
          <w:tcPr>
            <w:tcW w:w="176" w:type="pct"/>
          </w:tcPr>
          <w:p w:rsidR="00082876" w:rsidRDefault="00082876" w:rsidP="00DC46C7">
            <w:pPr>
              <w:ind w:left="-108" w:right="-62"/>
              <w:jc w:val="center"/>
              <w:rPr>
                <w:rFonts w:cs="Arial"/>
              </w:rPr>
            </w:pPr>
            <w:r>
              <w:rPr>
                <w:rFonts w:cs="Arial"/>
              </w:rPr>
              <w:t>6.</w:t>
            </w:r>
          </w:p>
        </w:tc>
        <w:tc>
          <w:tcPr>
            <w:tcW w:w="1258" w:type="pct"/>
          </w:tcPr>
          <w:p w:rsidR="00082876" w:rsidRDefault="00082876" w:rsidP="00DC46C7">
            <w:pPr>
              <w:rPr>
                <w:rFonts w:cs="Arial"/>
              </w:rPr>
            </w:pPr>
            <w:r>
              <w:rPr>
                <w:rFonts w:cs="Arial"/>
              </w:rPr>
              <w:t>Количество сформированных земельных участков для строительства индивидуальных жилых домов предоставляются гражданам, отнесенным</w:t>
            </w:r>
          </w:p>
          <w:p w:rsidR="00082876" w:rsidRDefault="00082876" w:rsidP="00DC46C7">
            <w:pPr>
              <w:rPr>
                <w:rFonts w:cs="Arial"/>
              </w:rPr>
            </w:pPr>
            <w:r>
              <w:rPr>
                <w:rFonts w:cs="Arial"/>
              </w:rPr>
              <w:t xml:space="preserve">к категориям, указанным </w:t>
            </w:r>
          </w:p>
          <w:p w:rsidR="00082876" w:rsidRDefault="00082876" w:rsidP="00DC46C7">
            <w:pPr>
              <w:rPr>
                <w:rFonts w:cs="Arial"/>
              </w:rPr>
            </w:pPr>
            <w:r>
              <w:rPr>
                <w:rFonts w:cs="Arial"/>
              </w:rPr>
              <w:t xml:space="preserve">в пункте 1 статьи 7.4 </w:t>
            </w:r>
            <w:r>
              <w:rPr>
                <w:rFonts w:cs="Arial"/>
              </w:rPr>
              <w:lastRenderedPageBreak/>
              <w:t xml:space="preserve">Закона Ханты-Мансийского автономного округа - Югры </w:t>
            </w:r>
            <w:hyperlink r:id="rId10" w:tooltip="Закон от 06.07.2005 № 57-оз Дума Ханты-Мансийского автономного округа-ЮгрыО РЕГУЛИРОВАНИИ ОТДЕЛЬНЫХ  ЖИЛИЩНЫХ ОТНОШЕНИЙ В ХАНТЫ-МАНСИЙСКОМ АВТОНОМНОМ ОКРУГЕ-ЮГРЕ" w:history="1">
              <w:r>
                <w:rPr>
                  <w:rStyle w:val="af3"/>
                  <w:rFonts w:cs="Arial"/>
                </w:rPr>
                <w:t xml:space="preserve">от 06 июля </w:t>
              </w:r>
              <w:r>
                <w:rPr>
                  <w:rFonts w:cs="Arial"/>
                  <w:color w:val="0000FF"/>
                </w:rPr>
                <w:br/>
              </w:r>
              <w:r>
                <w:rPr>
                  <w:rStyle w:val="af3"/>
                  <w:rFonts w:cs="Arial"/>
                </w:rPr>
                <w:t>2005 года № 57-оз</w:t>
              </w:r>
            </w:hyperlink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br/>
              <w:t xml:space="preserve">«О регулировании отдельных жилищных отношений </w:t>
            </w:r>
            <w:r>
              <w:rPr>
                <w:rFonts w:cs="Arial"/>
              </w:rPr>
              <w:br/>
            </w:r>
            <w:proofErr w:type="gramStart"/>
            <w:r>
              <w:rPr>
                <w:rFonts w:cs="Arial"/>
              </w:rPr>
              <w:t>в</w:t>
            </w:r>
            <w:proofErr w:type="gramEnd"/>
            <w:r>
              <w:rPr>
                <w:rFonts w:cs="Arial"/>
              </w:rPr>
              <w:t xml:space="preserve"> Ханты-Мансийском </w:t>
            </w:r>
          </w:p>
          <w:p w:rsidR="00082876" w:rsidRDefault="00082876" w:rsidP="00DC46C7">
            <w:pPr>
              <w:rPr>
                <w:rFonts w:cs="Arial"/>
                <w:vertAlign w:val="superscript"/>
              </w:rPr>
            </w:pPr>
            <w:proofErr w:type="gramStart"/>
            <w:r>
              <w:rPr>
                <w:rFonts w:cs="Arial"/>
              </w:rPr>
              <w:t>автономном округе - Югре»</w:t>
            </w:r>
            <w:r>
              <w:rPr>
                <w:rFonts w:cs="Arial"/>
                <w:vertAlign w:val="superscript"/>
              </w:rPr>
              <w:t>6</w:t>
            </w:r>
            <w:proofErr w:type="gramEnd"/>
          </w:p>
        </w:tc>
        <w:tc>
          <w:tcPr>
            <w:tcW w:w="471" w:type="pct"/>
          </w:tcPr>
          <w:p w:rsidR="00082876" w:rsidRDefault="00082876" w:rsidP="00DC46C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0</w:t>
            </w:r>
          </w:p>
        </w:tc>
        <w:tc>
          <w:tcPr>
            <w:tcW w:w="352" w:type="pct"/>
          </w:tcPr>
          <w:p w:rsidR="00082876" w:rsidRDefault="00082876" w:rsidP="00DC46C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352" w:type="pct"/>
          </w:tcPr>
          <w:p w:rsidR="00082876" w:rsidRDefault="00082876" w:rsidP="00DC46C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37</w:t>
            </w:r>
          </w:p>
        </w:tc>
        <w:tc>
          <w:tcPr>
            <w:tcW w:w="352" w:type="pct"/>
          </w:tcPr>
          <w:p w:rsidR="00082876" w:rsidRDefault="00082876" w:rsidP="00DC46C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35</w:t>
            </w:r>
          </w:p>
        </w:tc>
        <w:tc>
          <w:tcPr>
            <w:tcW w:w="352" w:type="pct"/>
          </w:tcPr>
          <w:p w:rsidR="00082876" w:rsidRDefault="00082876" w:rsidP="00DC46C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35</w:t>
            </w:r>
          </w:p>
        </w:tc>
        <w:tc>
          <w:tcPr>
            <w:tcW w:w="352" w:type="pct"/>
          </w:tcPr>
          <w:p w:rsidR="00082876" w:rsidRDefault="00082876" w:rsidP="00DC46C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352" w:type="pct"/>
          </w:tcPr>
          <w:p w:rsidR="00082876" w:rsidRDefault="00082876" w:rsidP="00DC46C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448" w:type="pct"/>
          </w:tcPr>
          <w:p w:rsidR="00082876" w:rsidRDefault="00082876" w:rsidP="00DC46C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537" w:type="pct"/>
          </w:tcPr>
          <w:p w:rsidR="00082876" w:rsidRDefault="00082876" w:rsidP="00DC46C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107</w:t>
            </w:r>
          </w:p>
        </w:tc>
      </w:tr>
    </w:tbl>
    <w:p w:rsidR="00082876" w:rsidRDefault="00082876" w:rsidP="00757D0E">
      <w:pPr>
        <w:pStyle w:val="afb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082876" w:rsidRDefault="00082876" w:rsidP="004C4B0D">
      <w:pPr>
        <w:pStyle w:val="afb"/>
        <w:numPr>
          <w:ilvl w:val="1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931">
        <w:rPr>
          <w:rFonts w:ascii="Times New Roman" w:hAnsi="Times New Roman" w:cs="Times New Roman"/>
          <w:sz w:val="24"/>
          <w:szCs w:val="24"/>
        </w:rPr>
        <w:t>Таблицу 2 изложить в новой редакции (приложение).</w:t>
      </w:r>
    </w:p>
    <w:p w:rsidR="00082876" w:rsidRPr="000515BE" w:rsidRDefault="00082876" w:rsidP="0075166B">
      <w:pPr>
        <w:widowControl w:val="0"/>
        <w:tabs>
          <w:tab w:val="left" w:pos="709"/>
        </w:tabs>
        <w:ind w:firstLine="567"/>
        <w:contextualSpacing/>
        <w:jc w:val="both"/>
      </w:pPr>
      <w:r w:rsidRPr="000515BE">
        <w:t xml:space="preserve">2. Постановление обнародовать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0515BE">
        <w:t>Кондинский</w:t>
      </w:r>
      <w:proofErr w:type="spellEnd"/>
      <w:r w:rsidRPr="000515BE">
        <w:t xml:space="preserve"> район» и разместить на официальном сайте органов местного самоуправления муниципального образования </w:t>
      </w:r>
      <w:proofErr w:type="spellStart"/>
      <w:r w:rsidRPr="000515BE">
        <w:t>Кондинский</w:t>
      </w:r>
      <w:proofErr w:type="spellEnd"/>
      <w:r w:rsidRPr="000515BE">
        <w:t xml:space="preserve"> район.</w:t>
      </w:r>
    </w:p>
    <w:p w:rsidR="00082876" w:rsidRPr="000515BE" w:rsidRDefault="00082876" w:rsidP="008F3510">
      <w:pPr>
        <w:ind w:firstLine="709"/>
        <w:contextualSpacing/>
        <w:jc w:val="both"/>
      </w:pPr>
      <w:r w:rsidRPr="000515BE">
        <w:t>3. Постановление вступает в силу после его обнародования.</w:t>
      </w:r>
    </w:p>
    <w:p w:rsidR="00082876" w:rsidRPr="000515BE" w:rsidRDefault="00082876" w:rsidP="007C0E2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82876" w:rsidRPr="000515BE" w:rsidRDefault="00082876" w:rsidP="007C0E2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7"/>
        <w:gridCol w:w="1859"/>
        <w:gridCol w:w="3309"/>
      </w:tblGrid>
      <w:tr w:rsidR="00082876" w:rsidRPr="000515BE" w:rsidTr="0062643E">
        <w:tc>
          <w:tcPr>
            <w:tcW w:w="4687" w:type="dxa"/>
          </w:tcPr>
          <w:p w:rsidR="00082876" w:rsidRPr="000515BE" w:rsidRDefault="00082876" w:rsidP="003E00F0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Глава</w:t>
            </w:r>
            <w:r w:rsidRPr="000515BE">
              <w:rPr>
                <w:lang w:eastAsia="en-US"/>
              </w:rPr>
              <w:t xml:space="preserve"> района</w:t>
            </w:r>
          </w:p>
        </w:tc>
        <w:tc>
          <w:tcPr>
            <w:tcW w:w="1859" w:type="dxa"/>
          </w:tcPr>
          <w:p w:rsidR="00082876" w:rsidRPr="000515BE" w:rsidRDefault="00082876" w:rsidP="0062643E">
            <w:pPr>
              <w:jc w:val="both"/>
              <w:rPr>
                <w:color w:val="000000"/>
              </w:rPr>
            </w:pPr>
          </w:p>
        </w:tc>
        <w:tc>
          <w:tcPr>
            <w:tcW w:w="3309" w:type="dxa"/>
            <w:tcBorders>
              <w:left w:val="nil"/>
            </w:tcBorders>
          </w:tcPr>
          <w:p w:rsidR="00082876" w:rsidRPr="000515BE" w:rsidRDefault="00082876" w:rsidP="003E00F0">
            <w:pPr>
              <w:jc w:val="right"/>
            </w:pPr>
            <w:proofErr w:type="spellStart"/>
            <w:r w:rsidRPr="000515BE">
              <w:t>А.</w:t>
            </w:r>
            <w:r>
              <w:t>А</w:t>
            </w:r>
            <w:r w:rsidRPr="000515BE">
              <w:t>.</w:t>
            </w:r>
            <w:r>
              <w:t>Мухин</w:t>
            </w:r>
            <w:proofErr w:type="spellEnd"/>
          </w:p>
        </w:tc>
      </w:tr>
    </w:tbl>
    <w:p w:rsidR="00082876" w:rsidRPr="000515BE" w:rsidRDefault="00082876" w:rsidP="0062643E">
      <w:pPr>
        <w:jc w:val="both"/>
        <w:rPr>
          <w:color w:val="000000"/>
        </w:rPr>
      </w:pPr>
    </w:p>
    <w:p w:rsidR="00082876" w:rsidRPr="00EC4679" w:rsidRDefault="00082876" w:rsidP="0062643E">
      <w:pPr>
        <w:jc w:val="both"/>
        <w:rPr>
          <w:color w:val="000000"/>
          <w:sz w:val="28"/>
          <w:szCs w:val="28"/>
        </w:rPr>
      </w:pPr>
    </w:p>
    <w:p w:rsidR="00082876" w:rsidRPr="00EC4679" w:rsidRDefault="00082876" w:rsidP="0062643E">
      <w:pPr>
        <w:jc w:val="both"/>
        <w:rPr>
          <w:color w:val="000000"/>
          <w:sz w:val="28"/>
          <w:szCs w:val="28"/>
        </w:rPr>
      </w:pPr>
    </w:p>
    <w:p w:rsidR="00082876" w:rsidRDefault="00082876" w:rsidP="00996B47">
      <w:pPr>
        <w:shd w:val="clear" w:color="auto" w:fill="FFFFFF"/>
        <w:autoSpaceDE w:val="0"/>
        <w:autoSpaceDN w:val="0"/>
        <w:adjustRightInd w:val="0"/>
        <w:ind w:left="10348"/>
        <w:sectPr w:rsidR="00082876" w:rsidSect="0059549B">
          <w:headerReference w:type="default" r:id="rId11"/>
          <w:pgSz w:w="11909" w:h="16834"/>
          <w:pgMar w:top="1134" w:right="567" w:bottom="425" w:left="1134" w:header="720" w:footer="720" w:gutter="0"/>
          <w:cols w:space="720"/>
          <w:noEndnote/>
          <w:titlePg/>
          <w:docGrid w:linePitch="326"/>
        </w:sectPr>
      </w:pPr>
    </w:p>
    <w:p w:rsidR="00082876" w:rsidRPr="0036280C" w:rsidRDefault="00082876" w:rsidP="00996B47">
      <w:pPr>
        <w:shd w:val="clear" w:color="auto" w:fill="FFFFFF"/>
        <w:autoSpaceDE w:val="0"/>
        <w:autoSpaceDN w:val="0"/>
        <w:adjustRightInd w:val="0"/>
        <w:ind w:left="10348"/>
      </w:pPr>
      <w:r w:rsidRPr="0036280C">
        <w:lastRenderedPageBreak/>
        <w:t>Приложение</w:t>
      </w:r>
      <w:r>
        <w:t xml:space="preserve"> </w:t>
      </w:r>
    </w:p>
    <w:p w:rsidR="00082876" w:rsidRPr="0036280C" w:rsidRDefault="00082876" w:rsidP="00996B47">
      <w:pPr>
        <w:shd w:val="clear" w:color="auto" w:fill="FFFFFF"/>
        <w:autoSpaceDE w:val="0"/>
        <w:autoSpaceDN w:val="0"/>
        <w:adjustRightInd w:val="0"/>
        <w:ind w:left="10348"/>
      </w:pPr>
      <w:r w:rsidRPr="0036280C">
        <w:t>к постановлению администрации района</w:t>
      </w:r>
    </w:p>
    <w:p w:rsidR="00082876" w:rsidRDefault="00082876" w:rsidP="00996B47">
      <w:pPr>
        <w:shd w:val="clear" w:color="auto" w:fill="FFFFFF"/>
        <w:autoSpaceDE w:val="0"/>
        <w:autoSpaceDN w:val="0"/>
        <w:adjustRightInd w:val="0"/>
        <w:ind w:left="10348"/>
      </w:pPr>
      <w:r>
        <w:t xml:space="preserve">от                            </w:t>
      </w:r>
      <w:r w:rsidRPr="0036280C">
        <w:t xml:space="preserve"> № </w:t>
      </w:r>
    </w:p>
    <w:p w:rsidR="00082876" w:rsidRDefault="00082876" w:rsidP="00996B47">
      <w:pPr>
        <w:jc w:val="center"/>
        <w:outlineLvl w:val="0"/>
        <w:rPr>
          <w:rFonts w:cs="Arial"/>
          <w:b/>
          <w:bCs/>
          <w:color w:val="000000"/>
          <w:kern w:val="28"/>
          <w:szCs w:val="26"/>
        </w:rPr>
      </w:pPr>
      <w:r>
        <w:rPr>
          <w:rFonts w:cs="Arial"/>
          <w:b/>
          <w:bCs/>
          <w:color w:val="000000"/>
          <w:kern w:val="28"/>
          <w:szCs w:val="26"/>
        </w:rPr>
        <w:t xml:space="preserve"> </w:t>
      </w:r>
    </w:p>
    <w:p w:rsidR="00082876" w:rsidRDefault="00082876" w:rsidP="00EC4679">
      <w:pPr>
        <w:shd w:val="clear" w:color="auto" w:fill="FFFFFF"/>
        <w:autoSpaceDE w:val="0"/>
        <w:autoSpaceDN w:val="0"/>
        <w:adjustRightInd w:val="0"/>
        <w:ind w:left="10348"/>
        <w:jc w:val="right"/>
      </w:pPr>
      <w:r>
        <w:t>Таблица 2</w:t>
      </w:r>
    </w:p>
    <w:p w:rsidR="00082876" w:rsidRPr="00B36FA4" w:rsidRDefault="00082876" w:rsidP="007F520F">
      <w:pPr>
        <w:shd w:val="clear" w:color="auto" w:fill="FFFFFF"/>
        <w:autoSpaceDE w:val="0"/>
        <w:autoSpaceDN w:val="0"/>
        <w:adjustRightInd w:val="0"/>
        <w:ind w:left="9926"/>
      </w:pPr>
    </w:p>
    <w:p w:rsidR="00082876" w:rsidRPr="00B36FA4" w:rsidRDefault="00082876" w:rsidP="007F520F">
      <w:pPr>
        <w:jc w:val="center"/>
      </w:pPr>
      <w:r w:rsidRPr="00B36FA4">
        <w:rPr>
          <w:rFonts w:cs="Arial"/>
        </w:rPr>
        <w:t>Распределение финансовых ресурсов муниципальной программы</w:t>
      </w:r>
    </w:p>
    <w:p w:rsidR="00082876" w:rsidRDefault="00082876" w:rsidP="00B36FA4">
      <w:pPr>
        <w:pStyle w:val="aff6"/>
        <w:rPr>
          <w:color w:val="000000"/>
          <w:sz w:val="16"/>
          <w:szCs w:val="16"/>
        </w:rPr>
      </w:pPr>
    </w:p>
    <w:p w:rsidR="00082876" w:rsidRDefault="00082876" w:rsidP="00B36FA4">
      <w:pPr>
        <w:pStyle w:val="aff6"/>
        <w:rPr>
          <w:color w:val="000000"/>
          <w:sz w:val="16"/>
          <w:szCs w:val="16"/>
        </w:rPr>
      </w:pPr>
    </w:p>
    <w:tbl>
      <w:tblPr>
        <w:tblW w:w="14698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441"/>
        <w:gridCol w:w="2409"/>
        <w:gridCol w:w="1654"/>
        <w:gridCol w:w="1984"/>
        <w:gridCol w:w="966"/>
        <w:gridCol w:w="944"/>
        <w:gridCol w:w="944"/>
        <w:gridCol w:w="944"/>
        <w:gridCol w:w="928"/>
        <w:gridCol w:w="975"/>
        <w:gridCol w:w="830"/>
        <w:gridCol w:w="830"/>
        <w:gridCol w:w="849"/>
      </w:tblGrid>
      <w:tr w:rsidR="00082876" w:rsidRPr="002445E0" w:rsidTr="002445E0">
        <w:trPr>
          <w:trHeight w:val="30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 xml:space="preserve">№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Основные мероприятия муниципальной программы (их связь с показателями муниципальной программы)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Ответственный исполнитель / соисполнитель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Источники финансирования</w:t>
            </w:r>
          </w:p>
        </w:tc>
        <w:tc>
          <w:tcPr>
            <w:tcW w:w="82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Финансовые затраты на реализацию, тыс. рублей</w:t>
            </w:r>
          </w:p>
        </w:tc>
      </w:tr>
      <w:tr w:rsidR="00082876" w:rsidRPr="002445E0" w:rsidTr="002445E0">
        <w:trPr>
          <w:trHeight w:val="3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7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в том числе</w:t>
            </w:r>
          </w:p>
        </w:tc>
      </w:tr>
      <w:tr w:rsidR="00082876" w:rsidRPr="002445E0" w:rsidTr="00EE2165">
        <w:trPr>
          <w:trHeight w:val="3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2019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2020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2021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2022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2023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color w:val="000000"/>
                <w:sz w:val="20"/>
                <w:szCs w:val="20"/>
              </w:rPr>
              <w:t>2026-2030</w:t>
            </w:r>
          </w:p>
        </w:tc>
      </w:tr>
      <w:tr w:rsidR="00082876" w:rsidRPr="002445E0" w:rsidTr="00EE2165">
        <w:trPr>
          <w:trHeight w:val="3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год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год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год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год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год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color w:val="000000"/>
                <w:sz w:val="20"/>
                <w:szCs w:val="20"/>
              </w:rPr>
              <w:t>годы</w:t>
            </w:r>
          </w:p>
        </w:tc>
      </w:tr>
      <w:tr w:rsidR="00082876" w:rsidRPr="002445E0" w:rsidTr="00EE216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color w:val="000000"/>
                <w:sz w:val="20"/>
                <w:szCs w:val="20"/>
              </w:rPr>
              <w:t>13</w:t>
            </w:r>
          </w:p>
        </w:tc>
      </w:tr>
      <w:tr w:rsidR="00082876" w:rsidRPr="002445E0" w:rsidTr="00EE2165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 xml:space="preserve">1. 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Обеспечение населенных пунктов документацией по планировке территорий (1), (4)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Управление архитектуры и градостроительства администрации Кондинского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EE2165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1. федеральный бюджет,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EE2165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1.1. бюджет поселения (переданные полномочия)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EE2165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2. бюджет автономного округа,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EE2165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2.1. бюджет поселения (переданные полномочия)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EE2165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3. бюджет района,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EE2165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3.1. бюджет поселения (переданные полномочия)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EE2165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4. бюджет поселения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EE2165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 xml:space="preserve">5. бюджет поселения, участие в программе </w:t>
            </w:r>
            <w:r w:rsidRPr="002445E0">
              <w:rPr>
                <w:rFonts w:cs="Arial"/>
                <w:color w:val="000000"/>
                <w:sz w:val="20"/>
                <w:szCs w:val="18"/>
              </w:rPr>
              <w:lastRenderedPageBreak/>
              <w:t>(</w:t>
            </w:r>
            <w:proofErr w:type="spellStart"/>
            <w:r w:rsidRPr="002445E0">
              <w:rPr>
                <w:rFonts w:cs="Arial"/>
                <w:color w:val="000000"/>
                <w:sz w:val="20"/>
                <w:szCs w:val="18"/>
              </w:rPr>
              <w:t>справочно</w:t>
            </w:r>
            <w:proofErr w:type="spellEnd"/>
            <w:r w:rsidRPr="002445E0">
              <w:rPr>
                <w:rFonts w:cs="Arial"/>
                <w:color w:val="000000"/>
                <w:sz w:val="20"/>
                <w:szCs w:val="18"/>
              </w:rPr>
              <w:t>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EE2165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6. иные 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EE2165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2.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Обеспечение муниципальных образований Кондинского района документами  территориального планирования (2), (4)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Управление архитектуры и градостроительства администрации Кондинского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5619,6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2919,6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EE2165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1. федеральный бюджет,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EE2165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1.1. бюджет поселения (переданные полномочия)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EE2165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2. бюджет автономного округа,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2832,0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2328,0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EE2165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2.1. бюджет поселения (переданные полномочия)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EE2165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3. бюджет района,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EE2165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3.1. бюджет поселения (переданные полномочия)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EE2165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4. бюджет поселения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EE2165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5. бюджет поселения, участие в программе (</w:t>
            </w:r>
            <w:proofErr w:type="spellStart"/>
            <w:r w:rsidRPr="002445E0">
              <w:rPr>
                <w:rFonts w:cs="Arial"/>
                <w:color w:val="000000"/>
                <w:sz w:val="20"/>
                <w:szCs w:val="18"/>
              </w:rPr>
              <w:t>справочно</w:t>
            </w:r>
            <w:proofErr w:type="spellEnd"/>
            <w:r w:rsidRPr="002445E0">
              <w:rPr>
                <w:rFonts w:cs="Arial"/>
                <w:color w:val="000000"/>
                <w:sz w:val="20"/>
                <w:szCs w:val="18"/>
              </w:rPr>
              <w:t>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EE2165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6. иные 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EE2165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3.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 xml:space="preserve">Обеспечение межселенной территории, городских и сельских поселений Кондинского района документами градостроительного </w:t>
            </w:r>
            <w:r w:rsidRPr="002445E0">
              <w:rPr>
                <w:rFonts w:cs="Arial"/>
                <w:color w:val="000000"/>
                <w:sz w:val="20"/>
                <w:szCs w:val="18"/>
              </w:rPr>
              <w:lastRenderedPageBreak/>
              <w:t>зонирования (2), (4)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lastRenderedPageBreak/>
              <w:t>Управление архитектуры и градостроительства администрации Кондинского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EE2165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1. федеральный бюджет,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EE2165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 xml:space="preserve">1.1. бюджет поселения (переданные </w:t>
            </w:r>
            <w:r w:rsidRPr="002445E0">
              <w:rPr>
                <w:rFonts w:cs="Arial"/>
                <w:color w:val="000000"/>
                <w:sz w:val="20"/>
                <w:szCs w:val="18"/>
              </w:rPr>
              <w:lastRenderedPageBreak/>
              <w:t>полномочия)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EE2165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2. бюджет автономного округа,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EE2165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2.1. бюджет поселения (переданные полномочия)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EE2165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3. бюджет района,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EE2165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3.1. бюджет поселения (переданные полномочия)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EE2165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4. бюджет поселения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EE2165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5. бюджет поселения, участие в программе (</w:t>
            </w:r>
            <w:proofErr w:type="spellStart"/>
            <w:r w:rsidRPr="002445E0">
              <w:rPr>
                <w:rFonts w:cs="Arial"/>
                <w:color w:val="000000"/>
                <w:sz w:val="20"/>
                <w:szCs w:val="18"/>
              </w:rPr>
              <w:t>справочно</w:t>
            </w:r>
            <w:proofErr w:type="spellEnd"/>
            <w:r w:rsidRPr="002445E0">
              <w:rPr>
                <w:rFonts w:cs="Arial"/>
                <w:color w:val="000000"/>
                <w:sz w:val="20"/>
                <w:szCs w:val="18"/>
              </w:rPr>
              <w:t>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EE2165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6. иные 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EE2165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 xml:space="preserve">4. 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 xml:space="preserve">Внесение сведений о границах территориальных зон в Единый государственный реестр недвижимости (3) 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Управление архитектуры и градостроительства администрации Кондинского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7312,4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5719,5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1592,9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EE2165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1. федеральный бюджет,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EE2165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1.1. бюджет поселения (переданные полномочия)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EE2165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2. бюджет автономного округа,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7092,1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5547,0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1545,1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EE2165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2.1. бюджет поселения (переданные полномочия)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EE2165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3. бюджет района,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EE2165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3.1. бюджет поселения (переданные полномочия)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EE2165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4. бюджет поселения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EE2165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5. бюджет поселения, участие в программе (</w:t>
            </w:r>
            <w:proofErr w:type="spellStart"/>
            <w:r w:rsidRPr="002445E0">
              <w:rPr>
                <w:rFonts w:cs="Arial"/>
                <w:color w:val="000000"/>
                <w:sz w:val="20"/>
                <w:szCs w:val="18"/>
              </w:rPr>
              <w:t>справочно</w:t>
            </w:r>
            <w:proofErr w:type="spellEnd"/>
            <w:r w:rsidRPr="002445E0">
              <w:rPr>
                <w:rFonts w:cs="Arial"/>
                <w:color w:val="000000"/>
                <w:sz w:val="20"/>
                <w:szCs w:val="18"/>
              </w:rPr>
              <w:t>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EE2165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6. иные 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EE2165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5.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Выполнение обосновывающих материалов для подготовки документов территориального планирования, правил землепользования и застройки (2)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Управление архитектуры и градостроительства администрации Кондинского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1455,6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785,6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EE2165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1. федеральный бюджет,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876" w:rsidRDefault="000828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EE2165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1.1. бюджет поселения (переданные полномочия)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876" w:rsidRDefault="000828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876" w:rsidRDefault="000828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EE2165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2. бюджет автономного округа,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1412,0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762,1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649,9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EE2165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2.1. бюджет поселения (переданные полномочия)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EE2165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3. бюджет района,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EE2165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3.1. бюджет поселения (переданные полномочия)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EE2165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4. бюджет поселения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EE2165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5. бюджет поселения, участие в программе (</w:t>
            </w:r>
            <w:proofErr w:type="spellStart"/>
            <w:r w:rsidRPr="002445E0">
              <w:rPr>
                <w:rFonts w:cs="Arial"/>
                <w:color w:val="000000"/>
                <w:sz w:val="20"/>
                <w:szCs w:val="18"/>
              </w:rPr>
              <w:t>справочно</w:t>
            </w:r>
            <w:proofErr w:type="spellEnd"/>
            <w:r w:rsidRPr="002445E0">
              <w:rPr>
                <w:rFonts w:cs="Arial"/>
                <w:color w:val="000000"/>
                <w:sz w:val="20"/>
                <w:szCs w:val="18"/>
              </w:rPr>
              <w:t>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EE2165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 xml:space="preserve">6. иные внебюджетные </w:t>
            </w:r>
            <w:r w:rsidRPr="002445E0">
              <w:rPr>
                <w:rFonts w:cs="Arial"/>
                <w:color w:val="000000"/>
                <w:sz w:val="20"/>
                <w:szCs w:val="18"/>
              </w:rPr>
              <w:lastRenderedPageBreak/>
              <w:t>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EE2165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lastRenderedPageBreak/>
              <w:t>6.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Обеспечение муниципальных образований Кондинского района местными нормативами градостроительного проектирования  (5)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Управление архитектуры и градостроительства администрации Кондинского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EE2165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1. федеральный бюджет,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EE2165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1.1. бюджет поселения (переданные полномочия)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EE2165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2. бюджет автономного округа,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EE2165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2.1. бюджет поселения (переданные полномочия)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EE2165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3. бюджет района,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876" w:rsidRDefault="000828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EE2165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3.1. бюджет поселения (переданные полномочия)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EE2165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4. бюджет поселения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EE2165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5. бюджет поселения, участие в программе (</w:t>
            </w:r>
            <w:proofErr w:type="spellStart"/>
            <w:r w:rsidRPr="002445E0">
              <w:rPr>
                <w:rFonts w:cs="Arial"/>
                <w:color w:val="000000"/>
                <w:sz w:val="20"/>
                <w:szCs w:val="18"/>
              </w:rPr>
              <w:t>справочно</w:t>
            </w:r>
            <w:proofErr w:type="spellEnd"/>
            <w:r w:rsidRPr="002445E0">
              <w:rPr>
                <w:rFonts w:cs="Arial"/>
                <w:color w:val="000000"/>
                <w:sz w:val="20"/>
                <w:szCs w:val="18"/>
              </w:rPr>
              <w:t>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EE2165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6. иные 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EE2165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7.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Освобождение земельных участков, планируемых для жилищного строительства и комплекс мероприятий по формированию земельных участков для индивидуального жилищного строительства (6)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МУ Управление капитального строительства Кондинского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21617,2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5187,9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7249,9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9179,4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EE2165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1. федеральный бюджет,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EE2165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1.1. бюджет поселения (переданные полномочия)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EE2165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2. бюджет автономного округа,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20483,8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5032,3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6547,5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8904,0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EE2165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2.1. бюджет поселения (переданные полномочия)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EE2165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3. бюджет района,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1133,4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702,4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876" w:rsidRDefault="000828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275,4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EE2165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3.1. бюджет поселения (переданные полномочия)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EE2165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4. бюджет поселения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EE2165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5. бюджет поселения, участие в программе (</w:t>
            </w:r>
            <w:proofErr w:type="spellStart"/>
            <w:r w:rsidRPr="002445E0">
              <w:rPr>
                <w:rFonts w:cs="Arial"/>
                <w:color w:val="000000"/>
                <w:sz w:val="20"/>
                <w:szCs w:val="18"/>
              </w:rPr>
              <w:t>справочно</w:t>
            </w:r>
            <w:proofErr w:type="spellEnd"/>
            <w:r w:rsidRPr="002445E0">
              <w:rPr>
                <w:rFonts w:cs="Arial"/>
                <w:color w:val="000000"/>
                <w:sz w:val="20"/>
                <w:szCs w:val="18"/>
              </w:rPr>
              <w:t>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EE2165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6. иные 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440853">
        <w:trPr>
          <w:trHeight w:val="300"/>
        </w:trPr>
        <w:tc>
          <w:tcPr>
            <w:tcW w:w="2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Всего по программе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C01B80" w:rsidRDefault="00082876" w:rsidP="00C01B80">
            <w:pPr>
              <w:jc w:val="center"/>
              <w:rPr>
                <w:sz w:val="20"/>
                <w:szCs w:val="20"/>
              </w:rPr>
            </w:pPr>
            <w:r w:rsidRPr="00C01B80">
              <w:rPr>
                <w:sz w:val="20"/>
                <w:szCs w:val="20"/>
              </w:rPr>
              <w:t>36031,8</w:t>
            </w:r>
          </w:p>
          <w:p w:rsidR="00082876" w:rsidRPr="00C01B80" w:rsidRDefault="00082876" w:rsidP="002445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 w:rsidP="004A0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6805,1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 w:rsidP="004A0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7477,8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 w:rsidP="004A0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7249,9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FD6768" w:rsidRDefault="00082876" w:rsidP="00440853">
            <w:pPr>
              <w:jc w:val="center"/>
              <w:rPr>
                <w:color w:val="000000"/>
                <w:sz w:val="20"/>
                <w:szCs w:val="20"/>
              </w:rPr>
            </w:pPr>
            <w:r w:rsidRPr="00FD6768">
              <w:rPr>
                <w:color w:val="000000"/>
                <w:sz w:val="20"/>
                <w:szCs w:val="20"/>
              </w:rPr>
              <w:t>12 099,0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 w:rsidP="004A0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 w:rsidP="004A0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 w:rsidP="004A0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440853">
        <w:trPr>
          <w:trHeight w:val="300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1. федеральный бюджет,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 w:rsidP="004A0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 w:rsidP="004A0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 w:rsidP="004A0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FD6768" w:rsidRDefault="00082876" w:rsidP="00440853">
            <w:pPr>
              <w:jc w:val="center"/>
              <w:rPr>
                <w:color w:val="000000"/>
                <w:sz w:val="20"/>
                <w:szCs w:val="20"/>
              </w:rPr>
            </w:pPr>
            <w:r w:rsidRPr="00FD676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 w:rsidP="004A0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 w:rsidP="004A0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 w:rsidP="004A0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440853">
        <w:trPr>
          <w:trHeight w:val="510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1.1. бюджет поселения (переданные полномочия)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 w:rsidP="004A0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 w:rsidP="004A0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 w:rsidP="004A0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FD6768" w:rsidRDefault="00082876" w:rsidP="00440853">
            <w:pPr>
              <w:jc w:val="center"/>
              <w:rPr>
                <w:color w:val="000000"/>
                <w:sz w:val="20"/>
                <w:szCs w:val="20"/>
              </w:rPr>
            </w:pPr>
            <w:r w:rsidRPr="00FD676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 w:rsidP="004A0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 w:rsidP="004A0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 w:rsidP="004A0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440853">
        <w:trPr>
          <w:trHeight w:val="510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2. бюджет автономного округа,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C01B80" w:rsidRDefault="00082876" w:rsidP="002445E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34465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 w:rsidP="004A0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 w:rsidP="004A0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7253,5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 w:rsidP="004A0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6547,5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FD6768" w:rsidRDefault="00082876" w:rsidP="00440853">
            <w:pPr>
              <w:jc w:val="center"/>
              <w:rPr>
                <w:color w:val="000000"/>
                <w:sz w:val="20"/>
                <w:szCs w:val="20"/>
              </w:rPr>
            </w:pPr>
            <w:r w:rsidRPr="00FD6768">
              <w:rPr>
                <w:color w:val="000000"/>
                <w:sz w:val="20"/>
                <w:szCs w:val="20"/>
              </w:rPr>
              <w:t>11 736,0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 w:rsidP="004A0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2328,0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 w:rsidP="004A0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 w:rsidP="004A0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440853">
        <w:trPr>
          <w:trHeight w:val="510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2.1. бюджет поселения (переданные полномочия)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 w:rsidP="004A0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 w:rsidP="004A0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 w:rsidP="004A0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FD6768" w:rsidRDefault="00082876" w:rsidP="00440853">
            <w:pPr>
              <w:jc w:val="center"/>
              <w:rPr>
                <w:color w:val="000000"/>
                <w:sz w:val="20"/>
                <w:szCs w:val="20"/>
              </w:rPr>
            </w:pPr>
            <w:r w:rsidRPr="00FD676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 w:rsidP="004A0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 w:rsidP="004A0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 w:rsidP="004A0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440853">
        <w:trPr>
          <w:trHeight w:val="300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3. бюджет района,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1566,7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 w:rsidP="004A0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 w:rsidP="004A0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 w:rsidP="004A0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702,4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FD6768" w:rsidRDefault="00082876" w:rsidP="00440853">
            <w:pPr>
              <w:jc w:val="center"/>
              <w:rPr>
                <w:color w:val="000000"/>
                <w:sz w:val="20"/>
                <w:szCs w:val="20"/>
              </w:rPr>
            </w:pPr>
            <w:r w:rsidRPr="00FD6768">
              <w:rPr>
                <w:color w:val="000000"/>
                <w:sz w:val="20"/>
                <w:szCs w:val="20"/>
              </w:rPr>
              <w:t>363,0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 w:rsidP="004A0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 w:rsidP="004A0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 w:rsidP="004A0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440853">
        <w:trPr>
          <w:trHeight w:val="510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3.1. бюджет поселения (переданные полномочия)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 w:rsidP="004A0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 w:rsidP="004A0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 w:rsidP="004A0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FD6768" w:rsidRDefault="00082876" w:rsidP="00440853">
            <w:pPr>
              <w:jc w:val="center"/>
              <w:rPr>
                <w:color w:val="000000"/>
                <w:sz w:val="20"/>
                <w:szCs w:val="20"/>
              </w:rPr>
            </w:pPr>
            <w:r w:rsidRPr="00FD676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 w:rsidP="004A0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 w:rsidP="004A0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 w:rsidP="004A0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440853">
        <w:trPr>
          <w:trHeight w:val="300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4. бюджет поселения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 w:rsidP="004A0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 w:rsidP="004A0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 w:rsidP="004A0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FD6768" w:rsidRDefault="00082876" w:rsidP="00440853">
            <w:pPr>
              <w:jc w:val="center"/>
              <w:rPr>
                <w:color w:val="000000"/>
                <w:sz w:val="20"/>
                <w:szCs w:val="20"/>
              </w:rPr>
            </w:pPr>
            <w:r w:rsidRPr="00FD676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 w:rsidP="004A0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 w:rsidP="004A0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 w:rsidP="004A0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440853">
        <w:trPr>
          <w:trHeight w:val="510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5. бюджет поселения, участие в программе (</w:t>
            </w:r>
            <w:proofErr w:type="spellStart"/>
            <w:r w:rsidRPr="002445E0">
              <w:rPr>
                <w:rFonts w:cs="Arial"/>
                <w:color w:val="000000"/>
                <w:sz w:val="20"/>
                <w:szCs w:val="18"/>
              </w:rPr>
              <w:t>справочно</w:t>
            </w:r>
            <w:proofErr w:type="spellEnd"/>
            <w:r w:rsidRPr="002445E0">
              <w:rPr>
                <w:rFonts w:cs="Arial"/>
                <w:color w:val="000000"/>
                <w:sz w:val="20"/>
                <w:szCs w:val="18"/>
              </w:rPr>
              <w:t>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 w:rsidP="004A0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 w:rsidP="004A0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 w:rsidP="004A0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FD6768" w:rsidRDefault="00082876" w:rsidP="00440853">
            <w:pPr>
              <w:jc w:val="center"/>
              <w:rPr>
                <w:color w:val="000000"/>
                <w:sz w:val="20"/>
                <w:szCs w:val="20"/>
              </w:rPr>
            </w:pPr>
            <w:r w:rsidRPr="00FD676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 w:rsidP="004A0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 w:rsidP="004A0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 w:rsidP="004A0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440853">
        <w:trPr>
          <w:trHeight w:val="300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6. иные 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 w:rsidP="004A0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 w:rsidP="004A0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 w:rsidP="004A0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FD6768" w:rsidRDefault="00082876" w:rsidP="00440853">
            <w:pPr>
              <w:jc w:val="center"/>
              <w:rPr>
                <w:color w:val="000000"/>
                <w:sz w:val="20"/>
                <w:szCs w:val="20"/>
              </w:rPr>
            </w:pPr>
            <w:r w:rsidRPr="00FD676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 w:rsidP="004A0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 w:rsidP="004A0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 w:rsidP="004A0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876" w:rsidRPr="002445E0" w:rsidTr="00440853">
        <w:trPr>
          <w:trHeight w:val="1785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76" w:rsidRPr="002445E0" w:rsidRDefault="00082876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СПРАВОЧНО (для муниципальной программы): Межбюджетные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2445E0" w:rsidRDefault="00082876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 w:rsidP="004A0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 w:rsidP="004A0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 w:rsidP="004A0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Pr="00FD6768" w:rsidRDefault="00082876" w:rsidP="00440853">
            <w:pPr>
              <w:jc w:val="center"/>
              <w:rPr>
                <w:color w:val="000000"/>
                <w:sz w:val="20"/>
                <w:szCs w:val="20"/>
              </w:rPr>
            </w:pPr>
            <w:r w:rsidRPr="00FD676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 w:rsidP="004A0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 w:rsidP="004A0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 w:rsidP="004A0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76" w:rsidRDefault="00082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082876" w:rsidRPr="002910C4" w:rsidRDefault="00082876" w:rsidP="00B36FA4">
      <w:pPr>
        <w:pStyle w:val="aff6"/>
        <w:rPr>
          <w:color w:val="000000"/>
          <w:sz w:val="16"/>
          <w:szCs w:val="16"/>
          <w:lang w:val="en-US"/>
        </w:rPr>
      </w:pPr>
    </w:p>
    <w:sectPr w:rsidR="00082876" w:rsidRPr="002910C4" w:rsidSect="00B36FA4">
      <w:pgSz w:w="16834" w:h="11909" w:orient="landscape"/>
      <w:pgMar w:top="1134" w:right="1134" w:bottom="567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804" w:rsidRDefault="00AA6804">
      <w:r>
        <w:separator/>
      </w:r>
    </w:p>
  </w:endnote>
  <w:endnote w:type="continuationSeparator" w:id="0">
    <w:p w:rsidR="00AA6804" w:rsidRDefault="00AA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804" w:rsidRDefault="00AA6804">
      <w:r>
        <w:separator/>
      </w:r>
    </w:p>
  </w:footnote>
  <w:footnote w:type="continuationSeparator" w:id="0">
    <w:p w:rsidR="00AA6804" w:rsidRDefault="00AA6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804" w:rsidRDefault="00AA680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7068">
      <w:rPr>
        <w:noProof/>
      </w:rPr>
      <w:t>2</w:t>
    </w:r>
    <w:r>
      <w:rPr>
        <w:noProof/>
      </w:rPr>
      <w:fldChar w:fldCharType="end"/>
    </w:r>
  </w:p>
  <w:p w:rsidR="00AA6804" w:rsidRDefault="00AA680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13C8A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57069"/>
    <w:multiLevelType w:val="hybridMultilevel"/>
    <w:tmpl w:val="5BE01432"/>
    <w:lvl w:ilvl="0" w:tplc="515465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71428E0"/>
    <w:multiLevelType w:val="hybridMultilevel"/>
    <w:tmpl w:val="645C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3D869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80C03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C47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3A2A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C9C7B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074CD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CCCDB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13E9105F"/>
    <w:multiLevelType w:val="hybridMultilevel"/>
    <w:tmpl w:val="E3167BCE"/>
    <w:lvl w:ilvl="0" w:tplc="E88E0F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70B23BA"/>
    <w:multiLevelType w:val="hybridMultilevel"/>
    <w:tmpl w:val="7C4E3E8E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A0119F"/>
    <w:multiLevelType w:val="hybridMultilevel"/>
    <w:tmpl w:val="62C45CC2"/>
    <w:lvl w:ilvl="0" w:tplc="3CE6CE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9F08B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7E41D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CE03F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244DC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166D4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89EB7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062CD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1DB27E48"/>
    <w:multiLevelType w:val="hybridMultilevel"/>
    <w:tmpl w:val="0FCC4FF0"/>
    <w:lvl w:ilvl="0" w:tplc="77D80F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3E96C6B"/>
    <w:multiLevelType w:val="multilevel"/>
    <w:tmpl w:val="020034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283A71A6"/>
    <w:multiLevelType w:val="hybridMultilevel"/>
    <w:tmpl w:val="F58ECC62"/>
    <w:lvl w:ilvl="0" w:tplc="D29429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C130E67"/>
    <w:multiLevelType w:val="hybridMultilevel"/>
    <w:tmpl w:val="6F26663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E664347"/>
    <w:multiLevelType w:val="multilevel"/>
    <w:tmpl w:val="65EA23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cs="Times New Roman" w:hint="default"/>
      </w:rPr>
    </w:lvl>
  </w:abstractNum>
  <w:abstractNum w:abstractNumId="16">
    <w:nsid w:val="2F896988"/>
    <w:multiLevelType w:val="hybridMultilevel"/>
    <w:tmpl w:val="B1CEAFF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302E077D"/>
    <w:multiLevelType w:val="hybridMultilevel"/>
    <w:tmpl w:val="F3E652B4"/>
    <w:lvl w:ilvl="0" w:tplc="CAE08222">
      <w:start w:val="2020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15A745D"/>
    <w:multiLevelType w:val="hybridMultilevel"/>
    <w:tmpl w:val="2DF6C5F0"/>
    <w:lvl w:ilvl="0" w:tplc="8ADECF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3622765D"/>
    <w:multiLevelType w:val="hybridMultilevel"/>
    <w:tmpl w:val="76F06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EA69E1"/>
    <w:multiLevelType w:val="hybridMultilevel"/>
    <w:tmpl w:val="F3E652B4"/>
    <w:lvl w:ilvl="0" w:tplc="CAE08222">
      <w:start w:val="2020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07344AF"/>
    <w:multiLevelType w:val="hybridMultilevel"/>
    <w:tmpl w:val="6BC013DA"/>
    <w:lvl w:ilvl="0" w:tplc="0419000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6A60CFA"/>
    <w:multiLevelType w:val="hybridMultilevel"/>
    <w:tmpl w:val="1A5235FE"/>
    <w:lvl w:ilvl="0" w:tplc="0419000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49712B13"/>
    <w:multiLevelType w:val="multilevel"/>
    <w:tmpl w:val="4CEC60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516D016F"/>
    <w:multiLevelType w:val="hybridMultilevel"/>
    <w:tmpl w:val="7C16D4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80E61D9"/>
    <w:multiLevelType w:val="multilevel"/>
    <w:tmpl w:val="DAF2FBA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93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8">
    <w:nsid w:val="590E3571"/>
    <w:multiLevelType w:val="hybridMultilevel"/>
    <w:tmpl w:val="36141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9BB3377"/>
    <w:multiLevelType w:val="hybridMultilevel"/>
    <w:tmpl w:val="A01608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B22751F"/>
    <w:multiLevelType w:val="hybridMultilevel"/>
    <w:tmpl w:val="2C620502"/>
    <w:lvl w:ilvl="0" w:tplc="09EAC11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>
    <w:nsid w:val="5BBB4D0C"/>
    <w:multiLevelType w:val="multilevel"/>
    <w:tmpl w:val="231685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32">
    <w:nsid w:val="5F6C7669"/>
    <w:multiLevelType w:val="hybridMultilevel"/>
    <w:tmpl w:val="057E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6AF327C6"/>
    <w:multiLevelType w:val="hybridMultilevel"/>
    <w:tmpl w:val="398CF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BE57444"/>
    <w:multiLevelType w:val="hybridMultilevel"/>
    <w:tmpl w:val="DBBC406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EC379DE"/>
    <w:multiLevelType w:val="multilevel"/>
    <w:tmpl w:val="5558709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cs="Times New Roman" w:hint="default"/>
      </w:rPr>
    </w:lvl>
  </w:abstractNum>
  <w:abstractNum w:abstractNumId="38">
    <w:nsid w:val="70DD0EDE"/>
    <w:multiLevelType w:val="hybridMultilevel"/>
    <w:tmpl w:val="E278C520"/>
    <w:lvl w:ilvl="0" w:tplc="0419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E33737"/>
    <w:multiLevelType w:val="hybridMultilevel"/>
    <w:tmpl w:val="FB14F33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7934038E"/>
    <w:multiLevelType w:val="hybridMultilevel"/>
    <w:tmpl w:val="394437D4"/>
    <w:lvl w:ilvl="0" w:tplc="0419000F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5"/>
  </w:num>
  <w:num w:numId="6">
    <w:abstractNumId w:val="30"/>
  </w:num>
  <w:num w:numId="7">
    <w:abstractNumId w:val="23"/>
  </w:num>
  <w:num w:numId="8">
    <w:abstractNumId w:val="41"/>
  </w:num>
  <w:num w:numId="9">
    <w:abstractNumId w:val="22"/>
  </w:num>
  <w:num w:numId="10">
    <w:abstractNumId w:val="6"/>
  </w:num>
  <w:num w:numId="11">
    <w:abstractNumId w:val="32"/>
  </w:num>
  <w:num w:numId="12">
    <w:abstractNumId w:val="29"/>
  </w:num>
  <w:num w:numId="13">
    <w:abstractNumId w:val="14"/>
  </w:num>
  <w:num w:numId="14">
    <w:abstractNumId w:val="36"/>
  </w:num>
  <w:num w:numId="15">
    <w:abstractNumId w:val="8"/>
  </w:num>
  <w:num w:numId="16">
    <w:abstractNumId w:val="40"/>
  </w:num>
  <w:num w:numId="17">
    <w:abstractNumId w:val="33"/>
  </w:num>
  <w:num w:numId="18">
    <w:abstractNumId w:val="25"/>
  </w:num>
  <w:num w:numId="19">
    <w:abstractNumId w:val="3"/>
  </w:num>
  <w:num w:numId="20">
    <w:abstractNumId w:val="7"/>
  </w:num>
  <w:num w:numId="21">
    <w:abstractNumId w:val="10"/>
  </w:num>
  <w:num w:numId="22">
    <w:abstractNumId w:val="19"/>
  </w:num>
  <w:num w:numId="23">
    <w:abstractNumId w:val="38"/>
  </w:num>
  <w:num w:numId="24">
    <w:abstractNumId w:val="12"/>
  </w:num>
  <w:num w:numId="25">
    <w:abstractNumId w:val="9"/>
  </w:num>
  <w:num w:numId="26">
    <w:abstractNumId w:val="1"/>
  </w:num>
  <w:num w:numId="27">
    <w:abstractNumId w:val="4"/>
  </w:num>
  <w:num w:numId="28">
    <w:abstractNumId w:val="34"/>
  </w:num>
  <w:num w:numId="29">
    <w:abstractNumId w:val="16"/>
  </w:num>
  <w:num w:numId="30">
    <w:abstractNumId w:val="13"/>
  </w:num>
  <w:num w:numId="31">
    <w:abstractNumId w:val="26"/>
  </w:num>
  <w:num w:numId="32">
    <w:abstractNumId w:val="18"/>
  </w:num>
  <w:num w:numId="33">
    <w:abstractNumId w:val="2"/>
  </w:num>
  <w:num w:numId="34">
    <w:abstractNumId w:val="37"/>
  </w:num>
  <w:num w:numId="35">
    <w:abstractNumId w:val="15"/>
  </w:num>
  <w:num w:numId="36">
    <w:abstractNumId w:val="24"/>
  </w:num>
  <w:num w:numId="37">
    <w:abstractNumId w:val="27"/>
  </w:num>
  <w:num w:numId="38">
    <w:abstractNumId w:val="17"/>
  </w:num>
  <w:num w:numId="39">
    <w:abstractNumId w:val="31"/>
  </w:num>
  <w:num w:numId="40">
    <w:abstractNumId w:val="21"/>
  </w:num>
  <w:num w:numId="41">
    <w:abstractNumId w:val="28"/>
  </w:num>
  <w:num w:numId="42">
    <w:abstractNumId w:val="35"/>
  </w:num>
  <w:num w:numId="43">
    <w:abstractNumId w:val="39"/>
  </w:num>
  <w:num w:numId="44">
    <w:abstractNumId w:val="11"/>
  </w:num>
  <w:num w:numId="45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A43"/>
    <w:rsid w:val="00003CD8"/>
    <w:rsid w:val="00003F67"/>
    <w:rsid w:val="0000486A"/>
    <w:rsid w:val="00004E6E"/>
    <w:rsid w:val="00004EB5"/>
    <w:rsid w:val="00004EDC"/>
    <w:rsid w:val="000065DC"/>
    <w:rsid w:val="0000787B"/>
    <w:rsid w:val="0001047B"/>
    <w:rsid w:val="000112D6"/>
    <w:rsid w:val="00014B97"/>
    <w:rsid w:val="00014CAB"/>
    <w:rsid w:val="00015A47"/>
    <w:rsid w:val="00016E4D"/>
    <w:rsid w:val="00017A33"/>
    <w:rsid w:val="0002409A"/>
    <w:rsid w:val="000244F9"/>
    <w:rsid w:val="00024FD8"/>
    <w:rsid w:val="0002539C"/>
    <w:rsid w:val="00031F57"/>
    <w:rsid w:val="00033887"/>
    <w:rsid w:val="00033A3E"/>
    <w:rsid w:val="00033FA6"/>
    <w:rsid w:val="0003444E"/>
    <w:rsid w:val="000348AB"/>
    <w:rsid w:val="00035194"/>
    <w:rsid w:val="0003568C"/>
    <w:rsid w:val="00040A83"/>
    <w:rsid w:val="000416A2"/>
    <w:rsid w:val="0004176A"/>
    <w:rsid w:val="000423D5"/>
    <w:rsid w:val="0004258E"/>
    <w:rsid w:val="00043E76"/>
    <w:rsid w:val="00044404"/>
    <w:rsid w:val="00044A9A"/>
    <w:rsid w:val="000451ED"/>
    <w:rsid w:val="00045EFA"/>
    <w:rsid w:val="00046FAD"/>
    <w:rsid w:val="0005043A"/>
    <w:rsid w:val="000515BE"/>
    <w:rsid w:val="00053CD7"/>
    <w:rsid w:val="0005442B"/>
    <w:rsid w:val="000577A7"/>
    <w:rsid w:val="0006027A"/>
    <w:rsid w:val="000623FA"/>
    <w:rsid w:val="00064AC2"/>
    <w:rsid w:val="000670D1"/>
    <w:rsid w:val="00073BA7"/>
    <w:rsid w:val="00073FFC"/>
    <w:rsid w:val="000755A6"/>
    <w:rsid w:val="00075EE9"/>
    <w:rsid w:val="00076064"/>
    <w:rsid w:val="000779D2"/>
    <w:rsid w:val="00080C3A"/>
    <w:rsid w:val="00082876"/>
    <w:rsid w:val="000842C0"/>
    <w:rsid w:val="00084FF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7678"/>
    <w:rsid w:val="000A1150"/>
    <w:rsid w:val="000A16B3"/>
    <w:rsid w:val="000A1D5C"/>
    <w:rsid w:val="000A1F21"/>
    <w:rsid w:val="000A38C9"/>
    <w:rsid w:val="000A6CB3"/>
    <w:rsid w:val="000A7753"/>
    <w:rsid w:val="000B0819"/>
    <w:rsid w:val="000B2233"/>
    <w:rsid w:val="000B2550"/>
    <w:rsid w:val="000B25A3"/>
    <w:rsid w:val="000B2B00"/>
    <w:rsid w:val="000B3C46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60B6"/>
    <w:rsid w:val="000D6E79"/>
    <w:rsid w:val="000E0479"/>
    <w:rsid w:val="000E21D0"/>
    <w:rsid w:val="000E2688"/>
    <w:rsid w:val="000E31F2"/>
    <w:rsid w:val="000E550F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1F77"/>
    <w:rsid w:val="00115E2F"/>
    <w:rsid w:val="00116323"/>
    <w:rsid w:val="0011684E"/>
    <w:rsid w:val="00116908"/>
    <w:rsid w:val="00120803"/>
    <w:rsid w:val="001215EB"/>
    <w:rsid w:val="001230E5"/>
    <w:rsid w:val="00124CBD"/>
    <w:rsid w:val="0012506E"/>
    <w:rsid w:val="001251A0"/>
    <w:rsid w:val="00126F15"/>
    <w:rsid w:val="001313A0"/>
    <w:rsid w:val="0013154C"/>
    <w:rsid w:val="0013340F"/>
    <w:rsid w:val="00133FAE"/>
    <w:rsid w:val="0013454F"/>
    <w:rsid w:val="00135AA6"/>
    <w:rsid w:val="00136327"/>
    <w:rsid w:val="00137534"/>
    <w:rsid w:val="00137AD8"/>
    <w:rsid w:val="00137FFB"/>
    <w:rsid w:val="001416C5"/>
    <w:rsid w:val="00141AAE"/>
    <w:rsid w:val="00141FD6"/>
    <w:rsid w:val="00142149"/>
    <w:rsid w:val="00142D88"/>
    <w:rsid w:val="00142FE6"/>
    <w:rsid w:val="00143FDC"/>
    <w:rsid w:val="00145065"/>
    <w:rsid w:val="001451BE"/>
    <w:rsid w:val="00145711"/>
    <w:rsid w:val="00146E0A"/>
    <w:rsid w:val="00151D16"/>
    <w:rsid w:val="00151D6F"/>
    <w:rsid w:val="00151E99"/>
    <w:rsid w:val="0015241D"/>
    <w:rsid w:val="001548D9"/>
    <w:rsid w:val="00154BC7"/>
    <w:rsid w:val="00154E97"/>
    <w:rsid w:val="00156232"/>
    <w:rsid w:val="00157C05"/>
    <w:rsid w:val="00157C6F"/>
    <w:rsid w:val="001600E5"/>
    <w:rsid w:val="00160294"/>
    <w:rsid w:val="00161305"/>
    <w:rsid w:val="001617A6"/>
    <w:rsid w:val="00163566"/>
    <w:rsid w:val="0016412F"/>
    <w:rsid w:val="00165A51"/>
    <w:rsid w:val="00167361"/>
    <w:rsid w:val="0017106D"/>
    <w:rsid w:val="001732F8"/>
    <w:rsid w:val="00173426"/>
    <w:rsid w:val="00174058"/>
    <w:rsid w:val="00174356"/>
    <w:rsid w:val="0017506F"/>
    <w:rsid w:val="00175969"/>
    <w:rsid w:val="001777BA"/>
    <w:rsid w:val="00177E40"/>
    <w:rsid w:val="00182FEF"/>
    <w:rsid w:val="0018522D"/>
    <w:rsid w:val="00185697"/>
    <w:rsid w:val="001864F4"/>
    <w:rsid w:val="0018726C"/>
    <w:rsid w:val="0018753F"/>
    <w:rsid w:val="00187A77"/>
    <w:rsid w:val="00191F22"/>
    <w:rsid w:val="00195485"/>
    <w:rsid w:val="00195EE4"/>
    <w:rsid w:val="00196F5B"/>
    <w:rsid w:val="001A04BC"/>
    <w:rsid w:val="001A0DB5"/>
    <w:rsid w:val="001A0E1A"/>
    <w:rsid w:val="001A1E79"/>
    <w:rsid w:val="001A26B6"/>
    <w:rsid w:val="001A2EB1"/>
    <w:rsid w:val="001A4BB8"/>
    <w:rsid w:val="001A685C"/>
    <w:rsid w:val="001A7D60"/>
    <w:rsid w:val="001B099B"/>
    <w:rsid w:val="001B1C8D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263B"/>
    <w:rsid w:val="001D3A58"/>
    <w:rsid w:val="001D4207"/>
    <w:rsid w:val="001D4B29"/>
    <w:rsid w:val="001D5D52"/>
    <w:rsid w:val="001D5F16"/>
    <w:rsid w:val="001D61F9"/>
    <w:rsid w:val="001D7C71"/>
    <w:rsid w:val="001E0328"/>
    <w:rsid w:val="001E115C"/>
    <w:rsid w:val="001E1485"/>
    <w:rsid w:val="001E29FC"/>
    <w:rsid w:val="001E43B7"/>
    <w:rsid w:val="001E4C21"/>
    <w:rsid w:val="001E5DAE"/>
    <w:rsid w:val="001F0796"/>
    <w:rsid w:val="001F1EF6"/>
    <w:rsid w:val="001F3242"/>
    <w:rsid w:val="001F37D5"/>
    <w:rsid w:val="001F5501"/>
    <w:rsid w:val="001F5BBC"/>
    <w:rsid w:val="00201D6F"/>
    <w:rsid w:val="00202AB1"/>
    <w:rsid w:val="00204677"/>
    <w:rsid w:val="00204870"/>
    <w:rsid w:val="00205BCA"/>
    <w:rsid w:val="00207157"/>
    <w:rsid w:val="00211D6C"/>
    <w:rsid w:val="00213D1A"/>
    <w:rsid w:val="002152F2"/>
    <w:rsid w:val="00215686"/>
    <w:rsid w:val="00215B89"/>
    <w:rsid w:val="002171B7"/>
    <w:rsid w:val="00221645"/>
    <w:rsid w:val="00221F85"/>
    <w:rsid w:val="00223201"/>
    <w:rsid w:val="00225864"/>
    <w:rsid w:val="002270D0"/>
    <w:rsid w:val="00227BC0"/>
    <w:rsid w:val="002327B7"/>
    <w:rsid w:val="00235D3E"/>
    <w:rsid w:val="00237740"/>
    <w:rsid w:val="00240015"/>
    <w:rsid w:val="00240AE3"/>
    <w:rsid w:val="002434BE"/>
    <w:rsid w:val="002445E0"/>
    <w:rsid w:val="0024540E"/>
    <w:rsid w:val="002474E8"/>
    <w:rsid w:val="0024790E"/>
    <w:rsid w:val="00251C8C"/>
    <w:rsid w:val="00252455"/>
    <w:rsid w:val="002527B2"/>
    <w:rsid w:val="002535E8"/>
    <w:rsid w:val="00254571"/>
    <w:rsid w:val="0026159A"/>
    <w:rsid w:val="00261E39"/>
    <w:rsid w:val="002628A9"/>
    <w:rsid w:val="00263B9B"/>
    <w:rsid w:val="00263D1B"/>
    <w:rsid w:val="00265E20"/>
    <w:rsid w:val="00265FB8"/>
    <w:rsid w:val="00266851"/>
    <w:rsid w:val="00266AB4"/>
    <w:rsid w:val="00273258"/>
    <w:rsid w:val="00273FC2"/>
    <w:rsid w:val="00274C5D"/>
    <w:rsid w:val="00277FD8"/>
    <w:rsid w:val="002806B3"/>
    <w:rsid w:val="002818DC"/>
    <w:rsid w:val="002834D5"/>
    <w:rsid w:val="00283AC7"/>
    <w:rsid w:val="002858A8"/>
    <w:rsid w:val="00286759"/>
    <w:rsid w:val="0028772E"/>
    <w:rsid w:val="00290AB8"/>
    <w:rsid w:val="002910C4"/>
    <w:rsid w:val="002910E6"/>
    <w:rsid w:val="00291662"/>
    <w:rsid w:val="00291BE2"/>
    <w:rsid w:val="0029248A"/>
    <w:rsid w:val="00292CAD"/>
    <w:rsid w:val="00293BBE"/>
    <w:rsid w:val="002945CD"/>
    <w:rsid w:val="0029528C"/>
    <w:rsid w:val="00296427"/>
    <w:rsid w:val="00297178"/>
    <w:rsid w:val="002A138E"/>
    <w:rsid w:val="002A33FC"/>
    <w:rsid w:val="002A429F"/>
    <w:rsid w:val="002A595B"/>
    <w:rsid w:val="002A5F94"/>
    <w:rsid w:val="002A7196"/>
    <w:rsid w:val="002A7C58"/>
    <w:rsid w:val="002B1817"/>
    <w:rsid w:val="002B2D22"/>
    <w:rsid w:val="002B33C6"/>
    <w:rsid w:val="002B3853"/>
    <w:rsid w:val="002B3D32"/>
    <w:rsid w:val="002B5733"/>
    <w:rsid w:val="002B6A69"/>
    <w:rsid w:val="002B6B12"/>
    <w:rsid w:val="002C0EDF"/>
    <w:rsid w:val="002C1882"/>
    <w:rsid w:val="002C1CAF"/>
    <w:rsid w:val="002C1FD0"/>
    <w:rsid w:val="002C2F6E"/>
    <w:rsid w:val="002C385C"/>
    <w:rsid w:val="002C5B71"/>
    <w:rsid w:val="002D1D26"/>
    <w:rsid w:val="002D33A1"/>
    <w:rsid w:val="002D4858"/>
    <w:rsid w:val="002D5607"/>
    <w:rsid w:val="002D5FBD"/>
    <w:rsid w:val="002D690C"/>
    <w:rsid w:val="002D7AE9"/>
    <w:rsid w:val="002E0849"/>
    <w:rsid w:val="002E0FAA"/>
    <w:rsid w:val="002E168A"/>
    <w:rsid w:val="002E2D51"/>
    <w:rsid w:val="002E3BD7"/>
    <w:rsid w:val="002E4FEC"/>
    <w:rsid w:val="002E59FC"/>
    <w:rsid w:val="002E755D"/>
    <w:rsid w:val="002F04E7"/>
    <w:rsid w:val="002F166A"/>
    <w:rsid w:val="002F2A02"/>
    <w:rsid w:val="002F3863"/>
    <w:rsid w:val="002F442B"/>
    <w:rsid w:val="002F47F9"/>
    <w:rsid w:val="002F5C18"/>
    <w:rsid w:val="002F701E"/>
    <w:rsid w:val="00302AA1"/>
    <w:rsid w:val="00302B79"/>
    <w:rsid w:val="00304712"/>
    <w:rsid w:val="00304C58"/>
    <w:rsid w:val="00305B23"/>
    <w:rsid w:val="003073DD"/>
    <w:rsid w:val="00313368"/>
    <w:rsid w:val="00314EE0"/>
    <w:rsid w:val="003166A1"/>
    <w:rsid w:val="00317151"/>
    <w:rsid w:val="003206F1"/>
    <w:rsid w:val="00321158"/>
    <w:rsid w:val="00322AA3"/>
    <w:rsid w:val="00326139"/>
    <w:rsid w:val="0032696B"/>
    <w:rsid w:val="00327336"/>
    <w:rsid w:val="003274F7"/>
    <w:rsid w:val="00327885"/>
    <w:rsid w:val="00327E85"/>
    <w:rsid w:val="0033001E"/>
    <w:rsid w:val="003306E5"/>
    <w:rsid w:val="0033262E"/>
    <w:rsid w:val="00332D7E"/>
    <w:rsid w:val="0033402A"/>
    <w:rsid w:val="0033411A"/>
    <w:rsid w:val="003347FC"/>
    <w:rsid w:val="003351FC"/>
    <w:rsid w:val="00335356"/>
    <w:rsid w:val="00335378"/>
    <w:rsid w:val="00336BD1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73CB"/>
    <w:rsid w:val="00347A56"/>
    <w:rsid w:val="00353E96"/>
    <w:rsid w:val="003542E7"/>
    <w:rsid w:val="00355258"/>
    <w:rsid w:val="003555D7"/>
    <w:rsid w:val="0035566D"/>
    <w:rsid w:val="003558F5"/>
    <w:rsid w:val="0035603E"/>
    <w:rsid w:val="003561B9"/>
    <w:rsid w:val="003606DB"/>
    <w:rsid w:val="0036096A"/>
    <w:rsid w:val="003612D3"/>
    <w:rsid w:val="00361D84"/>
    <w:rsid w:val="0036280C"/>
    <w:rsid w:val="00362979"/>
    <w:rsid w:val="00363F39"/>
    <w:rsid w:val="00364455"/>
    <w:rsid w:val="00364B15"/>
    <w:rsid w:val="00365EBD"/>
    <w:rsid w:val="0036659B"/>
    <w:rsid w:val="00371103"/>
    <w:rsid w:val="0037165A"/>
    <w:rsid w:val="00375979"/>
    <w:rsid w:val="00380C7E"/>
    <w:rsid w:val="00381D9E"/>
    <w:rsid w:val="00381FCE"/>
    <w:rsid w:val="00383326"/>
    <w:rsid w:val="00384332"/>
    <w:rsid w:val="00384D96"/>
    <w:rsid w:val="00384FDB"/>
    <w:rsid w:val="00385143"/>
    <w:rsid w:val="00385640"/>
    <w:rsid w:val="003866C8"/>
    <w:rsid w:val="0038688B"/>
    <w:rsid w:val="00387636"/>
    <w:rsid w:val="00390ADC"/>
    <w:rsid w:val="003911C6"/>
    <w:rsid w:val="00391994"/>
    <w:rsid w:val="00396B16"/>
    <w:rsid w:val="00397060"/>
    <w:rsid w:val="003A0CEC"/>
    <w:rsid w:val="003A0FC6"/>
    <w:rsid w:val="003A1E83"/>
    <w:rsid w:val="003A2B2A"/>
    <w:rsid w:val="003A33EF"/>
    <w:rsid w:val="003A51F1"/>
    <w:rsid w:val="003A5563"/>
    <w:rsid w:val="003A5E50"/>
    <w:rsid w:val="003A664E"/>
    <w:rsid w:val="003A75C6"/>
    <w:rsid w:val="003A7DD1"/>
    <w:rsid w:val="003B0B16"/>
    <w:rsid w:val="003B0E54"/>
    <w:rsid w:val="003B10DC"/>
    <w:rsid w:val="003B5775"/>
    <w:rsid w:val="003B5DC1"/>
    <w:rsid w:val="003C018C"/>
    <w:rsid w:val="003C02EF"/>
    <w:rsid w:val="003C0381"/>
    <w:rsid w:val="003C1544"/>
    <w:rsid w:val="003C2E1D"/>
    <w:rsid w:val="003C2F40"/>
    <w:rsid w:val="003C7125"/>
    <w:rsid w:val="003D1773"/>
    <w:rsid w:val="003D17B5"/>
    <w:rsid w:val="003D29CE"/>
    <w:rsid w:val="003D39BA"/>
    <w:rsid w:val="003D483D"/>
    <w:rsid w:val="003D48E7"/>
    <w:rsid w:val="003D68F3"/>
    <w:rsid w:val="003D7388"/>
    <w:rsid w:val="003E00F0"/>
    <w:rsid w:val="003E0560"/>
    <w:rsid w:val="003E1594"/>
    <w:rsid w:val="003E15A7"/>
    <w:rsid w:val="003E160C"/>
    <w:rsid w:val="003E1EF4"/>
    <w:rsid w:val="003E2892"/>
    <w:rsid w:val="003E3B26"/>
    <w:rsid w:val="003E5FD0"/>
    <w:rsid w:val="003E6B1C"/>
    <w:rsid w:val="003F29D4"/>
    <w:rsid w:val="003F35B7"/>
    <w:rsid w:val="003F41C3"/>
    <w:rsid w:val="003F435F"/>
    <w:rsid w:val="003F4542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13B2"/>
    <w:rsid w:val="00412411"/>
    <w:rsid w:val="00413775"/>
    <w:rsid w:val="00414E23"/>
    <w:rsid w:val="004173B2"/>
    <w:rsid w:val="004249B5"/>
    <w:rsid w:val="0042572A"/>
    <w:rsid w:val="0042675A"/>
    <w:rsid w:val="004269D1"/>
    <w:rsid w:val="004277B4"/>
    <w:rsid w:val="00430AA8"/>
    <w:rsid w:val="00431E14"/>
    <w:rsid w:val="0043381D"/>
    <w:rsid w:val="00433E0C"/>
    <w:rsid w:val="00434E37"/>
    <w:rsid w:val="0043540A"/>
    <w:rsid w:val="00436141"/>
    <w:rsid w:val="004366D3"/>
    <w:rsid w:val="00437CF4"/>
    <w:rsid w:val="00440730"/>
    <w:rsid w:val="00440853"/>
    <w:rsid w:val="004419E2"/>
    <w:rsid w:val="00442010"/>
    <w:rsid w:val="00445939"/>
    <w:rsid w:val="00445960"/>
    <w:rsid w:val="00446A19"/>
    <w:rsid w:val="00446E1A"/>
    <w:rsid w:val="00450912"/>
    <w:rsid w:val="00451EBA"/>
    <w:rsid w:val="0045383F"/>
    <w:rsid w:val="00457476"/>
    <w:rsid w:val="00457D2F"/>
    <w:rsid w:val="00457FA7"/>
    <w:rsid w:val="00460451"/>
    <w:rsid w:val="004612D7"/>
    <w:rsid w:val="004621F3"/>
    <w:rsid w:val="004624B4"/>
    <w:rsid w:val="004626BF"/>
    <w:rsid w:val="004640A9"/>
    <w:rsid w:val="00467D0C"/>
    <w:rsid w:val="00474086"/>
    <w:rsid w:val="0047587E"/>
    <w:rsid w:val="004763D9"/>
    <w:rsid w:val="0047668A"/>
    <w:rsid w:val="00476AF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788"/>
    <w:rsid w:val="004869F5"/>
    <w:rsid w:val="004916E9"/>
    <w:rsid w:val="00494A2B"/>
    <w:rsid w:val="00497829"/>
    <w:rsid w:val="0049785D"/>
    <w:rsid w:val="004A0005"/>
    <w:rsid w:val="004A046E"/>
    <w:rsid w:val="004A1A8E"/>
    <w:rsid w:val="004A7783"/>
    <w:rsid w:val="004A7E83"/>
    <w:rsid w:val="004A7EB6"/>
    <w:rsid w:val="004B1746"/>
    <w:rsid w:val="004B1910"/>
    <w:rsid w:val="004B1AE6"/>
    <w:rsid w:val="004B2392"/>
    <w:rsid w:val="004B3168"/>
    <w:rsid w:val="004B3EBF"/>
    <w:rsid w:val="004B5717"/>
    <w:rsid w:val="004B62D2"/>
    <w:rsid w:val="004B7025"/>
    <w:rsid w:val="004B7981"/>
    <w:rsid w:val="004C29EC"/>
    <w:rsid w:val="004C34B5"/>
    <w:rsid w:val="004C3D2D"/>
    <w:rsid w:val="004C4236"/>
    <w:rsid w:val="004C4B0D"/>
    <w:rsid w:val="004C4B47"/>
    <w:rsid w:val="004C5344"/>
    <w:rsid w:val="004C5E98"/>
    <w:rsid w:val="004D001C"/>
    <w:rsid w:val="004D0435"/>
    <w:rsid w:val="004D1B47"/>
    <w:rsid w:val="004D327C"/>
    <w:rsid w:val="004D3A02"/>
    <w:rsid w:val="004D3A8D"/>
    <w:rsid w:val="004D55E5"/>
    <w:rsid w:val="004D5D7E"/>
    <w:rsid w:val="004D76EF"/>
    <w:rsid w:val="004E02B5"/>
    <w:rsid w:val="004E1A2B"/>
    <w:rsid w:val="004E3BD4"/>
    <w:rsid w:val="004E3E34"/>
    <w:rsid w:val="004E4B9F"/>
    <w:rsid w:val="004E4C15"/>
    <w:rsid w:val="004E4FFC"/>
    <w:rsid w:val="004E6D7B"/>
    <w:rsid w:val="004E7D99"/>
    <w:rsid w:val="004F0DC0"/>
    <w:rsid w:val="004F1A28"/>
    <w:rsid w:val="004F2395"/>
    <w:rsid w:val="004F3018"/>
    <w:rsid w:val="004F3D88"/>
    <w:rsid w:val="004F40D6"/>
    <w:rsid w:val="004F5051"/>
    <w:rsid w:val="004F6BF4"/>
    <w:rsid w:val="004F6C15"/>
    <w:rsid w:val="004F719D"/>
    <w:rsid w:val="0050047E"/>
    <w:rsid w:val="00500757"/>
    <w:rsid w:val="005025DB"/>
    <w:rsid w:val="00504430"/>
    <w:rsid w:val="00504640"/>
    <w:rsid w:val="0050553B"/>
    <w:rsid w:val="0050672D"/>
    <w:rsid w:val="00506CCF"/>
    <w:rsid w:val="00510955"/>
    <w:rsid w:val="00511FBA"/>
    <w:rsid w:val="00513FA5"/>
    <w:rsid w:val="005173F7"/>
    <w:rsid w:val="005228DE"/>
    <w:rsid w:val="005229A3"/>
    <w:rsid w:val="005249DC"/>
    <w:rsid w:val="00525305"/>
    <w:rsid w:val="00526424"/>
    <w:rsid w:val="00526988"/>
    <w:rsid w:val="00527945"/>
    <w:rsid w:val="00531C9F"/>
    <w:rsid w:val="005321AB"/>
    <w:rsid w:val="005338AB"/>
    <w:rsid w:val="00534D6C"/>
    <w:rsid w:val="00542856"/>
    <w:rsid w:val="00543657"/>
    <w:rsid w:val="00545338"/>
    <w:rsid w:val="00545A21"/>
    <w:rsid w:val="00547DD4"/>
    <w:rsid w:val="005503A0"/>
    <w:rsid w:val="00550C87"/>
    <w:rsid w:val="0055179C"/>
    <w:rsid w:val="005519D0"/>
    <w:rsid w:val="005520F2"/>
    <w:rsid w:val="005525A3"/>
    <w:rsid w:val="00554076"/>
    <w:rsid w:val="0055442F"/>
    <w:rsid w:val="00554C37"/>
    <w:rsid w:val="00555307"/>
    <w:rsid w:val="005555A8"/>
    <w:rsid w:val="0055583E"/>
    <w:rsid w:val="00556C59"/>
    <w:rsid w:val="00556D1F"/>
    <w:rsid w:val="005570A3"/>
    <w:rsid w:val="0055729F"/>
    <w:rsid w:val="005575E9"/>
    <w:rsid w:val="00557EB2"/>
    <w:rsid w:val="005602E5"/>
    <w:rsid w:val="005603C1"/>
    <w:rsid w:val="005611A2"/>
    <w:rsid w:val="005627FB"/>
    <w:rsid w:val="00563867"/>
    <w:rsid w:val="005647F6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4D07"/>
    <w:rsid w:val="005752CE"/>
    <w:rsid w:val="005766C8"/>
    <w:rsid w:val="005774CF"/>
    <w:rsid w:val="00580740"/>
    <w:rsid w:val="00581A93"/>
    <w:rsid w:val="00581EF9"/>
    <w:rsid w:val="00584BFA"/>
    <w:rsid w:val="00584DBB"/>
    <w:rsid w:val="00586B48"/>
    <w:rsid w:val="00587C84"/>
    <w:rsid w:val="00590D15"/>
    <w:rsid w:val="00590FA7"/>
    <w:rsid w:val="005918D7"/>
    <w:rsid w:val="00591D47"/>
    <w:rsid w:val="005937D9"/>
    <w:rsid w:val="0059388E"/>
    <w:rsid w:val="00593F96"/>
    <w:rsid w:val="0059469E"/>
    <w:rsid w:val="0059549B"/>
    <w:rsid w:val="00595866"/>
    <w:rsid w:val="005A0E88"/>
    <w:rsid w:val="005A2705"/>
    <w:rsid w:val="005A4459"/>
    <w:rsid w:val="005A616D"/>
    <w:rsid w:val="005A6646"/>
    <w:rsid w:val="005A739D"/>
    <w:rsid w:val="005B1093"/>
    <w:rsid w:val="005B187C"/>
    <w:rsid w:val="005B2597"/>
    <w:rsid w:val="005B3AA3"/>
    <w:rsid w:val="005B5DBD"/>
    <w:rsid w:val="005C0B4D"/>
    <w:rsid w:val="005C1245"/>
    <w:rsid w:val="005C1FF7"/>
    <w:rsid w:val="005C2E98"/>
    <w:rsid w:val="005C3D9E"/>
    <w:rsid w:val="005C4B15"/>
    <w:rsid w:val="005C6A9D"/>
    <w:rsid w:val="005C7E1C"/>
    <w:rsid w:val="005D0983"/>
    <w:rsid w:val="005D1C74"/>
    <w:rsid w:val="005D2CCC"/>
    <w:rsid w:val="005D3CA9"/>
    <w:rsid w:val="005D3FF0"/>
    <w:rsid w:val="005D4802"/>
    <w:rsid w:val="005D48E4"/>
    <w:rsid w:val="005D51F6"/>
    <w:rsid w:val="005D5FCB"/>
    <w:rsid w:val="005D6CC8"/>
    <w:rsid w:val="005D73DC"/>
    <w:rsid w:val="005E040A"/>
    <w:rsid w:val="005E0D2F"/>
    <w:rsid w:val="005E1304"/>
    <w:rsid w:val="005E30D1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162"/>
    <w:rsid w:val="005F7FBF"/>
    <w:rsid w:val="006020F7"/>
    <w:rsid w:val="006043C1"/>
    <w:rsid w:val="00604CE1"/>
    <w:rsid w:val="00606336"/>
    <w:rsid w:val="0060646D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43E"/>
    <w:rsid w:val="0062661D"/>
    <w:rsid w:val="00631943"/>
    <w:rsid w:val="00632BEC"/>
    <w:rsid w:val="00633483"/>
    <w:rsid w:val="00635FDA"/>
    <w:rsid w:val="00636D82"/>
    <w:rsid w:val="00636EBA"/>
    <w:rsid w:val="00637900"/>
    <w:rsid w:val="00637965"/>
    <w:rsid w:val="00637B1B"/>
    <w:rsid w:val="00637C93"/>
    <w:rsid w:val="0064077A"/>
    <w:rsid w:val="00640ECF"/>
    <w:rsid w:val="00642CFB"/>
    <w:rsid w:val="006431C4"/>
    <w:rsid w:val="00645715"/>
    <w:rsid w:val="0064669B"/>
    <w:rsid w:val="006477DC"/>
    <w:rsid w:val="00650267"/>
    <w:rsid w:val="00650F4A"/>
    <w:rsid w:val="00653BE4"/>
    <w:rsid w:val="00653CB3"/>
    <w:rsid w:val="00655424"/>
    <w:rsid w:val="006644AD"/>
    <w:rsid w:val="0066499D"/>
    <w:rsid w:val="00664D64"/>
    <w:rsid w:val="00665B9D"/>
    <w:rsid w:val="00665CA7"/>
    <w:rsid w:val="006668DD"/>
    <w:rsid w:val="00670156"/>
    <w:rsid w:val="00670387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0EF2"/>
    <w:rsid w:val="00682315"/>
    <w:rsid w:val="0068542C"/>
    <w:rsid w:val="00686E1C"/>
    <w:rsid w:val="00687EB9"/>
    <w:rsid w:val="00690407"/>
    <w:rsid w:val="00692C6A"/>
    <w:rsid w:val="00692DD4"/>
    <w:rsid w:val="006944B6"/>
    <w:rsid w:val="006949CE"/>
    <w:rsid w:val="006963EC"/>
    <w:rsid w:val="006A128B"/>
    <w:rsid w:val="006A1D6C"/>
    <w:rsid w:val="006A3E8F"/>
    <w:rsid w:val="006A7B06"/>
    <w:rsid w:val="006B172D"/>
    <w:rsid w:val="006B53EC"/>
    <w:rsid w:val="006B5D6B"/>
    <w:rsid w:val="006B61E0"/>
    <w:rsid w:val="006B678C"/>
    <w:rsid w:val="006B7026"/>
    <w:rsid w:val="006B790D"/>
    <w:rsid w:val="006C0BC9"/>
    <w:rsid w:val="006C0E6A"/>
    <w:rsid w:val="006C1224"/>
    <w:rsid w:val="006C22F5"/>
    <w:rsid w:val="006C4E6E"/>
    <w:rsid w:val="006C53FF"/>
    <w:rsid w:val="006C7B7A"/>
    <w:rsid w:val="006C7E23"/>
    <w:rsid w:val="006D19A6"/>
    <w:rsid w:val="006D1FF8"/>
    <w:rsid w:val="006D23A0"/>
    <w:rsid w:val="006D2680"/>
    <w:rsid w:val="006D3D9A"/>
    <w:rsid w:val="006D48C7"/>
    <w:rsid w:val="006D4D1D"/>
    <w:rsid w:val="006D5DD6"/>
    <w:rsid w:val="006D7FFC"/>
    <w:rsid w:val="006E01F3"/>
    <w:rsid w:val="006E0240"/>
    <w:rsid w:val="006E0D4E"/>
    <w:rsid w:val="006E57DB"/>
    <w:rsid w:val="006F1C50"/>
    <w:rsid w:val="006F2CC0"/>
    <w:rsid w:val="006F3141"/>
    <w:rsid w:val="006F3B3D"/>
    <w:rsid w:val="006F4087"/>
    <w:rsid w:val="006F4128"/>
    <w:rsid w:val="006F42B0"/>
    <w:rsid w:val="006F64BC"/>
    <w:rsid w:val="00700E63"/>
    <w:rsid w:val="0070238D"/>
    <w:rsid w:val="007030F3"/>
    <w:rsid w:val="00703418"/>
    <w:rsid w:val="00703B89"/>
    <w:rsid w:val="007105FD"/>
    <w:rsid w:val="00712CBC"/>
    <w:rsid w:val="0071325F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1EB7"/>
    <w:rsid w:val="007222F6"/>
    <w:rsid w:val="007244F7"/>
    <w:rsid w:val="00724A4C"/>
    <w:rsid w:val="007251E0"/>
    <w:rsid w:val="00725749"/>
    <w:rsid w:val="00726366"/>
    <w:rsid w:val="00726D94"/>
    <w:rsid w:val="00727A47"/>
    <w:rsid w:val="007302A0"/>
    <w:rsid w:val="00732B5B"/>
    <w:rsid w:val="00732D7F"/>
    <w:rsid w:val="007333FC"/>
    <w:rsid w:val="007411DE"/>
    <w:rsid w:val="00741986"/>
    <w:rsid w:val="00741B4F"/>
    <w:rsid w:val="007453B9"/>
    <w:rsid w:val="0074721F"/>
    <w:rsid w:val="00750AA3"/>
    <w:rsid w:val="0075142D"/>
    <w:rsid w:val="0075166B"/>
    <w:rsid w:val="0075381D"/>
    <w:rsid w:val="007539CE"/>
    <w:rsid w:val="00754B1C"/>
    <w:rsid w:val="0075543A"/>
    <w:rsid w:val="00757D0E"/>
    <w:rsid w:val="007629DB"/>
    <w:rsid w:val="007634C6"/>
    <w:rsid w:val="00763E0C"/>
    <w:rsid w:val="007648AE"/>
    <w:rsid w:val="00764B89"/>
    <w:rsid w:val="007661B8"/>
    <w:rsid w:val="00766BC5"/>
    <w:rsid w:val="007676E3"/>
    <w:rsid w:val="00771083"/>
    <w:rsid w:val="007722BB"/>
    <w:rsid w:val="00772F95"/>
    <w:rsid w:val="007762E4"/>
    <w:rsid w:val="00776FE9"/>
    <w:rsid w:val="00780D0E"/>
    <w:rsid w:val="00782669"/>
    <w:rsid w:val="00782ACF"/>
    <w:rsid w:val="0078343E"/>
    <w:rsid w:val="00783B88"/>
    <w:rsid w:val="00787737"/>
    <w:rsid w:val="0079062D"/>
    <w:rsid w:val="0079064B"/>
    <w:rsid w:val="00792AE7"/>
    <w:rsid w:val="00794996"/>
    <w:rsid w:val="007A1272"/>
    <w:rsid w:val="007A16F3"/>
    <w:rsid w:val="007A306D"/>
    <w:rsid w:val="007A57B6"/>
    <w:rsid w:val="007A6725"/>
    <w:rsid w:val="007B3F7E"/>
    <w:rsid w:val="007B561F"/>
    <w:rsid w:val="007B7353"/>
    <w:rsid w:val="007B782A"/>
    <w:rsid w:val="007C0E26"/>
    <w:rsid w:val="007C13C0"/>
    <w:rsid w:val="007C276D"/>
    <w:rsid w:val="007C3586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4BAC"/>
    <w:rsid w:val="007E561D"/>
    <w:rsid w:val="007E61A2"/>
    <w:rsid w:val="007F0F12"/>
    <w:rsid w:val="007F1163"/>
    <w:rsid w:val="007F1300"/>
    <w:rsid w:val="007F201B"/>
    <w:rsid w:val="007F2293"/>
    <w:rsid w:val="007F520F"/>
    <w:rsid w:val="007F60B0"/>
    <w:rsid w:val="007F7343"/>
    <w:rsid w:val="008001A9"/>
    <w:rsid w:val="00800A50"/>
    <w:rsid w:val="008013F9"/>
    <w:rsid w:val="008017B8"/>
    <w:rsid w:val="00801CF8"/>
    <w:rsid w:val="00801FF5"/>
    <w:rsid w:val="00804454"/>
    <w:rsid w:val="00804761"/>
    <w:rsid w:val="00805256"/>
    <w:rsid w:val="008053E0"/>
    <w:rsid w:val="00807961"/>
    <w:rsid w:val="00810660"/>
    <w:rsid w:val="00810F88"/>
    <w:rsid w:val="00810FCF"/>
    <w:rsid w:val="008117C1"/>
    <w:rsid w:val="00813445"/>
    <w:rsid w:val="00813CF7"/>
    <w:rsid w:val="00813D2C"/>
    <w:rsid w:val="008165FB"/>
    <w:rsid w:val="0081702C"/>
    <w:rsid w:val="008171CE"/>
    <w:rsid w:val="0082044F"/>
    <w:rsid w:val="00822006"/>
    <w:rsid w:val="008231DC"/>
    <w:rsid w:val="00823663"/>
    <w:rsid w:val="00824459"/>
    <w:rsid w:val="00831956"/>
    <w:rsid w:val="008334D8"/>
    <w:rsid w:val="008335DC"/>
    <w:rsid w:val="00833FC3"/>
    <w:rsid w:val="008356BE"/>
    <w:rsid w:val="00835C6E"/>
    <w:rsid w:val="008407AF"/>
    <w:rsid w:val="008407CD"/>
    <w:rsid w:val="00840B5B"/>
    <w:rsid w:val="00842355"/>
    <w:rsid w:val="00843DB5"/>
    <w:rsid w:val="00844A5A"/>
    <w:rsid w:val="0084502B"/>
    <w:rsid w:val="008506F3"/>
    <w:rsid w:val="00851A5C"/>
    <w:rsid w:val="0085271E"/>
    <w:rsid w:val="00852CA0"/>
    <w:rsid w:val="00853762"/>
    <w:rsid w:val="008547AF"/>
    <w:rsid w:val="008553E5"/>
    <w:rsid w:val="00855C4A"/>
    <w:rsid w:val="00856AAE"/>
    <w:rsid w:val="00856C9A"/>
    <w:rsid w:val="008617D3"/>
    <w:rsid w:val="0086470A"/>
    <w:rsid w:val="008651E7"/>
    <w:rsid w:val="00866163"/>
    <w:rsid w:val="00866F3A"/>
    <w:rsid w:val="008722A2"/>
    <w:rsid w:val="00872DC7"/>
    <w:rsid w:val="00873C23"/>
    <w:rsid w:val="0087674F"/>
    <w:rsid w:val="00876F58"/>
    <w:rsid w:val="00880D11"/>
    <w:rsid w:val="00881072"/>
    <w:rsid w:val="0088289C"/>
    <w:rsid w:val="00883231"/>
    <w:rsid w:val="008837CA"/>
    <w:rsid w:val="008852C4"/>
    <w:rsid w:val="008854B2"/>
    <w:rsid w:val="00885637"/>
    <w:rsid w:val="00886B71"/>
    <w:rsid w:val="00887847"/>
    <w:rsid w:val="008901BE"/>
    <w:rsid w:val="00895FC3"/>
    <w:rsid w:val="00897FCB"/>
    <w:rsid w:val="008A0C2D"/>
    <w:rsid w:val="008A15F0"/>
    <w:rsid w:val="008A42DE"/>
    <w:rsid w:val="008A61A0"/>
    <w:rsid w:val="008A6AD6"/>
    <w:rsid w:val="008A70F1"/>
    <w:rsid w:val="008A7B17"/>
    <w:rsid w:val="008B031C"/>
    <w:rsid w:val="008B0685"/>
    <w:rsid w:val="008B07F8"/>
    <w:rsid w:val="008B1B01"/>
    <w:rsid w:val="008B3096"/>
    <w:rsid w:val="008B404D"/>
    <w:rsid w:val="008B4C5F"/>
    <w:rsid w:val="008B57AA"/>
    <w:rsid w:val="008B6CE6"/>
    <w:rsid w:val="008B7944"/>
    <w:rsid w:val="008C0501"/>
    <w:rsid w:val="008C19C7"/>
    <w:rsid w:val="008C57B6"/>
    <w:rsid w:val="008C6ABD"/>
    <w:rsid w:val="008C7870"/>
    <w:rsid w:val="008D33DC"/>
    <w:rsid w:val="008D35CA"/>
    <w:rsid w:val="008D3C17"/>
    <w:rsid w:val="008D4B1F"/>
    <w:rsid w:val="008D54A8"/>
    <w:rsid w:val="008D7EE5"/>
    <w:rsid w:val="008E0AF2"/>
    <w:rsid w:val="008E1EBC"/>
    <w:rsid w:val="008E2A87"/>
    <w:rsid w:val="008E2D53"/>
    <w:rsid w:val="008E2F37"/>
    <w:rsid w:val="008E2F45"/>
    <w:rsid w:val="008E3842"/>
    <w:rsid w:val="008E3ED3"/>
    <w:rsid w:val="008E4304"/>
    <w:rsid w:val="008E4722"/>
    <w:rsid w:val="008E4F8C"/>
    <w:rsid w:val="008E54E6"/>
    <w:rsid w:val="008E5E80"/>
    <w:rsid w:val="008E600B"/>
    <w:rsid w:val="008F173B"/>
    <w:rsid w:val="008F23C9"/>
    <w:rsid w:val="008F3510"/>
    <w:rsid w:val="008F35D3"/>
    <w:rsid w:val="008F65CC"/>
    <w:rsid w:val="008F6D8B"/>
    <w:rsid w:val="008F7598"/>
    <w:rsid w:val="009016D6"/>
    <w:rsid w:val="00902ADD"/>
    <w:rsid w:val="00903657"/>
    <w:rsid w:val="00903F27"/>
    <w:rsid w:val="009052DE"/>
    <w:rsid w:val="00907180"/>
    <w:rsid w:val="009073B3"/>
    <w:rsid w:val="0091237A"/>
    <w:rsid w:val="00915AAD"/>
    <w:rsid w:val="009170F6"/>
    <w:rsid w:val="0092067C"/>
    <w:rsid w:val="00920751"/>
    <w:rsid w:val="00920BFF"/>
    <w:rsid w:val="0092335E"/>
    <w:rsid w:val="00923446"/>
    <w:rsid w:val="00925F90"/>
    <w:rsid w:val="00927DEB"/>
    <w:rsid w:val="009320BA"/>
    <w:rsid w:val="00935BAC"/>
    <w:rsid w:val="0093601A"/>
    <w:rsid w:val="0093698B"/>
    <w:rsid w:val="00936D22"/>
    <w:rsid w:val="009370C2"/>
    <w:rsid w:val="00940001"/>
    <w:rsid w:val="00943DC1"/>
    <w:rsid w:val="0094436B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348A"/>
    <w:rsid w:val="009639D5"/>
    <w:rsid w:val="00965722"/>
    <w:rsid w:val="00965ACF"/>
    <w:rsid w:val="00966E08"/>
    <w:rsid w:val="009671ED"/>
    <w:rsid w:val="00967A07"/>
    <w:rsid w:val="0097033B"/>
    <w:rsid w:val="00970BFB"/>
    <w:rsid w:val="00971C12"/>
    <w:rsid w:val="009724D1"/>
    <w:rsid w:val="00972CB3"/>
    <w:rsid w:val="009732D1"/>
    <w:rsid w:val="009737F6"/>
    <w:rsid w:val="00975D37"/>
    <w:rsid w:val="0097761E"/>
    <w:rsid w:val="0097781D"/>
    <w:rsid w:val="00977C1E"/>
    <w:rsid w:val="009807A1"/>
    <w:rsid w:val="00980F9E"/>
    <w:rsid w:val="00981DD0"/>
    <w:rsid w:val="00983814"/>
    <w:rsid w:val="00986114"/>
    <w:rsid w:val="00986A43"/>
    <w:rsid w:val="00986C40"/>
    <w:rsid w:val="0098702B"/>
    <w:rsid w:val="009871DF"/>
    <w:rsid w:val="0098733C"/>
    <w:rsid w:val="009873EB"/>
    <w:rsid w:val="0099120C"/>
    <w:rsid w:val="00991DCE"/>
    <w:rsid w:val="00993F87"/>
    <w:rsid w:val="009946BE"/>
    <w:rsid w:val="00995E2D"/>
    <w:rsid w:val="00996B47"/>
    <w:rsid w:val="0099712E"/>
    <w:rsid w:val="009A0D43"/>
    <w:rsid w:val="009A0ED7"/>
    <w:rsid w:val="009A3888"/>
    <w:rsid w:val="009A451B"/>
    <w:rsid w:val="009A544A"/>
    <w:rsid w:val="009A58F9"/>
    <w:rsid w:val="009A76A7"/>
    <w:rsid w:val="009A7A92"/>
    <w:rsid w:val="009B072A"/>
    <w:rsid w:val="009B11AF"/>
    <w:rsid w:val="009B189E"/>
    <w:rsid w:val="009B252E"/>
    <w:rsid w:val="009B2BA1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E3"/>
    <w:rsid w:val="009C4F04"/>
    <w:rsid w:val="009C5E96"/>
    <w:rsid w:val="009C5EE6"/>
    <w:rsid w:val="009D1C36"/>
    <w:rsid w:val="009D39EB"/>
    <w:rsid w:val="009D4A02"/>
    <w:rsid w:val="009D5C40"/>
    <w:rsid w:val="009E1AEA"/>
    <w:rsid w:val="009E1EFB"/>
    <w:rsid w:val="009E1FA4"/>
    <w:rsid w:val="009E28E9"/>
    <w:rsid w:val="009E2A69"/>
    <w:rsid w:val="009E67D2"/>
    <w:rsid w:val="009E6C5B"/>
    <w:rsid w:val="009F33F9"/>
    <w:rsid w:val="009F46A5"/>
    <w:rsid w:val="009F4858"/>
    <w:rsid w:val="009F503C"/>
    <w:rsid w:val="009F78B2"/>
    <w:rsid w:val="009F7DF5"/>
    <w:rsid w:val="00A00207"/>
    <w:rsid w:val="00A00473"/>
    <w:rsid w:val="00A004AD"/>
    <w:rsid w:val="00A00A38"/>
    <w:rsid w:val="00A01DE5"/>
    <w:rsid w:val="00A02090"/>
    <w:rsid w:val="00A02456"/>
    <w:rsid w:val="00A06EAD"/>
    <w:rsid w:val="00A070BB"/>
    <w:rsid w:val="00A10DC0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1C3F"/>
    <w:rsid w:val="00A24E22"/>
    <w:rsid w:val="00A26FB5"/>
    <w:rsid w:val="00A32879"/>
    <w:rsid w:val="00A33AF8"/>
    <w:rsid w:val="00A3672E"/>
    <w:rsid w:val="00A36D13"/>
    <w:rsid w:val="00A41B7C"/>
    <w:rsid w:val="00A42211"/>
    <w:rsid w:val="00A42915"/>
    <w:rsid w:val="00A43281"/>
    <w:rsid w:val="00A43325"/>
    <w:rsid w:val="00A435E7"/>
    <w:rsid w:val="00A4449B"/>
    <w:rsid w:val="00A4509D"/>
    <w:rsid w:val="00A459A4"/>
    <w:rsid w:val="00A45C7C"/>
    <w:rsid w:val="00A45E5B"/>
    <w:rsid w:val="00A46552"/>
    <w:rsid w:val="00A47E31"/>
    <w:rsid w:val="00A50CCD"/>
    <w:rsid w:val="00A5173E"/>
    <w:rsid w:val="00A526B5"/>
    <w:rsid w:val="00A539D6"/>
    <w:rsid w:val="00A54B15"/>
    <w:rsid w:val="00A553AC"/>
    <w:rsid w:val="00A616A0"/>
    <w:rsid w:val="00A6199F"/>
    <w:rsid w:val="00A63883"/>
    <w:rsid w:val="00A63B50"/>
    <w:rsid w:val="00A63D16"/>
    <w:rsid w:val="00A64181"/>
    <w:rsid w:val="00A64EB8"/>
    <w:rsid w:val="00A655C2"/>
    <w:rsid w:val="00A67B86"/>
    <w:rsid w:val="00A67FF2"/>
    <w:rsid w:val="00A70A99"/>
    <w:rsid w:val="00A71ABC"/>
    <w:rsid w:val="00A71AF4"/>
    <w:rsid w:val="00A738AA"/>
    <w:rsid w:val="00A74EAB"/>
    <w:rsid w:val="00A77163"/>
    <w:rsid w:val="00A77422"/>
    <w:rsid w:val="00A77EAB"/>
    <w:rsid w:val="00A77ECE"/>
    <w:rsid w:val="00A83DA9"/>
    <w:rsid w:val="00A86DE2"/>
    <w:rsid w:val="00A87DB5"/>
    <w:rsid w:val="00A902E2"/>
    <w:rsid w:val="00A91A2D"/>
    <w:rsid w:val="00A92AE2"/>
    <w:rsid w:val="00A93947"/>
    <w:rsid w:val="00A95896"/>
    <w:rsid w:val="00A97A52"/>
    <w:rsid w:val="00AA245D"/>
    <w:rsid w:val="00AA2E85"/>
    <w:rsid w:val="00AA6804"/>
    <w:rsid w:val="00AA6D09"/>
    <w:rsid w:val="00AA7CAE"/>
    <w:rsid w:val="00AB0653"/>
    <w:rsid w:val="00AB2109"/>
    <w:rsid w:val="00AB2CA2"/>
    <w:rsid w:val="00AB38F0"/>
    <w:rsid w:val="00AB528E"/>
    <w:rsid w:val="00AC03C9"/>
    <w:rsid w:val="00AC0850"/>
    <w:rsid w:val="00AC1898"/>
    <w:rsid w:val="00AC20BB"/>
    <w:rsid w:val="00AC2312"/>
    <w:rsid w:val="00AC26CB"/>
    <w:rsid w:val="00AC2762"/>
    <w:rsid w:val="00AC27D8"/>
    <w:rsid w:val="00AC5294"/>
    <w:rsid w:val="00AC5366"/>
    <w:rsid w:val="00AC5D07"/>
    <w:rsid w:val="00AD024E"/>
    <w:rsid w:val="00AD07F6"/>
    <w:rsid w:val="00AD08B5"/>
    <w:rsid w:val="00AD161D"/>
    <w:rsid w:val="00AD18D4"/>
    <w:rsid w:val="00AD1A71"/>
    <w:rsid w:val="00AD2971"/>
    <w:rsid w:val="00AD46C1"/>
    <w:rsid w:val="00AD4961"/>
    <w:rsid w:val="00AD6890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4D"/>
    <w:rsid w:val="00AF19F7"/>
    <w:rsid w:val="00AF3925"/>
    <w:rsid w:val="00AF411C"/>
    <w:rsid w:val="00AF4CE7"/>
    <w:rsid w:val="00AF65F5"/>
    <w:rsid w:val="00AF79AA"/>
    <w:rsid w:val="00B0107E"/>
    <w:rsid w:val="00B015EC"/>
    <w:rsid w:val="00B03429"/>
    <w:rsid w:val="00B063A7"/>
    <w:rsid w:val="00B07005"/>
    <w:rsid w:val="00B07068"/>
    <w:rsid w:val="00B0780C"/>
    <w:rsid w:val="00B1092E"/>
    <w:rsid w:val="00B114F6"/>
    <w:rsid w:val="00B130A2"/>
    <w:rsid w:val="00B13DFB"/>
    <w:rsid w:val="00B14CB5"/>
    <w:rsid w:val="00B15D9E"/>
    <w:rsid w:val="00B15E1D"/>
    <w:rsid w:val="00B1652C"/>
    <w:rsid w:val="00B179DA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587D"/>
    <w:rsid w:val="00B36FA4"/>
    <w:rsid w:val="00B37077"/>
    <w:rsid w:val="00B4000B"/>
    <w:rsid w:val="00B4314C"/>
    <w:rsid w:val="00B43C07"/>
    <w:rsid w:val="00B44685"/>
    <w:rsid w:val="00B45345"/>
    <w:rsid w:val="00B45CCE"/>
    <w:rsid w:val="00B47537"/>
    <w:rsid w:val="00B476EC"/>
    <w:rsid w:val="00B47D5C"/>
    <w:rsid w:val="00B5019E"/>
    <w:rsid w:val="00B52D4D"/>
    <w:rsid w:val="00B53334"/>
    <w:rsid w:val="00B558C5"/>
    <w:rsid w:val="00B55C4F"/>
    <w:rsid w:val="00B5721B"/>
    <w:rsid w:val="00B5798E"/>
    <w:rsid w:val="00B57A45"/>
    <w:rsid w:val="00B60211"/>
    <w:rsid w:val="00B61E59"/>
    <w:rsid w:val="00B629AC"/>
    <w:rsid w:val="00B62D2C"/>
    <w:rsid w:val="00B632F5"/>
    <w:rsid w:val="00B65B9F"/>
    <w:rsid w:val="00B65EA7"/>
    <w:rsid w:val="00B673C3"/>
    <w:rsid w:val="00B679D3"/>
    <w:rsid w:val="00B70B13"/>
    <w:rsid w:val="00B72B27"/>
    <w:rsid w:val="00B72B5D"/>
    <w:rsid w:val="00B734A1"/>
    <w:rsid w:val="00B7426C"/>
    <w:rsid w:val="00B7656C"/>
    <w:rsid w:val="00B76AE9"/>
    <w:rsid w:val="00B77E8D"/>
    <w:rsid w:val="00B80715"/>
    <w:rsid w:val="00B816A7"/>
    <w:rsid w:val="00B81734"/>
    <w:rsid w:val="00B82952"/>
    <w:rsid w:val="00B8565F"/>
    <w:rsid w:val="00B857FF"/>
    <w:rsid w:val="00B86053"/>
    <w:rsid w:val="00B90550"/>
    <w:rsid w:val="00B913B0"/>
    <w:rsid w:val="00B91A2A"/>
    <w:rsid w:val="00B94EBF"/>
    <w:rsid w:val="00B9503E"/>
    <w:rsid w:val="00B96C7E"/>
    <w:rsid w:val="00B97C6E"/>
    <w:rsid w:val="00BA01F9"/>
    <w:rsid w:val="00BA1DA7"/>
    <w:rsid w:val="00BA2070"/>
    <w:rsid w:val="00BA2956"/>
    <w:rsid w:val="00BA33C7"/>
    <w:rsid w:val="00BA42E1"/>
    <w:rsid w:val="00BA4D52"/>
    <w:rsid w:val="00BA74BF"/>
    <w:rsid w:val="00BB127D"/>
    <w:rsid w:val="00BB20C9"/>
    <w:rsid w:val="00BB21A1"/>
    <w:rsid w:val="00BB318A"/>
    <w:rsid w:val="00BB52CF"/>
    <w:rsid w:val="00BB6B0C"/>
    <w:rsid w:val="00BB7FC1"/>
    <w:rsid w:val="00BC0361"/>
    <w:rsid w:val="00BC0EC7"/>
    <w:rsid w:val="00BC0F3C"/>
    <w:rsid w:val="00BC1DAF"/>
    <w:rsid w:val="00BC29DD"/>
    <w:rsid w:val="00BC3934"/>
    <w:rsid w:val="00BC41C2"/>
    <w:rsid w:val="00BC4B7C"/>
    <w:rsid w:val="00BC50A9"/>
    <w:rsid w:val="00BC57F0"/>
    <w:rsid w:val="00BC58F4"/>
    <w:rsid w:val="00BC61C5"/>
    <w:rsid w:val="00BC7008"/>
    <w:rsid w:val="00BC7B7A"/>
    <w:rsid w:val="00BC7CD6"/>
    <w:rsid w:val="00BD0F55"/>
    <w:rsid w:val="00BD30BF"/>
    <w:rsid w:val="00BD40B0"/>
    <w:rsid w:val="00BD4373"/>
    <w:rsid w:val="00BD4E4A"/>
    <w:rsid w:val="00BD5205"/>
    <w:rsid w:val="00BD71FA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44E"/>
    <w:rsid w:val="00BF63FE"/>
    <w:rsid w:val="00BF6992"/>
    <w:rsid w:val="00BF7171"/>
    <w:rsid w:val="00BF773E"/>
    <w:rsid w:val="00BF79C0"/>
    <w:rsid w:val="00C01B80"/>
    <w:rsid w:val="00C040BD"/>
    <w:rsid w:val="00C05B0A"/>
    <w:rsid w:val="00C05FCA"/>
    <w:rsid w:val="00C06903"/>
    <w:rsid w:val="00C077BC"/>
    <w:rsid w:val="00C11702"/>
    <w:rsid w:val="00C11C22"/>
    <w:rsid w:val="00C124A6"/>
    <w:rsid w:val="00C14E2B"/>
    <w:rsid w:val="00C17828"/>
    <w:rsid w:val="00C17EBB"/>
    <w:rsid w:val="00C2080E"/>
    <w:rsid w:val="00C20D7F"/>
    <w:rsid w:val="00C21F48"/>
    <w:rsid w:val="00C22549"/>
    <w:rsid w:val="00C24446"/>
    <w:rsid w:val="00C263BA"/>
    <w:rsid w:val="00C264DF"/>
    <w:rsid w:val="00C26A5D"/>
    <w:rsid w:val="00C27273"/>
    <w:rsid w:val="00C27F34"/>
    <w:rsid w:val="00C42692"/>
    <w:rsid w:val="00C427C3"/>
    <w:rsid w:val="00C42DCB"/>
    <w:rsid w:val="00C471E0"/>
    <w:rsid w:val="00C473C1"/>
    <w:rsid w:val="00C478B7"/>
    <w:rsid w:val="00C50E7D"/>
    <w:rsid w:val="00C52D55"/>
    <w:rsid w:val="00C53CE2"/>
    <w:rsid w:val="00C540F1"/>
    <w:rsid w:val="00C552A9"/>
    <w:rsid w:val="00C569D4"/>
    <w:rsid w:val="00C6194C"/>
    <w:rsid w:val="00C636C8"/>
    <w:rsid w:val="00C63F28"/>
    <w:rsid w:val="00C6459A"/>
    <w:rsid w:val="00C64731"/>
    <w:rsid w:val="00C64787"/>
    <w:rsid w:val="00C64D59"/>
    <w:rsid w:val="00C64FF3"/>
    <w:rsid w:val="00C66583"/>
    <w:rsid w:val="00C66C75"/>
    <w:rsid w:val="00C6734A"/>
    <w:rsid w:val="00C71CB3"/>
    <w:rsid w:val="00C7316A"/>
    <w:rsid w:val="00C737E0"/>
    <w:rsid w:val="00C739E1"/>
    <w:rsid w:val="00C73C1A"/>
    <w:rsid w:val="00C75469"/>
    <w:rsid w:val="00C76220"/>
    <w:rsid w:val="00C77045"/>
    <w:rsid w:val="00C8292E"/>
    <w:rsid w:val="00C856F5"/>
    <w:rsid w:val="00C914CF"/>
    <w:rsid w:val="00C91BF8"/>
    <w:rsid w:val="00C93992"/>
    <w:rsid w:val="00C9528C"/>
    <w:rsid w:val="00C961D8"/>
    <w:rsid w:val="00C97432"/>
    <w:rsid w:val="00CA028E"/>
    <w:rsid w:val="00CA2222"/>
    <w:rsid w:val="00CA30A7"/>
    <w:rsid w:val="00CA38CF"/>
    <w:rsid w:val="00CA3963"/>
    <w:rsid w:val="00CA431C"/>
    <w:rsid w:val="00CA6657"/>
    <w:rsid w:val="00CA69F7"/>
    <w:rsid w:val="00CB16CB"/>
    <w:rsid w:val="00CB18D8"/>
    <w:rsid w:val="00CB273E"/>
    <w:rsid w:val="00CB2807"/>
    <w:rsid w:val="00CB309F"/>
    <w:rsid w:val="00CB489A"/>
    <w:rsid w:val="00CB54D8"/>
    <w:rsid w:val="00CB57B5"/>
    <w:rsid w:val="00CB5EB9"/>
    <w:rsid w:val="00CC2029"/>
    <w:rsid w:val="00CC2F3D"/>
    <w:rsid w:val="00CC4A9D"/>
    <w:rsid w:val="00CC4D1F"/>
    <w:rsid w:val="00CC5332"/>
    <w:rsid w:val="00CC5F23"/>
    <w:rsid w:val="00CC6378"/>
    <w:rsid w:val="00CC64D6"/>
    <w:rsid w:val="00CC6815"/>
    <w:rsid w:val="00CC7AED"/>
    <w:rsid w:val="00CD22EF"/>
    <w:rsid w:val="00CD2714"/>
    <w:rsid w:val="00CD37F7"/>
    <w:rsid w:val="00CD439C"/>
    <w:rsid w:val="00CD4B04"/>
    <w:rsid w:val="00CD5839"/>
    <w:rsid w:val="00CD71CB"/>
    <w:rsid w:val="00CD7CEF"/>
    <w:rsid w:val="00CE034D"/>
    <w:rsid w:val="00CE10FD"/>
    <w:rsid w:val="00CE6F7E"/>
    <w:rsid w:val="00CE7076"/>
    <w:rsid w:val="00CE7418"/>
    <w:rsid w:val="00CF1ECA"/>
    <w:rsid w:val="00CF3FB9"/>
    <w:rsid w:val="00CF567B"/>
    <w:rsid w:val="00CF5EDA"/>
    <w:rsid w:val="00CF63D3"/>
    <w:rsid w:val="00CF64AD"/>
    <w:rsid w:val="00CF77C1"/>
    <w:rsid w:val="00D005AA"/>
    <w:rsid w:val="00D00B2A"/>
    <w:rsid w:val="00D0274A"/>
    <w:rsid w:val="00D04A95"/>
    <w:rsid w:val="00D04F21"/>
    <w:rsid w:val="00D05B6E"/>
    <w:rsid w:val="00D05F96"/>
    <w:rsid w:val="00D06A91"/>
    <w:rsid w:val="00D072EE"/>
    <w:rsid w:val="00D1075A"/>
    <w:rsid w:val="00D11366"/>
    <w:rsid w:val="00D116E1"/>
    <w:rsid w:val="00D163F9"/>
    <w:rsid w:val="00D178C1"/>
    <w:rsid w:val="00D2026A"/>
    <w:rsid w:val="00D207B5"/>
    <w:rsid w:val="00D22438"/>
    <w:rsid w:val="00D22449"/>
    <w:rsid w:val="00D22B98"/>
    <w:rsid w:val="00D22DFA"/>
    <w:rsid w:val="00D25A85"/>
    <w:rsid w:val="00D26D33"/>
    <w:rsid w:val="00D2761F"/>
    <w:rsid w:val="00D27DAA"/>
    <w:rsid w:val="00D311D4"/>
    <w:rsid w:val="00D322C9"/>
    <w:rsid w:val="00D32B65"/>
    <w:rsid w:val="00D33E5C"/>
    <w:rsid w:val="00D34342"/>
    <w:rsid w:val="00D344BA"/>
    <w:rsid w:val="00D35033"/>
    <w:rsid w:val="00D4021C"/>
    <w:rsid w:val="00D40630"/>
    <w:rsid w:val="00D42ACF"/>
    <w:rsid w:val="00D443A3"/>
    <w:rsid w:val="00D45427"/>
    <w:rsid w:val="00D50F0A"/>
    <w:rsid w:val="00D51495"/>
    <w:rsid w:val="00D516C7"/>
    <w:rsid w:val="00D521A5"/>
    <w:rsid w:val="00D5383A"/>
    <w:rsid w:val="00D5443A"/>
    <w:rsid w:val="00D55ABA"/>
    <w:rsid w:val="00D577D2"/>
    <w:rsid w:val="00D60DCC"/>
    <w:rsid w:val="00D61082"/>
    <w:rsid w:val="00D61921"/>
    <w:rsid w:val="00D624B3"/>
    <w:rsid w:val="00D64461"/>
    <w:rsid w:val="00D6474F"/>
    <w:rsid w:val="00D66849"/>
    <w:rsid w:val="00D71FEC"/>
    <w:rsid w:val="00D72C9D"/>
    <w:rsid w:val="00D72E8F"/>
    <w:rsid w:val="00D73A22"/>
    <w:rsid w:val="00D77515"/>
    <w:rsid w:val="00D83E4B"/>
    <w:rsid w:val="00D841B9"/>
    <w:rsid w:val="00D842FC"/>
    <w:rsid w:val="00D84CA8"/>
    <w:rsid w:val="00D87579"/>
    <w:rsid w:val="00D8764C"/>
    <w:rsid w:val="00D8791A"/>
    <w:rsid w:val="00D919A0"/>
    <w:rsid w:val="00D91E7E"/>
    <w:rsid w:val="00D9211E"/>
    <w:rsid w:val="00D921DD"/>
    <w:rsid w:val="00D923A2"/>
    <w:rsid w:val="00D942BA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57DF"/>
    <w:rsid w:val="00DA73C9"/>
    <w:rsid w:val="00DB04AD"/>
    <w:rsid w:val="00DB09B2"/>
    <w:rsid w:val="00DB171F"/>
    <w:rsid w:val="00DB5960"/>
    <w:rsid w:val="00DB5D08"/>
    <w:rsid w:val="00DB6B22"/>
    <w:rsid w:val="00DB6CCB"/>
    <w:rsid w:val="00DB776B"/>
    <w:rsid w:val="00DC46C7"/>
    <w:rsid w:val="00DC4B42"/>
    <w:rsid w:val="00DC6270"/>
    <w:rsid w:val="00DC74AE"/>
    <w:rsid w:val="00DD0680"/>
    <w:rsid w:val="00DD0894"/>
    <w:rsid w:val="00DD1289"/>
    <w:rsid w:val="00DD19EF"/>
    <w:rsid w:val="00DD47BD"/>
    <w:rsid w:val="00DD4AF2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72B"/>
    <w:rsid w:val="00DE6EAE"/>
    <w:rsid w:val="00DE76AB"/>
    <w:rsid w:val="00DF0B37"/>
    <w:rsid w:val="00DF24A6"/>
    <w:rsid w:val="00DF2C98"/>
    <w:rsid w:val="00DF3824"/>
    <w:rsid w:val="00DF39D6"/>
    <w:rsid w:val="00DF46A9"/>
    <w:rsid w:val="00DF4CBA"/>
    <w:rsid w:val="00DF7B76"/>
    <w:rsid w:val="00DF7EFA"/>
    <w:rsid w:val="00E006ED"/>
    <w:rsid w:val="00E04FF6"/>
    <w:rsid w:val="00E0692E"/>
    <w:rsid w:val="00E06A97"/>
    <w:rsid w:val="00E07221"/>
    <w:rsid w:val="00E07310"/>
    <w:rsid w:val="00E100DE"/>
    <w:rsid w:val="00E11BE3"/>
    <w:rsid w:val="00E1335A"/>
    <w:rsid w:val="00E15203"/>
    <w:rsid w:val="00E15327"/>
    <w:rsid w:val="00E163C1"/>
    <w:rsid w:val="00E16813"/>
    <w:rsid w:val="00E209EC"/>
    <w:rsid w:val="00E20B64"/>
    <w:rsid w:val="00E21262"/>
    <w:rsid w:val="00E24D02"/>
    <w:rsid w:val="00E25E80"/>
    <w:rsid w:val="00E3001E"/>
    <w:rsid w:val="00E309B2"/>
    <w:rsid w:val="00E319DB"/>
    <w:rsid w:val="00E34743"/>
    <w:rsid w:val="00E353CC"/>
    <w:rsid w:val="00E366A0"/>
    <w:rsid w:val="00E40A35"/>
    <w:rsid w:val="00E42209"/>
    <w:rsid w:val="00E47D15"/>
    <w:rsid w:val="00E50770"/>
    <w:rsid w:val="00E508E8"/>
    <w:rsid w:val="00E51578"/>
    <w:rsid w:val="00E53177"/>
    <w:rsid w:val="00E53B18"/>
    <w:rsid w:val="00E552F5"/>
    <w:rsid w:val="00E56179"/>
    <w:rsid w:val="00E574BE"/>
    <w:rsid w:val="00E5763E"/>
    <w:rsid w:val="00E6163A"/>
    <w:rsid w:val="00E62A54"/>
    <w:rsid w:val="00E63482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E49"/>
    <w:rsid w:val="00E73109"/>
    <w:rsid w:val="00E73275"/>
    <w:rsid w:val="00E77389"/>
    <w:rsid w:val="00E77967"/>
    <w:rsid w:val="00E8007D"/>
    <w:rsid w:val="00E81A43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0751"/>
    <w:rsid w:val="00EA1CAC"/>
    <w:rsid w:val="00EA2E0F"/>
    <w:rsid w:val="00EA3809"/>
    <w:rsid w:val="00EA39F5"/>
    <w:rsid w:val="00EA4F35"/>
    <w:rsid w:val="00EA50D4"/>
    <w:rsid w:val="00EA52BD"/>
    <w:rsid w:val="00EA5ECC"/>
    <w:rsid w:val="00EB00FB"/>
    <w:rsid w:val="00EB02DF"/>
    <w:rsid w:val="00EB2466"/>
    <w:rsid w:val="00EB30E1"/>
    <w:rsid w:val="00EB328E"/>
    <w:rsid w:val="00EB45E1"/>
    <w:rsid w:val="00EB46A8"/>
    <w:rsid w:val="00EB4A02"/>
    <w:rsid w:val="00EB6065"/>
    <w:rsid w:val="00EB7769"/>
    <w:rsid w:val="00EB78DF"/>
    <w:rsid w:val="00EC0669"/>
    <w:rsid w:val="00EC069B"/>
    <w:rsid w:val="00EC0FDA"/>
    <w:rsid w:val="00EC1C0E"/>
    <w:rsid w:val="00EC2237"/>
    <w:rsid w:val="00EC4563"/>
    <w:rsid w:val="00EC4679"/>
    <w:rsid w:val="00EC48A2"/>
    <w:rsid w:val="00EC60DC"/>
    <w:rsid w:val="00EC658C"/>
    <w:rsid w:val="00EC7FB2"/>
    <w:rsid w:val="00ED0D4A"/>
    <w:rsid w:val="00ED230A"/>
    <w:rsid w:val="00ED3ACB"/>
    <w:rsid w:val="00ED72C1"/>
    <w:rsid w:val="00ED771B"/>
    <w:rsid w:val="00ED7E57"/>
    <w:rsid w:val="00EE2165"/>
    <w:rsid w:val="00EE22A9"/>
    <w:rsid w:val="00EE270B"/>
    <w:rsid w:val="00EE2890"/>
    <w:rsid w:val="00EE2C68"/>
    <w:rsid w:val="00EE4EF0"/>
    <w:rsid w:val="00EE64FE"/>
    <w:rsid w:val="00EE659B"/>
    <w:rsid w:val="00EE66EB"/>
    <w:rsid w:val="00EE6C89"/>
    <w:rsid w:val="00EE7A40"/>
    <w:rsid w:val="00EF2BCB"/>
    <w:rsid w:val="00EF3DA9"/>
    <w:rsid w:val="00EF6BC3"/>
    <w:rsid w:val="00EF7C3F"/>
    <w:rsid w:val="00F00931"/>
    <w:rsid w:val="00F01353"/>
    <w:rsid w:val="00F02896"/>
    <w:rsid w:val="00F03133"/>
    <w:rsid w:val="00F0532B"/>
    <w:rsid w:val="00F05821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6B62"/>
    <w:rsid w:val="00F17FBC"/>
    <w:rsid w:val="00F20DA4"/>
    <w:rsid w:val="00F21A59"/>
    <w:rsid w:val="00F22B8A"/>
    <w:rsid w:val="00F24027"/>
    <w:rsid w:val="00F25879"/>
    <w:rsid w:val="00F25DD9"/>
    <w:rsid w:val="00F27720"/>
    <w:rsid w:val="00F27BAC"/>
    <w:rsid w:val="00F30E2E"/>
    <w:rsid w:val="00F310B9"/>
    <w:rsid w:val="00F324C8"/>
    <w:rsid w:val="00F333AF"/>
    <w:rsid w:val="00F33739"/>
    <w:rsid w:val="00F337F9"/>
    <w:rsid w:val="00F37638"/>
    <w:rsid w:val="00F4341D"/>
    <w:rsid w:val="00F44091"/>
    <w:rsid w:val="00F4463D"/>
    <w:rsid w:val="00F44F11"/>
    <w:rsid w:val="00F450D6"/>
    <w:rsid w:val="00F4522D"/>
    <w:rsid w:val="00F46B22"/>
    <w:rsid w:val="00F50C53"/>
    <w:rsid w:val="00F50D22"/>
    <w:rsid w:val="00F52405"/>
    <w:rsid w:val="00F52A28"/>
    <w:rsid w:val="00F54E13"/>
    <w:rsid w:val="00F555FF"/>
    <w:rsid w:val="00F565FD"/>
    <w:rsid w:val="00F604D4"/>
    <w:rsid w:val="00F60965"/>
    <w:rsid w:val="00F611C0"/>
    <w:rsid w:val="00F61D56"/>
    <w:rsid w:val="00F628D4"/>
    <w:rsid w:val="00F62E4D"/>
    <w:rsid w:val="00F62FB4"/>
    <w:rsid w:val="00F6412C"/>
    <w:rsid w:val="00F66926"/>
    <w:rsid w:val="00F67C9F"/>
    <w:rsid w:val="00F67F85"/>
    <w:rsid w:val="00F7235A"/>
    <w:rsid w:val="00F7465F"/>
    <w:rsid w:val="00F74A3A"/>
    <w:rsid w:val="00F754A6"/>
    <w:rsid w:val="00F82D8E"/>
    <w:rsid w:val="00F82EBD"/>
    <w:rsid w:val="00F83EFF"/>
    <w:rsid w:val="00F8511D"/>
    <w:rsid w:val="00F91F35"/>
    <w:rsid w:val="00F93CCC"/>
    <w:rsid w:val="00F94D17"/>
    <w:rsid w:val="00F955F3"/>
    <w:rsid w:val="00F9578A"/>
    <w:rsid w:val="00F959DB"/>
    <w:rsid w:val="00F971DA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6B35"/>
    <w:rsid w:val="00FB7104"/>
    <w:rsid w:val="00FC0DC2"/>
    <w:rsid w:val="00FC2550"/>
    <w:rsid w:val="00FC2FE5"/>
    <w:rsid w:val="00FC32E5"/>
    <w:rsid w:val="00FC3D62"/>
    <w:rsid w:val="00FC44D0"/>
    <w:rsid w:val="00FC5D00"/>
    <w:rsid w:val="00FC645E"/>
    <w:rsid w:val="00FC65D0"/>
    <w:rsid w:val="00FC7071"/>
    <w:rsid w:val="00FC708D"/>
    <w:rsid w:val="00FD047F"/>
    <w:rsid w:val="00FD26B6"/>
    <w:rsid w:val="00FD2D2A"/>
    <w:rsid w:val="00FD4665"/>
    <w:rsid w:val="00FD4EF5"/>
    <w:rsid w:val="00FD65CB"/>
    <w:rsid w:val="00FD6768"/>
    <w:rsid w:val="00FD6F9E"/>
    <w:rsid w:val="00FD7934"/>
    <w:rsid w:val="00FE07D3"/>
    <w:rsid w:val="00FE16DE"/>
    <w:rsid w:val="00FE1734"/>
    <w:rsid w:val="00FE2636"/>
    <w:rsid w:val="00FE359B"/>
    <w:rsid w:val="00FE742B"/>
    <w:rsid w:val="00FF07EE"/>
    <w:rsid w:val="00FF0812"/>
    <w:rsid w:val="00FF1156"/>
    <w:rsid w:val="00FF4A1E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5442F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55442F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0"/>
    <w:next w:val="a0"/>
    <w:link w:val="20"/>
    <w:uiPriority w:val="99"/>
    <w:qFormat/>
    <w:rsid w:val="0055442F"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9"/>
    <w:qFormat/>
    <w:rsid w:val="0055442F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0B3C46"/>
    <w:rPr>
      <w:rFonts w:ascii="TimesET" w:hAnsi="TimesET" w:cs="Times New Roman"/>
      <w:sz w:val="24"/>
    </w:rPr>
  </w:style>
  <w:style w:type="character" w:customStyle="1" w:styleId="20">
    <w:name w:val="Заголовок 2 Знак"/>
    <w:basedOn w:val="a1"/>
    <w:link w:val="2"/>
    <w:uiPriority w:val="99"/>
    <w:locked/>
    <w:rsid w:val="000B3C46"/>
    <w:rPr>
      <w:rFonts w:cs="Times New Roman"/>
      <w:sz w:val="24"/>
    </w:rPr>
  </w:style>
  <w:style w:type="character" w:customStyle="1" w:styleId="30">
    <w:name w:val="Заголовок 3 Знак"/>
    <w:basedOn w:val="a1"/>
    <w:link w:val="3"/>
    <w:uiPriority w:val="99"/>
    <w:locked/>
    <w:rsid w:val="000B3C46"/>
    <w:rPr>
      <w:rFonts w:ascii="TimesET" w:hAnsi="TimesET" w:cs="Times New Roman"/>
      <w:sz w:val="24"/>
    </w:rPr>
  </w:style>
  <w:style w:type="paragraph" w:styleId="a4">
    <w:name w:val="caption"/>
    <w:basedOn w:val="a0"/>
    <w:next w:val="a0"/>
    <w:uiPriority w:val="99"/>
    <w:qFormat/>
    <w:rsid w:val="0055442F"/>
    <w:pPr>
      <w:jc w:val="both"/>
    </w:pPr>
    <w:rPr>
      <w:sz w:val="28"/>
    </w:rPr>
  </w:style>
  <w:style w:type="paragraph" w:styleId="a5">
    <w:name w:val="Title"/>
    <w:basedOn w:val="a0"/>
    <w:link w:val="a6"/>
    <w:uiPriority w:val="99"/>
    <w:qFormat/>
    <w:rsid w:val="0055442F"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basedOn w:val="a1"/>
    <w:link w:val="a5"/>
    <w:uiPriority w:val="99"/>
    <w:locked/>
    <w:rsid w:val="0062643E"/>
    <w:rPr>
      <w:rFonts w:ascii="TimesET" w:hAnsi="TimesET" w:cs="Times New Roman"/>
      <w:sz w:val="24"/>
    </w:rPr>
  </w:style>
  <w:style w:type="paragraph" w:styleId="a7">
    <w:name w:val="header"/>
    <w:aliases w:val="I.L.T."/>
    <w:basedOn w:val="a0"/>
    <w:link w:val="a8"/>
    <w:uiPriority w:val="99"/>
    <w:rsid w:val="005544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I.L.T. Знак"/>
    <w:basedOn w:val="a1"/>
    <w:link w:val="a7"/>
    <w:uiPriority w:val="99"/>
    <w:locked/>
    <w:rsid w:val="00B7426C"/>
    <w:rPr>
      <w:rFonts w:cs="Times New Roman"/>
      <w:sz w:val="24"/>
    </w:rPr>
  </w:style>
  <w:style w:type="character" w:styleId="a9">
    <w:name w:val="page number"/>
    <w:basedOn w:val="a1"/>
    <w:uiPriority w:val="99"/>
    <w:rsid w:val="0055442F"/>
    <w:rPr>
      <w:rFonts w:cs="Times New Roman"/>
    </w:rPr>
  </w:style>
  <w:style w:type="paragraph" w:customStyle="1" w:styleId="--">
    <w:name w:val="- СТРАНИЦА -"/>
    <w:uiPriority w:val="99"/>
    <w:rsid w:val="0055442F"/>
    <w:rPr>
      <w:sz w:val="24"/>
      <w:szCs w:val="24"/>
    </w:rPr>
  </w:style>
  <w:style w:type="paragraph" w:styleId="aa">
    <w:name w:val="Body Text Indent"/>
    <w:basedOn w:val="a0"/>
    <w:link w:val="ab"/>
    <w:uiPriority w:val="99"/>
    <w:rsid w:val="0055442F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basedOn w:val="a1"/>
    <w:link w:val="aa"/>
    <w:uiPriority w:val="99"/>
    <w:locked/>
    <w:rsid w:val="000B3C46"/>
    <w:rPr>
      <w:rFonts w:cs="Times New Roman"/>
      <w:color w:val="000000"/>
      <w:sz w:val="28"/>
      <w:shd w:val="clear" w:color="auto" w:fill="FFFFFF"/>
    </w:rPr>
  </w:style>
  <w:style w:type="table" w:styleId="ac">
    <w:name w:val="Table Grid"/>
    <w:basedOn w:val="a2"/>
    <w:uiPriority w:val="99"/>
    <w:rsid w:val="00DF0B3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uiPriority w:val="99"/>
    <w:rsid w:val="00822006"/>
    <w:rPr>
      <w:sz w:val="24"/>
      <w:szCs w:val="24"/>
    </w:rPr>
  </w:style>
  <w:style w:type="paragraph" w:customStyle="1" w:styleId="ae">
    <w:name w:val="Знак"/>
    <w:basedOn w:val="a0"/>
    <w:uiPriority w:val="99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basedOn w:val="a1"/>
    <w:uiPriority w:val="99"/>
    <w:rsid w:val="003F29D4"/>
    <w:rPr>
      <w:rFonts w:cs="Times New Roman"/>
      <w:color w:val="0000FF"/>
      <w:u w:val="single"/>
    </w:rPr>
  </w:style>
  <w:style w:type="paragraph" w:styleId="af4">
    <w:name w:val="footer"/>
    <w:aliases w:val="Знак2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Знак2 Знак"/>
    <w:basedOn w:val="a1"/>
    <w:link w:val="af4"/>
    <w:uiPriority w:val="99"/>
    <w:locked/>
    <w:rsid w:val="00AB38F0"/>
    <w:rPr>
      <w:rFonts w:cs="Times New Roman"/>
      <w:sz w:val="24"/>
    </w:rPr>
  </w:style>
  <w:style w:type="paragraph" w:styleId="af6">
    <w:name w:val="Balloon Text"/>
    <w:basedOn w:val="a0"/>
    <w:link w:val="af7"/>
    <w:uiPriority w:val="99"/>
    <w:rsid w:val="004D3A8D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locked/>
    <w:rsid w:val="004D3A8D"/>
    <w:rPr>
      <w:rFonts w:ascii="Tahoma" w:hAnsi="Tahoma" w:cs="Times New Roman"/>
      <w:sz w:val="16"/>
    </w:rPr>
  </w:style>
  <w:style w:type="paragraph" w:customStyle="1" w:styleId="4">
    <w:name w:val="Знак4"/>
    <w:basedOn w:val="a0"/>
    <w:uiPriority w:val="99"/>
    <w:rsid w:val="000B3C46"/>
    <w:rPr>
      <w:rFonts w:ascii="Verdana" w:hAnsi="Verdana" w:cs="Verdana"/>
      <w:sz w:val="20"/>
      <w:szCs w:val="20"/>
      <w:lang w:val="en-US" w:eastAsia="en-US"/>
    </w:rPr>
  </w:style>
  <w:style w:type="paragraph" w:styleId="af8">
    <w:name w:val="Body Text"/>
    <w:basedOn w:val="a0"/>
    <w:link w:val="af9"/>
    <w:uiPriority w:val="99"/>
    <w:rsid w:val="000B3C46"/>
    <w:rPr>
      <w:sz w:val="28"/>
      <w:szCs w:val="28"/>
    </w:rPr>
  </w:style>
  <w:style w:type="character" w:customStyle="1" w:styleId="af9">
    <w:name w:val="Основной текст Знак"/>
    <w:basedOn w:val="a1"/>
    <w:link w:val="af8"/>
    <w:uiPriority w:val="99"/>
    <w:locked/>
    <w:rsid w:val="000B3C46"/>
    <w:rPr>
      <w:rFonts w:cs="Times New Roman"/>
      <w:sz w:val="28"/>
    </w:rPr>
  </w:style>
  <w:style w:type="paragraph" w:customStyle="1" w:styleId="afa">
    <w:name w:val="Знак Знак Знак Знак"/>
    <w:basedOn w:val="a0"/>
    <w:uiPriority w:val="99"/>
    <w:rsid w:val="000B3C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0"/>
    <w:link w:val="32"/>
    <w:uiPriority w:val="99"/>
    <w:rsid w:val="000B3C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locked/>
    <w:rsid w:val="000B3C46"/>
    <w:rPr>
      <w:rFonts w:cs="Times New Roman"/>
      <w:sz w:val="16"/>
    </w:rPr>
  </w:style>
  <w:style w:type="paragraph" w:customStyle="1" w:styleId="ConsPlusNonformat">
    <w:name w:val="ConsPlusNonformat"/>
    <w:uiPriority w:val="99"/>
    <w:rsid w:val="000B3C4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B3C4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0B3C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pple-style-span">
    <w:name w:val="apple-style-span"/>
    <w:basedOn w:val="a1"/>
    <w:uiPriority w:val="99"/>
    <w:rsid w:val="000B3C46"/>
    <w:rPr>
      <w:rFonts w:cs="Times New Roman"/>
    </w:rPr>
  </w:style>
  <w:style w:type="paragraph" w:styleId="afb">
    <w:name w:val="No Spacing"/>
    <w:uiPriority w:val="99"/>
    <w:qFormat/>
    <w:rsid w:val="000B3C46"/>
    <w:rPr>
      <w:rFonts w:ascii="Calibri" w:hAnsi="Calibri" w:cs="Calibri"/>
      <w:lang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0B3C46"/>
    <w:rPr>
      <w:rFonts w:ascii="Calibri" w:hAnsi="Calibri" w:cs="Calibri"/>
      <w:lang w:eastAsia="en-US"/>
    </w:rPr>
  </w:style>
  <w:style w:type="paragraph" w:styleId="afc">
    <w:name w:val="Normal (Web)"/>
    <w:basedOn w:val="a0"/>
    <w:uiPriority w:val="99"/>
    <w:rsid w:val="000B3C46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0B3C46"/>
    <w:rPr>
      <w:rFonts w:ascii="Times New Roman" w:hAnsi="Times New Roman"/>
      <w:sz w:val="26"/>
    </w:rPr>
  </w:style>
  <w:style w:type="character" w:customStyle="1" w:styleId="apple-converted-space">
    <w:name w:val="apple-converted-space"/>
    <w:basedOn w:val="a1"/>
    <w:uiPriority w:val="99"/>
    <w:rsid w:val="000B3C46"/>
    <w:rPr>
      <w:rFonts w:cs="Times New Roman"/>
    </w:rPr>
  </w:style>
  <w:style w:type="paragraph" w:customStyle="1" w:styleId="12">
    <w:name w:val="Абзац списка1"/>
    <w:basedOn w:val="a0"/>
    <w:uiPriority w:val="99"/>
    <w:rsid w:val="000B3C4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1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d">
    <w:name w:val="Таблицы (моноширинный)"/>
    <w:basedOn w:val="a0"/>
    <w:next w:val="a0"/>
    <w:uiPriority w:val="99"/>
    <w:rsid w:val="006264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">
    <w:name w:val="List Bullet"/>
    <w:basedOn w:val="a0"/>
    <w:autoRedefine/>
    <w:uiPriority w:val="99"/>
    <w:rsid w:val="0062643E"/>
    <w:pPr>
      <w:numPr>
        <w:numId w:val="5"/>
      </w:numPr>
      <w:spacing w:line="360" w:lineRule="auto"/>
      <w:ind w:left="0" w:firstLine="709"/>
      <w:jc w:val="both"/>
    </w:pPr>
  </w:style>
  <w:style w:type="character" w:customStyle="1" w:styleId="S">
    <w:name w:val="S_Маркированный Знак Знак"/>
    <w:link w:val="S0"/>
    <w:uiPriority w:val="99"/>
    <w:locked/>
    <w:rsid w:val="0062643E"/>
    <w:rPr>
      <w:sz w:val="24"/>
    </w:rPr>
  </w:style>
  <w:style w:type="paragraph" w:customStyle="1" w:styleId="S0">
    <w:name w:val="S_Маркированный"/>
    <w:basedOn w:val="a"/>
    <w:link w:val="S"/>
    <w:uiPriority w:val="99"/>
    <w:rsid w:val="0062643E"/>
    <w:pPr>
      <w:tabs>
        <w:tab w:val="num" w:pos="900"/>
      </w:tabs>
      <w:ind w:firstLine="720"/>
    </w:pPr>
    <w:rPr>
      <w:szCs w:val="20"/>
    </w:rPr>
  </w:style>
  <w:style w:type="paragraph" w:styleId="21">
    <w:name w:val="Body Text 2"/>
    <w:basedOn w:val="a0"/>
    <w:link w:val="22"/>
    <w:uiPriority w:val="99"/>
    <w:rsid w:val="0062643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locked/>
    <w:rsid w:val="0062643E"/>
    <w:rPr>
      <w:rFonts w:cs="Times New Roman"/>
      <w:sz w:val="24"/>
    </w:rPr>
  </w:style>
  <w:style w:type="paragraph" w:styleId="23">
    <w:name w:val="Body Text Indent 2"/>
    <w:aliases w:val="Основной текст с отступом 2 Знак1,Знак1 Знак1,Основной текст с отступом 2 Знак Знак,Знак1 Знак Знак,Знак1 Знак,Знак11,Знак1 Знак Знак1"/>
    <w:basedOn w:val="a0"/>
    <w:link w:val="220"/>
    <w:uiPriority w:val="99"/>
    <w:rsid w:val="0062643E"/>
    <w:pPr>
      <w:spacing w:after="120" w:line="480" w:lineRule="auto"/>
      <w:ind w:left="283"/>
    </w:pPr>
    <w:rPr>
      <w:szCs w:val="20"/>
    </w:rPr>
  </w:style>
  <w:style w:type="character" w:customStyle="1" w:styleId="BodyTextIndent2Char">
    <w:name w:val="Body Text Indent 2 Char"/>
    <w:aliases w:val="Основной текст с отступом 2 Знак1 Char,Знак1 Знак1 Char,Основной текст с отступом 2 Знак Знак Char,Знак1 Знак Знак Char,Знак1 Знак Char,Знак11 Char,Знак1 Знак Знак1 Char"/>
    <w:basedOn w:val="a1"/>
    <w:uiPriority w:val="99"/>
    <w:semiHidden/>
    <w:locked/>
    <w:rPr>
      <w:rFonts w:cs="Times New Roman"/>
      <w:sz w:val="24"/>
      <w:szCs w:val="24"/>
    </w:rPr>
  </w:style>
  <w:style w:type="character" w:customStyle="1" w:styleId="24">
    <w:name w:val="Основной текст с отступом 2 Знак"/>
    <w:uiPriority w:val="99"/>
    <w:rsid w:val="0062643E"/>
    <w:rPr>
      <w:sz w:val="24"/>
    </w:rPr>
  </w:style>
  <w:style w:type="character" w:customStyle="1" w:styleId="220">
    <w:name w:val="Основной текст с отступом 2 Знак2"/>
    <w:aliases w:val="Основной текст с отступом 2 Знак1 Знак,Знак1 Знак1 Знак,Основной текст с отступом 2 Знак Знак Знак,Знак1 Знак Знак Знак,Знак1 Знак Знак2,Знак11 Знак,Знак1 Знак Знак1 Знак"/>
    <w:link w:val="23"/>
    <w:uiPriority w:val="99"/>
    <w:locked/>
    <w:rsid w:val="0062643E"/>
    <w:rPr>
      <w:sz w:val="24"/>
    </w:rPr>
  </w:style>
  <w:style w:type="paragraph" w:styleId="afe">
    <w:name w:val="List Paragraph"/>
    <w:basedOn w:val="a0"/>
    <w:uiPriority w:val="99"/>
    <w:qFormat/>
    <w:rsid w:val="0062643E"/>
    <w:pPr>
      <w:ind w:left="720"/>
      <w:contextualSpacing/>
    </w:pPr>
  </w:style>
  <w:style w:type="character" w:customStyle="1" w:styleId="6">
    <w:name w:val="Знак Знак6"/>
    <w:uiPriority w:val="99"/>
    <w:locked/>
    <w:rsid w:val="0062643E"/>
    <w:rPr>
      <w:rFonts w:ascii="Arial" w:hAnsi="Arial"/>
      <w:b/>
      <w:sz w:val="26"/>
      <w:lang w:val="ru-RU" w:eastAsia="ru-RU"/>
    </w:rPr>
  </w:style>
  <w:style w:type="character" w:customStyle="1" w:styleId="FootnoteTextChar">
    <w:name w:val="Footnote Text Char"/>
    <w:aliases w:val="Знак3 Char"/>
    <w:uiPriority w:val="99"/>
    <w:locked/>
    <w:rsid w:val="0062643E"/>
  </w:style>
  <w:style w:type="paragraph" w:styleId="aff">
    <w:name w:val="footnote text"/>
    <w:aliases w:val="Знак3"/>
    <w:basedOn w:val="a0"/>
    <w:link w:val="aff0"/>
    <w:uiPriority w:val="99"/>
    <w:rsid w:val="0062643E"/>
    <w:rPr>
      <w:sz w:val="20"/>
      <w:szCs w:val="20"/>
    </w:rPr>
  </w:style>
  <w:style w:type="character" w:customStyle="1" w:styleId="aff0">
    <w:name w:val="Текст сноски Знак"/>
    <w:aliases w:val="Знак3 Знак"/>
    <w:basedOn w:val="a1"/>
    <w:link w:val="aff"/>
    <w:uiPriority w:val="99"/>
    <w:semiHidden/>
    <w:locked/>
    <w:rPr>
      <w:rFonts w:cs="Times New Roman"/>
      <w:sz w:val="20"/>
      <w:szCs w:val="20"/>
    </w:rPr>
  </w:style>
  <w:style w:type="character" w:customStyle="1" w:styleId="14">
    <w:name w:val="Текст сноски Знак1"/>
    <w:basedOn w:val="a1"/>
    <w:uiPriority w:val="99"/>
    <w:rsid w:val="0062643E"/>
    <w:rPr>
      <w:rFonts w:cs="Times New Roman"/>
    </w:rPr>
  </w:style>
  <w:style w:type="character" w:styleId="aff1">
    <w:name w:val="footnote reference"/>
    <w:basedOn w:val="a1"/>
    <w:uiPriority w:val="99"/>
    <w:rsid w:val="0062643E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62643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Cell">
    <w:name w:val="ConsCell"/>
    <w:uiPriority w:val="99"/>
    <w:rsid w:val="0062643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  <w:style w:type="paragraph" w:styleId="aff2">
    <w:name w:val="Document Map"/>
    <w:basedOn w:val="a0"/>
    <w:link w:val="aff3"/>
    <w:uiPriority w:val="99"/>
    <w:rsid w:val="0062643E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</w:rPr>
  </w:style>
  <w:style w:type="character" w:customStyle="1" w:styleId="aff3">
    <w:name w:val="Схема документа Знак"/>
    <w:basedOn w:val="a1"/>
    <w:link w:val="aff2"/>
    <w:uiPriority w:val="99"/>
    <w:locked/>
    <w:rsid w:val="0062643E"/>
    <w:rPr>
      <w:rFonts w:ascii="Tahoma" w:hAnsi="Tahoma" w:cs="Times New Roman"/>
      <w:shd w:val="clear" w:color="auto" w:fill="000080"/>
    </w:rPr>
  </w:style>
  <w:style w:type="character" w:styleId="aff4">
    <w:name w:val="FollowedHyperlink"/>
    <w:basedOn w:val="a1"/>
    <w:uiPriority w:val="99"/>
    <w:rsid w:val="0062643E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62643E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uiPriority w:val="99"/>
    <w:rsid w:val="0062643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uiPriority w:val="99"/>
    <w:rsid w:val="0062643E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uiPriority w:val="99"/>
    <w:rsid w:val="0062643E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uiPriority w:val="99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0"/>
    <w:uiPriority w:val="99"/>
    <w:rsid w:val="0062643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uiPriority w:val="99"/>
    <w:rsid w:val="0062643E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4">
    <w:name w:val="xl74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0"/>
    <w:uiPriority w:val="99"/>
    <w:rsid w:val="0062643E"/>
    <w:pPr>
      <w:shd w:val="clear" w:color="000000" w:fill="F4F4F4"/>
      <w:spacing w:before="100" w:beforeAutospacing="1" w:after="100" w:afterAutospacing="1"/>
    </w:pPr>
  </w:style>
  <w:style w:type="paragraph" w:customStyle="1" w:styleId="xl87">
    <w:name w:val="xl87"/>
    <w:basedOn w:val="a0"/>
    <w:uiPriority w:val="99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uiPriority w:val="99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0"/>
    <w:uiPriority w:val="99"/>
    <w:rsid w:val="0062643E"/>
    <w:pPr>
      <w:pBdr>
        <w:top w:val="single" w:sz="8" w:space="0" w:color="auto"/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5">
    <w:name w:val="xl95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uiPriority w:val="99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0"/>
    <w:uiPriority w:val="99"/>
    <w:rsid w:val="0062643E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0"/>
    <w:uiPriority w:val="99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0"/>
    <w:uiPriority w:val="99"/>
    <w:rsid w:val="0062643E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0"/>
    <w:uiPriority w:val="99"/>
    <w:rsid w:val="0062643E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0"/>
    <w:uiPriority w:val="99"/>
    <w:rsid w:val="006264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uiPriority w:val="99"/>
    <w:rsid w:val="0062643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uiPriority w:val="99"/>
    <w:rsid w:val="0062643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uiPriority w:val="99"/>
    <w:rsid w:val="0062643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uiPriority w:val="99"/>
    <w:rsid w:val="0062643E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uiPriority w:val="99"/>
    <w:rsid w:val="0062643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uiPriority w:val="99"/>
    <w:rsid w:val="006264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uiPriority w:val="99"/>
    <w:rsid w:val="006264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uiPriority w:val="99"/>
    <w:rsid w:val="006264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uiPriority w:val="99"/>
    <w:rsid w:val="0062643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uiPriority w:val="99"/>
    <w:rsid w:val="0062643E"/>
    <w:rPr>
      <w:rFonts w:ascii="Times New Roman" w:hAnsi="Times New Roman"/>
      <w:sz w:val="24"/>
    </w:rPr>
  </w:style>
  <w:style w:type="character" w:styleId="aff5">
    <w:name w:val="Emphasis"/>
    <w:basedOn w:val="a1"/>
    <w:uiPriority w:val="99"/>
    <w:qFormat/>
    <w:rsid w:val="0062643E"/>
    <w:rPr>
      <w:rFonts w:cs="Times New Roman"/>
      <w:i/>
    </w:rPr>
  </w:style>
  <w:style w:type="paragraph" w:customStyle="1" w:styleId="font10">
    <w:name w:val="font10"/>
    <w:basedOn w:val="a0"/>
    <w:uiPriority w:val="99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uiPriority w:val="99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uiPriority w:val="99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uiPriority w:val="99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uiPriority w:val="99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uiPriority w:val="99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uiPriority w:val="99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uiPriority w:val="99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uiPriority w:val="99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uiPriority w:val="99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uiPriority w:val="99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uiPriority w:val="99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uiPriority w:val="99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uiPriority w:val="99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uiPriority w:val="99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uiPriority w:val="99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uiPriority w:val="99"/>
    <w:rsid w:val="0062643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12">
    <w:name w:val="xl212"/>
    <w:basedOn w:val="a0"/>
    <w:uiPriority w:val="99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uiPriority w:val="99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uiPriority w:val="99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uiPriority w:val="99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uiPriority w:val="99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uiPriority w:val="99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uiPriority w:val="99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uiPriority w:val="99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uiPriority w:val="99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uiPriority w:val="99"/>
    <w:rsid w:val="0062643E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uiPriority w:val="99"/>
    <w:rsid w:val="0062643E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uiPriority w:val="99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uiPriority w:val="99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6">
    <w:name w:val="Plain Text"/>
    <w:basedOn w:val="a0"/>
    <w:link w:val="aff7"/>
    <w:uiPriority w:val="99"/>
    <w:rsid w:val="00543657"/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1"/>
    <w:link w:val="aff6"/>
    <w:uiPriority w:val="99"/>
    <w:locked/>
    <w:rsid w:val="00543657"/>
    <w:rPr>
      <w:rFonts w:ascii="Courier New" w:hAnsi="Courier New" w:cs="Times New Roman"/>
    </w:rPr>
  </w:style>
  <w:style w:type="paragraph" w:styleId="aff8">
    <w:name w:val="Subtitle"/>
    <w:basedOn w:val="a0"/>
    <w:next w:val="a0"/>
    <w:link w:val="aff9"/>
    <w:uiPriority w:val="99"/>
    <w:qFormat/>
    <w:rsid w:val="000416A2"/>
    <w:pPr>
      <w:spacing w:after="60"/>
      <w:jc w:val="center"/>
      <w:outlineLvl w:val="1"/>
    </w:pPr>
    <w:rPr>
      <w:rFonts w:ascii="Cambria" w:hAnsi="Cambria"/>
    </w:rPr>
  </w:style>
  <w:style w:type="character" w:customStyle="1" w:styleId="aff9">
    <w:name w:val="Подзаголовок Знак"/>
    <w:basedOn w:val="a1"/>
    <w:link w:val="aff8"/>
    <w:uiPriority w:val="99"/>
    <w:locked/>
    <w:rsid w:val="000416A2"/>
    <w:rPr>
      <w:rFonts w:ascii="Cambria" w:hAnsi="Cambria" w:cs="Times New Roman"/>
      <w:sz w:val="24"/>
    </w:rPr>
  </w:style>
  <w:style w:type="character" w:styleId="affa">
    <w:name w:val="Subtle Reference"/>
    <w:basedOn w:val="a1"/>
    <w:uiPriority w:val="99"/>
    <w:qFormat/>
    <w:rsid w:val="000416A2"/>
    <w:rPr>
      <w:rFonts w:cs="Times New Roman"/>
      <w:smallCaps/>
      <w:color w:val="C0504D"/>
      <w:u w:val="single"/>
    </w:rPr>
  </w:style>
  <w:style w:type="paragraph" w:customStyle="1" w:styleId="Title">
    <w:name w:val="Title!Название НПА"/>
    <w:basedOn w:val="a0"/>
    <w:uiPriority w:val="99"/>
    <w:rsid w:val="0068231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xl64">
    <w:name w:val="xl64"/>
    <w:basedOn w:val="a0"/>
    <w:uiPriority w:val="99"/>
    <w:rsid w:val="00BC61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5442F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55442F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0"/>
    <w:next w:val="a0"/>
    <w:link w:val="20"/>
    <w:uiPriority w:val="99"/>
    <w:qFormat/>
    <w:rsid w:val="0055442F"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9"/>
    <w:qFormat/>
    <w:rsid w:val="0055442F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0B3C46"/>
    <w:rPr>
      <w:rFonts w:ascii="TimesET" w:hAnsi="TimesET" w:cs="Times New Roman"/>
      <w:sz w:val="24"/>
    </w:rPr>
  </w:style>
  <w:style w:type="character" w:customStyle="1" w:styleId="20">
    <w:name w:val="Заголовок 2 Знак"/>
    <w:basedOn w:val="a1"/>
    <w:link w:val="2"/>
    <w:uiPriority w:val="99"/>
    <w:locked/>
    <w:rsid w:val="000B3C46"/>
    <w:rPr>
      <w:rFonts w:cs="Times New Roman"/>
      <w:sz w:val="24"/>
    </w:rPr>
  </w:style>
  <w:style w:type="character" w:customStyle="1" w:styleId="30">
    <w:name w:val="Заголовок 3 Знак"/>
    <w:basedOn w:val="a1"/>
    <w:link w:val="3"/>
    <w:uiPriority w:val="99"/>
    <w:locked/>
    <w:rsid w:val="000B3C46"/>
    <w:rPr>
      <w:rFonts w:ascii="TimesET" w:hAnsi="TimesET" w:cs="Times New Roman"/>
      <w:sz w:val="24"/>
    </w:rPr>
  </w:style>
  <w:style w:type="paragraph" w:styleId="a4">
    <w:name w:val="caption"/>
    <w:basedOn w:val="a0"/>
    <w:next w:val="a0"/>
    <w:uiPriority w:val="99"/>
    <w:qFormat/>
    <w:rsid w:val="0055442F"/>
    <w:pPr>
      <w:jc w:val="both"/>
    </w:pPr>
    <w:rPr>
      <w:sz w:val="28"/>
    </w:rPr>
  </w:style>
  <w:style w:type="paragraph" w:styleId="a5">
    <w:name w:val="Title"/>
    <w:basedOn w:val="a0"/>
    <w:link w:val="a6"/>
    <w:uiPriority w:val="99"/>
    <w:qFormat/>
    <w:rsid w:val="0055442F"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basedOn w:val="a1"/>
    <w:link w:val="a5"/>
    <w:uiPriority w:val="99"/>
    <w:locked/>
    <w:rsid w:val="0062643E"/>
    <w:rPr>
      <w:rFonts w:ascii="TimesET" w:hAnsi="TimesET" w:cs="Times New Roman"/>
      <w:sz w:val="24"/>
    </w:rPr>
  </w:style>
  <w:style w:type="paragraph" w:styleId="a7">
    <w:name w:val="header"/>
    <w:aliases w:val="I.L.T."/>
    <w:basedOn w:val="a0"/>
    <w:link w:val="a8"/>
    <w:uiPriority w:val="99"/>
    <w:rsid w:val="005544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I.L.T. Знак"/>
    <w:basedOn w:val="a1"/>
    <w:link w:val="a7"/>
    <w:uiPriority w:val="99"/>
    <w:locked/>
    <w:rsid w:val="00B7426C"/>
    <w:rPr>
      <w:rFonts w:cs="Times New Roman"/>
      <w:sz w:val="24"/>
    </w:rPr>
  </w:style>
  <w:style w:type="character" w:styleId="a9">
    <w:name w:val="page number"/>
    <w:basedOn w:val="a1"/>
    <w:uiPriority w:val="99"/>
    <w:rsid w:val="0055442F"/>
    <w:rPr>
      <w:rFonts w:cs="Times New Roman"/>
    </w:rPr>
  </w:style>
  <w:style w:type="paragraph" w:customStyle="1" w:styleId="--">
    <w:name w:val="- СТРАНИЦА -"/>
    <w:uiPriority w:val="99"/>
    <w:rsid w:val="0055442F"/>
    <w:rPr>
      <w:sz w:val="24"/>
      <w:szCs w:val="24"/>
    </w:rPr>
  </w:style>
  <w:style w:type="paragraph" w:styleId="aa">
    <w:name w:val="Body Text Indent"/>
    <w:basedOn w:val="a0"/>
    <w:link w:val="ab"/>
    <w:uiPriority w:val="99"/>
    <w:rsid w:val="0055442F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basedOn w:val="a1"/>
    <w:link w:val="aa"/>
    <w:uiPriority w:val="99"/>
    <w:locked/>
    <w:rsid w:val="000B3C46"/>
    <w:rPr>
      <w:rFonts w:cs="Times New Roman"/>
      <w:color w:val="000000"/>
      <w:sz w:val="28"/>
      <w:shd w:val="clear" w:color="auto" w:fill="FFFFFF"/>
    </w:rPr>
  </w:style>
  <w:style w:type="table" w:styleId="ac">
    <w:name w:val="Table Grid"/>
    <w:basedOn w:val="a2"/>
    <w:uiPriority w:val="99"/>
    <w:rsid w:val="00DF0B3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uiPriority w:val="99"/>
    <w:rsid w:val="00822006"/>
    <w:rPr>
      <w:sz w:val="24"/>
      <w:szCs w:val="24"/>
    </w:rPr>
  </w:style>
  <w:style w:type="paragraph" w:customStyle="1" w:styleId="ae">
    <w:name w:val="Знак"/>
    <w:basedOn w:val="a0"/>
    <w:uiPriority w:val="99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basedOn w:val="a1"/>
    <w:uiPriority w:val="99"/>
    <w:rsid w:val="003F29D4"/>
    <w:rPr>
      <w:rFonts w:cs="Times New Roman"/>
      <w:color w:val="0000FF"/>
      <w:u w:val="single"/>
    </w:rPr>
  </w:style>
  <w:style w:type="paragraph" w:styleId="af4">
    <w:name w:val="footer"/>
    <w:aliases w:val="Знак2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Знак2 Знак"/>
    <w:basedOn w:val="a1"/>
    <w:link w:val="af4"/>
    <w:uiPriority w:val="99"/>
    <w:locked/>
    <w:rsid w:val="00AB38F0"/>
    <w:rPr>
      <w:rFonts w:cs="Times New Roman"/>
      <w:sz w:val="24"/>
    </w:rPr>
  </w:style>
  <w:style w:type="paragraph" w:styleId="af6">
    <w:name w:val="Balloon Text"/>
    <w:basedOn w:val="a0"/>
    <w:link w:val="af7"/>
    <w:uiPriority w:val="99"/>
    <w:rsid w:val="004D3A8D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locked/>
    <w:rsid w:val="004D3A8D"/>
    <w:rPr>
      <w:rFonts w:ascii="Tahoma" w:hAnsi="Tahoma" w:cs="Times New Roman"/>
      <w:sz w:val="16"/>
    </w:rPr>
  </w:style>
  <w:style w:type="paragraph" w:customStyle="1" w:styleId="4">
    <w:name w:val="Знак4"/>
    <w:basedOn w:val="a0"/>
    <w:uiPriority w:val="99"/>
    <w:rsid w:val="000B3C46"/>
    <w:rPr>
      <w:rFonts w:ascii="Verdana" w:hAnsi="Verdana" w:cs="Verdana"/>
      <w:sz w:val="20"/>
      <w:szCs w:val="20"/>
      <w:lang w:val="en-US" w:eastAsia="en-US"/>
    </w:rPr>
  </w:style>
  <w:style w:type="paragraph" w:styleId="af8">
    <w:name w:val="Body Text"/>
    <w:basedOn w:val="a0"/>
    <w:link w:val="af9"/>
    <w:uiPriority w:val="99"/>
    <w:rsid w:val="000B3C46"/>
    <w:rPr>
      <w:sz w:val="28"/>
      <w:szCs w:val="28"/>
    </w:rPr>
  </w:style>
  <w:style w:type="character" w:customStyle="1" w:styleId="af9">
    <w:name w:val="Основной текст Знак"/>
    <w:basedOn w:val="a1"/>
    <w:link w:val="af8"/>
    <w:uiPriority w:val="99"/>
    <w:locked/>
    <w:rsid w:val="000B3C46"/>
    <w:rPr>
      <w:rFonts w:cs="Times New Roman"/>
      <w:sz w:val="28"/>
    </w:rPr>
  </w:style>
  <w:style w:type="paragraph" w:customStyle="1" w:styleId="afa">
    <w:name w:val="Знак Знак Знак Знак"/>
    <w:basedOn w:val="a0"/>
    <w:uiPriority w:val="99"/>
    <w:rsid w:val="000B3C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0"/>
    <w:link w:val="32"/>
    <w:uiPriority w:val="99"/>
    <w:rsid w:val="000B3C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locked/>
    <w:rsid w:val="000B3C46"/>
    <w:rPr>
      <w:rFonts w:cs="Times New Roman"/>
      <w:sz w:val="16"/>
    </w:rPr>
  </w:style>
  <w:style w:type="paragraph" w:customStyle="1" w:styleId="ConsPlusNonformat">
    <w:name w:val="ConsPlusNonformat"/>
    <w:uiPriority w:val="99"/>
    <w:rsid w:val="000B3C4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B3C4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0B3C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pple-style-span">
    <w:name w:val="apple-style-span"/>
    <w:basedOn w:val="a1"/>
    <w:uiPriority w:val="99"/>
    <w:rsid w:val="000B3C46"/>
    <w:rPr>
      <w:rFonts w:cs="Times New Roman"/>
    </w:rPr>
  </w:style>
  <w:style w:type="paragraph" w:styleId="afb">
    <w:name w:val="No Spacing"/>
    <w:uiPriority w:val="99"/>
    <w:qFormat/>
    <w:rsid w:val="000B3C46"/>
    <w:rPr>
      <w:rFonts w:ascii="Calibri" w:hAnsi="Calibri" w:cs="Calibri"/>
      <w:lang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0B3C46"/>
    <w:rPr>
      <w:rFonts w:ascii="Calibri" w:hAnsi="Calibri" w:cs="Calibri"/>
      <w:lang w:eastAsia="en-US"/>
    </w:rPr>
  </w:style>
  <w:style w:type="paragraph" w:styleId="afc">
    <w:name w:val="Normal (Web)"/>
    <w:basedOn w:val="a0"/>
    <w:uiPriority w:val="99"/>
    <w:rsid w:val="000B3C46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0B3C46"/>
    <w:rPr>
      <w:rFonts w:ascii="Times New Roman" w:hAnsi="Times New Roman"/>
      <w:sz w:val="26"/>
    </w:rPr>
  </w:style>
  <w:style w:type="character" w:customStyle="1" w:styleId="apple-converted-space">
    <w:name w:val="apple-converted-space"/>
    <w:basedOn w:val="a1"/>
    <w:uiPriority w:val="99"/>
    <w:rsid w:val="000B3C46"/>
    <w:rPr>
      <w:rFonts w:cs="Times New Roman"/>
    </w:rPr>
  </w:style>
  <w:style w:type="paragraph" w:customStyle="1" w:styleId="12">
    <w:name w:val="Абзац списка1"/>
    <w:basedOn w:val="a0"/>
    <w:uiPriority w:val="99"/>
    <w:rsid w:val="000B3C4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1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d">
    <w:name w:val="Таблицы (моноширинный)"/>
    <w:basedOn w:val="a0"/>
    <w:next w:val="a0"/>
    <w:uiPriority w:val="99"/>
    <w:rsid w:val="006264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">
    <w:name w:val="List Bullet"/>
    <w:basedOn w:val="a0"/>
    <w:autoRedefine/>
    <w:uiPriority w:val="99"/>
    <w:rsid w:val="0062643E"/>
    <w:pPr>
      <w:numPr>
        <w:numId w:val="5"/>
      </w:numPr>
      <w:spacing w:line="360" w:lineRule="auto"/>
      <w:ind w:left="0" w:firstLine="709"/>
      <w:jc w:val="both"/>
    </w:pPr>
  </w:style>
  <w:style w:type="character" w:customStyle="1" w:styleId="S">
    <w:name w:val="S_Маркированный Знак Знак"/>
    <w:link w:val="S0"/>
    <w:uiPriority w:val="99"/>
    <w:locked/>
    <w:rsid w:val="0062643E"/>
    <w:rPr>
      <w:sz w:val="24"/>
    </w:rPr>
  </w:style>
  <w:style w:type="paragraph" w:customStyle="1" w:styleId="S0">
    <w:name w:val="S_Маркированный"/>
    <w:basedOn w:val="a"/>
    <w:link w:val="S"/>
    <w:uiPriority w:val="99"/>
    <w:rsid w:val="0062643E"/>
    <w:pPr>
      <w:tabs>
        <w:tab w:val="num" w:pos="900"/>
      </w:tabs>
      <w:ind w:firstLine="720"/>
    </w:pPr>
    <w:rPr>
      <w:szCs w:val="20"/>
    </w:rPr>
  </w:style>
  <w:style w:type="paragraph" w:styleId="21">
    <w:name w:val="Body Text 2"/>
    <w:basedOn w:val="a0"/>
    <w:link w:val="22"/>
    <w:uiPriority w:val="99"/>
    <w:rsid w:val="0062643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locked/>
    <w:rsid w:val="0062643E"/>
    <w:rPr>
      <w:rFonts w:cs="Times New Roman"/>
      <w:sz w:val="24"/>
    </w:rPr>
  </w:style>
  <w:style w:type="paragraph" w:styleId="23">
    <w:name w:val="Body Text Indent 2"/>
    <w:aliases w:val="Основной текст с отступом 2 Знак1,Знак1 Знак1,Основной текст с отступом 2 Знак Знак,Знак1 Знак Знак,Знак1 Знак,Знак11,Знак1 Знак Знак1"/>
    <w:basedOn w:val="a0"/>
    <w:link w:val="220"/>
    <w:uiPriority w:val="99"/>
    <w:rsid w:val="0062643E"/>
    <w:pPr>
      <w:spacing w:after="120" w:line="480" w:lineRule="auto"/>
      <w:ind w:left="283"/>
    </w:pPr>
    <w:rPr>
      <w:szCs w:val="20"/>
    </w:rPr>
  </w:style>
  <w:style w:type="character" w:customStyle="1" w:styleId="BodyTextIndent2Char">
    <w:name w:val="Body Text Indent 2 Char"/>
    <w:aliases w:val="Основной текст с отступом 2 Знак1 Char,Знак1 Знак1 Char,Основной текст с отступом 2 Знак Знак Char,Знак1 Знак Знак Char,Знак1 Знак Char,Знак11 Char,Знак1 Знак Знак1 Char"/>
    <w:basedOn w:val="a1"/>
    <w:uiPriority w:val="99"/>
    <w:semiHidden/>
    <w:locked/>
    <w:rPr>
      <w:rFonts w:cs="Times New Roman"/>
      <w:sz w:val="24"/>
      <w:szCs w:val="24"/>
    </w:rPr>
  </w:style>
  <w:style w:type="character" w:customStyle="1" w:styleId="24">
    <w:name w:val="Основной текст с отступом 2 Знак"/>
    <w:uiPriority w:val="99"/>
    <w:rsid w:val="0062643E"/>
    <w:rPr>
      <w:sz w:val="24"/>
    </w:rPr>
  </w:style>
  <w:style w:type="character" w:customStyle="1" w:styleId="220">
    <w:name w:val="Основной текст с отступом 2 Знак2"/>
    <w:aliases w:val="Основной текст с отступом 2 Знак1 Знак,Знак1 Знак1 Знак,Основной текст с отступом 2 Знак Знак Знак,Знак1 Знак Знак Знак,Знак1 Знак Знак2,Знак11 Знак,Знак1 Знак Знак1 Знак"/>
    <w:link w:val="23"/>
    <w:uiPriority w:val="99"/>
    <w:locked/>
    <w:rsid w:val="0062643E"/>
    <w:rPr>
      <w:sz w:val="24"/>
    </w:rPr>
  </w:style>
  <w:style w:type="paragraph" w:styleId="afe">
    <w:name w:val="List Paragraph"/>
    <w:basedOn w:val="a0"/>
    <w:uiPriority w:val="99"/>
    <w:qFormat/>
    <w:rsid w:val="0062643E"/>
    <w:pPr>
      <w:ind w:left="720"/>
      <w:contextualSpacing/>
    </w:pPr>
  </w:style>
  <w:style w:type="character" w:customStyle="1" w:styleId="6">
    <w:name w:val="Знак Знак6"/>
    <w:uiPriority w:val="99"/>
    <w:locked/>
    <w:rsid w:val="0062643E"/>
    <w:rPr>
      <w:rFonts w:ascii="Arial" w:hAnsi="Arial"/>
      <w:b/>
      <w:sz w:val="26"/>
      <w:lang w:val="ru-RU" w:eastAsia="ru-RU"/>
    </w:rPr>
  </w:style>
  <w:style w:type="character" w:customStyle="1" w:styleId="FootnoteTextChar">
    <w:name w:val="Footnote Text Char"/>
    <w:aliases w:val="Знак3 Char"/>
    <w:uiPriority w:val="99"/>
    <w:locked/>
    <w:rsid w:val="0062643E"/>
  </w:style>
  <w:style w:type="paragraph" w:styleId="aff">
    <w:name w:val="footnote text"/>
    <w:aliases w:val="Знак3"/>
    <w:basedOn w:val="a0"/>
    <w:link w:val="aff0"/>
    <w:uiPriority w:val="99"/>
    <w:rsid w:val="0062643E"/>
    <w:rPr>
      <w:sz w:val="20"/>
      <w:szCs w:val="20"/>
    </w:rPr>
  </w:style>
  <w:style w:type="character" w:customStyle="1" w:styleId="aff0">
    <w:name w:val="Текст сноски Знак"/>
    <w:aliases w:val="Знак3 Знак"/>
    <w:basedOn w:val="a1"/>
    <w:link w:val="aff"/>
    <w:uiPriority w:val="99"/>
    <w:semiHidden/>
    <w:locked/>
    <w:rPr>
      <w:rFonts w:cs="Times New Roman"/>
      <w:sz w:val="20"/>
      <w:szCs w:val="20"/>
    </w:rPr>
  </w:style>
  <w:style w:type="character" w:customStyle="1" w:styleId="14">
    <w:name w:val="Текст сноски Знак1"/>
    <w:basedOn w:val="a1"/>
    <w:uiPriority w:val="99"/>
    <w:rsid w:val="0062643E"/>
    <w:rPr>
      <w:rFonts w:cs="Times New Roman"/>
    </w:rPr>
  </w:style>
  <w:style w:type="character" w:styleId="aff1">
    <w:name w:val="footnote reference"/>
    <w:basedOn w:val="a1"/>
    <w:uiPriority w:val="99"/>
    <w:rsid w:val="0062643E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62643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Cell">
    <w:name w:val="ConsCell"/>
    <w:uiPriority w:val="99"/>
    <w:rsid w:val="0062643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  <w:style w:type="paragraph" w:styleId="aff2">
    <w:name w:val="Document Map"/>
    <w:basedOn w:val="a0"/>
    <w:link w:val="aff3"/>
    <w:uiPriority w:val="99"/>
    <w:rsid w:val="0062643E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</w:rPr>
  </w:style>
  <w:style w:type="character" w:customStyle="1" w:styleId="aff3">
    <w:name w:val="Схема документа Знак"/>
    <w:basedOn w:val="a1"/>
    <w:link w:val="aff2"/>
    <w:uiPriority w:val="99"/>
    <w:locked/>
    <w:rsid w:val="0062643E"/>
    <w:rPr>
      <w:rFonts w:ascii="Tahoma" w:hAnsi="Tahoma" w:cs="Times New Roman"/>
      <w:shd w:val="clear" w:color="auto" w:fill="000080"/>
    </w:rPr>
  </w:style>
  <w:style w:type="character" w:styleId="aff4">
    <w:name w:val="FollowedHyperlink"/>
    <w:basedOn w:val="a1"/>
    <w:uiPriority w:val="99"/>
    <w:rsid w:val="0062643E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62643E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uiPriority w:val="99"/>
    <w:rsid w:val="0062643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uiPriority w:val="99"/>
    <w:rsid w:val="0062643E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uiPriority w:val="99"/>
    <w:rsid w:val="0062643E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uiPriority w:val="99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0"/>
    <w:uiPriority w:val="99"/>
    <w:rsid w:val="0062643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uiPriority w:val="99"/>
    <w:rsid w:val="0062643E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4">
    <w:name w:val="xl74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0"/>
    <w:uiPriority w:val="99"/>
    <w:rsid w:val="0062643E"/>
    <w:pPr>
      <w:shd w:val="clear" w:color="000000" w:fill="F4F4F4"/>
      <w:spacing w:before="100" w:beforeAutospacing="1" w:after="100" w:afterAutospacing="1"/>
    </w:pPr>
  </w:style>
  <w:style w:type="paragraph" w:customStyle="1" w:styleId="xl87">
    <w:name w:val="xl87"/>
    <w:basedOn w:val="a0"/>
    <w:uiPriority w:val="99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uiPriority w:val="99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0"/>
    <w:uiPriority w:val="99"/>
    <w:rsid w:val="0062643E"/>
    <w:pPr>
      <w:pBdr>
        <w:top w:val="single" w:sz="8" w:space="0" w:color="auto"/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5">
    <w:name w:val="xl95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uiPriority w:val="99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0"/>
    <w:uiPriority w:val="99"/>
    <w:rsid w:val="0062643E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0"/>
    <w:uiPriority w:val="99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0"/>
    <w:uiPriority w:val="99"/>
    <w:rsid w:val="0062643E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0"/>
    <w:uiPriority w:val="99"/>
    <w:rsid w:val="0062643E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0"/>
    <w:uiPriority w:val="99"/>
    <w:rsid w:val="006264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uiPriority w:val="99"/>
    <w:rsid w:val="0062643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uiPriority w:val="99"/>
    <w:rsid w:val="0062643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uiPriority w:val="99"/>
    <w:rsid w:val="0062643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uiPriority w:val="99"/>
    <w:rsid w:val="0062643E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uiPriority w:val="99"/>
    <w:rsid w:val="0062643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uiPriority w:val="99"/>
    <w:rsid w:val="006264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uiPriority w:val="99"/>
    <w:rsid w:val="006264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uiPriority w:val="99"/>
    <w:rsid w:val="006264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uiPriority w:val="99"/>
    <w:rsid w:val="0062643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uiPriority w:val="99"/>
    <w:rsid w:val="0062643E"/>
    <w:rPr>
      <w:rFonts w:ascii="Times New Roman" w:hAnsi="Times New Roman"/>
      <w:sz w:val="24"/>
    </w:rPr>
  </w:style>
  <w:style w:type="character" w:styleId="aff5">
    <w:name w:val="Emphasis"/>
    <w:basedOn w:val="a1"/>
    <w:uiPriority w:val="99"/>
    <w:qFormat/>
    <w:rsid w:val="0062643E"/>
    <w:rPr>
      <w:rFonts w:cs="Times New Roman"/>
      <w:i/>
    </w:rPr>
  </w:style>
  <w:style w:type="paragraph" w:customStyle="1" w:styleId="font10">
    <w:name w:val="font10"/>
    <w:basedOn w:val="a0"/>
    <w:uiPriority w:val="99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uiPriority w:val="99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uiPriority w:val="99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uiPriority w:val="99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uiPriority w:val="99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uiPriority w:val="99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uiPriority w:val="99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uiPriority w:val="99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uiPriority w:val="99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uiPriority w:val="99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uiPriority w:val="99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uiPriority w:val="99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uiPriority w:val="99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uiPriority w:val="99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uiPriority w:val="99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uiPriority w:val="99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uiPriority w:val="99"/>
    <w:rsid w:val="0062643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12">
    <w:name w:val="xl212"/>
    <w:basedOn w:val="a0"/>
    <w:uiPriority w:val="99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uiPriority w:val="99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uiPriority w:val="99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uiPriority w:val="99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uiPriority w:val="99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uiPriority w:val="99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uiPriority w:val="99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uiPriority w:val="99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uiPriority w:val="99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uiPriority w:val="99"/>
    <w:rsid w:val="0062643E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uiPriority w:val="99"/>
    <w:rsid w:val="0062643E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uiPriority w:val="99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uiPriority w:val="99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6">
    <w:name w:val="Plain Text"/>
    <w:basedOn w:val="a0"/>
    <w:link w:val="aff7"/>
    <w:uiPriority w:val="99"/>
    <w:rsid w:val="00543657"/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1"/>
    <w:link w:val="aff6"/>
    <w:uiPriority w:val="99"/>
    <w:locked/>
    <w:rsid w:val="00543657"/>
    <w:rPr>
      <w:rFonts w:ascii="Courier New" w:hAnsi="Courier New" w:cs="Times New Roman"/>
    </w:rPr>
  </w:style>
  <w:style w:type="paragraph" w:styleId="aff8">
    <w:name w:val="Subtitle"/>
    <w:basedOn w:val="a0"/>
    <w:next w:val="a0"/>
    <w:link w:val="aff9"/>
    <w:uiPriority w:val="99"/>
    <w:qFormat/>
    <w:rsid w:val="000416A2"/>
    <w:pPr>
      <w:spacing w:after="60"/>
      <w:jc w:val="center"/>
      <w:outlineLvl w:val="1"/>
    </w:pPr>
    <w:rPr>
      <w:rFonts w:ascii="Cambria" w:hAnsi="Cambria"/>
    </w:rPr>
  </w:style>
  <w:style w:type="character" w:customStyle="1" w:styleId="aff9">
    <w:name w:val="Подзаголовок Знак"/>
    <w:basedOn w:val="a1"/>
    <w:link w:val="aff8"/>
    <w:uiPriority w:val="99"/>
    <w:locked/>
    <w:rsid w:val="000416A2"/>
    <w:rPr>
      <w:rFonts w:ascii="Cambria" w:hAnsi="Cambria" w:cs="Times New Roman"/>
      <w:sz w:val="24"/>
    </w:rPr>
  </w:style>
  <w:style w:type="character" w:styleId="affa">
    <w:name w:val="Subtle Reference"/>
    <w:basedOn w:val="a1"/>
    <w:uiPriority w:val="99"/>
    <w:qFormat/>
    <w:rsid w:val="000416A2"/>
    <w:rPr>
      <w:rFonts w:cs="Times New Roman"/>
      <w:smallCaps/>
      <w:color w:val="C0504D"/>
      <w:u w:val="single"/>
    </w:rPr>
  </w:style>
  <w:style w:type="paragraph" w:customStyle="1" w:styleId="Title">
    <w:name w:val="Title!Название НПА"/>
    <w:basedOn w:val="a0"/>
    <w:uiPriority w:val="99"/>
    <w:rsid w:val="0068231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xl64">
    <w:name w:val="xl64"/>
    <w:basedOn w:val="a0"/>
    <w:uiPriority w:val="99"/>
    <w:rsid w:val="00BC61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5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D:\content\act\e32de609-f86c-4496-bf8f-b5c62681713f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010305\AppData\Local\Temp\Arm_Municipal\2.4.0.1\Documents\fac0de4d-85b0-456b-9b05-a6d1c364ef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1968</Words>
  <Characters>11458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Соколова Наталья Сергеевна</cp:lastModifiedBy>
  <cp:revision>4</cp:revision>
  <cp:lastPrinted>2022-03-18T06:40:00Z</cp:lastPrinted>
  <dcterms:created xsi:type="dcterms:W3CDTF">2022-07-14T06:03:00Z</dcterms:created>
  <dcterms:modified xsi:type="dcterms:W3CDTF">2022-08-26T09:53:00Z</dcterms:modified>
</cp:coreProperties>
</file>