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0C" w:rsidRPr="00C22549" w:rsidRDefault="007A400C" w:rsidP="007A400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7A400C" w:rsidRDefault="007A400C" w:rsidP="007A400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7A400C" w:rsidRPr="009E1AEA" w:rsidRDefault="007A400C" w:rsidP="007A400C">
      <w:pPr>
        <w:jc w:val="center"/>
        <w:rPr>
          <w:b/>
        </w:rPr>
      </w:pPr>
    </w:p>
    <w:p w:rsidR="007A400C" w:rsidRDefault="007A400C" w:rsidP="007A400C"/>
    <w:p w:rsidR="007A400C" w:rsidRDefault="007A400C" w:rsidP="007A400C">
      <w:pPr>
        <w:jc w:val="center"/>
        <w:rPr>
          <w:b/>
        </w:rPr>
      </w:pPr>
      <w:r w:rsidRPr="007C0F99">
        <w:rPr>
          <w:b/>
        </w:rPr>
        <w:t>АДМИНИСТРАЦИЯ КОНДИНСКОГО РАЙОНА</w:t>
      </w:r>
    </w:p>
    <w:p w:rsidR="007A400C" w:rsidRDefault="007A400C" w:rsidP="007A400C">
      <w:pPr>
        <w:jc w:val="center"/>
        <w:rPr>
          <w:b/>
        </w:rPr>
      </w:pPr>
    </w:p>
    <w:p w:rsidR="007A400C" w:rsidRPr="00F9029B" w:rsidRDefault="007A400C" w:rsidP="007A400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400C" w:rsidRPr="007C276D" w:rsidRDefault="007A400C" w:rsidP="007A400C">
      <w:pPr>
        <w:rPr>
          <w:color w:val="000000"/>
          <w:sz w:val="28"/>
        </w:rPr>
      </w:pPr>
    </w:p>
    <w:p w:rsidR="007A400C" w:rsidRPr="00B04F8E" w:rsidRDefault="007A400C" w:rsidP="007A400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426"/>
        <w:gridCol w:w="850"/>
      </w:tblGrid>
      <w:tr w:rsidR="007A400C" w:rsidRPr="00854F2A" w:rsidTr="00EF525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A400C" w:rsidRPr="00854F2A" w:rsidRDefault="007A400C" w:rsidP="007A400C">
            <w:pPr>
              <w:rPr>
                <w:color w:val="000000"/>
                <w:sz w:val="28"/>
              </w:rPr>
            </w:pPr>
            <w:r w:rsidRPr="00854F2A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___ октября</w:t>
            </w:r>
            <w:r w:rsidRPr="00854F2A">
              <w:rPr>
                <w:color w:val="000000"/>
                <w:sz w:val="28"/>
              </w:rPr>
              <w:t xml:space="preserve"> 20</w:t>
            </w:r>
            <w:r>
              <w:rPr>
                <w:color w:val="000000"/>
                <w:sz w:val="28"/>
              </w:rPr>
              <w:t>22</w:t>
            </w:r>
            <w:r w:rsidRPr="00854F2A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A400C" w:rsidRPr="00854F2A" w:rsidRDefault="007A400C" w:rsidP="00EF52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7A400C" w:rsidRPr="00854F2A" w:rsidRDefault="007A400C" w:rsidP="00EF5250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A400C" w:rsidRPr="00854F2A" w:rsidRDefault="007A400C" w:rsidP="00EF5250">
            <w:pPr>
              <w:jc w:val="right"/>
              <w:rPr>
                <w:color w:val="000000"/>
                <w:sz w:val="28"/>
              </w:rPr>
            </w:pPr>
            <w:r w:rsidRPr="00854F2A">
              <w:rPr>
                <w:color w:val="000000"/>
                <w:sz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400C" w:rsidRPr="00854F2A" w:rsidRDefault="007A400C" w:rsidP="00EF5250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</w:t>
            </w:r>
          </w:p>
        </w:tc>
      </w:tr>
      <w:tr w:rsidR="007A400C" w:rsidRPr="00854F2A" w:rsidTr="00EF525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A400C" w:rsidRPr="00854F2A" w:rsidRDefault="007A400C" w:rsidP="00EF5250">
            <w:pPr>
              <w:rPr>
                <w:color w:val="000000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A400C" w:rsidRPr="00854F2A" w:rsidRDefault="007A400C" w:rsidP="00EF5250">
            <w:pPr>
              <w:jc w:val="center"/>
              <w:rPr>
                <w:color w:val="000000"/>
                <w:sz w:val="28"/>
              </w:rPr>
            </w:pPr>
            <w:proofErr w:type="spellStart"/>
            <w:r w:rsidRPr="00854F2A">
              <w:rPr>
                <w:color w:val="000000"/>
                <w:sz w:val="28"/>
              </w:rPr>
              <w:t>пгт</w:t>
            </w:r>
            <w:proofErr w:type="spellEnd"/>
            <w:r w:rsidRPr="00854F2A">
              <w:rPr>
                <w:color w:val="000000"/>
                <w:sz w:val="28"/>
              </w:rPr>
              <w:t>. Междуреченский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00C" w:rsidRPr="00854F2A" w:rsidRDefault="007A400C" w:rsidP="00EF5250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7A400C" w:rsidRPr="008B0814" w:rsidRDefault="007A400C" w:rsidP="007A400C"/>
    <w:p w:rsidR="007A400C" w:rsidRDefault="007A400C" w:rsidP="007A400C">
      <w:pPr>
        <w:pStyle w:val="a6"/>
        <w:spacing w:before="0" w:beforeAutospacing="0" w:after="0" w:afterAutospacing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A400C" w:rsidRPr="00342E64" w:rsidTr="00EF5250">
        <w:tc>
          <w:tcPr>
            <w:tcW w:w="6345" w:type="dxa"/>
          </w:tcPr>
          <w:p w:rsidR="007A400C" w:rsidRDefault="007A400C" w:rsidP="00EF525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42E64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342E64">
              <w:rPr>
                <w:sz w:val="28"/>
                <w:szCs w:val="28"/>
              </w:rPr>
              <w:t>Кондинского</w:t>
            </w:r>
            <w:proofErr w:type="spellEnd"/>
            <w:r w:rsidRPr="00342E64">
              <w:rPr>
                <w:sz w:val="28"/>
                <w:szCs w:val="28"/>
              </w:rPr>
              <w:t xml:space="preserve"> района </w:t>
            </w:r>
          </w:p>
          <w:p w:rsidR="007A400C" w:rsidRPr="00CB409D" w:rsidRDefault="007A400C" w:rsidP="00EF525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42E6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 сентября 2013</w:t>
            </w:r>
            <w:r w:rsidRPr="00342E6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1897</w:t>
            </w:r>
            <w:r w:rsidRPr="00342E64">
              <w:rPr>
                <w:sz w:val="28"/>
                <w:szCs w:val="28"/>
              </w:rPr>
              <w:t xml:space="preserve"> </w:t>
            </w:r>
            <w:r w:rsidRPr="00CB409D">
              <w:rPr>
                <w:bCs/>
                <w:sz w:val="28"/>
                <w:szCs w:val="28"/>
              </w:rPr>
              <w:t>«</w:t>
            </w:r>
            <w:r w:rsidRPr="00CB409D">
              <w:rPr>
                <w:sz w:val="28"/>
                <w:szCs w:val="28"/>
              </w:rPr>
              <w:t xml:space="preserve">Об утверждении положений, регламентирующих полномочия </w:t>
            </w:r>
          </w:p>
          <w:p w:rsidR="007A400C" w:rsidRPr="00CB409D" w:rsidRDefault="007A400C" w:rsidP="00EF525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B409D">
              <w:rPr>
                <w:sz w:val="28"/>
                <w:szCs w:val="28"/>
              </w:rPr>
              <w:t xml:space="preserve">органов местного самоуправления </w:t>
            </w:r>
          </w:p>
          <w:p w:rsidR="007A400C" w:rsidRPr="00252677" w:rsidRDefault="007A400C" w:rsidP="00EF5250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B409D">
              <w:rPr>
                <w:sz w:val="28"/>
                <w:szCs w:val="28"/>
              </w:rPr>
              <w:t>Кондинского</w:t>
            </w:r>
            <w:proofErr w:type="spellEnd"/>
            <w:r w:rsidRPr="00CB409D">
              <w:rPr>
                <w:sz w:val="28"/>
                <w:szCs w:val="28"/>
              </w:rPr>
              <w:t xml:space="preserve"> района в сфере образования</w:t>
            </w:r>
            <w:r w:rsidRPr="00CB409D">
              <w:rPr>
                <w:bCs/>
                <w:sz w:val="28"/>
                <w:szCs w:val="28"/>
              </w:rPr>
              <w:t>»</w:t>
            </w:r>
          </w:p>
        </w:tc>
      </w:tr>
    </w:tbl>
    <w:p w:rsidR="007A400C" w:rsidRDefault="007A400C" w:rsidP="007A400C">
      <w:pPr>
        <w:rPr>
          <w:sz w:val="26"/>
          <w:szCs w:val="26"/>
        </w:rPr>
      </w:pPr>
    </w:p>
    <w:p w:rsidR="007A400C" w:rsidRDefault="007A400C" w:rsidP="007A40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3D24">
        <w:rPr>
          <w:sz w:val="28"/>
          <w:szCs w:val="28"/>
        </w:rPr>
        <w:t xml:space="preserve"> целях актуализации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342E64">
        <w:rPr>
          <w:sz w:val="28"/>
          <w:szCs w:val="28"/>
        </w:rPr>
        <w:t xml:space="preserve"> </w:t>
      </w:r>
      <w:r w:rsidRPr="00342E64">
        <w:rPr>
          <w:b/>
          <w:sz w:val="28"/>
          <w:szCs w:val="28"/>
        </w:rPr>
        <w:t xml:space="preserve">администрация </w:t>
      </w:r>
      <w:proofErr w:type="spellStart"/>
      <w:r w:rsidRPr="00342E64">
        <w:rPr>
          <w:b/>
          <w:sz w:val="28"/>
          <w:szCs w:val="28"/>
        </w:rPr>
        <w:t>Кондинского</w:t>
      </w:r>
      <w:proofErr w:type="spellEnd"/>
      <w:r w:rsidRPr="00342E64">
        <w:rPr>
          <w:b/>
          <w:sz w:val="28"/>
          <w:szCs w:val="28"/>
        </w:rPr>
        <w:t xml:space="preserve"> района постановляет:</w:t>
      </w:r>
      <w:r w:rsidRPr="00342E64">
        <w:rPr>
          <w:sz w:val="28"/>
          <w:szCs w:val="28"/>
        </w:rPr>
        <w:t xml:space="preserve"> </w:t>
      </w:r>
    </w:p>
    <w:p w:rsidR="007A400C" w:rsidRDefault="007A400C" w:rsidP="00770877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342E64">
        <w:rPr>
          <w:sz w:val="28"/>
          <w:szCs w:val="28"/>
        </w:rPr>
        <w:t xml:space="preserve">администрации </w:t>
      </w:r>
      <w:proofErr w:type="spellStart"/>
      <w:r w:rsidRPr="00342E64">
        <w:rPr>
          <w:sz w:val="28"/>
          <w:szCs w:val="28"/>
        </w:rPr>
        <w:t>Кондинского</w:t>
      </w:r>
      <w:proofErr w:type="spellEnd"/>
      <w:r w:rsidRPr="00342E6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05 сентября 2013</w:t>
      </w:r>
      <w:r w:rsidRPr="00342E64">
        <w:rPr>
          <w:sz w:val="28"/>
          <w:szCs w:val="28"/>
        </w:rPr>
        <w:t xml:space="preserve"> № </w:t>
      </w:r>
      <w:r w:rsidRPr="00CB409D">
        <w:rPr>
          <w:sz w:val="28"/>
          <w:szCs w:val="28"/>
        </w:rPr>
        <w:t xml:space="preserve">1897 </w:t>
      </w:r>
      <w:r w:rsidRPr="00CB409D">
        <w:rPr>
          <w:bCs/>
          <w:sz w:val="28"/>
          <w:szCs w:val="28"/>
        </w:rPr>
        <w:t>«</w:t>
      </w:r>
      <w:r w:rsidRPr="00CB409D">
        <w:rPr>
          <w:sz w:val="28"/>
          <w:szCs w:val="28"/>
        </w:rPr>
        <w:t xml:space="preserve">Об утверждении положений, регламентирующих полномочия органов местного самоуправления </w:t>
      </w:r>
      <w:proofErr w:type="spellStart"/>
      <w:r w:rsidRPr="00CB409D">
        <w:rPr>
          <w:sz w:val="28"/>
          <w:szCs w:val="28"/>
        </w:rPr>
        <w:t>Кондинского</w:t>
      </w:r>
      <w:proofErr w:type="spellEnd"/>
      <w:r w:rsidRPr="00CB409D">
        <w:rPr>
          <w:sz w:val="28"/>
          <w:szCs w:val="28"/>
        </w:rPr>
        <w:t xml:space="preserve"> района в сфере образования</w:t>
      </w:r>
      <w:r w:rsidRPr="00CB409D">
        <w:rPr>
          <w:bCs/>
          <w:sz w:val="28"/>
          <w:szCs w:val="28"/>
        </w:rPr>
        <w:t>» (далее – постановление) следующие изменения:</w:t>
      </w:r>
    </w:p>
    <w:p w:rsidR="007A400C" w:rsidRDefault="007A400C" w:rsidP="007A400C">
      <w:pPr>
        <w:pStyle w:val="a6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пункте 1.2. приложения 1 к постановлению </w:t>
      </w:r>
      <w:r w:rsidR="00114152">
        <w:rPr>
          <w:bCs/>
          <w:sz w:val="28"/>
          <w:szCs w:val="28"/>
        </w:rPr>
        <w:t xml:space="preserve">слова </w:t>
      </w:r>
      <w:r w:rsidR="00114152" w:rsidRPr="00114152">
        <w:rPr>
          <w:bCs/>
          <w:sz w:val="28"/>
          <w:szCs w:val="28"/>
        </w:rPr>
        <w:t>«</w:t>
      </w:r>
      <w:hyperlink r:id="rId6" w:tooltip="ПРИКАЗ от 28.08.2020 № 442 МИНИСТЕРСТВО ПРОСВЕЩЕНИЯ РОССИЙСКОЙ ФЕДЕРАЦИИ&#10;&#10;ОБ УТВЕРЖДЕНИИ ПОРЯДКА ОРГАНИЗАЦИИ И ОСУЩЕСТВЛЕНИЯ ОБРАЗОВАТЕЛЬНОЙ ДЕЯТЕЛЬНОСТИ ПО ОСНОВНЫМ ОБЩЕОБРАЗОВАТЕЛЬНЫМ ПРОГРАММАМ –  ОБРАЗОВАТЕЛЬНЫМ ПРОГРАММАМ НАЧАЛЬНОГО ОБЩЕГО, ОСНОВНО" w:history="1">
        <w:r w:rsidR="00114152" w:rsidRPr="00770877">
          <w:rPr>
            <w:rStyle w:val="a9"/>
            <w:color w:val="auto"/>
            <w:sz w:val="28"/>
            <w:szCs w:val="28"/>
          </w:rPr>
          <w:t>от 28 августа 2020 года №442</w:t>
        </w:r>
      </w:hyperlink>
      <w:r w:rsidR="00114152">
        <w:rPr>
          <w:sz w:val="28"/>
          <w:szCs w:val="28"/>
        </w:rPr>
        <w:t xml:space="preserve"> </w:t>
      </w:r>
      <w:r w:rsidR="00114152" w:rsidRPr="00114152">
        <w:rPr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114152">
        <w:rPr>
          <w:sz w:val="28"/>
          <w:szCs w:val="28"/>
        </w:rPr>
        <w:t xml:space="preserve"> заменить словами: «от 22 марта 2021 года №115 </w:t>
      </w:r>
      <w:r w:rsidR="00114152" w:rsidRPr="00114152">
        <w:rPr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</w:t>
      </w:r>
      <w:proofErr w:type="gramEnd"/>
      <w:r w:rsidR="00114152" w:rsidRPr="00114152">
        <w:rPr>
          <w:sz w:val="28"/>
          <w:szCs w:val="28"/>
        </w:rPr>
        <w:t>, основного общего и среднего общего образования»</w:t>
      </w:r>
      <w:r w:rsidR="001E564F">
        <w:rPr>
          <w:sz w:val="28"/>
          <w:szCs w:val="28"/>
        </w:rPr>
        <w:t>;</w:t>
      </w:r>
    </w:p>
    <w:p w:rsidR="009D3F69" w:rsidRPr="009D3F69" w:rsidRDefault="001E564F" w:rsidP="009D3F69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</w:t>
      </w:r>
      <w:r w:rsidR="009D3F69" w:rsidRPr="009D3F69">
        <w:rPr>
          <w:rFonts w:ascii="Times New Roman" w:hAnsi="Times New Roman"/>
          <w:sz w:val="28"/>
          <w:szCs w:val="28"/>
        </w:rPr>
        <w:t>ункт 1.3.10</w:t>
      </w:r>
      <w:r w:rsidR="009B1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1.3 </w:t>
      </w:r>
      <w:r w:rsidR="009B1C25" w:rsidRPr="009B1C25">
        <w:rPr>
          <w:rFonts w:ascii="Times New Roman" w:hAnsi="Times New Roman"/>
          <w:bCs/>
          <w:sz w:val="28"/>
          <w:szCs w:val="28"/>
        </w:rPr>
        <w:t>приложения 1</w:t>
      </w:r>
      <w:r>
        <w:rPr>
          <w:rFonts w:ascii="Times New Roman" w:hAnsi="Times New Roman"/>
          <w:bCs/>
          <w:sz w:val="28"/>
          <w:szCs w:val="28"/>
        </w:rPr>
        <w:t xml:space="preserve"> к постановлению</w:t>
      </w:r>
      <w:r w:rsidR="009D3F69" w:rsidRPr="009D3F69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="009D3F69" w:rsidRPr="009D3F69">
        <w:rPr>
          <w:rFonts w:ascii="Times New Roman" w:hAnsi="Times New Roman"/>
          <w:sz w:val="28"/>
          <w:szCs w:val="28"/>
        </w:rPr>
        <w:t>редакции: «</w:t>
      </w:r>
      <w:r>
        <w:rPr>
          <w:rFonts w:ascii="Times New Roman" w:hAnsi="Times New Roman"/>
          <w:sz w:val="28"/>
          <w:szCs w:val="28"/>
        </w:rPr>
        <w:t>1.3.1</w:t>
      </w:r>
      <w:r w:rsidR="009C7DAD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 w:rsidR="009D3F69" w:rsidRPr="009D3F69">
        <w:rPr>
          <w:rFonts w:ascii="Times New Roman" w:hAnsi="Times New Roman"/>
          <w:sz w:val="28"/>
          <w:szCs w:val="28"/>
        </w:rPr>
        <w:t xml:space="preserve">Развития муниципальных общеобразовательных организаций, определения характера и объема их деятельности через муниципальное задание на оказание муниципальных услуг в соответствии с предусмотренными в их уставах видами основной деятельности и в порядке, установленном правовыми актами администрации </w:t>
      </w:r>
      <w:proofErr w:type="spellStart"/>
      <w:r w:rsidR="009D3F69" w:rsidRPr="009D3F6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9D3F69" w:rsidRPr="009D3F69">
        <w:rPr>
          <w:rFonts w:ascii="Times New Roman" w:hAnsi="Times New Roman"/>
          <w:sz w:val="28"/>
          <w:szCs w:val="28"/>
        </w:rPr>
        <w:t xml:space="preserve"> района</w:t>
      </w:r>
      <w:r w:rsidR="009D3F69">
        <w:rPr>
          <w:rFonts w:ascii="Times New Roman" w:hAnsi="Times New Roman"/>
          <w:sz w:val="28"/>
          <w:szCs w:val="28"/>
        </w:rPr>
        <w:t>»</w:t>
      </w:r>
      <w:r w:rsidR="009D3F69" w:rsidRPr="009D3F69">
        <w:rPr>
          <w:rFonts w:ascii="Times New Roman" w:hAnsi="Times New Roman"/>
          <w:sz w:val="28"/>
          <w:szCs w:val="28"/>
        </w:rPr>
        <w:t>.</w:t>
      </w:r>
    </w:p>
    <w:p w:rsidR="009D3F69" w:rsidRDefault="0000503E" w:rsidP="007A400C">
      <w:pPr>
        <w:pStyle w:val="a6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503E">
        <w:rPr>
          <w:sz w:val="28"/>
          <w:szCs w:val="28"/>
        </w:rPr>
        <w:t>В п</w:t>
      </w:r>
      <w:r w:rsidR="00C95514" w:rsidRPr="0000503E">
        <w:rPr>
          <w:sz w:val="28"/>
          <w:szCs w:val="28"/>
        </w:rPr>
        <w:t>ункт</w:t>
      </w:r>
      <w:r w:rsidRPr="0000503E">
        <w:rPr>
          <w:sz w:val="28"/>
          <w:szCs w:val="28"/>
        </w:rPr>
        <w:t>е</w:t>
      </w:r>
      <w:r w:rsidR="00C95514" w:rsidRPr="0000503E">
        <w:rPr>
          <w:sz w:val="28"/>
          <w:szCs w:val="28"/>
        </w:rPr>
        <w:t xml:space="preserve"> 3.1 приложения 1</w:t>
      </w:r>
      <w:r w:rsidR="001E564F" w:rsidRPr="001E564F">
        <w:rPr>
          <w:bCs/>
          <w:sz w:val="28"/>
          <w:szCs w:val="28"/>
        </w:rPr>
        <w:t xml:space="preserve"> </w:t>
      </w:r>
      <w:r w:rsidR="001E564F">
        <w:rPr>
          <w:bCs/>
          <w:sz w:val="28"/>
          <w:szCs w:val="28"/>
        </w:rPr>
        <w:t>к постановлению</w:t>
      </w:r>
      <w:r w:rsidR="00C95514" w:rsidRPr="0000503E">
        <w:rPr>
          <w:sz w:val="28"/>
          <w:szCs w:val="28"/>
        </w:rPr>
        <w:t xml:space="preserve"> </w:t>
      </w:r>
      <w:r w:rsidRPr="0000503E">
        <w:rPr>
          <w:sz w:val="28"/>
          <w:szCs w:val="28"/>
        </w:rPr>
        <w:t xml:space="preserve">слова «и с учетом соответствующих примерных основных образовательных программ» заменить словами: «и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</w:t>
      </w:r>
      <w:r w:rsidRPr="0000503E">
        <w:rPr>
          <w:sz w:val="28"/>
          <w:szCs w:val="28"/>
        </w:rPr>
        <w:lastRenderedPageBreak/>
        <w:t>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</w:t>
      </w:r>
      <w:proofErr w:type="gramStart"/>
      <w:r w:rsidRPr="0000503E">
        <w:rPr>
          <w:sz w:val="28"/>
          <w:szCs w:val="28"/>
        </w:rPr>
        <w:t>.»</w:t>
      </w:r>
      <w:proofErr w:type="gramEnd"/>
    </w:p>
    <w:p w:rsidR="003A3A66" w:rsidRDefault="0038149E" w:rsidP="0038149E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CA7F52">
        <w:rPr>
          <w:sz w:val="28"/>
          <w:szCs w:val="28"/>
        </w:rPr>
        <w:t>П</w:t>
      </w:r>
      <w:r w:rsidR="00B516BF" w:rsidRPr="00CA7F52">
        <w:rPr>
          <w:sz w:val="28"/>
          <w:szCs w:val="28"/>
        </w:rPr>
        <w:t>ункт 3.6 приложения 1</w:t>
      </w:r>
      <w:r w:rsidR="001E564F" w:rsidRPr="001E564F">
        <w:rPr>
          <w:bCs/>
          <w:sz w:val="28"/>
          <w:szCs w:val="28"/>
        </w:rPr>
        <w:t xml:space="preserve"> </w:t>
      </w:r>
      <w:r w:rsidR="001E564F">
        <w:rPr>
          <w:bCs/>
          <w:sz w:val="28"/>
          <w:szCs w:val="28"/>
        </w:rPr>
        <w:t>к постановлению</w:t>
      </w:r>
      <w:r w:rsidR="00B516BF" w:rsidRPr="00CA7F52">
        <w:rPr>
          <w:sz w:val="28"/>
          <w:szCs w:val="28"/>
        </w:rPr>
        <w:t xml:space="preserve"> </w:t>
      </w:r>
      <w:r w:rsidRPr="00CA7F52">
        <w:rPr>
          <w:sz w:val="28"/>
          <w:szCs w:val="28"/>
        </w:rPr>
        <w:t>изложить в следующей редакции: «</w:t>
      </w:r>
      <w:r w:rsidR="001E564F">
        <w:rPr>
          <w:sz w:val="28"/>
          <w:szCs w:val="28"/>
        </w:rPr>
        <w:t xml:space="preserve">3.6. </w:t>
      </w:r>
      <w:r w:rsidRPr="00CA7F52">
        <w:rPr>
          <w:sz w:val="28"/>
          <w:szCs w:val="28"/>
        </w:rPr>
        <w:t xml:space="preserve">Учебный год в образовательных учреждениях </w:t>
      </w:r>
      <w:proofErr w:type="spellStart"/>
      <w:r w:rsidRPr="00CA7F52">
        <w:rPr>
          <w:sz w:val="28"/>
          <w:szCs w:val="28"/>
        </w:rPr>
        <w:t>Кондинского</w:t>
      </w:r>
      <w:proofErr w:type="spellEnd"/>
      <w:r w:rsidRPr="00CA7F52">
        <w:rPr>
          <w:sz w:val="28"/>
          <w:szCs w:val="28"/>
        </w:rPr>
        <w:t xml:space="preserve"> района начинается 1 сентября, если это число приходится на выходной день, то в этом случае учебный год начинается в первый, следующий за ним рабочий день. Заканчивается учебный год в соответствии с учебным планом соответствующей общеобразовательной программы. 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самостоятельно».</w:t>
      </w:r>
    </w:p>
    <w:p w:rsidR="00EF2673" w:rsidRPr="00EF2673" w:rsidRDefault="00CC39F5" w:rsidP="00EF2673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пункте 3.13 приложения 1</w:t>
      </w:r>
      <w:r w:rsidR="001E564F" w:rsidRPr="001E564F">
        <w:rPr>
          <w:bCs/>
          <w:sz w:val="28"/>
          <w:szCs w:val="28"/>
        </w:rPr>
        <w:t xml:space="preserve"> </w:t>
      </w:r>
      <w:r w:rsidR="001E564F">
        <w:rPr>
          <w:bCs/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CC39F5">
        <w:rPr>
          <w:sz w:val="28"/>
          <w:szCs w:val="28"/>
        </w:rPr>
        <w:t>слова «</w:t>
      </w:r>
      <w:r w:rsidRPr="00CC39F5">
        <w:rPr>
          <w:rFonts w:eastAsia="Times New Roman"/>
          <w:sz w:val="28"/>
          <w:szCs w:val="28"/>
        </w:rPr>
        <w:t>Наполняемость классов и групп продленного дня устанавливается с учетом площадей имеющихся учебных кабине</w:t>
      </w:r>
      <w:r w:rsidR="001E564F">
        <w:rPr>
          <w:rFonts w:eastAsia="Times New Roman"/>
          <w:sz w:val="28"/>
          <w:szCs w:val="28"/>
        </w:rPr>
        <w:t>тов» заменить словами</w:t>
      </w:r>
      <w:r w:rsidRPr="00CC39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Pr="00CC39F5">
        <w:rPr>
          <w:sz w:val="28"/>
          <w:szCs w:val="28"/>
        </w:rPr>
        <w:t>Количество обучающихся в классе (группе) определяется, исходя из расчета соблюдения нормы площади на одного обучающегося, соблюдении требований к расстановке мебели в учебных кабинетах».</w:t>
      </w:r>
    </w:p>
    <w:p w:rsidR="00B74180" w:rsidRDefault="006413E6" w:rsidP="00B74180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EF2673">
        <w:rPr>
          <w:sz w:val="28"/>
          <w:szCs w:val="28"/>
        </w:rPr>
        <w:t>ах 3.14,</w:t>
      </w:r>
      <w:r>
        <w:rPr>
          <w:sz w:val="28"/>
          <w:szCs w:val="28"/>
        </w:rPr>
        <w:t xml:space="preserve"> 3.22</w:t>
      </w:r>
      <w:r w:rsidR="00EF2673">
        <w:rPr>
          <w:sz w:val="28"/>
          <w:szCs w:val="28"/>
        </w:rPr>
        <w:t>, 3.30</w:t>
      </w:r>
      <w:r w:rsidR="00887E26">
        <w:rPr>
          <w:sz w:val="28"/>
          <w:szCs w:val="28"/>
        </w:rPr>
        <w:t xml:space="preserve"> приложения 1</w:t>
      </w:r>
      <w:r w:rsidR="001E564F" w:rsidRPr="001E564F">
        <w:rPr>
          <w:bCs/>
          <w:sz w:val="28"/>
          <w:szCs w:val="28"/>
        </w:rPr>
        <w:t xml:space="preserve"> </w:t>
      </w:r>
      <w:r w:rsidR="001E564F">
        <w:rPr>
          <w:bCs/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слова </w:t>
      </w:r>
      <w:r w:rsidRPr="006413E6">
        <w:rPr>
          <w:sz w:val="28"/>
          <w:szCs w:val="28"/>
        </w:rPr>
        <w:t>«Министерства образования и науки» заменить словами «Министерства просвещения».</w:t>
      </w:r>
    </w:p>
    <w:p w:rsidR="00B74180" w:rsidRPr="00B74180" w:rsidRDefault="00B74180" w:rsidP="00B74180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B74180">
        <w:rPr>
          <w:sz w:val="28"/>
          <w:szCs w:val="28"/>
        </w:rPr>
        <w:t>Пункт 3.16</w:t>
      </w:r>
      <w:r w:rsidR="001E564F" w:rsidRPr="001E564F">
        <w:rPr>
          <w:bCs/>
          <w:sz w:val="28"/>
          <w:szCs w:val="28"/>
        </w:rPr>
        <w:t xml:space="preserve"> </w:t>
      </w:r>
      <w:r w:rsidR="001E564F">
        <w:rPr>
          <w:bCs/>
          <w:sz w:val="28"/>
          <w:szCs w:val="28"/>
        </w:rPr>
        <w:t xml:space="preserve">приложения 1 </w:t>
      </w:r>
      <w:r w:rsidR="001E564F">
        <w:rPr>
          <w:bCs/>
          <w:sz w:val="28"/>
          <w:szCs w:val="28"/>
        </w:rPr>
        <w:t>к постановлению</w:t>
      </w:r>
      <w:r w:rsidRPr="00B74180">
        <w:rPr>
          <w:sz w:val="28"/>
          <w:szCs w:val="28"/>
        </w:rPr>
        <w:t xml:space="preserve"> изложить в следующей редакции: </w:t>
      </w:r>
      <w:r>
        <w:rPr>
          <w:sz w:val="28"/>
          <w:szCs w:val="28"/>
        </w:rPr>
        <w:t>«</w:t>
      </w:r>
      <w:r w:rsidR="001E564F">
        <w:rPr>
          <w:sz w:val="28"/>
          <w:szCs w:val="28"/>
        </w:rPr>
        <w:t xml:space="preserve">3.16. </w:t>
      </w:r>
      <w:r w:rsidRPr="00B74180">
        <w:rPr>
          <w:sz w:val="28"/>
          <w:szCs w:val="28"/>
        </w:rPr>
        <w:t xml:space="preserve">Образовательные организации самостоятельно осуществляют организацию питания обучающихся за счет </w:t>
      </w:r>
      <w:r>
        <w:rPr>
          <w:sz w:val="28"/>
          <w:szCs w:val="28"/>
        </w:rPr>
        <w:t xml:space="preserve">субсидии, </w:t>
      </w:r>
      <w:r w:rsidRPr="00B74180">
        <w:rPr>
          <w:sz w:val="28"/>
          <w:szCs w:val="28"/>
        </w:rPr>
        <w:t>субвенции</w:t>
      </w:r>
      <w:r>
        <w:rPr>
          <w:sz w:val="28"/>
          <w:szCs w:val="28"/>
        </w:rPr>
        <w:t>,</w:t>
      </w:r>
      <w:r w:rsidRPr="00B74180">
        <w:rPr>
          <w:sz w:val="28"/>
          <w:szCs w:val="28"/>
        </w:rPr>
        <w:t xml:space="preserve"> средств муниципального бюджета</w:t>
      </w:r>
      <w:r>
        <w:rPr>
          <w:sz w:val="28"/>
          <w:szCs w:val="28"/>
        </w:rPr>
        <w:t xml:space="preserve"> и средств родительской платы</w:t>
      </w:r>
      <w:r w:rsidRPr="00B74180">
        <w:rPr>
          <w:sz w:val="28"/>
          <w:szCs w:val="28"/>
        </w:rPr>
        <w:t xml:space="preserve"> в соответствии с нормативными актами Ханты-Мансийского автономного округа – Югры и администрации </w:t>
      </w:r>
      <w:proofErr w:type="spellStart"/>
      <w:r w:rsidRPr="00B74180">
        <w:rPr>
          <w:sz w:val="28"/>
          <w:szCs w:val="28"/>
        </w:rPr>
        <w:t>Кондинского</w:t>
      </w:r>
      <w:proofErr w:type="spellEnd"/>
      <w:r w:rsidRPr="00B7418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B74180">
        <w:rPr>
          <w:sz w:val="28"/>
          <w:szCs w:val="28"/>
        </w:rPr>
        <w:t>.</w:t>
      </w:r>
    </w:p>
    <w:p w:rsidR="00887E26" w:rsidRDefault="00887E26" w:rsidP="0038149E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4B1CCD">
        <w:rPr>
          <w:sz w:val="28"/>
          <w:szCs w:val="28"/>
        </w:rPr>
        <w:t>ы</w:t>
      </w:r>
      <w:r>
        <w:rPr>
          <w:sz w:val="28"/>
          <w:szCs w:val="28"/>
        </w:rPr>
        <w:t xml:space="preserve"> 3.28</w:t>
      </w:r>
      <w:r w:rsidR="004B1CCD">
        <w:rPr>
          <w:sz w:val="28"/>
          <w:szCs w:val="28"/>
        </w:rPr>
        <w:t xml:space="preserve">, 3.29 </w:t>
      </w:r>
      <w:r>
        <w:rPr>
          <w:sz w:val="28"/>
          <w:szCs w:val="28"/>
        </w:rPr>
        <w:t xml:space="preserve"> приложения 1</w:t>
      </w:r>
      <w:r w:rsidR="001E564F" w:rsidRPr="001E564F">
        <w:rPr>
          <w:bCs/>
          <w:sz w:val="28"/>
          <w:szCs w:val="28"/>
        </w:rPr>
        <w:t xml:space="preserve"> </w:t>
      </w:r>
      <w:r w:rsidR="001E564F">
        <w:rPr>
          <w:bCs/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исключить.</w:t>
      </w:r>
    </w:p>
    <w:p w:rsidR="0070513D" w:rsidRDefault="007A400C" w:rsidP="004B1CCD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CC39F5">
        <w:rPr>
          <w:bCs/>
          <w:sz w:val="28"/>
          <w:szCs w:val="28"/>
        </w:rPr>
        <w:t>Пункт 3.31</w:t>
      </w:r>
      <w:r w:rsidR="00B13985" w:rsidRPr="00CC39F5">
        <w:rPr>
          <w:bCs/>
          <w:sz w:val="28"/>
          <w:szCs w:val="28"/>
        </w:rPr>
        <w:t xml:space="preserve"> приложения 1</w:t>
      </w:r>
      <w:r w:rsidRPr="00CC39F5">
        <w:rPr>
          <w:bCs/>
          <w:sz w:val="28"/>
          <w:szCs w:val="28"/>
        </w:rPr>
        <w:t xml:space="preserve"> </w:t>
      </w:r>
      <w:r w:rsidR="001E564F">
        <w:rPr>
          <w:bCs/>
          <w:sz w:val="28"/>
          <w:szCs w:val="28"/>
        </w:rPr>
        <w:t>к постановлению</w:t>
      </w:r>
      <w:r w:rsidR="001E564F" w:rsidRPr="009D3F69">
        <w:rPr>
          <w:sz w:val="28"/>
          <w:szCs w:val="28"/>
        </w:rPr>
        <w:t xml:space="preserve"> </w:t>
      </w:r>
      <w:r w:rsidRPr="007A400C">
        <w:rPr>
          <w:bCs/>
          <w:sz w:val="28"/>
          <w:szCs w:val="28"/>
        </w:rPr>
        <w:t>изложить в следующей редакции:</w:t>
      </w:r>
      <w:r w:rsidRPr="007A40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E564F">
        <w:rPr>
          <w:sz w:val="28"/>
          <w:szCs w:val="28"/>
        </w:rPr>
        <w:t xml:space="preserve">3.31. </w:t>
      </w:r>
      <w:r w:rsidRPr="007A400C">
        <w:rPr>
          <w:sz w:val="28"/>
          <w:szCs w:val="28"/>
        </w:rPr>
        <w:t xml:space="preserve">Органы местного самоуправления, образовательные организации </w:t>
      </w:r>
      <w:proofErr w:type="spellStart"/>
      <w:r w:rsidRPr="007A400C">
        <w:rPr>
          <w:sz w:val="28"/>
          <w:szCs w:val="28"/>
        </w:rPr>
        <w:t>Кондинского</w:t>
      </w:r>
      <w:proofErr w:type="spellEnd"/>
      <w:r w:rsidRPr="007A400C">
        <w:rPr>
          <w:sz w:val="28"/>
          <w:szCs w:val="28"/>
        </w:rPr>
        <w:t xml:space="preserve"> района, </w:t>
      </w:r>
      <w:r w:rsidR="004B1CCD">
        <w:rPr>
          <w:sz w:val="28"/>
          <w:szCs w:val="28"/>
        </w:rPr>
        <w:t xml:space="preserve">подразделения </w:t>
      </w:r>
      <w:r w:rsidRPr="00B74180">
        <w:rPr>
          <w:sz w:val="28"/>
          <w:szCs w:val="28"/>
        </w:rPr>
        <w:t>российско</w:t>
      </w:r>
      <w:r w:rsidR="004B1CCD" w:rsidRPr="00B74180">
        <w:rPr>
          <w:sz w:val="28"/>
          <w:szCs w:val="28"/>
        </w:rPr>
        <w:t>го</w:t>
      </w:r>
      <w:r w:rsidRPr="00B74180">
        <w:rPr>
          <w:sz w:val="28"/>
          <w:szCs w:val="28"/>
        </w:rPr>
        <w:t xml:space="preserve"> движени</w:t>
      </w:r>
      <w:r w:rsidR="004B1CCD" w:rsidRPr="00B74180">
        <w:rPr>
          <w:sz w:val="28"/>
          <w:szCs w:val="28"/>
        </w:rPr>
        <w:t>я</w:t>
      </w:r>
      <w:r w:rsidRPr="00B74180">
        <w:rPr>
          <w:sz w:val="28"/>
          <w:szCs w:val="28"/>
        </w:rPr>
        <w:t xml:space="preserve"> детей и молодежи </w:t>
      </w:r>
      <w:r w:rsidRPr="007A400C">
        <w:rPr>
          <w:sz w:val="28"/>
          <w:szCs w:val="28"/>
        </w:rPr>
        <w:t>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их развития</w:t>
      </w:r>
      <w:r>
        <w:rPr>
          <w:sz w:val="28"/>
          <w:szCs w:val="28"/>
        </w:rPr>
        <w:t>»</w:t>
      </w:r>
      <w:r w:rsidRPr="007A400C">
        <w:rPr>
          <w:sz w:val="28"/>
          <w:szCs w:val="28"/>
        </w:rPr>
        <w:t xml:space="preserve">.  </w:t>
      </w:r>
    </w:p>
    <w:p w:rsidR="005B2A14" w:rsidRDefault="00F94E61" w:rsidP="005B2A14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пункте 1.1 приложения 2 </w:t>
      </w:r>
      <w:r w:rsidR="001E564F">
        <w:rPr>
          <w:bCs/>
          <w:sz w:val="28"/>
          <w:szCs w:val="28"/>
        </w:rPr>
        <w:t>к постановлению</w:t>
      </w:r>
      <w:r w:rsidR="001E564F" w:rsidRPr="009D3F6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F94E61">
        <w:rPr>
          <w:color w:val="000000"/>
          <w:spacing w:val="3"/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 СанПиН 2.4.1. 2660-10, утвержденными постановлением Главного государственного санитарного врача Российской Федерации от 20 декабря 2010 года № 164 «Об утверждении СанПиН 2.4.1.2791-10 «Изменение № 1 к СанПиН 2.4.1.2660-10 «Санитарно-эпидемиологические требования к устройству, содержанию и организации режима работы в дошкольных организациях</w:t>
      </w:r>
      <w:proofErr w:type="gramEnd"/>
      <w:r w:rsidRPr="00F94E61">
        <w:rPr>
          <w:color w:val="000000"/>
          <w:spacing w:val="3"/>
          <w:sz w:val="28"/>
          <w:szCs w:val="28"/>
        </w:rPr>
        <w:t>»</w:t>
      </w:r>
      <w:r>
        <w:rPr>
          <w:color w:val="000000"/>
          <w:spacing w:val="3"/>
          <w:sz w:val="28"/>
          <w:szCs w:val="28"/>
        </w:rPr>
        <w:t xml:space="preserve"> заменить словами </w:t>
      </w:r>
      <w:r w:rsidRPr="00F94E61">
        <w:rPr>
          <w:color w:val="000000"/>
          <w:spacing w:val="3"/>
          <w:sz w:val="28"/>
          <w:szCs w:val="28"/>
        </w:rPr>
        <w:t>«</w:t>
      </w:r>
      <w:r w:rsidRPr="00F94E61">
        <w:rPr>
          <w:sz w:val="28"/>
          <w:szCs w:val="28"/>
        </w:rPr>
        <w:t xml:space="preserve">постановлением Главного санитарного врача Российской </w:t>
      </w:r>
      <w:r w:rsidRPr="00F94E61">
        <w:rPr>
          <w:sz w:val="28"/>
          <w:szCs w:val="28"/>
        </w:rPr>
        <w:lastRenderedPageBreak/>
        <w:t>Федерации от 28.09.2020 г</w:t>
      </w:r>
      <w:r w:rsidR="001E564F">
        <w:rPr>
          <w:sz w:val="28"/>
          <w:szCs w:val="28"/>
        </w:rPr>
        <w:t>ода</w:t>
      </w:r>
      <w:r w:rsidRPr="00F94E61">
        <w:rPr>
          <w:sz w:val="28"/>
          <w:szCs w:val="28"/>
        </w:rPr>
        <w:t xml:space="preserve">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8741D" w:rsidRPr="005B2A14" w:rsidRDefault="007D2390" w:rsidP="005B2A14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5B2A14">
        <w:rPr>
          <w:sz w:val="28"/>
          <w:szCs w:val="28"/>
        </w:rPr>
        <w:t>П</w:t>
      </w:r>
      <w:r w:rsidR="0088741D" w:rsidRPr="005B2A14">
        <w:rPr>
          <w:sz w:val="28"/>
          <w:szCs w:val="28"/>
        </w:rPr>
        <w:t>ункт 1.3</w:t>
      </w:r>
      <w:r w:rsidRPr="005B2A14">
        <w:rPr>
          <w:sz w:val="28"/>
          <w:szCs w:val="28"/>
        </w:rPr>
        <w:t xml:space="preserve"> приложения 2</w:t>
      </w:r>
      <w:r w:rsidR="001E564F" w:rsidRPr="001E564F">
        <w:rPr>
          <w:bCs/>
          <w:sz w:val="28"/>
          <w:szCs w:val="28"/>
        </w:rPr>
        <w:t xml:space="preserve"> </w:t>
      </w:r>
      <w:r w:rsidR="001E564F">
        <w:rPr>
          <w:bCs/>
          <w:sz w:val="28"/>
          <w:szCs w:val="28"/>
        </w:rPr>
        <w:t>к постановлению</w:t>
      </w:r>
      <w:r w:rsidR="0088741D" w:rsidRPr="005B2A14">
        <w:rPr>
          <w:sz w:val="28"/>
          <w:szCs w:val="28"/>
        </w:rPr>
        <w:t xml:space="preserve"> изложить в следующей редакции: «</w:t>
      </w:r>
      <w:r w:rsidR="001E564F">
        <w:rPr>
          <w:sz w:val="28"/>
          <w:szCs w:val="28"/>
        </w:rPr>
        <w:t xml:space="preserve">1.3. </w:t>
      </w:r>
      <w:r w:rsidR="0088741D" w:rsidRPr="005B2A14">
        <w:rPr>
          <w:color w:val="000000"/>
          <w:spacing w:val="3"/>
          <w:sz w:val="28"/>
          <w:szCs w:val="28"/>
        </w:rPr>
        <w:t xml:space="preserve">Дошкольная образовательная организация </w:t>
      </w:r>
      <w:r w:rsidR="00153817" w:rsidRPr="005B2A14">
        <w:rPr>
          <w:color w:val="000000"/>
          <w:spacing w:val="3"/>
          <w:sz w:val="28"/>
          <w:szCs w:val="28"/>
        </w:rPr>
        <w:t xml:space="preserve">открывается с целью </w:t>
      </w:r>
      <w:r w:rsidR="00962D35" w:rsidRPr="005B2A14">
        <w:rPr>
          <w:color w:val="000000"/>
          <w:spacing w:val="3"/>
          <w:sz w:val="28"/>
          <w:szCs w:val="28"/>
        </w:rPr>
        <w:t xml:space="preserve">обучения и </w:t>
      </w:r>
      <w:r w:rsidR="00962D35" w:rsidRPr="005B2A14">
        <w:rPr>
          <w:spacing w:val="3"/>
          <w:sz w:val="28"/>
          <w:szCs w:val="28"/>
        </w:rPr>
        <w:t xml:space="preserve">воспитания </w:t>
      </w:r>
      <w:r w:rsidR="00962D35" w:rsidRPr="005B2A14">
        <w:rPr>
          <w:color w:val="000000"/>
          <w:spacing w:val="3"/>
          <w:sz w:val="28"/>
          <w:szCs w:val="28"/>
        </w:rPr>
        <w:t>детей дошкольного возраста,</w:t>
      </w:r>
      <w:r w:rsidR="00962D35" w:rsidRPr="005B2A14">
        <w:rPr>
          <w:sz w:val="28"/>
          <w:szCs w:val="28"/>
        </w:rPr>
        <w:t xml:space="preserve"> </w:t>
      </w:r>
      <w:r w:rsidR="0088741D" w:rsidRPr="005B2A14">
        <w:rPr>
          <w:sz w:val="28"/>
          <w:szCs w:val="28"/>
        </w:rPr>
        <w:t>формировани</w:t>
      </w:r>
      <w:r w:rsidR="00153817" w:rsidRPr="005B2A14">
        <w:rPr>
          <w:sz w:val="28"/>
          <w:szCs w:val="28"/>
        </w:rPr>
        <w:t>я</w:t>
      </w:r>
      <w:r w:rsidR="0088741D" w:rsidRPr="005B2A14">
        <w:rPr>
          <w:sz w:val="28"/>
          <w:szCs w:val="28"/>
        </w:rPr>
        <w:t xml:space="preserve"> общей культуры, развити</w:t>
      </w:r>
      <w:r w:rsidR="00153817" w:rsidRPr="005B2A14">
        <w:rPr>
          <w:sz w:val="28"/>
          <w:szCs w:val="28"/>
        </w:rPr>
        <w:t>я</w:t>
      </w:r>
      <w:r w:rsidR="0088741D" w:rsidRPr="005B2A14">
        <w:rPr>
          <w:sz w:val="28"/>
          <w:szCs w:val="28"/>
        </w:rPr>
        <w:t xml:space="preserve"> физических, интеллектуальных, нравственных, эстетических и личностных качеств, формировани</w:t>
      </w:r>
      <w:r w:rsidR="00153817" w:rsidRPr="005B2A14">
        <w:rPr>
          <w:sz w:val="28"/>
          <w:szCs w:val="28"/>
        </w:rPr>
        <w:t>я</w:t>
      </w:r>
      <w:r w:rsidR="0088741D" w:rsidRPr="005B2A14">
        <w:rPr>
          <w:sz w:val="28"/>
          <w:szCs w:val="28"/>
        </w:rPr>
        <w:t xml:space="preserve"> предпосылок учебной деятельности, сохранени</w:t>
      </w:r>
      <w:r w:rsidR="00153817" w:rsidRPr="005B2A14">
        <w:rPr>
          <w:sz w:val="28"/>
          <w:szCs w:val="28"/>
        </w:rPr>
        <w:t>я</w:t>
      </w:r>
      <w:r w:rsidR="0088741D" w:rsidRPr="005B2A14">
        <w:rPr>
          <w:sz w:val="28"/>
          <w:szCs w:val="28"/>
        </w:rPr>
        <w:t xml:space="preserve"> и укреплени</w:t>
      </w:r>
      <w:r w:rsidR="00153817" w:rsidRPr="005B2A14">
        <w:rPr>
          <w:sz w:val="28"/>
          <w:szCs w:val="28"/>
        </w:rPr>
        <w:t>я</w:t>
      </w:r>
      <w:r w:rsidR="0088741D" w:rsidRPr="005B2A14">
        <w:rPr>
          <w:sz w:val="28"/>
          <w:szCs w:val="28"/>
        </w:rPr>
        <w:t xml:space="preserve"> здоровья детей дошкольного возраста</w:t>
      </w:r>
      <w:r w:rsidR="00962D35" w:rsidRPr="005B2A14">
        <w:rPr>
          <w:sz w:val="28"/>
          <w:szCs w:val="28"/>
        </w:rPr>
        <w:t>»</w:t>
      </w:r>
      <w:r w:rsidR="0088741D" w:rsidRPr="005B2A14">
        <w:rPr>
          <w:sz w:val="28"/>
          <w:szCs w:val="28"/>
        </w:rPr>
        <w:t xml:space="preserve">. </w:t>
      </w:r>
    </w:p>
    <w:p w:rsidR="0088741D" w:rsidRPr="00B47F8C" w:rsidRDefault="007B6250" w:rsidP="004B1CCD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2.8 приложения 2</w:t>
      </w:r>
      <w:r w:rsidR="001E564F" w:rsidRPr="001E564F">
        <w:rPr>
          <w:bCs/>
          <w:sz w:val="28"/>
          <w:szCs w:val="28"/>
        </w:rPr>
        <w:t xml:space="preserve"> </w:t>
      </w:r>
      <w:r w:rsidR="001E564F">
        <w:rPr>
          <w:bCs/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после слова </w:t>
      </w:r>
      <w:r w:rsidRPr="007B6250">
        <w:rPr>
          <w:sz w:val="28"/>
          <w:szCs w:val="28"/>
        </w:rPr>
        <w:t>«</w:t>
      </w:r>
      <w:r w:rsidRPr="007B6250">
        <w:rPr>
          <w:color w:val="000000"/>
          <w:sz w:val="28"/>
          <w:szCs w:val="28"/>
        </w:rPr>
        <w:t>о</w:t>
      </w:r>
      <w:r w:rsidR="00774F54">
        <w:rPr>
          <w:color w:val="000000"/>
          <w:sz w:val="28"/>
          <w:szCs w:val="28"/>
        </w:rPr>
        <w:t>бщеразвивающих» дополнить слова</w:t>
      </w:r>
      <w:r w:rsidRPr="007B625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, </w:t>
      </w:r>
      <w:r w:rsidRPr="007B6250">
        <w:rPr>
          <w:color w:val="000000"/>
          <w:sz w:val="28"/>
          <w:szCs w:val="28"/>
        </w:rPr>
        <w:t>комбинированных».</w:t>
      </w:r>
    </w:p>
    <w:p w:rsidR="008A4EBF" w:rsidRPr="008A4EBF" w:rsidRDefault="00B47F8C" w:rsidP="008A4EBF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пункте 5.6 приложения 2</w:t>
      </w:r>
      <w:r w:rsidR="00774F54" w:rsidRPr="00774F54">
        <w:rPr>
          <w:bCs/>
          <w:sz w:val="28"/>
          <w:szCs w:val="28"/>
        </w:rPr>
        <w:t xml:space="preserve"> </w:t>
      </w:r>
      <w:r w:rsidR="00774F54">
        <w:rPr>
          <w:bCs/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слова </w:t>
      </w:r>
      <w:r w:rsidRPr="00B47F8C">
        <w:rPr>
          <w:sz w:val="28"/>
          <w:szCs w:val="28"/>
        </w:rPr>
        <w:t>«</w:t>
      </w:r>
      <w:r w:rsidRPr="00B47F8C">
        <w:rPr>
          <w:spacing w:val="-5"/>
          <w:sz w:val="28"/>
          <w:szCs w:val="28"/>
        </w:rPr>
        <w:t>медицинского заключения о состоянии здоровья ребенка и» исключить.</w:t>
      </w:r>
    </w:p>
    <w:p w:rsidR="008A4EBF" w:rsidRPr="008A4EBF" w:rsidRDefault="008A4EBF" w:rsidP="008A4EBF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8A4EBF">
        <w:rPr>
          <w:spacing w:val="-5"/>
          <w:sz w:val="28"/>
          <w:szCs w:val="28"/>
        </w:rPr>
        <w:t xml:space="preserve">пункт 6.4 приложения 2 </w:t>
      </w:r>
      <w:r w:rsidR="00774F54">
        <w:rPr>
          <w:bCs/>
          <w:sz w:val="28"/>
          <w:szCs w:val="28"/>
        </w:rPr>
        <w:t>к постановлению</w:t>
      </w:r>
      <w:r w:rsidR="00774F54" w:rsidRPr="009D3F69">
        <w:rPr>
          <w:sz w:val="28"/>
          <w:szCs w:val="28"/>
        </w:rPr>
        <w:t xml:space="preserve"> </w:t>
      </w:r>
      <w:r w:rsidRPr="008A4EBF">
        <w:rPr>
          <w:spacing w:val="-5"/>
          <w:sz w:val="28"/>
          <w:szCs w:val="28"/>
        </w:rPr>
        <w:t>изложить в следующей редакции: «</w:t>
      </w:r>
      <w:r w:rsidR="00774F54">
        <w:rPr>
          <w:spacing w:val="-5"/>
          <w:sz w:val="28"/>
          <w:szCs w:val="28"/>
        </w:rPr>
        <w:t xml:space="preserve">6.4. </w:t>
      </w:r>
      <w:r w:rsidRPr="008A4EBF">
        <w:rPr>
          <w:sz w:val="28"/>
          <w:szCs w:val="28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</w:t>
      </w:r>
      <w:r w:rsidR="003C39BF">
        <w:rPr>
          <w:sz w:val="28"/>
          <w:szCs w:val="28"/>
        </w:rPr>
        <w:t xml:space="preserve"> и соответствующей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</w:t>
      </w:r>
      <w:r w:rsidR="00DC02A4">
        <w:rPr>
          <w:sz w:val="28"/>
          <w:szCs w:val="28"/>
        </w:rPr>
        <w:t>в</w:t>
      </w:r>
      <w:r w:rsidR="003C39BF">
        <w:rPr>
          <w:sz w:val="28"/>
          <w:szCs w:val="28"/>
        </w:rPr>
        <w:t xml:space="preserve"> федеральной программы дошкольного образования»</w:t>
      </w:r>
      <w:r w:rsidRPr="008A4EBF">
        <w:rPr>
          <w:sz w:val="28"/>
          <w:szCs w:val="28"/>
        </w:rPr>
        <w:t>.</w:t>
      </w:r>
    </w:p>
    <w:p w:rsidR="00C859FF" w:rsidRDefault="00C859FF" w:rsidP="007A400C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C859FF">
        <w:rPr>
          <w:sz w:val="28"/>
          <w:szCs w:val="28"/>
        </w:rPr>
        <w:t xml:space="preserve">В пункте 1.1 </w:t>
      </w:r>
      <w:r w:rsidR="00F94E61">
        <w:rPr>
          <w:sz w:val="28"/>
          <w:szCs w:val="28"/>
        </w:rPr>
        <w:t>п</w:t>
      </w:r>
      <w:r w:rsidRPr="00C859FF">
        <w:rPr>
          <w:sz w:val="28"/>
          <w:szCs w:val="28"/>
        </w:rPr>
        <w:t>риложения 3</w:t>
      </w:r>
      <w:r w:rsidR="00774F54" w:rsidRPr="00774F54">
        <w:rPr>
          <w:bCs/>
          <w:sz w:val="28"/>
          <w:szCs w:val="28"/>
        </w:rPr>
        <w:t xml:space="preserve"> </w:t>
      </w:r>
      <w:r w:rsidR="00774F54">
        <w:rPr>
          <w:bCs/>
          <w:sz w:val="28"/>
          <w:szCs w:val="28"/>
        </w:rPr>
        <w:t>к постановлению</w:t>
      </w:r>
      <w:r w:rsidRPr="00C859FF">
        <w:rPr>
          <w:sz w:val="28"/>
          <w:szCs w:val="28"/>
        </w:rPr>
        <w:t xml:space="preserve"> слова «приказом Министерства образования и науки Российской Федерации </w:t>
      </w:r>
      <w:hyperlink r:id="rId7" w:tooltip="ПРИКАЗ от 29.08.2013 № 1008 МИНИСТЕРСТВО ОБРАЗОВАНИЯ И НАУКИ РФ&#10;&#10;ОБ УТВЕРЖДЕНИИ ПОРЯДКА ОРГАНИЗАЦИИ И ОСУЩЕСТВЛЕНИЯ ОБРАЗОВАТЕЛЬНОЙ ДЕЯТЕЛЬНОСТИ ПО ДОПОЛНИТЕЛЬНЫМ ОБЩЕОБРАЗОВАТЕЛЬНЫМ ПРОГРАММАМ " w:history="1">
        <w:r w:rsidRPr="00C74D0E">
          <w:rPr>
            <w:rStyle w:val="a9"/>
            <w:color w:val="auto"/>
            <w:sz w:val="28"/>
            <w:szCs w:val="28"/>
          </w:rPr>
          <w:t>от 29 августа 2013 года №1008</w:t>
        </w:r>
      </w:hyperlink>
      <w:r w:rsidRPr="00C859FF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заменить словами «приказом </w:t>
      </w:r>
      <w:proofErr w:type="spellStart"/>
      <w:r w:rsidRPr="00C859FF">
        <w:rPr>
          <w:sz w:val="28"/>
          <w:szCs w:val="28"/>
        </w:rPr>
        <w:t>Минпросвещения</w:t>
      </w:r>
      <w:proofErr w:type="spellEnd"/>
      <w:r w:rsidRPr="00C859FF">
        <w:rPr>
          <w:sz w:val="28"/>
          <w:szCs w:val="28"/>
        </w:rPr>
        <w:t xml:space="preserve"> России от 27.07.2022 </w:t>
      </w:r>
      <w:r w:rsidR="00C74D0E">
        <w:rPr>
          <w:sz w:val="28"/>
          <w:szCs w:val="28"/>
        </w:rPr>
        <w:t>№</w:t>
      </w:r>
      <w:r w:rsidRPr="00C859FF">
        <w:rPr>
          <w:sz w:val="28"/>
          <w:szCs w:val="28"/>
        </w:rPr>
        <w:t>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774F54">
        <w:rPr>
          <w:sz w:val="28"/>
          <w:szCs w:val="28"/>
        </w:rPr>
        <w:t>.</w:t>
      </w:r>
      <w:proofErr w:type="gramEnd"/>
    </w:p>
    <w:p w:rsidR="00C0216E" w:rsidRPr="008D30BD" w:rsidRDefault="00C0216E" w:rsidP="00C0216E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8D30BD">
        <w:rPr>
          <w:sz w:val="28"/>
          <w:szCs w:val="28"/>
        </w:rPr>
        <w:t>Пункт 1.6 приложения 3</w:t>
      </w:r>
      <w:r w:rsidR="00774F54" w:rsidRPr="00774F54">
        <w:rPr>
          <w:bCs/>
          <w:sz w:val="28"/>
          <w:szCs w:val="28"/>
        </w:rPr>
        <w:t xml:space="preserve"> </w:t>
      </w:r>
      <w:r w:rsidR="00774F54">
        <w:rPr>
          <w:bCs/>
          <w:sz w:val="28"/>
          <w:szCs w:val="28"/>
        </w:rPr>
        <w:t>к постановлению</w:t>
      </w:r>
      <w:r w:rsidRPr="008D30BD">
        <w:rPr>
          <w:sz w:val="28"/>
          <w:szCs w:val="28"/>
        </w:rPr>
        <w:t xml:space="preserve"> изложить в следующей редакции: «</w:t>
      </w:r>
      <w:r w:rsidR="00774F54">
        <w:rPr>
          <w:sz w:val="28"/>
          <w:szCs w:val="28"/>
        </w:rPr>
        <w:t xml:space="preserve">1.6. </w:t>
      </w:r>
      <w:proofErr w:type="gramStart"/>
      <w:r w:rsidRPr="008D30BD">
        <w:rPr>
          <w:sz w:val="28"/>
          <w:szCs w:val="28"/>
        </w:rPr>
        <w:t xml:space="preserve">Дополнительное образование детей обеспечивает их </w:t>
      </w:r>
      <w:r w:rsidR="008D30BD" w:rsidRPr="008D30BD">
        <w:rPr>
          <w:sz w:val="28"/>
          <w:szCs w:val="28"/>
        </w:rPr>
        <w:t xml:space="preserve">духовно-нравственное, гражданско-патриотическое воспитание, </w:t>
      </w:r>
      <w:r w:rsidRPr="008D30BD">
        <w:rPr>
          <w:sz w:val="28"/>
          <w:szCs w:val="28"/>
        </w:rPr>
        <w:t>адаптацию к жизни в обществе, формирование общей культуры, организацию содержательного досуга, профессиональную ориентацию, а также выявление</w:t>
      </w:r>
      <w:r w:rsidR="008D30BD" w:rsidRPr="008D30BD">
        <w:rPr>
          <w:sz w:val="28"/>
          <w:szCs w:val="28"/>
        </w:rPr>
        <w:t>, развитие</w:t>
      </w:r>
      <w:r w:rsidRPr="008D30BD">
        <w:rPr>
          <w:sz w:val="28"/>
          <w:szCs w:val="28"/>
        </w:rPr>
        <w:t xml:space="preserve"> и поддержку детей, проявивших выдающиеся способности и направлено на формирование и развитие творческих способностей детей, удовлетворение их индивидуальных потребностей в интеллектуальном, нравственном</w:t>
      </w:r>
      <w:r w:rsidR="008D30BD" w:rsidRPr="008D30BD">
        <w:rPr>
          <w:sz w:val="28"/>
          <w:szCs w:val="28"/>
        </w:rPr>
        <w:t>, художественно-эстетическом развитии</w:t>
      </w:r>
      <w:r w:rsidRPr="008D30BD">
        <w:rPr>
          <w:sz w:val="28"/>
          <w:szCs w:val="28"/>
        </w:rPr>
        <w:t xml:space="preserve"> и физическом совершенствовании, формирование культуры здорового и безопасного образа жизни, укрепление</w:t>
      </w:r>
      <w:proofErr w:type="gramEnd"/>
      <w:r w:rsidRPr="008D30BD">
        <w:rPr>
          <w:sz w:val="28"/>
          <w:szCs w:val="28"/>
        </w:rPr>
        <w:t xml:space="preserve"> здоровья, а также на организацию их свободного времени, удовлетворение иных образовательных потребностей и интересов обучающихся, не противоречащих законодательству Российской Федерации, осуществляемых </w:t>
      </w:r>
      <w:r w:rsidRPr="008D30BD">
        <w:rPr>
          <w:sz w:val="28"/>
          <w:szCs w:val="28"/>
        </w:rPr>
        <w:lastRenderedPageBreak/>
        <w:t>за пределами федеральных государственных образовательных стандартов и федеральных государственных требований».</w:t>
      </w:r>
    </w:p>
    <w:p w:rsidR="00C0216E" w:rsidRDefault="00D10147" w:rsidP="00045B6E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E84903">
        <w:rPr>
          <w:sz w:val="28"/>
          <w:szCs w:val="28"/>
        </w:rPr>
        <w:t>В пункте 2.4 приложения 3</w:t>
      </w:r>
      <w:r w:rsidR="00774F54" w:rsidRPr="00774F54">
        <w:rPr>
          <w:bCs/>
          <w:sz w:val="28"/>
          <w:szCs w:val="28"/>
        </w:rPr>
        <w:t xml:space="preserve"> </w:t>
      </w:r>
      <w:r w:rsidR="00774F54">
        <w:rPr>
          <w:bCs/>
          <w:sz w:val="28"/>
          <w:szCs w:val="28"/>
        </w:rPr>
        <w:t>к постановлению</w:t>
      </w:r>
      <w:r w:rsidRPr="00E84903">
        <w:rPr>
          <w:sz w:val="28"/>
          <w:szCs w:val="28"/>
        </w:rPr>
        <w:t xml:space="preserve"> после слов «Организации, осуществляющие образовательную деятельность» слово «ежегодно» исключить.</w:t>
      </w:r>
    </w:p>
    <w:p w:rsidR="00B13985" w:rsidRDefault="008A628C" w:rsidP="00045B6E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3.8 приложения 3</w:t>
      </w:r>
      <w:r w:rsidR="00774F54" w:rsidRPr="00774F54">
        <w:rPr>
          <w:bCs/>
          <w:sz w:val="28"/>
          <w:szCs w:val="28"/>
        </w:rPr>
        <w:t xml:space="preserve"> </w:t>
      </w:r>
      <w:r w:rsidR="00774F54">
        <w:rPr>
          <w:bCs/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изложить в следующей редакции: «</w:t>
      </w:r>
      <w:r w:rsidR="00774F54">
        <w:rPr>
          <w:sz w:val="28"/>
          <w:szCs w:val="28"/>
        </w:rPr>
        <w:t xml:space="preserve">3.8. </w:t>
      </w:r>
      <w:r w:rsidRPr="008A628C">
        <w:rPr>
          <w:sz w:val="28"/>
          <w:szCs w:val="28"/>
        </w:rPr>
        <w:t xml:space="preserve">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время, на бесплатной и (или) платной основе. </w:t>
      </w:r>
      <w:proofErr w:type="gramStart"/>
      <w:r w:rsidRPr="008A628C">
        <w:rPr>
          <w:sz w:val="28"/>
          <w:szCs w:val="28"/>
        </w:rPr>
        <w:t>В каникулярное время образовательная организация вправе организовать отдых детей, открывая в установленном порядке лагеря и туристские базы, различные смены с постоянным и (или) переменным составами детей в лагерях (загородных или с дневным пребыванием) на своей базе, а также по месту жительства детей</w:t>
      </w:r>
      <w:r>
        <w:rPr>
          <w:sz w:val="28"/>
          <w:szCs w:val="28"/>
        </w:rPr>
        <w:t>»</w:t>
      </w:r>
      <w:r w:rsidR="00B13985">
        <w:rPr>
          <w:sz w:val="28"/>
          <w:szCs w:val="28"/>
        </w:rPr>
        <w:t>.</w:t>
      </w:r>
      <w:proofErr w:type="gramEnd"/>
    </w:p>
    <w:p w:rsidR="008A628C" w:rsidRPr="002E7081" w:rsidRDefault="00B13985" w:rsidP="00045B6E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3.11 приложения 3</w:t>
      </w:r>
      <w:r w:rsidR="00774F54" w:rsidRPr="00774F54">
        <w:rPr>
          <w:bCs/>
          <w:sz w:val="28"/>
          <w:szCs w:val="28"/>
        </w:rPr>
        <w:t xml:space="preserve"> </w:t>
      </w:r>
      <w:r w:rsidR="00774F54">
        <w:rPr>
          <w:bCs/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изложить в следующей редакции: «</w:t>
      </w:r>
      <w:r w:rsidR="00774F54">
        <w:rPr>
          <w:sz w:val="28"/>
          <w:szCs w:val="28"/>
        </w:rPr>
        <w:t xml:space="preserve">3.11. </w:t>
      </w:r>
      <w:r w:rsidRPr="00B13985">
        <w:rPr>
          <w:sz w:val="28"/>
          <w:szCs w:val="28"/>
        </w:rPr>
        <w:t>Занятия</w:t>
      </w:r>
      <w:r w:rsidR="00F63F2F">
        <w:rPr>
          <w:sz w:val="28"/>
          <w:szCs w:val="28"/>
        </w:rPr>
        <w:t xml:space="preserve"> по дополнительным образовательным программам</w:t>
      </w:r>
      <w:r w:rsidRPr="00B13985">
        <w:rPr>
          <w:sz w:val="28"/>
          <w:szCs w:val="28"/>
        </w:rPr>
        <w:t xml:space="preserve"> проводятся по группам, индивидуально или всем составом объединения по интересам. Численный состав</w:t>
      </w:r>
      <w:r w:rsidR="00443C08">
        <w:rPr>
          <w:sz w:val="28"/>
          <w:szCs w:val="28"/>
        </w:rPr>
        <w:t>, возрастные категории обучающихся</w:t>
      </w:r>
      <w:r w:rsidRPr="00B13985">
        <w:rPr>
          <w:sz w:val="28"/>
          <w:szCs w:val="28"/>
        </w:rPr>
        <w:t xml:space="preserve"> и продолжительность учебных занятий зависят от направленности дополнительных образовательных программ</w:t>
      </w:r>
      <w:r w:rsidR="002E7081">
        <w:rPr>
          <w:sz w:val="28"/>
          <w:szCs w:val="28"/>
        </w:rPr>
        <w:t xml:space="preserve">. </w:t>
      </w:r>
      <w:r w:rsidR="002E7081" w:rsidRPr="002E7081">
        <w:rPr>
          <w:sz w:val="28"/>
          <w:szCs w:val="28"/>
        </w:rPr>
        <w:t xml:space="preserve">Численный состав объединения может быть уменьшен при включении в него </w:t>
      </w:r>
      <w:proofErr w:type="gramStart"/>
      <w:r w:rsidR="002E7081" w:rsidRPr="002E7081">
        <w:rPr>
          <w:sz w:val="28"/>
          <w:szCs w:val="28"/>
        </w:rPr>
        <w:t>обучающихся</w:t>
      </w:r>
      <w:proofErr w:type="gramEnd"/>
      <w:r w:rsidR="002E7081" w:rsidRPr="002E7081">
        <w:rPr>
          <w:sz w:val="28"/>
          <w:szCs w:val="28"/>
        </w:rPr>
        <w:t xml:space="preserve"> с ограниченными возможностями здоровья</w:t>
      </w:r>
      <w:r w:rsidR="00443C08" w:rsidRPr="002E7081">
        <w:rPr>
          <w:sz w:val="28"/>
          <w:szCs w:val="28"/>
        </w:rPr>
        <w:t>»</w:t>
      </w:r>
      <w:r w:rsidR="008A628C" w:rsidRPr="002E7081">
        <w:rPr>
          <w:sz w:val="28"/>
          <w:szCs w:val="28"/>
        </w:rPr>
        <w:t>.</w:t>
      </w:r>
    </w:p>
    <w:p w:rsidR="002E7081" w:rsidRDefault="00F63F2F" w:rsidP="00045B6E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3.13</w:t>
      </w:r>
      <w:r w:rsidR="00F94E61" w:rsidRPr="00F94E61">
        <w:rPr>
          <w:sz w:val="28"/>
          <w:szCs w:val="28"/>
        </w:rPr>
        <w:t xml:space="preserve"> </w:t>
      </w:r>
      <w:r w:rsidR="00F94E61">
        <w:rPr>
          <w:sz w:val="28"/>
          <w:szCs w:val="28"/>
        </w:rPr>
        <w:t>приложения 3</w:t>
      </w:r>
      <w:r w:rsidR="00774F54" w:rsidRPr="00774F54">
        <w:rPr>
          <w:bCs/>
          <w:sz w:val="28"/>
          <w:szCs w:val="28"/>
        </w:rPr>
        <w:t xml:space="preserve"> </w:t>
      </w:r>
      <w:r w:rsidR="00774F54">
        <w:rPr>
          <w:bCs/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изложить в следующей редакции: </w:t>
      </w:r>
      <w:r w:rsidRPr="00F63F2F">
        <w:rPr>
          <w:sz w:val="28"/>
          <w:szCs w:val="28"/>
        </w:rPr>
        <w:t>«</w:t>
      </w:r>
      <w:r w:rsidR="00774F54">
        <w:rPr>
          <w:sz w:val="28"/>
          <w:szCs w:val="28"/>
        </w:rPr>
        <w:t xml:space="preserve">3.13. </w:t>
      </w:r>
      <w:r w:rsidRPr="00F63F2F">
        <w:rPr>
          <w:sz w:val="28"/>
          <w:szCs w:val="28"/>
        </w:rPr>
        <w:t xml:space="preserve">Содержание дополнительных общеразвивающих программ и сроки </w:t>
      </w:r>
      <w:proofErr w:type="gramStart"/>
      <w:r w:rsidRPr="00F63F2F">
        <w:rPr>
          <w:sz w:val="28"/>
          <w:szCs w:val="28"/>
        </w:rPr>
        <w:t>обучения по ним</w:t>
      </w:r>
      <w:proofErr w:type="gramEnd"/>
      <w:r w:rsidRPr="00F63F2F">
        <w:rPr>
          <w:sz w:val="28"/>
          <w:szCs w:val="28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деятельности объединения определяется педагогом с учетом утвержденных учебных планов и программ. Педагогические работники вправе разрабатывать авторские программы, утверждаемые педагогическим (методическим) советом учреждения</w:t>
      </w:r>
      <w:r>
        <w:rPr>
          <w:sz w:val="28"/>
          <w:szCs w:val="28"/>
        </w:rPr>
        <w:t>»</w:t>
      </w:r>
    </w:p>
    <w:p w:rsidR="00F63F2F" w:rsidRPr="002E7081" w:rsidRDefault="002E7081" w:rsidP="00045B6E">
      <w:pPr>
        <w:pStyle w:val="a5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2E7081">
        <w:rPr>
          <w:sz w:val="28"/>
          <w:szCs w:val="28"/>
        </w:rPr>
        <w:t>В абзаце 2 пункта 3.18</w:t>
      </w:r>
      <w:r w:rsidR="00F63F2F" w:rsidRPr="002E7081">
        <w:rPr>
          <w:sz w:val="28"/>
          <w:szCs w:val="28"/>
        </w:rPr>
        <w:t>.</w:t>
      </w:r>
      <w:r w:rsidRPr="002E7081">
        <w:rPr>
          <w:sz w:val="28"/>
          <w:szCs w:val="28"/>
        </w:rPr>
        <w:t xml:space="preserve"> приложения 3 </w:t>
      </w:r>
      <w:r w:rsidR="00774F54">
        <w:rPr>
          <w:bCs/>
          <w:sz w:val="28"/>
          <w:szCs w:val="28"/>
        </w:rPr>
        <w:t>к постановлению</w:t>
      </w:r>
      <w:r w:rsidR="00774F54" w:rsidRPr="009D3F69">
        <w:rPr>
          <w:sz w:val="28"/>
          <w:szCs w:val="28"/>
        </w:rPr>
        <w:t xml:space="preserve"> </w:t>
      </w:r>
      <w:r w:rsidRPr="002E7081">
        <w:rPr>
          <w:sz w:val="28"/>
          <w:szCs w:val="28"/>
        </w:rPr>
        <w:t>слова «и индивидуальной программой реабилитации ребенка-инвалида и инвалида» заменить словами и (или) индивидуальной программой реабилитации (</w:t>
      </w:r>
      <w:proofErr w:type="spellStart"/>
      <w:r w:rsidRPr="002E7081">
        <w:rPr>
          <w:sz w:val="28"/>
          <w:szCs w:val="28"/>
        </w:rPr>
        <w:t>абилитации</w:t>
      </w:r>
      <w:proofErr w:type="spellEnd"/>
      <w:r w:rsidRPr="002E7081">
        <w:rPr>
          <w:sz w:val="28"/>
          <w:szCs w:val="28"/>
        </w:rPr>
        <w:t>) инвалида, ребенка-инвалида».</w:t>
      </w:r>
    </w:p>
    <w:p w:rsidR="007A400C" w:rsidRPr="00342E64" w:rsidRDefault="007A400C" w:rsidP="0077087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42E64">
        <w:rPr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Pr="00342E64">
        <w:rPr>
          <w:sz w:val="28"/>
          <w:szCs w:val="28"/>
        </w:rPr>
        <w:t>Кондинского</w:t>
      </w:r>
      <w:proofErr w:type="spellEnd"/>
      <w:r w:rsidRPr="00342E64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342E64">
        <w:rPr>
          <w:sz w:val="28"/>
          <w:szCs w:val="28"/>
        </w:rPr>
        <w:t>Кондинский</w:t>
      </w:r>
      <w:proofErr w:type="spellEnd"/>
      <w:r w:rsidRPr="00342E64">
        <w:rPr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342E64">
        <w:rPr>
          <w:sz w:val="28"/>
          <w:szCs w:val="28"/>
        </w:rPr>
        <w:t>Кондинский</w:t>
      </w:r>
      <w:proofErr w:type="spellEnd"/>
      <w:r w:rsidRPr="00342E64">
        <w:rPr>
          <w:sz w:val="28"/>
          <w:szCs w:val="28"/>
        </w:rPr>
        <w:t xml:space="preserve"> район.</w:t>
      </w:r>
    </w:p>
    <w:p w:rsidR="007A400C" w:rsidRPr="007B400D" w:rsidRDefault="007A400C" w:rsidP="00770877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B400D">
        <w:rPr>
          <w:sz w:val="28"/>
          <w:szCs w:val="28"/>
        </w:rPr>
        <w:t>Постановление вступает в силу после его обнародования.</w:t>
      </w:r>
    </w:p>
    <w:p w:rsidR="007A400C" w:rsidRPr="00342E64" w:rsidRDefault="007A400C" w:rsidP="007A400C">
      <w:pPr>
        <w:rPr>
          <w:color w:val="000000"/>
          <w:sz w:val="28"/>
          <w:szCs w:val="28"/>
        </w:rPr>
      </w:pPr>
    </w:p>
    <w:p w:rsidR="007A400C" w:rsidRPr="00342E64" w:rsidRDefault="007A400C" w:rsidP="007A400C">
      <w:pPr>
        <w:rPr>
          <w:color w:val="000000"/>
          <w:sz w:val="28"/>
          <w:szCs w:val="28"/>
        </w:rPr>
      </w:pPr>
    </w:p>
    <w:p w:rsidR="007A400C" w:rsidRPr="00342E64" w:rsidRDefault="007A400C" w:rsidP="007A400C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1803"/>
        <w:gridCol w:w="3241"/>
      </w:tblGrid>
      <w:tr w:rsidR="009B1C25" w:rsidRPr="00342E64" w:rsidTr="00EF5250">
        <w:tc>
          <w:tcPr>
            <w:tcW w:w="4785" w:type="dxa"/>
          </w:tcPr>
          <w:p w:rsidR="007A400C" w:rsidRPr="00342E64" w:rsidRDefault="007A400C" w:rsidP="00EF5250">
            <w:pPr>
              <w:jc w:val="both"/>
              <w:rPr>
                <w:color w:val="000000"/>
                <w:sz w:val="28"/>
                <w:szCs w:val="28"/>
              </w:rPr>
            </w:pPr>
            <w:r w:rsidRPr="00342E6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7A400C" w:rsidRPr="00342E64" w:rsidRDefault="007A400C" w:rsidP="00EF52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7A400C" w:rsidRPr="00342E64" w:rsidRDefault="007A400C" w:rsidP="009B1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B1C25">
              <w:rPr>
                <w:sz w:val="28"/>
                <w:szCs w:val="28"/>
              </w:rPr>
              <w:t>А.А</w:t>
            </w:r>
            <w:r w:rsidRPr="00342E64">
              <w:rPr>
                <w:sz w:val="28"/>
                <w:szCs w:val="28"/>
              </w:rPr>
              <w:t>.</w:t>
            </w:r>
            <w:r w:rsidR="009B1C25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DE39C8" w:rsidRDefault="00DE39C8" w:rsidP="009C7DAD"/>
    <w:sectPr w:rsidR="00DE39C8" w:rsidSect="009C7DA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71"/>
    <w:multiLevelType w:val="multilevel"/>
    <w:tmpl w:val="C62C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">
    <w:nsid w:val="08CB05A9"/>
    <w:multiLevelType w:val="multilevel"/>
    <w:tmpl w:val="CA50D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2919579E"/>
    <w:multiLevelType w:val="multilevel"/>
    <w:tmpl w:val="46EAE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BB73B1"/>
    <w:multiLevelType w:val="multilevel"/>
    <w:tmpl w:val="498A9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C4F01B8"/>
    <w:multiLevelType w:val="multilevel"/>
    <w:tmpl w:val="49722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3E"/>
    <w:rsid w:val="0000503E"/>
    <w:rsid w:val="00045B6E"/>
    <w:rsid w:val="00114152"/>
    <w:rsid w:val="0012252C"/>
    <w:rsid w:val="00153817"/>
    <w:rsid w:val="001E564F"/>
    <w:rsid w:val="00274657"/>
    <w:rsid w:val="002E7081"/>
    <w:rsid w:val="0038149E"/>
    <w:rsid w:val="003A3A66"/>
    <w:rsid w:val="003C39BF"/>
    <w:rsid w:val="003D21B2"/>
    <w:rsid w:val="00443C08"/>
    <w:rsid w:val="004B1CCD"/>
    <w:rsid w:val="00533C41"/>
    <w:rsid w:val="005B2A14"/>
    <w:rsid w:val="006413E6"/>
    <w:rsid w:val="0070513D"/>
    <w:rsid w:val="00770877"/>
    <w:rsid w:val="00774F54"/>
    <w:rsid w:val="007A400C"/>
    <w:rsid w:val="007B6250"/>
    <w:rsid w:val="007B7EA8"/>
    <w:rsid w:val="007D2390"/>
    <w:rsid w:val="0088741D"/>
    <w:rsid w:val="00887E26"/>
    <w:rsid w:val="008A4EBF"/>
    <w:rsid w:val="008A628C"/>
    <w:rsid w:val="008B2720"/>
    <w:rsid w:val="008D30BD"/>
    <w:rsid w:val="00962D35"/>
    <w:rsid w:val="009B1C25"/>
    <w:rsid w:val="009C7DAD"/>
    <w:rsid w:val="009D3F69"/>
    <w:rsid w:val="00B13985"/>
    <w:rsid w:val="00B47F8C"/>
    <w:rsid w:val="00B516BF"/>
    <w:rsid w:val="00B66C3E"/>
    <w:rsid w:val="00B74180"/>
    <w:rsid w:val="00BE6A4E"/>
    <w:rsid w:val="00C0216E"/>
    <w:rsid w:val="00C02597"/>
    <w:rsid w:val="00C74D0E"/>
    <w:rsid w:val="00C859FF"/>
    <w:rsid w:val="00C95514"/>
    <w:rsid w:val="00CA7F52"/>
    <w:rsid w:val="00CC39F5"/>
    <w:rsid w:val="00D10147"/>
    <w:rsid w:val="00DC02A4"/>
    <w:rsid w:val="00DE39C8"/>
    <w:rsid w:val="00E84903"/>
    <w:rsid w:val="00EF2673"/>
    <w:rsid w:val="00F50C6B"/>
    <w:rsid w:val="00F63F2F"/>
    <w:rsid w:val="00F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0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A400C"/>
  </w:style>
  <w:style w:type="character" w:customStyle="1" w:styleId="a4">
    <w:name w:val="Без интервала Знак"/>
    <w:basedOn w:val="a0"/>
    <w:link w:val="a3"/>
    <w:uiPriority w:val="1"/>
    <w:rsid w:val="007A400C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A400C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7A40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7A40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400C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14152"/>
    <w:rPr>
      <w:color w:val="0000FF"/>
      <w:u w:val="none"/>
    </w:rPr>
  </w:style>
  <w:style w:type="paragraph" w:styleId="aa">
    <w:name w:val="Body Text"/>
    <w:basedOn w:val="a"/>
    <w:link w:val="ab"/>
    <w:rsid w:val="009D3F69"/>
    <w:pPr>
      <w:spacing w:after="120"/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D3F6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B51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0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A400C"/>
  </w:style>
  <w:style w:type="character" w:customStyle="1" w:styleId="a4">
    <w:name w:val="Без интервала Знак"/>
    <w:basedOn w:val="a0"/>
    <w:link w:val="a3"/>
    <w:uiPriority w:val="1"/>
    <w:rsid w:val="007A400C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A400C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7A400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7A40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400C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14152"/>
    <w:rPr>
      <w:color w:val="0000FF"/>
      <w:u w:val="none"/>
    </w:rPr>
  </w:style>
  <w:style w:type="paragraph" w:styleId="aa">
    <w:name w:val="Body Text"/>
    <w:basedOn w:val="a"/>
    <w:link w:val="ab"/>
    <w:rsid w:val="009D3F69"/>
    <w:pPr>
      <w:spacing w:after="120"/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D3F6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B51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/content/act/cb442949-044e-44d8-8ba4-c6f85884f6c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fa8d5125-3057-477c-81e9-a44ff5adbfcf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Наталья Михайловна</dc:creator>
  <cp:keywords/>
  <dc:description/>
  <cp:lastModifiedBy>Иконникова Наталья Михайловна</cp:lastModifiedBy>
  <cp:revision>36</cp:revision>
  <cp:lastPrinted>2022-10-31T07:06:00Z</cp:lastPrinted>
  <dcterms:created xsi:type="dcterms:W3CDTF">2022-10-12T08:57:00Z</dcterms:created>
  <dcterms:modified xsi:type="dcterms:W3CDTF">2022-10-31T07:10:00Z</dcterms:modified>
</cp:coreProperties>
</file>