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21AC" w:rsidRPr="00FF1156" w:rsidRDefault="001C5CED" w:rsidP="007D21AC">
      <w:pPr>
        <w:pStyle w:val="a4"/>
        <w:jc w:val="center"/>
        <w:rPr>
          <w:color w:val="000000"/>
          <w:sz w:val="26"/>
          <w:szCs w:val="26"/>
        </w:rPr>
      </w:pPr>
      <w:r w:rsidRPr="001C5CED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4996815</wp:posOffset>
                </wp:positionH>
                <wp:positionV relativeFrom="paragraph">
                  <wp:posOffset>-330835</wp:posOffset>
                </wp:positionV>
                <wp:extent cx="1047750" cy="4667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ED" w:rsidRDefault="001C5CED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45pt;margin-top:-26.05pt;width:8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" stroked="f">
                <v:textbox>
                  <w:txbxContent>
                    <w:p w:rsidR="001C5CED" w:rsidRDefault="001C5CED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D21AC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9525" b="0"/>
            <wp:docPr id="1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AC" w:rsidRPr="00C22549" w:rsidRDefault="007D21AC" w:rsidP="007D21A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D21AC" w:rsidRPr="009E1AEA" w:rsidRDefault="007D21AC" w:rsidP="007D21A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E972AE">
        <w:rPr>
          <w:b/>
        </w:rPr>
        <w:t>-</w:t>
      </w:r>
      <w:r w:rsidRPr="00C22549">
        <w:rPr>
          <w:b/>
        </w:rPr>
        <w:t xml:space="preserve"> Югры</w:t>
      </w:r>
    </w:p>
    <w:p w:rsidR="003F11E5" w:rsidRDefault="003F11E5"/>
    <w:p w:rsidR="007D21AC" w:rsidRDefault="007D21AC" w:rsidP="007D21AC">
      <w:pPr>
        <w:jc w:val="center"/>
        <w:rPr>
          <w:b/>
          <w:sz w:val="28"/>
          <w:szCs w:val="28"/>
        </w:rPr>
      </w:pPr>
      <w:r w:rsidRPr="007D21A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КОНДИНСКОГО РАЙОНА</w:t>
      </w:r>
    </w:p>
    <w:p w:rsidR="007D21AC" w:rsidRDefault="007D21AC" w:rsidP="007D21AC">
      <w:pPr>
        <w:jc w:val="center"/>
        <w:rPr>
          <w:b/>
          <w:sz w:val="28"/>
          <w:szCs w:val="28"/>
        </w:rPr>
      </w:pPr>
    </w:p>
    <w:p w:rsidR="007D21AC" w:rsidRDefault="007D21AC" w:rsidP="007D21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21AC" w:rsidRDefault="007D21AC" w:rsidP="007D21AC">
      <w:pPr>
        <w:jc w:val="center"/>
        <w:rPr>
          <w:b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344"/>
        <w:gridCol w:w="1134"/>
      </w:tblGrid>
      <w:tr w:rsidR="007D21AC" w:rsidRPr="00FF035F" w:rsidTr="003473D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03E35">
            <w:pPr>
              <w:rPr>
                <w:color w:val="000000"/>
                <w:sz w:val="26"/>
                <w:szCs w:val="26"/>
              </w:rPr>
            </w:pPr>
            <w:r w:rsidRPr="00FF035F">
              <w:rPr>
                <w:color w:val="000000"/>
                <w:sz w:val="26"/>
                <w:szCs w:val="26"/>
              </w:rPr>
              <w:t xml:space="preserve">от </w:t>
            </w:r>
            <w:r w:rsidR="00973D51">
              <w:rPr>
                <w:color w:val="000000"/>
                <w:sz w:val="26"/>
                <w:szCs w:val="26"/>
              </w:rPr>
              <w:t xml:space="preserve">____ </w:t>
            </w:r>
            <w:r w:rsidR="00303E35">
              <w:rPr>
                <w:color w:val="000000"/>
                <w:sz w:val="26"/>
                <w:szCs w:val="26"/>
              </w:rPr>
              <w:t>_______</w:t>
            </w:r>
            <w:r w:rsidRPr="00FF035F">
              <w:rPr>
                <w:color w:val="000000"/>
                <w:sz w:val="26"/>
                <w:szCs w:val="26"/>
              </w:rPr>
              <w:t xml:space="preserve"> 20</w:t>
            </w:r>
            <w:r w:rsidR="00973D51">
              <w:rPr>
                <w:color w:val="000000"/>
                <w:sz w:val="26"/>
                <w:szCs w:val="26"/>
              </w:rPr>
              <w:t>23</w:t>
            </w:r>
            <w:r w:rsidRPr="00FF035F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473D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473D1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973D51">
            <w:pPr>
              <w:jc w:val="right"/>
              <w:rPr>
                <w:color w:val="000000"/>
                <w:sz w:val="26"/>
                <w:szCs w:val="26"/>
              </w:rPr>
            </w:pPr>
            <w:r w:rsidRPr="00FF035F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973D51">
              <w:rPr>
                <w:color w:val="000000"/>
                <w:sz w:val="26"/>
                <w:szCs w:val="26"/>
              </w:rPr>
              <w:t>____</w:t>
            </w:r>
            <w:r w:rsidRPr="00FF035F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7D21AC" w:rsidRPr="00FF035F" w:rsidTr="003473D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473D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473D1">
            <w:pPr>
              <w:jc w:val="center"/>
              <w:rPr>
                <w:color w:val="000000"/>
                <w:sz w:val="26"/>
                <w:szCs w:val="26"/>
              </w:rPr>
            </w:pPr>
            <w:r w:rsidRPr="00FF035F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1AC" w:rsidRPr="00FF035F" w:rsidRDefault="007D21AC" w:rsidP="003473D1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D21AC" w:rsidRDefault="007D21AC" w:rsidP="007D21AC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D21AC" w:rsidRPr="00FF035F" w:rsidTr="00973D51">
        <w:tc>
          <w:tcPr>
            <w:tcW w:w="4786" w:type="dxa"/>
          </w:tcPr>
          <w:p w:rsidR="001C5CED" w:rsidRPr="001C5CED" w:rsidRDefault="001C5CED" w:rsidP="001C5CED">
            <w:pPr>
              <w:ind w:right="-108"/>
              <w:jc w:val="both"/>
              <w:rPr>
                <w:sz w:val="26"/>
                <w:szCs w:val="26"/>
              </w:rPr>
            </w:pPr>
            <w:r w:rsidRPr="001C5CED">
              <w:rPr>
                <w:sz w:val="26"/>
                <w:szCs w:val="26"/>
              </w:rPr>
              <w:t>О внесении изменений в постановление администрации Кондинского района от 12 ноября 2014 года №2381 «Об утверждении Порядка по организации подвоза обучающихся муниципальных образовательных организаций Кондинского района к месту обучения и обратно, проживающих в отдаленных территориях, за которыми закреплены образовательные организации»</w:t>
            </w:r>
          </w:p>
          <w:p w:rsidR="001C5CED" w:rsidRDefault="007D21AC" w:rsidP="00973D51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D21AC" w:rsidRPr="00262DDD" w:rsidRDefault="007D21AC" w:rsidP="00973D51">
            <w:pPr>
              <w:ind w:right="-108"/>
              <w:jc w:val="both"/>
              <w:rPr>
                <w:sz w:val="26"/>
                <w:szCs w:val="26"/>
              </w:rPr>
            </w:pPr>
          </w:p>
        </w:tc>
      </w:tr>
    </w:tbl>
    <w:p w:rsidR="00F764B5" w:rsidRPr="00F764B5" w:rsidRDefault="00F764B5" w:rsidP="00F764B5">
      <w:pPr>
        <w:ind w:firstLine="709"/>
        <w:jc w:val="both"/>
        <w:rPr>
          <w:sz w:val="26"/>
          <w:szCs w:val="26"/>
        </w:rPr>
      </w:pPr>
      <w:r w:rsidRPr="00F764B5">
        <w:rPr>
          <w:sz w:val="26"/>
          <w:szCs w:val="26"/>
        </w:rPr>
        <w:t xml:space="preserve">В целях актуализации муниципального нормативного правового акта </w:t>
      </w:r>
      <w:r w:rsidRPr="00F764B5">
        <w:rPr>
          <w:b/>
          <w:sz w:val="26"/>
          <w:szCs w:val="26"/>
        </w:rPr>
        <w:t>администрация Кондинского района постановляет:</w:t>
      </w:r>
      <w:r w:rsidRPr="00F764B5">
        <w:rPr>
          <w:sz w:val="26"/>
          <w:szCs w:val="26"/>
        </w:rPr>
        <w:t xml:space="preserve"> </w:t>
      </w:r>
    </w:p>
    <w:p w:rsidR="00F764B5" w:rsidRPr="00F764B5" w:rsidRDefault="00341D4D" w:rsidP="00F764B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764B5" w:rsidRPr="00F764B5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867DBC" w:rsidRPr="00867DBC">
        <w:rPr>
          <w:sz w:val="26"/>
          <w:szCs w:val="26"/>
        </w:rPr>
        <w:t>12 ноября 2014 года №2381 «Об утверждении Порядка по организации подвоза обучающихся муниципальных образовательных организаций Кондинского района к месту обучения и обратно, проживающих в отдаленных территориях, за которыми закреплены образовательные организации»</w:t>
      </w:r>
      <w:r w:rsidR="00F764B5" w:rsidRPr="00F764B5">
        <w:rPr>
          <w:bCs/>
          <w:sz w:val="26"/>
          <w:szCs w:val="26"/>
        </w:rPr>
        <w:t xml:space="preserve"> (далее – постановление) следующие изменения:</w:t>
      </w:r>
    </w:p>
    <w:p w:rsidR="00B216B5" w:rsidRDefault="003C7E98" w:rsidP="00413EBD">
      <w:pPr>
        <w:pStyle w:val="ac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41D4D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341D4D">
        <w:rPr>
          <w:sz w:val="26"/>
          <w:szCs w:val="26"/>
        </w:rPr>
        <w:t>Постановление дополнить пунктами 4</w:t>
      </w:r>
      <w:r w:rsidR="00341D4D">
        <w:rPr>
          <w:sz w:val="26"/>
          <w:szCs w:val="26"/>
          <w:vertAlign w:val="superscript"/>
        </w:rPr>
        <w:t>1</w:t>
      </w:r>
      <w:r w:rsidR="00341D4D">
        <w:rPr>
          <w:sz w:val="26"/>
          <w:szCs w:val="26"/>
        </w:rPr>
        <w:t>, 4</w:t>
      </w:r>
      <w:r w:rsidR="00341D4D">
        <w:rPr>
          <w:sz w:val="26"/>
          <w:szCs w:val="26"/>
          <w:vertAlign w:val="superscript"/>
        </w:rPr>
        <w:t xml:space="preserve">2 </w:t>
      </w:r>
      <w:r w:rsidR="00341D4D">
        <w:rPr>
          <w:sz w:val="26"/>
          <w:szCs w:val="26"/>
        </w:rPr>
        <w:t>следующего содержания</w:t>
      </w:r>
      <w:r w:rsidR="00413EBD">
        <w:rPr>
          <w:sz w:val="26"/>
          <w:szCs w:val="26"/>
        </w:rPr>
        <w:t>:                     « 4</w:t>
      </w:r>
      <w:r w:rsidR="00413EBD">
        <w:rPr>
          <w:sz w:val="26"/>
          <w:szCs w:val="26"/>
          <w:vertAlign w:val="superscript"/>
        </w:rPr>
        <w:t>1</w:t>
      </w:r>
      <w:r w:rsidR="00413EBD">
        <w:rPr>
          <w:sz w:val="26"/>
          <w:szCs w:val="26"/>
        </w:rPr>
        <w:t xml:space="preserve">. Утвердить перечень мест посадки и высадки обучающихся (приложение 5). </w:t>
      </w:r>
    </w:p>
    <w:p w:rsidR="00413EBD" w:rsidRPr="00413EBD" w:rsidRDefault="00413EBD" w:rsidP="00B216B5">
      <w:pPr>
        <w:pStyle w:val="ac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 Утвердить состав комиссии по обследованию маршрутов для перевозки обучающихся и оценке соответствия состояния автомобильных дорог и подъездных путей требованиям безопасности дорожного движения (приложение 6)»</w:t>
      </w:r>
      <w:r w:rsidR="00B216B5">
        <w:rPr>
          <w:sz w:val="26"/>
          <w:szCs w:val="26"/>
        </w:rPr>
        <w:t>.</w:t>
      </w:r>
    </w:p>
    <w:p w:rsidR="00341D4D" w:rsidRDefault="00B216B5" w:rsidP="00A16000">
      <w:pPr>
        <w:pStyle w:val="ac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Строку 4 таблицы в приложении 2 к постановлению изложить в следующей редакции:</w:t>
      </w:r>
    </w:p>
    <w:tbl>
      <w:tblPr>
        <w:tblStyle w:val="af9"/>
        <w:tblpPr w:leftFromText="180" w:rightFromText="180" w:vertAnchor="text" w:horzAnchor="margin" w:tblpY="130"/>
        <w:tblW w:w="9823" w:type="dxa"/>
        <w:tblLook w:val="04A0" w:firstRow="1" w:lastRow="0" w:firstColumn="1" w:lastColumn="0" w:noHBand="0" w:noVBand="1"/>
      </w:tblPr>
      <w:tblGrid>
        <w:gridCol w:w="534"/>
        <w:gridCol w:w="2268"/>
        <w:gridCol w:w="4536"/>
        <w:gridCol w:w="2485"/>
      </w:tblGrid>
      <w:tr w:rsidR="00B216B5" w:rsidRPr="00A16000" w:rsidTr="00B216B5">
        <w:tc>
          <w:tcPr>
            <w:tcW w:w="534" w:type="dxa"/>
          </w:tcPr>
          <w:p w:rsidR="00B216B5" w:rsidRPr="00A16000" w:rsidRDefault="00B216B5" w:rsidP="00B216B5">
            <w:pPr>
              <w:pStyle w:val="txtj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2268" w:type="dxa"/>
          </w:tcPr>
          <w:p w:rsidR="00B216B5" w:rsidRPr="00A16000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16000">
              <w:rPr>
                <w:color w:val="000000"/>
                <w:sz w:val="26"/>
                <w:szCs w:val="26"/>
              </w:rPr>
              <w:t>д. Ушья</w:t>
            </w:r>
          </w:p>
        </w:tc>
        <w:tc>
          <w:tcPr>
            <w:tcW w:w="4536" w:type="dxa"/>
          </w:tcPr>
          <w:p w:rsidR="00B216B5" w:rsidRPr="00A16000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16000">
              <w:rPr>
                <w:color w:val="000000"/>
                <w:sz w:val="26"/>
                <w:szCs w:val="26"/>
              </w:rPr>
              <w:t xml:space="preserve">Муниципальное казенное общеобразовательное учреждение </w:t>
            </w:r>
            <w:r>
              <w:rPr>
                <w:color w:val="000000"/>
                <w:sz w:val="26"/>
                <w:szCs w:val="26"/>
              </w:rPr>
              <w:t xml:space="preserve">Ушьинская </w:t>
            </w:r>
            <w:r w:rsidRPr="00A16000">
              <w:rPr>
                <w:color w:val="000000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2485" w:type="dxa"/>
          </w:tcPr>
          <w:p w:rsidR="00B216B5" w:rsidRPr="00A16000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16000">
              <w:rPr>
                <w:color w:val="000000"/>
                <w:sz w:val="26"/>
                <w:szCs w:val="26"/>
              </w:rPr>
              <w:t>Понедельник - пятница</w:t>
            </w:r>
          </w:p>
        </w:tc>
      </w:tr>
    </w:tbl>
    <w:p w:rsidR="00B216B5" w:rsidRDefault="00B216B5" w:rsidP="00A16000">
      <w:pPr>
        <w:pStyle w:val="ac"/>
        <w:ind w:left="0" w:firstLine="709"/>
        <w:jc w:val="both"/>
        <w:rPr>
          <w:sz w:val="26"/>
          <w:szCs w:val="26"/>
        </w:rPr>
      </w:pPr>
    </w:p>
    <w:p w:rsidR="00B216B5" w:rsidRDefault="00B216B5" w:rsidP="00A16000">
      <w:pPr>
        <w:pStyle w:val="ac"/>
        <w:ind w:left="0" w:firstLine="709"/>
        <w:jc w:val="both"/>
        <w:rPr>
          <w:sz w:val="26"/>
          <w:szCs w:val="26"/>
        </w:rPr>
      </w:pPr>
    </w:p>
    <w:p w:rsidR="00341D4D" w:rsidRDefault="00B216B5" w:rsidP="00A16000">
      <w:pPr>
        <w:pStyle w:val="ac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Строку 4 таблицы в приложении 3 к постановлению изложить в следующей редакции:</w:t>
      </w:r>
    </w:p>
    <w:tbl>
      <w:tblPr>
        <w:tblpPr w:leftFromText="180" w:rightFromText="180" w:vertAnchor="text" w:horzAnchor="margin" w:tblpY="136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40"/>
        <w:gridCol w:w="2396"/>
        <w:gridCol w:w="2638"/>
      </w:tblGrid>
      <w:tr w:rsidR="00B216B5" w:rsidRPr="00466709" w:rsidTr="00B216B5">
        <w:trPr>
          <w:trHeight w:val="68"/>
        </w:trPr>
        <w:tc>
          <w:tcPr>
            <w:tcW w:w="560" w:type="dxa"/>
          </w:tcPr>
          <w:p w:rsidR="00B216B5" w:rsidRPr="00466709" w:rsidRDefault="00B216B5" w:rsidP="00B216B5">
            <w:pPr>
              <w:pStyle w:val="txtj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44.</w:t>
            </w:r>
          </w:p>
        </w:tc>
        <w:tc>
          <w:tcPr>
            <w:tcW w:w="4240" w:type="dxa"/>
          </w:tcPr>
          <w:p w:rsidR="00B216B5" w:rsidRPr="00466709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66709">
              <w:rPr>
                <w:color w:val="000000"/>
                <w:sz w:val="26"/>
                <w:szCs w:val="26"/>
              </w:rPr>
              <w:t>Муниципальное казенное общеобразовательное учреждение Ушьинская средняя общеобразовательная школа</w:t>
            </w:r>
          </w:p>
        </w:tc>
        <w:tc>
          <w:tcPr>
            <w:tcW w:w="2396" w:type="dxa"/>
          </w:tcPr>
          <w:p w:rsidR="00B216B5" w:rsidRPr="00466709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66709">
              <w:rPr>
                <w:color w:val="000000"/>
                <w:sz w:val="26"/>
                <w:szCs w:val="26"/>
              </w:rPr>
              <w:t>Школьный автобус</w:t>
            </w:r>
          </w:p>
        </w:tc>
        <w:tc>
          <w:tcPr>
            <w:tcW w:w="2638" w:type="dxa"/>
          </w:tcPr>
          <w:p w:rsidR="00B216B5" w:rsidRPr="00466709" w:rsidRDefault="00B216B5" w:rsidP="00B216B5">
            <w:pPr>
              <w:pStyle w:val="txtj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466709">
              <w:rPr>
                <w:color w:val="000000"/>
                <w:sz w:val="26"/>
                <w:szCs w:val="26"/>
              </w:rPr>
              <w:t>В течение учебного года</w:t>
            </w:r>
          </w:p>
        </w:tc>
      </w:tr>
    </w:tbl>
    <w:p w:rsidR="00B216B5" w:rsidRDefault="00B216B5" w:rsidP="00A16000">
      <w:pPr>
        <w:pStyle w:val="ac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Постановление дополнить приложениями 5,6 (приложения 1,2).</w:t>
      </w:r>
    </w:p>
    <w:p w:rsidR="001C5CED" w:rsidRDefault="00B216B5" w:rsidP="00466709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66709">
        <w:rPr>
          <w:color w:val="000000"/>
          <w:sz w:val="26"/>
          <w:szCs w:val="26"/>
        </w:rPr>
        <w:t xml:space="preserve">. </w:t>
      </w:r>
      <w:r w:rsidR="001C5CED" w:rsidRPr="00466709">
        <w:rPr>
          <w:color w:val="000000"/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 (обнародования) муниципальных правовых актов и другой официальной информации органов местного</w:t>
      </w:r>
      <w:r w:rsidR="001C5CED" w:rsidRPr="004C5A22">
        <w:rPr>
          <w:sz w:val="26"/>
          <w:szCs w:val="26"/>
        </w:rPr>
        <w:t xml:space="preserve">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 – Мансийского автономного округа – Югры».</w:t>
      </w:r>
    </w:p>
    <w:p w:rsidR="001C5CED" w:rsidRDefault="00B216B5" w:rsidP="001C5CED">
      <w:pPr>
        <w:pStyle w:val="ac"/>
        <w:ind w:left="57" w:firstLine="65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C5CED">
        <w:rPr>
          <w:sz w:val="26"/>
          <w:szCs w:val="26"/>
        </w:rPr>
        <w:t xml:space="preserve">. </w:t>
      </w:r>
      <w:r w:rsidR="001C5CED" w:rsidRPr="00FF035F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1C5CED" w:rsidRPr="001C5CED" w:rsidRDefault="001C5CED" w:rsidP="001C5CED">
      <w:pPr>
        <w:pStyle w:val="ac"/>
        <w:ind w:left="57" w:firstLine="652"/>
        <w:rPr>
          <w:sz w:val="26"/>
          <w:szCs w:val="26"/>
        </w:rPr>
      </w:pPr>
    </w:p>
    <w:p w:rsidR="003C7E98" w:rsidRDefault="003C7E98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C7E98" w:rsidRDefault="003C7E98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4"/>
        <w:gridCol w:w="1844"/>
        <w:gridCol w:w="3256"/>
      </w:tblGrid>
      <w:tr w:rsidR="00C4148E" w:rsidRPr="00FF035F" w:rsidTr="003473D1">
        <w:tc>
          <w:tcPr>
            <w:tcW w:w="4785" w:type="dxa"/>
          </w:tcPr>
          <w:p w:rsidR="007B041E" w:rsidRPr="00C4148E" w:rsidRDefault="007B041E" w:rsidP="00C4148E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4522C8">
              <w:rPr>
                <w:sz w:val="26"/>
                <w:szCs w:val="26"/>
              </w:rPr>
              <w:t xml:space="preserve">Глава </w:t>
            </w:r>
            <w:r w:rsidR="00B82D44" w:rsidRPr="004522C8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920" w:type="dxa"/>
          </w:tcPr>
          <w:p w:rsidR="007B041E" w:rsidRPr="00FF035F" w:rsidRDefault="007B041E" w:rsidP="003473D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B041E" w:rsidRPr="00FF035F" w:rsidRDefault="00C4148E" w:rsidP="00C4148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Мухин</w:t>
            </w:r>
          </w:p>
        </w:tc>
      </w:tr>
    </w:tbl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Default="007B041E" w:rsidP="007B041E">
      <w:pPr>
        <w:jc w:val="both"/>
        <w:rPr>
          <w:color w:val="000000"/>
        </w:rPr>
      </w:pPr>
    </w:p>
    <w:p w:rsidR="007B041E" w:rsidRPr="00717CB3" w:rsidRDefault="007B041E" w:rsidP="007B041E">
      <w:pPr>
        <w:jc w:val="both"/>
        <w:rPr>
          <w:color w:val="000000"/>
        </w:rPr>
      </w:pPr>
    </w:p>
    <w:p w:rsidR="003C7E98" w:rsidRDefault="003C7E98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5869" w:rsidRDefault="00025869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5869" w:rsidRDefault="00025869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5869" w:rsidRDefault="00025869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867DBC" w:rsidRDefault="00867DBC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1132D" w:rsidRDefault="0091132D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1132D" w:rsidRDefault="0091132D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5869" w:rsidRDefault="00025869" w:rsidP="003C7E98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216B5" w:rsidRDefault="00025869" w:rsidP="00025869">
      <w:pPr>
        <w:shd w:val="clear" w:color="auto" w:fill="FFFFFF"/>
        <w:autoSpaceDE w:val="0"/>
        <w:autoSpaceDN w:val="0"/>
        <w:adjustRightInd w:val="0"/>
        <w:ind w:left="4963"/>
      </w:pPr>
      <w:r>
        <w:t xml:space="preserve">                                             </w:t>
      </w:r>
    </w:p>
    <w:p w:rsidR="00B216B5" w:rsidRDefault="00B216B5" w:rsidP="00025869">
      <w:pPr>
        <w:shd w:val="clear" w:color="auto" w:fill="FFFFFF"/>
        <w:autoSpaceDE w:val="0"/>
        <w:autoSpaceDN w:val="0"/>
        <w:adjustRightInd w:val="0"/>
        <w:ind w:left="4963"/>
      </w:pPr>
    </w:p>
    <w:p w:rsidR="00B216B5" w:rsidRDefault="00B216B5" w:rsidP="00025869">
      <w:pPr>
        <w:shd w:val="clear" w:color="auto" w:fill="FFFFFF"/>
        <w:autoSpaceDE w:val="0"/>
        <w:autoSpaceDN w:val="0"/>
        <w:adjustRightInd w:val="0"/>
        <w:ind w:left="4963"/>
      </w:pPr>
    </w:p>
    <w:p w:rsidR="00025869" w:rsidRPr="00025869" w:rsidRDefault="00B216B5" w:rsidP="00025869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 xml:space="preserve">                                             </w:t>
      </w:r>
      <w:r w:rsidR="00025869">
        <w:t xml:space="preserve">  </w:t>
      </w:r>
      <w:r w:rsidR="00025869" w:rsidRPr="00025869">
        <w:t>Приложение 1</w:t>
      </w: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</w:pP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  <w:jc w:val="both"/>
      </w:pPr>
      <w:r>
        <w:t xml:space="preserve">                                               </w:t>
      </w:r>
      <w:r w:rsidRPr="00025869">
        <w:t xml:space="preserve">Приложение 5 </w:t>
      </w: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  <w:jc w:val="both"/>
      </w:pPr>
      <w:r w:rsidRPr="00025869">
        <w:t>к постановлению администрации Кондинского района от 12.11.2014 № 2381 «Об утверждении Порядка по организации подвоза обучающихся муниципальных образовательных организаций Кондинского района к месту обучения и обратно, проживающих в отдаленных территориях, за которыми закреплены образовательные организации»</w:t>
      </w:r>
    </w:p>
    <w:p w:rsidR="00F15C8B" w:rsidRDefault="00F15C8B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F15C8B" w:rsidRDefault="00F15C8B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F15C8B" w:rsidRDefault="00F15C8B" w:rsidP="00F15C8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Места посадки  и высадки обучающихся </w:t>
      </w:r>
    </w:p>
    <w:p w:rsidR="00F15C8B" w:rsidRPr="0018267B" w:rsidRDefault="00F15C8B" w:rsidP="00F15C8B">
      <w:pPr>
        <w:ind w:firstLine="708"/>
        <w:jc w:val="center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801"/>
        <w:gridCol w:w="4819"/>
      </w:tblGrid>
      <w:tr w:rsidR="001575A4" w:rsidRPr="004E4E2A" w:rsidTr="001B6685">
        <w:trPr>
          <w:trHeight w:val="68"/>
        </w:trPr>
        <w:tc>
          <w:tcPr>
            <w:tcW w:w="560" w:type="dxa"/>
          </w:tcPr>
          <w:p w:rsidR="001575A4" w:rsidRPr="004E4E2A" w:rsidRDefault="001575A4" w:rsidP="003473D1">
            <w:pPr>
              <w:jc w:val="center"/>
              <w:rPr>
                <w:rStyle w:val="apple-style-span"/>
              </w:rPr>
            </w:pPr>
            <w:r w:rsidRPr="004E4E2A">
              <w:rPr>
                <w:rStyle w:val="apple-style-span"/>
              </w:rPr>
              <w:t>№ п/п</w:t>
            </w:r>
          </w:p>
        </w:tc>
        <w:tc>
          <w:tcPr>
            <w:tcW w:w="3801" w:type="dxa"/>
          </w:tcPr>
          <w:p w:rsidR="001575A4" w:rsidRPr="004E4E2A" w:rsidRDefault="001575A4" w:rsidP="00190B07">
            <w:pPr>
              <w:jc w:val="center"/>
              <w:rPr>
                <w:rStyle w:val="apple-style-span"/>
              </w:rPr>
            </w:pPr>
            <w:r w:rsidRPr="004E4E2A">
              <w:rPr>
                <w:rStyle w:val="apple-style-span"/>
              </w:rPr>
              <w:t xml:space="preserve">Наименование образовательной организации, </w:t>
            </w:r>
            <w:r>
              <w:rPr>
                <w:rStyle w:val="apple-style-span"/>
              </w:rPr>
              <w:t xml:space="preserve">осуществляющей </w:t>
            </w:r>
            <w:r w:rsidRPr="004E4E2A">
              <w:rPr>
                <w:rStyle w:val="apple-style-span"/>
              </w:rPr>
              <w:t>подвоз обучающихся</w:t>
            </w:r>
          </w:p>
        </w:tc>
        <w:tc>
          <w:tcPr>
            <w:tcW w:w="4819" w:type="dxa"/>
          </w:tcPr>
          <w:p w:rsidR="001575A4" w:rsidRPr="004E4E2A" w:rsidRDefault="001575A4" w:rsidP="003473D1">
            <w:pPr>
              <w:jc w:val="center"/>
              <w:rPr>
                <w:rStyle w:val="apple-style-span"/>
              </w:rPr>
            </w:pPr>
            <w:r>
              <w:rPr>
                <w:rStyle w:val="apple-style-span"/>
              </w:rPr>
              <w:t>Место посадки, высадки обучающихся</w:t>
            </w:r>
          </w:p>
        </w:tc>
      </w:tr>
      <w:tr w:rsidR="001575A4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FF035F" w:rsidRDefault="001575A4" w:rsidP="003473D1">
            <w:pPr>
              <w:rPr>
                <w:rStyle w:val="apple-style-span"/>
                <w:rFonts w:eastAsia="Calibri"/>
              </w:rPr>
            </w:pPr>
            <w:r w:rsidRPr="00FF035F">
              <w:rPr>
                <w:rFonts w:eastAsia="Calibri"/>
              </w:rPr>
              <w:t>Муниципальное бюджетное общеобразовательное учреждение</w:t>
            </w:r>
            <w:r>
              <w:rPr>
                <w:rFonts w:eastAsia="Calibri"/>
              </w:rPr>
              <w:t xml:space="preserve"> </w:t>
            </w:r>
            <w:r w:rsidRPr="00FF035F">
              <w:rPr>
                <w:rFonts w:eastAsia="Calibri"/>
              </w:rPr>
              <w:t xml:space="preserve">Ягодинская средняя общеобразовательная школа </w:t>
            </w:r>
          </w:p>
        </w:tc>
        <w:tc>
          <w:tcPr>
            <w:tcW w:w="4819" w:type="dxa"/>
          </w:tcPr>
          <w:p w:rsidR="001575A4" w:rsidRDefault="00480EC6" w:rsidP="00480EC6">
            <w:pPr>
              <w:jc w:val="both"/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>- остановочный комплекс возле МКОУ Ягодинская СОШ, дошкольная группа ул. Центральная д. 18А,</w:t>
            </w:r>
          </w:p>
          <w:p w:rsidR="00480EC6" w:rsidRPr="00FF035F" w:rsidRDefault="00480EC6" w:rsidP="00480EC6">
            <w:pPr>
              <w:jc w:val="both"/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>- площадка на территории МКОУ Ягодинская СОШ ул. Центральная д. 27.</w:t>
            </w:r>
          </w:p>
        </w:tc>
      </w:tr>
      <w:tr w:rsidR="001575A4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FF035F" w:rsidRDefault="001575A4" w:rsidP="003473D1">
            <w:pPr>
              <w:rPr>
                <w:rStyle w:val="apple-style-span"/>
                <w:rFonts w:eastAsia="Calibri"/>
              </w:rPr>
            </w:pPr>
            <w:r w:rsidRPr="00FF035F">
              <w:rPr>
                <w:rFonts w:eastAsia="Calibri"/>
              </w:rPr>
              <w:t>Муниципальное казенное общеобразовательное учреждение</w:t>
            </w:r>
            <w:r>
              <w:rPr>
                <w:rFonts w:eastAsia="Calibri"/>
              </w:rPr>
              <w:t xml:space="preserve"> </w:t>
            </w:r>
            <w:r>
              <w:t xml:space="preserve">Чантырская </w:t>
            </w:r>
            <w:r w:rsidRPr="00FF035F"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4819" w:type="dxa"/>
          </w:tcPr>
          <w:p w:rsidR="001575A4" w:rsidRDefault="001B6685" w:rsidP="001B6685">
            <w:pPr>
              <w:rPr>
                <w:shd w:val="clear" w:color="auto" w:fill="FFFFFF"/>
              </w:rPr>
            </w:pPr>
            <w:r>
              <w:rPr>
                <w:rStyle w:val="apple-style-span"/>
                <w:rFonts w:eastAsia="Calibri"/>
              </w:rPr>
              <w:t xml:space="preserve">- автостоянка </w:t>
            </w:r>
            <w:r>
              <w:rPr>
                <w:shd w:val="clear" w:color="auto" w:fill="FFFFFF"/>
              </w:rPr>
              <w:t>МКОУ Чантырская СОШ             п. Чантырья ул. Шаимская д.11</w:t>
            </w:r>
          </w:p>
          <w:p w:rsidR="001B6685" w:rsidRDefault="001B6685" w:rsidP="001B66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остановка общественного транспорта              п. Чантырья ул. Советская д.20,</w:t>
            </w:r>
          </w:p>
          <w:p w:rsidR="001B6685" w:rsidRDefault="001B6685" w:rsidP="001B66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остановка общественного транспорта               п. Назарово, ул. Волгоградская д.13,</w:t>
            </w:r>
          </w:p>
          <w:p w:rsidR="001B6685" w:rsidRDefault="001B6685" w:rsidP="001B66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площадка напротив почтового отделения п. Назарово ул. Центральная д.7,</w:t>
            </w:r>
          </w:p>
          <w:p w:rsidR="001B6685" w:rsidRDefault="001B6685" w:rsidP="001B66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остановка общественного транспорта               п. Назарово, ул. Заречная,</w:t>
            </w:r>
          </w:p>
          <w:p w:rsidR="001B6685" w:rsidRDefault="001B6685" w:rsidP="001B668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остановка общественного транспорта               </w:t>
            </w:r>
          </w:p>
          <w:p w:rsidR="001B6685" w:rsidRPr="00FF035F" w:rsidRDefault="001B6685" w:rsidP="001B6685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>д. Шаим, ул. Таежная</w:t>
            </w:r>
          </w:p>
        </w:tc>
      </w:tr>
      <w:tr w:rsidR="001575A4" w:rsidRPr="003F07D0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D56C04" w:rsidRDefault="001575A4" w:rsidP="003473D1">
            <w:pPr>
              <w:rPr>
                <w:rStyle w:val="apple-style-span"/>
              </w:rPr>
            </w:pPr>
            <w:r w:rsidRPr="00D56C04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 w:rsidRPr="00D56C04">
              <w:t xml:space="preserve">Юмасинская </w:t>
            </w:r>
            <w:r w:rsidRPr="00D56C04"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4819" w:type="dxa"/>
          </w:tcPr>
          <w:p w:rsidR="001575A4" w:rsidRDefault="002204E6" w:rsidP="003473D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площадка у здания школы п. Юмас ул. Полевая 16А,</w:t>
            </w:r>
          </w:p>
          <w:p w:rsidR="002204E6" w:rsidRDefault="00D56C04" w:rsidP="003473D1">
            <w:pPr>
              <w:rPr>
                <w:rStyle w:val="apple-style-span"/>
              </w:rPr>
            </w:pPr>
            <w:r>
              <w:rPr>
                <w:rStyle w:val="apple-style-span"/>
              </w:rPr>
              <w:t>- остановка п. Ямки ул. Заводская д.1,</w:t>
            </w:r>
          </w:p>
          <w:p w:rsidR="00D56C04" w:rsidRDefault="00D56C04" w:rsidP="003473D1">
            <w:pPr>
              <w:rPr>
                <w:rStyle w:val="apple-style-span"/>
              </w:rPr>
            </w:pPr>
            <w:r>
              <w:rPr>
                <w:rStyle w:val="apple-style-span"/>
              </w:rPr>
              <w:t>- остановка п. Ямки ул. Школьная д.1,</w:t>
            </w:r>
          </w:p>
          <w:p w:rsidR="00D56C04" w:rsidRDefault="00D56C04" w:rsidP="00D56C04">
            <w:pPr>
              <w:rPr>
                <w:rStyle w:val="apple-style-span"/>
              </w:rPr>
            </w:pPr>
            <w:r>
              <w:rPr>
                <w:rStyle w:val="apple-style-span"/>
              </w:rPr>
              <w:t>- остановка п. Ямки ул. Школьная д.14,</w:t>
            </w:r>
          </w:p>
          <w:p w:rsidR="00D56C04" w:rsidRPr="003F07D0" w:rsidRDefault="00D56C04" w:rsidP="00D56C04">
            <w:pPr>
              <w:rPr>
                <w:rStyle w:val="apple-style-span"/>
              </w:rPr>
            </w:pPr>
            <w:r>
              <w:rPr>
                <w:rStyle w:val="apple-style-span"/>
              </w:rPr>
              <w:t>- остановка п. Ямки ул. Школьная д.30,</w:t>
            </w:r>
          </w:p>
        </w:tc>
      </w:tr>
      <w:tr w:rsidR="001575A4" w:rsidRPr="003F07D0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983C61" w:rsidRDefault="001575A4" w:rsidP="00E1781D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83C61">
              <w:rPr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r w:rsidR="00E1781D">
              <w:rPr>
                <w:shd w:val="clear" w:color="auto" w:fill="FFFFFF"/>
              </w:rPr>
              <w:t xml:space="preserve">«Ушьинская </w:t>
            </w:r>
            <w:r w:rsidRPr="00983C61">
              <w:rPr>
                <w:shd w:val="clear" w:color="auto" w:fill="FFFFFF"/>
              </w:rPr>
              <w:t xml:space="preserve"> средняя общеобразовательная школа</w:t>
            </w:r>
            <w:r w:rsidR="00E1781D">
              <w:rPr>
                <w:shd w:val="clear" w:color="auto" w:fill="FFFFFF"/>
              </w:rPr>
              <w:t>»</w:t>
            </w:r>
          </w:p>
        </w:tc>
        <w:tc>
          <w:tcPr>
            <w:tcW w:w="4819" w:type="dxa"/>
          </w:tcPr>
          <w:p w:rsidR="001575A4" w:rsidRDefault="00FC6FA3" w:rsidP="00190B0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п</w:t>
            </w:r>
            <w:r w:rsidR="001575A4">
              <w:rPr>
                <w:shd w:val="clear" w:color="auto" w:fill="FFFFFF"/>
              </w:rPr>
              <w:t>лощадка у здания детского сада д. Ушья ул. Юбилейная д.9.</w:t>
            </w:r>
          </w:p>
          <w:p w:rsidR="001575A4" w:rsidRPr="00983C61" w:rsidRDefault="00FC6FA3" w:rsidP="00FC6FA3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а</w:t>
            </w:r>
            <w:r w:rsidR="001575A4">
              <w:rPr>
                <w:shd w:val="clear" w:color="auto" w:fill="FFFFFF"/>
              </w:rPr>
              <w:t xml:space="preserve">втостоянка МКОУ Мулымская СОШ </w:t>
            </w:r>
            <w:r>
              <w:rPr>
                <w:shd w:val="clear" w:color="auto" w:fill="FFFFFF"/>
              </w:rPr>
              <w:t xml:space="preserve">               </w:t>
            </w:r>
            <w:r w:rsidR="001575A4">
              <w:rPr>
                <w:shd w:val="clear" w:color="auto" w:fill="FFFFFF"/>
              </w:rPr>
              <w:t>п. Мулымья ул. Лесная д.6А.</w:t>
            </w:r>
          </w:p>
        </w:tc>
      </w:tr>
      <w:tr w:rsidR="001575A4" w:rsidRPr="003F07D0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3F07D0" w:rsidRDefault="001575A4" w:rsidP="003473D1">
            <w:pPr>
              <w:rPr>
                <w:rStyle w:val="apple-style-span"/>
              </w:rPr>
            </w:pPr>
            <w:r w:rsidRPr="00FF035F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 w:rsidRPr="003F07D0">
              <w:t>Алтайская</w:t>
            </w:r>
            <w:r>
              <w:t xml:space="preserve"> </w:t>
            </w:r>
            <w:r w:rsidRPr="00FF035F"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4819" w:type="dxa"/>
          </w:tcPr>
          <w:p w:rsidR="001575A4" w:rsidRPr="00190B07" w:rsidRDefault="001575A4" w:rsidP="003473D1">
            <w:pPr>
              <w:rPr>
                <w:rStyle w:val="apple-style-span"/>
                <w:rFonts w:eastAsia="Calibri"/>
                <w:b/>
              </w:rPr>
            </w:pPr>
            <w:r w:rsidRPr="00190B07">
              <w:rPr>
                <w:rStyle w:val="apple-style-span"/>
                <w:rFonts w:eastAsia="Calibri"/>
                <w:b/>
              </w:rPr>
              <w:t>Школьный автобус</w:t>
            </w:r>
          </w:p>
          <w:p w:rsidR="001575A4" w:rsidRPr="00FF035F" w:rsidRDefault="001575A4" w:rsidP="003473D1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 xml:space="preserve">- парковочная площадка с. Алтай , </w:t>
            </w:r>
            <w:r w:rsidR="00FC6FA3">
              <w:rPr>
                <w:rStyle w:val="apple-style-span"/>
                <w:rFonts w:eastAsia="Calibri"/>
              </w:rPr>
              <w:t xml:space="preserve">                          </w:t>
            </w:r>
            <w:r>
              <w:rPr>
                <w:rStyle w:val="apple-style-span"/>
                <w:rFonts w:eastAsia="Calibri"/>
              </w:rPr>
              <w:t>ул. Школьная д.10.</w:t>
            </w:r>
          </w:p>
          <w:p w:rsidR="001575A4" w:rsidRPr="00FF035F" w:rsidRDefault="001575A4" w:rsidP="003473D1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>- площадка д. Кама ул. Ленина д.37.</w:t>
            </w:r>
          </w:p>
          <w:p w:rsidR="001575A4" w:rsidRPr="00190B07" w:rsidRDefault="001575A4" w:rsidP="003473D1">
            <w:pPr>
              <w:rPr>
                <w:rStyle w:val="apple-style-span"/>
                <w:rFonts w:eastAsia="Calibri"/>
                <w:b/>
              </w:rPr>
            </w:pPr>
            <w:r w:rsidRPr="00190B07">
              <w:rPr>
                <w:rStyle w:val="apple-style-span"/>
                <w:rFonts w:eastAsia="Calibri"/>
                <w:b/>
              </w:rPr>
              <w:t>Водный транспорт</w:t>
            </w:r>
          </w:p>
          <w:p w:rsidR="001575A4" w:rsidRDefault="00AA2D60" w:rsidP="003473D1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 xml:space="preserve">- причал на берегу </w:t>
            </w:r>
            <w:r w:rsidR="001B6685">
              <w:rPr>
                <w:rStyle w:val="apple-style-span"/>
                <w:rFonts w:eastAsia="Calibri"/>
              </w:rPr>
              <w:t xml:space="preserve">реки </w:t>
            </w:r>
            <w:r>
              <w:rPr>
                <w:rStyle w:val="apple-style-span"/>
                <w:rFonts w:eastAsia="Calibri"/>
              </w:rPr>
              <w:t>Конда с. Алтай,</w:t>
            </w:r>
          </w:p>
          <w:p w:rsidR="00AA2D60" w:rsidRPr="00FF035F" w:rsidRDefault="00AA2D60" w:rsidP="003473D1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t>- причал на берегу реки Конда д. Кама.</w:t>
            </w:r>
          </w:p>
          <w:p w:rsidR="001575A4" w:rsidRDefault="001575A4" w:rsidP="003473D1">
            <w:pPr>
              <w:rPr>
                <w:rStyle w:val="apple-style-span"/>
                <w:rFonts w:eastAsia="Calibri"/>
                <w:b/>
              </w:rPr>
            </w:pPr>
            <w:r w:rsidRPr="00190B07">
              <w:rPr>
                <w:rStyle w:val="apple-style-span"/>
                <w:rFonts w:eastAsia="Calibri"/>
                <w:b/>
              </w:rPr>
              <w:t xml:space="preserve">Воздушный транспорт </w:t>
            </w:r>
          </w:p>
          <w:p w:rsidR="00AA2D60" w:rsidRPr="00AA2D60" w:rsidRDefault="00AA2D60" w:rsidP="003473D1">
            <w:pPr>
              <w:rPr>
                <w:rStyle w:val="apple-style-span"/>
                <w:rFonts w:eastAsia="Calibri"/>
              </w:rPr>
            </w:pPr>
            <w:r>
              <w:rPr>
                <w:rStyle w:val="apple-style-span"/>
                <w:rFonts w:eastAsia="Calibri"/>
              </w:rPr>
              <w:lastRenderedPageBreak/>
              <w:t>- в</w:t>
            </w:r>
            <w:r w:rsidRPr="00AA2D60">
              <w:rPr>
                <w:rStyle w:val="apple-style-span"/>
                <w:rFonts w:eastAsia="Calibri"/>
              </w:rPr>
              <w:t xml:space="preserve">ертолетная площадка </w:t>
            </w:r>
            <w:r>
              <w:rPr>
                <w:rStyle w:val="apple-style-span"/>
                <w:rFonts w:eastAsia="Calibri"/>
              </w:rPr>
              <w:t>с</w:t>
            </w:r>
            <w:r w:rsidRPr="00AA2D60">
              <w:rPr>
                <w:rStyle w:val="apple-style-span"/>
                <w:rFonts w:eastAsia="Calibri"/>
              </w:rPr>
              <w:t>. Алтай.</w:t>
            </w:r>
          </w:p>
          <w:p w:rsidR="00AA2D60" w:rsidRPr="003F07D0" w:rsidRDefault="00AA2D60" w:rsidP="00AA2D60">
            <w:pPr>
              <w:rPr>
                <w:rStyle w:val="apple-style-span"/>
              </w:rPr>
            </w:pPr>
            <w:r>
              <w:rPr>
                <w:rStyle w:val="apple-style-span"/>
                <w:rFonts w:eastAsia="Calibri"/>
              </w:rPr>
              <w:t>- в</w:t>
            </w:r>
            <w:r w:rsidRPr="00AA2D60">
              <w:rPr>
                <w:rStyle w:val="apple-style-span"/>
                <w:rFonts w:eastAsia="Calibri"/>
              </w:rPr>
              <w:t xml:space="preserve">ертолетная площадка д. </w:t>
            </w:r>
            <w:r>
              <w:rPr>
                <w:rStyle w:val="apple-style-span"/>
                <w:rFonts w:eastAsia="Calibri"/>
              </w:rPr>
              <w:t>Кама.</w:t>
            </w:r>
          </w:p>
        </w:tc>
      </w:tr>
      <w:tr w:rsidR="001575A4" w:rsidTr="001B6685">
        <w:trPr>
          <w:trHeight w:val="68"/>
        </w:trPr>
        <w:tc>
          <w:tcPr>
            <w:tcW w:w="560" w:type="dxa"/>
          </w:tcPr>
          <w:p w:rsidR="001575A4" w:rsidRPr="00D27594" w:rsidRDefault="001575A4" w:rsidP="00F15C8B">
            <w:pPr>
              <w:pStyle w:val="ac"/>
              <w:numPr>
                <w:ilvl w:val="0"/>
                <w:numId w:val="3"/>
              </w:numPr>
              <w:rPr>
                <w:rStyle w:val="apple-style-span"/>
              </w:rPr>
            </w:pPr>
          </w:p>
        </w:tc>
        <w:tc>
          <w:tcPr>
            <w:tcW w:w="3801" w:type="dxa"/>
          </w:tcPr>
          <w:p w:rsidR="001575A4" w:rsidRPr="003F07D0" w:rsidRDefault="001575A4" w:rsidP="003473D1">
            <w:pPr>
              <w:rPr>
                <w:rStyle w:val="apple-style-span"/>
              </w:rPr>
            </w:pPr>
            <w:r w:rsidRPr="00FF035F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r w:rsidRPr="003F07D0">
              <w:t xml:space="preserve">Леушинская </w:t>
            </w:r>
            <w:r w:rsidRPr="00FF035F">
              <w:rPr>
                <w:rFonts w:eastAsia="Calibri"/>
              </w:rPr>
              <w:t>средняя общеобразовательная школа</w:t>
            </w:r>
          </w:p>
        </w:tc>
        <w:tc>
          <w:tcPr>
            <w:tcW w:w="4819" w:type="dxa"/>
          </w:tcPr>
          <w:p w:rsidR="001575A4" w:rsidRPr="001B6685" w:rsidRDefault="001575A4" w:rsidP="00714ED7">
            <w:pPr>
              <w:jc w:val="both"/>
              <w:rPr>
                <w:rStyle w:val="apple-style-span"/>
                <w:rFonts w:eastAsia="Calibri"/>
              </w:rPr>
            </w:pPr>
            <w:r w:rsidRPr="001B6685">
              <w:rPr>
                <w:rStyle w:val="apple-style-span"/>
                <w:rFonts w:eastAsia="Calibri"/>
              </w:rPr>
              <w:t>Школьный автобус</w:t>
            </w:r>
          </w:p>
          <w:p w:rsidR="001575A4" w:rsidRDefault="00AA2D60" w:rsidP="00714ED7">
            <w:pPr>
              <w:jc w:val="both"/>
              <w:rPr>
                <w:shd w:val="clear" w:color="auto" w:fill="FFFFFF"/>
              </w:rPr>
            </w:pPr>
            <w:r w:rsidRPr="001B6685">
              <w:rPr>
                <w:shd w:val="clear" w:color="auto" w:fill="FFFFFF"/>
              </w:rPr>
              <w:t xml:space="preserve">- </w:t>
            </w:r>
            <w:r w:rsidRPr="00714ED7">
              <w:rPr>
                <w:shd w:val="clear" w:color="auto" w:fill="FFFFFF"/>
              </w:rPr>
              <w:t>а</w:t>
            </w:r>
            <w:r w:rsidR="006433AC" w:rsidRPr="00714ED7">
              <w:rPr>
                <w:shd w:val="clear" w:color="auto" w:fill="FFFFFF"/>
              </w:rPr>
              <w:t>втостоянка МКОУ Леушинская СОШ п. Леуши, ул. Волгоградская д.55.</w:t>
            </w:r>
          </w:p>
          <w:p w:rsidR="006433AC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ДСП (детская спортивная площадка) напротив д. 45 ул. Волгоградская с. Леуши,</w:t>
            </w:r>
          </w:p>
          <w:p w:rsidR="00714ED7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магазин «Сокол» с. Леуши ,</w:t>
            </w:r>
          </w:p>
          <w:p w:rsidR="00714ED7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возле д. 37 по ул. Заречная с. Леуши,</w:t>
            </w:r>
          </w:p>
          <w:p w:rsidR="00714ED7" w:rsidRPr="00714ED7" w:rsidRDefault="00714ED7" w:rsidP="00714ED7">
            <w:pPr>
              <w:jc w:val="both"/>
            </w:pPr>
            <w:r w:rsidRPr="00714ED7">
              <w:t xml:space="preserve">- остановка ДСП (детская спортивная площадка) напротив д. </w:t>
            </w:r>
            <w:r>
              <w:t>60</w:t>
            </w:r>
            <w:r w:rsidRPr="00714ED7">
              <w:t xml:space="preserve"> ул. Волгоградская с. Леуши,</w:t>
            </w:r>
          </w:p>
          <w:p w:rsidR="00714ED7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магазин «Сибирь» ул. Карбышева с. Леуши,</w:t>
            </w:r>
          </w:p>
          <w:p w:rsidR="00714ED7" w:rsidRDefault="00254F8D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</w:t>
            </w:r>
            <w:r w:rsidR="00714ED7">
              <w:rPr>
                <w:rStyle w:val="apple-style-span"/>
              </w:rPr>
              <w:t xml:space="preserve">становка по ул. Югорская п. Лиственичный, </w:t>
            </w:r>
          </w:p>
          <w:p w:rsidR="00714ED7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ул. Школьная п. Лиственичный,</w:t>
            </w:r>
          </w:p>
          <w:p w:rsidR="00714ED7" w:rsidRPr="00F43393" w:rsidRDefault="00714ED7" w:rsidP="00714ED7">
            <w:pPr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- остановка напротив почтового отделения ул. Центральная п. Лиственичный,</w:t>
            </w:r>
          </w:p>
        </w:tc>
      </w:tr>
    </w:tbl>
    <w:p w:rsidR="00F15C8B" w:rsidRDefault="00F15C8B" w:rsidP="00F15C8B">
      <w:pPr>
        <w:ind w:firstLine="708"/>
        <w:jc w:val="both"/>
        <w:rPr>
          <w:sz w:val="26"/>
          <w:szCs w:val="26"/>
        </w:rPr>
      </w:pPr>
    </w:p>
    <w:p w:rsidR="00F15C8B" w:rsidRDefault="00F15C8B" w:rsidP="00F15C8B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F15C8B" w:rsidRDefault="00F15C8B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433AC" w:rsidRDefault="006433AC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</w:pPr>
      <w:r>
        <w:lastRenderedPageBreak/>
        <w:t xml:space="preserve">                                               </w:t>
      </w:r>
      <w:r w:rsidRPr="00025869">
        <w:t xml:space="preserve">Приложение </w:t>
      </w:r>
      <w:r>
        <w:t>2</w:t>
      </w: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</w:pP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  <w:jc w:val="both"/>
      </w:pPr>
      <w:r>
        <w:t xml:space="preserve">                                               </w:t>
      </w:r>
      <w:r w:rsidRPr="00025869">
        <w:t xml:space="preserve">Приложение </w:t>
      </w:r>
      <w:r>
        <w:t>6</w:t>
      </w:r>
      <w:r w:rsidRPr="00025869">
        <w:t xml:space="preserve"> </w:t>
      </w:r>
    </w:p>
    <w:p w:rsidR="00025869" w:rsidRPr="00025869" w:rsidRDefault="00025869" w:rsidP="00025869">
      <w:pPr>
        <w:shd w:val="clear" w:color="auto" w:fill="FFFFFF"/>
        <w:autoSpaceDE w:val="0"/>
        <w:autoSpaceDN w:val="0"/>
        <w:adjustRightInd w:val="0"/>
        <w:ind w:left="4963"/>
        <w:jc w:val="both"/>
      </w:pPr>
      <w:r w:rsidRPr="00025869">
        <w:t>к постановлению администрации Кондинского района от 12.11.2014 № 2381 «Об утверждении Порядка по организации подвоза обучающихся муниципальных образовательных организаций Кондинского района к месту обучения и обратно, проживающих в отдаленных территориях, за которыми закреплены образовательные организации»</w:t>
      </w:r>
    </w:p>
    <w:p w:rsidR="00025869" w:rsidRDefault="00025869" w:rsidP="00025869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025869" w:rsidRDefault="00025869" w:rsidP="00025869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254F8D" w:rsidRDefault="00254F8D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433AC" w:rsidRDefault="006433AC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433AC" w:rsidRDefault="006433AC" w:rsidP="000A6D94">
      <w:pPr>
        <w:pStyle w:val="txtj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6433AC" w:rsidRDefault="006433AC" w:rsidP="00FE4EA0">
      <w:pPr>
        <w:pStyle w:val="txtj"/>
        <w:spacing w:before="0" w:beforeAutospacing="0" w:after="0" w:afterAutospacing="0"/>
        <w:jc w:val="center"/>
      </w:pPr>
      <w:r w:rsidRPr="006433AC">
        <w:t>Состав комиссии</w:t>
      </w:r>
    </w:p>
    <w:p w:rsidR="006433AC" w:rsidRDefault="006433AC" w:rsidP="006433AC">
      <w:pPr>
        <w:pStyle w:val="txtj"/>
        <w:spacing w:before="0" w:beforeAutospacing="0" w:after="0" w:afterAutospacing="0"/>
        <w:ind w:firstLine="709"/>
        <w:jc w:val="center"/>
      </w:pPr>
      <w:r w:rsidRPr="006433AC">
        <w:t>по обследованию маршрутов для перевозки обучающихся и оценке соответствия состояния автомобильных дорог и подъездных путей требованиям безопасности движения.</w:t>
      </w:r>
    </w:p>
    <w:p w:rsidR="006433AC" w:rsidRDefault="006433AC" w:rsidP="006433AC">
      <w:pPr>
        <w:pStyle w:val="txtj"/>
        <w:spacing w:before="0" w:beforeAutospacing="0" w:after="0" w:afterAutospacing="0"/>
        <w:ind w:firstLine="567"/>
        <w:jc w:val="center"/>
      </w:pPr>
    </w:p>
    <w:p w:rsidR="006433AC" w:rsidRDefault="006433AC" w:rsidP="006433AC">
      <w:pPr>
        <w:pStyle w:val="txtj"/>
        <w:spacing w:before="0" w:beforeAutospacing="0" w:after="0" w:afterAutospacing="0"/>
        <w:ind w:firstLine="567"/>
        <w:jc w:val="center"/>
      </w:pPr>
    </w:p>
    <w:p w:rsidR="006433AC" w:rsidRDefault="006433AC" w:rsidP="006433AC">
      <w:pPr>
        <w:pStyle w:val="txtj"/>
        <w:spacing w:before="0" w:beforeAutospacing="0" w:after="0" w:afterAutospacing="0"/>
        <w:ind w:firstLine="567"/>
      </w:pPr>
    </w:p>
    <w:p w:rsidR="0041119C" w:rsidRDefault="004D717F" w:rsidP="00575AEB">
      <w:pPr>
        <w:pStyle w:val="txtj"/>
        <w:spacing w:before="0" w:beforeAutospacing="0" w:after="0" w:afterAutospacing="0"/>
        <w:ind w:firstLine="567"/>
        <w:jc w:val="both"/>
      </w:pPr>
      <w:r>
        <w:t>Председатель комиссии:</w:t>
      </w:r>
    </w:p>
    <w:p w:rsidR="00FC6FA3" w:rsidRDefault="00303E35" w:rsidP="00575AEB">
      <w:pPr>
        <w:pStyle w:val="txtj"/>
        <w:spacing w:before="0" w:beforeAutospacing="0" w:after="0" w:afterAutospacing="0"/>
        <w:ind w:firstLine="567"/>
        <w:jc w:val="both"/>
      </w:pPr>
      <w:r>
        <w:t>Глава поселения (лицо исполняющее обязанности), на территории осуществляющей перевозки;</w:t>
      </w:r>
    </w:p>
    <w:p w:rsidR="00FC6FA3" w:rsidRDefault="00FC6FA3" w:rsidP="00575AEB">
      <w:pPr>
        <w:pStyle w:val="txtj"/>
        <w:spacing w:before="0" w:beforeAutospacing="0" w:after="0" w:afterAutospacing="0"/>
        <w:ind w:firstLine="567"/>
        <w:jc w:val="both"/>
      </w:pPr>
    </w:p>
    <w:p w:rsidR="00FC6FA3" w:rsidRDefault="004D717F" w:rsidP="00575AEB">
      <w:pPr>
        <w:pStyle w:val="txtj"/>
        <w:spacing w:before="0" w:beforeAutospacing="0" w:after="0" w:afterAutospacing="0"/>
        <w:ind w:firstLine="567"/>
        <w:jc w:val="both"/>
      </w:pPr>
      <w:r>
        <w:t>Члены комиссии:</w:t>
      </w:r>
    </w:p>
    <w:p w:rsidR="00FC6FA3" w:rsidRDefault="00FC6FA3" w:rsidP="00575AEB">
      <w:pPr>
        <w:pStyle w:val="txtj"/>
        <w:spacing w:before="0" w:beforeAutospacing="0" w:after="0" w:afterAutospacing="0"/>
        <w:ind w:firstLine="567"/>
        <w:jc w:val="both"/>
      </w:pPr>
    </w:p>
    <w:p w:rsidR="00303E35" w:rsidRDefault="00303E35" w:rsidP="00575AEB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администрации Кондинского района (комитет несырьевого сектора экономики и поддержки предпринимательства Отдел транспорта);</w:t>
      </w:r>
    </w:p>
    <w:p w:rsidR="00575AEB" w:rsidRDefault="00575AEB" w:rsidP="00575AEB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администрации поселения на территории осуществляющей перевозки;</w:t>
      </w:r>
    </w:p>
    <w:p w:rsidR="00B81B41" w:rsidRDefault="00B81B41" w:rsidP="00575AEB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управления образования администрации Кондинского района;</w:t>
      </w:r>
    </w:p>
    <w:p w:rsidR="00575AEB" w:rsidRDefault="00575AEB" w:rsidP="00575AEB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образовательной организации</w:t>
      </w:r>
      <w:r w:rsidR="00303E35">
        <w:t xml:space="preserve">, на </w:t>
      </w:r>
      <w:r>
        <w:t xml:space="preserve"> территории осуществляющей перевозки;</w:t>
      </w:r>
    </w:p>
    <w:p w:rsidR="004D717F" w:rsidRDefault="004D717F" w:rsidP="00575AEB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ОГИБДД ОМВД России по Кондинскому району;</w:t>
      </w:r>
    </w:p>
    <w:p w:rsidR="00575AEB" w:rsidRDefault="00575AEB" w:rsidP="00575AEB">
      <w:pPr>
        <w:pStyle w:val="txtj"/>
        <w:spacing w:before="0" w:beforeAutospacing="0" w:after="0" w:afterAutospacing="0"/>
        <w:ind w:firstLine="567"/>
        <w:jc w:val="both"/>
      </w:pPr>
      <w:r>
        <w:t xml:space="preserve">Лицо (по согласованию) представитель от </w:t>
      </w:r>
      <w:r w:rsidR="00303E35">
        <w:t xml:space="preserve">транспортной  </w:t>
      </w:r>
      <w:r w:rsidR="00B81B41">
        <w:t>организации обслуживающей автомобильные дороги</w:t>
      </w:r>
      <w:r w:rsidR="00303E35">
        <w:t xml:space="preserve">, </w:t>
      </w:r>
      <w:r w:rsidR="00303E35" w:rsidRPr="00303E35">
        <w:t xml:space="preserve"> </w:t>
      </w:r>
      <w:r w:rsidR="00303E35">
        <w:t>на территории осуществляющей перевозки;</w:t>
      </w:r>
    </w:p>
    <w:p w:rsidR="00303E35" w:rsidRDefault="00303E35" w:rsidP="00303E35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транспортной организации осуществляющей перевозки</w:t>
      </w:r>
      <w:r w:rsidR="00542E1D">
        <w:t xml:space="preserve">, </w:t>
      </w:r>
      <w:r w:rsidR="00542E1D" w:rsidRPr="00542E1D">
        <w:t xml:space="preserve"> </w:t>
      </w:r>
      <w:r w:rsidR="00542E1D">
        <w:t>на территории осуществляющей перевозки;</w:t>
      </w:r>
    </w:p>
    <w:p w:rsidR="00303E35" w:rsidRDefault="00303E35" w:rsidP="00575AEB">
      <w:pPr>
        <w:pStyle w:val="txtj"/>
        <w:spacing w:before="0" w:beforeAutospacing="0" w:after="0" w:afterAutospacing="0"/>
        <w:ind w:firstLine="567"/>
        <w:jc w:val="both"/>
      </w:pPr>
    </w:p>
    <w:p w:rsidR="00303E35" w:rsidRDefault="00303E35" w:rsidP="00303E35">
      <w:pPr>
        <w:pStyle w:val="txtj"/>
        <w:spacing w:before="0" w:beforeAutospacing="0" w:after="0" w:afterAutospacing="0"/>
        <w:ind w:firstLine="567"/>
        <w:jc w:val="both"/>
      </w:pPr>
      <w:r>
        <w:t>Секретарь комиссии:</w:t>
      </w:r>
      <w:r w:rsidRPr="00303E35">
        <w:t xml:space="preserve"> </w:t>
      </w:r>
    </w:p>
    <w:p w:rsidR="00303E35" w:rsidRDefault="00303E35" w:rsidP="00303E35">
      <w:pPr>
        <w:pStyle w:val="txtj"/>
        <w:spacing w:before="0" w:beforeAutospacing="0" w:after="0" w:afterAutospacing="0"/>
        <w:ind w:firstLine="567"/>
        <w:jc w:val="both"/>
      </w:pPr>
    </w:p>
    <w:p w:rsidR="00303E35" w:rsidRDefault="00303E35" w:rsidP="00303E35">
      <w:pPr>
        <w:pStyle w:val="txtj"/>
        <w:spacing w:before="0" w:beforeAutospacing="0" w:after="0" w:afterAutospacing="0"/>
        <w:ind w:firstLine="567"/>
        <w:jc w:val="both"/>
      </w:pPr>
      <w:r>
        <w:t>Лицо (по согласованию) представитель от образовательной организации на территории осуществляющей перевозки;</w:t>
      </w:r>
    </w:p>
    <w:p w:rsidR="00303E35" w:rsidRDefault="00303E35" w:rsidP="00575AEB">
      <w:pPr>
        <w:pStyle w:val="txtj"/>
        <w:spacing w:before="0" w:beforeAutospacing="0" w:after="0" w:afterAutospacing="0"/>
        <w:ind w:firstLine="567"/>
        <w:jc w:val="both"/>
      </w:pPr>
    </w:p>
    <w:p w:rsidR="00303E35" w:rsidRDefault="00303E35" w:rsidP="00575AEB">
      <w:pPr>
        <w:pStyle w:val="txtj"/>
        <w:spacing w:before="0" w:beforeAutospacing="0" w:after="0" w:afterAutospacing="0"/>
        <w:ind w:firstLine="567"/>
        <w:jc w:val="both"/>
      </w:pPr>
    </w:p>
    <w:p w:rsidR="006433AC" w:rsidRDefault="006433AC" w:rsidP="00575AEB">
      <w:pPr>
        <w:pStyle w:val="txtj"/>
        <w:spacing w:before="0" w:beforeAutospacing="0" w:after="0" w:afterAutospacing="0"/>
        <w:ind w:firstLine="567"/>
        <w:jc w:val="both"/>
      </w:pPr>
    </w:p>
    <w:sectPr w:rsidR="006433AC" w:rsidSect="00025869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F47"/>
    <w:multiLevelType w:val="hybridMultilevel"/>
    <w:tmpl w:val="9D08D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2DEE"/>
    <w:multiLevelType w:val="hybridMultilevel"/>
    <w:tmpl w:val="9D08D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3">
    <w:nsid w:val="6158445D"/>
    <w:multiLevelType w:val="hybridMultilevel"/>
    <w:tmpl w:val="CE5A0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C"/>
    <w:rsid w:val="0002001B"/>
    <w:rsid w:val="00025869"/>
    <w:rsid w:val="00062B92"/>
    <w:rsid w:val="000678EB"/>
    <w:rsid w:val="000A6D94"/>
    <w:rsid w:val="000C0D85"/>
    <w:rsid w:val="00105F3A"/>
    <w:rsid w:val="00134B0A"/>
    <w:rsid w:val="00143DE4"/>
    <w:rsid w:val="001575A4"/>
    <w:rsid w:val="00190B07"/>
    <w:rsid w:val="001A165A"/>
    <w:rsid w:val="001B6685"/>
    <w:rsid w:val="001C5CED"/>
    <w:rsid w:val="001E6E1C"/>
    <w:rsid w:val="002204E6"/>
    <w:rsid w:val="00241A17"/>
    <w:rsid w:val="00254F8D"/>
    <w:rsid w:val="0027421C"/>
    <w:rsid w:val="002E315C"/>
    <w:rsid w:val="002F1D43"/>
    <w:rsid w:val="00303E35"/>
    <w:rsid w:val="003261D3"/>
    <w:rsid w:val="00341D4D"/>
    <w:rsid w:val="003473D1"/>
    <w:rsid w:val="00351A46"/>
    <w:rsid w:val="0038372B"/>
    <w:rsid w:val="003A3FA6"/>
    <w:rsid w:val="003C7E98"/>
    <w:rsid w:val="003F11E5"/>
    <w:rsid w:val="003F6E24"/>
    <w:rsid w:val="00401A4A"/>
    <w:rsid w:val="0041119C"/>
    <w:rsid w:val="00413EBD"/>
    <w:rsid w:val="00415660"/>
    <w:rsid w:val="00432F89"/>
    <w:rsid w:val="00437EF1"/>
    <w:rsid w:val="004522C8"/>
    <w:rsid w:val="00466709"/>
    <w:rsid w:val="00480EC6"/>
    <w:rsid w:val="004A3C5D"/>
    <w:rsid w:val="004A5E61"/>
    <w:rsid w:val="004C5A22"/>
    <w:rsid w:val="004D717F"/>
    <w:rsid w:val="004D7248"/>
    <w:rsid w:val="004D74A0"/>
    <w:rsid w:val="004E261B"/>
    <w:rsid w:val="004F680A"/>
    <w:rsid w:val="0050017C"/>
    <w:rsid w:val="00512EA5"/>
    <w:rsid w:val="00542E1D"/>
    <w:rsid w:val="00547C88"/>
    <w:rsid w:val="00556A09"/>
    <w:rsid w:val="00575AEB"/>
    <w:rsid w:val="005B5B5D"/>
    <w:rsid w:val="005C2E60"/>
    <w:rsid w:val="005D1C20"/>
    <w:rsid w:val="005F2C68"/>
    <w:rsid w:val="006433AC"/>
    <w:rsid w:val="006A17D4"/>
    <w:rsid w:val="006E31FD"/>
    <w:rsid w:val="006F7E36"/>
    <w:rsid w:val="00714ED7"/>
    <w:rsid w:val="007176C0"/>
    <w:rsid w:val="007247F9"/>
    <w:rsid w:val="00767358"/>
    <w:rsid w:val="00772E34"/>
    <w:rsid w:val="0078521F"/>
    <w:rsid w:val="00793A97"/>
    <w:rsid w:val="007B041E"/>
    <w:rsid w:val="007B2BB2"/>
    <w:rsid w:val="007D1884"/>
    <w:rsid w:val="007D21AC"/>
    <w:rsid w:val="007F6E81"/>
    <w:rsid w:val="00806B1D"/>
    <w:rsid w:val="00824532"/>
    <w:rsid w:val="00845BD1"/>
    <w:rsid w:val="0085534F"/>
    <w:rsid w:val="00867DBC"/>
    <w:rsid w:val="0087156C"/>
    <w:rsid w:val="00874CE0"/>
    <w:rsid w:val="008B279E"/>
    <w:rsid w:val="008C11E5"/>
    <w:rsid w:val="008E3DE6"/>
    <w:rsid w:val="008E58FE"/>
    <w:rsid w:val="00904428"/>
    <w:rsid w:val="0091132D"/>
    <w:rsid w:val="0094624D"/>
    <w:rsid w:val="00973D51"/>
    <w:rsid w:val="00983C61"/>
    <w:rsid w:val="009B22DC"/>
    <w:rsid w:val="009B4033"/>
    <w:rsid w:val="009D4694"/>
    <w:rsid w:val="00A03965"/>
    <w:rsid w:val="00A16000"/>
    <w:rsid w:val="00A33E13"/>
    <w:rsid w:val="00A4218B"/>
    <w:rsid w:val="00A42EE4"/>
    <w:rsid w:val="00A4373D"/>
    <w:rsid w:val="00A6518E"/>
    <w:rsid w:val="00A701B1"/>
    <w:rsid w:val="00A7755E"/>
    <w:rsid w:val="00AA2D60"/>
    <w:rsid w:val="00AB79D7"/>
    <w:rsid w:val="00B110AF"/>
    <w:rsid w:val="00B15A7F"/>
    <w:rsid w:val="00B216B5"/>
    <w:rsid w:val="00B2356A"/>
    <w:rsid w:val="00B30CD3"/>
    <w:rsid w:val="00B31D72"/>
    <w:rsid w:val="00B44B63"/>
    <w:rsid w:val="00B73C7E"/>
    <w:rsid w:val="00B81B41"/>
    <w:rsid w:val="00B82D44"/>
    <w:rsid w:val="00B92364"/>
    <w:rsid w:val="00BC1FF7"/>
    <w:rsid w:val="00BC21BF"/>
    <w:rsid w:val="00BF33B7"/>
    <w:rsid w:val="00BF46C0"/>
    <w:rsid w:val="00BF7DD8"/>
    <w:rsid w:val="00C02C33"/>
    <w:rsid w:val="00C4148E"/>
    <w:rsid w:val="00C8063E"/>
    <w:rsid w:val="00CC3FEB"/>
    <w:rsid w:val="00CC4734"/>
    <w:rsid w:val="00D32F6F"/>
    <w:rsid w:val="00D54FE2"/>
    <w:rsid w:val="00D56C04"/>
    <w:rsid w:val="00D71584"/>
    <w:rsid w:val="00DC6DFF"/>
    <w:rsid w:val="00E1781D"/>
    <w:rsid w:val="00E4707B"/>
    <w:rsid w:val="00E972AE"/>
    <w:rsid w:val="00EE78DF"/>
    <w:rsid w:val="00EF33E4"/>
    <w:rsid w:val="00EF64A3"/>
    <w:rsid w:val="00EF764D"/>
    <w:rsid w:val="00F15C8B"/>
    <w:rsid w:val="00F50916"/>
    <w:rsid w:val="00F5347E"/>
    <w:rsid w:val="00F60035"/>
    <w:rsid w:val="00F764B5"/>
    <w:rsid w:val="00F92E60"/>
    <w:rsid w:val="00FA22C7"/>
    <w:rsid w:val="00FB761F"/>
    <w:rsid w:val="00FC041F"/>
    <w:rsid w:val="00FC6FA3"/>
    <w:rsid w:val="00FD08C0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customStyle="1" w:styleId="txtj">
    <w:name w:val="txtj"/>
    <w:basedOn w:val="a"/>
    <w:rsid w:val="003C7E98"/>
    <w:pPr>
      <w:spacing w:before="100" w:beforeAutospacing="1" w:after="100" w:afterAutospacing="1"/>
    </w:pPr>
  </w:style>
  <w:style w:type="paragraph" w:customStyle="1" w:styleId="Default">
    <w:name w:val="Default"/>
    <w:rsid w:val="003C7E98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af5">
    <w:name w:val="Таблицы (моноширинный)"/>
    <w:basedOn w:val="a"/>
    <w:next w:val="a"/>
    <w:rsid w:val="000A6D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A165A"/>
  </w:style>
  <w:style w:type="paragraph" w:styleId="af6">
    <w:name w:val="Balloon Text"/>
    <w:basedOn w:val="a"/>
    <w:link w:val="af7"/>
    <w:uiPriority w:val="99"/>
    <w:semiHidden/>
    <w:unhideWhenUsed/>
    <w:rsid w:val="00A6518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518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Hyperlink"/>
    <w:basedOn w:val="a0"/>
    <w:uiPriority w:val="99"/>
    <w:unhideWhenUsed/>
    <w:rsid w:val="00EF764D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A1600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6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2356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6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6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6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6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6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6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6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6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6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2356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2356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2356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56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2356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2356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qFormat/>
    <w:rsid w:val="00B2356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B2356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356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2356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2356A"/>
    <w:rPr>
      <w:b/>
      <w:bCs/>
    </w:rPr>
  </w:style>
  <w:style w:type="character" w:styleId="a9">
    <w:name w:val="Emphasis"/>
    <w:uiPriority w:val="20"/>
    <w:qFormat/>
    <w:rsid w:val="00B2356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2356A"/>
  </w:style>
  <w:style w:type="character" w:customStyle="1" w:styleId="ab">
    <w:name w:val="Без интервала Знак"/>
    <w:basedOn w:val="a0"/>
    <w:link w:val="aa"/>
    <w:uiPriority w:val="1"/>
    <w:rsid w:val="00B2356A"/>
    <w:rPr>
      <w:sz w:val="20"/>
      <w:szCs w:val="20"/>
    </w:rPr>
  </w:style>
  <w:style w:type="paragraph" w:styleId="ac">
    <w:name w:val="List Paragraph"/>
    <w:basedOn w:val="a"/>
    <w:uiPriority w:val="34"/>
    <w:qFormat/>
    <w:rsid w:val="00B235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35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2356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2356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356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2356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2356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2356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2356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2356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2356A"/>
    <w:pPr>
      <w:outlineLvl w:val="9"/>
    </w:pPr>
  </w:style>
  <w:style w:type="paragraph" w:customStyle="1" w:styleId="txtj">
    <w:name w:val="txtj"/>
    <w:basedOn w:val="a"/>
    <w:rsid w:val="003C7E98"/>
    <w:pPr>
      <w:spacing w:before="100" w:beforeAutospacing="1" w:after="100" w:afterAutospacing="1"/>
    </w:pPr>
  </w:style>
  <w:style w:type="paragraph" w:customStyle="1" w:styleId="Default">
    <w:name w:val="Default"/>
    <w:rsid w:val="003C7E98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af5">
    <w:name w:val="Таблицы (моноширинный)"/>
    <w:basedOn w:val="a"/>
    <w:next w:val="a"/>
    <w:rsid w:val="000A6D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A165A"/>
  </w:style>
  <w:style w:type="paragraph" w:styleId="af6">
    <w:name w:val="Balloon Text"/>
    <w:basedOn w:val="a"/>
    <w:link w:val="af7"/>
    <w:uiPriority w:val="99"/>
    <w:semiHidden/>
    <w:unhideWhenUsed/>
    <w:rsid w:val="00A6518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518E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Hyperlink"/>
    <w:basedOn w:val="a0"/>
    <w:uiPriority w:val="99"/>
    <w:unhideWhenUsed/>
    <w:rsid w:val="00EF764D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A1600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CD40-6C0B-4737-AA6A-74C95821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RUO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021906</dc:creator>
  <cp:lastModifiedBy>Зыкова Елена Андреевна</cp:lastModifiedBy>
  <cp:revision>2</cp:revision>
  <cp:lastPrinted>2023-04-20T11:10:00Z</cp:lastPrinted>
  <dcterms:created xsi:type="dcterms:W3CDTF">2023-05-15T10:30:00Z</dcterms:created>
  <dcterms:modified xsi:type="dcterms:W3CDTF">2023-05-15T10:30:00Z</dcterms:modified>
</cp:coreProperties>
</file>