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AA" w:rsidRPr="00F702AA" w:rsidRDefault="00F702AA" w:rsidP="00F70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x-none"/>
        </w:rPr>
      </w:pPr>
      <w:r w:rsidRPr="00F702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x-none"/>
        </w:rPr>
        <w:t>ПРОЕКТ</w:t>
      </w:r>
    </w:p>
    <w:p w:rsidR="00F702AA" w:rsidRPr="00F702AA" w:rsidRDefault="00F702AA" w:rsidP="00F702AA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x-none"/>
        </w:rPr>
      </w:pPr>
    </w:p>
    <w:p w:rsidR="00F702AA" w:rsidRPr="00F702AA" w:rsidRDefault="00F702AA" w:rsidP="00F7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Кондинский район</w:t>
      </w:r>
    </w:p>
    <w:p w:rsidR="00F702AA" w:rsidRPr="00F702AA" w:rsidRDefault="00F702AA" w:rsidP="00F70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F702AA" w:rsidRPr="00F702AA" w:rsidRDefault="00F702AA" w:rsidP="00F7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AA" w:rsidRPr="00F702AA" w:rsidRDefault="00F702AA" w:rsidP="00F702A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F70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АДМИНИСТРАЦИЯ КОНДИНСКОГО РАЙОНА</w:t>
      </w:r>
    </w:p>
    <w:p w:rsidR="00F702AA" w:rsidRPr="00F702AA" w:rsidRDefault="00F702AA" w:rsidP="00F702A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F702AA" w:rsidRPr="00F702AA" w:rsidRDefault="00F702AA" w:rsidP="00F7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F702AA" w:rsidRPr="00F702AA" w:rsidTr="00197E1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702AA" w:rsidRDefault="00F702AA" w:rsidP="00F7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702AA" w:rsidRDefault="00F702AA" w:rsidP="00F7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702AA" w:rsidRDefault="00F702AA" w:rsidP="00F70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702AA" w:rsidRDefault="00F702AA" w:rsidP="00F7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_____</w:t>
            </w:r>
          </w:p>
        </w:tc>
      </w:tr>
      <w:tr w:rsidR="00F702AA" w:rsidRPr="00F702AA" w:rsidTr="00197E1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702AA" w:rsidRDefault="00F702AA" w:rsidP="00F7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702AA" w:rsidRDefault="00F702AA" w:rsidP="00F7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7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2AA" w:rsidRPr="00F702AA" w:rsidRDefault="00F702AA" w:rsidP="00F70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02AA" w:rsidRPr="00F702AA" w:rsidRDefault="00F702AA" w:rsidP="00F70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2AA" w:rsidRPr="00F702AA" w:rsidRDefault="00F702AA" w:rsidP="00F70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F702AA" w:rsidRPr="00F702AA" w:rsidTr="00197E1F">
        <w:tc>
          <w:tcPr>
            <w:tcW w:w="5778" w:type="dxa"/>
          </w:tcPr>
          <w:p w:rsidR="00F702AA" w:rsidRPr="00F702AA" w:rsidRDefault="00F702AA" w:rsidP="00A0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признании </w:t>
            </w:r>
            <w:proofErr w:type="gramStart"/>
            <w:r w:rsidR="00A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</w:t>
            </w:r>
            <w:bookmarkStart w:id="0" w:name="_GoBack"/>
            <w:bookmarkEnd w:id="0"/>
            <w:r w:rsidR="00A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="00A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</w:t>
            </w:r>
            <w:r w:rsidR="00A072CA" w:rsidRPr="00A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A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072CA" w:rsidRPr="00A07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Кондинского района от 06 ноября 2012 года №1853 «Об утверждении положения о Порядке обращения с ртутьсодержащими отходами на территории муниципального образования Кондинский район»</w:t>
            </w:r>
          </w:p>
        </w:tc>
      </w:tr>
    </w:tbl>
    <w:p w:rsidR="00F702AA" w:rsidRPr="0030720C" w:rsidRDefault="00F702AA" w:rsidP="00307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E1C" w:rsidRDefault="00E50F7D" w:rsidP="004414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50F7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50F7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0F7D">
        <w:rPr>
          <w:rFonts w:ascii="Times New Roman" w:hAnsi="Times New Roman" w:cs="Times New Roman"/>
          <w:sz w:val="24"/>
          <w:szCs w:val="24"/>
        </w:rPr>
        <w:t xml:space="preserve"> от </w:t>
      </w:r>
      <w:r w:rsidR="00556591">
        <w:rPr>
          <w:rFonts w:ascii="Times New Roman" w:hAnsi="Times New Roman" w:cs="Times New Roman"/>
          <w:sz w:val="24"/>
          <w:szCs w:val="24"/>
        </w:rPr>
        <w:t>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953E1C">
        <w:rPr>
          <w:rFonts w:ascii="Times New Roman" w:hAnsi="Times New Roman" w:cs="Times New Roman"/>
          <w:sz w:val="24"/>
          <w:szCs w:val="24"/>
        </w:rPr>
        <w:t xml:space="preserve">», </w:t>
      </w:r>
      <w:r w:rsidR="00EC795E">
        <w:rPr>
          <w:rFonts w:ascii="Times New Roman" w:hAnsi="Times New Roman" w:cs="Times New Roman"/>
          <w:sz w:val="24"/>
          <w:szCs w:val="24"/>
        </w:rPr>
        <w:t>постановление</w:t>
      </w:r>
      <w:r w:rsidR="00D22894">
        <w:rPr>
          <w:rFonts w:ascii="Times New Roman" w:hAnsi="Times New Roman" w:cs="Times New Roman"/>
          <w:sz w:val="24"/>
          <w:szCs w:val="24"/>
        </w:rPr>
        <w:t>м</w:t>
      </w:r>
      <w:r w:rsidR="00EC795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июля 2020 года №1036 «О признании утратившими силу нормативных правовых актов и отдельных положений нормативных </w:t>
      </w:r>
      <w:r w:rsidR="00957FFB">
        <w:rPr>
          <w:rFonts w:ascii="Times New Roman" w:hAnsi="Times New Roman" w:cs="Times New Roman"/>
          <w:sz w:val="24"/>
          <w:szCs w:val="24"/>
        </w:rPr>
        <w:t>правовых актов Правительства Российской Федерации, об отмене нормативных правовых актов федеральных</w:t>
      </w:r>
      <w:proofErr w:type="gramEnd"/>
      <w:r w:rsidR="00957FFB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потребителей», </w:t>
      </w:r>
      <w:r w:rsidR="00441438">
        <w:rPr>
          <w:rFonts w:ascii="Times New Roman" w:hAnsi="Times New Roman" w:cs="Times New Roman"/>
          <w:sz w:val="24"/>
          <w:szCs w:val="24"/>
        </w:rPr>
        <w:t>с целью приведения нормативных правовых актов Кондинского района в соответствие федеральному законодательству</w:t>
      </w:r>
      <w:r w:rsidR="00D22894" w:rsidRPr="00E50F7D">
        <w:rPr>
          <w:rFonts w:ascii="Times New Roman" w:hAnsi="Times New Roman" w:cs="Times New Roman"/>
          <w:sz w:val="24"/>
          <w:szCs w:val="24"/>
        </w:rPr>
        <w:t>, администрация Кондинского района постановляет:</w:t>
      </w:r>
    </w:p>
    <w:p w:rsidR="00953E1C" w:rsidRDefault="00441438" w:rsidP="00953E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 силу постановление </w:t>
      </w:r>
      <w:r w:rsidR="00A072CA" w:rsidRPr="00307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Кондинского района от 06 ноября 2012 года №1853 «Об утверждении положения о Порядке обращения с ртутьсодержащими отходами на территории муниципального образования Кондинский район»</w:t>
      </w:r>
      <w:r w:rsidR="0019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5BC" w:rsidRPr="001915BC" w:rsidRDefault="001915BC" w:rsidP="00191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915BC" w:rsidRDefault="001915BC" w:rsidP="00191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после его обнародования.</w:t>
      </w:r>
    </w:p>
    <w:p w:rsidR="001915BC" w:rsidRDefault="001915BC" w:rsidP="00191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5BC" w:rsidRDefault="001915BC" w:rsidP="00191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5BC" w:rsidRDefault="001915BC" w:rsidP="001915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8"/>
        <w:gridCol w:w="1826"/>
        <w:gridCol w:w="3197"/>
      </w:tblGrid>
      <w:tr w:rsidR="001915BC" w:rsidRPr="001915BC" w:rsidTr="001915BC">
        <w:tc>
          <w:tcPr>
            <w:tcW w:w="2376" w:type="pct"/>
            <w:hideMark/>
          </w:tcPr>
          <w:p w:rsidR="001915BC" w:rsidRPr="001915BC" w:rsidRDefault="001915BC" w:rsidP="001915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5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954" w:type="pct"/>
          </w:tcPr>
          <w:p w:rsidR="001915BC" w:rsidRPr="001915BC" w:rsidRDefault="001915BC" w:rsidP="001915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hideMark/>
          </w:tcPr>
          <w:p w:rsidR="001915BC" w:rsidRPr="001915BC" w:rsidRDefault="001915BC" w:rsidP="001915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BC">
              <w:rPr>
                <w:rFonts w:ascii="Times New Roman" w:eastAsia="Times New Roman" w:hAnsi="Times New Roman" w:cs="Times New Roman"/>
                <w:sz w:val="24"/>
                <w:szCs w:val="24"/>
              </w:rPr>
              <w:t>А.А. Мухин</w:t>
            </w:r>
          </w:p>
        </w:tc>
      </w:tr>
    </w:tbl>
    <w:p w:rsidR="001915BC" w:rsidRDefault="001915BC" w:rsidP="001915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9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AF"/>
    <w:rsid w:val="001915BC"/>
    <w:rsid w:val="0030720C"/>
    <w:rsid w:val="00391591"/>
    <w:rsid w:val="00441438"/>
    <w:rsid w:val="00555153"/>
    <w:rsid w:val="00556591"/>
    <w:rsid w:val="00863E9A"/>
    <w:rsid w:val="00953E1C"/>
    <w:rsid w:val="00957FFB"/>
    <w:rsid w:val="00A072CA"/>
    <w:rsid w:val="00C91EAF"/>
    <w:rsid w:val="00D22894"/>
    <w:rsid w:val="00E50F7D"/>
    <w:rsid w:val="00EC795E"/>
    <w:rsid w:val="00F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2</cp:revision>
  <dcterms:created xsi:type="dcterms:W3CDTF">2024-02-12T04:39:00Z</dcterms:created>
  <dcterms:modified xsi:type="dcterms:W3CDTF">2024-02-12T06:55:00Z</dcterms:modified>
</cp:coreProperties>
</file>