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C9" w:rsidRPr="00C35DC9" w:rsidRDefault="00C35DC9" w:rsidP="00C35DC9">
      <w:pPr>
        <w:spacing w:after="0" w:line="240" w:lineRule="auto"/>
        <w:jc w:val="right"/>
        <w:rPr>
          <w:rFonts w:ascii="Times New Roman" w:eastAsia="Times New Roman" w:hAnsi="Times New Roman" w:cs="Times New Roman"/>
          <w:sz w:val="24"/>
          <w:szCs w:val="24"/>
          <w:lang w:eastAsia="ru-RU"/>
        </w:rPr>
      </w:pPr>
      <w:r w:rsidRPr="00C35DC9">
        <w:rPr>
          <w:rFonts w:ascii="Times New Roman" w:eastAsia="Times New Roman" w:hAnsi="Times New Roman" w:cs="Times New Roman"/>
          <w:color w:val="000000"/>
          <w:sz w:val="24"/>
          <w:szCs w:val="24"/>
          <w:lang w:eastAsia="ru-RU"/>
        </w:rPr>
        <w:t>ПРОЕКТ</w:t>
      </w:r>
    </w:p>
    <w:p w:rsidR="00C35DC9" w:rsidRPr="00C35DC9" w:rsidRDefault="00C35DC9" w:rsidP="00C35DC9">
      <w:pPr>
        <w:spacing w:after="0" w:line="240" w:lineRule="auto"/>
        <w:jc w:val="center"/>
        <w:rPr>
          <w:rFonts w:ascii="Times New Roman" w:eastAsia="Times New Roman" w:hAnsi="Times New Roman" w:cs="Times New Roman"/>
          <w:b/>
          <w:bCs/>
          <w:color w:val="000000"/>
          <w:spacing w:val="10"/>
          <w:sz w:val="24"/>
          <w:szCs w:val="24"/>
          <w:lang w:eastAsia="ru-RU"/>
        </w:rPr>
      </w:pPr>
      <w:r w:rsidRPr="00C35DC9">
        <w:rPr>
          <w:rFonts w:ascii="Times New Roman" w:eastAsia="Times New Roman" w:hAnsi="Times New Roman" w:cs="Times New Roman"/>
          <w:b/>
          <w:bCs/>
          <w:color w:val="000000"/>
          <w:spacing w:val="10"/>
          <w:sz w:val="24"/>
          <w:szCs w:val="24"/>
          <w:lang w:eastAsia="ru-RU"/>
        </w:rPr>
        <w:t xml:space="preserve">Муниципальное образование Кондинский район </w:t>
      </w:r>
    </w:p>
    <w:p w:rsidR="00C35DC9" w:rsidRPr="00C35DC9" w:rsidRDefault="00C35DC9" w:rsidP="00C35DC9">
      <w:pPr>
        <w:spacing w:after="0" w:line="240" w:lineRule="auto"/>
        <w:jc w:val="center"/>
        <w:rPr>
          <w:rFonts w:ascii="Times New Roman" w:eastAsia="Times New Roman" w:hAnsi="Times New Roman" w:cs="Times New Roman"/>
          <w:b/>
          <w:bCs/>
          <w:color w:val="000000"/>
          <w:sz w:val="24"/>
          <w:szCs w:val="24"/>
          <w:lang w:eastAsia="ru-RU"/>
        </w:rPr>
      </w:pPr>
      <w:r w:rsidRPr="00C35DC9">
        <w:rPr>
          <w:rFonts w:ascii="Times New Roman" w:eastAsia="Times New Roman" w:hAnsi="Times New Roman" w:cs="Times New Roman"/>
          <w:b/>
          <w:bCs/>
          <w:color w:val="000000"/>
          <w:sz w:val="24"/>
          <w:szCs w:val="24"/>
          <w:lang w:eastAsia="ru-RU"/>
        </w:rPr>
        <w:t>Ханты-Мансийского автономного округа – Югры</w:t>
      </w:r>
    </w:p>
    <w:p w:rsidR="00C35DC9" w:rsidRPr="00C35DC9" w:rsidRDefault="00C35DC9" w:rsidP="00C35DC9">
      <w:pPr>
        <w:spacing w:after="0" w:line="240" w:lineRule="auto"/>
        <w:jc w:val="center"/>
        <w:rPr>
          <w:rFonts w:ascii="Times New Roman" w:eastAsia="Times New Roman" w:hAnsi="Times New Roman" w:cs="Times New Roman"/>
          <w:sz w:val="24"/>
          <w:szCs w:val="24"/>
          <w:lang w:eastAsia="ru-RU"/>
        </w:rPr>
      </w:pPr>
    </w:p>
    <w:p w:rsidR="00C35DC9" w:rsidRDefault="00C35DC9" w:rsidP="00C35DC9">
      <w:pPr>
        <w:spacing w:after="0" w:line="240" w:lineRule="auto"/>
        <w:jc w:val="center"/>
        <w:rPr>
          <w:rFonts w:ascii="Times New Roman" w:eastAsia="Times New Roman" w:hAnsi="Times New Roman" w:cs="Times New Roman"/>
          <w:b/>
          <w:bCs/>
          <w:color w:val="000000"/>
          <w:spacing w:val="10"/>
          <w:sz w:val="25"/>
          <w:szCs w:val="25"/>
          <w:lang w:eastAsia="ru-RU"/>
        </w:rPr>
      </w:pPr>
      <w:r w:rsidRPr="00C35DC9">
        <w:rPr>
          <w:rFonts w:ascii="Times New Roman" w:eastAsia="Times New Roman" w:hAnsi="Times New Roman" w:cs="Times New Roman"/>
          <w:b/>
          <w:bCs/>
          <w:color w:val="000000"/>
          <w:spacing w:val="10"/>
          <w:sz w:val="25"/>
          <w:szCs w:val="25"/>
          <w:lang w:eastAsia="ru-RU"/>
        </w:rPr>
        <w:t>АДМИНИСТРАЦИЯ КОНДИНСКОГО РАЙОНА</w:t>
      </w:r>
    </w:p>
    <w:p w:rsidR="00C35DC9" w:rsidRDefault="00C35DC9" w:rsidP="00C35DC9">
      <w:pPr>
        <w:spacing w:after="0" w:line="240" w:lineRule="auto"/>
        <w:jc w:val="center"/>
        <w:rPr>
          <w:rFonts w:ascii="Times New Roman" w:eastAsia="Times New Roman" w:hAnsi="Times New Roman" w:cs="Times New Roman"/>
          <w:b/>
          <w:bCs/>
          <w:color w:val="000000"/>
          <w:spacing w:val="10"/>
          <w:sz w:val="25"/>
          <w:szCs w:val="25"/>
          <w:lang w:eastAsia="ru-RU"/>
        </w:rPr>
      </w:pPr>
    </w:p>
    <w:p w:rsidR="00C35DC9" w:rsidRDefault="00C35DC9" w:rsidP="00C35DC9">
      <w:pPr>
        <w:spacing w:after="0" w:line="240" w:lineRule="auto"/>
        <w:jc w:val="center"/>
        <w:rPr>
          <w:rFonts w:ascii="Times New Roman" w:eastAsia="Times New Roman" w:hAnsi="Times New Roman" w:cs="Times New Roman"/>
          <w:b/>
          <w:bCs/>
          <w:color w:val="000000"/>
          <w:spacing w:val="20"/>
          <w:sz w:val="29"/>
          <w:szCs w:val="29"/>
          <w:lang w:eastAsia="ru-RU"/>
        </w:rPr>
      </w:pPr>
      <w:r w:rsidRPr="00C35DC9">
        <w:rPr>
          <w:rFonts w:ascii="Times New Roman" w:eastAsia="Times New Roman" w:hAnsi="Times New Roman" w:cs="Times New Roman"/>
          <w:b/>
          <w:bCs/>
          <w:color w:val="000000"/>
          <w:spacing w:val="20"/>
          <w:sz w:val="29"/>
          <w:szCs w:val="29"/>
          <w:lang w:eastAsia="ru-RU"/>
        </w:rPr>
        <w:t>ПОСТАНОВЛЕНИЕ</w:t>
      </w:r>
    </w:p>
    <w:p w:rsidR="00C35DC9" w:rsidRPr="00C35DC9" w:rsidRDefault="00C35DC9" w:rsidP="00C35DC9">
      <w:pPr>
        <w:spacing w:after="0" w:line="240" w:lineRule="auto"/>
        <w:rPr>
          <w:rFonts w:ascii="Times New Roman" w:eastAsia="Times New Roman" w:hAnsi="Times New Roman" w:cs="Times New Roman"/>
          <w:sz w:val="24"/>
          <w:szCs w:val="24"/>
          <w:lang w:eastAsia="ru-RU"/>
        </w:rPr>
      </w:pPr>
    </w:p>
    <w:p w:rsidR="00C35DC9" w:rsidRPr="00C35DC9" w:rsidRDefault="00C35DC9" w:rsidP="00C35DC9">
      <w:pPr>
        <w:spacing w:after="0" w:line="240" w:lineRule="auto"/>
        <w:rPr>
          <w:rFonts w:ascii="Times New Roman" w:eastAsia="Times New Roman" w:hAnsi="Times New Roman" w:cs="Times New Roman"/>
          <w:sz w:val="28"/>
          <w:szCs w:val="28"/>
          <w:lang w:eastAsia="ru-RU"/>
        </w:rPr>
      </w:pPr>
      <w:r w:rsidRPr="00C35DC9">
        <w:rPr>
          <w:rFonts w:ascii="Times New Roman" w:eastAsia="Times New Roman" w:hAnsi="Times New Roman" w:cs="Times New Roman"/>
          <w:color w:val="000000"/>
          <w:sz w:val="28"/>
          <w:szCs w:val="28"/>
          <w:lang w:eastAsia="ru-RU"/>
        </w:rPr>
        <w:t>от</w:t>
      </w:r>
      <w:r w:rsidRPr="00C35DC9">
        <w:rPr>
          <w:rFonts w:ascii="Times New Roman" w:eastAsia="Times New Roman" w:hAnsi="Times New Roman" w:cs="Times New Roman"/>
          <w:color w:val="000000"/>
          <w:sz w:val="28"/>
          <w:szCs w:val="28"/>
          <w:lang w:eastAsia="ru-RU"/>
        </w:rPr>
        <w:tab/>
        <w:t xml:space="preserve">                                                                                                             №</w:t>
      </w:r>
    </w:p>
    <w:p w:rsidR="00C35DC9" w:rsidRPr="00C35DC9" w:rsidRDefault="00C35DC9" w:rsidP="00C35DC9">
      <w:pPr>
        <w:spacing w:after="0" w:line="240" w:lineRule="auto"/>
        <w:jc w:val="center"/>
        <w:rPr>
          <w:rFonts w:ascii="Times New Roman" w:eastAsia="Times New Roman" w:hAnsi="Times New Roman" w:cs="Times New Roman"/>
          <w:color w:val="000000"/>
          <w:sz w:val="28"/>
          <w:szCs w:val="28"/>
          <w:lang w:eastAsia="ru-RU"/>
        </w:rPr>
      </w:pPr>
      <w:proofErr w:type="spellStart"/>
      <w:r w:rsidRPr="00C35DC9">
        <w:rPr>
          <w:rFonts w:ascii="Times New Roman" w:eastAsia="Times New Roman" w:hAnsi="Times New Roman" w:cs="Times New Roman"/>
          <w:color w:val="000000"/>
          <w:sz w:val="28"/>
          <w:szCs w:val="28"/>
          <w:lang w:eastAsia="ru-RU"/>
        </w:rPr>
        <w:t>пгт</w:t>
      </w:r>
      <w:proofErr w:type="spellEnd"/>
      <w:r w:rsidRPr="00C35DC9">
        <w:rPr>
          <w:rFonts w:ascii="Times New Roman" w:eastAsia="Times New Roman" w:hAnsi="Times New Roman" w:cs="Times New Roman"/>
          <w:color w:val="000000"/>
          <w:sz w:val="28"/>
          <w:szCs w:val="28"/>
          <w:lang w:eastAsia="ru-RU"/>
        </w:rPr>
        <w:t>. Междуреченский</w:t>
      </w:r>
    </w:p>
    <w:p w:rsidR="00C35DC9" w:rsidRPr="00C35DC9" w:rsidRDefault="00C35DC9" w:rsidP="00C35DC9">
      <w:pPr>
        <w:spacing w:after="0" w:line="240" w:lineRule="auto"/>
        <w:jc w:val="center"/>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412"/>
      </w:tblGrid>
      <w:tr w:rsidR="00C35DC9" w:rsidRPr="00C35DC9" w:rsidTr="00720462">
        <w:trPr>
          <w:trHeight w:val="2519"/>
        </w:trPr>
        <w:tc>
          <w:tcPr>
            <w:tcW w:w="5412" w:type="dxa"/>
            <w:tcBorders>
              <w:top w:val="nil"/>
              <w:left w:val="nil"/>
              <w:bottom w:val="nil"/>
              <w:right w:val="nil"/>
            </w:tcBorders>
          </w:tcPr>
          <w:p w:rsidR="00C35DC9" w:rsidRPr="00C35DC9" w:rsidRDefault="00C35DC9" w:rsidP="00C35DC9">
            <w:pPr>
              <w:jc w:val="both"/>
              <w:rPr>
                <w:rFonts w:ascii="Times New Roman" w:eastAsia="Times New Roman" w:hAnsi="Times New Roman" w:cs="Times New Roman"/>
                <w:sz w:val="28"/>
                <w:szCs w:val="28"/>
                <w:lang w:eastAsia="ru-RU"/>
              </w:rPr>
            </w:pPr>
            <w:r w:rsidRPr="00C35DC9">
              <w:rPr>
                <w:rFonts w:ascii="Times New Roman" w:eastAsia="Times New Roman" w:hAnsi="Times New Roman" w:cs="Times New Roman"/>
                <w:color w:val="000000"/>
                <w:sz w:val="28"/>
                <w:szCs w:val="28"/>
                <w:lang w:eastAsia="ru-RU"/>
              </w:rPr>
              <w:t>О внесении изменения в постановление админи</w:t>
            </w:r>
            <w:r w:rsidR="00720462">
              <w:rPr>
                <w:rFonts w:ascii="Times New Roman" w:eastAsia="Times New Roman" w:hAnsi="Times New Roman" w:cs="Times New Roman"/>
                <w:color w:val="000000"/>
                <w:sz w:val="28"/>
                <w:szCs w:val="28"/>
                <w:lang w:eastAsia="ru-RU"/>
              </w:rPr>
              <w:t>страции Кондинского района от 06 марта 2023 года № 238</w:t>
            </w:r>
            <w:r w:rsidRPr="00C35DC9">
              <w:rPr>
                <w:rFonts w:ascii="Times New Roman" w:eastAsia="Times New Roman" w:hAnsi="Times New Roman" w:cs="Times New Roman"/>
                <w:color w:val="000000"/>
                <w:sz w:val="28"/>
                <w:szCs w:val="28"/>
                <w:lang w:eastAsia="ru-RU"/>
              </w:rPr>
              <w:t xml:space="preserve"> «Об утверждении </w:t>
            </w:r>
            <w:r w:rsidR="00720462" w:rsidRPr="00720462">
              <w:rPr>
                <w:rFonts w:ascii="Times New Roman" w:eastAsia="Times New Roman" w:hAnsi="Times New Roman" w:cs="Times New Roman"/>
                <w:bCs/>
                <w:color w:val="000000"/>
                <w:sz w:val="28"/>
                <w:szCs w:val="28"/>
                <w:lang w:eastAsia="ru-RU"/>
              </w:rPr>
              <w:t xml:space="preserve">административного регламента предоставления муниципальной услуги </w:t>
            </w:r>
            <w:r w:rsidR="00720462">
              <w:rPr>
                <w:rFonts w:ascii="Times New Roman" w:eastAsia="Times New Roman" w:hAnsi="Times New Roman" w:cs="Times New Roman"/>
                <w:bCs/>
                <w:color w:val="000000"/>
                <w:sz w:val="28"/>
                <w:szCs w:val="28"/>
                <w:lang w:eastAsia="ru-RU"/>
              </w:rPr>
              <w:t xml:space="preserve">«Представление разрешения </w:t>
            </w:r>
            <w:r w:rsidR="00461318">
              <w:rPr>
                <w:rFonts w:ascii="Times New Roman" w:eastAsia="Times New Roman" w:hAnsi="Times New Roman" w:cs="Times New Roman"/>
                <w:bCs/>
                <w:color w:val="000000"/>
                <w:sz w:val="28"/>
                <w:szCs w:val="28"/>
                <w:lang w:eastAsia="ru-RU"/>
              </w:rPr>
              <w:t>на осуществление земляных работ</w:t>
            </w:r>
            <w:r w:rsidR="007920BB">
              <w:rPr>
                <w:rFonts w:ascii="Times New Roman" w:eastAsia="Times New Roman" w:hAnsi="Times New Roman" w:cs="Times New Roman"/>
                <w:bCs/>
                <w:color w:val="000000"/>
                <w:sz w:val="28"/>
                <w:szCs w:val="28"/>
                <w:lang w:eastAsia="ru-RU"/>
              </w:rPr>
              <w:t>»</w:t>
            </w:r>
            <w:r w:rsidR="00720462">
              <w:rPr>
                <w:rFonts w:ascii="Times New Roman" w:eastAsia="Times New Roman" w:hAnsi="Times New Roman" w:cs="Times New Roman"/>
                <w:bCs/>
                <w:color w:val="000000"/>
                <w:sz w:val="28"/>
                <w:szCs w:val="28"/>
                <w:lang w:eastAsia="ru-RU"/>
              </w:rPr>
              <w:t xml:space="preserve"> на </w:t>
            </w:r>
            <w:r w:rsidRPr="00C35DC9">
              <w:rPr>
                <w:rFonts w:ascii="Times New Roman" w:eastAsia="Times New Roman" w:hAnsi="Times New Roman" w:cs="Times New Roman"/>
                <w:color w:val="000000"/>
                <w:sz w:val="28"/>
                <w:szCs w:val="28"/>
                <w:lang w:eastAsia="ru-RU"/>
              </w:rPr>
              <w:t>территории горо</w:t>
            </w:r>
            <w:r w:rsidR="00720462">
              <w:rPr>
                <w:rFonts w:ascii="Times New Roman" w:eastAsia="Times New Roman" w:hAnsi="Times New Roman" w:cs="Times New Roman"/>
                <w:color w:val="000000"/>
                <w:sz w:val="28"/>
                <w:szCs w:val="28"/>
                <w:lang w:eastAsia="ru-RU"/>
              </w:rPr>
              <w:t>дского поселения Междуреченский</w:t>
            </w:r>
            <w:r w:rsidR="00461318">
              <w:rPr>
                <w:rFonts w:ascii="Times New Roman" w:eastAsia="Times New Roman" w:hAnsi="Times New Roman" w:cs="Times New Roman"/>
                <w:color w:val="000000"/>
                <w:sz w:val="28"/>
                <w:szCs w:val="28"/>
                <w:lang w:eastAsia="ru-RU"/>
              </w:rPr>
              <w:t>»</w:t>
            </w:r>
            <w:r w:rsidR="00720462">
              <w:rPr>
                <w:rFonts w:ascii="Times New Roman" w:eastAsia="Times New Roman" w:hAnsi="Times New Roman" w:cs="Times New Roman"/>
                <w:color w:val="000000"/>
                <w:sz w:val="28"/>
                <w:szCs w:val="28"/>
                <w:lang w:eastAsia="ru-RU"/>
              </w:rPr>
              <w:t>.</w:t>
            </w:r>
          </w:p>
        </w:tc>
      </w:tr>
    </w:tbl>
    <w:p w:rsidR="00C35DC9" w:rsidRPr="00C35DC9" w:rsidRDefault="00C35DC9" w:rsidP="00C35DC9">
      <w:pPr>
        <w:spacing w:after="0" w:line="240" w:lineRule="auto"/>
        <w:rPr>
          <w:rFonts w:ascii="Times New Roman" w:eastAsia="Times New Roman" w:hAnsi="Times New Roman" w:cs="Times New Roman"/>
          <w:sz w:val="28"/>
          <w:szCs w:val="28"/>
          <w:lang w:eastAsia="ru-RU"/>
        </w:rPr>
      </w:pPr>
    </w:p>
    <w:p w:rsidR="00720462" w:rsidRDefault="00720462" w:rsidP="00720462">
      <w:pPr>
        <w:spacing w:after="0" w:line="240" w:lineRule="auto"/>
        <w:ind w:firstLine="708"/>
        <w:jc w:val="both"/>
        <w:rPr>
          <w:rFonts w:ascii="Times New Roman" w:eastAsia="Times New Roman" w:hAnsi="Times New Roman" w:cs="Times New Roman"/>
          <w:color w:val="000000"/>
          <w:sz w:val="28"/>
          <w:szCs w:val="28"/>
          <w:lang w:eastAsia="ru-RU"/>
        </w:rPr>
      </w:pPr>
      <w:r w:rsidRPr="00720462">
        <w:rPr>
          <w:rFonts w:ascii="Times New Roman" w:eastAsia="Times New Roman" w:hAnsi="Times New Roman" w:cs="Times New Roman"/>
          <w:color w:val="000000"/>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27 Устава </w:t>
      </w:r>
      <w:proofErr w:type="spellStart"/>
      <w:r w:rsidRPr="00720462">
        <w:rPr>
          <w:rFonts w:ascii="Times New Roman" w:eastAsia="Times New Roman" w:hAnsi="Times New Roman" w:cs="Times New Roman"/>
          <w:color w:val="000000"/>
          <w:sz w:val="28"/>
          <w:szCs w:val="28"/>
          <w:lang w:eastAsia="ru-RU"/>
        </w:rPr>
        <w:t>Кондинского</w:t>
      </w:r>
      <w:proofErr w:type="spellEnd"/>
      <w:r w:rsidRPr="00720462">
        <w:rPr>
          <w:rFonts w:ascii="Times New Roman" w:eastAsia="Times New Roman" w:hAnsi="Times New Roman" w:cs="Times New Roman"/>
          <w:color w:val="000000"/>
          <w:sz w:val="28"/>
          <w:szCs w:val="28"/>
          <w:lang w:eastAsia="ru-RU"/>
        </w:rPr>
        <w:t xml:space="preserve"> района, в целях совершенствования и конкретизации правового регулирования отношений, возникающих в процессе предоставления муниципальных услуг, администрация </w:t>
      </w:r>
      <w:proofErr w:type="spellStart"/>
      <w:r w:rsidRPr="00720462">
        <w:rPr>
          <w:rFonts w:ascii="Times New Roman" w:eastAsia="Times New Roman" w:hAnsi="Times New Roman" w:cs="Times New Roman"/>
          <w:color w:val="000000"/>
          <w:sz w:val="28"/>
          <w:szCs w:val="28"/>
          <w:lang w:eastAsia="ru-RU"/>
        </w:rPr>
        <w:t>Кондинского</w:t>
      </w:r>
      <w:proofErr w:type="spellEnd"/>
      <w:r w:rsidRPr="00720462">
        <w:rPr>
          <w:rFonts w:ascii="Times New Roman" w:eastAsia="Times New Roman" w:hAnsi="Times New Roman" w:cs="Times New Roman"/>
          <w:color w:val="000000"/>
          <w:sz w:val="28"/>
          <w:szCs w:val="28"/>
          <w:lang w:eastAsia="ru-RU"/>
        </w:rPr>
        <w:t xml:space="preserve"> района постановляет:</w:t>
      </w:r>
    </w:p>
    <w:p w:rsidR="00C35DC9" w:rsidRDefault="00C35DC9" w:rsidP="00720462">
      <w:pPr>
        <w:spacing w:after="0" w:line="240" w:lineRule="auto"/>
        <w:ind w:firstLine="708"/>
        <w:jc w:val="both"/>
        <w:rPr>
          <w:rFonts w:ascii="Times New Roman" w:eastAsia="Times New Roman" w:hAnsi="Times New Roman" w:cs="Times New Roman"/>
          <w:color w:val="000000"/>
          <w:sz w:val="28"/>
          <w:szCs w:val="28"/>
          <w:lang w:eastAsia="ru-RU"/>
        </w:rPr>
      </w:pPr>
      <w:r w:rsidRPr="00C35DC9">
        <w:rPr>
          <w:rFonts w:ascii="Times New Roman" w:eastAsia="Times New Roman" w:hAnsi="Times New Roman" w:cs="Times New Roman"/>
          <w:color w:val="000000"/>
          <w:sz w:val="28"/>
          <w:szCs w:val="28"/>
          <w:lang w:eastAsia="ru-RU"/>
        </w:rPr>
        <w:t xml:space="preserve">Внести в постановление администрации Кондинского района </w:t>
      </w:r>
      <w:r w:rsidR="006D0FC8" w:rsidRPr="006D0FC8">
        <w:rPr>
          <w:rFonts w:ascii="Times New Roman" w:eastAsia="Times New Roman" w:hAnsi="Times New Roman" w:cs="Times New Roman"/>
          <w:color w:val="000000"/>
          <w:sz w:val="28"/>
          <w:szCs w:val="28"/>
          <w:lang w:eastAsia="ru-RU"/>
        </w:rPr>
        <w:t>от 06 марта 2023 года № 238 «Об утверждении административного регламента предоставления муниципальной услуги «Представление разрешения на осуществление земляных работ» на территории городского поселения Междуреченский»</w:t>
      </w:r>
      <w:r w:rsidRPr="00C35DC9">
        <w:rPr>
          <w:rFonts w:ascii="Times New Roman" w:eastAsia="Times New Roman" w:hAnsi="Times New Roman" w:cs="Times New Roman"/>
          <w:color w:val="000000"/>
          <w:sz w:val="28"/>
          <w:szCs w:val="28"/>
          <w:lang w:eastAsia="ru-RU"/>
        </w:rPr>
        <w:t xml:space="preserve"> следующее изменение:</w:t>
      </w:r>
    </w:p>
    <w:p w:rsidR="00F57E99" w:rsidRPr="00F57E99" w:rsidRDefault="006D0FC8" w:rsidP="00F57E99">
      <w:pPr>
        <w:pStyle w:val="a4"/>
        <w:numPr>
          <w:ilvl w:val="1"/>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w:t>
      </w:r>
      <w:r w:rsidR="00F57E99">
        <w:rPr>
          <w:rFonts w:ascii="Times New Roman" w:eastAsia="Times New Roman" w:hAnsi="Times New Roman" w:cs="Times New Roman"/>
          <w:color w:val="000000"/>
          <w:sz w:val="28"/>
          <w:szCs w:val="28"/>
          <w:lang w:eastAsia="ru-RU"/>
        </w:rPr>
        <w:t>ункт 51 добавить абзац следующего содержания:</w:t>
      </w:r>
      <w:r w:rsidR="00F57E99" w:rsidRPr="00F57E99">
        <w:rPr>
          <w:rFonts w:ascii="Times New Roman" w:eastAsia="Times New Roman" w:hAnsi="Times New Roman" w:cs="Times New Roman"/>
          <w:color w:val="000000"/>
          <w:sz w:val="28"/>
          <w:szCs w:val="28"/>
          <w:lang w:eastAsia="ru-RU"/>
        </w:rPr>
        <w:t xml:space="preserve"> </w:t>
      </w:r>
    </w:p>
    <w:p w:rsidR="00720462" w:rsidRPr="00C35DC9" w:rsidRDefault="00F57E99" w:rsidP="0072046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20462" w:rsidRPr="00720462">
        <w:rPr>
          <w:rFonts w:ascii="Times New Roman" w:eastAsia="Times New Roman" w:hAnsi="Times New Roman" w:cs="Times New Roman"/>
          <w:color w:val="000000"/>
          <w:sz w:val="28"/>
          <w:szCs w:val="28"/>
          <w:lang w:eastAsia="ru-RU"/>
        </w:rPr>
        <w:t>уведомление о записи на прием в орган (организацию) или многофункциональный центр, содержащее сведения о дате, времени и месте приема;</w:t>
      </w:r>
      <w:r>
        <w:rPr>
          <w:rFonts w:ascii="Times New Roman" w:eastAsia="Times New Roman" w:hAnsi="Times New Roman" w:cs="Times New Roman"/>
          <w:color w:val="000000"/>
          <w:sz w:val="28"/>
          <w:szCs w:val="28"/>
          <w:lang w:eastAsia="ru-RU"/>
        </w:rPr>
        <w:t>»</w:t>
      </w:r>
    </w:p>
    <w:p w:rsidR="00F57E99" w:rsidRDefault="00F57E99" w:rsidP="00F57E99">
      <w:pPr>
        <w:pStyle w:val="a5"/>
        <w:numPr>
          <w:ilvl w:val="1"/>
          <w:numId w:val="2"/>
        </w:numPr>
        <w:spacing w:before="0" w:beforeAutospacing="0" w:after="0" w:afterAutospacing="0" w:line="288" w:lineRule="atLeast"/>
        <w:jc w:val="both"/>
        <w:rPr>
          <w:color w:val="000000"/>
          <w:sz w:val="28"/>
          <w:szCs w:val="28"/>
        </w:rPr>
      </w:pPr>
      <w:r>
        <w:rPr>
          <w:color w:val="000000"/>
          <w:sz w:val="28"/>
          <w:szCs w:val="28"/>
        </w:rPr>
        <w:t>Абзац 5 пункта 29.4.2 изложить в следующей редакции:</w:t>
      </w:r>
    </w:p>
    <w:p w:rsidR="00F57E99" w:rsidRPr="00F57E99" w:rsidRDefault="00F57E99" w:rsidP="00F57E99">
      <w:pPr>
        <w:pStyle w:val="a5"/>
        <w:spacing w:before="0" w:beforeAutospacing="0" w:after="0" w:afterAutospacing="0" w:line="288" w:lineRule="atLeast"/>
        <w:ind w:firstLine="540"/>
        <w:jc w:val="both"/>
        <w:rPr>
          <w:sz w:val="28"/>
          <w:szCs w:val="28"/>
        </w:rPr>
      </w:pPr>
      <w:r>
        <w:rPr>
          <w:sz w:val="28"/>
          <w:szCs w:val="28"/>
        </w:rPr>
        <w:t>«</w:t>
      </w:r>
      <w:r w:rsidRPr="00F57E99">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w:t>
      </w:r>
      <w:r w:rsidRPr="00F57E99">
        <w:rPr>
          <w:sz w:val="28"/>
          <w:szCs w:val="28"/>
        </w:rPr>
        <w:lastRenderedPageBreak/>
        <w:t>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r>
        <w:rPr>
          <w:sz w:val="28"/>
          <w:szCs w:val="28"/>
        </w:rPr>
        <w:t>.»</w:t>
      </w:r>
    </w:p>
    <w:p w:rsidR="00225930" w:rsidRDefault="00A266C2" w:rsidP="00A266C2">
      <w:pPr>
        <w:pStyle w:val="a4"/>
        <w:numPr>
          <w:ilvl w:val="1"/>
          <w:numId w:val="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w:t>
      </w:r>
      <w:r w:rsidR="00225930">
        <w:rPr>
          <w:rFonts w:ascii="Times New Roman" w:eastAsia="Times New Roman" w:hAnsi="Times New Roman" w:cs="Times New Roman"/>
          <w:color w:val="000000"/>
          <w:sz w:val="28"/>
          <w:szCs w:val="28"/>
          <w:lang w:eastAsia="ru-RU"/>
        </w:rPr>
        <w:t>ункт 29.</w:t>
      </w:r>
      <w:r>
        <w:rPr>
          <w:rFonts w:ascii="Times New Roman" w:eastAsia="Times New Roman" w:hAnsi="Times New Roman" w:cs="Times New Roman"/>
          <w:color w:val="000000"/>
          <w:sz w:val="28"/>
          <w:szCs w:val="28"/>
          <w:lang w:eastAsia="ru-RU"/>
        </w:rPr>
        <w:t>4. дополнить подпунктом 29.4.3 следующего содержания</w:t>
      </w:r>
      <w:r w:rsidR="00225930">
        <w:rPr>
          <w:rFonts w:ascii="Times New Roman" w:eastAsia="Times New Roman" w:hAnsi="Times New Roman" w:cs="Times New Roman"/>
          <w:color w:val="000000"/>
          <w:sz w:val="28"/>
          <w:szCs w:val="28"/>
          <w:lang w:eastAsia="ru-RU"/>
        </w:rPr>
        <w:t>:</w:t>
      </w:r>
    </w:p>
    <w:p w:rsidR="00225930" w:rsidRPr="001C03CC" w:rsidRDefault="00225930" w:rsidP="001C03CC">
      <w:pPr>
        <w:pStyle w:val="aa"/>
        <w:ind w:firstLine="708"/>
        <w:jc w:val="both"/>
        <w:rPr>
          <w:rFonts w:ascii="Times New Roman" w:eastAsia="Times New Roman" w:hAnsi="Times New Roman" w:cs="Times New Roman"/>
          <w:color w:val="000000"/>
          <w:spacing w:val="-4"/>
          <w:sz w:val="28"/>
          <w:szCs w:val="28"/>
          <w:lang w:eastAsia="ru-RU"/>
        </w:rPr>
      </w:pPr>
      <w:r w:rsidRPr="001C03CC">
        <w:rPr>
          <w:rFonts w:ascii="Times New Roman" w:hAnsi="Times New Roman" w:cs="Times New Roman"/>
          <w:sz w:val="28"/>
          <w:szCs w:val="28"/>
        </w:rPr>
        <w:t>«</w:t>
      </w:r>
      <w:r w:rsidR="00461318" w:rsidRPr="001C03CC">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 w:history="1">
        <w:r w:rsidR="00461318" w:rsidRPr="00A266C2">
          <w:rPr>
            <w:rFonts w:ascii="Times New Roman" w:hAnsi="Times New Roman" w:cs="Times New Roman"/>
            <w:sz w:val="28"/>
            <w:szCs w:val="28"/>
          </w:rPr>
          <w:t>пунктом 7.2 части 1 статьи 16</w:t>
        </w:r>
      </w:hyperlink>
      <w:r w:rsidR="001C03CC" w:rsidRPr="001C03CC">
        <w:rPr>
          <w:rFonts w:ascii="Times New Roman" w:hAnsi="Times New Roman" w:cs="Times New Roman"/>
          <w:b/>
          <w:sz w:val="28"/>
          <w:szCs w:val="28"/>
        </w:rPr>
        <w:t xml:space="preserve"> </w:t>
      </w:r>
      <w:r w:rsidR="001C03CC" w:rsidRPr="001C03CC">
        <w:rPr>
          <w:rFonts w:ascii="Times New Roman" w:eastAsia="Times New Roman" w:hAnsi="Times New Roman" w:cs="Times New Roman"/>
          <w:color w:val="000000"/>
          <w:spacing w:val="-4"/>
          <w:sz w:val="28"/>
          <w:szCs w:val="28"/>
          <w:lang w:eastAsia="ru-RU"/>
        </w:rPr>
        <w:t>Федерального закона от 27.07.2010 N 210-ФЗ (ред. от 25.12.2023) "Об организации предоставления государственных и муниципальных услуг"</w:t>
      </w:r>
      <w:r w:rsidR="00461318" w:rsidRPr="001C03CC">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w:t>
      </w:r>
      <w:bookmarkStart w:id="0" w:name="_GoBack"/>
      <w:bookmarkEnd w:id="0"/>
      <w:r w:rsidR="00461318" w:rsidRPr="001C03CC">
        <w:rPr>
          <w:rFonts w:ascii="Times New Roman" w:hAnsi="Times New Roman" w:cs="Times New Roman"/>
          <w:sz w:val="28"/>
          <w:szCs w:val="28"/>
        </w:rPr>
        <w:t>редоставления государственной или муниципальной услуги, и иных случаев, установленных федеральными законами.»</w:t>
      </w:r>
    </w:p>
    <w:p w:rsidR="00225930" w:rsidRDefault="00225930" w:rsidP="00225930">
      <w:pPr>
        <w:pStyle w:val="a4"/>
        <w:numPr>
          <w:ilvl w:val="1"/>
          <w:numId w:val="2"/>
        </w:numPr>
        <w:spacing w:after="0" w:line="240" w:lineRule="auto"/>
        <w:jc w:val="both"/>
        <w:rPr>
          <w:rFonts w:ascii="Times New Roman" w:hAnsi="Times New Roman" w:cs="Times New Roman"/>
          <w:sz w:val="28"/>
          <w:szCs w:val="28"/>
        </w:rPr>
      </w:pPr>
      <w:r w:rsidRPr="00225930">
        <w:rPr>
          <w:rFonts w:ascii="Times New Roman" w:hAnsi="Times New Roman" w:cs="Times New Roman"/>
          <w:sz w:val="28"/>
          <w:szCs w:val="28"/>
        </w:rPr>
        <w:t>Абзац 2 пункта 28 изложить в следующей редакции:</w:t>
      </w:r>
    </w:p>
    <w:p w:rsidR="00225930" w:rsidRPr="004F194A" w:rsidRDefault="00225930" w:rsidP="004F194A">
      <w:pPr>
        <w:pStyle w:val="a5"/>
        <w:spacing w:before="0" w:beforeAutospacing="0" w:after="0" w:afterAutospacing="0" w:line="288" w:lineRule="atLeast"/>
        <w:ind w:firstLine="708"/>
        <w:jc w:val="both"/>
        <w:rPr>
          <w:sz w:val="28"/>
          <w:szCs w:val="28"/>
        </w:rPr>
      </w:pPr>
      <w:r>
        <w:rPr>
          <w:sz w:val="28"/>
          <w:szCs w:val="28"/>
        </w:rPr>
        <w:t>«</w:t>
      </w:r>
      <w:r w:rsidRPr="00225930">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w:t>
      </w:r>
      <w:r w:rsidRPr="0003473F">
        <w:rPr>
          <w:sz w:val="28"/>
          <w:szCs w:val="28"/>
        </w:rPr>
        <w:t xml:space="preserve">Федерации либо иного документа, удостоверяющего личность, в соответствии с </w:t>
      </w:r>
      <w:hyperlink r:id="rId6" w:history="1">
        <w:r w:rsidRPr="0003473F">
          <w:rPr>
            <w:rStyle w:val="a6"/>
            <w:color w:val="auto"/>
            <w:sz w:val="28"/>
            <w:szCs w:val="28"/>
            <w:u w:val="none"/>
          </w:rPr>
          <w:t>законодательством</w:t>
        </w:r>
      </w:hyperlink>
      <w:r w:rsidRPr="0003473F">
        <w:rPr>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7" w:history="1">
        <w:r w:rsidRPr="0003473F">
          <w:rPr>
            <w:rStyle w:val="a6"/>
            <w:color w:val="auto"/>
            <w:sz w:val="28"/>
            <w:szCs w:val="28"/>
            <w:u w:val="none"/>
          </w:rPr>
          <w:t>частью 18 статьи 14.1</w:t>
        </w:r>
      </w:hyperlink>
      <w:r w:rsidRPr="0003473F">
        <w:rPr>
          <w:sz w:val="28"/>
          <w:szCs w:val="28"/>
        </w:rPr>
        <w:t xml:space="preserve"> Федерального закона от 27 июля 2006 года N 149-ФЗ "Об информации, информационных технологиях и о защите информации".»</w:t>
      </w:r>
    </w:p>
    <w:p w:rsidR="00C35DC9" w:rsidRPr="007920BB" w:rsidRDefault="00C35DC9" w:rsidP="007920BB">
      <w:pPr>
        <w:pStyle w:val="a4"/>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7920BB">
        <w:rPr>
          <w:rFonts w:ascii="Times New Roman" w:eastAsia="Times New Roman" w:hAnsi="Times New Roman" w:cs="Times New Roman"/>
          <w:color w:val="000000"/>
          <w:sz w:val="28"/>
          <w:szCs w:val="28"/>
          <w:lang w:eastAsia="ru-RU"/>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C35DC9" w:rsidRDefault="00C35DC9" w:rsidP="007920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C35DC9">
        <w:rPr>
          <w:rFonts w:ascii="Times New Roman" w:eastAsia="Times New Roman" w:hAnsi="Times New Roman" w:cs="Times New Roman"/>
          <w:color w:val="000000"/>
          <w:sz w:val="28"/>
          <w:szCs w:val="28"/>
          <w:lang w:eastAsia="ru-RU"/>
        </w:rPr>
        <w:t>Постановление вступает в силу после его обнародования.</w:t>
      </w:r>
    </w:p>
    <w:p w:rsidR="00C35DC9" w:rsidRPr="00C35DC9" w:rsidRDefault="00C35DC9" w:rsidP="00C35DC9">
      <w:pPr>
        <w:spacing w:after="0" w:line="240" w:lineRule="auto"/>
        <w:ind w:left="709"/>
        <w:jc w:val="both"/>
        <w:rPr>
          <w:rFonts w:ascii="Times New Roman" w:eastAsia="Times New Roman" w:hAnsi="Times New Roman" w:cs="Times New Roman"/>
          <w:color w:val="000000"/>
          <w:sz w:val="28"/>
          <w:szCs w:val="28"/>
          <w:lang w:eastAsia="ru-RU"/>
        </w:rPr>
      </w:pPr>
    </w:p>
    <w:p w:rsidR="00C35DC9" w:rsidRDefault="00C35DC9" w:rsidP="00C35DC9">
      <w:pPr>
        <w:spacing w:after="0" w:line="240" w:lineRule="auto"/>
        <w:rPr>
          <w:rFonts w:ascii="Times New Roman" w:eastAsia="Times New Roman" w:hAnsi="Times New Roman" w:cs="Times New Roman"/>
          <w:color w:val="000000"/>
          <w:sz w:val="28"/>
          <w:szCs w:val="28"/>
          <w:lang w:eastAsia="ru-RU"/>
        </w:rPr>
      </w:pPr>
    </w:p>
    <w:p w:rsidR="007920BB" w:rsidRPr="00C35DC9" w:rsidRDefault="007920BB" w:rsidP="00C35DC9">
      <w:pPr>
        <w:spacing w:after="0" w:line="240" w:lineRule="auto"/>
        <w:rPr>
          <w:rFonts w:ascii="Times New Roman" w:eastAsia="Times New Roman" w:hAnsi="Times New Roman" w:cs="Times New Roman"/>
          <w:color w:val="000000"/>
          <w:sz w:val="28"/>
          <w:szCs w:val="28"/>
          <w:lang w:eastAsia="ru-RU"/>
        </w:rPr>
      </w:pPr>
    </w:p>
    <w:p w:rsidR="00DD13AA" w:rsidRPr="00C35DC9" w:rsidRDefault="00C35DC9" w:rsidP="00C35DC9">
      <w:pPr>
        <w:spacing w:after="0" w:line="240" w:lineRule="auto"/>
        <w:rPr>
          <w:sz w:val="28"/>
          <w:szCs w:val="28"/>
        </w:rPr>
      </w:pPr>
      <w:r w:rsidRPr="00C35DC9">
        <w:rPr>
          <w:rFonts w:ascii="Times New Roman" w:eastAsia="Times New Roman" w:hAnsi="Times New Roman" w:cs="Times New Roman"/>
          <w:color w:val="000000"/>
          <w:sz w:val="28"/>
          <w:szCs w:val="28"/>
          <w:lang w:eastAsia="ru-RU"/>
        </w:rPr>
        <w:t>Глава района                                                                                        А.А.</w:t>
      </w:r>
      <w:r>
        <w:rPr>
          <w:rFonts w:ascii="Times New Roman" w:eastAsia="Times New Roman" w:hAnsi="Times New Roman" w:cs="Times New Roman"/>
          <w:color w:val="000000"/>
          <w:sz w:val="28"/>
          <w:szCs w:val="28"/>
          <w:lang w:eastAsia="ru-RU"/>
        </w:rPr>
        <w:t xml:space="preserve"> </w:t>
      </w:r>
      <w:r w:rsidRPr="00C35DC9">
        <w:rPr>
          <w:rFonts w:ascii="Times New Roman" w:eastAsia="Times New Roman" w:hAnsi="Times New Roman" w:cs="Times New Roman"/>
          <w:color w:val="000000"/>
          <w:sz w:val="28"/>
          <w:szCs w:val="28"/>
          <w:lang w:eastAsia="ru-RU"/>
        </w:rPr>
        <w:t>Мухин</w:t>
      </w:r>
    </w:p>
    <w:sectPr w:rsidR="00DD13AA" w:rsidRPr="00C35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2"/>
      <w:lvlJc w:val="left"/>
      <w:rPr>
        <w:b w:val="0"/>
        <w:bCs w:val="0"/>
        <w:i w:val="0"/>
        <w:iCs w:val="0"/>
        <w:smallCaps w:val="0"/>
        <w:strike w:val="0"/>
        <w:color w:val="000000"/>
        <w:spacing w:val="0"/>
        <w:w w:val="100"/>
        <w:position w:val="0"/>
        <w:sz w:val="25"/>
        <w:szCs w:val="25"/>
        <w:u w:val="none"/>
      </w:rPr>
    </w:lvl>
    <w:lvl w:ilvl="2">
      <w:start w:val="1"/>
      <w:numFmt w:val="decimal"/>
      <w:lvlText w:val="%1.%2"/>
      <w:lvlJc w:val="left"/>
      <w:rPr>
        <w:b w:val="0"/>
        <w:bCs w:val="0"/>
        <w:i w:val="0"/>
        <w:iCs w:val="0"/>
        <w:smallCaps w:val="0"/>
        <w:strike w:val="0"/>
        <w:color w:val="000000"/>
        <w:spacing w:val="0"/>
        <w:w w:val="100"/>
        <w:position w:val="0"/>
        <w:sz w:val="25"/>
        <w:szCs w:val="25"/>
        <w:u w:val="none"/>
      </w:rPr>
    </w:lvl>
    <w:lvl w:ilvl="3">
      <w:start w:val="1"/>
      <w:numFmt w:val="decimal"/>
      <w:lvlText w:val="%1.%2"/>
      <w:lvlJc w:val="left"/>
      <w:rPr>
        <w:b w:val="0"/>
        <w:bCs w:val="0"/>
        <w:i w:val="0"/>
        <w:iCs w:val="0"/>
        <w:smallCaps w:val="0"/>
        <w:strike w:val="0"/>
        <w:color w:val="000000"/>
        <w:spacing w:val="0"/>
        <w:w w:val="100"/>
        <w:position w:val="0"/>
        <w:sz w:val="25"/>
        <w:szCs w:val="25"/>
        <w:u w:val="none"/>
      </w:rPr>
    </w:lvl>
    <w:lvl w:ilvl="4">
      <w:start w:val="1"/>
      <w:numFmt w:val="decimal"/>
      <w:lvlText w:val="%1.%2"/>
      <w:lvlJc w:val="left"/>
      <w:rPr>
        <w:b w:val="0"/>
        <w:bCs w:val="0"/>
        <w:i w:val="0"/>
        <w:iCs w:val="0"/>
        <w:smallCaps w:val="0"/>
        <w:strike w:val="0"/>
        <w:color w:val="000000"/>
        <w:spacing w:val="0"/>
        <w:w w:val="100"/>
        <w:position w:val="0"/>
        <w:sz w:val="25"/>
        <w:szCs w:val="25"/>
        <w:u w:val="none"/>
      </w:rPr>
    </w:lvl>
    <w:lvl w:ilvl="5">
      <w:start w:val="1"/>
      <w:numFmt w:val="decimal"/>
      <w:lvlText w:val="%1.%2"/>
      <w:lvlJc w:val="left"/>
      <w:rPr>
        <w:b w:val="0"/>
        <w:bCs w:val="0"/>
        <w:i w:val="0"/>
        <w:iCs w:val="0"/>
        <w:smallCaps w:val="0"/>
        <w:strike w:val="0"/>
        <w:color w:val="000000"/>
        <w:spacing w:val="0"/>
        <w:w w:val="100"/>
        <w:position w:val="0"/>
        <w:sz w:val="25"/>
        <w:szCs w:val="25"/>
        <w:u w:val="none"/>
      </w:rPr>
    </w:lvl>
    <w:lvl w:ilvl="6">
      <w:start w:val="1"/>
      <w:numFmt w:val="decimal"/>
      <w:lvlText w:val="%1.%2"/>
      <w:lvlJc w:val="left"/>
      <w:rPr>
        <w:b w:val="0"/>
        <w:bCs w:val="0"/>
        <w:i w:val="0"/>
        <w:iCs w:val="0"/>
        <w:smallCaps w:val="0"/>
        <w:strike w:val="0"/>
        <w:color w:val="000000"/>
        <w:spacing w:val="0"/>
        <w:w w:val="100"/>
        <w:position w:val="0"/>
        <w:sz w:val="25"/>
        <w:szCs w:val="25"/>
        <w:u w:val="none"/>
      </w:rPr>
    </w:lvl>
    <w:lvl w:ilvl="7">
      <w:start w:val="1"/>
      <w:numFmt w:val="decimal"/>
      <w:lvlText w:val="%1.%2"/>
      <w:lvlJc w:val="left"/>
      <w:rPr>
        <w:b w:val="0"/>
        <w:bCs w:val="0"/>
        <w:i w:val="0"/>
        <w:iCs w:val="0"/>
        <w:smallCaps w:val="0"/>
        <w:strike w:val="0"/>
        <w:color w:val="000000"/>
        <w:spacing w:val="0"/>
        <w:w w:val="100"/>
        <w:position w:val="0"/>
        <w:sz w:val="25"/>
        <w:szCs w:val="25"/>
        <w:u w:val="none"/>
      </w:rPr>
    </w:lvl>
    <w:lvl w:ilvl="8">
      <w:start w:val="1"/>
      <w:numFmt w:val="decimal"/>
      <w:lvlText w:val="%1.%2"/>
      <w:lvlJc w:val="left"/>
      <w:rPr>
        <w:b w:val="0"/>
        <w:bCs w:val="0"/>
        <w:i w:val="0"/>
        <w:iCs w:val="0"/>
        <w:smallCaps w:val="0"/>
        <w:strike w:val="0"/>
        <w:color w:val="000000"/>
        <w:spacing w:val="0"/>
        <w:w w:val="100"/>
        <w:position w:val="0"/>
        <w:sz w:val="25"/>
        <w:szCs w:val="25"/>
        <w:u w:val="none"/>
      </w:rPr>
    </w:lvl>
  </w:abstractNum>
  <w:abstractNum w:abstractNumId="1">
    <w:nsid w:val="30EA3AC7"/>
    <w:multiLevelType w:val="multilevel"/>
    <w:tmpl w:val="62ACD0F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C9"/>
    <w:rsid w:val="0003473F"/>
    <w:rsid w:val="001C03CC"/>
    <w:rsid w:val="00225930"/>
    <w:rsid w:val="00461318"/>
    <w:rsid w:val="004F194A"/>
    <w:rsid w:val="006D0FC8"/>
    <w:rsid w:val="00720462"/>
    <w:rsid w:val="007920BB"/>
    <w:rsid w:val="00A266C2"/>
    <w:rsid w:val="00A461C6"/>
    <w:rsid w:val="00C35DC9"/>
    <w:rsid w:val="00DD13AA"/>
    <w:rsid w:val="00ED745B"/>
    <w:rsid w:val="00F15913"/>
    <w:rsid w:val="00F5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360CD-8892-41F5-94D6-566583D1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E99"/>
    <w:pPr>
      <w:ind w:left="720"/>
      <w:contextualSpacing/>
    </w:pPr>
  </w:style>
  <w:style w:type="paragraph" w:styleId="a5">
    <w:name w:val="Normal (Web)"/>
    <w:basedOn w:val="a"/>
    <w:uiPriority w:val="99"/>
    <w:unhideWhenUsed/>
    <w:rsid w:val="00F57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57E99"/>
    <w:rPr>
      <w:color w:val="0000FF"/>
      <w:u w:val="single"/>
    </w:rPr>
  </w:style>
  <w:style w:type="paragraph" w:styleId="a7">
    <w:name w:val="Balloon Text"/>
    <w:basedOn w:val="a"/>
    <w:link w:val="a8"/>
    <w:uiPriority w:val="99"/>
    <w:semiHidden/>
    <w:unhideWhenUsed/>
    <w:rsid w:val="00F159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5913"/>
    <w:rPr>
      <w:rFonts w:ascii="Segoe UI" w:hAnsi="Segoe UI" w:cs="Segoe UI"/>
      <w:sz w:val="18"/>
      <w:szCs w:val="18"/>
    </w:rPr>
  </w:style>
  <w:style w:type="character" w:styleId="a9">
    <w:name w:val="FollowedHyperlink"/>
    <w:basedOn w:val="a0"/>
    <w:uiPriority w:val="99"/>
    <w:semiHidden/>
    <w:unhideWhenUsed/>
    <w:rsid w:val="00A461C6"/>
    <w:rPr>
      <w:color w:val="800080" w:themeColor="followedHyperlink"/>
      <w:u w:val="single"/>
    </w:rPr>
  </w:style>
  <w:style w:type="paragraph" w:styleId="aa">
    <w:name w:val="No Spacing"/>
    <w:uiPriority w:val="1"/>
    <w:qFormat/>
    <w:rsid w:val="001C0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46395">
      <w:bodyDiv w:val="1"/>
      <w:marLeft w:val="0"/>
      <w:marRight w:val="0"/>
      <w:marTop w:val="0"/>
      <w:marBottom w:val="0"/>
      <w:divBdr>
        <w:top w:val="none" w:sz="0" w:space="0" w:color="auto"/>
        <w:left w:val="none" w:sz="0" w:space="0" w:color="auto"/>
        <w:bottom w:val="none" w:sz="0" w:space="0" w:color="auto"/>
        <w:right w:val="none" w:sz="0" w:space="0" w:color="auto"/>
      </w:divBdr>
      <w:divsChild>
        <w:div w:id="1708681428">
          <w:marLeft w:val="-15"/>
          <w:marRight w:val="0"/>
          <w:marTop w:val="0"/>
          <w:marBottom w:val="0"/>
          <w:divBdr>
            <w:top w:val="none" w:sz="0" w:space="0" w:color="auto"/>
            <w:left w:val="none" w:sz="0" w:space="0" w:color="auto"/>
            <w:bottom w:val="none" w:sz="0" w:space="0" w:color="auto"/>
            <w:right w:val="none" w:sz="0" w:space="0" w:color="auto"/>
          </w:divBdr>
        </w:div>
      </w:divsChild>
    </w:div>
    <w:div w:id="890925209">
      <w:bodyDiv w:val="1"/>
      <w:marLeft w:val="0"/>
      <w:marRight w:val="0"/>
      <w:marTop w:val="0"/>
      <w:marBottom w:val="0"/>
      <w:divBdr>
        <w:top w:val="none" w:sz="0" w:space="0" w:color="auto"/>
        <w:left w:val="none" w:sz="0" w:space="0" w:color="auto"/>
        <w:bottom w:val="none" w:sz="0" w:space="0" w:color="auto"/>
        <w:right w:val="none" w:sz="0" w:space="0" w:color="auto"/>
      </w:divBdr>
    </w:div>
    <w:div w:id="987326454">
      <w:bodyDiv w:val="1"/>
      <w:marLeft w:val="0"/>
      <w:marRight w:val="0"/>
      <w:marTop w:val="0"/>
      <w:marBottom w:val="0"/>
      <w:divBdr>
        <w:top w:val="none" w:sz="0" w:space="0" w:color="auto"/>
        <w:left w:val="none" w:sz="0" w:space="0" w:color="auto"/>
        <w:bottom w:val="none" w:sz="0" w:space="0" w:color="auto"/>
        <w:right w:val="none" w:sz="0" w:space="0" w:color="auto"/>
      </w:divBdr>
    </w:div>
    <w:div w:id="1449010557">
      <w:bodyDiv w:val="1"/>
      <w:marLeft w:val="0"/>
      <w:marRight w:val="0"/>
      <w:marTop w:val="0"/>
      <w:marBottom w:val="0"/>
      <w:divBdr>
        <w:top w:val="none" w:sz="0" w:space="0" w:color="auto"/>
        <w:left w:val="none" w:sz="0" w:space="0" w:color="auto"/>
        <w:bottom w:val="none" w:sz="0" w:space="0" w:color="auto"/>
        <w:right w:val="none" w:sz="0" w:space="0" w:color="auto"/>
      </w:divBdr>
    </w:div>
    <w:div w:id="17606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4157&amp;dst=386&amp;field=134&amp;date=01.03.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49244&amp;dst=100007&amp;field=134&amp;date=01.03.2024" TargetMode="External"/><Relationship Id="rId5" Type="http://schemas.openxmlformats.org/officeDocument/2006/relationships/hyperlink" Target="https://login.consultant.ru/link/?req=doc&amp;base=LAW&amp;n=465798&amp;dst=359&amp;field=134&amp;date=01.03.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Кристина Григорье</dc:creator>
  <cp:lastModifiedBy>Батенева Диана Романовна</cp:lastModifiedBy>
  <cp:revision>5</cp:revision>
  <cp:lastPrinted>2024-03-01T09:24:00Z</cp:lastPrinted>
  <dcterms:created xsi:type="dcterms:W3CDTF">2023-04-04T08:50:00Z</dcterms:created>
  <dcterms:modified xsi:type="dcterms:W3CDTF">2024-03-04T05:20:00Z</dcterms:modified>
</cp:coreProperties>
</file>