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0A" w:rsidRPr="00270855" w:rsidRDefault="00211D0A" w:rsidP="00211D0A">
      <w:pPr>
        <w:suppressAutoHyphens/>
        <w:ind w:firstLine="0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bookmarkStart w:id="0" w:name="_GoBack"/>
      <w:bookmarkEnd w:id="0"/>
      <w:r w:rsidRPr="00270855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211D0A" w:rsidRPr="00270855" w:rsidRDefault="00211D0A" w:rsidP="00211D0A">
      <w:pPr>
        <w:suppressAutoHyphens/>
        <w:ind w:firstLine="0"/>
        <w:rPr>
          <w:rFonts w:ascii="Times New Roman" w:hAnsi="Times New Roman"/>
          <w:noProof/>
          <w:color w:val="000000"/>
          <w:sz w:val="28"/>
          <w:szCs w:val="28"/>
        </w:rPr>
      </w:pPr>
    </w:p>
    <w:p w:rsidR="00211D0A" w:rsidRPr="00270855" w:rsidRDefault="00211D0A" w:rsidP="00211D0A">
      <w:pPr>
        <w:keepNext/>
        <w:suppressAutoHyphens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x-none" w:eastAsia="x-none"/>
        </w:rPr>
      </w:pPr>
      <w:r w:rsidRPr="00270855">
        <w:rPr>
          <w:rFonts w:ascii="Times New Roman" w:hAnsi="Times New Roman"/>
          <w:b/>
          <w:bCs/>
          <w:color w:val="000000"/>
          <w:sz w:val="28"/>
          <w:szCs w:val="28"/>
          <w:lang w:val="x-none" w:eastAsia="x-none"/>
        </w:rPr>
        <w:t>АДМИНИСТРАЦИЯ КОНДИНСКОГО РАЙОНА</w:t>
      </w:r>
    </w:p>
    <w:p w:rsidR="00211D0A" w:rsidRPr="00270855" w:rsidRDefault="00211D0A" w:rsidP="00211D0A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1D0A" w:rsidRPr="00270855" w:rsidRDefault="00211D0A" w:rsidP="00211D0A">
      <w:pPr>
        <w:keepNext/>
        <w:suppressAutoHyphens/>
        <w:ind w:firstLine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270855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211D0A" w:rsidRPr="00270855" w:rsidRDefault="00211D0A" w:rsidP="00211D0A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071"/>
        <w:gridCol w:w="756"/>
        <w:gridCol w:w="1984"/>
      </w:tblGrid>
      <w:tr w:rsidR="00211D0A" w:rsidRPr="00270855" w:rsidTr="00665EB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11D0A" w:rsidRPr="00270855" w:rsidRDefault="00211D0A" w:rsidP="00211D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70855">
              <w:rPr>
                <w:rFonts w:ascii="Times New Roman" w:hAnsi="Times New Roman"/>
                <w:sz w:val="28"/>
                <w:szCs w:val="28"/>
              </w:rPr>
              <w:t>от ______________ 2025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11D0A" w:rsidRPr="00270855" w:rsidRDefault="00211D0A" w:rsidP="00211D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11D0A" w:rsidRPr="00270855" w:rsidRDefault="00211D0A" w:rsidP="00211D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1D0A" w:rsidRPr="00270855" w:rsidRDefault="00211D0A" w:rsidP="00211D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70855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211D0A" w:rsidRPr="00270855" w:rsidTr="00665EB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11D0A" w:rsidRPr="00270855" w:rsidRDefault="00211D0A" w:rsidP="00211D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11D0A" w:rsidRPr="00270855" w:rsidRDefault="00211D0A" w:rsidP="00211D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855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270855">
              <w:rPr>
                <w:rFonts w:ascii="Times New Roman" w:hAnsi="Times New Roman"/>
                <w:sz w:val="28"/>
                <w:szCs w:val="28"/>
              </w:rPr>
              <w:t>. Междуреченский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D0A" w:rsidRPr="00270855" w:rsidRDefault="00211D0A" w:rsidP="00211D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1D0A" w:rsidRPr="00270855" w:rsidRDefault="00211D0A" w:rsidP="00211D0A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211D0A" w:rsidRPr="00270855" w:rsidTr="00665EB4">
        <w:tc>
          <w:tcPr>
            <w:tcW w:w="5387" w:type="dxa"/>
          </w:tcPr>
          <w:p w:rsidR="00211D0A" w:rsidRPr="00270855" w:rsidRDefault="00211D0A" w:rsidP="00211D0A">
            <w:pPr>
              <w:ind w:right="175" w:firstLine="0"/>
              <w:rPr>
                <w:rFonts w:ascii="Times New Roman" w:hAnsi="Times New Roman"/>
                <w:sz w:val="28"/>
                <w:szCs w:val="28"/>
              </w:rPr>
            </w:pPr>
            <w:r w:rsidRPr="0027085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</w:t>
            </w:r>
          </w:p>
        </w:tc>
      </w:tr>
    </w:tbl>
    <w:p w:rsidR="00211D0A" w:rsidRPr="00270855" w:rsidRDefault="00211D0A" w:rsidP="00211D0A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211D0A" w:rsidRPr="00270855" w:rsidRDefault="00211D0A" w:rsidP="00211D0A">
      <w:pPr>
        <w:widowControl w:val="0"/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</w:rPr>
      </w:pPr>
      <w:r w:rsidRPr="00270855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270855">
        <w:rPr>
          <w:rFonts w:ascii="Times New Roman" w:hAnsi="Times New Roman"/>
          <w:b/>
          <w:sz w:val="28"/>
          <w:szCs w:val="28"/>
        </w:rPr>
        <w:t>администрация Кондинского района постановляет:</w:t>
      </w:r>
    </w:p>
    <w:p w:rsidR="00211D0A" w:rsidRPr="00270855" w:rsidRDefault="00211D0A" w:rsidP="0021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70855">
        <w:rPr>
          <w:rFonts w:ascii="Times New Roman" w:hAnsi="Times New Roman"/>
          <w:sz w:val="28"/>
          <w:szCs w:val="28"/>
        </w:rPr>
        <w:t>1. Внести в постановление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следующие изменения:</w:t>
      </w:r>
    </w:p>
    <w:p w:rsidR="00211D0A" w:rsidRPr="00270855" w:rsidRDefault="00211D0A" w:rsidP="0021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70855">
        <w:rPr>
          <w:rFonts w:ascii="Times New Roman" w:hAnsi="Times New Roman"/>
          <w:sz w:val="28"/>
          <w:szCs w:val="28"/>
        </w:rPr>
        <w:t>приложение 1 к постановлению изложить в следующей редакции</w:t>
      </w:r>
      <w:r w:rsidR="008A3F79" w:rsidRPr="00270855"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8A3F79" w:rsidRPr="00270855" w:rsidRDefault="008A3F79" w:rsidP="0021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70855">
        <w:rPr>
          <w:rFonts w:ascii="Times New Roman" w:hAnsi="Times New Roman"/>
          <w:sz w:val="28"/>
          <w:szCs w:val="28"/>
        </w:rPr>
        <w:t>приложение 2 к постановлению изложить в следующей редакции (Приложение 2).</w:t>
      </w:r>
    </w:p>
    <w:p w:rsidR="008A3F79" w:rsidRPr="00270855" w:rsidRDefault="008A3F79" w:rsidP="008A3F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70855">
        <w:rPr>
          <w:rFonts w:ascii="Times New Roman" w:hAnsi="Times New Roman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A3F79" w:rsidRPr="00270855" w:rsidRDefault="008A3F79" w:rsidP="008A3F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F066F" w:rsidRPr="00270855" w:rsidRDefault="006F066F" w:rsidP="006F066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70855">
        <w:rPr>
          <w:rFonts w:ascii="Times New Roman" w:hAnsi="Times New Roman"/>
          <w:sz w:val="28"/>
          <w:szCs w:val="28"/>
        </w:rPr>
        <w:lastRenderedPageBreak/>
        <w:t>3. Постановление вступает в силу после его обнародования,</w:t>
      </w:r>
      <w:r w:rsidRPr="00270855">
        <w:t xml:space="preserve"> </w:t>
      </w:r>
      <w:r w:rsidRPr="00270855">
        <w:rPr>
          <w:rFonts w:ascii="Times New Roman" w:hAnsi="Times New Roman"/>
          <w:sz w:val="28"/>
          <w:szCs w:val="28"/>
        </w:rPr>
        <w:t>за исключением абзаца четвертого пункта 3</w:t>
      </w:r>
      <w:proofErr w:type="gramStart"/>
      <w:r w:rsidRPr="00270855">
        <w:rPr>
          <w:rFonts w:ascii="Times New Roman" w:hAnsi="Times New Roman"/>
          <w:sz w:val="28"/>
          <w:szCs w:val="28"/>
        </w:rPr>
        <w:t>.</w:t>
      </w:r>
      <w:proofErr w:type="gramEnd"/>
      <w:r w:rsidRPr="00270855">
        <w:rPr>
          <w:rFonts w:ascii="Times New Roman" w:hAnsi="Times New Roman"/>
          <w:sz w:val="28"/>
          <w:szCs w:val="28"/>
        </w:rPr>
        <w:t>4 приложения 2 действия которого распространяется на правоотношения, возникшие с 04 сентября 2023 года.</w:t>
      </w:r>
    </w:p>
    <w:p w:rsidR="008A3F79" w:rsidRPr="00270855" w:rsidRDefault="008A3F79" w:rsidP="008A3F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A3F79" w:rsidRPr="00270855" w:rsidRDefault="008A3F79" w:rsidP="008A3F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A3F79" w:rsidRPr="00270855" w:rsidRDefault="008A3F79" w:rsidP="008A3F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A3F79" w:rsidRPr="00270855" w:rsidRDefault="008A3F79" w:rsidP="008A3F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70855">
        <w:rPr>
          <w:rFonts w:ascii="Times New Roman" w:hAnsi="Times New Roman"/>
          <w:sz w:val="28"/>
          <w:szCs w:val="28"/>
        </w:rPr>
        <w:t>Глава района</w:t>
      </w:r>
      <w:r w:rsidRPr="00270855">
        <w:rPr>
          <w:rFonts w:ascii="Times New Roman" w:hAnsi="Times New Roman"/>
          <w:sz w:val="28"/>
          <w:szCs w:val="28"/>
        </w:rPr>
        <w:tab/>
      </w:r>
      <w:r w:rsidRPr="00270855">
        <w:rPr>
          <w:rFonts w:ascii="Times New Roman" w:hAnsi="Times New Roman"/>
          <w:sz w:val="28"/>
          <w:szCs w:val="28"/>
        </w:rPr>
        <w:tab/>
      </w:r>
      <w:r w:rsidRPr="00270855">
        <w:rPr>
          <w:rFonts w:ascii="Times New Roman" w:hAnsi="Times New Roman"/>
          <w:sz w:val="28"/>
          <w:szCs w:val="28"/>
        </w:rPr>
        <w:tab/>
      </w:r>
      <w:r w:rsidRPr="00270855">
        <w:rPr>
          <w:rFonts w:ascii="Times New Roman" w:hAnsi="Times New Roman"/>
          <w:sz w:val="28"/>
          <w:szCs w:val="28"/>
        </w:rPr>
        <w:tab/>
      </w:r>
      <w:r w:rsidRPr="00270855">
        <w:rPr>
          <w:rFonts w:ascii="Times New Roman" w:hAnsi="Times New Roman"/>
          <w:sz w:val="28"/>
          <w:szCs w:val="28"/>
        </w:rPr>
        <w:tab/>
      </w:r>
      <w:r w:rsidRPr="00270855">
        <w:rPr>
          <w:rFonts w:ascii="Times New Roman" w:hAnsi="Times New Roman"/>
          <w:sz w:val="28"/>
          <w:szCs w:val="28"/>
        </w:rPr>
        <w:tab/>
      </w:r>
      <w:r w:rsidRPr="00270855">
        <w:rPr>
          <w:rFonts w:ascii="Times New Roman" w:hAnsi="Times New Roman"/>
          <w:sz w:val="28"/>
          <w:szCs w:val="28"/>
        </w:rPr>
        <w:tab/>
        <w:t xml:space="preserve">А. В. </w:t>
      </w:r>
      <w:proofErr w:type="spellStart"/>
      <w:r w:rsidRPr="00270855">
        <w:rPr>
          <w:rFonts w:ascii="Times New Roman" w:hAnsi="Times New Roman"/>
          <w:sz w:val="28"/>
          <w:szCs w:val="28"/>
        </w:rPr>
        <w:t>Зяблицев</w:t>
      </w:r>
      <w:proofErr w:type="spellEnd"/>
    </w:p>
    <w:p w:rsidR="008A3F79" w:rsidRPr="00270855" w:rsidRDefault="008A3F79" w:rsidP="0021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C501C" w:rsidRPr="00270855" w:rsidRDefault="00EC501C" w:rsidP="00D107E3">
      <w:pPr>
        <w:rPr>
          <w:rFonts w:cs="Arial"/>
          <w:color w:val="000000"/>
          <w:szCs w:val="16"/>
        </w:rPr>
      </w:pPr>
    </w:p>
    <w:p w:rsidR="00EC501C" w:rsidRPr="00270855" w:rsidRDefault="00EC501C" w:rsidP="00D107E3">
      <w:pPr>
        <w:rPr>
          <w:rFonts w:cs="Arial"/>
          <w:color w:val="000000"/>
          <w:szCs w:val="16"/>
        </w:rPr>
      </w:pPr>
    </w:p>
    <w:p w:rsidR="00791082" w:rsidRPr="00270855" w:rsidRDefault="00791082" w:rsidP="006D2BBB">
      <w:pPr>
        <w:rPr>
          <w:rFonts w:cs="Arial"/>
          <w:color w:val="000000"/>
          <w:szCs w:val="16"/>
        </w:rPr>
        <w:sectPr w:rsidR="00791082" w:rsidRPr="00270855" w:rsidSect="006323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270855" w:rsidRDefault="00BC024C" w:rsidP="00AC1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b/>
          <w:sz w:val="32"/>
          <w:szCs w:val="32"/>
        </w:rPr>
      </w:pPr>
      <w:r w:rsidRPr="00270855">
        <w:rPr>
          <w:rFonts w:cs="Arial"/>
          <w:b/>
          <w:sz w:val="32"/>
          <w:szCs w:val="32"/>
        </w:rPr>
        <w:lastRenderedPageBreak/>
        <w:t>Приложение</w:t>
      </w:r>
      <w:r w:rsidR="009A32F8" w:rsidRPr="00270855">
        <w:rPr>
          <w:rFonts w:cs="Arial"/>
          <w:b/>
          <w:sz w:val="32"/>
          <w:szCs w:val="32"/>
        </w:rPr>
        <w:t xml:space="preserve"> 1</w:t>
      </w:r>
    </w:p>
    <w:p w:rsidR="00BC024C" w:rsidRPr="00270855" w:rsidRDefault="00BC024C" w:rsidP="00AC1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b/>
          <w:sz w:val="32"/>
          <w:szCs w:val="32"/>
        </w:rPr>
      </w:pPr>
      <w:r w:rsidRPr="00270855">
        <w:rPr>
          <w:rFonts w:cs="Arial"/>
          <w:b/>
          <w:sz w:val="32"/>
          <w:szCs w:val="32"/>
        </w:rPr>
        <w:t>к постановлению администрации района</w:t>
      </w:r>
    </w:p>
    <w:p w:rsidR="00BC024C" w:rsidRPr="00270855" w:rsidRDefault="00D3717A" w:rsidP="00AC162D">
      <w:pPr>
        <w:tabs>
          <w:tab w:val="left" w:pos="4962"/>
        </w:tabs>
        <w:ind w:left="4962"/>
        <w:jc w:val="right"/>
        <w:rPr>
          <w:rFonts w:cs="Arial"/>
          <w:b/>
          <w:sz w:val="32"/>
          <w:szCs w:val="32"/>
        </w:rPr>
      </w:pPr>
      <w:r w:rsidRPr="00270855">
        <w:rPr>
          <w:rFonts w:cs="Arial"/>
          <w:b/>
          <w:sz w:val="32"/>
          <w:szCs w:val="32"/>
        </w:rPr>
        <w:t>от 0</w:t>
      </w:r>
      <w:r w:rsidR="007A3F13" w:rsidRPr="00270855">
        <w:rPr>
          <w:rFonts w:cs="Arial"/>
          <w:b/>
          <w:sz w:val="32"/>
          <w:szCs w:val="32"/>
        </w:rPr>
        <w:t>4</w:t>
      </w:r>
      <w:r w:rsidR="00BC024C" w:rsidRPr="00270855">
        <w:rPr>
          <w:rFonts w:cs="Arial"/>
          <w:b/>
          <w:sz w:val="32"/>
          <w:szCs w:val="32"/>
        </w:rPr>
        <w:t>.0</w:t>
      </w:r>
      <w:r w:rsidR="00BA114B" w:rsidRPr="00270855">
        <w:rPr>
          <w:rFonts w:cs="Arial"/>
          <w:b/>
          <w:sz w:val="32"/>
          <w:szCs w:val="32"/>
        </w:rPr>
        <w:t>9</w:t>
      </w:r>
      <w:r w:rsidR="00BC024C" w:rsidRPr="00270855">
        <w:rPr>
          <w:rFonts w:cs="Arial"/>
          <w:b/>
          <w:sz w:val="32"/>
          <w:szCs w:val="32"/>
        </w:rPr>
        <w:t>.2023</w:t>
      </w:r>
      <w:r w:rsidR="00EC501C" w:rsidRPr="00270855">
        <w:rPr>
          <w:rFonts w:cs="Arial"/>
          <w:b/>
          <w:sz w:val="32"/>
          <w:szCs w:val="32"/>
        </w:rPr>
        <w:t xml:space="preserve"> № </w:t>
      </w:r>
      <w:r w:rsidR="00F217C0" w:rsidRPr="00270855">
        <w:rPr>
          <w:rFonts w:cs="Arial"/>
          <w:b/>
          <w:sz w:val="32"/>
          <w:szCs w:val="32"/>
        </w:rPr>
        <w:t>928</w:t>
      </w:r>
    </w:p>
    <w:p w:rsidR="00BC024C" w:rsidRPr="00270855" w:rsidRDefault="00BC024C" w:rsidP="00F217C0">
      <w:pPr>
        <w:rPr>
          <w:rFonts w:cs="Arial"/>
          <w:color w:val="000000"/>
          <w:szCs w:val="28"/>
        </w:rPr>
      </w:pPr>
    </w:p>
    <w:p w:rsidR="00C72BB6" w:rsidRPr="00270855" w:rsidRDefault="00C72BB6" w:rsidP="00AC162D">
      <w:pPr>
        <w:pStyle w:val="2"/>
      </w:pPr>
      <w:r w:rsidRPr="00270855">
        <w:t>Порядок</w:t>
      </w:r>
    </w:p>
    <w:p w:rsidR="00211D0A" w:rsidRPr="00270855" w:rsidRDefault="00C72BB6" w:rsidP="00AC162D">
      <w:pPr>
        <w:pStyle w:val="2"/>
      </w:pPr>
      <w:r w:rsidRPr="00270855">
        <w:t xml:space="preserve">предоставления </w:t>
      </w:r>
      <w:r w:rsidR="00F217C0" w:rsidRPr="00270855">
        <w:t>субсидий организациям жилищно-</w:t>
      </w:r>
      <w:r w:rsidRPr="00270855">
        <w:t>коммунального хозяйства</w:t>
      </w:r>
      <w:r w:rsidR="00211D0A" w:rsidRPr="00270855">
        <w:rPr>
          <w:lang w:val="ru-RU"/>
        </w:rPr>
        <w:t xml:space="preserve"> </w:t>
      </w:r>
      <w:r w:rsidRPr="00270855">
        <w:t xml:space="preserve">из бюджета Кондинского района </w:t>
      </w:r>
    </w:p>
    <w:p w:rsidR="00211D0A" w:rsidRPr="00270855" w:rsidRDefault="00C72BB6" w:rsidP="00AC162D">
      <w:pPr>
        <w:pStyle w:val="2"/>
      </w:pPr>
      <w:r w:rsidRPr="00270855">
        <w:t>возмещения недополученных доходов организациям, предоставляющим населению услуги теплоснабжения</w:t>
      </w:r>
      <w:r w:rsidR="00422474" w:rsidRPr="00270855">
        <w:t>,</w:t>
      </w:r>
      <w:r w:rsidR="00211D0A" w:rsidRPr="00270855">
        <w:t xml:space="preserve"> </w:t>
      </w:r>
    </w:p>
    <w:p w:rsidR="00211D0A" w:rsidRPr="00270855" w:rsidRDefault="00C72BB6" w:rsidP="00AC162D">
      <w:pPr>
        <w:pStyle w:val="2"/>
      </w:pPr>
      <w:r w:rsidRPr="00270855">
        <w:t xml:space="preserve">в связи с установлением (введением) уровня платы </w:t>
      </w:r>
    </w:p>
    <w:p w:rsidR="00C72BB6" w:rsidRPr="00270855" w:rsidRDefault="00C72BB6" w:rsidP="00AC162D">
      <w:pPr>
        <w:pStyle w:val="2"/>
      </w:pPr>
      <w:r w:rsidRPr="00270855">
        <w:t>для населения муниципальными правовыми актами органов местного самоуправления Кондинского района</w:t>
      </w:r>
    </w:p>
    <w:p w:rsidR="00C72BB6" w:rsidRPr="00270855" w:rsidRDefault="00C72BB6" w:rsidP="00AC162D">
      <w:pPr>
        <w:pStyle w:val="4"/>
        <w:rPr>
          <w:sz w:val="30"/>
          <w:szCs w:val="30"/>
        </w:rPr>
      </w:pPr>
    </w:p>
    <w:p w:rsidR="00C72BB6" w:rsidRPr="00270855" w:rsidRDefault="00791082" w:rsidP="00413177">
      <w:pPr>
        <w:pStyle w:val="4"/>
        <w:jc w:val="center"/>
      </w:pPr>
      <w:r w:rsidRPr="00270855">
        <w:t>Статья</w:t>
      </w:r>
      <w:r w:rsidR="00C72BB6" w:rsidRPr="00270855">
        <w:t xml:space="preserve"> </w:t>
      </w:r>
      <w:r w:rsidRPr="00270855">
        <w:t>1</w:t>
      </w:r>
      <w:r w:rsidR="00C72BB6" w:rsidRPr="00270855">
        <w:t>. Общие положения</w:t>
      </w:r>
    </w:p>
    <w:p w:rsidR="00C72BB6" w:rsidRPr="00270855" w:rsidRDefault="00C72BB6" w:rsidP="00F217C0">
      <w:pPr>
        <w:ind w:firstLine="709"/>
        <w:rPr>
          <w:rFonts w:cs="Arial"/>
          <w:szCs w:val="28"/>
        </w:rPr>
      </w:pPr>
    </w:p>
    <w:p w:rsidR="00C72BB6" w:rsidRPr="00270855" w:rsidRDefault="00C72BB6" w:rsidP="00F217C0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1.1. Порядок предоставления субсидий организациям жилищно</w:t>
      </w:r>
      <w:r w:rsidR="00422474" w:rsidRPr="00270855">
        <w:rPr>
          <w:rFonts w:cs="Arial"/>
          <w:color w:val="000000"/>
          <w:szCs w:val="28"/>
        </w:rPr>
        <w:t>-</w:t>
      </w:r>
      <w:r w:rsidRPr="00270855">
        <w:rPr>
          <w:rFonts w:cs="Arial"/>
          <w:color w:val="000000"/>
          <w:szCs w:val="28"/>
        </w:rPr>
        <w:t>коммунального хозяйства из бюджета Кондинского района возмещения недополученных доходов организациям, предоставляющим населению услуги теплоснабжения</w:t>
      </w:r>
      <w:r w:rsidR="00422474" w:rsidRPr="00270855">
        <w:rPr>
          <w:rFonts w:cs="Arial"/>
          <w:color w:val="000000"/>
          <w:szCs w:val="28"/>
        </w:rPr>
        <w:t>,</w:t>
      </w:r>
      <w:r w:rsidRPr="00270855">
        <w:rPr>
          <w:rFonts w:cs="Arial"/>
          <w:color w:val="000000"/>
          <w:szCs w:val="28"/>
        </w:rPr>
        <w:t xml:space="preserve"> в связи с установлением (введением) уровня платы для населения муниципальными правовыми актами органов местного самоуправл</w:t>
      </w:r>
      <w:r w:rsidR="00547CE4" w:rsidRPr="00270855">
        <w:rPr>
          <w:rFonts w:cs="Arial"/>
          <w:color w:val="000000"/>
          <w:szCs w:val="28"/>
        </w:rPr>
        <w:t>ения Кондинского района (далее -</w:t>
      </w:r>
      <w:r w:rsidRPr="00270855">
        <w:rPr>
          <w:rFonts w:cs="Arial"/>
          <w:color w:val="000000"/>
          <w:szCs w:val="28"/>
        </w:rPr>
        <w:t xml:space="preserve"> </w:t>
      </w:r>
      <w:r w:rsidR="009170C2" w:rsidRPr="00270855">
        <w:rPr>
          <w:rFonts w:cs="Arial"/>
          <w:color w:val="000000"/>
          <w:szCs w:val="28"/>
        </w:rPr>
        <w:t xml:space="preserve">Порядок, </w:t>
      </w:r>
      <w:r w:rsidRPr="00270855">
        <w:rPr>
          <w:rFonts w:cs="Arial"/>
          <w:color w:val="000000"/>
          <w:szCs w:val="28"/>
        </w:rPr>
        <w:t xml:space="preserve">субсидии) разработан в соответствии со статьей 78 </w:t>
      </w:r>
      <w:hyperlink r:id="rId14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70855">
          <w:rPr>
            <w:rStyle w:val="af2"/>
            <w:rFonts w:cs="Arial"/>
            <w:szCs w:val="28"/>
          </w:rPr>
          <w:t>Бюджетного кодекса Российской Федерации</w:t>
        </w:r>
      </w:hyperlink>
      <w:r w:rsidRPr="00270855">
        <w:rPr>
          <w:rFonts w:cs="Arial"/>
          <w:color w:val="000000"/>
          <w:szCs w:val="28"/>
        </w:rPr>
        <w:t xml:space="preserve">, статьей 15 Федерального закона </w:t>
      </w:r>
      <w:hyperlink r:id="rId1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270855">
          <w:rPr>
            <w:rStyle w:val="af2"/>
            <w:rFonts w:cs="Arial"/>
            <w:szCs w:val="28"/>
          </w:rPr>
          <w:t xml:space="preserve">от </w:t>
        </w:r>
        <w:r w:rsidR="00547CE4" w:rsidRPr="00270855">
          <w:rPr>
            <w:rStyle w:val="af2"/>
            <w:rFonts w:cs="Arial"/>
            <w:szCs w:val="28"/>
          </w:rPr>
          <w:t>0</w:t>
        </w:r>
        <w:r w:rsidRPr="00270855">
          <w:rPr>
            <w:rStyle w:val="af2"/>
            <w:rFonts w:cs="Arial"/>
            <w:szCs w:val="28"/>
          </w:rPr>
          <w:t>6 октября 2003 года</w:t>
        </w:r>
        <w:r w:rsidR="00EC501C" w:rsidRPr="00270855">
          <w:rPr>
            <w:rStyle w:val="af2"/>
            <w:rFonts w:cs="Arial"/>
            <w:szCs w:val="28"/>
          </w:rPr>
          <w:t xml:space="preserve"> № </w:t>
        </w:r>
        <w:r w:rsidRPr="00270855">
          <w:rPr>
            <w:rStyle w:val="af2"/>
            <w:rFonts w:cs="Arial"/>
            <w:szCs w:val="28"/>
          </w:rPr>
          <w:t>131-ФЗ</w:t>
        </w:r>
      </w:hyperlink>
      <w:r w:rsidRPr="00270855">
        <w:rPr>
          <w:rFonts w:cs="Arial"/>
          <w:color w:val="000000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3E7FA9" w:rsidRPr="00270855">
        <w:rPr>
          <w:rFonts w:cs="Arial"/>
          <w:szCs w:val="28"/>
        </w:rPr>
        <w:t xml:space="preserve">постановлением Правительства Российской Федерации </w:t>
      </w:r>
      <w:hyperlink r:id="rId16" w:history="1">
        <w:r w:rsidR="003E7FA9" w:rsidRPr="00270855">
          <w:rPr>
            <w:rStyle w:val="af2"/>
            <w:rFonts w:cs="Arial"/>
            <w:szCs w:val="28"/>
          </w:rPr>
          <w:t>от 25 октября 2023 года № 1782</w:t>
        </w:r>
      </w:hyperlink>
      <w:r w:rsidR="003E7FA9" w:rsidRPr="00270855">
        <w:rPr>
          <w:rFonts w:cs="Arial"/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270855">
        <w:rPr>
          <w:rFonts w:cs="Arial"/>
          <w:color w:val="000000"/>
          <w:szCs w:val="28"/>
        </w:rPr>
        <w:t xml:space="preserve">», решением Думы Кондинского района «О бюджете </w:t>
      </w:r>
      <w:r w:rsidR="00E14675" w:rsidRPr="00270855">
        <w:rPr>
          <w:rFonts w:cs="Arial"/>
          <w:color w:val="000000"/>
          <w:szCs w:val="28"/>
        </w:rPr>
        <w:t>муниципального образования Кондинский</w:t>
      </w:r>
      <w:r w:rsidRPr="00270855">
        <w:rPr>
          <w:rFonts w:cs="Arial"/>
          <w:color w:val="000000"/>
          <w:szCs w:val="28"/>
        </w:rPr>
        <w:t xml:space="preserve"> район на очередной финансовый год и плановый период».</w:t>
      </w:r>
    </w:p>
    <w:p w:rsidR="00C72BB6" w:rsidRPr="00270855" w:rsidRDefault="00C72BB6" w:rsidP="00F217C0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1.2. Порядок устанавливает категории лиц, имеющих право на получение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ответственности за их нарушение.</w:t>
      </w:r>
    </w:p>
    <w:p w:rsidR="00C72BB6" w:rsidRPr="00270855" w:rsidRDefault="00C72BB6" w:rsidP="00F217C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1.3. Предоставление субсидий имеет заявительный характер. </w:t>
      </w:r>
    </w:p>
    <w:p w:rsidR="00C72BB6" w:rsidRPr="00270855" w:rsidRDefault="00C72BB6" w:rsidP="00F217C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1.4. Субсидия предоставляется из бюджета муниципального образования Кондинский район, в том числе сформированного за счет межбюджетных трансфертов поселений муниципального образования Кондинский район при наличии подписанного соглашения о передаче полномочий в соответствии с Федеральным законом </w:t>
      </w:r>
      <w:hyperlink r:id="rId17" w:history="1">
        <w:r w:rsidR="00EC501C" w:rsidRPr="00270855">
          <w:rPr>
            <w:rStyle w:val="af2"/>
            <w:rFonts w:cs="Arial"/>
            <w:szCs w:val="28"/>
          </w:rPr>
          <w:t>от 06 октября 2003 года № 131-Ф3</w:t>
        </w:r>
      </w:hyperlink>
      <w:r w:rsidRPr="00270855">
        <w:rPr>
          <w:rFonts w:cs="Arial"/>
          <w:color w:val="000000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C72BB6" w:rsidRPr="00270855" w:rsidRDefault="00C72BB6" w:rsidP="00F217C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управление жилищно-коммунального хозяйства администр</w:t>
      </w:r>
      <w:r w:rsidR="009A32F8" w:rsidRPr="00270855">
        <w:rPr>
          <w:rFonts w:cs="Arial"/>
          <w:color w:val="000000"/>
          <w:szCs w:val="28"/>
        </w:rPr>
        <w:t xml:space="preserve">ации </w:t>
      </w:r>
      <w:r w:rsidR="009A32F8" w:rsidRPr="00270855">
        <w:rPr>
          <w:rFonts w:cs="Arial"/>
          <w:color w:val="000000"/>
          <w:szCs w:val="28"/>
        </w:rPr>
        <w:lastRenderedPageBreak/>
        <w:t>Кондинского района (далее -</w:t>
      </w:r>
      <w:r w:rsidRPr="00270855">
        <w:rPr>
          <w:rFonts w:cs="Arial"/>
          <w:color w:val="000000"/>
          <w:szCs w:val="28"/>
        </w:rPr>
        <w:t xml:space="preserve"> Уполномоченный орган).</w:t>
      </w:r>
    </w:p>
    <w:p w:rsidR="00C72BB6" w:rsidRPr="00270855" w:rsidRDefault="00C72BB6" w:rsidP="00F217C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Субсидия предусмотрена действующим решением Думы Кондинского района о бюджете муниципального образования Кондинский район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C72BB6" w:rsidRPr="00270855" w:rsidRDefault="00C72BB6" w:rsidP="00F217C0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1.5. Субсидия предоставляется в целях возмещения недополученных доходов организациям, предоставляющим населению услуги теплоснабжения</w:t>
      </w:r>
      <w:r w:rsidR="004D7974" w:rsidRPr="00270855">
        <w:rPr>
          <w:rFonts w:cs="Arial"/>
          <w:color w:val="000000"/>
          <w:szCs w:val="28"/>
        </w:rPr>
        <w:t>,</w:t>
      </w:r>
      <w:r w:rsidR="00EC501C" w:rsidRPr="00270855">
        <w:rPr>
          <w:rFonts w:cs="Arial"/>
          <w:color w:val="000000"/>
          <w:szCs w:val="28"/>
        </w:rPr>
        <w:t xml:space="preserve"> </w:t>
      </w:r>
      <w:r w:rsidRPr="00270855">
        <w:rPr>
          <w:rFonts w:cs="Arial"/>
          <w:color w:val="000000"/>
          <w:szCs w:val="28"/>
        </w:rPr>
        <w:t>в связи с установлением (введением) уровня платы для населения муниципальными правовыми актами органов местного самоуправления Кондинского района.</w:t>
      </w:r>
    </w:p>
    <w:p w:rsidR="0049271D" w:rsidRPr="00270855" w:rsidRDefault="0049271D" w:rsidP="0049271D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1.6. Категория лиц, имеющих право на предоставление субсидии:</w:t>
      </w:r>
    </w:p>
    <w:p w:rsidR="0049271D" w:rsidRPr="00270855" w:rsidRDefault="0049271D" w:rsidP="0049271D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юридические лица (за исключением государственных (муниципальных) учреждений), индивидуальные предприниматели, оказывающие фактические услуги теплоснабжения населению на территории Кондинского района по тарифам, установленным Региональной службой по тарифам Ханты-Мансийского автономного округа – Югры (далее - организация, заявитель, получатель субсидии);</w:t>
      </w:r>
    </w:p>
    <w:p w:rsidR="0049271D" w:rsidRPr="00270855" w:rsidRDefault="0049271D" w:rsidP="0049271D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организации, осуществляющие оказание услуг теплоснабжения населению в населенных пунктах на территории Кондинского района </w:t>
      </w:r>
      <w:proofErr w:type="gramStart"/>
      <w:r w:rsidRPr="00270855">
        <w:rPr>
          <w:rFonts w:cs="Arial"/>
          <w:szCs w:val="28"/>
        </w:rPr>
        <w:t>для населения</w:t>
      </w:r>
      <w:proofErr w:type="gramEnd"/>
      <w:r w:rsidRPr="00270855">
        <w:rPr>
          <w:rFonts w:cs="Arial"/>
          <w:szCs w:val="28"/>
        </w:rPr>
        <w:t xml:space="preserve"> которых, муниципальными правовыми актами органов местного самоуправления Кондинского района установлен (введен) уровень платы для населения.</w:t>
      </w:r>
    </w:p>
    <w:p w:rsidR="0049271D" w:rsidRPr="00270855" w:rsidRDefault="0049271D" w:rsidP="00F217C0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1.7. </w:t>
      </w:r>
      <w:r w:rsidR="001A2ADD" w:rsidRPr="00270855">
        <w:rPr>
          <w:rFonts w:cs="Arial"/>
          <w:szCs w:val="28"/>
        </w:rPr>
        <w:t>На основании</w:t>
      </w:r>
      <w:r w:rsidR="00EB4F11" w:rsidRPr="00270855">
        <w:rPr>
          <w:rFonts w:cs="Arial"/>
          <w:szCs w:val="28"/>
        </w:rPr>
        <w:t xml:space="preserve"> решени</w:t>
      </w:r>
      <w:r w:rsidR="001A2ADD" w:rsidRPr="00270855">
        <w:rPr>
          <w:rFonts w:cs="Arial"/>
          <w:szCs w:val="28"/>
        </w:rPr>
        <w:t>я</w:t>
      </w:r>
      <w:r w:rsidR="00EB4F11" w:rsidRPr="00270855">
        <w:rPr>
          <w:rFonts w:cs="Arial"/>
          <w:szCs w:val="28"/>
        </w:rPr>
        <w:t xml:space="preserve"> Думы Кондинского района о бюджете муниципального образования Кондинский район на очередной финансовый год и плановый период,</w:t>
      </w:r>
      <w:r w:rsidR="001A2ADD" w:rsidRPr="00270855">
        <w:rPr>
          <w:rFonts w:cs="Arial"/>
          <w:szCs w:val="28"/>
        </w:rPr>
        <w:t xml:space="preserve"> а также в соответствии с </w:t>
      </w:r>
      <w:r w:rsidR="00EB4F11" w:rsidRPr="00270855">
        <w:rPr>
          <w:rFonts w:cs="Arial"/>
          <w:szCs w:val="28"/>
        </w:rPr>
        <w:t>пункт</w:t>
      </w:r>
      <w:r w:rsidR="001A2ADD" w:rsidRPr="00270855">
        <w:rPr>
          <w:rFonts w:cs="Arial"/>
          <w:szCs w:val="28"/>
        </w:rPr>
        <w:t>ом</w:t>
      </w:r>
      <w:r w:rsidR="00EB4F11" w:rsidRPr="00270855">
        <w:rPr>
          <w:rFonts w:cs="Arial"/>
          <w:szCs w:val="28"/>
        </w:rPr>
        <w:t xml:space="preserve"> 1.6 статьи 1 Порядка - получателем субсидии является общество с ограниченной ответственностью «Мобильный мир»</w:t>
      </w:r>
      <w:r w:rsidR="001A2ADD" w:rsidRPr="00270855">
        <w:rPr>
          <w:rFonts w:cs="Arial"/>
          <w:szCs w:val="28"/>
        </w:rPr>
        <w:t xml:space="preserve"> (</w:t>
      </w:r>
      <w:r w:rsidR="002477BA" w:rsidRPr="00270855">
        <w:rPr>
          <w:rFonts w:cs="Arial"/>
          <w:szCs w:val="28"/>
        </w:rPr>
        <w:t>далее – получатель субсидии)</w:t>
      </w:r>
      <w:r w:rsidR="00EB4F11" w:rsidRPr="00270855">
        <w:rPr>
          <w:rFonts w:cs="Arial"/>
          <w:szCs w:val="28"/>
        </w:rPr>
        <w:t>.</w:t>
      </w:r>
    </w:p>
    <w:p w:rsidR="00C72BB6" w:rsidRPr="00270855" w:rsidRDefault="00C72BB6" w:rsidP="00F217C0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1.8. Результатом предоставления субсидии </w:t>
      </w:r>
      <w:r w:rsidR="00B47B7A" w:rsidRPr="00270855">
        <w:rPr>
          <w:rFonts w:cs="Arial"/>
          <w:szCs w:val="28"/>
        </w:rPr>
        <w:t>является показатель «Доля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%»</w:t>
      </w:r>
      <w:r w:rsidRPr="00270855">
        <w:rPr>
          <w:rFonts w:cs="Arial"/>
          <w:szCs w:val="28"/>
        </w:rPr>
        <w:t xml:space="preserve">, </w:t>
      </w:r>
      <w:r w:rsidR="007973D6" w:rsidRPr="00270855">
        <w:rPr>
          <w:rFonts w:cs="Arial"/>
          <w:szCs w:val="28"/>
        </w:rPr>
        <w:t xml:space="preserve">направленный </w:t>
      </w:r>
      <w:r w:rsidRPr="00270855">
        <w:rPr>
          <w:rFonts w:cs="Arial"/>
          <w:szCs w:val="28"/>
        </w:rPr>
        <w:t xml:space="preserve">на достижение </w:t>
      </w:r>
      <w:r w:rsidR="007973D6" w:rsidRPr="00270855">
        <w:rPr>
          <w:rFonts w:cs="Arial"/>
          <w:szCs w:val="28"/>
        </w:rPr>
        <w:t xml:space="preserve">показателя </w:t>
      </w:r>
      <w:r w:rsidRPr="00270855">
        <w:rPr>
          <w:rFonts w:cs="Arial"/>
          <w:szCs w:val="28"/>
        </w:rPr>
        <w:t>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района</w:t>
      </w:r>
      <w:r w:rsidR="00EC501C" w:rsidRPr="00270855">
        <w:rPr>
          <w:rFonts w:cs="Arial"/>
          <w:szCs w:val="28"/>
        </w:rPr>
        <w:t xml:space="preserve"> </w:t>
      </w:r>
      <w:r w:rsidR="00B47B7A" w:rsidRPr="00270855">
        <w:rPr>
          <w:rFonts w:cs="Arial"/>
          <w:szCs w:val="28"/>
        </w:rPr>
        <w:t>от 28 декабря 2024 года № 1408</w:t>
      </w:r>
      <w:r w:rsidRPr="00270855">
        <w:rPr>
          <w:rFonts w:cs="Arial"/>
          <w:szCs w:val="28"/>
        </w:rPr>
        <w:t>:</w:t>
      </w:r>
    </w:p>
    <w:p w:rsidR="00211D0A" w:rsidRPr="00270855" w:rsidRDefault="00211D0A" w:rsidP="00721EB6">
      <w:pPr>
        <w:pStyle w:val="4"/>
        <w:jc w:val="center"/>
      </w:pPr>
    </w:p>
    <w:p w:rsidR="00216A35" w:rsidRPr="00270855" w:rsidRDefault="00216A35" w:rsidP="00721EB6">
      <w:pPr>
        <w:pStyle w:val="4"/>
        <w:jc w:val="center"/>
      </w:pPr>
      <w:r w:rsidRPr="00270855">
        <w:t>Статья 2. Порядок предоставления субсидий</w:t>
      </w:r>
    </w:p>
    <w:p w:rsidR="00216A35" w:rsidRPr="00270855" w:rsidRDefault="00216A35" w:rsidP="001F7B4C">
      <w:pPr>
        <w:pStyle w:val="4"/>
      </w:pPr>
    </w:p>
    <w:p w:rsidR="00A0345A" w:rsidRPr="00270855" w:rsidRDefault="00884D54" w:rsidP="00F6268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2.1. </w:t>
      </w:r>
      <w:r w:rsidR="00A0345A" w:rsidRPr="00270855">
        <w:rPr>
          <w:rFonts w:cs="Arial"/>
          <w:szCs w:val="28"/>
        </w:rPr>
        <w:t>Прием документов для предоставления субсидии проводится 2 раза в год:</w:t>
      </w:r>
    </w:p>
    <w:p w:rsidR="00F62680" w:rsidRPr="00270855" w:rsidRDefault="00F62680" w:rsidP="00F6268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для предоставления субсидии за 1 полугодие текущего финансового года </w:t>
      </w:r>
      <w:r w:rsidR="00A0345A" w:rsidRPr="00270855">
        <w:rPr>
          <w:rFonts w:cs="Arial"/>
          <w:szCs w:val="28"/>
        </w:rPr>
        <w:t xml:space="preserve">с 15 по 20 октября </w:t>
      </w:r>
      <w:r w:rsidRPr="00270855">
        <w:rPr>
          <w:rFonts w:cs="Arial"/>
          <w:szCs w:val="28"/>
        </w:rPr>
        <w:t xml:space="preserve">текущего года; </w:t>
      </w:r>
    </w:p>
    <w:p w:rsidR="00F62680" w:rsidRPr="00270855" w:rsidRDefault="00F62680" w:rsidP="00F6268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для предоставления субсидии за 2 полугодие прошедшего финансового года </w:t>
      </w:r>
      <w:r w:rsidR="00A0345A" w:rsidRPr="00270855">
        <w:rPr>
          <w:rFonts w:cs="Arial"/>
          <w:szCs w:val="28"/>
        </w:rPr>
        <w:t>с 01 по 05 февраля</w:t>
      </w:r>
      <w:r w:rsidRPr="00270855">
        <w:rPr>
          <w:rFonts w:cs="Arial"/>
          <w:szCs w:val="28"/>
        </w:rPr>
        <w:t xml:space="preserve"> текущего финансового года.</w:t>
      </w:r>
    </w:p>
    <w:p w:rsidR="00542C31" w:rsidRPr="00270855" w:rsidRDefault="00542C31" w:rsidP="00F6268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2.1.1. Для предоставления субсидии за 2 полугодие 2024 года с </w:t>
      </w:r>
      <w:r w:rsidR="004E7D96" w:rsidRPr="00270855">
        <w:rPr>
          <w:rFonts w:cs="Arial"/>
          <w:szCs w:val="28"/>
        </w:rPr>
        <w:t>20</w:t>
      </w:r>
      <w:r w:rsidRPr="00270855">
        <w:rPr>
          <w:rFonts w:cs="Arial"/>
          <w:szCs w:val="28"/>
        </w:rPr>
        <w:t xml:space="preserve"> по 2</w:t>
      </w:r>
      <w:r w:rsidR="004E7D96" w:rsidRPr="00270855">
        <w:rPr>
          <w:rFonts w:cs="Arial"/>
          <w:szCs w:val="28"/>
        </w:rPr>
        <w:t>5</w:t>
      </w:r>
      <w:r w:rsidRPr="00270855">
        <w:rPr>
          <w:rFonts w:cs="Arial"/>
          <w:szCs w:val="28"/>
        </w:rPr>
        <w:t xml:space="preserve"> апреля 2025 года.</w:t>
      </w:r>
    </w:p>
    <w:p w:rsidR="00C72BB6" w:rsidRPr="00270855" w:rsidRDefault="0013439E" w:rsidP="00F217C0">
      <w:pPr>
        <w:pStyle w:val="ConsPlusNormal"/>
        <w:ind w:firstLine="709"/>
        <w:jc w:val="both"/>
        <w:rPr>
          <w:sz w:val="24"/>
          <w:szCs w:val="28"/>
        </w:rPr>
      </w:pPr>
      <w:r w:rsidRPr="00270855">
        <w:rPr>
          <w:sz w:val="24"/>
          <w:szCs w:val="28"/>
        </w:rPr>
        <w:t xml:space="preserve">2.2. </w:t>
      </w:r>
      <w:r w:rsidR="00C72BB6" w:rsidRPr="00270855">
        <w:rPr>
          <w:sz w:val="24"/>
          <w:szCs w:val="28"/>
        </w:rPr>
        <w:t xml:space="preserve">Требованиям, которым должны соответствовать </w:t>
      </w:r>
      <w:r w:rsidRPr="00270855">
        <w:rPr>
          <w:sz w:val="24"/>
          <w:szCs w:val="28"/>
        </w:rPr>
        <w:t>заявители</w:t>
      </w:r>
      <w:r w:rsidR="00C72BB6" w:rsidRPr="00270855">
        <w:rPr>
          <w:sz w:val="24"/>
          <w:szCs w:val="28"/>
        </w:rPr>
        <w:t>:</w:t>
      </w:r>
    </w:p>
    <w:p w:rsidR="003E7FA9" w:rsidRPr="00270855" w:rsidRDefault="0013439E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2.2.1. </w:t>
      </w:r>
      <w:r w:rsidR="003E7FA9" w:rsidRPr="00270855">
        <w:rPr>
          <w:rFonts w:cs="Arial"/>
          <w:szCs w:val="28"/>
        </w:rPr>
        <w:t xml:space="preserve">Организация, претендующая на получение субсидии на цели в соответствии с пунктом 1.5 статьи 1 Порядка, по состоянию на первое число месяца, предшествующего месяцу, </w:t>
      </w:r>
      <w:r w:rsidRPr="00270855">
        <w:rPr>
          <w:rFonts w:cs="Arial"/>
          <w:szCs w:val="28"/>
        </w:rPr>
        <w:t>подачи документов на предоставление субсидии</w:t>
      </w:r>
      <w:r w:rsidR="003E7FA9" w:rsidRPr="00270855">
        <w:rPr>
          <w:rFonts w:cs="Arial"/>
          <w:szCs w:val="28"/>
        </w:rPr>
        <w:t>:</w:t>
      </w:r>
    </w:p>
    <w:p w:rsidR="003E7FA9" w:rsidRPr="00270855" w:rsidRDefault="003E7FA9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</w:t>
      </w:r>
      <w:r w:rsidRPr="00270855">
        <w:rPr>
          <w:rFonts w:cs="Arial"/>
          <w:szCs w:val="28"/>
        </w:rPr>
        <w:lastRenderedPageBreak/>
        <w:t>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D2C2D" w:rsidRPr="00270855" w:rsidRDefault="00FD2C2D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не должна являться иностранным агентом в соответствии с Федеральным законом </w:t>
      </w:r>
      <w:hyperlink r:id="rId18" w:tooltip="ФЕДЕРАЛЬНЫЙ ЗАКОН от 14.07.2022 № 255-ФЗ ГОСУДАРСТВЕННАЯ ДУМА ФЕДЕРАЛЬНОГО СОБРАНИЯ РФ&#10;&#10;О КОНТРОЛЕ ЗА ДЕЯТЕЛЬНОСТЬЮ ЛИЦ, НАХОДЯЩИХСЯ ПОД ИНОСТРАННЫМ ВЛИЯНИЕМ" w:history="1">
        <w:r w:rsidRPr="00270855">
          <w:rPr>
            <w:rStyle w:val="af2"/>
            <w:rFonts w:cs="Arial"/>
            <w:szCs w:val="28"/>
          </w:rPr>
          <w:t>от 14 июля 2022 года № 255-ФЗ</w:t>
        </w:r>
      </w:hyperlink>
      <w:r w:rsidRPr="00270855">
        <w:rPr>
          <w:rFonts w:cs="Arial"/>
          <w:szCs w:val="28"/>
        </w:rPr>
        <w:t xml:space="preserve"> «О контроле за деятельностью лиц, находящихся под иностранным влиянием»;</w:t>
      </w:r>
    </w:p>
    <w:p w:rsidR="003E7FA9" w:rsidRPr="00270855" w:rsidRDefault="003E7FA9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E7FA9" w:rsidRPr="00270855" w:rsidRDefault="003E7FA9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72BB6" w:rsidRPr="00270855" w:rsidRDefault="003E7FA9" w:rsidP="003E7FA9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 должна получать средства из бюджета Кондинского района, на основании иных нормативных правовых актов или муниципальных правовых актов на цели, указанные в пункте 1.5 статьи 1 Порядка.</w:t>
      </w:r>
    </w:p>
    <w:p w:rsidR="00C72BB6" w:rsidRPr="00270855" w:rsidRDefault="0013439E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2.2.2.</w:t>
      </w:r>
      <w:r w:rsidR="00C72BB6" w:rsidRPr="00270855">
        <w:rPr>
          <w:rFonts w:cs="Arial"/>
          <w:szCs w:val="28"/>
        </w:rPr>
        <w:t xml:space="preserve">Соответствие заявителя </w:t>
      </w:r>
      <w:r w:rsidRPr="00270855">
        <w:rPr>
          <w:rFonts w:cs="Arial"/>
          <w:szCs w:val="28"/>
        </w:rPr>
        <w:t xml:space="preserve">категориям, </w:t>
      </w:r>
      <w:r w:rsidR="00C72BB6" w:rsidRPr="00270855">
        <w:rPr>
          <w:rFonts w:cs="Arial"/>
          <w:szCs w:val="28"/>
        </w:rPr>
        <w:t xml:space="preserve">указанным в </w:t>
      </w:r>
      <w:r w:rsidRPr="00270855">
        <w:rPr>
          <w:rFonts w:cs="Arial"/>
          <w:szCs w:val="28"/>
        </w:rPr>
        <w:t xml:space="preserve">пункте </w:t>
      </w:r>
      <w:r w:rsidR="00682933" w:rsidRPr="00270855">
        <w:rPr>
          <w:rFonts w:cs="Arial"/>
          <w:szCs w:val="28"/>
        </w:rPr>
        <w:t>1.6</w:t>
      </w:r>
      <w:r w:rsidR="00C72BB6" w:rsidRPr="00270855">
        <w:rPr>
          <w:rFonts w:cs="Arial"/>
          <w:szCs w:val="28"/>
        </w:rPr>
        <w:t xml:space="preserve"> </w:t>
      </w:r>
      <w:r w:rsidR="00A63714" w:rsidRPr="00270855">
        <w:rPr>
          <w:rFonts w:cs="Arial"/>
          <w:szCs w:val="28"/>
        </w:rPr>
        <w:t>статьи 1</w:t>
      </w:r>
      <w:r w:rsidR="00821389" w:rsidRPr="00270855">
        <w:rPr>
          <w:rFonts w:cs="Arial"/>
          <w:szCs w:val="28"/>
        </w:rPr>
        <w:t xml:space="preserve"> </w:t>
      </w:r>
      <w:r w:rsidR="00C72BB6" w:rsidRPr="00270855">
        <w:rPr>
          <w:rFonts w:cs="Arial"/>
          <w:szCs w:val="28"/>
        </w:rPr>
        <w:t>Порядка.</w:t>
      </w:r>
    </w:p>
    <w:p w:rsidR="004222FD" w:rsidRPr="00270855" w:rsidRDefault="004222FD" w:rsidP="0023125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2.3. Заявитель представляет в Уполномоченный орган следующие документы:</w:t>
      </w:r>
    </w:p>
    <w:p w:rsidR="0023125B" w:rsidRPr="00270855" w:rsidRDefault="0023125B" w:rsidP="0023125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1) письменное заявление по форме (приложение 1</w:t>
      </w:r>
      <w:r w:rsidR="00682933" w:rsidRPr="00270855">
        <w:rPr>
          <w:rFonts w:cs="Arial"/>
          <w:szCs w:val="28"/>
        </w:rPr>
        <w:t xml:space="preserve"> </w:t>
      </w:r>
      <w:r w:rsidRPr="00270855">
        <w:rPr>
          <w:rFonts w:cs="Arial"/>
          <w:szCs w:val="28"/>
        </w:rPr>
        <w:t>к Порядку);</w:t>
      </w:r>
    </w:p>
    <w:p w:rsidR="0023125B" w:rsidRPr="00270855" w:rsidRDefault="0023125B" w:rsidP="0023125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2) копию документа, удостоверяющего личность заявителя (представителя, заявителя) (для индивидуальных предпринимателей), с</w:t>
      </w:r>
      <w:r w:rsidR="00FD2C2D" w:rsidRPr="00270855">
        <w:rPr>
          <w:rFonts w:cs="Arial"/>
          <w:szCs w:val="28"/>
        </w:rPr>
        <w:t>о</w:t>
      </w:r>
      <w:r w:rsidRPr="00270855">
        <w:rPr>
          <w:rFonts w:cs="Arial"/>
          <w:szCs w:val="28"/>
        </w:rPr>
        <w:t xml:space="preserve"> 2 по 3 страницу, с 5 по 12 страницу (только заполненные страницы);</w:t>
      </w:r>
    </w:p>
    <w:p w:rsidR="0023125B" w:rsidRPr="00270855" w:rsidRDefault="0023125B" w:rsidP="0023125B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3) документ, подтверждающий полномочие </w:t>
      </w:r>
      <w:r w:rsidR="00FD568E" w:rsidRPr="00270855">
        <w:rPr>
          <w:rFonts w:cs="Arial"/>
          <w:color w:val="000000"/>
          <w:szCs w:val="28"/>
        </w:rPr>
        <w:t xml:space="preserve">заявителя </w:t>
      </w:r>
      <w:r w:rsidR="00755444" w:rsidRPr="00270855">
        <w:rPr>
          <w:rFonts w:cs="Arial"/>
          <w:color w:val="000000"/>
          <w:szCs w:val="28"/>
        </w:rPr>
        <w:t>(</w:t>
      </w:r>
      <w:r w:rsidRPr="00270855">
        <w:rPr>
          <w:rFonts w:cs="Arial"/>
          <w:color w:val="000000"/>
          <w:szCs w:val="28"/>
        </w:rPr>
        <w:t>представителя юридического лица или индивидуального предпринимателя</w:t>
      </w:r>
      <w:r w:rsidR="00755444" w:rsidRPr="00270855">
        <w:rPr>
          <w:rFonts w:cs="Arial"/>
          <w:color w:val="000000"/>
          <w:szCs w:val="28"/>
        </w:rPr>
        <w:t>)</w:t>
      </w:r>
      <w:r w:rsidRPr="00270855">
        <w:rPr>
          <w:rFonts w:cs="Arial"/>
        </w:rPr>
        <w:t xml:space="preserve"> </w:t>
      </w:r>
      <w:r w:rsidRPr="00270855">
        <w:rPr>
          <w:rFonts w:cs="Arial"/>
          <w:color w:val="000000"/>
          <w:szCs w:val="28"/>
        </w:rPr>
        <w:t>и иных</w:t>
      </w:r>
      <w:r w:rsidRPr="00270855">
        <w:rPr>
          <w:rFonts w:cs="Arial"/>
        </w:rPr>
        <w:t xml:space="preserve"> </w:t>
      </w:r>
      <w:r w:rsidRPr="00270855">
        <w:rPr>
          <w:rFonts w:cs="Arial"/>
          <w:color w:val="000000"/>
          <w:szCs w:val="28"/>
        </w:rPr>
        <w:t>лиц</w:t>
      </w:r>
      <w:r w:rsidRPr="00270855">
        <w:rPr>
          <w:rFonts w:cs="Arial"/>
        </w:rPr>
        <w:t xml:space="preserve"> </w:t>
      </w:r>
      <w:r w:rsidRPr="00270855">
        <w:rPr>
          <w:rFonts w:cs="Arial"/>
          <w:color w:val="000000"/>
          <w:szCs w:val="28"/>
        </w:rPr>
        <w:t>права подписи;</w:t>
      </w:r>
    </w:p>
    <w:p w:rsidR="0023125B" w:rsidRPr="00270855" w:rsidRDefault="0023125B" w:rsidP="0023125B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4) заверенную копию уведомления налоговой инспекции о применении упрощенной системы налогообложения (при применении);</w:t>
      </w:r>
    </w:p>
    <w:p w:rsidR="0023125B" w:rsidRPr="00270855" w:rsidRDefault="0023125B" w:rsidP="0023125B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5) информационное письмо о соответствии требованиям, указанным со второго по </w:t>
      </w:r>
      <w:r w:rsidR="00FD2C2D" w:rsidRPr="00270855">
        <w:rPr>
          <w:rFonts w:cs="Arial"/>
          <w:color w:val="000000"/>
          <w:szCs w:val="28"/>
        </w:rPr>
        <w:t xml:space="preserve">пятый </w:t>
      </w:r>
      <w:r w:rsidRPr="00270855">
        <w:rPr>
          <w:rFonts w:cs="Arial"/>
          <w:color w:val="000000"/>
          <w:szCs w:val="28"/>
        </w:rPr>
        <w:t xml:space="preserve">абзац подпункта </w:t>
      </w:r>
      <w:r w:rsidR="00FD568E" w:rsidRPr="00270855">
        <w:rPr>
          <w:rFonts w:cs="Arial"/>
          <w:color w:val="000000"/>
          <w:szCs w:val="28"/>
        </w:rPr>
        <w:t xml:space="preserve">2.2.1 </w:t>
      </w:r>
      <w:r w:rsidRPr="00270855">
        <w:rPr>
          <w:rFonts w:cs="Arial"/>
          <w:color w:val="000000"/>
          <w:szCs w:val="28"/>
        </w:rPr>
        <w:t xml:space="preserve">пункта </w:t>
      </w:r>
      <w:r w:rsidR="00FD568E" w:rsidRPr="00270855">
        <w:rPr>
          <w:rFonts w:cs="Arial"/>
          <w:color w:val="000000"/>
          <w:szCs w:val="28"/>
        </w:rPr>
        <w:t>2.</w:t>
      </w:r>
      <w:r w:rsidR="00682933" w:rsidRPr="00270855">
        <w:rPr>
          <w:rFonts w:cs="Arial"/>
          <w:color w:val="000000"/>
          <w:szCs w:val="28"/>
        </w:rPr>
        <w:t>2</w:t>
      </w:r>
      <w:r w:rsidR="00FD568E" w:rsidRPr="00270855">
        <w:rPr>
          <w:rFonts w:cs="Arial"/>
          <w:color w:val="000000"/>
          <w:szCs w:val="28"/>
        </w:rPr>
        <w:t xml:space="preserve"> </w:t>
      </w:r>
      <w:r w:rsidRPr="00270855">
        <w:rPr>
          <w:rFonts w:cs="Arial"/>
          <w:color w:val="000000"/>
          <w:szCs w:val="28"/>
        </w:rPr>
        <w:t>статьи 2 Порядка, на фирменном бланке организации за подписью руководителя с проставлением печати организации (при наличии);</w:t>
      </w:r>
    </w:p>
    <w:p w:rsidR="0023125B" w:rsidRPr="00270855" w:rsidRDefault="0023125B" w:rsidP="0023125B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6)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</w:t>
      </w:r>
      <w:hyperlink r:id="rId1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70855">
          <w:rPr>
            <w:rStyle w:val="af2"/>
            <w:rFonts w:cs="Arial"/>
            <w:szCs w:val="28"/>
          </w:rPr>
          <w:t>Бюджетного кодекса Российской Федерации</w:t>
        </w:r>
      </w:hyperlink>
      <w:r w:rsidRPr="00270855">
        <w:rPr>
          <w:rFonts w:cs="Arial"/>
          <w:color w:val="000000"/>
          <w:szCs w:val="28"/>
        </w:rPr>
        <w:t>;</w:t>
      </w:r>
    </w:p>
    <w:p w:rsidR="0023125B" w:rsidRPr="00270855" w:rsidRDefault="0023125B" w:rsidP="0023125B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7) карточку предприятия или банковские реквизиты;</w:t>
      </w:r>
    </w:p>
    <w:p w:rsidR="0023125B" w:rsidRPr="00270855" w:rsidRDefault="0023125B" w:rsidP="0023125B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8) расчет суммы субсидий с разбивкой по населенным пунктам, расположенным на территории Кондинского района,</w:t>
      </w:r>
      <w:r w:rsidRPr="00270855">
        <w:rPr>
          <w:rFonts w:cs="Arial"/>
          <w:szCs w:val="28"/>
        </w:rPr>
        <w:t xml:space="preserve"> </w:t>
      </w:r>
      <w:r w:rsidRPr="00270855">
        <w:rPr>
          <w:rFonts w:cs="Arial"/>
          <w:color w:val="000000"/>
          <w:szCs w:val="28"/>
        </w:rPr>
        <w:t xml:space="preserve">и отчетным периодам (приложение </w:t>
      </w:r>
      <w:r w:rsidR="00736BE8" w:rsidRPr="00270855">
        <w:rPr>
          <w:rFonts w:cs="Arial"/>
          <w:color w:val="000000"/>
          <w:szCs w:val="28"/>
        </w:rPr>
        <w:t xml:space="preserve">2 </w:t>
      </w:r>
      <w:r w:rsidRPr="00270855">
        <w:rPr>
          <w:rFonts w:cs="Arial"/>
          <w:color w:val="000000"/>
          <w:szCs w:val="28"/>
        </w:rPr>
        <w:t>к Порядку);</w:t>
      </w:r>
    </w:p>
    <w:p w:rsidR="0023125B" w:rsidRPr="00270855" w:rsidRDefault="0023125B" w:rsidP="0023125B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9) акт объема полезного отпуска тепловой энергии с указанием адреса, площади, объема потребления в разбивке по котельным, месяцам с итогом за отчетные периоды;</w:t>
      </w:r>
    </w:p>
    <w:p w:rsidR="0023125B" w:rsidRPr="00270855" w:rsidRDefault="0023125B" w:rsidP="0023125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10) расшифровку графы 4 «Отпуск услуги теплоснабжения» населению (жилые дома) (приложение </w:t>
      </w:r>
      <w:r w:rsidR="00736BE8" w:rsidRPr="00270855">
        <w:rPr>
          <w:rFonts w:cs="Arial"/>
          <w:color w:val="000000"/>
          <w:szCs w:val="28"/>
        </w:rPr>
        <w:t xml:space="preserve">3 </w:t>
      </w:r>
      <w:r w:rsidRPr="00270855">
        <w:rPr>
          <w:rFonts w:cs="Arial"/>
          <w:color w:val="000000"/>
          <w:szCs w:val="28"/>
        </w:rPr>
        <w:t>к Порядку);</w:t>
      </w:r>
    </w:p>
    <w:p w:rsidR="0023125B" w:rsidRPr="00270855" w:rsidRDefault="0023125B" w:rsidP="0023125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11) статистическую форму № 22-ЖКХ (ресурсы) «Сведения о работе </w:t>
      </w:r>
      <w:proofErr w:type="spellStart"/>
      <w:r w:rsidRPr="00270855">
        <w:rPr>
          <w:rFonts w:cs="Arial"/>
          <w:color w:val="000000"/>
          <w:szCs w:val="28"/>
        </w:rPr>
        <w:lastRenderedPageBreak/>
        <w:t>ресурсоснабжающих</w:t>
      </w:r>
      <w:proofErr w:type="spellEnd"/>
      <w:r w:rsidRPr="00270855">
        <w:rPr>
          <w:rFonts w:cs="Arial"/>
          <w:color w:val="000000"/>
          <w:szCs w:val="28"/>
        </w:rPr>
        <w:t xml:space="preserve"> организаций в условиях реформы» (</w:t>
      </w:r>
      <w:r w:rsidR="00775489" w:rsidRPr="00270855">
        <w:rPr>
          <w:rFonts w:cs="Arial"/>
          <w:color w:val="000000"/>
          <w:szCs w:val="28"/>
        </w:rPr>
        <w:t>с подтверждением документов об отправки отчета посредством специализированного оператора связи в статистику</w:t>
      </w:r>
      <w:r w:rsidRPr="00270855">
        <w:rPr>
          <w:rFonts w:cs="Arial"/>
          <w:color w:val="000000"/>
          <w:szCs w:val="28"/>
        </w:rPr>
        <w:t>);</w:t>
      </w:r>
    </w:p>
    <w:p w:rsidR="0023125B" w:rsidRPr="00270855" w:rsidRDefault="0023125B" w:rsidP="0023125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12) статистическую форму № 1-ТЕП «Сведения о снабжении </w:t>
      </w:r>
      <w:proofErr w:type="spellStart"/>
      <w:r w:rsidRPr="00270855">
        <w:rPr>
          <w:rFonts w:cs="Arial"/>
          <w:color w:val="000000"/>
          <w:szCs w:val="28"/>
        </w:rPr>
        <w:t>теплоэнергией</w:t>
      </w:r>
      <w:proofErr w:type="spellEnd"/>
      <w:r w:rsidRPr="00270855">
        <w:rPr>
          <w:rFonts w:cs="Arial"/>
          <w:color w:val="000000"/>
          <w:szCs w:val="28"/>
        </w:rPr>
        <w:t>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отправке отчета). Данная форма предоставляется, в случае если организация заявляется на предоставление субсидии за 2 полугодие.</w:t>
      </w:r>
    </w:p>
    <w:p w:rsidR="00C72BB6" w:rsidRPr="00270855" w:rsidRDefault="0023125B" w:rsidP="0023125B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В случае если организация заявляется на предоставление субсидии на возмещение недополученных доходов в границах 2 и более поселений документы, указанные в подпунктах 1-12 данного пункта, предоставляются по каждому поселению раздельно.</w:t>
      </w:r>
    </w:p>
    <w:p w:rsidR="00C72BB6" w:rsidRPr="00270855" w:rsidRDefault="00211D0A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2.4. </w:t>
      </w:r>
      <w:r w:rsidR="00C72BB6" w:rsidRPr="00270855">
        <w:rPr>
          <w:rFonts w:cs="Arial"/>
          <w:szCs w:val="28"/>
        </w:rPr>
        <w:t xml:space="preserve">Заявитель вправе по собственной инициативе представить выписку из Единого государственного реестра юридических лиц, выписку из </w:t>
      </w:r>
      <w:r w:rsidR="00AA45E7" w:rsidRPr="00270855">
        <w:rPr>
          <w:rFonts w:cs="Arial"/>
          <w:szCs w:val="28"/>
        </w:rPr>
        <w:t>Е</w:t>
      </w:r>
      <w:r w:rsidR="00C72BB6" w:rsidRPr="00270855">
        <w:rPr>
          <w:rFonts w:cs="Arial"/>
          <w:szCs w:val="28"/>
        </w:rPr>
        <w:t xml:space="preserve">диного государственного реестра индивидуальных предпринимателей, по состоянию на первое число месяца, предшествующего месяцу </w:t>
      </w:r>
      <w:r w:rsidR="00057693" w:rsidRPr="00270855">
        <w:rPr>
          <w:rFonts w:cs="Arial"/>
          <w:szCs w:val="28"/>
        </w:rPr>
        <w:t>подачи</w:t>
      </w:r>
      <w:r w:rsidR="00682933" w:rsidRPr="00270855">
        <w:rPr>
          <w:rFonts w:cs="Arial"/>
          <w:szCs w:val="28"/>
        </w:rPr>
        <w:t xml:space="preserve"> документов</w:t>
      </w:r>
      <w:r w:rsidR="00C72BB6" w:rsidRPr="00270855">
        <w:rPr>
          <w:rFonts w:cs="Arial"/>
          <w:szCs w:val="28"/>
        </w:rPr>
        <w:t>.</w:t>
      </w:r>
    </w:p>
    <w:p w:rsidR="00C72BB6" w:rsidRPr="00270855" w:rsidRDefault="00211D0A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2.5. </w:t>
      </w:r>
      <w:r w:rsidR="00682933" w:rsidRPr="00270855">
        <w:rPr>
          <w:rFonts w:cs="Arial"/>
          <w:szCs w:val="28"/>
        </w:rPr>
        <w:t>Д</w:t>
      </w:r>
      <w:r w:rsidR="00C72BB6" w:rsidRPr="00270855">
        <w:rPr>
          <w:rFonts w:cs="Arial"/>
          <w:szCs w:val="28"/>
        </w:rPr>
        <w:t>окументы, указанные в пункте 2.</w:t>
      </w:r>
      <w:r w:rsidR="00057693" w:rsidRPr="00270855">
        <w:rPr>
          <w:rFonts w:cs="Arial"/>
          <w:szCs w:val="28"/>
        </w:rPr>
        <w:t>3</w:t>
      </w:r>
      <w:r w:rsidR="00C72BB6" w:rsidRPr="00270855">
        <w:rPr>
          <w:rFonts w:cs="Arial"/>
          <w:szCs w:val="28"/>
        </w:rPr>
        <w:t xml:space="preserve"> </w:t>
      </w:r>
      <w:r w:rsidR="00A63714" w:rsidRPr="00270855">
        <w:rPr>
          <w:rFonts w:cs="Arial"/>
          <w:szCs w:val="28"/>
        </w:rPr>
        <w:t>статьи 2</w:t>
      </w:r>
      <w:r w:rsidR="000D1BA6" w:rsidRPr="00270855">
        <w:rPr>
          <w:rFonts w:cs="Arial"/>
          <w:szCs w:val="28"/>
        </w:rPr>
        <w:t xml:space="preserve"> </w:t>
      </w:r>
      <w:r w:rsidR="00C72BB6" w:rsidRPr="00270855">
        <w:rPr>
          <w:rFonts w:cs="Arial"/>
          <w:szCs w:val="28"/>
        </w:rPr>
        <w:t>Порядка, представляются (направляются) заявителем в Уполномоченный орган: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на бумажном носителе лично или почтовым отправлением по адресу:</w:t>
      </w:r>
      <w:r w:rsidR="00EC501C" w:rsidRPr="00270855">
        <w:rPr>
          <w:rFonts w:cs="Arial"/>
          <w:szCs w:val="28"/>
        </w:rPr>
        <w:t xml:space="preserve"> </w:t>
      </w:r>
      <w:r w:rsidR="000D1BA6" w:rsidRPr="00270855">
        <w:rPr>
          <w:rFonts w:cs="Arial"/>
          <w:szCs w:val="28"/>
        </w:rPr>
        <w:t xml:space="preserve">ул. Титова, д. 17, </w:t>
      </w:r>
      <w:proofErr w:type="spellStart"/>
      <w:r w:rsidR="000D1BA6" w:rsidRPr="00270855">
        <w:rPr>
          <w:rFonts w:cs="Arial"/>
          <w:szCs w:val="28"/>
        </w:rPr>
        <w:t>пгт</w:t>
      </w:r>
      <w:proofErr w:type="spellEnd"/>
      <w:r w:rsidR="000D1BA6" w:rsidRPr="00270855">
        <w:rPr>
          <w:rFonts w:cs="Arial"/>
          <w:szCs w:val="28"/>
        </w:rPr>
        <w:t>. Междуреченский, Кондинский район, Ханты-Мансийский автономный округ – Югра, Тюменская область, 628200;</w:t>
      </w:r>
    </w:p>
    <w:p w:rsidR="00C72BB6" w:rsidRPr="00270855" w:rsidRDefault="0023125B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дополнительно направляются в электронной форме (в формате </w:t>
      </w:r>
      <w:proofErr w:type="spellStart"/>
      <w:r w:rsidRPr="00270855">
        <w:rPr>
          <w:rFonts w:cs="Arial"/>
          <w:szCs w:val="28"/>
        </w:rPr>
        <w:t>Word</w:t>
      </w:r>
      <w:proofErr w:type="spellEnd"/>
      <w:r w:rsidRPr="00270855">
        <w:rPr>
          <w:rFonts w:cs="Arial"/>
          <w:szCs w:val="28"/>
        </w:rPr>
        <w:t xml:space="preserve">, </w:t>
      </w:r>
      <w:r w:rsidRPr="00270855">
        <w:rPr>
          <w:rFonts w:cs="Arial"/>
          <w:szCs w:val="28"/>
          <w:lang w:val="en-US"/>
        </w:rPr>
        <w:t>Excel</w:t>
      </w:r>
      <w:r w:rsidRPr="00270855">
        <w:rPr>
          <w:rFonts w:cs="Arial"/>
          <w:szCs w:val="28"/>
        </w:rPr>
        <w:t xml:space="preserve"> и PDF) документы, указанные в подпунктах 8-10 пункта </w:t>
      </w:r>
      <w:r w:rsidR="00211D0A" w:rsidRPr="00270855">
        <w:rPr>
          <w:rFonts w:cs="Arial"/>
          <w:szCs w:val="28"/>
        </w:rPr>
        <w:t xml:space="preserve">2.3 </w:t>
      </w:r>
      <w:r w:rsidRPr="00270855">
        <w:rPr>
          <w:rFonts w:cs="Arial"/>
          <w:szCs w:val="28"/>
        </w:rPr>
        <w:t xml:space="preserve">статьи 2 Порядка, подписанные руководителем, на адрес электронной почты Уполномоченного органа: </w:t>
      </w:r>
      <w:hyperlink r:id="rId20" w:history="1">
        <w:r w:rsidRPr="00270855">
          <w:rPr>
            <w:rStyle w:val="af2"/>
            <w:rFonts w:cs="Arial"/>
            <w:szCs w:val="28"/>
          </w:rPr>
          <w:t>ugkh@admkonda.ru.</w:t>
        </w:r>
      </w:hyperlink>
    </w:p>
    <w:p w:rsidR="00C72BB6" w:rsidRPr="00270855" w:rsidRDefault="0023125B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Представленные заявителем документы заверяются подписью руководителя (уполномоченного должностного лица).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 если это предусмотрено статистическими формами. 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Многостраничный документ сшивается, на месте сшива необходимо наличие </w:t>
      </w:r>
      <w:proofErr w:type="spellStart"/>
      <w:r w:rsidRPr="00270855">
        <w:rPr>
          <w:rFonts w:cs="Arial"/>
          <w:szCs w:val="28"/>
        </w:rPr>
        <w:t>заверительной</w:t>
      </w:r>
      <w:proofErr w:type="spellEnd"/>
      <w:r w:rsidRPr="00270855">
        <w:rPr>
          <w:rFonts w:cs="Arial"/>
          <w:szCs w:val="28"/>
        </w:rPr>
        <w:t xml:space="preserve">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Все страницы документов должны быть четкими и читаемыми.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Документы, указанные в пункте 2.</w:t>
      </w:r>
      <w:r w:rsidR="00682933" w:rsidRPr="00270855">
        <w:rPr>
          <w:rFonts w:cs="Arial"/>
          <w:szCs w:val="28"/>
        </w:rPr>
        <w:t>3</w:t>
      </w:r>
      <w:r w:rsidRPr="00270855">
        <w:rPr>
          <w:rFonts w:cs="Arial"/>
          <w:szCs w:val="28"/>
        </w:rPr>
        <w:t xml:space="preserve"> </w:t>
      </w:r>
      <w:r w:rsidR="00A63714" w:rsidRPr="00270855">
        <w:rPr>
          <w:rFonts w:cs="Arial"/>
          <w:szCs w:val="28"/>
        </w:rPr>
        <w:t>статьи 2</w:t>
      </w:r>
      <w:r w:rsidR="000D1BA6" w:rsidRPr="00270855">
        <w:rPr>
          <w:rFonts w:cs="Arial"/>
          <w:szCs w:val="28"/>
        </w:rPr>
        <w:t xml:space="preserve"> </w:t>
      </w:r>
      <w:r w:rsidRPr="00270855">
        <w:rPr>
          <w:rFonts w:cs="Arial"/>
          <w:szCs w:val="28"/>
        </w:rPr>
        <w:t xml:space="preserve">Порядка, регистрируются в Уполномоченном органе в течение </w:t>
      </w:r>
      <w:r w:rsidR="008269EF" w:rsidRPr="00270855">
        <w:rPr>
          <w:rFonts w:cs="Arial"/>
          <w:szCs w:val="28"/>
        </w:rPr>
        <w:t>1</w:t>
      </w:r>
      <w:r w:rsidRPr="00270855">
        <w:rPr>
          <w:rFonts w:cs="Arial"/>
          <w:szCs w:val="28"/>
        </w:rPr>
        <w:t xml:space="preserve"> рабочего дня с даты их поступления, о чем направляется заявителю (лично либо посредством почтовой или электронной связи) уведомление о регистрации поступивш</w:t>
      </w:r>
      <w:r w:rsidR="00057693" w:rsidRPr="00270855">
        <w:rPr>
          <w:rFonts w:cs="Arial"/>
          <w:szCs w:val="28"/>
        </w:rPr>
        <w:t>их документов</w:t>
      </w:r>
      <w:r w:rsidRPr="00270855">
        <w:rPr>
          <w:rFonts w:cs="Arial"/>
          <w:szCs w:val="28"/>
        </w:rPr>
        <w:t>.</w:t>
      </w:r>
    </w:p>
    <w:p w:rsidR="003E7FA9" w:rsidRPr="00270855" w:rsidRDefault="00057693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2.6. </w:t>
      </w:r>
      <w:r w:rsidR="003E7FA9" w:rsidRPr="00270855">
        <w:rPr>
          <w:rFonts w:cs="Arial"/>
          <w:szCs w:val="28"/>
        </w:rPr>
        <w:t xml:space="preserve">Уполномоченный орган в течение 30 рабочих дней со дня </w:t>
      </w:r>
      <w:r w:rsidRPr="00270855">
        <w:rPr>
          <w:rFonts w:cs="Arial"/>
          <w:szCs w:val="28"/>
        </w:rPr>
        <w:t>регистрации документов</w:t>
      </w:r>
      <w:r w:rsidR="003E7FA9" w:rsidRPr="00270855">
        <w:rPr>
          <w:rFonts w:cs="Arial"/>
          <w:szCs w:val="28"/>
        </w:rPr>
        <w:t>, рассматривает предоставленные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</w:t>
      </w:r>
      <w:r w:rsidRPr="00270855">
        <w:rPr>
          <w:rFonts w:cs="Arial"/>
          <w:szCs w:val="28"/>
        </w:rPr>
        <w:t>2</w:t>
      </w:r>
      <w:r w:rsidR="003E7FA9" w:rsidRPr="00270855">
        <w:rPr>
          <w:rFonts w:cs="Arial"/>
          <w:szCs w:val="28"/>
        </w:rPr>
        <w:t xml:space="preserve"> статьи 2 Порядка:</w:t>
      </w:r>
    </w:p>
    <w:p w:rsidR="003E7FA9" w:rsidRPr="00270855" w:rsidRDefault="003E7FA9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lastRenderedPageBreak/>
        <w:t>правовые акты администрации Кондинского района, устанавливающие уровень платы для населения;</w:t>
      </w:r>
    </w:p>
    <w:p w:rsidR="003E7FA9" w:rsidRPr="00270855" w:rsidRDefault="003E7FA9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выписку из Единого государственного реестра юридических лиц, выписку из Единого государственного реестра индивидуальных предпринимателей;</w:t>
      </w:r>
    </w:p>
    <w:p w:rsidR="003E7FA9" w:rsidRPr="00270855" w:rsidRDefault="003E7FA9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информацию из реестра иностранных агентов, размещенного на официальном сайте Министерства юстиции Российской Федерации в сети «Интернет»;</w:t>
      </w:r>
    </w:p>
    <w:p w:rsidR="003E7FA9" w:rsidRPr="00270855" w:rsidRDefault="003E7FA9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Российской Федерации в сети «Интернет»;</w:t>
      </w:r>
    </w:p>
    <w:p w:rsidR="003E7FA9" w:rsidRPr="00270855" w:rsidRDefault="003E7FA9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информацию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размещенного на официальном сайте Федеральной службы по финансовому мониторингу Российской Федерации в сети «Интернет»;</w:t>
      </w:r>
    </w:p>
    <w:p w:rsidR="003E7FA9" w:rsidRPr="00270855" w:rsidRDefault="003E7FA9" w:rsidP="003E7FA9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 </w:t>
      </w:r>
    </w:p>
    <w:p w:rsidR="00C72BB6" w:rsidRPr="00270855" w:rsidRDefault="003E7FA9" w:rsidP="003E7FA9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Требовать от заявителя представления документов (копий документов), не предусмотренных пунктом 2.</w:t>
      </w:r>
      <w:r w:rsidR="006B21FF" w:rsidRPr="00270855">
        <w:rPr>
          <w:rFonts w:cs="Arial"/>
          <w:szCs w:val="28"/>
        </w:rPr>
        <w:t>3</w:t>
      </w:r>
      <w:r w:rsidRPr="00270855">
        <w:rPr>
          <w:rFonts w:cs="Arial"/>
          <w:szCs w:val="28"/>
        </w:rPr>
        <w:t xml:space="preserve"> статьи 2 Порядка, не допускается.</w:t>
      </w:r>
    </w:p>
    <w:p w:rsidR="00C72BB6" w:rsidRPr="00270855" w:rsidRDefault="00976892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2.7. </w:t>
      </w:r>
      <w:r w:rsidR="00C72BB6" w:rsidRPr="00270855">
        <w:rPr>
          <w:rFonts w:cs="Arial"/>
          <w:szCs w:val="28"/>
        </w:rPr>
        <w:t xml:space="preserve">Основаниями для отклонения </w:t>
      </w:r>
      <w:r w:rsidRPr="00270855">
        <w:rPr>
          <w:rFonts w:cs="Arial"/>
          <w:szCs w:val="28"/>
        </w:rPr>
        <w:t>представленных заявителем документов</w:t>
      </w:r>
      <w:r w:rsidR="00C72BB6" w:rsidRPr="00270855">
        <w:rPr>
          <w:rFonts w:cs="Arial"/>
          <w:szCs w:val="28"/>
        </w:rPr>
        <w:t xml:space="preserve"> на стадии рассмотрения и оценки являются: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несоответствие заявителя требованиям, установленным пунктом 2.</w:t>
      </w:r>
      <w:r w:rsidR="00976892" w:rsidRPr="00270855">
        <w:rPr>
          <w:rFonts w:cs="Arial"/>
          <w:szCs w:val="28"/>
        </w:rPr>
        <w:t>2</w:t>
      </w:r>
      <w:r w:rsidRPr="00270855">
        <w:rPr>
          <w:rFonts w:cs="Arial"/>
          <w:szCs w:val="28"/>
        </w:rPr>
        <w:t xml:space="preserve"> </w:t>
      </w:r>
      <w:r w:rsidR="00A63714" w:rsidRPr="00270855">
        <w:rPr>
          <w:rFonts w:cs="Arial"/>
          <w:szCs w:val="28"/>
        </w:rPr>
        <w:t xml:space="preserve">статьи 2 </w:t>
      </w:r>
      <w:r w:rsidRPr="00270855">
        <w:rPr>
          <w:rFonts w:cs="Arial"/>
          <w:szCs w:val="28"/>
        </w:rPr>
        <w:t>Порядка, несоответствие представленных документов пункту 2.</w:t>
      </w:r>
      <w:r w:rsidR="00976892" w:rsidRPr="00270855">
        <w:rPr>
          <w:rFonts w:cs="Arial"/>
          <w:szCs w:val="28"/>
        </w:rPr>
        <w:t>3</w:t>
      </w:r>
      <w:r w:rsidRPr="00270855">
        <w:rPr>
          <w:rFonts w:cs="Arial"/>
          <w:szCs w:val="28"/>
        </w:rPr>
        <w:t xml:space="preserve"> </w:t>
      </w:r>
      <w:r w:rsidR="00A63714" w:rsidRPr="00270855">
        <w:rPr>
          <w:rFonts w:cs="Arial"/>
          <w:szCs w:val="28"/>
        </w:rPr>
        <w:t xml:space="preserve">статьи 2 </w:t>
      </w:r>
      <w:r w:rsidRPr="00270855">
        <w:rPr>
          <w:rFonts w:cs="Arial"/>
          <w:szCs w:val="28"/>
        </w:rPr>
        <w:t>Порядка;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установление факта недостоверности предс</w:t>
      </w:r>
      <w:r w:rsidR="00976892" w:rsidRPr="00270855">
        <w:rPr>
          <w:rFonts w:cs="Arial"/>
          <w:szCs w:val="28"/>
        </w:rPr>
        <w:t>тавленной заявителем информации</w:t>
      </w:r>
      <w:r w:rsidRPr="00270855">
        <w:rPr>
          <w:rFonts w:cs="Arial"/>
          <w:szCs w:val="28"/>
        </w:rPr>
        <w:t>;</w:t>
      </w:r>
    </w:p>
    <w:p w:rsidR="009A2686" w:rsidRPr="00270855" w:rsidRDefault="009A2686" w:rsidP="009A2686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подача заявителем документов в нарушении сроков, определенным пунктом 2.1 статьи 2 Порядка;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отсутствие лимитов, предусмотренных для предоставления субсидии в бюджете муниципального образования Кондинский район. </w:t>
      </w:r>
    </w:p>
    <w:p w:rsidR="00C72BB6" w:rsidRPr="00270855" w:rsidRDefault="004417DB" w:rsidP="00CD3BED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2.8. </w:t>
      </w:r>
      <w:r w:rsidR="00CD3BED" w:rsidRPr="00270855">
        <w:rPr>
          <w:rFonts w:cs="Arial"/>
          <w:szCs w:val="28"/>
        </w:rPr>
        <w:t>Уполномоченный орган принимает решение (</w:t>
      </w:r>
      <w:r w:rsidR="002025D6" w:rsidRPr="00270855">
        <w:rPr>
          <w:rFonts w:cs="Arial"/>
          <w:szCs w:val="28"/>
        </w:rPr>
        <w:t xml:space="preserve">далее – </w:t>
      </w:r>
      <w:r w:rsidR="00CD3BED" w:rsidRPr="00270855">
        <w:rPr>
          <w:rFonts w:cs="Arial"/>
          <w:szCs w:val="28"/>
        </w:rPr>
        <w:t>заключение) п</w:t>
      </w:r>
      <w:r w:rsidR="00C72BB6" w:rsidRPr="00270855">
        <w:rPr>
          <w:rFonts w:cs="Arial"/>
          <w:szCs w:val="28"/>
        </w:rPr>
        <w:t xml:space="preserve">о результатам рассмотрения </w:t>
      </w:r>
      <w:r w:rsidRPr="00270855">
        <w:rPr>
          <w:rFonts w:cs="Arial"/>
          <w:szCs w:val="28"/>
        </w:rPr>
        <w:t>представленных документов</w:t>
      </w:r>
      <w:r w:rsidR="00C72BB6" w:rsidRPr="00270855">
        <w:rPr>
          <w:rFonts w:cs="Arial"/>
          <w:szCs w:val="28"/>
        </w:rPr>
        <w:t xml:space="preserve"> о соответствии (несоответствии) заявителей требованиям Порядка</w:t>
      </w:r>
      <w:r w:rsidR="002025D6" w:rsidRPr="00270855">
        <w:rPr>
          <w:rFonts w:cs="Arial"/>
          <w:szCs w:val="28"/>
        </w:rPr>
        <w:t>,</w:t>
      </w:r>
      <w:r w:rsidR="00C72BB6" w:rsidRPr="00270855">
        <w:rPr>
          <w:rFonts w:cs="Arial"/>
          <w:szCs w:val="28"/>
        </w:rPr>
        <w:t xml:space="preserve"> о предоставлении (об отказе в предоставлении) субсидии</w:t>
      </w:r>
      <w:r w:rsidR="002025D6" w:rsidRPr="00270855">
        <w:rPr>
          <w:rFonts w:cs="Arial"/>
          <w:szCs w:val="28"/>
        </w:rPr>
        <w:t xml:space="preserve"> и размере субсидии</w:t>
      </w:r>
      <w:r w:rsidR="00C72BB6" w:rsidRPr="00270855">
        <w:rPr>
          <w:rFonts w:cs="Arial"/>
          <w:szCs w:val="28"/>
        </w:rPr>
        <w:t>.</w:t>
      </w:r>
    </w:p>
    <w:p w:rsidR="004417DB" w:rsidRPr="00270855" w:rsidRDefault="00F3177E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2.9. </w:t>
      </w:r>
      <w:r w:rsidR="009A59E6" w:rsidRPr="00270855">
        <w:rPr>
          <w:rFonts w:cs="Arial"/>
          <w:szCs w:val="28"/>
        </w:rPr>
        <w:t xml:space="preserve">Уполномоченный орган на основании заключения </w:t>
      </w:r>
      <w:r w:rsidRPr="00270855">
        <w:rPr>
          <w:rFonts w:cs="Arial"/>
          <w:szCs w:val="28"/>
        </w:rPr>
        <w:t xml:space="preserve">в пределах лимитов бюджетных обязательств на текущий финансовый год </w:t>
      </w:r>
      <w:r w:rsidR="009A59E6" w:rsidRPr="00270855">
        <w:rPr>
          <w:rFonts w:cs="Arial"/>
          <w:szCs w:val="28"/>
        </w:rPr>
        <w:t>готовит проект распоряжения администрации Кондинского района</w:t>
      </w:r>
      <w:r w:rsidRPr="00270855">
        <w:rPr>
          <w:rFonts w:cs="Arial"/>
          <w:szCs w:val="28"/>
        </w:rPr>
        <w:t xml:space="preserve"> </w:t>
      </w:r>
      <w:r w:rsidR="009A59E6" w:rsidRPr="00270855">
        <w:rPr>
          <w:rFonts w:cs="Arial"/>
          <w:szCs w:val="28"/>
        </w:rPr>
        <w:t>о предоставлении субсидии.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Распоряжение администрации Кондинско</w:t>
      </w:r>
      <w:r w:rsidR="002B1491" w:rsidRPr="00270855">
        <w:rPr>
          <w:rFonts w:cs="Arial"/>
          <w:szCs w:val="28"/>
        </w:rPr>
        <w:t>го района о</w:t>
      </w:r>
      <w:r w:rsidR="00F3177E" w:rsidRPr="00270855">
        <w:rPr>
          <w:rFonts w:cs="Arial"/>
          <w:szCs w:val="28"/>
        </w:rPr>
        <w:t xml:space="preserve"> предоставлении субсидии</w:t>
      </w:r>
      <w:r w:rsidRPr="00270855">
        <w:rPr>
          <w:rFonts w:cs="Arial"/>
          <w:szCs w:val="28"/>
        </w:rPr>
        <w:t xml:space="preserve">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</w:t>
      </w:r>
      <w:r w:rsidR="007E12F2" w:rsidRPr="00270855">
        <w:rPr>
          <w:rFonts w:cs="Arial"/>
          <w:szCs w:val="28"/>
        </w:rPr>
        <w:t>Ханты-Мансийского автономного</w:t>
      </w:r>
      <w:r w:rsidR="00EC501C" w:rsidRPr="00270855">
        <w:rPr>
          <w:rFonts w:cs="Arial"/>
          <w:szCs w:val="28"/>
        </w:rPr>
        <w:t xml:space="preserve"> </w:t>
      </w:r>
      <w:r w:rsidR="007E12F2" w:rsidRPr="00270855">
        <w:rPr>
          <w:rFonts w:cs="Arial"/>
          <w:szCs w:val="28"/>
        </w:rPr>
        <w:t xml:space="preserve">округа – Югры </w:t>
      </w:r>
      <w:r w:rsidRPr="00270855">
        <w:rPr>
          <w:rFonts w:cs="Arial"/>
          <w:szCs w:val="28"/>
        </w:rPr>
        <w:t>в течение 2 рабочих дней после его подписания.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szCs w:val="28"/>
        </w:rPr>
      </w:pPr>
    </w:p>
    <w:p w:rsidR="00C72BB6" w:rsidRPr="00270855" w:rsidRDefault="00FE2A3B" w:rsidP="00413177">
      <w:pPr>
        <w:pStyle w:val="4"/>
        <w:jc w:val="center"/>
      </w:pPr>
      <w:r w:rsidRPr="00270855">
        <w:t>Статья 3</w:t>
      </w:r>
      <w:r w:rsidR="00C72BB6" w:rsidRPr="00270855">
        <w:t>. Условия и порядок предоставления субсидии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</w:p>
    <w:p w:rsidR="00C72BB6" w:rsidRPr="00270855" w:rsidRDefault="00C72BB6" w:rsidP="00F217C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3.1. Субсидия предоставляется в пределах лимитов бюджетных обязательств по данному виду субсидии на соответствующий финансовый год. 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3.2. Субсидия предоставляется на основании договора о предоставлении субсидии заключенного между Уполномоченным органом и получателем субсидии.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3.3. Уполномоченный орган в т</w:t>
      </w:r>
      <w:r w:rsidR="005917A7" w:rsidRPr="00270855">
        <w:rPr>
          <w:rFonts w:cs="Arial"/>
          <w:color w:val="000000"/>
          <w:szCs w:val="28"/>
        </w:rPr>
        <w:t>ечение 5 рабочих дней с</w:t>
      </w:r>
      <w:r w:rsidRPr="00270855">
        <w:rPr>
          <w:rFonts w:cs="Arial"/>
          <w:color w:val="000000"/>
          <w:szCs w:val="28"/>
        </w:rPr>
        <w:t xml:space="preserve">о </w:t>
      </w:r>
      <w:r w:rsidR="005917A7" w:rsidRPr="00270855">
        <w:rPr>
          <w:rFonts w:cs="Arial"/>
          <w:color w:val="000000"/>
          <w:szCs w:val="28"/>
        </w:rPr>
        <w:t xml:space="preserve">дня выхода распоряжения о </w:t>
      </w:r>
      <w:r w:rsidRPr="00270855">
        <w:rPr>
          <w:rFonts w:cs="Arial"/>
          <w:color w:val="000000"/>
          <w:szCs w:val="28"/>
        </w:rPr>
        <w:t xml:space="preserve">предоставлении субсидии направляет в адрес получателя субсидии </w:t>
      </w:r>
      <w:r w:rsidRPr="00270855">
        <w:rPr>
          <w:rFonts w:cs="Arial"/>
          <w:color w:val="000000"/>
          <w:szCs w:val="28"/>
        </w:rPr>
        <w:lastRenderedPageBreak/>
        <w:t>проект договора на предоставление субсидии. Уполномоченный орган направляет в адрес организации на рассмотрение и подписание договор о предоставлении субсидии по почте, факсу, электронной почте либо нарочн</w:t>
      </w:r>
      <w:r w:rsidR="00F87620" w:rsidRPr="00270855">
        <w:rPr>
          <w:rFonts w:cs="Arial"/>
          <w:color w:val="000000"/>
          <w:szCs w:val="28"/>
        </w:rPr>
        <w:t>о</w:t>
      </w:r>
      <w:r w:rsidRPr="00270855">
        <w:rPr>
          <w:rFonts w:cs="Arial"/>
          <w:color w:val="000000"/>
          <w:szCs w:val="28"/>
        </w:rPr>
        <w:t>. Срок рассмотрения и направления в адрес Уполномоченного органа договора о предоставлении субсидии орган</w:t>
      </w:r>
      <w:r w:rsidR="00354102" w:rsidRPr="00270855">
        <w:rPr>
          <w:rFonts w:cs="Arial"/>
          <w:color w:val="000000"/>
          <w:szCs w:val="28"/>
        </w:rPr>
        <w:t xml:space="preserve">изации составляет 5 </w:t>
      </w:r>
      <w:r w:rsidRPr="00270855">
        <w:rPr>
          <w:rFonts w:cs="Arial"/>
          <w:color w:val="000000"/>
          <w:szCs w:val="28"/>
        </w:rPr>
        <w:t>календарных дней со дня получения договора.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3.4. Договор на предоставление субсидии, дополнительное соглашение к договору, в том числе дополнительное соглашение о расторжении договора (при необходимости) заключается в соответствии с</w:t>
      </w:r>
      <w:r w:rsidR="00354102" w:rsidRPr="00270855">
        <w:rPr>
          <w:rFonts w:cs="Arial"/>
          <w:color w:val="000000"/>
          <w:szCs w:val="28"/>
        </w:rPr>
        <w:t xml:space="preserve"> типовой формой, установленной к</w:t>
      </w:r>
      <w:r w:rsidRPr="00270855">
        <w:rPr>
          <w:rFonts w:cs="Arial"/>
          <w:color w:val="000000"/>
          <w:szCs w:val="28"/>
        </w:rPr>
        <w:t xml:space="preserve">омитетом по финансам и налоговой политике администрации Кондинского района для соответствующего вида субсидии. 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3.5. Договор на предоставлении субсидии должен содержать: 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цели, условия, сроки и размер предоставляемой субсидии;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сроки перечисления субсидии, сроки предоставления отчетности;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согласие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на осуществление проверок органами муниципального финансового контроля Кондинского района в соответствии со статьями 268.1 и 269.2 </w:t>
      </w:r>
      <w:hyperlink r:id="rId21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70855">
          <w:rPr>
            <w:rStyle w:val="af2"/>
            <w:rFonts w:cs="Arial"/>
            <w:szCs w:val="28"/>
          </w:rPr>
          <w:t xml:space="preserve">Бюджетного кодекса </w:t>
        </w:r>
        <w:r w:rsidR="00354102" w:rsidRPr="00270855">
          <w:rPr>
            <w:rStyle w:val="af2"/>
            <w:rFonts w:cs="Arial"/>
            <w:szCs w:val="28"/>
          </w:rPr>
          <w:t>Российской Федерации</w:t>
        </w:r>
      </w:hyperlink>
      <w:r w:rsidR="00354102" w:rsidRPr="00270855">
        <w:rPr>
          <w:rFonts w:cs="Arial"/>
          <w:color w:val="000000"/>
          <w:szCs w:val="28"/>
        </w:rPr>
        <w:t>;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условие о согласовании новых условий договора или о расторжении договора при не достижении согласия по новым условиям в случае уменьшения администрации Кондинского района ранее доведенных лимитов бюджетных обязательств, приводящего к невозможности предоставления субсидии в размере, определенном в договоре;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значения показателей, необходимых для достижения результата предоставления субсидии;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сроки и формы предоставления дополнительной отчетности о достижении значений результата предоставления субсидии; </w:t>
      </w:r>
    </w:p>
    <w:p w:rsidR="00C72BB6" w:rsidRPr="00270855" w:rsidRDefault="00C72BB6" w:rsidP="00F217C0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ответственность за несоблюдение сторонами условий соглашения и порядок возврата в бюджет Кон</w:t>
      </w:r>
      <w:r w:rsidR="00354102" w:rsidRPr="00270855">
        <w:rPr>
          <w:rFonts w:cs="Arial"/>
          <w:color w:val="000000"/>
          <w:szCs w:val="28"/>
        </w:rPr>
        <w:t>динского района субсидии.</w:t>
      </w:r>
    </w:p>
    <w:p w:rsidR="00E710B3" w:rsidRPr="00270855" w:rsidRDefault="00E710B3" w:rsidP="00E710B3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3.6.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 </w:t>
      </w:r>
    </w:p>
    <w:p w:rsidR="00E710B3" w:rsidRPr="00270855" w:rsidRDefault="00E710B3" w:rsidP="00E710B3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3.7.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</w:t>
      </w:r>
      <w:hyperlink r:id="rId22" w:tooltip="ФЕДЕРАЛЬНЫЙ ЗАКОН от 26.01.1996 № 14-ФЗ ГОСУДАРСТВЕННАЯ ДУМА ФЕДЕРАЛЬНОГО СОБРАНИЯ РФ&#10;&#10;ГРАЖДАНСКИЙ КОДЕКС РОССИЙСКОЙ ФЕДЕРАЦИИ. ЧАСТЬ ВТОРАЯ" w:history="1">
        <w:r w:rsidRPr="00270855">
          <w:rPr>
            <w:rStyle w:val="af2"/>
            <w:rFonts w:cs="Arial"/>
            <w:szCs w:val="28"/>
          </w:rPr>
          <w:t>Гражданского кодекса Российской Федерации</w:t>
        </w:r>
      </w:hyperlink>
      <w:r w:rsidRPr="00270855">
        <w:rPr>
          <w:rFonts w:cs="Arial"/>
          <w:szCs w:val="28"/>
        </w:rPr>
        <w:t>), договор расторгается с формированием уведомления о расторжении договора в одностороннем порядке и акта 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24519F" w:rsidRPr="00270855" w:rsidRDefault="0024519F" w:rsidP="00E710B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3.8. Уполномоченный орган отказывается от заключения договора с получателем субсидии в случае обнаружения факта предоставление получателем субсидии недостоверной информации или несоответствия получателя субсидии пунктам </w:t>
      </w:r>
      <w:r w:rsidR="0072711F" w:rsidRPr="00270855">
        <w:rPr>
          <w:rFonts w:cs="Arial"/>
          <w:color w:val="000000"/>
          <w:szCs w:val="28"/>
        </w:rPr>
        <w:t xml:space="preserve">1.6 статьи 1, 2.1, </w:t>
      </w:r>
      <w:r w:rsidR="004348C3" w:rsidRPr="00270855">
        <w:rPr>
          <w:rFonts w:cs="Arial"/>
          <w:color w:val="000000"/>
          <w:szCs w:val="28"/>
        </w:rPr>
        <w:t>2.</w:t>
      </w:r>
      <w:r w:rsidR="0072711F" w:rsidRPr="00270855">
        <w:rPr>
          <w:rFonts w:cs="Arial"/>
          <w:color w:val="000000"/>
          <w:szCs w:val="28"/>
        </w:rPr>
        <w:t>2</w:t>
      </w:r>
      <w:r w:rsidR="004348C3" w:rsidRPr="00270855">
        <w:rPr>
          <w:rFonts w:cs="Arial"/>
          <w:color w:val="000000"/>
          <w:szCs w:val="28"/>
        </w:rPr>
        <w:t xml:space="preserve"> статьи 2, 3.3, 3.9 статьи 3</w:t>
      </w:r>
      <w:r w:rsidRPr="00270855">
        <w:rPr>
          <w:rFonts w:cs="Arial"/>
          <w:color w:val="000000"/>
          <w:szCs w:val="28"/>
        </w:rPr>
        <w:t>, указанным в Порядке.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</w:t>
      </w:r>
      <w:r w:rsidR="0024519F" w:rsidRPr="00270855">
        <w:rPr>
          <w:rFonts w:cs="Arial"/>
          <w:color w:val="000000"/>
          <w:szCs w:val="28"/>
        </w:rPr>
        <w:t>9</w:t>
      </w:r>
      <w:r w:rsidRPr="00270855">
        <w:rPr>
          <w:rFonts w:cs="Arial"/>
          <w:color w:val="000000"/>
          <w:szCs w:val="28"/>
        </w:rPr>
        <w:t>. Размер субсидии определяется по формуле в разрезе населенных пунктов Кондинского района:</w:t>
      </w:r>
    </w:p>
    <w:p w:rsidR="00354102" w:rsidRPr="00270855" w:rsidRDefault="00354102" w:rsidP="00F217C0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C72BB6" w:rsidRPr="00270855" w:rsidRDefault="00C72BB6" w:rsidP="00354102">
      <w:pPr>
        <w:shd w:val="clear" w:color="auto" w:fill="FFFFFF"/>
        <w:jc w:val="center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  <w:lang w:val="en-US"/>
        </w:rPr>
        <w:t>S</w:t>
      </w:r>
      <w:proofErr w:type="spellStart"/>
      <w:r w:rsidRPr="00270855">
        <w:rPr>
          <w:rFonts w:cs="Arial"/>
          <w:color w:val="000000"/>
          <w:szCs w:val="28"/>
          <w:vertAlign w:val="subscript"/>
        </w:rPr>
        <w:t>суб</w:t>
      </w:r>
      <w:proofErr w:type="spellEnd"/>
      <w:r w:rsidRPr="00270855">
        <w:rPr>
          <w:rFonts w:cs="Arial"/>
          <w:color w:val="000000"/>
          <w:szCs w:val="28"/>
          <w:vertAlign w:val="subscript"/>
        </w:rPr>
        <w:t>.</w:t>
      </w:r>
      <w:r w:rsidR="00354102" w:rsidRPr="00270855">
        <w:rPr>
          <w:rFonts w:cs="Arial"/>
          <w:color w:val="000000"/>
          <w:szCs w:val="28"/>
        </w:rPr>
        <w:t xml:space="preserve"> = (</w:t>
      </w:r>
      <w:proofErr w:type="spellStart"/>
      <w:r w:rsidRPr="00270855">
        <w:rPr>
          <w:rFonts w:cs="Arial"/>
          <w:color w:val="000000"/>
          <w:szCs w:val="28"/>
        </w:rPr>
        <w:t>Т</w:t>
      </w:r>
      <w:r w:rsidRPr="00270855">
        <w:rPr>
          <w:rFonts w:cs="Arial"/>
          <w:color w:val="000000"/>
          <w:szCs w:val="28"/>
          <w:vertAlign w:val="subscript"/>
        </w:rPr>
        <w:t>ур.пл</w:t>
      </w:r>
      <w:proofErr w:type="spellEnd"/>
      <w:r w:rsidRPr="00270855">
        <w:rPr>
          <w:rFonts w:cs="Arial"/>
          <w:color w:val="000000"/>
          <w:szCs w:val="28"/>
          <w:vertAlign w:val="subscript"/>
        </w:rPr>
        <w:t>.</w:t>
      </w:r>
      <w:r w:rsidRPr="00270855">
        <w:rPr>
          <w:rFonts w:cs="Arial"/>
          <w:color w:val="000000"/>
          <w:szCs w:val="28"/>
        </w:rPr>
        <w:t xml:space="preserve"> </w:t>
      </w:r>
      <w:r w:rsidR="00354102" w:rsidRPr="00270855">
        <w:rPr>
          <w:rFonts w:cs="Arial"/>
          <w:color w:val="000000"/>
          <w:szCs w:val="28"/>
        </w:rPr>
        <w:t>-</w:t>
      </w:r>
      <w:r w:rsidRPr="00270855">
        <w:rPr>
          <w:rFonts w:cs="Arial"/>
          <w:color w:val="000000"/>
          <w:szCs w:val="28"/>
        </w:rPr>
        <w:t xml:space="preserve"> </w:t>
      </w:r>
      <w:proofErr w:type="spellStart"/>
      <w:r w:rsidRPr="00270855">
        <w:rPr>
          <w:rFonts w:cs="Arial"/>
          <w:color w:val="000000"/>
          <w:szCs w:val="28"/>
        </w:rPr>
        <w:t>Т</w:t>
      </w:r>
      <w:r w:rsidRPr="00270855">
        <w:rPr>
          <w:rFonts w:cs="Arial"/>
          <w:color w:val="000000"/>
          <w:szCs w:val="28"/>
          <w:vertAlign w:val="subscript"/>
        </w:rPr>
        <w:t>рст</w:t>
      </w:r>
      <w:proofErr w:type="spellEnd"/>
      <w:r w:rsidRPr="00270855">
        <w:rPr>
          <w:rFonts w:cs="Arial"/>
          <w:color w:val="000000"/>
          <w:szCs w:val="28"/>
        </w:rPr>
        <w:t xml:space="preserve">) x </w:t>
      </w:r>
      <w:proofErr w:type="spellStart"/>
      <w:r w:rsidRPr="00270855">
        <w:rPr>
          <w:rFonts w:cs="Arial"/>
          <w:color w:val="000000"/>
          <w:szCs w:val="28"/>
        </w:rPr>
        <w:t>V</w:t>
      </w:r>
      <w:r w:rsidRPr="00270855">
        <w:rPr>
          <w:rFonts w:cs="Arial"/>
          <w:color w:val="000000"/>
          <w:szCs w:val="28"/>
          <w:vertAlign w:val="subscript"/>
        </w:rPr>
        <w:t>ф</w:t>
      </w:r>
      <w:proofErr w:type="spellEnd"/>
      <w:r w:rsidRPr="00270855">
        <w:rPr>
          <w:rFonts w:cs="Arial"/>
          <w:color w:val="000000"/>
          <w:szCs w:val="28"/>
        </w:rPr>
        <w:t>, где:</w:t>
      </w:r>
    </w:p>
    <w:p w:rsidR="00354102" w:rsidRPr="00270855" w:rsidRDefault="00354102" w:rsidP="00F217C0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  <w:lang w:val="en-US"/>
        </w:rPr>
        <w:t>S</w:t>
      </w:r>
      <w:proofErr w:type="spellStart"/>
      <w:r w:rsidRPr="00270855">
        <w:rPr>
          <w:rFonts w:cs="Arial"/>
          <w:color w:val="000000"/>
          <w:szCs w:val="28"/>
          <w:vertAlign w:val="subscript"/>
        </w:rPr>
        <w:t>суб</w:t>
      </w:r>
      <w:proofErr w:type="spellEnd"/>
      <w:r w:rsidRPr="00270855">
        <w:rPr>
          <w:rFonts w:cs="Arial"/>
          <w:color w:val="000000"/>
          <w:szCs w:val="28"/>
          <w:vertAlign w:val="subscript"/>
        </w:rPr>
        <w:t xml:space="preserve">. </w:t>
      </w:r>
      <w:r w:rsidRPr="00270855">
        <w:rPr>
          <w:rFonts w:cs="Arial"/>
          <w:color w:val="000000"/>
          <w:szCs w:val="28"/>
        </w:rPr>
        <w:t>- расчетный размер субсидии в рублях;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color w:val="000000"/>
          <w:szCs w:val="28"/>
        </w:rPr>
      </w:pPr>
      <w:proofErr w:type="spellStart"/>
      <w:r w:rsidRPr="00270855">
        <w:rPr>
          <w:rFonts w:cs="Arial"/>
          <w:color w:val="000000"/>
          <w:szCs w:val="28"/>
        </w:rPr>
        <w:t>Т</w:t>
      </w:r>
      <w:r w:rsidRPr="00270855">
        <w:rPr>
          <w:rFonts w:cs="Arial"/>
          <w:color w:val="000000"/>
          <w:szCs w:val="28"/>
          <w:vertAlign w:val="subscript"/>
        </w:rPr>
        <w:t>ур.пл</w:t>
      </w:r>
      <w:proofErr w:type="spellEnd"/>
      <w:r w:rsidRPr="00270855">
        <w:rPr>
          <w:rFonts w:cs="Arial"/>
          <w:color w:val="000000"/>
          <w:szCs w:val="28"/>
          <w:vertAlign w:val="subscript"/>
        </w:rPr>
        <w:t>.</w:t>
      </w:r>
      <w:r w:rsidRPr="00270855">
        <w:rPr>
          <w:rFonts w:cs="Arial"/>
          <w:color w:val="000000"/>
          <w:szCs w:val="28"/>
        </w:rPr>
        <w:t xml:space="preserve"> - тариф для населения с учетом уровня платы на услуги теплоснабжения, утвержденный постановлением администрации Кондинского района в рублях;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color w:val="000000"/>
          <w:szCs w:val="28"/>
        </w:rPr>
      </w:pPr>
      <w:proofErr w:type="spellStart"/>
      <w:r w:rsidRPr="00270855">
        <w:rPr>
          <w:rFonts w:cs="Arial"/>
          <w:color w:val="000000"/>
          <w:szCs w:val="28"/>
        </w:rPr>
        <w:t>Т</w:t>
      </w:r>
      <w:r w:rsidRPr="00270855">
        <w:rPr>
          <w:rFonts w:cs="Arial"/>
          <w:color w:val="000000"/>
          <w:szCs w:val="28"/>
          <w:vertAlign w:val="subscript"/>
        </w:rPr>
        <w:t>рст</w:t>
      </w:r>
      <w:proofErr w:type="spellEnd"/>
      <w:r w:rsidRPr="00270855">
        <w:rPr>
          <w:rFonts w:cs="Arial"/>
          <w:color w:val="000000"/>
          <w:szCs w:val="28"/>
        </w:rPr>
        <w:t xml:space="preserve"> - тариф для населения на услуги теплоснабжения, утвержденный Региональной службой по тарифам Ханты-Мансийского автономного</w:t>
      </w:r>
      <w:r w:rsidR="00EC501C" w:rsidRPr="00270855">
        <w:rPr>
          <w:rFonts w:cs="Arial"/>
          <w:color w:val="000000"/>
          <w:szCs w:val="28"/>
        </w:rPr>
        <w:t xml:space="preserve"> </w:t>
      </w:r>
      <w:r w:rsidRPr="00270855">
        <w:rPr>
          <w:rFonts w:cs="Arial"/>
          <w:color w:val="000000"/>
          <w:szCs w:val="28"/>
        </w:rPr>
        <w:t xml:space="preserve">округа – Югры в рублях; </w:t>
      </w:r>
    </w:p>
    <w:p w:rsidR="00C72BB6" w:rsidRPr="00270855" w:rsidRDefault="00C72BB6" w:rsidP="00F217C0">
      <w:pPr>
        <w:shd w:val="clear" w:color="auto" w:fill="FFFFFF"/>
        <w:ind w:firstLine="709"/>
        <w:rPr>
          <w:rFonts w:cs="Arial"/>
          <w:color w:val="000000"/>
          <w:szCs w:val="28"/>
        </w:rPr>
      </w:pPr>
      <w:proofErr w:type="spellStart"/>
      <w:r w:rsidRPr="00270855">
        <w:rPr>
          <w:rFonts w:cs="Arial"/>
          <w:color w:val="000000"/>
          <w:szCs w:val="28"/>
        </w:rPr>
        <w:t>V</w:t>
      </w:r>
      <w:r w:rsidRPr="00270855">
        <w:rPr>
          <w:rFonts w:cs="Arial"/>
          <w:color w:val="000000"/>
          <w:szCs w:val="28"/>
          <w:vertAlign w:val="subscript"/>
        </w:rPr>
        <w:t>ф</w:t>
      </w:r>
      <w:proofErr w:type="spellEnd"/>
      <w:r w:rsidRPr="00270855">
        <w:rPr>
          <w:rFonts w:cs="Arial"/>
          <w:color w:val="000000"/>
          <w:szCs w:val="28"/>
          <w:vertAlign w:val="subscript"/>
        </w:rPr>
        <w:t>.</w:t>
      </w:r>
      <w:r w:rsidRPr="00270855">
        <w:rPr>
          <w:rFonts w:cs="Arial"/>
          <w:color w:val="000000"/>
          <w:szCs w:val="28"/>
        </w:rPr>
        <w:t>- фактический объем начисленных платежей населению за услуги теплоснабжения в Гкал.</w:t>
      </w:r>
    </w:p>
    <w:p w:rsidR="00E710B3" w:rsidRPr="00270855" w:rsidRDefault="00E710B3" w:rsidP="00F217C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C72BB6" w:rsidRPr="00270855" w:rsidRDefault="00E710B3" w:rsidP="00F217C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</w:t>
      </w:r>
      <w:r w:rsidR="0024519F" w:rsidRPr="00270855">
        <w:rPr>
          <w:rFonts w:cs="Arial"/>
          <w:color w:val="000000"/>
          <w:szCs w:val="28"/>
        </w:rPr>
        <w:t>10</w:t>
      </w:r>
      <w:r w:rsidRPr="00270855">
        <w:rPr>
          <w:rFonts w:cs="Arial"/>
          <w:color w:val="000000"/>
          <w:szCs w:val="28"/>
        </w:rPr>
        <w:t>.</w:t>
      </w:r>
      <w:r w:rsidR="005917A7" w:rsidRPr="00270855">
        <w:rPr>
          <w:rFonts w:cs="Arial"/>
          <w:color w:val="000000"/>
          <w:szCs w:val="28"/>
        </w:rPr>
        <w:t xml:space="preserve"> </w:t>
      </w:r>
      <w:r w:rsidR="00CC6709" w:rsidRPr="00270855">
        <w:rPr>
          <w:rFonts w:cs="Arial"/>
          <w:szCs w:val="28"/>
        </w:rPr>
        <w:t xml:space="preserve">Уполномоченный орган осуществляет перечисление субсидии на возмещение недополученных доходов не позднее 10 рабочего дня, следующего за днем </w:t>
      </w:r>
      <w:r w:rsidR="00CF5876" w:rsidRPr="00270855">
        <w:rPr>
          <w:rFonts w:cs="Arial"/>
          <w:szCs w:val="28"/>
        </w:rPr>
        <w:t>подписания договора</w:t>
      </w:r>
      <w:r w:rsidR="00CC6709" w:rsidRPr="00270855">
        <w:rPr>
          <w:rFonts w:cs="Arial"/>
          <w:szCs w:val="28"/>
        </w:rPr>
        <w:t xml:space="preserve"> о предоставлении субсидии на расчетный счет, открытый Получателем субсидии в кредитной организации, указанный в договоре.</w:t>
      </w:r>
    </w:p>
    <w:p w:rsidR="00C72BB6" w:rsidRPr="00270855" w:rsidRDefault="00C72BB6" w:rsidP="00F217C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C72BB6" w:rsidRPr="00270855" w:rsidRDefault="00FE2A3B" w:rsidP="00413177">
      <w:pPr>
        <w:pStyle w:val="4"/>
        <w:jc w:val="center"/>
      </w:pPr>
      <w:r w:rsidRPr="00270855">
        <w:t xml:space="preserve">Статья 4 </w:t>
      </w:r>
      <w:r w:rsidR="00C72BB6" w:rsidRPr="00270855">
        <w:t>. Требование к отчетности</w:t>
      </w:r>
    </w:p>
    <w:p w:rsidR="00FE2A3B" w:rsidRPr="00270855" w:rsidRDefault="00FE2A3B" w:rsidP="00FE2A3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</w:p>
    <w:p w:rsidR="00ED061E" w:rsidRPr="00270855" w:rsidRDefault="00ED061E" w:rsidP="00ED061E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4.1. Организация, являющаяся получателем субсидии на возмещение недополученных доходов, предоставляет в Уполномоченный орган:</w:t>
      </w:r>
    </w:p>
    <w:p w:rsidR="00ED061E" w:rsidRPr="00270855" w:rsidRDefault="00ED061E" w:rsidP="00ED061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отчет о достижении значений результата предоставления субсидии в период с 25 по 30 января, следующего за отчетным годом по форме, определенной договором, заключенным в соответствии с Порядком. </w:t>
      </w:r>
    </w:p>
    <w:p w:rsidR="00ED061E" w:rsidRPr="00270855" w:rsidRDefault="00ED061E" w:rsidP="00ED061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С предоставлением годовой статистической формы № 22-ЖКХ (ресурсы) «Сведения о работе </w:t>
      </w:r>
      <w:proofErr w:type="spellStart"/>
      <w:r w:rsidRPr="00270855">
        <w:rPr>
          <w:rFonts w:cs="Arial"/>
          <w:color w:val="000000"/>
          <w:szCs w:val="28"/>
        </w:rPr>
        <w:t>ресурсоснабжающих</w:t>
      </w:r>
      <w:proofErr w:type="spellEnd"/>
      <w:r w:rsidRPr="00270855">
        <w:rPr>
          <w:rFonts w:cs="Arial"/>
          <w:color w:val="000000"/>
          <w:szCs w:val="28"/>
        </w:rPr>
        <w:t xml:space="preserve"> организаций в условиях реформы» (с подтверждением документов об отправки отчета посредством специализированного оператора связи в статистику) не позднее 05 февраля текущего года. </w:t>
      </w:r>
    </w:p>
    <w:p w:rsidR="00ED061E" w:rsidRPr="00270855" w:rsidRDefault="00ED061E" w:rsidP="00E0485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C72BB6" w:rsidRPr="00270855" w:rsidRDefault="00C72BB6" w:rsidP="00F217C0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C72BB6" w:rsidRPr="00270855" w:rsidRDefault="00FE2A3B" w:rsidP="00413177">
      <w:pPr>
        <w:pStyle w:val="4"/>
        <w:jc w:val="center"/>
      </w:pPr>
      <w:r w:rsidRPr="00270855">
        <w:t>Статья 5</w:t>
      </w:r>
      <w:r w:rsidR="00C72BB6" w:rsidRPr="00270855">
        <w:t>.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:rsidR="00C72BB6" w:rsidRPr="00270855" w:rsidRDefault="00C72BB6" w:rsidP="00F217C0">
      <w:pPr>
        <w:autoSpaceDE w:val="0"/>
        <w:autoSpaceDN w:val="0"/>
        <w:adjustRightInd w:val="0"/>
        <w:ind w:firstLine="539"/>
        <w:rPr>
          <w:rFonts w:cs="Arial"/>
          <w:bCs/>
          <w:color w:val="000000"/>
          <w:szCs w:val="28"/>
        </w:rPr>
      </w:pPr>
    </w:p>
    <w:p w:rsidR="00C72BB6" w:rsidRPr="00270855" w:rsidRDefault="00C72BB6" w:rsidP="00791082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5.1. Контроль (мониторинг) за соблюдением условий и порядка предоставления субсидий, осуществляют Уполномоченный орган и органы муниципального финансового контроля в пределах полномочий, предусмотренных действующим законодательством Российской Федерации, </w:t>
      </w:r>
      <w:r w:rsidR="00791082" w:rsidRPr="00270855">
        <w:rPr>
          <w:rFonts w:cs="Arial"/>
          <w:bCs/>
          <w:color w:val="000000"/>
          <w:szCs w:val="28"/>
        </w:rPr>
        <w:t>Ханты-Мансийского автономного округа – Югры</w:t>
      </w:r>
      <w:r w:rsidRPr="00270855">
        <w:rPr>
          <w:rFonts w:cs="Arial"/>
          <w:bCs/>
          <w:color w:val="000000"/>
          <w:szCs w:val="28"/>
        </w:rPr>
        <w:t>, муниципальными правовыми актами Кондинского района.</w:t>
      </w:r>
    </w:p>
    <w:p w:rsidR="00C72BB6" w:rsidRPr="00270855" w:rsidRDefault="00C72BB6" w:rsidP="00791082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5.1.1. Проверки соблюдения организацией условий </w:t>
      </w:r>
      <w:r w:rsidR="00791082" w:rsidRPr="00270855">
        <w:rPr>
          <w:rFonts w:cs="Arial"/>
          <w:bCs/>
          <w:color w:val="000000"/>
          <w:szCs w:val="28"/>
        </w:rPr>
        <w:t xml:space="preserve">и порядка </w:t>
      </w:r>
      <w:r w:rsidRPr="00270855">
        <w:rPr>
          <w:rFonts w:cs="Arial"/>
          <w:bCs/>
          <w:color w:val="000000"/>
          <w:szCs w:val="28"/>
        </w:rPr>
        <w:t xml:space="preserve">предоставления субсидий, в том числе в части достижения результатов их предоставления, соблюдения </w:t>
      </w:r>
      <w:r w:rsidR="00791082" w:rsidRPr="00270855">
        <w:rPr>
          <w:rFonts w:cs="Arial"/>
          <w:bCs/>
          <w:color w:val="000000"/>
          <w:szCs w:val="28"/>
        </w:rPr>
        <w:t>условий и порядка</w:t>
      </w:r>
      <w:r w:rsidRPr="00270855">
        <w:rPr>
          <w:rFonts w:cs="Arial"/>
          <w:bCs/>
          <w:color w:val="000000"/>
          <w:szCs w:val="28"/>
        </w:rPr>
        <w:t xml:space="preserve"> предоставления субсидий осуществляет Уполномоченный орган.</w:t>
      </w:r>
    </w:p>
    <w:p w:rsidR="00C72BB6" w:rsidRPr="00270855" w:rsidRDefault="00C72BB6" w:rsidP="00791082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5.1.2. Проверки в соответствии со статьями 268.1 и 269.2 </w:t>
      </w:r>
      <w:hyperlink r:id="rId23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70855">
          <w:rPr>
            <w:rStyle w:val="af2"/>
            <w:rFonts w:cs="Arial"/>
            <w:bCs/>
            <w:szCs w:val="28"/>
          </w:rPr>
          <w:t xml:space="preserve">Бюджетного кодекса </w:t>
        </w:r>
        <w:r w:rsidR="00791082" w:rsidRPr="00270855">
          <w:rPr>
            <w:rStyle w:val="af2"/>
            <w:rFonts w:cs="Arial"/>
            <w:bCs/>
            <w:szCs w:val="28"/>
          </w:rPr>
          <w:t>Российской Федерации</w:t>
        </w:r>
      </w:hyperlink>
      <w:r w:rsidR="00791082" w:rsidRPr="00270855">
        <w:rPr>
          <w:rFonts w:cs="Arial"/>
          <w:bCs/>
          <w:color w:val="000000"/>
          <w:szCs w:val="28"/>
        </w:rPr>
        <w:t xml:space="preserve"> </w:t>
      </w:r>
      <w:r w:rsidRPr="00270855">
        <w:rPr>
          <w:rFonts w:cs="Arial"/>
          <w:bCs/>
          <w:color w:val="000000"/>
          <w:szCs w:val="28"/>
        </w:rPr>
        <w:t>осуществляют органы муниципального финансового контроля.</w:t>
      </w:r>
    </w:p>
    <w:p w:rsidR="00C72BB6" w:rsidRPr="00270855" w:rsidRDefault="00791082" w:rsidP="00791082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>5.2. Уполномоченный орган, к</w:t>
      </w:r>
      <w:r w:rsidR="00C72BB6" w:rsidRPr="00270855">
        <w:rPr>
          <w:rFonts w:cs="Arial"/>
          <w:bCs/>
          <w:color w:val="000000"/>
          <w:szCs w:val="28"/>
        </w:rPr>
        <w:t xml:space="preserve">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</w:t>
      </w:r>
      <w:r w:rsidR="00C72BB6" w:rsidRPr="00270855">
        <w:rPr>
          <w:rFonts w:cs="Arial"/>
          <w:bCs/>
          <w:color w:val="000000"/>
          <w:szCs w:val="28"/>
        </w:rPr>
        <w:lastRenderedPageBreak/>
        <w:t>завершения соответствующего мероприятия по получению рез</w:t>
      </w:r>
      <w:r w:rsidR="00413177" w:rsidRPr="00270855">
        <w:rPr>
          <w:rFonts w:cs="Arial"/>
          <w:bCs/>
          <w:color w:val="000000"/>
          <w:szCs w:val="28"/>
        </w:rPr>
        <w:t>ультата предоставления субсидии</w:t>
      </w:r>
      <w:r w:rsidR="00C72BB6" w:rsidRPr="00270855">
        <w:rPr>
          <w:rFonts w:cs="Arial"/>
          <w:bCs/>
          <w:color w:val="000000"/>
          <w:szCs w:val="28"/>
        </w:rPr>
        <w:t>, в порядке и по формам, установленным Министерством финансов Российской Федерации.</w:t>
      </w:r>
    </w:p>
    <w:p w:rsidR="00C72BB6" w:rsidRPr="00270855" w:rsidRDefault="00C72BB6" w:rsidP="00791082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>5.3. Получатель субсидии несет полную ответственность за достоверность предоставляемых в Уполномоченный орган сведений и документов.</w:t>
      </w:r>
    </w:p>
    <w:p w:rsidR="00346736" w:rsidRPr="00270855" w:rsidRDefault="00C72BB6" w:rsidP="00346736">
      <w:pPr>
        <w:shd w:val="clear" w:color="auto" w:fill="FFFFFF"/>
        <w:ind w:firstLine="709"/>
        <w:rPr>
          <w:rFonts w:cs="Arial"/>
          <w:szCs w:val="28"/>
        </w:rPr>
      </w:pPr>
      <w:bookmarkStart w:id="1" w:name="Par15"/>
      <w:bookmarkEnd w:id="1"/>
      <w:r w:rsidRPr="00270855">
        <w:rPr>
          <w:rFonts w:cs="Arial"/>
          <w:bCs/>
          <w:color w:val="000000"/>
          <w:szCs w:val="28"/>
        </w:rPr>
        <w:t xml:space="preserve">5.4. Субсидия, </w:t>
      </w:r>
      <w:r w:rsidR="00346736" w:rsidRPr="00270855">
        <w:rPr>
          <w:rFonts w:cs="Arial"/>
          <w:szCs w:val="28"/>
        </w:rPr>
        <w:t>перечисленная организации, подлежит возврату в бюджет Кондинского района в случаях:</w:t>
      </w:r>
    </w:p>
    <w:p w:rsidR="00346736" w:rsidRPr="00270855" w:rsidRDefault="00346736" w:rsidP="00346736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346736" w:rsidRPr="00270855" w:rsidRDefault="00346736" w:rsidP="00346736">
      <w:pPr>
        <w:shd w:val="clear" w:color="auto" w:fill="FFFFFF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недостижения</w:t>
      </w:r>
      <w:proofErr w:type="spellEnd"/>
      <w:r w:rsidRPr="00270855">
        <w:rPr>
          <w:rFonts w:cs="Arial"/>
          <w:szCs w:val="28"/>
        </w:rPr>
        <w:t xml:space="preserve"> значений результатов предоставления субсидии;</w:t>
      </w:r>
    </w:p>
    <w:p w:rsidR="00C72BB6" w:rsidRPr="00270855" w:rsidRDefault="00346736" w:rsidP="00346736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szCs w:val="28"/>
        </w:rPr>
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района.</w:t>
      </w:r>
    </w:p>
    <w:p w:rsidR="00C72BB6" w:rsidRPr="00270855" w:rsidRDefault="00791082" w:rsidP="00791082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5.5. В течение 10 </w:t>
      </w:r>
      <w:r w:rsidR="00C72BB6" w:rsidRPr="00270855">
        <w:rPr>
          <w:rFonts w:cs="Arial"/>
          <w:bCs/>
          <w:color w:val="000000"/>
          <w:szCs w:val="28"/>
        </w:rPr>
        <w:t xml:space="preserve">рабочих дней со дня установления одного из случаев, указанных в пункте 5.4 </w:t>
      </w:r>
      <w:r w:rsidR="00A63714" w:rsidRPr="00270855">
        <w:rPr>
          <w:rFonts w:cs="Arial"/>
          <w:bCs/>
          <w:color w:val="000000"/>
          <w:szCs w:val="28"/>
        </w:rPr>
        <w:t>статьи 5</w:t>
      </w:r>
      <w:r w:rsidRPr="00270855">
        <w:rPr>
          <w:rFonts w:cs="Arial"/>
          <w:bCs/>
          <w:color w:val="000000"/>
          <w:szCs w:val="28"/>
        </w:rPr>
        <w:t xml:space="preserve"> </w:t>
      </w:r>
      <w:r w:rsidR="00C72BB6" w:rsidRPr="00270855">
        <w:rPr>
          <w:rFonts w:cs="Arial"/>
          <w:bCs/>
          <w:color w:val="000000"/>
          <w:szCs w:val="28"/>
        </w:rPr>
        <w:t>Порядка, Уполномоченный орган направляет организации требование о возврате субсидии в бюджет Кондинского района.</w:t>
      </w:r>
    </w:p>
    <w:p w:rsidR="00C72BB6" w:rsidRPr="00270855" w:rsidRDefault="00791082" w:rsidP="00791082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Организация в течение 7 </w:t>
      </w:r>
      <w:r w:rsidR="00C72BB6" w:rsidRPr="00270855">
        <w:rPr>
          <w:rFonts w:cs="Arial"/>
          <w:bCs/>
          <w:color w:val="000000"/>
          <w:szCs w:val="28"/>
        </w:rPr>
        <w:t>календарных дней со дня получения требования о возврате субсидии обязана произвести ее возврат в полном объеме.</w:t>
      </w:r>
    </w:p>
    <w:p w:rsidR="00C72BB6" w:rsidRPr="00270855" w:rsidRDefault="00C72BB6" w:rsidP="00791082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>5.</w:t>
      </w:r>
      <w:r w:rsidR="00413177" w:rsidRPr="00270855">
        <w:rPr>
          <w:rFonts w:cs="Arial"/>
          <w:bCs/>
          <w:color w:val="000000"/>
          <w:szCs w:val="28"/>
        </w:rPr>
        <w:t>6</w:t>
      </w:r>
      <w:r w:rsidRPr="00270855">
        <w:rPr>
          <w:rFonts w:cs="Arial"/>
          <w:bCs/>
          <w:color w:val="000000"/>
          <w:szCs w:val="28"/>
        </w:rPr>
        <w:t>.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Федерации.</w:t>
      </w:r>
    </w:p>
    <w:p w:rsidR="00791082" w:rsidRPr="00270855" w:rsidRDefault="00791082" w:rsidP="00372B10">
      <w:pPr>
        <w:rPr>
          <w:rFonts w:cs="Arial"/>
          <w:color w:val="000000"/>
          <w:szCs w:val="16"/>
        </w:rPr>
      </w:pPr>
    </w:p>
    <w:p w:rsidR="00791082" w:rsidRPr="00270855" w:rsidRDefault="00791082" w:rsidP="00372B10">
      <w:pPr>
        <w:rPr>
          <w:rFonts w:cs="Arial"/>
          <w:color w:val="000000"/>
          <w:szCs w:val="16"/>
        </w:rPr>
        <w:sectPr w:rsidR="00791082" w:rsidRPr="00270855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346736" w:rsidRPr="00270855" w:rsidRDefault="00346736" w:rsidP="00346736">
      <w:pPr>
        <w:ind w:left="4962"/>
        <w:jc w:val="right"/>
        <w:rPr>
          <w:rFonts w:cs="Arial"/>
          <w:b/>
          <w:color w:val="000000"/>
          <w:sz w:val="32"/>
        </w:rPr>
      </w:pPr>
      <w:r w:rsidRPr="00270855">
        <w:rPr>
          <w:rFonts w:cs="Arial"/>
          <w:b/>
          <w:color w:val="000000"/>
          <w:sz w:val="32"/>
        </w:rPr>
        <w:lastRenderedPageBreak/>
        <w:t>Приложение 1 к Порядку</w:t>
      </w:r>
    </w:p>
    <w:p w:rsidR="00346736" w:rsidRPr="00270855" w:rsidRDefault="00346736" w:rsidP="00346736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346736" w:rsidRPr="00270855" w:rsidRDefault="00346736" w:rsidP="00346736">
      <w:pPr>
        <w:widowControl w:val="0"/>
        <w:autoSpaceDE w:val="0"/>
        <w:autoSpaceDN w:val="0"/>
        <w:adjustRightInd w:val="0"/>
        <w:ind w:left="-58"/>
        <w:jc w:val="center"/>
        <w:rPr>
          <w:rFonts w:cs="Arial"/>
          <w:color w:val="000000"/>
        </w:rPr>
      </w:pPr>
      <w:r w:rsidRPr="00270855">
        <w:rPr>
          <w:rFonts w:cs="Arial"/>
          <w:color w:val="000000"/>
        </w:rPr>
        <w:t>Форма заявления (оформляется на фирменном бланке организации)</w:t>
      </w:r>
    </w:p>
    <w:p w:rsidR="00346736" w:rsidRPr="00270855" w:rsidRDefault="00346736" w:rsidP="00346736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346736" w:rsidRPr="00270855" w:rsidRDefault="00346736" w:rsidP="00346736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270855">
        <w:rPr>
          <w:rFonts w:cs="Arial"/>
        </w:rPr>
        <w:t>Исх. № ___ от «___» ___________ 20__ г.</w:t>
      </w:r>
    </w:p>
    <w:p w:rsidR="00346736" w:rsidRPr="00270855" w:rsidRDefault="00346736" w:rsidP="00346736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346736" w:rsidRPr="00270855" w:rsidRDefault="00346736" w:rsidP="00346736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270855">
        <w:rPr>
          <w:rFonts w:cs="Arial"/>
          <w:color w:val="000000"/>
        </w:rPr>
        <w:t>Начальнику управления жилищно-коммунального хозяйства администрации Кондинского района _________________________________________</w:t>
      </w:r>
    </w:p>
    <w:p w:rsidR="00346736" w:rsidRPr="00270855" w:rsidRDefault="00346736" w:rsidP="00346736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(Ф.И.О.)</w:t>
      </w:r>
    </w:p>
    <w:p w:rsidR="00346736" w:rsidRPr="00270855" w:rsidRDefault="00346736" w:rsidP="00346736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270855">
        <w:rPr>
          <w:rFonts w:cs="Arial"/>
          <w:color w:val="000000"/>
        </w:rPr>
        <w:t>от _________________________________________</w:t>
      </w:r>
    </w:p>
    <w:p w:rsidR="00346736" w:rsidRPr="00270855" w:rsidRDefault="00346736" w:rsidP="00346736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(должность, наименование юридического лица,</w:t>
      </w:r>
    </w:p>
    <w:p w:rsidR="00346736" w:rsidRPr="00270855" w:rsidRDefault="00346736" w:rsidP="00197098">
      <w:pPr>
        <w:widowControl w:val="0"/>
        <w:autoSpaceDE w:val="0"/>
        <w:autoSpaceDN w:val="0"/>
        <w:adjustRightInd w:val="0"/>
        <w:ind w:left="4111" w:firstLine="0"/>
        <w:rPr>
          <w:rFonts w:cs="Arial"/>
          <w:color w:val="000000"/>
        </w:rPr>
      </w:pPr>
      <w:r w:rsidRPr="00270855">
        <w:rPr>
          <w:rFonts w:cs="Arial"/>
          <w:color w:val="000000"/>
        </w:rPr>
        <w:t>______________________________________</w:t>
      </w:r>
      <w:r w:rsidR="00197098" w:rsidRPr="00270855">
        <w:rPr>
          <w:rFonts w:cs="Arial"/>
          <w:color w:val="000000"/>
        </w:rPr>
        <w:t>_</w:t>
      </w:r>
      <w:r w:rsidRPr="00270855">
        <w:rPr>
          <w:rFonts w:cs="Arial"/>
          <w:color w:val="000000"/>
        </w:rPr>
        <w:t>__</w:t>
      </w:r>
    </w:p>
    <w:p w:rsidR="00346736" w:rsidRPr="00270855" w:rsidRDefault="00346736" w:rsidP="00346736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индивидуального предпринимателя, Ф.И.О. заявителя)</w:t>
      </w:r>
    </w:p>
    <w:p w:rsidR="00346736" w:rsidRPr="00270855" w:rsidRDefault="00346736" w:rsidP="00346736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270855">
        <w:rPr>
          <w:rFonts w:cs="Arial"/>
          <w:color w:val="000000"/>
        </w:rPr>
        <w:t>ИНН _________________________________________</w:t>
      </w:r>
    </w:p>
    <w:p w:rsidR="00346736" w:rsidRPr="00270855" w:rsidRDefault="00346736" w:rsidP="00346736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346736" w:rsidRPr="00270855" w:rsidRDefault="00346736" w:rsidP="00346736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270855">
        <w:rPr>
          <w:rFonts w:cs="Arial"/>
          <w:color w:val="000000"/>
        </w:rPr>
        <w:t>Адрес: ____________________</w:t>
      </w:r>
      <w:r w:rsidR="00197098" w:rsidRPr="00270855">
        <w:rPr>
          <w:rFonts w:cs="Arial"/>
          <w:color w:val="000000"/>
        </w:rPr>
        <w:t>__</w:t>
      </w:r>
      <w:r w:rsidRPr="00270855">
        <w:rPr>
          <w:rFonts w:cs="Arial"/>
          <w:color w:val="000000"/>
        </w:rPr>
        <w:t>___________________</w:t>
      </w:r>
    </w:p>
    <w:p w:rsidR="00346736" w:rsidRPr="00270855" w:rsidRDefault="00346736" w:rsidP="00197098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(юридический и почтовый)</w:t>
      </w:r>
    </w:p>
    <w:p w:rsidR="00346736" w:rsidRPr="00270855" w:rsidRDefault="00346736" w:rsidP="00346736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346736" w:rsidRPr="00270855" w:rsidRDefault="00346736" w:rsidP="00346736">
      <w:pPr>
        <w:keepNext/>
        <w:suppressAutoHyphens/>
        <w:jc w:val="center"/>
        <w:outlineLvl w:val="0"/>
        <w:rPr>
          <w:rFonts w:cs="Arial"/>
          <w:color w:val="000000"/>
          <w:lang w:val="x-none" w:eastAsia="x-none"/>
        </w:rPr>
      </w:pPr>
      <w:r w:rsidRPr="00270855">
        <w:rPr>
          <w:rFonts w:cs="Arial"/>
          <w:bCs/>
          <w:color w:val="000000"/>
          <w:lang w:val="x-none" w:eastAsia="x-none"/>
        </w:rPr>
        <w:t>Заявление</w:t>
      </w:r>
    </w:p>
    <w:p w:rsidR="00346736" w:rsidRPr="00270855" w:rsidRDefault="00346736" w:rsidP="00346736">
      <w:pPr>
        <w:rPr>
          <w:rFonts w:cs="Arial"/>
          <w:color w:val="000000"/>
        </w:rPr>
      </w:pPr>
    </w:p>
    <w:p w:rsidR="00346736" w:rsidRPr="00270855" w:rsidRDefault="00346736" w:rsidP="00197098">
      <w:pPr>
        <w:ind w:firstLine="709"/>
        <w:rPr>
          <w:rFonts w:cs="Arial"/>
          <w:color w:val="000000"/>
        </w:rPr>
      </w:pPr>
      <w:r w:rsidRPr="00270855">
        <w:rPr>
          <w:rFonts w:cs="Arial"/>
          <w:color w:val="000000"/>
        </w:rPr>
        <w:t xml:space="preserve">Прошу в соответствии с постановлением администрации Кондинского района от ________ № </w:t>
      </w:r>
      <w:r w:rsidR="00E641C3" w:rsidRPr="00270855">
        <w:rPr>
          <w:rFonts w:cs="Arial"/>
          <w:color w:val="000000"/>
        </w:rPr>
        <w:t>_</w:t>
      </w:r>
      <w:r w:rsidRPr="00270855">
        <w:rPr>
          <w:rFonts w:cs="Arial"/>
          <w:color w:val="000000"/>
        </w:rPr>
        <w:t>_________</w:t>
      </w:r>
      <w:proofErr w:type="gramStart"/>
      <w:r w:rsidRPr="00270855">
        <w:rPr>
          <w:rFonts w:cs="Arial"/>
          <w:color w:val="000000"/>
        </w:rPr>
        <w:t>_</w:t>
      </w:r>
      <w:r w:rsidR="00197098" w:rsidRPr="00270855">
        <w:rPr>
          <w:rFonts w:cs="Arial"/>
          <w:color w:val="000000"/>
        </w:rPr>
        <w:t xml:space="preserve">  _</w:t>
      </w:r>
      <w:proofErr w:type="gramEnd"/>
      <w:r w:rsidR="00197098" w:rsidRPr="00270855">
        <w:rPr>
          <w:rFonts w:cs="Arial"/>
          <w:color w:val="000000"/>
        </w:rPr>
        <w:t>__</w:t>
      </w:r>
      <w:r w:rsidRPr="00270855">
        <w:rPr>
          <w:rFonts w:cs="Arial"/>
          <w:color w:val="000000"/>
        </w:rPr>
        <w:t>_______________________________________,</w:t>
      </w:r>
    </w:p>
    <w:p w:rsidR="00346736" w:rsidRPr="00270855" w:rsidRDefault="00197098" w:rsidP="00197098">
      <w:pPr>
        <w:ind w:firstLine="0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 xml:space="preserve">         </w:t>
      </w:r>
      <w:r w:rsidR="00346736" w:rsidRPr="00270855">
        <w:rPr>
          <w:rFonts w:cs="Arial"/>
          <w:color w:val="000000"/>
          <w:szCs w:val="20"/>
        </w:rPr>
        <w:t>(</w:t>
      </w:r>
      <w:proofErr w:type="gramStart"/>
      <w:r w:rsidR="00346736" w:rsidRPr="00270855">
        <w:rPr>
          <w:rFonts w:cs="Arial"/>
          <w:color w:val="000000"/>
          <w:szCs w:val="20"/>
        </w:rPr>
        <w:t xml:space="preserve">дата) </w:t>
      </w:r>
      <w:r w:rsidRPr="00270855">
        <w:rPr>
          <w:rFonts w:cs="Arial"/>
          <w:color w:val="000000"/>
          <w:szCs w:val="20"/>
        </w:rPr>
        <w:t xml:space="preserve">  </w:t>
      </w:r>
      <w:proofErr w:type="gramEnd"/>
      <w:r w:rsidRPr="00270855">
        <w:rPr>
          <w:rFonts w:cs="Arial"/>
          <w:color w:val="000000"/>
          <w:szCs w:val="20"/>
        </w:rPr>
        <w:t xml:space="preserve">         </w:t>
      </w:r>
      <w:r w:rsidR="00346736" w:rsidRPr="00270855">
        <w:rPr>
          <w:rFonts w:cs="Arial"/>
          <w:color w:val="000000"/>
          <w:szCs w:val="20"/>
        </w:rPr>
        <w:t xml:space="preserve">(номер) </w:t>
      </w:r>
      <w:r w:rsidRPr="00270855">
        <w:rPr>
          <w:rFonts w:cs="Arial"/>
          <w:color w:val="000000"/>
          <w:szCs w:val="20"/>
        </w:rPr>
        <w:t xml:space="preserve">                     </w:t>
      </w:r>
      <w:r w:rsidR="00346736" w:rsidRPr="00270855">
        <w:rPr>
          <w:rFonts w:cs="Arial"/>
          <w:color w:val="000000"/>
          <w:szCs w:val="20"/>
        </w:rPr>
        <w:t>(наименование постановления)</w:t>
      </w:r>
    </w:p>
    <w:p w:rsidR="00346736" w:rsidRPr="00270855" w:rsidRDefault="00346736" w:rsidP="00197098">
      <w:pPr>
        <w:ind w:firstLine="0"/>
        <w:rPr>
          <w:rFonts w:cs="Arial"/>
          <w:color w:val="000000"/>
          <w:szCs w:val="16"/>
        </w:rPr>
      </w:pPr>
      <w:r w:rsidRPr="00270855">
        <w:rPr>
          <w:rFonts w:cs="Arial"/>
          <w:color w:val="000000"/>
        </w:rPr>
        <w:t xml:space="preserve">предоставить субсидию </w:t>
      </w:r>
      <w:r w:rsidR="00E641C3" w:rsidRPr="00270855">
        <w:rPr>
          <w:rFonts w:cs="Arial"/>
          <w:color w:val="000000"/>
        </w:rPr>
        <w:t>_</w:t>
      </w:r>
      <w:r w:rsidRPr="00270855">
        <w:rPr>
          <w:rFonts w:cs="Arial"/>
          <w:color w:val="000000"/>
        </w:rPr>
        <w:t>__________________ ___________________________,</w:t>
      </w:r>
    </w:p>
    <w:p w:rsidR="00346736" w:rsidRPr="00270855" w:rsidRDefault="00197098" w:rsidP="00197098">
      <w:pPr>
        <w:ind w:firstLine="0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 xml:space="preserve">                                  </w:t>
      </w:r>
      <w:r w:rsidR="00346736" w:rsidRPr="00270855">
        <w:rPr>
          <w:rFonts w:cs="Arial"/>
          <w:color w:val="000000"/>
          <w:szCs w:val="20"/>
        </w:rPr>
        <w:t xml:space="preserve">(наименование организации) (наименование поселения) </w:t>
      </w:r>
    </w:p>
    <w:p w:rsidR="00346736" w:rsidRPr="00270855" w:rsidRDefault="00346736" w:rsidP="00197098">
      <w:pPr>
        <w:ind w:firstLine="0"/>
        <w:rPr>
          <w:rFonts w:cs="Arial"/>
          <w:color w:val="000000"/>
        </w:rPr>
      </w:pPr>
      <w:r w:rsidRPr="00270855">
        <w:rPr>
          <w:rFonts w:cs="Arial"/>
          <w:color w:val="000000"/>
        </w:rPr>
        <w:t>за ____________________ на сумму ____________________ рублей.</w:t>
      </w:r>
    </w:p>
    <w:p w:rsidR="00346736" w:rsidRPr="00270855" w:rsidRDefault="00E641C3" w:rsidP="00197098">
      <w:pPr>
        <w:ind w:firstLine="0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 xml:space="preserve">                </w:t>
      </w:r>
      <w:r w:rsidR="00346736" w:rsidRPr="00270855">
        <w:rPr>
          <w:rFonts w:cs="Arial"/>
          <w:color w:val="000000"/>
          <w:szCs w:val="20"/>
        </w:rPr>
        <w:t>(период)</w:t>
      </w:r>
    </w:p>
    <w:p w:rsidR="00197098" w:rsidRPr="00270855" w:rsidRDefault="00197098" w:rsidP="00197098">
      <w:pPr>
        <w:ind w:firstLine="0"/>
        <w:rPr>
          <w:rFonts w:cs="Arial"/>
          <w:color w:val="000000"/>
          <w:szCs w:val="20"/>
        </w:rPr>
      </w:pPr>
    </w:p>
    <w:p w:rsidR="00346736" w:rsidRPr="00270855" w:rsidRDefault="00346736" w:rsidP="00346736">
      <w:pPr>
        <w:ind w:firstLine="709"/>
        <w:rPr>
          <w:rFonts w:cs="Arial"/>
          <w:color w:val="000000"/>
        </w:rPr>
      </w:pPr>
      <w:r w:rsidRPr="00270855">
        <w:rPr>
          <w:rFonts w:cs="Arial"/>
          <w:color w:val="000000"/>
        </w:rPr>
        <w:t>К заявлению прилагаются следующие документы:</w:t>
      </w:r>
    </w:p>
    <w:p w:rsidR="00346736" w:rsidRPr="00270855" w:rsidRDefault="00346736" w:rsidP="00346736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 xml:space="preserve">1. </w:t>
      </w:r>
    </w:p>
    <w:p w:rsidR="00346736" w:rsidRPr="00270855" w:rsidRDefault="00346736" w:rsidP="00346736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2.</w:t>
      </w:r>
    </w:p>
    <w:p w:rsidR="00346736" w:rsidRPr="00270855" w:rsidRDefault="00346736" w:rsidP="00346736">
      <w:pPr>
        <w:rPr>
          <w:rFonts w:cs="Arial"/>
          <w:color w:val="000000"/>
        </w:rPr>
      </w:pPr>
    </w:p>
    <w:p w:rsidR="00346736" w:rsidRPr="00270855" w:rsidRDefault="00346736" w:rsidP="00346736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Для связи:</w:t>
      </w:r>
    </w:p>
    <w:p w:rsidR="00346736" w:rsidRPr="00270855" w:rsidRDefault="00346736" w:rsidP="00346736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 xml:space="preserve">адрес электронной почты ________________; </w:t>
      </w:r>
    </w:p>
    <w:p w:rsidR="00346736" w:rsidRPr="00270855" w:rsidRDefault="00346736" w:rsidP="00346736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телефон __________________.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27"/>
        <w:gridCol w:w="2965"/>
        <w:gridCol w:w="3365"/>
      </w:tblGrid>
      <w:tr w:rsidR="00E641C3" w:rsidRPr="00270855" w:rsidTr="00197098">
        <w:trPr>
          <w:jc w:val="center"/>
        </w:trPr>
        <w:tc>
          <w:tcPr>
            <w:tcW w:w="1789" w:type="pct"/>
          </w:tcPr>
          <w:p w:rsidR="00346736" w:rsidRPr="00270855" w:rsidRDefault="00346736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</w:p>
          <w:p w:rsidR="00346736" w:rsidRPr="00270855" w:rsidRDefault="00346736" w:rsidP="00E641C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_______________</w:t>
            </w:r>
          </w:p>
        </w:tc>
        <w:tc>
          <w:tcPr>
            <w:tcW w:w="1504" w:type="pct"/>
          </w:tcPr>
          <w:p w:rsidR="00346736" w:rsidRPr="00270855" w:rsidRDefault="00346736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  <w:p w:rsidR="00E641C3" w:rsidRPr="00270855" w:rsidRDefault="00E641C3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_______________</w:t>
            </w:r>
          </w:p>
          <w:p w:rsidR="00E641C3" w:rsidRPr="00270855" w:rsidRDefault="00E641C3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08" w:type="pct"/>
            <w:vAlign w:val="bottom"/>
            <w:hideMark/>
          </w:tcPr>
          <w:p w:rsidR="00E641C3" w:rsidRPr="00270855" w:rsidRDefault="00E641C3" w:rsidP="00E641C3">
            <w:pPr>
              <w:suppressAutoHyphens/>
              <w:autoSpaceDE w:val="0"/>
              <w:autoSpaceDN w:val="0"/>
              <w:adjustRightInd w:val="0"/>
              <w:ind w:right="-108" w:firstLine="0"/>
              <w:rPr>
                <w:rFonts w:cs="Arial"/>
                <w:szCs w:val="20"/>
              </w:rPr>
            </w:pPr>
          </w:p>
          <w:p w:rsidR="00E641C3" w:rsidRPr="00270855" w:rsidRDefault="00E641C3" w:rsidP="00197098">
            <w:pPr>
              <w:suppressAutoHyphens/>
              <w:autoSpaceDE w:val="0"/>
              <w:autoSpaceDN w:val="0"/>
              <w:adjustRightInd w:val="0"/>
              <w:ind w:right="-108" w:firstLine="0"/>
              <w:jc w:val="center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_______________</w:t>
            </w:r>
          </w:p>
          <w:p w:rsidR="00346736" w:rsidRPr="00270855" w:rsidRDefault="00346736" w:rsidP="00E641C3">
            <w:pPr>
              <w:suppressAutoHyphens/>
              <w:autoSpaceDE w:val="0"/>
              <w:autoSpaceDN w:val="0"/>
              <w:adjustRightInd w:val="0"/>
              <w:ind w:right="-108" w:firstLine="0"/>
              <w:rPr>
                <w:rFonts w:cs="Arial"/>
                <w:szCs w:val="20"/>
              </w:rPr>
            </w:pPr>
          </w:p>
        </w:tc>
      </w:tr>
      <w:tr w:rsidR="00E641C3" w:rsidRPr="00270855" w:rsidTr="00197098">
        <w:trPr>
          <w:trHeight w:val="85"/>
          <w:jc w:val="center"/>
        </w:trPr>
        <w:tc>
          <w:tcPr>
            <w:tcW w:w="1789" w:type="pct"/>
            <w:hideMark/>
          </w:tcPr>
          <w:p w:rsidR="00346736" w:rsidRPr="00270855" w:rsidRDefault="00E641C3" w:rsidP="00E641C3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 xml:space="preserve">    </w:t>
            </w:r>
            <w:r w:rsidR="00346736" w:rsidRPr="00270855">
              <w:rPr>
                <w:rFonts w:cs="Arial"/>
                <w:szCs w:val="20"/>
              </w:rPr>
              <w:t>(должность)</w:t>
            </w:r>
          </w:p>
        </w:tc>
        <w:tc>
          <w:tcPr>
            <w:tcW w:w="1504" w:type="pct"/>
            <w:hideMark/>
          </w:tcPr>
          <w:p w:rsidR="00346736" w:rsidRPr="00270855" w:rsidRDefault="00346736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346736" w:rsidRPr="00270855" w:rsidRDefault="00346736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(Ф.И.О.)</w:t>
            </w:r>
          </w:p>
          <w:p w:rsidR="00346736" w:rsidRPr="00270855" w:rsidRDefault="00346736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</w:tc>
      </w:tr>
    </w:tbl>
    <w:p w:rsidR="00346736" w:rsidRPr="00270855" w:rsidRDefault="00346736" w:rsidP="00346736">
      <w:pPr>
        <w:ind w:left="426"/>
        <w:rPr>
          <w:rFonts w:cs="Arial"/>
        </w:rPr>
      </w:pPr>
      <w:r w:rsidRPr="00270855">
        <w:rPr>
          <w:rFonts w:cs="Arial"/>
        </w:rPr>
        <w:t>М.П.</w:t>
      </w:r>
    </w:p>
    <w:p w:rsidR="00EC501C" w:rsidRPr="00270855" w:rsidRDefault="00346736" w:rsidP="00E641C3">
      <w:pPr>
        <w:ind w:firstLine="426"/>
        <w:rPr>
          <w:rFonts w:cs="Arial"/>
          <w:color w:val="000000"/>
        </w:rPr>
      </w:pPr>
      <w:r w:rsidRPr="00270855">
        <w:rPr>
          <w:rFonts w:cs="Arial"/>
          <w:szCs w:val="20"/>
        </w:rPr>
        <w:t>(при наличии)</w:t>
      </w:r>
    </w:p>
    <w:p w:rsidR="00EC501C" w:rsidRPr="00270855" w:rsidRDefault="00EC501C" w:rsidP="00CC726B">
      <w:pPr>
        <w:ind w:firstLine="709"/>
        <w:jc w:val="right"/>
        <w:rPr>
          <w:rFonts w:cs="Arial"/>
          <w:color w:val="000000"/>
        </w:rPr>
      </w:pPr>
    </w:p>
    <w:p w:rsidR="004351E4" w:rsidRPr="00270855" w:rsidRDefault="004351E4" w:rsidP="00CC726B">
      <w:pPr>
        <w:jc w:val="right"/>
        <w:rPr>
          <w:rFonts w:cs="Arial"/>
        </w:rPr>
        <w:sectPr w:rsidR="004351E4" w:rsidRPr="00270855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270855" w:rsidRDefault="00CC726B" w:rsidP="004663DE">
      <w:pPr>
        <w:ind w:left="4962"/>
        <w:jc w:val="right"/>
        <w:rPr>
          <w:rFonts w:cs="Arial"/>
          <w:b/>
          <w:color w:val="000000"/>
          <w:sz w:val="32"/>
          <w:szCs w:val="32"/>
        </w:rPr>
      </w:pPr>
      <w:r w:rsidRPr="00270855">
        <w:rPr>
          <w:rFonts w:cs="Arial"/>
          <w:b/>
          <w:color w:val="000000"/>
          <w:sz w:val="32"/>
          <w:szCs w:val="32"/>
        </w:rPr>
        <w:lastRenderedPageBreak/>
        <w:t xml:space="preserve">Приложение </w:t>
      </w:r>
      <w:r w:rsidR="00FD568E" w:rsidRPr="00270855">
        <w:rPr>
          <w:rFonts w:cs="Arial"/>
          <w:b/>
          <w:color w:val="000000"/>
          <w:sz w:val="32"/>
          <w:szCs w:val="32"/>
        </w:rPr>
        <w:t xml:space="preserve">2 </w:t>
      </w:r>
      <w:r w:rsidRPr="00270855">
        <w:rPr>
          <w:rFonts w:cs="Arial"/>
          <w:b/>
          <w:color w:val="000000"/>
          <w:sz w:val="32"/>
          <w:szCs w:val="32"/>
        </w:rPr>
        <w:t>к Порядку</w:t>
      </w:r>
    </w:p>
    <w:p w:rsidR="00CC726B" w:rsidRPr="00270855" w:rsidRDefault="00CC726B" w:rsidP="00CC726B">
      <w:pPr>
        <w:ind w:firstLine="709"/>
        <w:rPr>
          <w:rFonts w:cs="Arial"/>
          <w:color w:val="000000"/>
        </w:rPr>
      </w:pPr>
    </w:p>
    <w:p w:rsidR="00CC726B" w:rsidRPr="00270855" w:rsidRDefault="00CC726B" w:rsidP="00CC726B">
      <w:pPr>
        <w:jc w:val="center"/>
        <w:rPr>
          <w:rFonts w:cs="Arial"/>
          <w:bCs/>
          <w:color w:val="000000"/>
        </w:rPr>
      </w:pPr>
      <w:r w:rsidRPr="00270855">
        <w:rPr>
          <w:rFonts w:cs="Arial"/>
          <w:bCs/>
          <w:color w:val="000000"/>
        </w:rPr>
        <w:t xml:space="preserve">Расчет </w:t>
      </w:r>
      <w:r w:rsidR="00AA1129" w:rsidRPr="00270855">
        <w:rPr>
          <w:rFonts w:cs="Arial"/>
          <w:bCs/>
          <w:color w:val="000000"/>
        </w:rPr>
        <w:t xml:space="preserve">суммы </w:t>
      </w:r>
      <w:r w:rsidRPr="00270855">
        <w:rPr>
          <w:rFonts w:cs="Arial"/>
          <w:bCs/>
          <w:color w:val="000000"/>
        </w:rPr>
        <w:t xml:space="preserve">субсидии </w:t>
      </w:r>
    </w:p>
    <w:p w:rsidR="00CC726B" w:rsidRPr="00270855" w:rsidRDefault="00CC726B" w:rsidP="00CC726B">
      <w:pPr>
        <w:jc w:val="center"/>
        <w:rPr>
          <w:rFonts w:cs="Arial"/>
          <w:bCs/>
          <w:color w:val="000000"/>
        </w:rPr>
      </w:pPr>
      <w:r w:rsidRPr="00270855">
        <w:rPr>
          <w:rFonts w:cs="Arial"/>
          <w:bCs/>
          <w:color w:val="000000"/>
        </w:rPr>
        <w:t xml:space="preserve">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</w:t>
      </w:r>
    </w:p>
    <w:p w:rsidR="00CC726B" w:rsidRPr="00270855" w:rsidRDefault="00CC726B" w:rsidP="00CC726B">
      <w:pPr>
        <w:jc w:val="center"/>
        <w:rPr>
          <w:rFonts w:cs="Arial"/>
          <w:bCs/>
          <w:color w:val="000000"/>
        </w:rPr>
      </w:pPr>
      <w:r w:rsidRPr="00270855">
        <w:rPr>
          <w:rFonts w:cs="Arial"/>
          <w:bCs/>
          <w:color w:val="000000"/>
        </w:rPr>
        <w:t>местного самоуправления Кондинского района</w:t>
      </w:r>
    </w:p>
    <w:p w:rsidR="00CC726B" w:rsidRPr="00270855" w:rsidRDefault="00CC726B" w:rsidP="00CC726B">
      <w:pPr>
        <w:jc w:val="center"/>
        <w:rPr>
          <w:rFonts w:cs="Arial"/>
          <w:bCs/>
          <w:color w:val="000000"/>
        </w:rPr>
      </w:pPr>
      <w:r w:rsidRPr="00270855">
        <w:rPr>
          <w:rFonts w:cs="Arial"/>
          <w:bCs/>
          <w:color w:val="000000"/>
        </w:rPr>
        <w:t>по ________</w:t>
      </w:r>
      <w:r w:rsidR="004C1A2C" w:rsidRPr="00270855">
        <w:rPr>
          <w:rFonts w:cs="Arial"/>
          <w:bCs/>
          <w:color w:val="000000"/>
        </w:rPr>
        <w:t>__________</w:t>
      </w:r>
      <w:r w:rsidRPr="00270855">
        <w:rPr>
          <w:rFonts w:cs="Arial"/>
          <w:bCs/>
          <w:color w:val="000000"/>
        </w:rPr>
        <w:t>________ за ____________ 20__ год</w:t>
      </w:r>
    </w:p>
    <w:p w:rsidR="00CC726B" w:rsidRPr="00270855" w:rsidRDefault="00CC726B" w:rsidP="00FD568E">
      <w:pPr>
        <w:ind w:left="4820" w:hanging="2977"/>
        <w:rPr>
          <w:rFonts w:cs="Arial"/>
          <w:color w:val="000000"/>
          <w:szCs w:val="20"/>
        </w:rPr>
      </w:pPr>
      <w:r w:rsidRPr="00270855">
        <w:rPr>
          <w:rFonts w:cs="Arial"/>
          <w:bCs/>
          <w:color w:val="000000"/>
          <w:szCs w:val="20"/>
        </w:rPr>
        <w:t>(наименование организации, поселения)</w:t>
      </w:r>
      <w:r w:rsidR="00EC501C" w:rsidRPr="00270855">
        <w:rPr>
          <w:rFonts w:cs="Arial"/>
          <w:bCs/>
          <w:color w:val="000000"/>
          <w:szCs w:val="20"/>
        </w:rPr>
        <w:t xml:space="preserve"> </w:t>
      </w:r>
      <w:r w:rsidRPr="00270855">
        <w:rPr>
          <w:rFonts w:cs="Arial"/>
          <w:bCs/>
          <w:color w:val="000000"/>
          <w:szCs w:val="20"/>
        </w:rPr>
        <w:t>(период)</w:t>
      </w:r>
    </w:p>
    <w:p w:rsidR="00CC726B" w:rsidRPr="00270855" w:rsidRDefault="00CC726B" w:rsidP="00CC726B">
      <w:pPr>
        <w:rPr>
          <w:rFonts w:cs="Arial"/>
          <w:color w:val="000000"/>
        </w:rPr>
      </w:pPr>
    </w:p>
    <w:tbl>
      <w:tblPr>
        <w:tblW w:w="5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83"/>
        <w:gridCol w:w="692"/>
        <w:gridCol w:w="818"/>
        <w:gridCol w:w="1456"/>
        <w:gridCol w:w="1473"/>
        <w:gridCol w:w="1473"/>
        <w:gridCol w:w="2324"/>
        <w:gridCol w:w="818"/>
        <w:gridCol w:w="1181"/>
        <w:gridCol w:w="1638"/>
        <w:gridCol w:w="2815"/>
      </w:tblGrid>
      <w:tr w:rsidR="00B00F0B" w:rsidRPr="00270855" w:rsidTr="00B00F0B">
        <w:trPr>
          <w:trHeight w:val="68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EC501C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№ </w:t>
            </w:r>
            <w:r w:rsidR="00CC726B" w:rsidRPr="00270855">
              <w:rPr>
                <w:rFonts w:cs="Arial"/>
                <w:color w:val="000000"/>
              </w:rPr>
              <w:t>п/п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Наиме</w:t>
            </w:r>
            <w:r w:rsidR="00E02C7E" w:rsidRPr="00270855">
              <w:rPr>
                <w:rFonts w:cs="Arial"/>
                <w:color w:val="000000"/>
              </w:rPr>
              <w:t>но</w:t>
            </w:r>
            <w:r w:rsidRPr="00270855">
              <w:rPr>
                <w:rFonts w:cs="Arial"/>
                <w:color w:val="000000"/>
              </w:rPr>
              <w:t>вание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услуги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Ед. изм.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Отпуск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услуги теплоснабжения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Тариф для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населения, руб</w:t>
            </w:r>
            <w:r w:rsidR="00E02C7E" w:rsidRPr="00270855">
              <w:rPr>
                <w:rFonts w:cs="Arial"/>
                <w:color w:val="000000"/>
              </w:rPr>
              <w:t>лей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Плата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для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населения,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руб</w:t>
            </w:r>
            <w:r w:rsidR="00E02C7E" w:rsidRPr="00270855">
              <w:rPr>
                <w:rFonts w:cs="Arial"/>
                <w:color w:val="000000"/>
              </w:rPr>
              <w:t>лей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Расчет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субсидии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70855">
              <w:rPr>
                <w:rFonts w:cs="Arial"/>
                <w:bCs/>
                <w:color w:val="000000"/>
              </w:rPr>
              <w:t>на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возмещение недополученных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доходов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организациям,</w:t>
            </w:r>
          </w:p>
          <w:p w:rsidR="00CC726B" w:rsidRPr="00270855" w:rsidRDefault="00CC726B" w:rsidP="00B00F0B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предоставляющим населению услуги теплоснаб</w:t>
            </w:r>
            <w:r w:rsidR="00E02C7E" w:rsidRPr="00270855">
              <w:rPr>
                <w:rFonts w:cs="Arial"/>
                <w:color w:val="000000"/>
              </w:rPr>
              <w:t>жения, рублей</w:t>
            </w:r>
          </w:p>
        </w:tc>
        <w:tc>
          <w:tcPr>
            <w:tcW w:w="10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Профинансирован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расчетный период,</w:t>
            </w:r>
          </w:p>
          <w:p w:rsidR="00CC726B" w:rsidRPr="00270855" w:rsidRDefault="00E02C7E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рублей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Отклонение (+ перефинансирование;</w:t>
            </w:r>
          </w:p>
          <w:p w:rsidR="00CC726B" w:rsidRPr="00270855" w:rsidRDefault="00CC726B" w:rsidP="00B00F0B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-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недофинанси</w:t>
            </w:r>
            <w:r w:rsidR="00E02C7E" w:rsidRPr="00270855">
              <w:rPr>
                <w:rFonts w:cs="Arial"/>
                <w:color w:val="000000"/>
              </w:rPr>
              <w:t>рование), рублей</w:t>
            </w:r>
          </w:p>
        </w:tc>
      </w:tr>
      <w:tr w:rsidR="00B00F0B" w:rsidRPr="00270855" w:rsidTr="00B00F0B">
        <w:trPr>
          <w:trHeight w:val="276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в том числе по населению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00F0B" w:rsidRPr="00270855" w:rsidTr="00B00F0B">
        <w:trPr>
          <w:trHeight w:val="68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E02C7E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в</w:t>
            </w:r>
            <w:r w:rsidR="00CC726B" w:rsidRPr="00270855">
              <w:rPr>
                <w:rFonts w:cs="Arial"/>
                <w:color w:val="000000"/>
              </w:rPr>
              <w:t>сего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в том числе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00F0B" w:rsidRPr="00270855" w:rsidTr="00B00F0B">
        <w:trPr>
          <w:trHeight w:val="68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B00F0B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в текущем году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B00F0B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в предыдущих годах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B00F0B" w:rsidRPr="00270855" w:rsidTr="00B00F0B">
        <w:trPr>
          <w:trHeight w:val="68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7E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7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=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(гр.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5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-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гр.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6)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*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</w:p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гр.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8а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8б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9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=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(гр.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8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-гр.</w:t>
            </w:r>
            <w:r w:rsidR="00E02C7E" w:rsidRPr="00270855">
              <w:rPr>
                <w:rFonts w:cs="Arial"/>
                <w:color w:val="000000"/>
              </w:rPr>
              <w:t xml:space="preserve"> </w:t>
            </w:r>
            <w:r w:rsidRPr="00270855">
              <w:rPr>
                <w:rFonts w:cs="Arial"/>
                <w:color w:val="000000"/>
              </w:rPr>
              <w:t>7)</w:t>
            </w:r>
          </w:p>
        </w:tc>
      </w:tr>
      <w:tr w:rsidR="00B00F0B" w:rsidRPr="00270855" w:rsidTr="00B00F0B">
        <w:trPr>
          <w:trHeight w:val="6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:rsidR="00CC726B" w:rsidRPr="00270855" w:rsidRDefault="00CC726B" w:rsidP="00CC726B">
      <w:pPr>
        <w:rPr>
          <w:rFonts w:cs="Arial"/>
          <w:color w:val="000000"/>
        </w:rPr>
      </w:pPr>
    </w:p>
    <w:p w:rsidR="004C1A2C" w:rsidRPr="00270855" w:rsidRDefault="004C1A2C" w:rsidP="004C1A2C">
      <w:pPr>
        <w:rPr>
          <w:rFonts w:cs="Arial"/>
          <w:color w:val="000000"/>
          <w:szCs w:val="16"/>
        </w:rPr>
      </w:pPr>
      <w:r w:rsidRPr="00270855">
        <w:rPr>
          <w:rFonts w:cs="Arial"/>
          <w:color w:val="000000"/>
          <w:szCs w:val="16"/>
        </w:rPr>
        <w:t>Примечание: к данной форме необходимо предоставлять расшифровку графы 4 «Отпуск у</w:t>
      </w:r>
      <w:r w:rsidR="00E02C7E" w:rsidRPr="00270855">
        <w:rPr>
          <w:rFonts w:cs="Arial"/>
          <w:color w:val="000000"/>
          <w:szCs w:val="16"/>
        </w:rPr>
        <w:t>слуги теплоснабжения населению».</w:t>
      </w:r>
    </w:p>
    <w:p w:rsidR="004C1A2C" w:rsidRPr="00270855" w:rsidRDefault="004C1A2C" w:rsidP="00CC726B">
      <w:pPr>
        <w:rPr>
          <w:rFonts w:cs="Arial"/>
          <w:color w:val="000000"/>
        </w:rPr>
      </w:pPr>
    </w:p>
    <w:p w:rsidR="00CC726B" w:rsidRPr="00270855" w:rsidRDefault="00CC726B" w:rsidP="004C1A2C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Руководитель ________________ _____________________________</w:t>
      </w:r>
    </w:p>
    <w:p w:rsidR="00CC726B" w:rsidRPr="00270855" w:rsidRDefault="00CC726B" w:rsidP="004C1A2C">
      <w:pPr>
        <w:ind w:left="1985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(подпись)</w:t>
      </w:r>
      <w:r w:rsidR="00EC501C" w:rsidRPr="00270855">
        <w:rPr>
          <w:rFonts w:cs="Arial"/>
          <w:color w:val="000000"/>
          <w:szCs w:val="20"/>
        </w:rPr>
        <w:t xml:space="preserve"> </w:t>
      </w:r>
      <w:r w:rsidR="005F5BE7" w:rsidRPr="00270855">
        <w:rPr>
          <w:rFonts w:cs="Arial"/>
          <w:color w:val="000000"/>
          <w:szCs w:val="20"/>
        </w:rPr>
        <w:tab/>
      </w:r>
      <w:proofErr w:type="gramStart"/>
      <w:r w:rsidR="005F5BE7"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</w:rPr>
        <w:t>(</w:t>
      </w:r>
      <w:proofErr w:type="gramEnd"/>
      <w:r w:rsidRPr="00270855">
        <w:rPr>
          <w:rFonts w:cs="Arial"/>
          <w:color w:val="000000"/>
          <w:szCs w:val="20"/>
        </w:rPr>
        <w:t>расшифровка подписи)</w:t>
      </w:r>
    </w:p>
    <w:p w:rsidR="004C1A2C" w:rsidRPr="00270855" w:rsidRDefault="004C1A2C" w:rsidP="00CC726B">
      <w:pPr>
        <w:rPr>
          <w:rFonts w:cs="Arial"/>
          <w:color w:val="000000"/>
        </w:rPr>
      </w:pPr>
    </w:p>
    <w:p w:rsidR="00EC501C" w:rsidRPr="00270855" w:rsidRDefault="00CC726B" w:rsidP="00CC726B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Исполнитель: ________</w:t>
      </w:r>
      <w:r w:rsidR="004C1A2C" w:rsidRPr="00270855">
        <w:rPr>
          <w:rFonts w:cs="Arial"/>
          <w:color w:val="000000"/>
        </w:rPr>
        <w:t>_____</w:t>
      </w:r>
      <w:r w:rsidRPr="00270855">
        <w:rPr>
          <w:rFonts w:cs="Arial"/>
          <w:color w:val="000000"/>
        </w:rPr>
        <w:t>_____</w:t>
      </w:r>
    </w:p>
    <w:p w:rsidR="00CC726B" w:rsidRPr="00270855" w:rsidRDefault="00CC726B" w:rsidP="00EC0EBF">
      <w:pPr>
        <w:ind w:left="2127" w:firstLine="709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(Ф</w:t>
      </w:r>
      <w:r w:rsidR="004C1A2C" w:rsidRPr="00270855">
        <w:rPr>
          <w:rFonts w:cs="Arial"/>
          <w:color w:val="000000"/>
          <w:szCs w:val="20"/>
        </w:rPr>
        <w:t>.</w:t>
      </w:r>
      <w:r w:rsidRPr="00270855">
        <w:rPr>
          <w:rFonts w:cs="Arial"/>
          <w:color w:val="000000"/>
          <w:szCs w:val="20"/>
        </w:rPr>
        <w:t>И</w:t>
      </w:r>
      <w:r w:rsidR="004C1A2C" w:rsidRPr="00270855">
        <w:rPr>
          <w:rFonts w:cs="Arial"/>
          <w:color w:val="000000"/>
          <w:szCs w:val="20"/>
        </w:rPr>
        <w:t>.</w:t>
      </w:r>
      <w:r w:rsidRPr="00270855">
        <w:rPr>
          <w:rFonts w:cs="Arial"/>
          <w:color w:val="000000"/>
          <w:szCs w:val="20"/>
        </w:rPr>
        <w:t>О</w:t>
      </w:r>
      <w:r w:rsidR="004C1A2C" w:rsidRPr="00270855">
        <w:rPr>
          <w:rFonts w:cs="Arial"/>
          <w:color w:val="000000"/>
          <w:szCs w:val="20"/>
        </w:rPr>
        <w:t>.</w:t>
      </w:r>
      <w:r w:rsidRPr="00270855">
        <w:rPr>
          <w:rFonts w:cs="Arial"/>
          <w:color w:val="000000"/>
          <w:szCs w:val="20"/>
        </w:rPr>
        <w:t>)</w:t>
      </w:r>
    </w:p>
    <w:p w:rsidR="00E02C7E" w:rsidRPr="00270855" w:rsidRDefault="00E02C7E" w:rsidP="00CC726B">
      <w:pPr>
        <w:ind w:firstLine="709"/>
        <w:rPr>
          <w:rFonts w:cs="Arial"/>
          <w:color w:val="000000"/>
        </w:rPr>
      </w:pPr>
    </w:p>
    <w:p w:rsidR="00FD3F16" w:rsidRPr="00270855" w:rsidRDefault="00FD3F16" w:rsidP="00CC726B">
      <w:pPr>
        <w:ind w:firstLine="709"/>
        <w:rPr>
          <w:rFonts w:cs="Arial"/>
          <w:color w:val="000000"/>
        </w:rPr>
        <w:sectPr w:rsidR="00FD3F16" w:rsidRPr="00270855" w:rsidSect="00A61F83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270855" w:rsidRDefault="00CC726B" w:rsidP="004663DE">
      <w:pPr>
        <w:ind w:left="4962"/>
        <w:jc w:val="right"/>
        <w:rPr>
          <w:rFonts w:cs="Arial"/>
          <w:b/>
          <w:color w:val="000000"/>
          <w:sz w:val="32"/>
          <w:szCs w:val="32"/>
        </w:rPr>
      </w:pPr>
      <w:r w:rsidRPr="00270855">
        <w:rPr>
          <w:rFonts w:cs="Arial"/>
          <w:b/>
          <w:color w:val="000000"/>
          <w:sz w:val="32"/>
          <w:szCs w:val="32"/>
        </w:rPr>
        <w:lastRenderedPageBreak/>
        <w:t xml:space="preserve">Приложение </w:t>
      </w:r>
      <w:r w:rsidR="009A3DC6" w:rsidRPr="00270855">
        <w:rPr>
          <w:rFonts w:cs="Arial"/>
          <w:b/>
          <w:color w:val="000000"/>
          <w:sz w:val="32"/>
          <w:szCs w:val="32"/>
        </w:rPr>
        <w:t xml:space="preserve">3 </w:t>
      </w:r>
      <w:r w:rsidRPr="00270855">
        <w:rPr>
          <w:rFonts w:cs="Arial"/>
          <w:b/>
          <w:color w:val="000000"/>
          <w:sz w:val="32"/>
          <w:szCs w:val="32"/>
        </w:rPr>
        <w:t>к Порядку</w:t>
      </w:r>
    </w:p>
    <w:p w:rsidR="00CC726B" w:rsidRPr="00270855" w:rsidRDefault="00CC726B" w:rsidP="00CC726B">
      <w:pPr>
        <w:ind w:firstLine="709"/>
        <w:rPr>
          <w:rFonts w:cs="Arial"/>
          <w:color w:val="000000"/>
        </w:rPr>
      </w:pPr>
    </w:p>
    <w:p w:rsidR="00CC726B" w:rsidRPr="00270855" w:rsidRDefault="00CC726B" w:rsidP="00CC726B">
      <w:pPr>
        <w:pStyle w:val="Title"/>
        <w:spacing w:before="0" w:after="0"/>
        <w:rPr>
          <w:b w:val="0"/>
          <w:color w:val="000000"/>
          <w:sz w:val="24"/>
          <w:szCs w:val="24"/>
        </w:rPr>
      </w:pPr>
      <w:r w:rsidRPr="00270855">
        <w:rPr>
          <w:b w:val="0"/>
          <w:color w:val="000000"/>
          <w:sz w:val="24"/>
          <w:szCs w:val="24"/>
        </w:rPr>
        <w:t xml:space="preserve">Расшифровка графы 4 «Отпуск услуги теплоснабжения» населению (жилые дома) </w:t>
      </w:r>
    </w:p>
    <w:p w:rsidR="00CC726B" w:rsidRPr="00270855" w:rsidRDefault="00CC726B" w:rsidP="00CC726B">
      <w:pPr>
        <w:pStyle w:val="Title"/>
        <w:spacing w:before="0" w:after="0"/>
        <w:rPr>
          <w:b w:val="0"/>
          <w:color w:val="000000"/>
          <w:sz w:val="24"/>
          <w:szCs w:val="24"/>
        </w:rPr>
      </w:pPr>
    </w:p>
    <w:tbl>
      <w:tblPr>
        <w:tblW w:w="50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1232"/>
        <w:gridCol w:w="1370"/>
        <w:gridCol w:w="1506"/>
        <w:gridCol w:w="958"/>
      </w:tblGrid>
      <w:tr w:rsidR="008E11FC" w:rsidRPr="00270855" w:rsidTr="008E11FC">
        <w:trPr>
          <w:trHeight w:val="227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Степень благоустройства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-148" w:right="-186"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Норматив, Гкал/</w:t>
            </w:r>
          </w:p>
          <w:p w:rsidR="00ED6861" w:rsidRPr="00270855" w:rsidRDefault="00ED6861" w:rsidP="00ED6861">
            <w:pPr>
              <w:ind w:left="-148" w:right="-186"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месяц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-30"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Площадь, кв. м.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-69"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Количество месяцев в периоде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-69"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Объем всего, Гкал*</w:t>
            </w: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33"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5</w:t>
            </w: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bCs/>
                <w:iCs/>
                <w:color w:val="000000"/>
              </w:rPr>
            </w:pPr>
            <w:r w:rsidRPr="00270855">
              <w:rPr>
                <w:rFonts w:cs="Arial"/>
                <w:bCs/>
                <w:iCs/>
                <w:color w:val="000000"/>
              </w:rPr>
              <w:t>По нормативам, всего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в том числе жилые дома одноэтажные, год постройки </w:t>
            </w:r>
          </w:p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одноэтажные,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27"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двухэтажные,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двухэтажные,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27"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трехэтажные,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трехэтажные,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27"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четырехэтажные,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четырехэтажные,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bCs/>
                <w:iCs/>
                <w:color w:val="000000"/>
              </w:rPr>
            </w:pPr>
            <w:r w:rsidRPr="00270855">
              <w:rPr>
                <w:rFonts w:cs="Arial"/>
                <w:bCs/>
                <w:iCs/>
                <w:color w:val="000000"/>
              </w:rPr>
              <w:t>По счетчикам, всего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в том числе жилые дома одноэтажные, год постройки </w:t>
            </w:r>
          </w:p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одноэтажные,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27"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двухэтажные,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двухэтажные,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27"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трехэтажные,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трехэтажные,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27"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четырехэтажные,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четырехэтажные,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Итого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в том числе жилые дома одноэтажные, год постройки </w:t>
            </w:r>
          </w:p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одноэтажные,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27"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жилые дома двухэтажные, год </w:t>
            </w:r>
            <w:r w:rsidRPr="00270855">
              <w:rPr>
                <w:rFonts w:cs="Arial"/>
                <w:color w:val="000000"/>
              </w:rPr>
              <w:lastRenderedPageBreak/>
              <w:t>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двухэтажные,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27"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трехэтажные,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трехэтажные,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left="27"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четырехэтажные, год постройки до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8E11FC" w:rsidRPr="00270855" w:rsidTr="008E11FC">
        <w:trPr>
          <w:trHeight w:val="54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1" w:rsidRPr="00270855" w:rsidRDefault="00ED6861" w:rsidP="00ED6861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жилые дома четырехэтажные, год постройки после 1999 года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61" w:rsidRPr="00270855" w:rsidRDefault="00ED6861" w:rsidP="00ED6861">
            <w:pPr>
              <w:ind w:left="612" w:firstLine="0"/>
              <w:jc w:val="center"/>
              <w:rPr>
                <w:rFonts w:cs="Arial"/>
                <w:color w:val="000000"/>
              </w:rPr>
            </w:pPr>
          </w:p>
        </w:tc>
      </w:tr>
      <w:tr w:rsidR="00ED6861" w:rsidRPr="00270855" w:rsidTr="008E11FC">
        <w:trPr>
          <w:trHeight w:val="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D6861" w:rsidRPr="00270855" w:rsidRDefault="00ED6861">
            <w:pPr>
              <w:ind w:firstLine="0"/>
              <w:jc w:val="left"/>
              <w:rPr>
                <w:rFonts w:cs="Arial"/>
              </w:rPr>
            </w:pPr>
            <w:r w:rsidRPr="00270855">
              <w:rPr>
                <w:rFonts w:cs="Arial"/>
                <w:color w:val="000000"/>
              </w:rPr>
              <w:t>*Примечание: расчет гр. 5 по нормативам = гр. 2 х гр. 3 х количество месяцев отчетного отопительного периода</w:t>
            </w:r>
          </w:p>
        </w:tc>
      </w:tr>
      <w:tr w:rsidR="00ED6861" w:rsidRPr="00270855" w:rsidTr="008E11FC">
        <w:trPr>
          <w:trHeight w:val="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D6861" w:rsidRPr="00270855" w:rsidRDefault="00ED6861">
            <w:pPr>
              <w:ind w:firstLine="0"/>
              <w:jc w:val="left"/>
              <w:rPr>
                <w:rFonts w:cs="Arial"/>
              </w:rPr>
            </w:pPr>
            <w:r w:rsidRPr="00270855">
              <w:rPr>
                <w:rFonts w:cs="Arial"/>
                <w:color w:val="000000"/>
              </w:rPr>
              <w:t>Объем по счетчикам отражается по фактическим показателям</w:t>
            </w:r>
          </w:p>
        </w:tc>
      </w:tr>
    </w:tbl>
    <w:p w:rsidR="00CC726B" w:rsidRPr="00270855" w:rsidRDefault="00CC726B" w:rsidP="00CC726B">
      <w:pPr>
        <w:rPr>
          <w:rFonts w:cs="Arial"/>
          <w:color w:val="000000"/>
        </w:rPr>
      </w:pPr>
    </w:p>
    <w:p w:rsidR="00FD3F16" w:rsidRPr="00270855" w:rsidRDefault="00FD3F16" w:rsidP="00FD3F16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Руководитель ________________ _____________________________</w:t>
      </w:r>
    </w:p>
    <w:p w:rsidR="00FD3F16" w:rsidRPr="00270855" w:rsidRDefault="00FD3F16" w:rsidP="00FD3F16">
      <w:pPr>
        <w:ind w:left="1985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(подпись)</w:t>
      </w:r>
      <w:r w:rsidR="00EC501C" w:rsidRPr="00270855">
        <w:rPr>
          <w:rFonts w:cs="Arial"/>
          <w:color w:val="000000"/>
          <w:szCs w:val="20"/>
        </w:rPr>
        <w:t xml:space="preserve"> </w:t>
      </w:r>
      <w:r w:rsidR="00EC0EBF" w:rsidRPr="00270855">
        <w:rPr>
          <w:rFonts w:cs="Arial"/>
          <w:color w:val="000000"/>
          <w:szCs w:val="20"/>
        </w:rPr>
        <w:tab/>
      </w:r>
      <w:proofErr w:type="gramStart"/>
      <w:r w:rsidR="00EC0EBF"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</w:rPr>
        <w:t>(</w:t>
      </w:r>
      <w:proofErr w:type="gramEnd"/>
      <w:r w:rsidRPr="00270855">
        <w:rPr>
          <w:rFonts w:cs="Arial"/>
          <w:color w:val="000000"/>
          <w:szCs w:val="20"/>
        </w:rPr>
        <w:t>расшифровка подписи)</w:t>
      </w:r>
    </w:p>
    <w:p w:rsidR="00FD3F16" w:rsidRPr="00270855" w:rsidRDefault="00FD3F16" w:rsidP="00FD3F16">
      <w:pPr>
        <w:rPr>
          <w:rFonts w:cs="Arial"/>
          <w:color w:val="000000"/>
        </w:rPr>
      </w:pPr>
    </w:p>
    <w:p w:rsidR="00EC501C" w:rsidRPr="00270855" w:rsidRDefault="00FD3F16" w:rsidP="00FD3F16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Исполнитель: __________________</w:t>
      </w:r>
    </w:p>
    <w:p w:rsidR="00FD3F16" w:rsidRPr="00270855" w:rsidRDefault="00FD3F16" w:rsidP="00EC0EBF">
      <w:pPr>
        <w:ind w:left="2127" w:firstLine="709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(Ф.И.О.)</w:t>
      </w:r>
    </w:p>
    <w:p w:rsidR="00FD3F16" w:rsidRPr="00270855" w:rsidRDefault="00FD3F16" w:rsidP="00CC726B">
      <w:pPr>
        <w:autoSpaceDE w:val="0"/>
        <w:autoSpaceDN w:val="0"/>
        <w:adjustRightInd w:val="0"/>
        <w:rPr>
          <w:rFonts w:cs="Arial"/>
          <w:color w:val="000000"/>
        </w:rPr>
        <w:sectPr w:rsidR="00FD3F16" w:rsidRPr="00270855" w:rsidSect="008A3F79">
          <w:pgSz w:w="11909" w:h="16834"/>
          <w:pgMar w:top="709" w:right="567" w:bottom="993" w:left="1701" w:header="720" w:footer="720" w:gutter="0"/>
          <w:cols w:space="720"/>
          <w:noEndnote/>
          <w:docGrid w:linePitch="326"/>
        </w:sectPr>
      </w:pPr>
    </w:p>
    <w:p w:rsidR="000D0B36" w:rsidRPr="00270855" w:rsidRDefault="000D0B36" w:rsidP="004663D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b/>
          <w:sz w:val="32"/>
          <w:szCs w:val="32"/>
        </w:rPr>
      </w:pPr>
      <w:r w:rsidRPr="00270855">
        <w:rPr>
          <w:rFonts w:cs="Arial"/>
          <w:b/>
          <w:sz w:val="32"/>
          <w:szCs w:val="32"/>
        </w:rPr>
        <w:lastRenderedPageBreak/>
        <w:t>Приложение 2</w:t>
      </w:r>
    </w:p>
    <w:p w:rsidR="000D0B36" w:rsidRPr="00270855" w:rsidRDefault="000D0B36" w:rsidP="004663D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b/>
          <w:sz w:val="32"/>
          <w:szCs w:val="32"/>
        </w:rPr>
      </w:pPr>
      <w:r w:rsidRPr="00270855">
        <w:rPr>
          <w:rFonts w:cs="Arial"/>
          <w:b/>
          <w:sz w:val="32"/>
          <w:szCs w:val="32"/>
        </w:rPr>
        <w:t>к постановлению администрации района</w:t>
      </w:r>
    </w:p>
    <w:p w:rsidR="000D0B36" w:rsidRPr="00270855" w:rsidRDefault="000D0B36" w:rsidP="004663DE">
      <w:pPr>
        <w:tabs>
          <w:tab w:val="left" w:pos="4962"/>
        </w:tabs>
        <w:ind w:left="4962"/>
        <w:jc w:val="right"/>
        <w:rPr>
          <w:rFonts w:cs="Arial"/>
          <w:b/>
          <w:sz w:val="32"/>
          <w:szCs w:val="32"/>
        </w:rPr>
      </w:pPr>
      <w:r w:rsidRPr="00270855">
        <w:rPr>
          <w:rFonts w:cs="Arial"/>
          <w:b/>
          <w:sz w:val="32"/>
          <w:szCs w:val="32"/>
        </w:rPr>
        <w:t>от 04.09.2023</w:t>
      </w:r>
      <w:r w:rsidR="00EC501C" w:rsidRPr="00270855">
        <w:rPr>
          <w:rFonts w:cs="Arial"/>
          <w:b/>
          <w:sz w:val="32"/>
          <w:szCs w:val="32"/>
        </w:rPr>
        <w:t xml:space="preserve"> № </w:t>
      </w:r>
      <w:r w:rsidRPr="00270855">
        <w:rPr>
          <w:rFonts w:cs="Arial"/>
          <w:b/>
          <w:sz w:val="32"/>
          <w:szCs w:val="32"/>
        </w:rPr>
        <w:t>928</w:t>
      </w:r>
    </w:p>
    <w:p w:rsidR="000D0B36" w:rsidRPr="00270855" w:rsidRDefault="000D0B36" w:rsidP="000D0B36">
      <w:pPr>
        <w:tabs>
          <w:tab w:val="left" w:pos="4962"/>
        </w:tabs>
        <w:ind w:left="4962"/>
        <w:rPr>
          <w:rFonts w:cs="Arial"/>
          <w:szCs w:val="28"/>
        </w:rPr>
      </w:pPr>
    </w:p>
    <w:p w:rsidR="00CC726B" w:rsidRPr="00270855" w:rsidRDefault="00CC726B" w:rsidP="00CC726B">
      <w:pPr>
        <w:tabs>
          <w:tab w:val="left" w:pos="720"/>
          <w:tab w:val="left" w:pos="1276"/>
        </w:tabs>
        <w:jc w:val="center"/>
        <w:rPr>
          <w:rFonts w:cs="Arial"/>
          <w:b/>
          <w:color w:val="000000"/>
          <w:sz w:val="30"/>
          <w:szCs w:val="30"/>
        </w:rPr>
      </w:pPr>
      <w:r w:rsidRPr="00270855">
        <w:rPr>
          <w:rFonts w:cs="Arial"/>
          <w:b/>
          <w:color w:val="000000"/>
          <w:sz w:val="30"/>
          <w:szCs w:val="30"/>
        </w:rPr>
        <w:t xml:space="preserve">Порядок </w:t>
      </w:r>
    </w:p>
    <w:p w:rsidR="00CC726B" w:rsidRPr="00270855" w:rsidRDefault="00CC726B" w:rsidP="00CC726B">
      <w:pPr>
        <w:tabs>
          <w:tab w:val="left" w:pos="720"/>
          <w:tab w:val="left" w:pos="1276"/>
        </w:tabs>
        <w:jc w:val="center"/>
        <w:rPr>
          <w:rFonts w:cs="Arial"/>
          <w:b/>
          <w:color w:val="000000"/>
          <w:sz w:val="30"/>
          <w:szCs w:val="30"/>
        </w:rPr>
      </w:pPr>
      <w:r w:rsidRPr="00270855">
        <w:rPr>
          <w:rFonts w:cs="Arial"/>
          <w:b/>
          <w:color w:val="000000"/>
          <w:sz w:val="30"/>
          <w:szCs w:val="30"/>
        </w:rPr>
        <w:t xml:space="preserve">предоставления </w:t>
      </w:r>
      <w:r w:rsidR="000D0B36" w:rsidRPr="00270855">
        <w:rPr>
          <w:rFonts w:cs="Arial"/>
          <w:b/>
          <w:color w:val="000000"/>
          <w:sz w:val="30"/>
          <w:szCs w:val="30"/>
        </w:rPr>
        <w:t>субсидий организациям жилищно-</w:t>
      </w:r>
      <w:r w:rsidRPr="00270855">
        <w:rPr>
          <w:rFonts w:cs="Arial"/>
          <w:b/>
          <w:color w:val="000000"/>
          <w:sz w:val="30"/>
          <w:szCs w:val="30"/>
        </w:rPr>
        <w:t>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</w:p>
    <w:p w:rsidR="00CC726B" w:rsidRPr="00270855" w:rsidRDefault="00CC726B" w:rsidP="00CC726B">
      <w:pPr>
        <w:tabs>
          <w:tab w:val="left" w:pos="720"/>
          <w:tab w:val="left" w:pos="1276"/>
        </w:tabs>
        <w:jc w:val="center"/>
        <w:rPr>
          <w:rFonts w:cs="Arial"/>
          <w:color w:val="000000"/>
          <w:szCs w:val="28"/>
        </w:rPr>
      </w:pPr>
    </w:p>
    <w:p w:rsidR="00CC726B" w:rsidRPr="00270855" w:rsidRDefault="000D0B36" w:rsidP="008A3F79">
      <w:pPr>
        <w:pStyle w:val="4"/>
        <w:jc w:val="center"/>
      </w:pPr>
      <w:r w:rsidRPr="00270855">
        <w:t>Статья 1</w:t>
      </w:r>
      <w:r w:rsidR="00CC726B" w:rsidRPr="00270855">
        <w:t>. Общие положения</w:t>
      </w:r>
    </w:p>
    <w:p w:rsidR="00CC726B" w:rsidRPr="00270855" w:rsidRDefault="00CC726B" w:rsidP="00CC726B">
      <w:pPr>
        <w:ind w:firstLine="709"/>
        <w:rPr>
          <w:rFonts w:cs="Arial"/>
          <w:color w:val="000000"/>
          <w:szCs w:val="28"/>
        </w:rPr>
      </w:pPr>
    </w:p>
    <w:p w:rsidR="006F2185" w:rsidRPr="00270855" w:rsidRDefault="00CC726B" w:rsidP="006F2185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1.1. Порядок предоставления субсидий организациям жилищно</w:t>
      </w:r>
      <w:r w:rsidR="000D0B36" w:rsidRPr="00270855">
        <w:rPr>
          <w:rFonts w:cs="Arial"/>
          <w:color w:val="000000"/>
          <w:szCs w:val="28"/>
        </w:rPr>
        <w:t>-</w:t>
      </w:r>
      <w:r w:rsidRPr="00270855">
        <w:rPr>
          <w:rFonts w:cs="Arial"/>
          <w:color w:val="000000"/>
          <w:szCs w:val="28"/>
        </w:rPr>
        <w:t xml:space="preserve">коммунального хозяйства из бюджета Кондинского района на финансовое обеспечение (возмещение) затрат на приобретение топливно-энергетических ресурсов </w:t>
      </w:r>
      <w:r w:rsidR="000D0B36" w:rsidRPr="00270855">
        <w:rPr>
          <w:rFonts w:cs="Arial"/>
          <w:color w:val="000000"/>
          <w:szCs w:val="28"/>
        </w:rPr>
        <w:t>(далее -</w:t>
      </w:r>
      <w:r w:rsidRPr="00270855">
        <w:rPr>
          <w:rFonts w:cs="Arial"/>
          <w:color w:val="000000"/>
          <w:szCs w:val="28"/>
        </w:rPr>
        <w:t xml:space="preserve"> </w:t>
      </w:r>
      <w:r w:rsidR="000D0B36" w:rsidRPr="00270855">
        <w:rPr>
          <w:rFonts w:cs="Arial"/>
          <w:color w:val="000000"/>
          <w:szCs w:val="28"/>
        </w:rPr>
        <w:t xml:space="preserve">Порядок, </w:t>
      </w:r>
      <w:r w:rsidRPr="00270855">
        <w:rPr>
          <w:rFonts w:cs="Arial"/>
          <w:color w:val="000000"/>
          <w:szCs w:val="28"/>
        </w:rPr>
        <w:t xml:space="preserve">субсидии) разработан в соответствии со статьей 78 </w:t>
      </w:r>
      <w:hyperlink r:id="rId24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70855">
          <w:rPr>
            <w:rStyle w:val="af2"/>
            <w:rFonts w:cs="Arial"/>
            <w:szCs w:val="28"/>
          </w:rPr>
          <w:t>Бюджетного кодекса Российской Федерации</w:t>
        </w:r>
      </w:hyperlink>
      <w:r w:rsidRPr="00270855">
        <w:rPr>
          <w:rFonts w:cs="Arial"/>
          <w:color w:val="000000"/>
          <w:szCs w:val="28"/>
        </w:rPr>
        <w:t xml:space="preserve">, статьей 15 Федерального закона </w:t>
      </w:r>
      <w:hyperlink r:id="rId25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270855">
          <w:rPr>
            <w:rStyle w:val="af2"/>
            <w:rFonts w:cs="Arial"/>
            <w:szCs w:val="28"/>
          </w:rPr>
          <w:t xml:space="preserve">от </w:t>
        </w:r>
        <w:r w:rsidR="000D0B36" w:rsidRPr="00270855">
          <w:rPr>
            <w:rStyle w:val="af2"/>
            <w:rFonts w:cs="Arial"/>
            <w:szCs w:val="28"/>
          </w:rPr>
          <w:t>0</w:t>
        </w:r>
        <w:r w:rsidRPr="00270855">
          <w:rPr>
            <w:rStyle w:val="af2"/>
            <w:rFonts w:cs="Arial"/>
            <w:szCs w:val="28"/>
          </w:rPr>
          <w:t>6 октября 2003 года</w:t>
        </w:r>
        <w:r w:rsidR="00EC501C" w:rsidRPr="00270855">
          <w:rPr>
            <w:rStyle w:val="af2"/>
            <w:rFonts w:cs="Arial"/>
            <w:szCs w:val="28"/>
          </w:rPr>
          <w:t xml:space="preserve"> № </w:t>
        </w:r>
        <w:r w:rsidRPr="00270855">
          <w:rPr>
            <w:rStyle w:val="af2"/>
            <w:rFonts w:cs="Arial"/>
            <w:szCs w:val="28"/>
          </w:rPr>
          <w:t>131-ФЗ</w:t>
        </w:r>
      </w:hyperlink>
      <w:r w:rsidRPr="00270855">
        <w:rPr>
          <w:rFonts w:cs="Arial"/>
          <w:color w:val="000000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6F2185" w:rsidRPr="00270855">
        <w:rPr>
          <w:rFonts w:cs="Arial"/>
          <w:szCs w:val="28"/>
        </w:rPr>
        <w:t xml:space="preserve">постановлением Правительства Российской Федерации </w:t>
      </w:r>
      <w:hyperlink r:id="rId26" w:history="1">
        <w:r w:rsidR="006F2185" w:rsidRPr="00270855">
          <w:rPr>
            <w:rStyle w:val="af2"/>
            <w:rFonts w:cs="Arial"/>
            <w:szCs w:val="28"/>
          </w:rPr>
          <w:t>от 25 октября 2023 года № 1782</w:t>
        </w:r>
      </w:hyperlink>
      <w:r w:rsidR="006F2185" w:rsidRPr="00270855">
        <w:rPr>
          <w:rFonts w:cs="Arial"/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D0B36" w:rsidRPr="00270855">
        <w:rPr>
          <w:rFonts w:cs="Arial"/>
          <w:color w:val="000000"/>
          <w:szCs w:val="28"/>
        </w:rPr>
        <w:t>», решением Думы Кондинского района «О бюджете муниципального образования Кондинский район на очередной финансовый год и плановый период».</w:t>
      </w:r>
    </w:p>
    <w:p w:rsidR="00CC726B" w:rsidRPr="00270855" w:rsidRDefault="00CC726B" w:rsidP="00CC726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1.2. Порядок устанавливает категории лиц, имеющих право на получение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ответственности за их нарушение.</w:t>
      </w:r>
    </w:p>
    <w:p w:rsidR="00CC726B" w:rsidRPr="00270855" w:rsidRDefault="00CC726B" w:rsidP="00CC726B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color w:val="000000"/>
          <w:szCs w:val="28"/>
        </w:rPr>
        <w:t xml:space="preserve">1.3. Предоставление субсидий имеет заявительный характер. </w:t>
      </w:r>
    </w:p>
    <w:p w:rsidR="00CC726B" w:rsidRPr="00270855" w:rsidRDefault="00CC726B" w:rsidP="00CC726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1.4. Субсидия предоставляется из бюджета муниципального образования Кондинский район, в том числе сформированного за счет межбюджетных трансфертов поселений муниципального образования Кондинский район при наличии подписанного соглашения о передаче полномочий в соответствии</w:t>
      </w:r>
      <w:r w:rsidR="00EC501C" w:rsidRPr="00270855">
        <w:rPr>
          <w:rFonts w:cs="Arial"/>
          <w:color w:val="000000"/>
          <w:szCs w:val="28"/>
        </w:rPr>
        <w:t xml:space="preserve"> </w:t>
      </w:r>
      <w:r w:rsidRPr="00270855">
        <w:rPr>
          <w:rFonts w:cs="Arial"/>
          <w:color w:val="000000"/>
          <w:szCs w:val="28"/>
        </w:rPr>
        <w:t xml:space="preserve">с Федеральным законом </w:t>
      </w:r>
      <w:hyperlink r:id="rId27" w:history="1">
        <w:r w:rsidR="00EC501C" w:rsidRPr="00270855">
          <w:rPr>
            <w:rStyle w:val="af2"/>
            <w:rFonts w:cs="Arial"/>
            <w:szCs w:val="28"/>
          </w:rPr>
          <w:t>от 06 октября 2003 года № 131-Ф3</w:t>
        </w:r>
      </w:hyperlink>
      <w:r w:rsidRPr="00270855">
        <w:rPr>
          <w:rFonts w:cs="Arial"/>
          <w:color w:val="000000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CC726B" w:rsidRPr="00270855" w:rsidRDefault="00CC726B" w:rsidP="00CC726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управление жилищно-коммунального хозяйства администрации Кондинского района (далее </w:t>
      </w:r>
      <w:r w:rsidR="00453CE7" w:rsidRPr="00270855">
        <w:rPr>
          <w:rFonts w:cs="Arial"/>
          <w:color w:val="000000"/>
          <w:szCs w:val="28"/>
        </w:rPr>
        <w:t>-</w:t>
      </w:r>
      <w:r w:rsidRPr="00270855">
        <w:rPr>
          <w:rFonts w:cs="Arial"/>
          <w:color w:val="000000"/>
          <w:szCs w:val="28"/>
        </w:rPr>
        <w:t xml:space="preserve"> Уполномоченный орган).</w:t>
      </w:r>
    </w:p>
    <w:p w:rsidR="00CC726B" w:rsidRPr="00270855" w:rsidRDefault="00CC726B" w:rsidP="00CC726B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Субсидия предусмотрена действующим решением Думы Кондинского района о бюджете муниципального образования Кондинский район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CC726B" w:rsidRPr="00270855" w:rsidRDefault="00CC726B" w:rsidP="00CC726B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1.5. Субсидия предоставляется в целях:</w:t>
      </w:r>
    </w:p>
    <w:p w:rsidR="00CC726B" w:rsidRPr="00270855" w:rsidRDefault="00CC726B" w:rsidP="00CC726B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1.5.1. </w:t>
      </w:r>
      <w:r w:rsidR="00E564E8" w:rsidRPr="00270855">
        <w:rPr>
          <w:rFonts w:cs="Arial"/>
          <w:color w:val="000000"/>
          <w:szCs w:val="28"/>
        </w:rPr>
        <w:t>Ф</w:t>
      </w:r>
      <w:r w:rsidRPr="00270855">
        <w:rPr>
          <w:rFonts w:cs="Arial"/>
          <w:color w:val="000000"/>
          <w:szCs w:val="28"/>
        </w:rPr>
        <w:t>инансового обеспечения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(далее - субсидия на</w:t>
      </w:r>
      <w:r w:rsidR="00E564E8" w:rsidRPr="00270855">
        <w:rPr>
          <w:rFonts w:cs="Arial"/>
          <w:color w:val="000000"/>
          <w:szCs w:val="28"/>
        </w:rPr>
        <w:t xml:space="preserve"> финансовое обеспечение затрат).</w:t>
      </w:r>
    </w:p>
    <w:p w:rsidR="00CC726B" w:rsidRPr="00270855" w:rsidRDefault="00CC726B" w:rsidP="00CC726B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1.5.2. </w:t>
      </w:r>
      <w:r w:rsidR="00E564E8" w:rsidRPr="00270855">
        <w:rPr>
          <w:rFonts w:cs="Arial"/>
          <w:color w:val="000000"/>
          <w:szCs w:val="28"/>
        </w:rPr>
        <w:t>В</w:t>
      </w:r>
      <w:r w:rsidRPr="00270855">
        <w:rPr>
          <w:rFonts w:cs="Arial"/>
          <w:color w:val="000000"/>
          <w:szCs w:val="28"/>
        </w:rPr>
        <w:t>озмещения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(далее - субсидия на возмещение затрат).</w:t>
      </w:r>
    </w:p>
    <w:p w:rsidR="006A7C4D" w:rsidRPr="00270855" w:rsidRDefault="006A7C4D" w:rsidP="006A7C4D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1.6. Категория лиц, имеющих право на предоставление субсидии:</w:t>
      </w:r>
    </w:p>
    <w:p w:rsidR="006A7C4D" w:rsidRPr="00270855" w:rsidRDefault="006A7C4D" w:rsidP="006A7C4D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юридические лица (за исключением государственных (муниципальных) учреждений), индивидуальные предприниматели, оказывающие фактические услуги теплоснабжения потребителям на территории Кондинского района по тарифам, установленным Региональной службой по тарифам Ханты-Мансийского автономного округа – Югры (далее - организация, заявитель, получатель субсидии);</w:t>
      </w:r>
    </w:p>
    <w:p w:rsidR="006A7C4D" w:rsidRPr="00270855" w:rsidRDefault="006A7C4D" w:rsidP="006A7C4D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имеющие статус Единой теплоснабжающей организации.</w:t>
      </w:r>
    </w:p>
    <w:p w:rsidR="001E3EDD" w:rsidRPr="00270855" w:rsidRDefault="006A7C4D" w:rsidP="006A7C4D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1.7. На основании решения Думы Кондинского района о бюджете муниципального образования Кондинский район на очередной финансовый год и плановый период, а также в соответствии с пунктом 1.6 статьи 1 Поря</w:t>
      </w:r>
      <w:r w:rsidR="001E3EDD" w:rsidRPr="00270855">
        <w:rPr>
          <w:rFonts w:cs="Arial"/>
          <w:szCs w:val="28"/>
        </w:rPr>
        <w:t>дка - получателями субсидии являю</w:t>
      </w:r>
      <w:r w:rsidRPr="00270855">
        <w:rPr>
          <w:rFonts w:cs="Arial"/>
          <w:szCs w:val="28"/>
        </w:rPr>
        <w:t>тся</w:t>
      </w:r>
      <w:r w:rsidR="001E3EDD" w:rsidRPr="00270855">
        <w:rPr>
          <w:rFonts w:cs="Arial"/>
          <w:szCs w:val="28"/>
        </w:rPr>
        <w:t>:</w:t>
      </w:r>
    </w:p>
    <w:p w:rsidR="001E3EDD" w:rsidRPr="00270855" w:rsidRDefault="001E3EDD" w:rsidP="001E3EDD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общество с ограниченной ответственностью «Мобильный мир», общество с ограниченной ответственностью «Комплекс коммунальных платежей», общество с ограниченной ответственностью «</w:t>
      </w:r>
      <w:proofErr w:type="spellStart"/>
      <w:r w:rsidRPr="00270855">
        <w:rPr>
          <w:rFonts w:cs="Arial"/>
          <w:szCs w:val="28"/>
        </w:rPr>
        <w:t>Теплотехсервис</w:t>
      </w:r>
      <w:proofErr w:type="spellEnd"/>
      <w:r w:rsidRPr="00270855">
        <w:rPr>
          <w:rFonts w:cs="Arial"/>
          <w:szCs w:val="28"/>
        </w:rPr>
        <w:t>», общество с ограниченной ответственностью СК «Лидер» (далее – получатели субсидий).</w:t>
      </w:r>
    </w:p>
    <w:p w:rsidR="00C04A4A" w:rsidRPr="00270855" w:rsidRDefault="00CC726B" w:rsidP="00C04A4A">
      <w:pPr>
        <w:ind w:firstLine="709"/>
        <w:rPr>
          <w:rFonts w:cs="Arial"/>
          <w:szCs w:val="28"/>
        </w:rPr>
      </w:pPr>
      <w:r w:rsidRPr="00270855">
        <w:rPr>
          <w:rFonts w:cs="Arial"/>
          <w:color w:val="000000"/>
          <w:szCs w:val="28"/>
        </w:rPr>
        <w:t xml:space="preserve">1.8. </w:t>
      </w:r>
      <w:r w:rsidR="00C04A4A" w:rsidRPr="00270855">
        <w:rPr>
          <w:rFonts w:cs="Arial"/>
          <w:szCs w:val="28"/>
        </w:rPr>
        <w:t xml:space="preserve">Результатом предоставления субсидии является показатель «Доля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%», направленный на достижение показателя 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района </w:t>
      </w:r>
      <w:r w:rsidR="00D05A87" w:rsidRPr="00270855">
        <w:rPr>
          <w:rFonts w:cs="Arial"/>
          <w:szCs w:val="28"/>
        </w:rPr>
        <w:t>от 28 декабря 2024 года № 1408.</w:t>
      </w:r>
    </w:p>
    <w:p w:rsidR="008E25D9" w:rsidRPr="00270855" w:rsidRDefault="008E25D9" w:rsidP="00CC726B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8C7019" w:rsidRPr="00270855" w:rsidRDefault="008C7019" w:rsidP="008C7019">
      <w:pPr>
        <w:pStyle w:val="4"/>
        <w:jc w:val="center"/>
      </w:pPr>
      <w:r w:rsidRPr="00270855">
        <w:t>Статья 2. Порядок предоставления субсидий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color w:val="FF0000"/>
          <w:szCs w:val="28"/>
          <w:lang w:val="x-none"/>
        </w:rPr>
      </w:pPr>
    </w:p>
    <w:p w:rsidR="001A7CDF" w:rsidRPr="00270855" w:rsidRDefault="001A7CDF" w:rsidP="001A7CDF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2.1. Прием документов для предоставления субсидии проводится:</w:t>
      </w:r>
    </w:p>
    <w:p w:rsidR="001A7CDF" w:rsidRPr="00270855" w:rsidRDefault="001A7CDF" w:rsidP="001A7CDF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2.1.1.</w:t>
      </w:r>
      <w:r w:rsidR="00DF2AEE" w:rsidRPr="00270855">
        <w:rPr>
          <w:rFonts w:cs="Arial"/>
          <w:szCs w:val="28"/>
        </w:rPr>
        <w:t xml:space="preserve"> </w:t>
      </w:r>
      <w:r w:rsidRPr="00270855">
        <w:rPr>
          <w:rFonts w:cs="Arial"/>
          <w:szCs w:val="28"/>
        </w:rPr>
        <w:t>Для предоставления субсидии на цели, указанные в подпункте 1.5.1 пункта 1.5 статьи 1 Порядка 2 раза в год:</w:t>
      </w:r>
    </w:p>
    <w:p w:rsidR="001A7CDF" w:rsidRPr="00270855" w:rsidRDefault="001A7CDF" w:rsidP="001A7CDF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- на отопительный сезон 1 полугодия (январь - май), следующего за текущим годом </w:t>
      </w:r>
      <w:r w:rsidR="00803DFF" w:rsidRPr="00270855">
        <w:rPr>
          <w:rFonts w:cs="Arial"/>
          <w:szCs w:val="28"/>
        </w:rPr>
        <w:t>с 10 по 20 ноября</w:t>
      </w:r>
      <w:r w:rsidR="00803DFF" w:rsidRPr="00270855">
        <w:t xml:space="preserve"> </w:t>
      </w:r>
      <w:r w:rsidR="00803DFF" w:rsidRPr="00270855">
        <w:rPr>
          <w:rFonts w:cs="Arial"/>
          <w:szCs w:val="28"/>
        </w:rPr>
        <w:t>текущего года;</w:t>
      </w:r>
    </w:p>
    <w:p w:rsidR="001A7CDF" w:rsidRPr="00270855" w:rsidRDefault="001A7CDF" w:rsidP="001A7CDF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- на отопительный сезон 2 полугодия (сент</w:t>
      </w:r>
      <w:r w:rsidR="00803DFF" w:rsidRPr="00270855">
        <w:rPr>
          <w:rFonts w:cs="Arial"/>
          <w:szCs w:val="28"/>
        </w:rPr>
        <w:t>ябрь - декабрь) текущего года с 15 по 25 мая</w:t>
      </w:r>
      <w:r w:rsidRPr="00270855">
        <w:rPr>
          <w:rFonts w:cs="Arial"/>
          <w:szCs w:val="28"/>
        </w:rPr>
        <w:t xml:space="preserve"> </w:t>
      </w:r>
      <w:r w:rsidR="00803DFF" w:rsidRPr="00270855">
        <w:rPr>
          <w:rFonts w:cs="Arial"/>
          <w:szCs w:val="28"/>
        </w:rPr>
        <w:t>текущего года.</w:t>
      </w:r>
    </w:p>
    <w:p w:rsidR="001A7CDF" w:rsidRPr="00270855" w:rsidRDefault="001A7CDF" w:rsidP="001A7CDF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</w:t>
      </w:r>
      <w:r w:rsidR="00DF2AEE" w:rsidRPr="00270855">
        <w:rPr>
          <w:rFonts w:cs="Arial"/>
          <w:szCs w:val="28"/>
        </w:rPr>
        <w:t>1</w:t>
      </w:r>
      <w:r w:rsidRPr="00270855">
        <w:rPr>
          <w:rFonts w:cs="Arial"/>
          <w:szCs w:val="28"/>
        </w:rPr>
        <w:t>.2. Для предоставления субсидии на цели, указанные в подпункте 1.5.2 пункта 1.5 статьи 1 Порядка 2 раза в год:</w:t>
      </w:r>
    </w:p>
    <w:p w:rsidR="00803DFF" w:rsidRPr="00270855" w:rsidRDefault="001A7CDF" w:rsidP="001A7CDF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- за 1 полугодие текущего финансового года </w:t>
      </w:r>
      <w:r w:rsidR="00454F8D" w:rsidRPr="00270855">
        <w:rPr>
          <w:rFonts w:cs="Arial"/>
          <w:szCs w:val="28"/>
        </w:rPr>
        <w:t xml:space="preserve">с </w:t>
      </w:r>
      <w:r w:rsidR="00803DFF" w:rsidRPr="00270855">
        <w:rPr>
          <w:rFonts w:cs="Arial"/>
          <w:szCs w:val="28"/>
        </w:rPr>
        <w:t>01</w:t>
      </w:r>
      <w:r w:rsidR="00454F8D" w:rsidRPr="00270855">
        <w:rPr>
          <w:rFonts w:cs="Arial"/>
          <w:szCs w:val="28"/>
        </w:rPr>
        <w:t xml:space="preserve"> по </w:t>
      </w:r>
      <w:r w:rsidR="00803DFF" w:rsidRPr="00270855">
        <w:rPr>
          <w:rFonts w:cs="Arial"/>
          <w:szCs w:val="28"/>
        </w:rPr>
        <w:t>1</w:t>
      </w:r>
      <w:r w:rsidR="00454F8D" w:rsidRPr="00270855">
        <w:rPr>
          <w:rFonts w:cs="Arial"/>
          <w:szCs w:val="28"/>
        </w:rPr>
        <w:t xml:space="preserve">0 </w:t>
      </w:r>
      <w:r w:rsidR="00803DFF" w:rsidRPr="00270855">
        <w:rPr>
          <w:rFonts w:cs="Arial"/>
          <w:szCs w:val="28"/>
        </w:rPr>
        <w:t>августа текущего года;</w:t>
      </w:r>
    </w:p>
    <w:p w:rsidR="001A7CDF" w:rsidRPr="00270855" w:rsidRDefault="001A7CDF" w:rsidP="001A7CDF">
      <w:pPr>
        <w:shd w:val="clear" w:color="auto" w:fill="FFFFFF"/>
        <w:ind w:firstLine="709"/>
        <w:rPr>
          <w:rFonts w:cs="Arial"/>
          <w:szCs w:val="28"/>
          <w:lang w:val="en-US"/>
        </w:rPr>
      </w:pPr>
      <w:r w:rsidRPr="00270855">
        <w:rPr>
          <w:rFonts w:cs="Arial"/>
          <w:szCs w:val="28"/>
        </w:rPr>
        <w:t xml:space="preserve">- за 2 полугодие прошедшего финансового года </w:t>
      </w:r>
      <w:r w:rsidR="00454F8D" w:rsidRPr="00270855">
        <w:rPr>
          <w:rFonts w:cs="Arial"/>
          <w:szCs w:val="28"/>
        </w:rPr>
        <w:t>с 20 февраля по 01 марта</w:t>
      </w:r>
      <w:r w:rsidR="00DF2AEE" w:rsidRPr="00270855">
        <w:rPr>
          <w:rFonts w:cs="Arial"/>
          <w:szCs w:val="28"/>
        </w:rPr>
        <w:t xml:space="preserve"> текущего финансового года.</w:t>
      </w:r>
    </w:p>
    <w:p w:rsidR="001E5135" w:rsidRPr="00270855" w:rsidRDefault="001A7CDF" w:rsidP="001A7CDF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2.1.3. </w:t>
      </w:r>
      <w:r w:rsidR="001E5135" w:rsidRPr="00270855">
        <w:rPr>
          <w:rFonts w:cs="Arial"/>
          <w:szCs w:val="28"/>
        </w:rPr>
        <w:t>Для предоставления субсидии на отопительный сезон 2 полугодия (сентябрь - декабрь) 2025 года на цели, указанные в подпункте 1.5.1 пункта 1.5 статьи 1 Порядка с 01 по 10 июня 2025 года.</w:t>
      </w:r>
    </w:p>
    <w:p w:rsidR="001A7CDF" w:rsidRPr="00270855" w:rsidRDefault="001A7CDF" w:rsidP="001A7CDF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Для предоставления субсидии </w:t>
      </w:r>
      <w:r w:rsidR="00DF2AEE" w:rsidRPr="00270855">
        <w:rPr>
          <w:rFonts w:cs="Arial"/>
          <w:szCs w:val="28"/>
        </w:rPr>
        <w:t xml:space="preserve">за 2 полугодие 2024 года на цели, указанные в подпункте 1.5.2 пункта 1.5 статьи 1 Порядка </w:t>
      </w:r>
      <w:r w:rsidRPr="00270855">
        <w:rPr>
          <w:rFonts w:cs="Arial"/>
          <w:szCs w:val="28"/>
        </w:rPr>
        <w:t>с 1</w:t>
      </w:r>
      <w:r w:rsidR="00DF2AEE" w:rsidRPr="00270855">
        <w:rPr>
          <w:rFonts w:cs="Arial"/>
          <w:szCs w:val="28"/>
        </w:rPr>
        <w:t>0</w:t>
      </w:r>
      <w:r w:rsidRPr="00270855">
        <w:rPr>
          <w:rFonts w:cs="Arial"/>
          <w:szCs w:val="28"/>
        </w:rPr>
        <w:t xml:space="preserve"> по </w:t>
      </w:r>
      <w:r w:rsidR="00580A76" w:rsidRPr="00270855">
        <w:rPr>
          <w:rFonts w:cs="Arial"/>
          <w:szCs w:val="28"/>
        </w:rPr>
        <w:t>15</w:t>
      </w:r>
      <w:r w:rsidRPr="00270855">
        <w:rPr>
          <w:rFonts w:cs="Arial"/>
          <w:szCs w:val="28"/>
        </w:rPr>
        <w:t xml:space="preserve"> апреля 2025 года.</w:t>
      </w:r>
    </w:p>
    <w:p w:rsidR="001A7CDF" w:rsidRPr="00270855" w:rsidRDefault="001A7CDF" w:rsidP="001A7CDF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2.2. Требованиям, которым должны соответствовать заявители:</w:t>
      </w:r>
    </w:p>
    <w:p w:rsidR="001A7CDF" w:rsidRPr="00270855" w:rsidRDefault="001A7CDF" w:rsidP="001A7CD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2.2.1. Организация, претендующая на получение субсидии на цели в соответствии с пунктом 1.5 статьи 1 Порядка, по состоянию на первое число месяца, предшествующего месяцу, подачи документов на предоставление субсидии:</w:t>
      </w:r>
    </w:p>
    <w:p w:rsidR="007551F0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3B2B" w:rsidRPr="00270855" w:rsidRDefault="004F3B2B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не должна являться иностранным агентом в соответствии с Федеральным законом </w:t>
      </w:r>
      <w:hyperlink r:id="rId28" w:history="1">
        <w:r w:rsidRPr="00270855">
          <w:rPr>
            <w:rStyle w:val="af2"/>
            <w:rFonts w:cs="Arial"/>
            <w:szCs w:val="28"/>
          </w:rPr>
          <w:t xml:space="preserve">от 14 июля 2022 года № 255-ФЗ </w:t>
        </w:r>
      </w:hyperlink>
      <w:r w:rsidRPr="00270855">
        <w:rPr>
          <w:rFonts w:cs="Arial"/>
          <w:szCs w:val="28"/>
        </w:rPr>
        <w:t xml:space="preserve">«О контроле за деятельностью лиц, находящихся под иностранным влиянием»; </w:t>
      </w:r>
    </w:p>
    <w:p w:rsidR="007551F0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51F0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C726B" w:rsidRPr="00270855" w:rsidRDefault="007551F0" w:rsidP="007551F0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 должна получать средства из бюджета Кондинского района, на основании иных нормативных правовых актов или муниципальных правовых актов на цели, указанные в пункте 1.5 статьи 1 Порядка.</w:t>
      </w:r>
    </w:p>
    <w:p w:rsidR="00FE7642" w:rsidRPr="00270855" w:rsidRDefault="00FE7642" w:rsidP="00FE7642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2.2.2.Соответствие заявителя категориям, указанным в пункте 1.6 статьи 1 Порядка.</w:t>
      </w:r>
    </w:p>
    <w:p w:rsidR="00FE7642" w:rsidRPr="00270855" w:rsidRDefault="00FE7642" w:rsidP="00FE7642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2.3. Заявитель представляет в Уполномоченный орган следующие документы:</w:t>
      </w:r>
    </w:p>
    <w:p w:rsidR="00FE7642" w:rsidRPr="00270855" w:rsidRDefault="00FE7642" w:rsidP="00FE7642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1) письменное заявление по форме (приложение 1 к Порядку);</w:t>
      </w:r>
    </w:p>
    <w:p w:rsidR="0019579A" w:rsidRPr="00270855" w:rsidRDefault="0019579A" w:rsidP="0019579A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2) копию документа, удостоверяющего личность заявителя (представителя, заявителя) (для инд</w:t>
      </w:r>
      <w:r w:rsidR="004F3B2B" w:rsidRPr="00270855">
        <w:rPr>
          <w:rFonts w:cs="Arial"/>
          <w:color w:val="000000"/>
          <w:szCs w:val="28"/>
        </w:rPr>
        <w:t xml:space="preserve">ивидуальных предпринимателей), </w:t>
      </w:r>
      <w:r w:rsidRPr="00270855">
        <w:rPr>
          <w:rFonts w:cs="Arial"/>
          <w:color w:val="000000"/>
          <w:szCs w:val="28"/>
        </w:rPr>
        <w:t>с</w:t>
      </w:r>
      <w:r w:rsidR="004F3B2B" w:rsidRPr="00270855">
        <w:rPr>
          <w:rFonts w:cs="Arial"/>
          <w:color w:val="000000"/>
          <w:szCs w:val="28"/>
        </w:rPr>
        <w:t>о</w:t>
      </w:r>
      <w:r w:rsidRPr="00270855">
        <w:rPr>
          <w:rFonts w:cs="Arial"/>
          <w:color w:val="000000"/>
          <w:szCs w:val="28"/>
        </w:rPr>
        <w:t xml:space="preserve"> 2 по 3 страницу, с 5 по 12 страницу (только заполненные страницы);</w:t>
      </w:r>
    </w:p>
    <w:p w:rsidR="0019579A" w:rsidRPr="00270855" w:rsidRDefault="0019579A" w:rsidP="0019579A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3) документ, подтверждающий полномочие </w:t>
      </w:r>
      <w:r w:rsidR="00E555B9" w:rsidRPr="00270855">
        <w:rPr>
          <w:rFonts w:cs="Arial"/>
          <w:color w:val="000000"/>
          <w:szCs w:val="28"/>
        </w:rPr>
        <w:t>заявителя (</w:t>
      </w:r>
      <w:r w:rsidRPr="00270855">
        <w:rPr>
          <w:rFonts w:cs="Arial"/>
          <w:color w:val="000000"/>
          <w:szCs w:val="28"/>
        </w:rPr>
        <w:t>представителя юридического лица или индивидуального предпринимателя</w:t>
      </w:r>
      <w:r w:rsidR="00E555B9" w:rsidRPr="00270855">
        <w:rPr>
          <w:rFonts w:cs="Arial"/>
          <w:color w:val="000000"/>
          <w:szCs w:val="28"/>
        </w:rPr>
        <w:t>)</w:t>
      </w:r>
      <w:r w:rsidRPr="00270855">
        <w:rPr>
          <w:rFonts w:cs="Arial"/>
          <w:color w:val="000000"/>
          <w:szCs w:val="28"/>
        </w:rPr>
        <w:t xml:space="preserve"> и иных лиц права подписи;</w:t>
      </w:r>
    </w:p>
    <w:p w:rsidR="0019579A" w:rsidRPr="00270855" w:rsidRDefault="0019579A" w:rsidP="0019579A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4) заверенную копию уведомления налоговой инспекции о применении упрощенной системы налогообложения (при применении);</w:t>
      </w:r>
    </w:p>
    <w:p w:rsidR="0019579A" w:rsidRPr="00270855" w:rsidRDefault="0019579A" w:rsidP="0019579A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5) информационное письмо о соответствии требованиям, указанным со второго</w:t>
      </w:r>
      <w:r w:rsidR="004F3B2B" w:rsidRPr="00270855">
        <w:rPr>
          <w:rFonts w:cs="Arial"/>
          <w:color w:val="000000"/>
          <w:szCs w:val="28"/>
        </w:rPr>
        <w:t xml:space="preserve"> по пятый</w:t>
      </w:r>
      <w:r w:rsidRPr="00270855">
        <w:rPr>
          <w:rFonts w:cs="Arial"/>
          <w:color w:val="000000"/>
          <w:szCs w:val="28"/>
        </w:rPr>
        <w:t xml:space="preserve"> абзац подпункта 2.</w:t>
      </w:r>
      <w:r w:rsidR="00E555B9" w:rsidRPr="00270855">
        <w:rPr>
          <w:rFonts w:cs="Arial"/>
          <w:color w:val="000000"/>
          <w:szCs w:val="28"/>
        </w:rPr>
        <w:t>2</w:t>
      </w:r>
      <w:r w:rsidRPr="00270855">
        <w:rPr>
          <w:rFonts w:cs="Arial"/>
          <w:color w:val="000000"/>
          <w:szCs w:val="28"/>
        </w:rPr>
        <w:t>.1 пункта 2.</w:t>
      </w:r>
      <w:r w:rsidR="00E555B9" w:rsidRPr="00270855">
        <w:rPr>
          <w:rFonts w:cs="Arial"/>
          <w:color w:val="000000"/>
          <w:szCs w:val="28"/>
        </w:rPr>
        <w:t>2</w:t>
      </w:r>
      <w:r w:rsidRPr="00270855">
        <w:rPr>
          <w:rFonts w:cs="Arial"/>
          <w:color w:val="000000"/>
          <w:szCs w:val="28"/>
        </w:rPr>
        <w:t xml:space="preserve"> статьи 2 Порядка, на фирменном бланке организации за подписью руководителя с проставлением печати организации (при наличии);</w:t>
      </w:r>
    </w:p>
    <w:p w:rsidR="0019579A" w:rsidRPr="00270855" w:rsidRDefault="0019579A" w:rsidP="0019579A">
      <w:pPr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6) 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</w:t>
      </w:r>
      <w:hyperlink r:id="rId2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70855">
          <w:rPr>
            <w:rStyle w:val="af2"/>
            <w:rFonts w:cs="Arial"/>
            <w:szCs w:val="28"/>
          </w:rPr>
          <w:t>Бюджетного кодекса Российской Федерации</w:t>
        </w:r>
      </w:hyperlink>
      <w:r w:rsidRPr="00270855">
        <w:rPr>
          <w:rFonts w:cs="Arial"/>
          <w:color w:val="000000"/>
          <w:szCs w:val="28"/>
        </w:rPr>
        <w:t>;</w:t>
      </w:r>
    </w:p>
    <w:p w:rsidR="0019579A" w:rsidRPr="00270855" w:rsidRDefault="0019579A" w:rsidP="0019579A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7) карточку предприятия или банковские реквизиты.</w:t>
      </w:r>
    </w:p>
    <w:p w:rsidR="002D3692" w:rsidRPr="00270855" w:rsidRDefault="002D3692" w:rsidP="004F3B2B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 случае предоставлении субсидии на финансовое обеспечение затрат, либо предоставлении субсидии за счет средств, поступивших из резервного фонда Правительства Ханты-Мансийского автономного округа – Югры, резервного фонда администрации Кондинского района предоставляются реквизиты лицевого счета получателя средств из бюджета Кондинского района, открытого получателем субсидии в комитете по финансам и налоговой политике администрации Кондинского района;</w:t>
      </w:r>
    </w:p>
    <w:p w:rsidR="0019579A" w:rsidRPr="00270855" w:rsidRDefault="0019579A" w:rsidP="0019579A">
      <w:pPr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8) расчет размера субсидии на финансовое обеспечение затрат на приобретение топливно-энергетических ресурсов (приложение </w:t>
      </w:r>
      <w:r w:rsidR="009E3558" w:rsidRPr="00270855">
        <w:rPr>
          <w:rFonts w:cs="Arial"/>
          <w:szCs w:val="28"/>
        </w:rPr>
        <w:t>2</w:t>
      </w:r>
      <w:r w:rsidRPr="00270855">
        <w:rPr>
          <w:rFonts w:cs="Arial"/>
          <w:szCs w:val="28"/>
        </w:rPr>
        <w:t xml:space="preserve"> к Порядку) с предоставлением подтверждающих документов либо расчет размера субсидии на возмещение затрат на приобретение топливно-энергетических ресурсов (приложение </w:t>
      </w:r>
      <w:r w:rsidR="009E3558" w:rsidRPr="00270855">
        <w:rPr>
          <w:rFonts w:cs="Arial"/>
          <w:szCs w:val="28"/>
        </w:rPr>
        <w:t>3</w:t>
      </w:r>
      <w:r w:rsidRPr="00270855">
        <w:rPr>
          <w:rFonts w:cs="Arial"/>
          <w:szCs w:val="28"/>
        </w:rPr>
        <w:t xml:space="preserve"> к Порядку) с предоставлением подтверждающих документов.</w:t>
      </w:r>
    </w:p>
    <w:p w:rsidR="00CC726B" w:rsidRPr="00270855" w:rsidRDefault="0019579A" w:rsidP="0019579A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 случае если организация заявляется на предоставление субсидии на финансовое обеспечение или возмещение затрат в границах 2 и более поселений, заявление, документы, отчеты, предоставляются по каждому поселению раздельно.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</w:t>
      </w:r>
      <w:r w:rsidR="009E3558" w:rsidRPr="00270855">
        <w:rPr>
          <w:rFonts w:cs="Arial"/>
          <w:szCs w:val="28"/>
        </w:rPr>
        <w:t>4</w:t>
      </w:r>
      <w:r w:rsidRPr="00270855">
        <w:rPr>
          <w:rFonts w:cs="Arial"/>
          <w:szCs w:val="28"/>
        </w:rPr>
        <w:t>. Заявитель вправе по собственной инициативе представить выписку из Единого государственного реестра юридических лиц, вы</w:t>
      </w:r>
      <w:r w:rsidR="00F01411" w:rsidRPr="00270855">
        <w:rPr>
          <w:rFonts w:cs="Arial"/>
          <w:szCs w:val="28"/>
        </w:rPr>
        <w:t>писку из Е</w:t>
      </w:r>
      <w:r w:rsidRPr="00270855">
        <w:rPr>
          <w:rFonts w:cs="Arial"/>
          <w:szCs w:val="28"/>
        </w:rPr>
        <w:t>диного государственного реестра индивидуальных предпринимателей, по состоянию на первое число</w:t>
      </w:r>
      <w:r w:rsidR="009E3558" w:rsidRPr="00270855">
        <w:rPr>
          <w:rFonts w:cs="Arial"/>
          <w:szCs w:val="28"/>
        </w:rPr>
        <w:t xml:space="preserve"> месяца, предшествующего месяцу</w:t>
      </w:r>
      <w:r w:rsidRPr="00270855">
        <w:rPr>
          <w:rFonts w:cs="Arial"/>
          <w:szCs w:val="28"/>
        </w:rPr>
        <w:t xml:space="preserve"> </w:t>
      </w:r>
      <w:r w:rsidR="009E3558" w:rsidRPr="00270855">
        <w:rPr>
          <w:rFonts w:cs="Arial"/>
          <w:szCs w:val="28"/>
        </w:rPr>
        <w:t>подачи документов.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2.8. </w:t>
      </w:r>
      <w:r w:rsidR="00493872" w:rsidRPr="00270855">
        <w:rPr>
          <w:rFonts w:cs="Arial"/>
          <w:szCs w:val="28"/>
        </w:rPr>
        <w:t xml:space="preserve">2.5. </w:t>
      </w:r>
      <w:r w:rsidRPr="00270855">
        <w:rPr>
          <w:rFonts w:cs="Arial"/>
          <w:szCs w:val="28"/>
        </w:rPr>
        <w:t>Предложения, документы, указанные в пункте 2.</w:t>
      </w:r>
      <w:r w:rsidR="00493872" w:rsidRPr="00270855">
        <w:rPr>
          <w:rFonts w:cs="Arial"/>
          <w:szCs w:val="28"/>
        </w:rPr>
        <w:t>3</w:t>
      </w:r>
      <w:r w:rsidRPr="00270855">
        <w:rPr>
          <w:rFonts w:cs="Arial"/>
          <w:szCs w:val="28"/>
        </w:rPr>
        <w:t xml:space="preserve"> </w:t>
      </w:r>
      <w:r w:rsidR="00F01411" w:rsidRPr="00270855">
        <w:rPr>
          <w:rFonts w:cs="Arial"/>
          <w:szCs w:val="28"/>
        </w:rPr>
        <w:t xml:space="preserve">статьи 2 </w:t>
      </w:r>
      <w:r w:rsidRPr="00270855">
        <w:rPr>
          <w:rFonts w:cs="Arial"/>
          <w:szCs w:val="28"/>
        </w:rPr>
        <w:t>Порядка, представляются (направляются) заявителем в Уполномоченный орган:</w:t>
      </w:r>
    </w:p>
    <w:p w:rsidR="00F01411" w:rsidRPr="00270855" w:rsidRDefault="00F01411" w:rsidP="00F01411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на бумажном носителе лично или почтовым отправлением по адресу:</w:t>
      </w:r>
      <w:r w:rsidR="00EC501C" w:rsidRPr="00270855">
        <w:rPr>
          <w:rFonts w:cs="Arial"/>
          <w:szCs w:val="28"/>
        </w:rPr>
        <w:t xml:space="preserve"> </w:t>
      </w:r>
      <w:r w:rsidRPr="00270855">
        <w:rPr>
          <w:rFonts w:cs="Arial"/>
          <w:szCs w:val="28"/>
        </w:rPr>
        <w:t xml:space="preserve">ул. Титова, д. 17, </w:t>
      </w:r>
      <w:proofErr w:type="spellStart"/>
      <w:r w:rsidRPr="00270855">
        <w:rPr>
          <w:rFonts w:cs="Arial"/>
          <w:szCs w:val="28"/>
        </w:rPr>
        <w:t>пгт</w:t>
      </w:r>
      <w:proofErr w:type="spellEnd"/>
      <w:r w:rsidRPr="00270855">
        <w:rPr>
          <w:rFonts w:cs="Arial"/>
          <w:szCs w:val="28"/>
        </w:rPr>
        <w:t>. Междуреченский, Кондинский район, Ханты-Мансийский автономный округ – Югра, Тюменская область, 628200;</w:t>
      </w:r>
    </w:p>
    <w:p w:rsidR="00CC726B" w:rsidRPr="00270855" w:rsidRDefault="0019579A" w:rsidP="00CC726B">
      <w:pPr>
        <w:shd w:val="clear" w:color="auto" w:fill="FFFFFF"/>
        <w:ind w:firstLine="709"/>
        <w:rPr>
          <w:rStyle w:val="af2"/>
          <w:rFonts w:cs="Arial"/>
          <w:color w:val="auto"/>
          <w:szCs w:val="28"/>
        </w:rPr>
      </w:pPr>
      <w:r w:rsidRPr="00270855">
        <w:rPr>
          <w:rFonts w:cs="Arial"/>
          <w:szCs w:val="28"/>
        </w:rPr>
        <w:t xml:space="preserve">дополнительно направляются в электронной форме (в формате </w:t>
      </w:r>
      <w:proofErr w:type="spellStart"/>
      <w:r w:rsidRPr="00270855">
        <w:rPr>
          <w:rFonts w:cs="Arial"/>
          <w:szCs w:val="28"/>
        </w:rPr>
        <w:t>Word</w:t>
      </w:r>
      <w:proofErr w:type="spellEnd"/>
      <w:r w:rsidRPr="00270855">
        <w:rPr>
          <w:rFonts w:cs="Arial"/>
          <w:szCs w:val="28"/>
        </w:rPr>
        <w:t xml:space="preserve">, </w:t>
      </w:r>
      <w:r w:rsidRPr="00270855">
        <w:rPr>
          <w:rFonts w:cs="Arial"/>
          <w:szCs w:val="28"/>
          <w:lang w:val="en-US"/>
        </w:rPr>
        <w:t>Excel</w:t>
      </w:r>
      <w:r w:rsidRPr="00270855">
        <w:rPr>
          <w:rFonts w:cs="Arial"/>
          <w:szCs w:val="28"/>
        </w:rPr>
        <w:t xml:space="preserve"> и PDF) документы, ук</w:t>
      </w:r>
      <w:r w:rsidR="00493872" w:rsidRPr="00270855">
        <w:rPr>
          <w:rFonts w:cs="Arial"/>
          <w:szCs w:val="28"/>
        </w:rPr>
        <w:t>азанные в подпункте 8 пункта 2.3</w:t>
      </w:r>
      <w:r w:rsidRPr="00270855">
        <w:rPr>
          <w:rFonts w:cs="Arial"/>
          <w:szCs w:val="28"/>
        </w:rPr>
        <w:t xml:space="preserve"> статьи 2 Порядка, подписанные руководителем, на адрес электронной почты Уполномоченного органа: </w:t>
      </w:r>
      <w:hyperlink r:id="rId30" w:history="1">
        <w:r w:rsidRPr="00270855">
          <w:rPr>
            <w:rStyle w:val="af2"/>
            <w:rFonts w:cs="Arial"/>
            <w:szCs w:val="28"/>
          </w:rPr>
          <w:t>ugkh@admkonda.ru.</w:t>
        </w:r>
      </w:hyperlink>
    </w:p>
    <w:p w:rsidR="00CC726B" w:rsidRPr="00270855" w:rsidRDefault="0019579A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Представленные заявителем документы заверяются подписью руководителя (уполномоченного должностного лица).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</w:t>
      </w:r>
      <w:r w:rsidR="00F01411" w:rsidRPr="00270855">
        <w:rPr>
          <w:rFonts w:cs="Arial"/>
          <w:szCs w:val="28"/>
        </w:rPr>
        <w:t>,</w:t>
      </w:r>
      <w:r w:rsidRPr="00270855">
        <w:rPr>
          <w:rFonts w:cs="Arial"/>
          <w:szCs w:val="28"/>
        </w:rPr>
        <w:t xml:space="preserve"> если это предусмотрено статистическими формами. 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Многостраничный документ сшивается, на месте сшива необходимо наличие </w:t>
      </w:r>
      <w:proofErr w:type="spellStart"/>
      <w:r w:rsidRPr="00270855">
        <w:rPr>
          <w:rFonts w:cs="Arial"/>
          <w:szCs w:val="28"/>
        </w:rPr>
        <w:t>заверительной</w:t>
      </w:r>
      <w:proofErr w:type="spellEnd"/>
      <w:r w:rsidRPr="00270855">
        <w:rPr>
          <w:rFonts w:cs="Arial"/>
          <w:szCs w:val="28"/>
        </w:rPr>
        <w:t xml:space="preserve">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Все страницы документов должны быть четкими и читаемыми.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Документы, указанные в пункте 2.</w:t>
      </w:r>
      <w:r w:rsidR="00493872" w:rsidRPr="00270855">
        <w:rPr>
          <w:rFonts w:cs="Arial"/>
          <w:szCs w:val="28"/>
        </w:rPr>
        <w:t>3</w:t>
      </w:r>
      <w:r w:rsidRPr="00270855">
        <w:rPr>
          <w:rFonts w:cs="Arial"/>
          <w:szCs w:val="28"/>
        </w:rPr>
        <w:t xml:space="preserve"> </w:t>
      </w:r>
      <w:r w:rsidR="00F01411" w:rsidRPr="00270855">
        <w:rPr>
          <w:rFonts w:cs="Arial"/>
          <w:szCs w:val="28"/>
        </w:rPr>
        <w:t xml:space="preserve">статьи 2 </w:t>
      </w:r>
      <w:r w:rsidRPr="00270855">
        <w:rPr>
          <w:rFonts w:cs="Arial"/>
          <w:szCs w:val="28"/>
        </w:rPr>
        <w:t xml:space="preserve">Порядка, регистрируются в Уполномоченном органе в течение </w:t>
      </w:r>
      <w:r w:rsidR="008269EF" w:rsidRPr="00270855">
        <w:rPr>
          <w:rFonts w:cs="Arial"/>
          <w:szCs w:val="28"/>
        </w:rPr>
        <w:t>1</w:t>
      </w:r>
      <w:r w:rsidRPr="00270855">
        <w:rPr>
          <w:rFonts w:cs="Arial"/>
          <w:szCs w:val="28"/>
        </w:rPr>
        <w:t xml:space="preserve"> рабочего дня с даты их поступления, о чем направляется заявителю (лично либо посредством почтовой или электронной связи) уведомление </w:t>
      </w:r>
      <w:r w:rsidR="00AA1886" w:rsidRPr="00270855">
        <w:rPr>
          <w:rFonts w:cs="Arial"/>
          <w:szCs w:val="28"/>
        </w:rPr>
        <w:t>о регистрации поступивших документов</w:t>
      </w:r>
      <w:r w:rsidRPr="00270855">
        <w:rPr>
          <w:rFonts w:cs="Arial"/>
          <w:szCs w:val="28"/>
        </w:rPr>
        <w:t>.</w:t>
      </w:r>
    </w:p>
    <w:p w:rsidR="00AA1886" w:rsidRPr="00270855" w:rsidRDefault="00AA1886" w:rsidP="00AA1886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2.9. 2.6. Уполномоченный орган в течение 30 рабочих дней со дня регистрации документов, рассматривает предоставленные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2.2 статьи 2 Порядка:</w:t>
      </w:r>
    </w:p>
    <w:p w:rsidR="007551F0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документы, подтверждающие утвержденный тариф;</w:t>
      </w:r>
    </w:p>
    <w:p w:rsidR="007551F0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предпринимателей; </w:t>
      </w:r>
    </w:p>
    <w:p w:rsidR="007551F0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информацию из реестра иностранных агентов, размещенного на официальном сайте Министерства юстиции Российской Федерации в сети «Интернет»;</w:t>
      </w:r>
    </w:p>
    <w:p w:rsidR="007551F0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Российской Федерации в сети «Интернет»;</w:t>
      </w:r>
    </w:p>
    <w:p w:rsidR="007551F0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информацию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размещенного на официальном сайте Федеральной службы по финансовому мониторингу Российской Федерации в сети «Интернет»;</w:t>
      </w:r>
    </w:p>
    <w:p w:rsidR="007551F0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 </w:t>
      </w:r>
    </w:p>
    <w:p w:rsidR="00CC726B" w:rsidRPr="00270855" w:rsidRDefault="007551F0" w:rsidP="007551F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Требовать от заявителя представления документов (копий документов), не предусмотренных пунктом 2.</w:t>
      </w:r>
      <w:r w:rsidR="00AA1886" w:rsidRPr="00270855">
        <w:rPr>
          <w:rFonts w:cs="Arial"/>
          <w:szCs w:val="28"/>
        </w:rPr>
        <w:t>3</w:t>
      </w:r>
      <w:r w:rsidRPr="00270855">
        <w:rPr>
          <w:rFonts w:cs="Arial"/>
          <w:szCs w:val="28"/>
        </w:rPr>
        <w:t xml:space="preserve"> статьи 2 Порядка, не допускается.</w:t>
      </w:r>
    </w:p>
    <w:p w:rsidR="00AA1886" w:rsidRPr="00270855" w:rsidRDefault="00CC726B" w:rsidP="00AA1886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2.11. </w:t>
      </w:r>
      <w:r w:rsidR="00AA1886" w:rsidRPr="00270855">
        <w:rPr>
          <w:rFonts w:cs="Arial"/>
          <w:szCs w:val="28"/>
        </w:rPr>
        <w:t>2.7. Основаниями для отклонения представленных заявителем документов на стадии рассмотрения и оценки являются: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несоответствие заявителя требованиям, установленным пунктом 2.</w:t>
      </w:r>
      <w:r w:rsidR="009A2686" w:rsidRPr="00270855">
        <w:rPr>
          <w:rFonts w:cs="Arial"/>
          <w:szCs w:val="28"/>
        </w:rPr>
        <w:t>2</w:t>
      </w:r>
      <w:r w:rsidRPr="00270855">
        <w:rPr>
          <w:rFonts w:cs="Arial"/>
          <w:szCs w:val="28"/>
        </w:rPr>
        <w:t xml:space="preserve"> </w:t>
      </w:r>
      <w:r w:rsidR="0087435C" w:rsidRPr="00270855">
        <w:rPr>
          <w:rFonts w:cs="Arial"/>
          <w:szCs w:val="28"/>
        </w:rPr>
        <w:t xml:space="preserve">статьи 2 </w:t>
      </w:r>
      <w:r w:rsidRPr="00270855">
        <w:rPr>
          <w:rFonts w:cs="Arial"/>
          <w:szCs w:val="28"/>
        </w:rPr>
        <w:t>Порядка, несоответствие пред</w:t>
      </w:r>
      <w:r w:rsidR="009A2686" w:rsidRPr="00270855">
        <w:rPr>
          <w:rFonts w:cs="Arial"/>
          <w:szCs w:val="28"/>
        </w:rPr>
        <w:t>ставленных документов пункту 2.3</w:t>
      </w:r>
      <w:r w:rsidRPr="00270855">
        <w:rPr>
          <w:rFonts w:cs="Arial"/>
          <w:szCs w:val="28"/>
        </w:rPr>
        <w:t xml:space="preserve"> </w:t>
      </w:r>
      <w:r w:rsidR="0087435C" w:rsidRPr="00270855">
        <w:rPr>
          <w:rFonts w:cs="Arial"/>
          <w:szCs w:val="28"/>
        </w:rPr>
        <w:t xml:space="preserve">статьи 2 </w:t>
      </w:r>
      <w:r w:rsidRPr="00270855">
        <w:rPr>
          <w:rFonts w:cs="Arial"/>
          <w:szCs w:val="28"/>
        </w:rPr>
        <w:t>Порядка;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установление факта недостоверности представленной заявителем информации;</w:t>
      </w:r>
    </w:p>
    <w:p w:rsidR="009A2686" w:rsidRPr="00270855" w:rsidRDefault="009A2686" w:rsidP="009A2686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подача заявителем документов в нарушении сроков, определенным пунктом 2.1 статьи 2 Порядка;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несоответствие представленных организацией документов требованиям, определенным пунктом 2.</w:t>
      </w:r>
      <w:r w:rsidR="009A2686" w:rsidRPr="00270855">
        <w:rPr>
          <w:rFonts w:cs="Arial"/>
          <w:szCs w:val="28"/>
        </w:rPr>
        <w:t>5</w:t>
      </w:r>
      <w:r w:rsidRPr="00270855">
        <w:rPr>
          <w:rFonts w:cs="Arial"/>
          <w:szCs w:val="28"/>
        </w:rPr>
        <w:t xml:space="preserve"> </w:t>
      </w:r>
      <w:r w:rsidR="0087435C" w:rsidRPr="00270855">
        <w:rPr>
          <w:rFonts w:cs="Arial"/>
          <w:szCs w:val="28"/>
        </w:rPr>
        <w:t xml:space="preserve">статьи 2 </w:t>
      </w:r>
      <w:r w:rsidRPr="00270855">
        <w:rPr>
          <w:rFonts w:cs="Arial"/>
          <w:szCs w:val="28"/>
        </w:rPr>
        <w:t>Порядка, или непредставление (предоставление не в полном объеме) указанных документов.</w:t>
      </w:r>
    </w:p>
    <w:p w:rsidR="00BD2FDD" w:rsidRPr="00270855" w:rsidRDefault="00BD2FDD" w:rsidP="00BD2FDD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2.8. Уполномоченный орган принимает решение (далее – заключение) по результатам рассмотрения представленных документов о соответствии (несоответствии) заявителей требованиям Порядка, о предоставлении (об отказе в предоставлении) субсидии и размере субсидии.</w:t>
      </w:r>
    </w:p>
    <w:p w:rsidR="00BD2FDD" w:rsidRPr="00270855" w:rsidRDefault="00BD2FDD" w:rsidP="00BD2FDD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2.9. Уполномоченный орган на основании заключения в пределах лимитов бюджетных обязательств на текущий финансовый год готовит проект распоряжения администрации Кондинского района о предоставлении субсидии.</w:t>
      </w:r>
    </w:p>
    <w:p w:rsidR="00BD2FDD" w:rsidRPr="00270855" w:rsidRDefault="00BD2FDD" w:rsidP="00BD2FDD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Распоряжение администрации Кондинского района о предоставлении субсидии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в течение 2 рабочих дней после его подписания.</w:t>
      </w:r>
    </w:p>
    <w:p w:rsidR="002B7444" w:rsidRPr="00270855" w:rsidRDefault="002B7444" w:rsidP="001F7B4C">
      <w:pPr>
        <w:shd w:val="clear" w:color="auto" w:fill="FFFFFF"/>
        <w:jc w:val="left"/>
        <w:rPr>
          <w:rFonts w:cs="Arial"/>
          <w:b/>
          <w:color w:val="000000"/>
          <w:sz w:val="26"/>
          <w:szCs w:val="26"/>
        </w:rPr>
      </w:pPr>
    </w:p>
    <w:p w:rsidR="00CC726B" w:rsidRPr="00270855" w:rsidRDefault="001C0C22" w:rsidP="002B7444">
      <w:pPr>
        <w:shd w:val="clear" w:color="auto" w:fill="FFFFFF"/>
        <w:jc w:val="center"/>
        <w:rPr>
          <w:rFonts w:cs="Arial"/>
          <w:b/>
          <w:color w:val="000000"/>
          <w:sz w:val="26"/>
          <w:szCs w:val="26"/>
        </w:rPr>
      </w:pPr>
      <w:r w:rsidRPr="00270855">
        <w:rPr>
          <w:rFonts w:cs="Arial"/>
          <w:b/>
          <w:color w:val="000000"/>
          <w:sz w:val="26"/>
          <w:szCs w:val="26"/>
        </w:rPr>
        <w:t>Статья 3</w:t>
      </w:r>
      <w:r w:rsidR="00CC726B" w:rsidRPr="00270855">
        <w:rPr>
          <w:rFonts w:cs="Arial"/>
          <w:b/>
          <w:color w:val="000000"/>
          <w:sz w:val="26"/>
          <w:szCs w:val="26"/>
        </w:rPr>
        <w:t>. Условия и порядок предоставления субсидии</w:t>
      </w:r>
    </w:p>
    <w:p w:rsidR="00CC726B" w:rsidRPr="00270855" w:rsidRDefault="00CC726B" w:rsidP="00CC726B">
      <w:pPr>
        <w:shd w:val="clear" w:color="auto" w:fill="FFFFFF"/>
        <w:ind w:firstLine="709"/>
        <w:jc w:val="center"/>
        <w:rPr>
          <w:rFonts w:cs="Arial"/>
          <w:color w:val="000000"/>
          <w:szCs w:val="28"/>
        </w:rPr>
      </w:pP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3.1. Субсидия предоставляется в пределах лимитов бюджетных обязательств по данным видам субсидий на соответствующий финансовый год.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Общий объем лимитов бюджетных обязательств на предоставление субсидий на цели, указанные в пункте 1.5 </w:t>
      </w:r>
      <w:r w:rsidR="001C0C22" w:rsidRPr="00270855">
        <w:rPr>
          <w:rFonts w:cs="Arial"/>
          <w:color w:val="000000"/>
          <w:szCs w:val="28"/>
        </w:rPr>
        <w:t xml:space="preserve">статьи 1 </w:t>
      </w:r>
      <w:r w:rsidRPr="00270855">
        <w:rPr>
          <w:rFonts w:cs="Arial"/>
          <w:color w:val="000000"/>
          <w:szCs w:val="28"/>
        </w:rPr>
        <w:t xml:space="preserve">Порядка в текущем финансовом году не может превышать </w:t>
      </w:r>
      <w:r w:rsidR="00965538" w:rsidRPr="00270855">
        <w:rPr>
          <w:rFonts w:cs="Arial"/>
          <w:color w:val="000000"/>
          <w:szCs w:val="28"/>
        </w:rPr>
        <w:t>3</w:t>
      </w:r>
      <w:r w:rsidR="00E60E4A" w:rsidRPr="00270855">
        <w:rPr>
          <w:rFonts w:cs="Arial"/>
          <w:color w:val="000000"/>
          <w:szCs w:val="28"/>
        </w:rPr>
        <w:t>00</w:t>
      </w:r>
      <w:r w:rsidR="00EC501C" w:rsidRPr="00270855">
        <w:rPr>
          <w:rFonts w:cs="Arial"/>
          <w:color w:val="000000"/>
          <w:szCs w:val="28"/>
        </w:rPr>
        <w:t xml:space="preserve"> </w:t>
      </w:r>
      <w:r w:rsidRPr="00270855">
        <w:rPr>
          <w:rFonts w:cs="Arial"/>
          <w:color w:val="000000"/>
          <w:szCs w:val="28"/>
        </w:rPr>
        <w:t>000 000,00 рублей.</w:t>
      </w:r>
    </w:p>
    <w:p w:rsidR="00CC726B" w:rsidRPr="00270855" w:rsidRDefault="00CC726B" w:rsidP="002B7444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При недостаточности бюджетных средств субсидия выплачивается в иные периоды текущего финансового года при доведении лимитов финансирования, либо в следующих финансовых годах за годом принятия решения </w:t>
      </w:r>
      <w:r w:rsidR="002B7444" w:rsidRPr="00270855">
        <w:rPr>
          <w:rFonts w:cs="Arial"/>
          <w:color w:val="000000"/>
          <w:szCs w:val="28"/>
        </w:rPr>
        <w:t xml:space="preserve">о </w:t>
      </w:r>
      <w:r w:rsidRPr="00270855">
        <w:rPr>
          <w:rFonts w:cs="Arial"/>
          <w:color w:val="000000"/>
          <w:szCs w:val="28"/>
        </w:rPr>
        <w:t>предоставлени</w:t>
      </w:r>
      <w:r w:rsidR="002B7444" w:rsidRPr="00270855">
        <w:rPr>
          <w:rFonts w:cs="Arial"/>
          <w:color w:val="000000"/>
          <w:szCs w:val="28"/>
        </w:rPr>
        <w:t>и</w:t>
      </w:r>
      <w:r w:rsidRPr="00270855">
        <w:rPr>
          <w:rFonts w:cs="Arial"/>
          <w:color w:val="000000"/>
          <w:szCs w:val="28"/>
        </w:rPr>
        <w:t xml:space="preserve"> субси</w:t>
      </w:r>
      <w:r w:rsidR="001C0C22" w:rsidRPr="00270855">
        <w:rPr>
          <w:rFonts w:cs="Arial"/>
          <w:color w:val="000000"/>
          <w:szCs w:val="28"/>
        </w:rPr>
        <w:t xml:space="preserve">дии без повторного </w:t>
      </w:r>
      <w:r w:rsidR="002B7444" w:rsidRPr="00270855">
        <w:rPr>
          <w:rFonts w:cs="Arial"/>
          <w:color w:val="000000"/>
          <w:szCs w:val="28"/>
        </w:rPr>
        <w:t>предоставления документов</w:t>
      </w:r>
      <w:r w:rsidRPr="00270855">
        <w:rPr>
          <w:rFonts w:cs="Arial"/>
          <w:color w:val="000000"/>
          <w:szCs w:val="28"/>
        </w:rPr>
        <w:t>.</w:t>
      </w:r>
    </w:p>
    <w:p w:rsidR="00CC726B" w:rsidRPr="00270855" w:rsidRDefault="00CC726B" w:rsidP="00CC726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3.2. За один отчетный период организация не вправе заявляться на два вида субсидий на цели</w:t>
      </w:r>
      <w:r w:rsidR="001C0C22" w:rsidRPr="00270855">
        <w:rPr>
          <w:rFonts w:cs="Arial"/>
          <w:color w:val="000000"/>
          <w:szCs w:val="28"/>
        </w:rPr>
        <w:t>, указанные в подпунктах 1.5.1,</w:t>
      </w:r>
      <w:r w:rsidRPr="00270855">
        <w:rPr>
          <w:rFonts w:cs="Arial"/>
          <w:color w:val="000000"/>
          <w:szCs w:val="28"/>
        </w:rPr>
        <w:t xml:space="preserve"> 1.5.2 пункта 1.5 </w:t>
      </w:r>
      <w:r w:rsidR="001C0C22" w:rsidRPr="00270855">
        <w:rPr>
          <w:rFonts w:cs="Arial"/>
          <w:color w:val="000000"/>
          <w:szCs w:val="28"/>
        </w:rPr>
        <w:t xml:space="preserve">статьи 1 </w:t>
      </w:r>
      <w:r w:rsidRPr="00270855">
        <w:rPr>
          <w:rFonts w:cs="Arial"/>
          <w:color w:val="000000"/>
          <w:szCs w:val="28"/>
        </w:rPr>
        <w:t>Порядка.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3.3. Субсидия на финансовое обеспечение затрат носит целевой характер и не может быть использована на другие цели.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Размер субсидии на финансовое обеспечение затрат за полугодие определяется согласно заключению Уполномоченного органа и рассчитывается в соответствии с пунктами 3.5, 3.6 статьи 3 Порядка. </w:t>
      </w:r>
    </w:p>
    <w:p w:rsidR="002D3692" w:rsidRPr="00270855" w:rsidRDefault="002D3692" w:rsidP="002D3692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В случае замены вида топлива расчетный период для предоставления субсидии на финансовое обеспечение затрат на приобретение топлива (нефть, уголь, дрова, щепа), устанавливается с момента вступления в законную силу действия тарифа, утвержденного приказом </w:t>
      </w:r>
      <w:r w:rsidR="00D83385" w:rsidRPr="00270855">
        <w:rPr>
          <w:rFonts w:cs="Arial"/>
          <w:szCs w:val="28"/>
        </w:rPr>
        <w:t xml:space="preserve">Региональной службы по тарифам Ханты – Мансийского автономного округа – Югры (далее – </w:t>
      </w:r>
      <w:r w:rsidRPr="00270855">
        <w:rPr>
          <w:rFonts w:cs="Arial"/>
          <w:szCs w:val="28"/>
        </w:rPr>
        <w:t>РСТ ХМАО – Югры</w:t>
      </w:r>
      <w:r w:rsidR="00D83385" w:rsidRPr="00270855">
        <w:rPr>
          <w:rFonts w:cs="Arial"/>
          <w:szCs w:val="28"/>
        </w:rPr>
        <w:t>)</w:t>
      </w:r>
      <w:r w:rsidRPr="00270855">
        <w:rPr>
          <w:rFonts w:cs="Arial"/>
          <w:szCs w:val="28"/>
        </w:rPr>
        <w:t>, и рассчитывается в соответствии с подпунктом 3.5.1 пункта 3.5 статьи 3 Порядка.</w:t>
      </w:r>
    </w:p>
    <w:p w:rsidR="00CC726B" w:rsidRPr="00270855" w:rsidRDefault="00CC726B" w:rsidP="00CC726B">
      <w:pPr>
        <w:autoSpaceDE w:val="0"/>
        <w:autoSpaceDN w:val="0"/>
        <w:adjustRightInd w:val="0"/>
        <w:ind w:firstLine="709"/>
        <w:rPr>
          <w:rFonts w:cs="Arial"/>
          <w:color w:val="FF0000"/>
          <w:szCs w:val="28"/>
        </w:rPr>
      </w:pPr>
      <w:r w:rsidRPr="00270855">
        <w:rPr>
          <w:rFonts w:cs="Arial"/>
          <w:color w:val="000000"/>
          <w:szCs w:val="28"/>
        </w:rPr>
        <w:t xml:space="preserve">3.4. Направление расходов на финансовое обеспечение которых предоставляется субсидия на финансовое обеспечение затрат в связи с оказанием услуг теплоснабжения по тарифам, установленным Региональной службой по тарифам Ханты-Мансийского автономного округа – Югры (далее </w:t>
      </w:r>
      <w:r w:rsidR="001C0C22" w:rsidRPr="00270855">
        <w:rPr>
          <w:rFonts w:cs="Arial"/>
          <w:color w:val="000000"/>
          <w:szCs w:val="28"/>
        </w:rPr>
        <w:t>- РСТ ХМАО-</w:t>
      </w:r>
      <w:r w:rsidRPr="00270855">
        <w:rPr>
          <w:rFonts w:cs="Arial"/>
          <w:color w:val="000000"/>
          <w:szCs w:val="28"/>
        </w:rPr>
        <w:t xml:space="preserve">Югры): </w:t>
      </w:r>
    </w:p>
    <w:p w:rsidR="00CC726B" w:rsidRPr="00270855" w:rsidRDefault="00CC726B" w:rsidP="00CC726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приобретение топлива (нефть, уголь, дрова, щепа)</w:t>
      </w:r>
      <w:r w:rsidR="00961B03" w:rsidRPr="00270855">
        <w:rPr>
          <w:rFonts w:cs="Arial"/>
          <w:color w:val="000000"/>
          <w:szCs w:val="28"/>
        </w:rPr>
        <w:t>,</w:t>
      </w:r>
      <w:r w:rsidR="00961B03" w:rsidRPr="00270855">
        <w:t xml:space="preserve"> </w:t>
      </w:r>
      <w:r w:rsidR="00961B03" w:rsidRPr="00270855">
        <w:rPr>
          <w:rFonts w:cs="Arial"/>
          <w:color w:val="000000"/>
          <w:szCs w:val="28"/>
        </w:rPr>
        <w:t>погашение кредиторской задолженности за топливо</w:t>
      </w:r>
      <w:r w:rsidRPr="00270855">
        <w:rPr>
          <w:rFonts w:cs="Arial"/>
          <w:color w:val="000000"/>
          <w:szCs w:val="28"/>
        </w:rPr>
        <w:t>;</w:t>
      </w:r>
    </w:p>
    <w:p w:rsidR="00CC726B" w:rsidRPr="00270855" w:rsidRDefault="00CC726B" w:rsidP="00CC726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приобретение электроэнергии</w:t>
      </w:r>
      <w:r w:rsidR="008572FD" w:rsidRPr="00270855">
        <w:rPr>
          <w:rFonts w:cs="Arial"/>
          <w:color w:val="000000"/>
          <w:szCs w:val="28"/>
        </w:rPr>
        <w:t xml:space="preserve">, </w:t>
      </w:r>
      <w:r w:rsidR="008572FD" w:rsidRPr="00270855">
        <w:rPr>
          <w:rFonts w:cs="Arial"/>
          <w:szCs w:val="28"/>
        </w:rPr>
        <w:t>погашение кредиторской задолженности за потребленную электроэнергию</w:t>
      </w:r>
      <w:r w:rsidRPr="00270855">
        <w:rPr>
          <w:rFonts w:cs="Arial"/>
          <w:color w:val="000000"/>
          <w:szCs w:val="28"/>
        </w:rPr>
        <w:t>.</w:t>
      </w:r>
    </w:p>
    <w:p w:rsidR="006F30C6" w:rsidRPr="00270855" w:rsidRDefault="00B779E3" w:rsidP="00CC726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Сумма субсидии на финансовое обеспечение затрат, рассчитанная </w:t>
      </w:r>
      <w:r w:rsidR="006F30C6" w:rsidRPr="00270855">
        <w:rPr>
          <w:rFonts w:cs="Arial"/>
          <w:color w:val="000000"/>
          <w:szCs w:val="28"/>
        </w:rPr>
        <w:t xml:space="preserve">в разрезе топливно-энергетических ресурсов </w:t>
      </w:r>
      <w:r w:rsidRPr="00270855">
        <w:rPr>
          <w:rFonts w:cs="Arial"/>
          <w:color w:val="000000"/>
          <w:szCs w:val="28"/>
        </w:rPr>
        <w:t xml:space="preserve">считается плановой и распределяется </w:t>
      </w:r>
      <w:r w:rsidR="006F30C6" w:rsidRPr="00270855">
        <w:rPr>
          <w:rFonts w:cs="Arial"/>
          <w:color w:val="000000"/>
          <w:szCs w:val="28"/>
        </w:rPr>
        <w:t xml:space="preserve">в целях подпункта 1.5.1 пункта 1.5 статьи 1 Порядка </w:t>
      </w:r>
      <w:r w:rsidRPr="00270855">
        <w:rPr>
          <w:rFonts w:cs="Arial"/>
          <w:color w:val="000000"/>
          <w:szCs w:val="28"/>
        </w:rPr>
        <w:t xml:space="preserve">организацией самостоятельно по приоритетному направлению </w:t>
      </w:r>
      <w:r w:rsidR="006F30C6" w:rsidRPr="00270855">
        <w:rPr>
          <w:rFonts w:cs="Arial"/>
          <w:color w:val="000000"/>
          <w:szCs w:val="28"/>
        </w:rPr>
        <w:t xml:space="preserve">расходов данного пункта в пределах общего объема размера субсидии. </w:t>
      </w:r>
    </w:p>
    <w:p w:rsidR="00CC726B" w:rsidRPr="00270855" w:rsidRDefault="00CC726B" w:rsidP="00CC726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Для предоставления субсидии на </w:t>
      </w:r>
      <w:r w:rsidR="001C0C22" w:rsidRPr="00270855">
        <w:rPr>
          <w:rFonts w:cs="Arial"/>
          <w:color w:val="000000"/>
          <w:szCs w:val="28"/>
        </w:rPr>
        <w:t>финансовое обеспечение затрат, о</w:t>
      </w:r>
      <w:r w:rsidRPr="00270855">
        <w:rPr>
          <w:rFonts w:cs="Arial"/>
          <w:color w:val="000000"/>
          <w:szCs w:val="28"/>
        </w:rPr>
        <w:t>рганизация обращается в адрес Уполномоченного органа с заявлением о предоставление субсидии за подписью руководителя (иного уполномоченного лица) организации с представлением следующих документов: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3.4.1. </w:t>
      </w:r>
      <w:r w:rsidRPr="00270855">
        <w:rPr>
          <w:rFonts w:cs="Arial"/>
          <w:b/>
          <w:szCs w:val="28"/>
        </w:rPr>
        <w:t>Документы на финансовое обеспечение затрат на приобретение топлива (нефть, уголь, дрова, щепа):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3.4.1.1. </w:t>
      </w:r>
      <w:r w:rsidRPr="00270855">
        <w:rPr>
          <w:rFonts w:cs="Arial"/>
          <w:b/>
          <w:szCs w:val="28"/>
        </w:rPr>
        <w:t>документы, подтверждающие фактическую цену, в соответствии с показателем предыдущего полугодия: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а) заверенные копии договоров на поставку топлива; 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б) реестр счетов-фактур либо иных документов, подтверждающих поставку топлива;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в) заверенные копии счетов-фактур либо иных документов, подтверждающих поставку топлива;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г) расчет стоимости топлива.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В случае отсутствия поступления топлива в соответствующем периоде (полугодии), для подтверждения обоснованности стоимости топлива информация предоставляется с учетом переходящих остатков топлива, с подтверждением следующих документов: расчет стоимости топлива (с учетом переходящих остатков),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270855">
        <w:rPr>
          <w:rFonts w:cs="Arial"/>
          <w:szCs w:val="28"/>
        </w:rPr>
        <w:t>оборотно</w:t>
      </w:r>
      <w:proofErr w:type="spellEnd"/>
      <w:r w:rsidRPr="00270855">
        <w:rPr>
          <w:rFonts w:cs="Arial"/>
          <w:szCs w:val="28"/>
        </w:rPr>
        <w:t xml:space="preserve">-сальдовая ведомость (программа 1С), карточка счета учета топлива (программа 1С). В случае не предоставления расчета стоимости топлива (с учетом переходящих остатков) с соответствующими документами, стоимость остатков топлива не учитывается при определении средневзвешенной стоимости и расчет размера субсидии осуществляется в пределах объема топлива документально подтвержденного. 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д) </w:t>
      </w:r>
      <w:proofErr w:type="spellStart"/>
      <w:r w:rsidRPr="00270855">
        <w:rPr>
          <w:rFonts w:cs="Arial"/>
          <w:szCs w:val="28"/>
        </w:rPr>
        <w:t>оборотно</w:t>
      </w:r>
      <w:proofErr w:type="spellEnd"/>
      <w:r w:rsidRPr="00270855">
        <w:rPr>
          <w:rFonts w:cs="Arial"/>
          <w:szCs w:val="28"/>
        </w:rPr>
        <w:t>-сальдовая ведомость (программа 1С);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е) карточки счета учета топлива (программа 1С).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3.4.1.2. </w:t>
      </w:r>
      <w:r w:rsidRPr="00270855">
        <w:rPr>
          <w:rFonts w:cs="Arial"/>
          <w:b/>
          <w:szCs w:val="28"/>
        </w:rPr>
        <w:t>документы, подтверждающие фактический объем, в соответствии с показателем предыдущего аналогичного полугодия: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а) заверенные копии договоров на поставку топлива; 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б) реестр счетов-фактур либо иных документов, подтверждающих поставку топлива;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в) заверенные копии счетов-фактур либо иных документов, подтверждающих поставку топлива;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В случае отсутствия поступления топлива в соответствующем периоде (полугодии), для подтверждения количества остатков топлива информация предоставляется с учетом переходящих остатков топлива, с подтверждением следующих документов: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270855">
        <w:rPr>
          <w:rFonts w:cs="Arial"/>
          <w:szCs w:val="28"/>
        </w:rPr>
        <w:t>оборотно</w:t>
      </w:r>
      <w:proofErr w:type="spellEnd"/>
      <w:r w:rsidRPr="00270855">
        <w:rPr>
          <w:rFonts w:cs="Arial"/>
          <w:szCs w:val="28"/>
        </w:rPr>
        <w:t xml:space="preserve">-сальдовая ведомость (программа 1С), карточка счета учета топлива (программа 1С). В случае не предоставления соответствующих документов расчет размера субсидии осуществляется в пределах объема </w:t>
      </w:r>
      <w:proofErr w:type="gramStart"/>
      <w:r w:rsidRPr="00270855">
        <w:rPr>
          <w:rFonts w:cs="Arial"/>
          <w:szCs w:val="28"/>
        </w:rPr>
        <w:t>топлива</w:t>
      </w:r>
      <w:proofErr w:type="gramEnd"/>
      <w:r w:rsidRPr="00270855">
        <w:rPr>
          <w:rFonts w:cs="Arial"/>
          <w:szCs w:val="28"/>
        </w:rPr>
        <w:t xml:space="preserve"> документально подтвержденного без учета переходящих остатков.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г) </w:t>
      </w:r>
      <w:proofErr w:type="spellStart"/>
      <w:r w:rsidRPr="00270855">
        <w:rPr>
          <w:rFonts w:cs="Arial"/>
          <w:szCs w:val="28"/>
        </w:rPr>
        <w:t>оборотно</w:t>
      </w:r>
      <w:proofErr w:type="spellEnd"/>
      <w:r w:rsidRPr="00270855">
        <w:rPr>
          <w:rFonts w:cs="Arial"/>
          <w:szCs w:val="28"/>
        </w:rPr>
        <w:t>-сальдовая ведомость (программа 1С);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д) карточки счета учета топлива (программа 1С);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е) сводный реестр показаний приборов учета по котельным;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ж) документ, подтверждающий данные приборов учета по котельным. При отсутствии приборов учета на узлах выработки тепловой энергии, данные к расчету не принимаются;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з) сводный реестр актов на списание материалов;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и) акты о списании материалов; </w:t>
      </w:r>
    </w:p>
    <w:p w:rsidR="00FF2886" w:rsidRPr="00270855" w:rsidRDefault="0055253A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к) акт производственных показателей</w:t>
      </w:r>
      <w:r w:rsidR="00FF2886" w:rsidRPr="00270855">
        <w:rPr>
          <w:rFonts w:cs="Arial"/>
          <w:szCs w:val="28"/>
        </w:rPr>
        <w:t xml:space="preserve"> (в разрезе по месяцам, полугодиям, году, котельных и сводной информации по котельным);</w:t>
      </w:r>
    </w:p>
    <w:p w:rsidR="002D3692" w:rsidRPr="00270855" w:rsidRDefault="00FF2886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л</w:t>
      </w:r>
      <w:r w:rsidR="002D3692" w:rsidRPr="00270855">
        <w:rPr>
          <w:rFonts w:cs="Arial"/>
          <w:szCs w:val="28"/>
        </w:rPr>
        <w:t xml:space="preserve">) статистическая форма № 22-ЖКХ (ресурсы) «Сведения о работе </w:t>
      </w:r>
      <w:proofErr w:type="spellStart"/>
      <w:r w:rsidR="002D3692" w:rsidRPr="00270855">
        <w:rPr>
          <w:rFonts w:cs="Arial"/>
          <w:szCs w:val="28"/>
        </w:rPr>
        <w:t>ресурсоснабжающих</w:t>
      </w:r>
      <w:proofErr w:type="spellEnd"/>
      <w:r w:rsidR="002D3692" w:rsidRPr="00270855">
        <w:rPr>
          <w:rFonts w:cs="Arial"/>
          <w:szCs w:val="28"/>
        </w:rPr>
        <w:t xml:space="preserve"> организаций в условиях реформы» (</w:t>
      </w:r>
      <w:r w:rsidR="00333CEA" w:rsidRPr="00270855">
        <w:rPr>
          <w:rFonts w:cs="Arial"/>
          <w:szCs w:val="28"/>
        </w:rPr>
        <w:t>с подтверждением документов об отправки отчета посредством специализированного оператора связи в статистику</w:t>
      </w:r>
      <w:r w:rsidR="002D3692" w:rsidRPr="00270855">
        <w:rPr>
          <w:rFonts w:cs="Arial"/>
          <w:szCs w:val="28"/>
        </w:rPr>
        <w:t>);</w:t>
      </w:r>
    </w:p>
    <w:p w:rsidR="002D3692" w:rsidRPr="00270855" w:rsidRDefault="00FF2886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м</w:t>
      </w:r>
      <w:r w:rsidR="002D3692" w:rsidRPr="00270855">
        <w:rPr>
          <w:rFonts w:cs="Arial"/>
          <w:szCs w:val="28"/>
        </w:rPr>
        <w:t xml:space="preserve">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2D3692" w:rsidRPr="00270855" w:rsidRDefault="00FF2886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</w:t>
      </w:r>
      <w:r w:rsidR="002D3692" w:rsidRPr="00270855">
        <w:rPr>
          <w:rFonts w:cs="Arial"/>
          <w:szCs w:val="28"/>
        </w:rPr>
        <w:t xml:space="preserve">) статистическая форма № 1-ТЕП «Сведения о снабжении </w:t>
      </w:r>
      <w:proofErr w:type="spellStart"/>
      <w:r w:rsidR="002D3692" w:rsidRPr="00270855">
        <w:rPr>
          <w:rFonts w:cs="Arial"/>
          <w:szCs w:val="28"/>
        </w:rPr>
        <w:t>теплоэнергией</w:t>
      </w:r>
      <w:proofErr w:type="spellEnd"/>
      <w:r w:rsidR="002D3692" w:rsidRPr="00270855">
        <w:rPr>
          <w:rFonts w:cs="Arial"/>
          <w:szCs w:val="28"/>
        </w:rPr>
        <w:t>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отправке отчета). Данная форма предоставляется в случае, если организация заявляется на предоставление субсидии на 2 полугодие.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b/>
          <w:szCs w:val="28"/>
        </w:rPr>
      </w:pPr>
      <w:r w:rsidRPr="00270855">
        <w:rPr>
          <w:rFonts w:cs="Arial"/>
          <w:szCs w:val="28"/>
        </w:rPr>
        <w:t xml:space="preserve">3.4.1.3. </w:t>
      </w:r>
      <w:r w:rsidRPr="00270855">
        <w:rPr>
          <w:rFonts w:cs="Arial"/>
          <w:b/>
          <w:szCs w:val="28"/>
        </w:rPr>
        <w:t>документы, подтверждающие показатели предыдущего полугодия, в случае замены вида топлива, в соответствии с абзацем третьем пункта 3.3 статьи 3 Порядка: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а) заверенные копии договоров на поставку топлива; 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б) реестр счетов-фактур либо иных документов, подтверждающих поставку топлива;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в) заверенные копии счетов-фактур либо иных документов, подтверждающих поставку топлива;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г) расчет стоимости топлива;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В случае если у организации складываются переходящие остатки топлива в соответствующем периоде (полугодии) для подтверждения обоснованности стоимости и количества топлива информация предоставляется с учетом переходящих остатков топлива с подтверждением следующих документов: расчет стоимости топлива (с учетом переходящих остатков),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270855">
        <w:rPr>
          <w:rFonts w:cs="Arial"/>
          <w:szCs w:val="28"/>
        </w:rPr>
        <w:t>оборотно</w:t>
      </w:r>
      <w:proofErr w:type="spellEnd"/>
      <w:r w:rsidRPr="00270855">
        <w:rPr>
          <w:rFonts w:cs="Arial"/>
          <w:szCs w:val="28"/>
        </w:rPr>
        <w:t xml:space="preserve">-сальдовая ведомость (программа 1С), карточка счета учета топлива (программа 1С). В случае не предоставления расчета стоимости топлива (с учетом переходящих остатков) с соответствующими документами, стоимость остатков топлива не учитывается при определении средневзвешенной стоимости и расчет размера субсидии осуществляется в пределах объема </w:t>
      </w:r>
      <w:proofErr w:type="gramStart"/>
      <w:r w:rsidRPr="00270855">
        <w:rPr>
          <w:rFonts w:cs="Arial"/>
          <w:szCs w:val="28"/>
        </w:rPr>
        <w:t>топлива</w:t>
      </w:r>
      <w:proofErr w:type="gramEnd"/>
      <w:r w:rsidRPr="00270855">
        <w:rPr>
          <w:rFonts w:cs="Arial"/>
          <w:szCs w:val="28"/>
        </w:rPr>
        <w:t xml:space="preserve"> документально подтвержденного без учета переходящих остатков.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д) </w:t>
      </w:r>
      <w:proofErr w:type="spellStart"/>
      <w:r w:rsidRPr="00270855">
        <w:rPr>
          <w:rFonts w:cs="Arial"/>
          <w:szCs w:val="28"/>
        </w:rPr>
        <w:t>оборотно</w:t>
      </w:r>
      <w:proofErr w:type="spellEnd"/>
      <w:r w:rsidRPr="00270855">
        <w:rPr>
          <w:rFonts w:cs="Arial"/>
          <w:szCs w:val="28"/>
        </w:rPr>
        <w:t>-сальдовая ведомость (программа 1С);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е) карточки счета учета топлива (программа 1С);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ж) сводный реестр показаний приборов учета по котельным;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з) документ, подтверждающий данные приборов учета по котельным. При отсутствии приборов учета на узлах выработки тепловой энергии, данные к расчету не принимаются;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и) сводный реестр актов на списание материалов;</w:t>
      </w:r>
    </w:p>
    <w:p w:rsidR="002D3692" w:rsidRPr="00270855" w:rsidRDefault="002D3692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к) акты о списании материалов; </w:t>
      </w:r>
    </w:p>
    <w:p w:rsidR="00F60190" w:rsidRPr="00270855" w:rsidRDefault="00F60190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л) акт производственных показателей (в разрезе по месяцам, полугодиям, году, котельных и сводной информации по котельным);</w:t>
      </w:r>
    </w:p>
    <w:p w:rsidR="002D3692" w:rsidRPr="00270855" w:rsidRDefault="00F60190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м</w:t>
      </w:r>
      <w:r w:rsidR="002D3692" w:rsidRPr="00270855">
        <w:rPr>
          <w:rFonts w:cs="Arial"/>
          <w:szCs w:val="28"/>
        </w:rPr>
        <w:t xml:space="preserve">) статистическая форма № 22-ЖКХ (ресурсы) «Сведения о работе </w:t>
      </w:r>
      <w:proofErr w:type="spellStart"/>
      <w:r w:rsidR="002D3692" w:rsidRPr="00270855">
        <w:rPr>
          <w:rFonts w:cs="Arial"/>
          <w:szCs w:val="28"/>
        </w:rPr>
        <w:t>ресурсоснабжающих</w:t>
      </w:r>
      <w:proofErr w:type="spellEnd"/>
      <w:r w:rsidR="002D3692" w:rsidRPr="00270855">
        <w:rPr>
          <w:rFonts w:cs="Arial"/>
          <w:szCs w:val="28"/>
        </w:rPr>
        <w:t xml:space="preserve"> организаций в условиях реформы» (</w:t>
      </w:r>
      <w:r w:rsidR="00333CEA" w:rsidRPr="00270855">
        <w:rPr>
          <w:rFonts w:cs="Arial"/>
          <w:szCs w:val="28"/>
        </w:rPr>
        <w:t>с подтверждением документов об отправки отчета посредством специализированного оператора связи в статистику</w:t>
      </w:r>
      <w:r w:rsidR="002D3692" w:rsidRPr="00270855">
        <w:rPr>
          <w:rFonts w:cs="Arial"/>
          <w:szCs w:val="28"/>
        </w:rPr>
        <w:t>);</w:t>
      </w:r>
    </w:p>
    <w:p w:rsidR="002D3692" w:rsidRPr="00270855" w:rsidRDefault="00F60190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</w:t>
      </w:r>
      <w:r w:rsidR="002D3692" w:rsidRPr="00270855">
        <w:rPr>
          <w:rFonts w:cs="Arial"/>
          <w:szCs w:val="28"/>
        </w:rPr>
        <w:t xml:space="preserve">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2D3692" w:rsidRPr="00270855" w:rsidRDefault="00F60190" w:rsidP="002D369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о</w:t>
      </w:r>
      <w:r w:rsidR="002D3692" w:rsidRPr="00270855">
        <w:rPr>
          <w:rFonts w:cs="Arial"/>
          <w:szCs w:val="28"/>
        </w:rPr>
        <w:t xml:space="preserve">) статистическая форма № 1-ТЕП «Сведения о снабжении </w:t>
      </w:r>
      <w:proofErr w:type="spellStart"/>
      <w:r w:rsidR="002D3692" w:rsidRPr="00270855">
        <w:rPr>
          <w:rFonts w:cs="Arial"/>
          <w:szCs w:val="28"/>
        </w:rPr>
        <w:t>теплоэнергией</w:t>
      </w:r>
      <w:proofErr w:type="spellEnd"/>
      <w:r w:rsidR="002D3692" w:rsidRPr="00270855">
        <w:rPr>
          <w:rFonts w:cs="Arial"/>
          <w:szCs w:val="28"/>
        </w:rPr>
        <w:t>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отправке отчета). Данная форма предоставляется в случае если организация заявляется на предоставление субсидии на 2 полугодие.</w:t>
      </w:r>
    </w:p>
    <w:p w:rsidR="002D3692" w:rsidRPr="00270855" w:rsidRDefault="002D3692" w:rsidP="002D3692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Расчет размера субсидии и расчетные документы, указанные в подпунктах б), г) подпункта 3.4</w:t>
      </w:r>
      <w:r w:rsidR="00F60190" w:rsidRPr="00270855">
        <w:rPr>
          <w:rFonts w:cs="Arial"/>
          <w:szCs w:val="28"/>
        </w:rPr>
        <w:t>.1.1, подпунктах б), е), з), к)</w:t>
      </w:r>
      <w:r w:rsidRPr="00270855">
        <w:rPr>
          <w:rFonts w:cs="Arial"/>
          <w:szCs w:val="28"/>
        </w:rPr>
        <w:t xml:space="preserve"> подпункта 3.4.1.2, подпунктах б), г), ж), и), л) подпункта 3.4.1.3 подпункта 3.4.1 пункта 3.4 статьи 3 Порядка дополнительно направляются в электронной форме (в формате </w:t>
      </w:r>
      <w:proofErr w:type="spellStart"/>
      <w:r w:rsidRPr="00270855">
        <w:rPr>
          <w:rFonts w:cs="Arial"/>
          <w:szCs w:val="28"/>
        </w:rPr>
        <w:t>Excel</w:t>
      </w:r>
      <w:proofErr w:type="spellEnd"/>
      <w:r w:rsidRPr="00270855">
        <w:rPr>
          <w:rFonts w:cs="Arial"/>
          <w:szCs w:val="28"/>
        </w:rPr>
        <w:t xml:space="preserve">) на адрес электронной почты Уполномоченного органа: </w:t>
      </w:r>
      <w:hyperlink r:id="rId31" w:history="1">
        <w:r w:rsidRPr="00270855">
          <w:rPr>
            <w:rStyle w:val="af2"/>
            <w:rFonts w:cs="Arial"/>
            <w:color w:val="000000"/>
            <w:szCs w:val="28"/>
          </w:rPr>
          <w:t>ugkh@admkonda.ru</w:t>
        </w:r>
      </w:hyperlink>
      <w:r w:rsidRPr="00270855">
        <w:rPr>
          <w:rFonts w:cs="Arial"/>
          <w:color w:val="000000"/>
          <w:szCs w:val="28"/>
        </w:rPr>
        <w:t>.</w:t>
      </w:r>
      <w:r w:rsidRPr="00270855">
        <w:rPr>
          <w:rFonts w:cs="Arial"/>
          <w:szCs w:val="28"/>
        </w:rPr>
        <w:t xml:space="preserve"> 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3.4.2. </w:t>
      </w:r>
      <w:r w:rsidRPr="00270855">
        <w:rPr>
          <w:rFonts w:cs="Arial"/>
          <w:b/>
          <w:szCs w:val="28"/>
        </w:rPr>
        <w:t>Документы на финансовое обеспечение затрат на приобретение электроэнергии: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3.4.2.1. </w:t>
      </w:r>
      <w:r w:rsidRPr="00270855">
        <w:rPr>
          <w:rFonts w:cs="Arial"/>
          <w:b/>
          <w:szCs w:val="28"/>
        </w:rPr>
        <w:t>документы, подтверждающие фактическую цену в соответствии с показателем предыдущего полугодия: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а) заверенные копии договоров на поставку электрической энергии;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б) реестр счетов-фактур либо иных документов, подтверждающих поставку электроэнергии;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в) заверенные копии счетов-фактур либо иных документов, подтверждающих поставку электроэнергии;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г) расчет стоимости электроэнергии;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д) сводный реестр показаний приборов учета электрической энергии в разрезе по котельным, месяцам с разбивкой на стадии технологического процесса; 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е) акт снятия показаний приборов учета электрической энергии. При отсутствии приборов учета на узлах выработки тепловой энергии, данные к расчету не принимаются.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b/>
          <w:szCs w:val="28"/>
        </w:rPr>
      </w:pPr>
      <w:r w:rsidRPr="00270855">
        <w:rPr>
          <w:rFonts w:cs="Arial"/>
          <w:szCs w:val="28"/>
        </w:rPr>
        <w:t xml:space="preserve">3.4.2.2. </w:t>
      </w:r>
      <w:r w:rsidRPr="00270855">
        <w:rPr>
          <w:rFonts w:cs="Arial"/>
          <w:b/>
          <w:szCs w:val="28"/>
        </w:rPr>
        <w:t>документы, подтверждающие фактический объем в соответствии с показателем предыдущего аналогичного полугодия: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а) заверенные копии договоров на поставку электрической энергии;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б) реестр счетов-фактур либо иных документов, подтверждающих поставку электроэнергии;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в) заверенные копии счетов-фактур либо иных документов, подтверждающих поставку электроэнергии;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г) сводный реестр показаний приборов учета электрической энергии в разрезе по котельным, месяцам с разбивкой на стадии технологического процесса; 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д) акт снятия показаний приборов учета электрической энергии. При отсутствии приборов учета на узлах выработки тепловой энергии, данные к расчету не принимаются.</w:t>
      </w:r>
    </w:p>
    <w:p w:rsidR="00017573" w:rsidRPr="00270855" w:rsidRDefault="00017573" w:rsidP="00017573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270855">
        <w:rPr>
          <w:rFonts w:cs="Arial"/>
          <w:szCs w:val="28"/>
        </w:rPr>
        <w:t xml:space="preserve">Расчет размера субсидии и расчетные документы, указанные в подпунктах б), г), д) подпункта 3.4.2.1, в подпунктах б), г) подпункта 3.4.2.2 подпункта 3.4.2 пункта 3.4 статьи 3 Порядка дополнительно направляются в электронной форме (в формате </w:t>
      </w:r>
      <w:proofErr w:type="spellStart"/>
      <w:r w:rsidRPr="00270855">
        <w:rPr>
          <w:rFonts w:cs="Arial"/>
          <w:szCs w:val="28"/>
        </w:rPr>
        <w:t>Excel</w:t>
      </w:r>
      <w:proofErr w:type="spellEnd"/>
      <w:r w:rsidRPr="00270855">
        <w:rPr>
          <w:rFonts w:cs="Arial"/>
          <w:szCs w:val="28"/>
        </w:rPr>
        <w:t xml:space="preserve">) на адрес электронной почты Уполномоченного органа: </w:t>
      </w:r>
      <w:hyperlink r:id="rId32" w:history="1">
        <w:r w:rsidR="00F60190" w:rsidRPr="00270855">
          <w:rPr>
            <w:rStyle w:val="af2"/>
          </w:rPr>
          <w:t>ugkh@admkonda.ru</w:t>
        </w:r>
      </w:hyperlink>
      <w:r w:rsidRPr="00270855">
        <w:t>.</w:t>
      </w:r>
    </w:p>
    <w:p w:rsidR="00017573" w:rsidRPr="00270855" w:rsidRDefault="00CC726B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color w:val="000000"/>
          <w:szCs w:val="28"/>
        </w:rPr>
        <w:t xml:space="preserve">3.5. </w:t>
      </w:r>
      <w:r w:rsidR="00017573" w:rsidRPr="00270855">
        <w:rPr>
          <w:rFonts w:cs="Arial"/>
          <w:szCs w:val="28"/>
        </w:rPr>
        <w:t>Расчет размера субсидии на финансовое обеспечение затрат на приобретение топлива (нефть, уголь, дрова, щепа) осуществляется в соответствии с показателем предыдущего полугодия (фактическая цена) и показателей предыдущего аналогичного полугодия (фактический объем, объем и цена, принятые РСТ ХМАО – Югры при установлении тарифов):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017573" w:rsidRPr="00270855" w:rsidRDefault="00017573" w:rsidP="0001757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  <w:lang w:val="en-US"/>
        </w:rPr>
        <w:t>S</w:t>
      </w:r>
      <w:proofErr w:type="spellStart"/>
      <w:r w:rsidRPr="00270855">
        <w:rPr>
          <w:rFonts w:cs="Arial"/>
          <w:color w:val="000000"/>
          <w:szCs w:val="28"/>
          <w:vertAlign w:val="subscript"/>
        </w:rPr>
        <w:t>суб</w:t>
      </w:r>
      <w:proofErr w:type="spellEnd"/>
      <w:r w:rsidRPr="00270855">
        <w:rPr>
          <w:rFonts w:cs="Arial"/>
          <w:color w:val="000000"/>
          <w:szCs w:val="28"/>
          <w:vertAlign w:val="subscript"/>
        </w:rPr>
        <w:t xml:space="preserve">. </w:t>
      </w:r>
      <w:r w:rsidRPr="00270855">
        <w:rPr>
          <w:rFonts w:cs="Arial"/>
          <w:color w:val="000000"/>
          <w:szCs w:val="28"/>
        </w:rPr>
        <w:t xml:space="preserve">= </w:t>
      </w:r>
      <w:proofErr w:type="gramStart"/>
      <w:r w:rsidRPr="00270855">
        <w:rPr>
          <w:rFonts w:cs="Arial"/>
          <w:color w:val="000000"/>
          <w:szCs w:val="28"/>
        </w:rPr>
        <w:t xml:space="preserve">( </w:t>
      </w:r>
      <w:r w:rsidRPr="00270855">
        <w:rPr>
          <w:rFonts w:cs="Arial"/>
          <w:color w:val="000000"/>
          <w:szCs w:val="28"/>
          <w:lang w:val="en-US"/>
        </w:rPr>
        <w:t>P</w:t>
      </w:r>
      <w:r w:rsidRPr="00270855">
        <w:rPr>
          <w:rFonts w:cs="Arial"/>
          <w:color w:val="000000"/>
          <w:szCs w:val="28"/>
          <w:vertAlign w:val="subscript"/>
        </w:rPr>
        <w:t>ф</w:t>
      </w:r>
      <w:proofErr w:type="gramEnd"/>
      <w:r w:rsidRPr="00270855">
        <w:rPr>
          <w:rFonts w:cs="Arial"/>
          <w:color w:val="000000"/>
          <w:szCs w:val="28"/>
          <w:vertAlign w:val="subscript"/>
        </w:rPr>
        <w:t>.</w:t>
      </w:r>
      <w:r w:rsidRPr="00270855">
        <w:rPr>
          <w:rFonts w:cs="Arial"/>
          <w:color w:val="000000"/>
          <w:szCs w:val="28"/>
        </w:rPr>
        <w:t xml:space="preserve"> * </w:t>
      </w:r>
      <w:proofErr w:type="spellStart"/>
      <w:r w:rsidRPr="00270855">
        <w:rPr>
          <w:rFonts w:cs="Arial"/>
          <w:color w:val="000000"/>
          <w:szCs w:val="28"/>
        </w:rPr>
        <w:t>V</w:t>
      </w:r>
      <w:r w:rsidRPr="00270855">
        <w:rPr>
          <w:rFonts w:cs="Arial"/>
          <w:color w:val="000000"/>
          <w:szCs w:val="28"/>
          <w:vertAlign w:val="subscript"/>
        </w:rPr>
        <w:t>ф</w:t>
      </w:r>
      <w:proofErr w:type="spellEnd"/>
      <w:r w:rsidRPr="00270855">
        <w:rPr>
          <w:rFonts w:cs="Arial"/>
          <w:color w:val="000000"/>
          <w:szCs w:val="28"/>
          <w:vertAlign w:val="subscript"/>
        </w:rPr>
        <w:t xml:space="preserve">. </w:t>
      </w:r>
      <w:r w:rsidRPr="00270855">
        <w:rPr>
          <w:rFonts w:cs="Arial"/>
          <w:color w:val="000000"/>
          <w:szCs w:val="28"/>
        </w:rPr>
        <w:t xml:space="preserve">) - ( </w:t>
      </w:r>
      <w:r w:rsidRPr="00270855">
        <w:rPr>
          <w:rFonts w:cs="Arial"/>
          <w:color w:val="000000"/>
          <w:szCs w:val="28"/>
          <w:lang w:val="en-US"/>
        </w:rPr>
        <w:t>P</w:t>
      </w:r>
      <w:proofErr w:type="spellStart"/>
      <w:r w:rsidRPr="00270855">
        <w:rPr>
          <w:rFonts w:cs="Arial"/>
          <w:color w:val="000000"/>
          <w:szCs w:val="28"/>
          <w:vertAlign w:val="subscript"/>
        </w:rPr>
        <w:t>рст</w:t>
      </w:r>
      <w:proofErr w:type="spellEnd"/>
      <w:r w:rsidRPr="00270855">
        <w:rPr>
          <w:rFonts w:cs="Arial"/>
          <w:color w:val="000000"/>
          <w:szCs w:val="28"/>
        </w:rPr>
        <w:t xml:space="preserve"> * </w:t>
      </w:r>
      <w:proofErr w:type="spellStart"/>
      <w:r w:rsidRPr="00270855">
        <w:rPr>
          <w:rFonts w:cs="Arial"/>
          <w:color w:val="000000"/>
          <w:szCs w:val="28"/>
        </w:rPr>
        <w:t>V</w:t>
      </w:r>
      <w:r w:rsidRPr="00270855">
        <w:rPr>
          <w:rFonts w:cs="Arial"/>
          <w:color w:val="000000"/>
          <w:szCs w:val="28"/>
          <w:vertAlign w:val="subscript"/>
        </w:rPr>
        <w:t>рст</w:t>
      </w:r>
      <w:proofErr w:type="spellEnd"/>
      <w:r w:rsidRPr="00270855">
        <w:rPr>
          <w:rFonts w:cs="Arial"/>
          <w:color w:val="000000"/>
          <w:szCs w:val="28"/>
        </w:rPr>
        <w:t>), где: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017573" w:rsidRPr="00270855" w:rsidRDefault="00017573" w:rsidP="0001757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  <w:lang w:val="en-US"/>
        </w:rPr>
        <w:t>S</w:t>
      </w:r>
      <w:proofErr w:type="spellStart"/>
      <w:r w:rsidRPr="00270855">
        <w:rPr>
          <w:rFonts w:cs="Arial"/>
          <w:color w:val="000000"/>
          <w:szCs w:val="28"/>
          <w:vertAlign w:val="subscript"/>
        </w:rPr>
        <w:t>суб</w:t>
      </w:r>
      <w:proofErr w:type="spellEnd"/>
      <w:r w:rsidRPr="00270855">
        <w:rPr>
          <w:rFonts w:cs="Arial"/>
          <w:color w:val="000000"/>
          <w:szCs w:val="28"/>
          <w:vertAlign w:val="subscript"/>
        </w:rPr>
        <w:t>.</w:t>
      </w:r>
      <w:r w:rsidRPr="00270855">
        <w:rPr>
          <w:rFonts w:cs="Arial"/>
          <w:color w:val="000000"/>
          <w:szCs w:val="28"/>
        </w:rPr>
        <w:t xml:space="preserve"> - размер субсидии в рублях; </w:t>
      </w:r>
    </w:p>
    <w:p w:rsidR="00017573" w:rsidRPr="00270855" w:rsidRDefault="00017573" w:rsidP="0001757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  <w:lang w:val="en-US"/>
        </w:rPr>
        <w:t>P</w:t>
      </w:r>
      <w:r w:rsidRPr="00270855">
        <w:rPr>
          <w:rFonts w:cs="Arial"/>
          <w:color w:val="000000"/>
          <w:szCs w:val="28"/>
          <w:vertAlign w:val="subscript"/>
        </w:rPr>
        <w:t>ф.</w:t>
      </w:r>
      <w:r w:rsidRPr="00270855">
        <w:rPr>
          <w:rFonts w:cs="Arial"/>
          <w:color w:val="000000"/>
          <w:szCs w:val="28"/>
        </w:rPr>
        <w:t xml:space="preserve"> - документально подтвержденная фактическая цена топлива в рублях; </w:t>
      </w:r>
    </w:p>
    <w:p w:rsidR="00017573" w:rsidRPr="00270855" w:rsidRDefault="00017573" w:rsidP="0001757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proofErr w:type="spellStart"/>
      <w:r w:rsidRPr="00270855">
        <w:rPr>
          <w:rFonts w:cs="Arial"/>
          <w:color w:val="000000"/>
          <w:szCs w:val="28"/>
        </w:rPr>
        <w:t>V</w:t>
      </w:r>
      <w:r w:rsidRPr="00270855">
        <w:rPr>
          <w:rFonts w:cs="Arial"/>
          <w:color w:val="000000"/>
          <w:szCs w:val="28"/>
          <w:vertAlign w:val="subscript"/>
        </w:rPr>
        <w:t>ф</w:t>
      </w:r>
      <w:proofErr w:type="spellEnd"/>
      <w:r w:rsidRPr="00270855">
        <w:rPr>
          <w:rFonts w:cs="Arial"/>
          <w:color w:val="000000"/>
          <w:szCs w:val="28"/>
          <w:vertAlign w:val="subscript"/>
        </w:rPr>
        <w:t>.</w:t>
      </w:r>
      <w:r w:rsidRPr="00270855">
        <w:rPr>
          <w:rFonts w:cs="Arial"/>
          <w:color w:val="000000"/>
          <w:szCs w:val="28"/>
        </w:rPr>
        <w:t xml:space="preserve"> - фактический объем топлива, израсходованного для выработки тепловой энергии в т., пл. куб. м; </w:t>
      </w:r>
    </w:p>
    <w:p w:rsidR="00017573" w:rsidRPr="00270855" w:rsidRDefault="00017573" w:rsidP="0001757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  <w:lang w:val="en-US"/>
        </w:rPr>
        <w:t>P</w:t>
      </w:r>
      <w:proofErr w:type="spellStart"/>
      <w:r w:rsidRPr="00270855">
        <w:rPr>
          <w:rFonts w:cs="Arial"/>
          <w:color w:val="000000"/>
          <w:szCs w:val="28"/>
          <w:vertAlign w:val="subscript"/>
        </w:rPr>
        <w:t>рст</w:t>
      </w:r>
      <w:proofErr w:type="spellEnd"/>
      <w:r w:rsidRPr="00270855">
        <w:rPr>
          <w:rFonts w:cs="Arial"/>
          <w:color w:val="000000"/>
          <w:szCs w:val="28"/>
        </w:rPr>
        <w:t xml:space="preserve"> - цена на топливо, принятая РСТ ХМАО – Югры при установлении тарифов в рублях;</w:t>
      </w:r>
    </w:p>
    <w:p w:rsidR="002F06A9" w:rsidRPr="00270855" w:rsidRDefault="00017573" w:rsidP="00017573">
      <w:pPr>
        <w:shd w:val="clear" w:color="auto" w:fill="FFFFFF"/>
        <w:ind w:firstLine="709"/>
        <w:rPr>
          <w:rFonts w:cs="Arial"/>
          <w:color w:val="000000"/>
          <w:szCs w:val="28"/>
        </w:rPr>
      </w:pPr>
      <w:proofErr w:type="spellStart"/>
      <w:r w:rsidRPr="00270855">
        <w:rPr>
          <w:rFonts w:cs="Arial"/>
          <w:color w:val="000000"/>
          <w:szCs w:val="28"/>
        </w:rPr>
        <w:t>V</w:t>
      </w:r>
      <w:r w:rsidRPr="00270855">
        <w:rPr>
          <w:rFonts w:cs="Arial"/>
          <w:color w:val="000000"/>
          <w:szCs w:val="28"/>
          <w:vertAlign w:val="subscript"/>
        </w:rPr>
        <w:t>рст</w:t>
      </w:r>
      <w:proofErr w:type="spellEnd"/>
      <w:r w:rsidRPr="00270855">
        <w:rPr>
          <w:rFonts w:cs="Arial"/>
          <w:color w:val="000000"/>
          <w:szCs w:val="28"/>
        </w:rPr>
        <w:t xml:space="preserve"> - объем топлива, умноженный на показатель «Доля полезного отпуска в годовом объеме, %» в процентном выражении на соответствующее полугодие, принятые РСТ ХМАО – Югры при установлении тарифов в т., пл. куб. м.</w:t>
      </w:r>
    </w:p>
    <w:p w:rsidR="00017573" w:rsidRPr="00270855" w:rsidRDefault="002F06A9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color w:val="000000"/>
          <w:szCs w:val="28"/>
        </w:rPr>
        <w:t xml:space="preserve">3.5.1. </w:t>
      </w:r>
      <w:r w:rsidR="00017573" w:rsidRPr="00270855">
        <w:rPr>
          <w:rFonts w:cs="Arial"/>
          <w:szCs w:val="28"/>
        </w:rPr>
        <w:t>В случае замены вида топлива, в соответствии с абзацем третьем пункта 3.3 статьи 3 Порядка расчет размера субсидии на финансовое обеспечение затрат на приобретение топлива (нефть, уголь, дрова, щепа) рассчитывается на основании показателей предыдущего полугодия: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017573" w:rsidRPr="00270855" w:rsidRDefault="00017573" w:rsidP="00017573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S</w:t>
      </w:r>
      <w:proofErr w:type="spellStart"/>
      <w:r w:rsidRPr="00270855">
        <w:rPr>
          <w:rFonts w:cs="Arial"/>
          <w:szCs w:val="28"/>
          <w:vertAlign w:val="subscript"/>
        </w:rPr>
        <w:t>суб</w:t>
      </w:r>
      <w:proofErr w:type="spellEnd"/>
      <w:r w:rsidRPr="00270855">
        <w:rPr>
          <w:rFonts w:cs="Arial"/>
          <w:szCs w:val="28"/>
          <w:vertAlign w:val="subscript"/>
        </w:rPr>
        <w:t xml:space="preserve">. </w:t>
      </w:r>
      <w:r w:rsidRPr="00270855">
        <w:rPr>
          <w:rFonts w:cs="Arial"/>
          <w:szCs w:val="28"/>
        </w:rPr>
        <w:t xml:space="preserve">= </w:t>
      </w:r>
      <w:proofErr w:type="gramStart"/>
      <w:r w:rsidRPr="00270855">
        <w:rPr>
          <w:rFonts w:cs="Arial"/>
          <w:szCs w:val="28"/>
        </w:rPr>
        <w:t xml:space="preserve">( </w:t>
      </w:r>
      <w:r w:rsidRPr="00270855">
        <w:rPr>
          <w:rFonts w:cs="Arial"/>
          <w:szCs w:val="28"/>
          <w:lang w:val="en-US"/>
        </w:rPr>
        <w:t>P</w:t>
      </w:r>
      <w:r w:rsidRPr="00270855">
        <w:rPr>
          <w:rFonts w:cs="Arial"/>
          <w:szCs w:val="28"/>
          <w:vertAlign w:val="subscript"/>
        </w:rPr>
        <w:t>ф</w:t>
      </w:r>
      <w:proofErr w:type="gram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* </w:t>
      </w: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п</w:t>
      </w:r>
      <w:proofErr w:type="spellEnd"/>
      <w:r w:rsidRPr="00270855">
        <w:rPr>
          <w:rFonts w:cs="Arial"/>
          <w:szCs w:val="28"/>
          <w:vertAlign w:val="subscript"/>
        </w:rPr>
        <w:t xml:space="preserve">. </w:t>
      </w:r>
      <w:r w:rsidRPr="00270855">
        <w:rPr>
          <w:rFonts w:cs="Arial"/>
          <w:szCs w:val="28"/>
        </w:rPr>
        <w:t xml:space="preserve">) - ( </w:t>
      </w:r>
      <w:r w:rsidRPr="00270855">
        <w:rPr>
          <w:rFonts w:cs="Arial"/>
          <w:szCs w:val="28"/>
          <w:lang w:val="en-US"/>
        </w:rPr>
        <w:t>P</w:t>
      </w:r>
      <w:proofErr w:type="spellStart"/>
      <w:r w:rsidRPr="00270855">
        <w:rPr>
          <w:rFonts w:cs="Arial"/>
          <w:szCs w:val="28"/>
          <w:vertAlign w:val="subscript"/>
        </w:rPr>
        <w:t>рст</w:t>
      </w:r>
      <w:proofErr w:type="spellEnd"/>
      <w:r w:rsidRPr="00270855">
        <w:rPr>
          <w:rFonts w:cs="Arial"/>
          <w:szCs w:val="28"/>
        </w:rPr>
        <w:t xml:space="preserve"> * </w:t>
      </w: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рст</w:t>
      </w:r>
      <w:proofErr w:type="spellEnd"/>
      <w:r w:rsidRPr="00270855">
        <w:rPr>
          <w:rFonts w:cs="Arial"/>
          <w:szCs w:val="28"/>
        </w:rPr>
        <w:t>), где: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S</w:t>
      </w:r>
      <w:proofErr w:type="spellStart"/>
      <w:r w:rsidRPr="00270855">
        <w:rPr>
          <w:rFonts w:cs="Arial"/>
          <w:szCs w:val="28"/>
          <w:vertAlign w:val="subscript"/>
        </w:rPr>
        <w:t>суб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размер субсидии в рублях; 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P</w:t>
      </w:r>
      <w:r w:rsidRPr="00270855">
        <w:rPr>
          <w:rFonts w:cs="Arial"/>
          <w:szCs w:val="28"/>
          <w:vertAlign w:val="subscript"/>
        </w:rPr>
        <w:t>ф.</w:t>
      </w:r>
      <w:r w:rsidRPr="00270855">
        <w:rPr>
          <w:rFonts w:cs="Arial"/>
          <w:szCs w:val="28"/>
        </w:rPr>
        <w:t xml:space="preserve"> - документально подтвержденная фактическая цена топлива в рублях; 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п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плановый объем топлива (фактический объем топлива, израсходованный для выработки тепловой энергии 1 полугодия текущего финансового года деленный на показатель «Доля полезного отпуска в годовом объеме, %» 1 полугодия текущего финансового года, умноженного на показатель «Доля полезного отпуска в годовом объеме, %» 2 полугодия текущего финансового года, принятые РСТ ХМАО – Югры при установлении тарифов), в т., пл. куб. м;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P</w:t>
      </w:r>
      <w:proofErr w:type="spellStart"/>
      <w:r w:rsidRPr="00270855">
        <w:rPr>
          <w:rFonts w:cs="Arial"/>
          <w:szCs w:val="28"/>
          <w:vertAlign w:val="subscript"/>
        </w:rPr>
        <w:t>рст</w:t>
      </w:r>
      <w:proofErr w:type="spellEnd"/>
      <w:r w:rsidRPr="00270855">
        <w:rPr>
          <w:rFonts w:cs="Arial"/>
          <w:szCs w:val="28"/>
        </w:rPr>
        <w:t xml:space="preserve"> - цена на топливо, принятая РСТ ХМАО – Югры при установлении тарифов в рублях; </w:t>
      </w:r>
    </w:p>
    <w:p w:rsidR="00017573" w:rsidRPr="00270855" w:rsidRDefault="00017573" w:rsidP="0001757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рст</w:t>
      </w:r>
      <w:proofErr w:type="spellEnd"/>
      <w:r w:rsidRPr="00270855">
        <w:rPr>
          <w:rFonts w:cs="Arial"/>
          <w:szCs w:val="28"/>
        </w:rPr>
        <w:t xml:space="preserve"> - годовой объем топлива умноженный на показатель «Доля полезного отпуска в годовом объеме, %» 2 полугодия в процентном выражении, принятые РСТ ХМАО – Югры при установлении тарифов в т., пл. куб. м.</w:t>
      </w:r>
    </w:p>
    <w:p w:rsidR="00017573" w:rsidRPr="00270855" w:rsidRDefault="00017573" w:rsidP="0001757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szCs w:val="28"/>
        </w:rPr>
        <w:t>Расчет размера субсидии осуществляется отдельно по каждому виду топлива.</w:t>
      </w:r>
    </w:p>
    <w:p w:rsidR="001C0423" w:rsidRPr="00270855" w:rsidRDefault="00CC726B" w:rsidP="001C04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color w:val="000000"/>
          <w:szCs w:val="28"/>
        </w:rPr>
        <w:t xml:space="preserve">3.6. </w:t>
      </w:r>
      <w:r w:rsidR="001C0423" w:rsidRPr="00270855">
        <w:rPr>
          <w:rFonts w:cs="Arial"/>
          <w:szCs w:val="28"/>
        </w:rPr>
        <w:t>Расчет размера субсидии на финансовое обеспечение затрат на приобретение электроэнергии осуществляется в соответствии с показателем предыдущего полугодия (фактическая цена) и показателей предыдущего аналогичного полугодия (фактический объем, объем и цена, принятые РСТ ХМАО – Югры при установлении тарифов):</w:t>
      </w:r>
    </w:p>
    <w:p w:rsidR="001C0423" w:rsidRPr="00270855" w:rsidRDefault="001C0423" w:rsidP="001C04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1C0423" w:rsidRPr="00270855" w:rsidRDefault="001C0423" w:rsidP="001C0423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S</w:t>
      </w:r>
      <w:proofErr w:type="spellStart"/>
      <w:r w:rsidRPr="00270855">
        <w:rPr>
          <w:rFonts w:cs="Arial"/>
          <w:szCs w:val="28"/>
          <w:vertAlign w:val="subscript"/>
        </w:rPr>
        <w:t>суб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= ( </w:t>
      </w: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ф.эл.эн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* </w:t>
      </w: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ф.эл.эн</w:t>
      </w:r>
      <w:proofErr w:type="spellEnd"/>
      <w:r w:rsidRPr="00270855">
        <w:rPr>
          <w:rFonts w:cs="Arial"/>
          <w:szCs w:val="28"/>
          <w:vertAlign w:val="subscript"/>
        </w:rPr>
        <w:t xml:space="preserve">. </w:t>
      </w:r>
      <w:r w:rsidRPr="00270855">
        <w:rPr>
          <w:rFonts w:cs="Arial"/>
          <w:szCs w:val="28"/>
        </w:rPr>
        <w:t xml:space="preserve">) - ( </w:t>
      </w: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рстэл.эн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* </w:t>
      </w: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рстэл.эн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>)</w:t>
      </w:r>
      <w:r w:rsidRPr="00270855">
        <w:rPr>
          <w:rFonts w:cs="Arial"/>
          <w:szCs w:val="28"/>
          <w:vertAlign w:val="subscript"/>
        </w:rPr>
        <w:t>,</w:t>
      </w:r>
      <w:r w:rsidRPr="00270855">
        <w:rPr>
          <w:rFonts w:cs="Arial"/>
          <w:szCs w:val="28"/>
        </w:rPr>
        <w:t xml:space="preserve"> где:</w:t>
      </w:r>
    </w:p>
    <w:p w:rsidR="001C0423" w:rsidRPr="00270855" w:rsidRDefault="001C0423" w:rsidP="001C0423">
      <w:pPr>
        <w:autoSpaceDE w:val="0"/>
        <w:autoSpaceDN w:val="0"/>
        <w:adjustRightInd w:val="0"/>
        <w:rPr>
          <w:rFonts w:cs="Arial"/>
          <w:szCs w:val="28"/>
        </w:rPr>
      </w:pPr>
    </w:p>
    <w:p w:rsidR="001C0423" w:rsidRPr="00270855" w:rsidRDefault="001C0423" w:rsidP="001C04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S</w:t>
      </w:r>
      <w:proofErr w:type="spellStart"/>
      <w:r w:rsidRPr="00270855">
        <w:rPr>
          <w:rFonts w:cs="Arial"/>
          <w:szCs w:val="28"/>
          <w:vertAlign w:val="subscript"/>
        </w:rPr>
        <w:t>суб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размер субсидии в рублях; </w:t>
      </w:r>
    </w:p>
    <w:p w:rsidR="001C0423" w:rsidRPr="00270855" w:rsidRDefault="001C0423" w:rsidP="001C04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ф.эл.эн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документально подтвержденная фактическая цена на электроэнергию на выработку и передачу тепловой энергии потребителям в рублях; </w:t>
      </w:r>
    </w:p>
    <w:p w:rsidR="001C0423" w:rsidRPr="00270855" w:rsidRDefault="001C0423" w:rsidP="001C04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ф.эл.эн</w:t>
      </w:r>
      <w:proofErr w:type="spellEnd"/>
      <w:r w:rsidRPr="00270855">
        <w:rPr>
          <w:rFonts w:cs="Arial"/>
          <w:szCs w:val="28"/>
          <w:vertAlign w:val="subscript"/>
        </w:rPr>
        <w:t xml:space="preserve">. </w:t>
      </w:r>
      <w:r w:rsidRPr="00270855">
        <w:rPr>
          <w:rFonts w:cs="Arial"/>
          <w:szCs w:val="28"/>
        </w:rPr>
        <w:t xml:space="preserve">- фактический объем потребления электроэнергии на выработку и передачу тепловой энергии потребителям в </w:t>
      </w:r>
      <w:proofErr w:type="spellStart"/>
      <w:r w:rsidRPr="00270855">
        <w:rPr>
          <w:rFonts w:cs="Arial"/>
          <w:szCs w:val="28"/>
        </w:rPr>
        <w:t>кВтч</w:t>
      </w:r>
      <w:proofErr w:type="spellEnd"/>
      <w:r w:rsidRPr="00270855">
        <w:rPr>
          <w:rFonts w:cs="Arial"/>
          <w:szCs w:val="28"/>
        </w:rPr>
        <w:t>;</w:t>
      </w:r>
    </w:p>
    <w:p w:rsidR="001C0423" w:rsidRPr="00270855" w:rsidRDefault="001C0423" w:rsidP="001C04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рстэл.эн</w:t>
      </w:r>
      <w:proofErr w:type="spellEnd"/>
      <w:r w:rsidRPr="00270855">
        <w:rPr>
          <w:rFonts w:cs="Arial"/>
          <w:szCs w:val="28"/>
          <w:vertAlign w:val="subscript"/>
        </w:rPr>
        <w:t>. -</w:t>
      </w:r>
      <w:r w:rsidRPr="00270855">
        <w:rPr>
          <w:rFonts w:cs="Arial"/>
          <w:szCs w:val="28"/>
        </w:rPr>
        <w:t xml:space="preserve"> цена на электроэнергию, принятая РСТ ХМАО – Югры при установлении тарифов в рублях; </w:t>
      </w:r>
    </w:p>
    <w:p w:rsidR="00CC726B" w:rsidRPr="00270855" w:rsidRDefault="001C0423" w:rsidP="001C0423">
      <w:pPr>
        <w:shd w:val="clear" w:color="auto" w:fill="FFFFFF"/>
        <w:ind w:firstLine="709"/>
        <w:rPr>
          <w:rFonts w:cs="Arial"/>
          <w:color w:val="000000"/>
          <w:szCs w:val="28"/>
        </w:rPr>
      </w:pP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рстэл.эн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– годовой объем электроэнергии, умноженный на показатель «Доля полезного отпуска в годовом объеме, %» в процентном выражении на соответствующее полугодие, принятые РСТ ХМАО – Югры при установлении тарифов в </w:t>
      </w:r>
      <w:proofErr w:type="spellStart"/>
      <w:r w:rsidRPr="00270855">
        <w:rPr>
          <w:rFonts w:cs="Arial"/>
          <w:szCs w:val="28"/>
        </w:rPr>
        <w:t>кВтч</w:t>
      </w:r>
      <w:proofErr w:type="spellEnd"/>
      <w:r w:rsidRPr="00270855">
        <w:rPr>
          <w:rFonts w:cs="Arial"/>
          <w:szCs w:val="28"/>
        </w:rPr>
        <w:t>.</w:t>
      </w:r>
    </w:p>
    <w:p w:rsidR="00CC726B" w:rsidRPr="00270855" w:rsidRDefault="00CC726B" w:rsidP="00CC726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3.7. Направление затрат на возмещение которых предоставляется субсидия на возмещение затрат в связи с оказанием услуг теплоснабжения по т</w:t>
      </w:r>
      <w:r w:rsidR="00C217C3" w:rsidRPr="00270855">
        <w:rPr>
          <w:rFonts w:cs="Arial"/>
          <w:color w:val="000000"/>
          <w:szCs w:val="28"/>
        </w:rPr>
        <w:t>арифам, установленным РСТ ХМАО-</w:t>
      </w:r>
      <w:r w:rsidRPr="00270855">
        <w:rPr>
          <w:rFonts w:cs="Arial"/>
          <w:color w:val="000000"/>
          <w:szCs w:val="28"/>
        </w:rPr>
        <w:t>Югры:</w:t>
      </w:r>
    </w:p>
    <w:p w:rsidR="00CC726B" w:rsidRPr="00270855" w:rsidRDefault="00CC726B" w:rsidP="00CC726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приобретение топлива (нефть, уголь, дрова, щепа);</w:t>
      </w:r>
    </w:p>
    <w:p w:rsidR="00CC726B" w:rsidRPr="00270855" w:rsidRDefault="00CC726B" w:rsidP="00CC726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приобретение электроэнергии</w:t>
      </w:r>
      <w:r w:rsidR="00C217C3" w:rsidRPr="00270855">
        <w:rPr>
          <w:rFonts w:cs="Arial"/>
          <w:color w:val="000000"/>
          <w:szCs w:val="28"/>
        </w:rPr>
        <w:t>.</w:t>
      </w:r>
    </w:p>
    <w:p w:rsidR="00CC726B" w:rsidRPr="00270855" w:rsidRDefault="00CC726B" w:rsidP="00CC726B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Для предоставления субсидии на возмещение затрат, </w:t>
      </w:r>
      <w:r w:rsidR="00C217C3" w:rsidRPr="00270855">
        <w:rPr>
          <w:rFonts w:cs="Arial"/>
          <w:color w:val="000000"/>
          <w:szCs w:val="28"/>
        </w:rPr>
        <w:t>о</w:t>
      </w:r>
      <w:r w:rsidRPr="00270855">
        <w:rPr>
          <w:rFonts w:cs="Arial"/>
          <w:color w:val="000000"/>
          <w:szCs w:val="28"/>
        </w:rPr>
        <w:t>рганизация обращается в адрес Уполномоченного органа с заявлением о предоставление субсидии за подписью руководителя (иного уполномоченного лица) организации с представлением следующих документов:</w:t>
      </w:r>
    </w:p>
    <w:p w:rsidR="002F06A9" w:rsidRPr="00270855" w:rsidRDefault="00C217C3" w:rsidP="002F06A9">
      <w:pPr>
        <w:shd w:val="clear" w:color="auto" w:fill="FFFFFF"/>
        <w:ind w:firstLine="709"/>
        <w:rPr>
          <w:rFonts w:cs="Arial"/>
          <w:b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3.7.1. </w:t>
      </w:r>
      <w:r w:rsidR="002F06A9" w:rsidRPr="00270855">
        <w:rPr>
          <w:rFonts w:cs="Arial"/>
          <w:b/>
          <w:color w:val="000000"/>
          <w:szCs w:val="28"/>
        </w:rPr>
        <w:t>Документы, подтверждающие понесенные затраты на приобретение топлива (нефть, уголь, дрова, щепа):</w:t>
      </w:r>
    </w:p>
    <w:p w:rsidR="002F06A9" w:rsidRPr="00270855" w:rsidRDefault="002F06A9" w:rsidP="002F06A9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а) заверенные копии договоров на поставку топлива; </w:t>
      </w:r>
    </w:p>
    <w:p w:rsidR="002F06A9" w:rsidRPr="00270855" w:rsidRDefault="002F06A9" w:rsidP="002F06A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б) реестр счетов-фактур либо иных документов, подтверждающие поставку топлива;</w:t>
      </w:r>
    </w:p>
    <w:p w:rsidR="002F06A9" w:rsidRPr="00270855" w:rsidRDefault="002F06A9" w:rsidP="002F06A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в) заверенные копии счетов-фактур либо иных документов, подтверждающие поставку топлива;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г) расчет стоимости топлива;</w:t>
      </w:r>
    </w:p>
    <w:p w:rsidR="00E01E4E" w:rsidRPr="00270855" w:rsidRDefault="00E05174" w:rsidP="00E0517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szCs w:val="28"/>
        </w:rPr>
        <w:t xml:space="preserve">В случае если у организации складываются переходящие остатки топлива в соответствующем периоде (полугодии) для подтверждения обоснованности стоимости и количества топлива информация предоставляется с учетом переходящих остатков топлива, с подтверждением следующих документов: расчет стоимости топлива (с учетом переходящих остатков), заверенные копии договоров на поставку топлива, реестр счетов-фактур либо иных документов, подтверждающих поставку топлива, заверенные копии счетов-фактур либо иных документов, подтверждающих поставку топлива, </w:t>
      </w:r>
      <w:proofErr w:type="spellStart"/>
      <w:r w:rsidRPr="00270855">
        <w:rPr>
          <w:rFonts w:cs="Arial"/>
          <w:szCs w:val="28"/>
        </w:rPr>
        <w:t>оборотно</w:t>
      </w:r>
      <w:proofErr w:type="spellEnd"/>
      <w:r w:rsidRPr="00270855">
        <w:rPr>
          <w:rFonts w:cs="Arial"/>
          <w:szCs w:val="28"/>
        </w:rPr>
        <w:t>-сальдовая ведомость (программа 1С), карточка счета учета топлива (программа 1С). В случае не предоставления расчета стоимости топлива (с учетом переходящих остатков) с соответствующими документами, стоимость остатков топлива не учитывается при определении средневзвешенной стоимости и расчет размера субсидии осуществляется в пределах объема топлива документально подтвержденного без учета переходящих остатков.</w:t>
      </w:r>
    </w:p>
    <w:p w:rsidR="002F06A9" w:rsidRPr="00270855" w:rsidRDefault="002F06A9" w:rsidP="002F06A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д) </w:t>
      </w:r>
      <w:proofErr w:type="spellStart"/>
      <w:r w:rsidRPr="00270855">
        <w:rPr>
          <w:rFonts w:cs="Arial"/>
          <w:color w:val="000000"/>
          <w:szCs w:val="28"/>
        </w:rPr>
        <w:t>оборотно</w:t>
      </w:r>
      <w:proofErr w:type="spellEnd"/>
      <w:r w:rsidRPr="00270855">
        <w:rPr>
          <w:rFonts w:cs="Arial"/>
          <w:color w:val="000000"/>
          <w:szCs w:val="28"/>
        </w:rPr>
        <w:t>-сальдовая ведомость (программа 1С);</w:t>
      </w:r>
    </w:p>
    <w:p w:rsidR="002F06A9" w:rsidRPr="00270855" w:rsidRDefault="002F06A9" w:rsidP="002F06A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е) карточки счета учета топлива (программа 1С);</w:t>
      </w:r>
    </w:p>
    <w:p w:rsidR="002F06A9" w:rsidRPr="00270855" w:rsidRDefault="002F06A9" w:rsidP="002F06A9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ж) сводный реестр показаний приборов учета по котельным;</w:t>
      </w:r>
    </w:p>
    <w:p w:rsidR="002F06A9" w:rsidRPr="00270855" w:rsidRDefault="002F06A9" w:rsidP="002F06A9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з) документ, подтверждающий данные приборов учета по котельным. При отсутствии приборов учета на узлах выработки тепловой энергии, данные к расчету не принимаются;</w:t>
      </w:r>
    </w:p>
    <w:p w:rsidR="002F06A9" w:rsidRPr="00270855" w:rsidRDefault="002F06A9" w:rsidP="002F06A9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и) сводный реестр актов на списание материалов;</w:t>
      </w:r>
    </w:p>
    <w:p w:rsidR="002F06A9" w:rsidRPr="00270855" w:rsidRDefault="002F06A9" w:rsidP="002F06A9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к) акты о списании материалов; </w:t>
      </w:r>
    </w:p>
    <w:p w:rsidR="0097657F" w:rsidRPr="00270855" w:rsidRDefault="002F06A9" w:rsidP="0097657F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л) </w:t>
      </w:r>
      <w:r w:rsidR="0097657F" w:rsidRPr="00270855">
        <w:rPr>
          <w:rFonts w:cs="Arial"/>
          <w:color w:val="000000"/>
          <w:szCs w:val="28"/>
        </w:rPr>
        <w:t>акт производственных показателей (в разрезе по месяцам, полугодиям, году, котельных и сводной информации по котельным);</w:t>
      </w:r>
    </w:p>
    <w:p w:rsidR="002F06A9" w:rsidRPr="00270855" w:rsidRDefault="0097657F" w:rsidP="0097657F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м</w:t>
      </w:r>
      <w:r w:rsidR="002F06A9" w:rsidRPr="00270855">
        <w:rPr>
          <w:rFonts w:cs="Arial"/>
          <w:color w:val="000000"/>
          <w:szCs w:val="28"/>
        </w:rPr>
        <w:t xml:space="preserve">) статистическая форма № 22-ЖКХ (ресурсы) «Сведения о работе </w:t>
      </w:r>
      <w:proofErr w:type="spellStart"/>
      <w:r w:rsidR="002F06A9" w:rsidRPr="00270855">
        <w:rPr>
          <w:rFonts w:cs="Arial"/>
          <w:color w:val="000000"/>
          <w:szCs w:val="28"/>
        </w:rPr>
        <w:t>ресурсоснабжающих</w:t>
      </w:r>
      <w:proofErr w:type="spellEnd"/>
      <w:r w:rsidR="002F06A9" w:rsidRPr="00270855">
        <w:rPr>
          <w:rFonts w:cs="Arial"/>
          <w:color w:val="000000"/>
          <w:szCs w:val="28"/>
        </w:rPr>
        <w:t xml:space="preserve"> организаций в условиях реформы» (</w:t>
      </w:r>
      <w:r w:rsidR="00333CEA" w:rsidRPr="00270855">
        <w:rPr>
          <w:rFonts w:cs="Arial"/>
          <w:color w:val="000000"/>
          <w:szCs w:val="28"/>
        </w:rPr>
        <w:t>с подтверждением документов об отправки отчета посредством специализированного оператора связи в статистику</w:t>
      </w:r>
      <w:r w:rsidR="002F06A9" w:rsidRPr="00270855">
        <w:rPr>
          <w:rFonts w:cs="Arial"/>
          <w:color w:val="000000"/>
          <w:szCs w:val="28"/>
        </w:rPr>
        <w:t>);</w:t>
      </w:r>
    </w:p>
    <w:p w:rsidR="002F06A9" w:rsidRPr="00270855" w:rsidRDefault="0097657F" w:rsidP="002F06A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н</w:t>
      </w:r>
      <w:r w:rsidR="002F06A9" w:rsidRPr="00270855">
        <w:rPr>
          <w:rFonts w:cs="Arial"/>
          <w:color w:val="000000"/>
          <w:szCs w:val="28"/>
        </w:rPr>
        <w:t xml:space="preserve">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2F06A9" w:rsidRPr="00270855" w:rsidRDefault="0097657F" w:rsidP="002F06A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о</w:t>
      </w:r>
      <w:r w:rsidR="002F06A9" w:rsidRPr="00270855">
        <w:rPr>
          <w:rFonts w:cs="Arial"/>
          <w:color w:val="000000"/>
          <w:szCs w:val="28"/>
        </w:rPr>
        <w:t xml:space="preserve">) статистическая форма № 1-ТЕП «Сведения о снабжении </w:t>
      </w:r>
      <w:proofErr w:type="spellStart"/>
      <w:r w:rsidR="002F06A9" w:rsidRPr="00270855">
        <w:rPr>
          <w:rFonts w:cs="Arial"/>
          <w:color w:val="000000"/>
          <w:szCs w:val="28"/>
        </w:rPr>
        <w:t>теплоэнергией</w:t>
      </w:r>
      <w:proofErr w:type="spellEnd"/>
      <w:r w:rsidR="002F06A9" w:rsidRPr="00270855">
        <w:rPr>
          <w:rFonts w:cs="Arial"/>
          <w:color w:val="000000"/>
          <w:szCs w:val="28"/>
        </w:rPr>
        <w:t>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подтверждающих документов об отправке отчета). Данная форма предоставляется в случае если организация заявляется на предоставление субсидии за 2 полугодие.</w:t>
      </w:r>
    </w:p>
    <w:p w:rsidR="00CC726B" w:rsidRPr="00270855" w:rsidRDefault="002F06A9" w:rsidP="002F06A9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Расчет размера субсидии и расчетные документы, указанные в подпунктах б), г), ж), и), л) подпункта 3.7.1 пункта 3.7 статьи 3 Порядка, дополнительно направляются в электронной форме (в формате </w:t>
      </w:r>
      <w:proofErr w:type="spellStart"/>
      <w:r w:rsidRPr="00270855">
        <w:rPr>
          <w:rFonts w:cs="Arial"/>
          <w:color w:val="000000"/>
          <w:szCs w:val="28"/>
        </w:rPr>
        <w:t>Excel</w:t>
      </w:r>
      <w:proofErr w:type="spellEnd"/>
      <w:r w:rsidRPr="00270855">
        <w:rPr>
          <w:rFonts w:cs="Arial"/>
          <w:color w:val="000000"/>
          <w:szCs w:val="28"/>
        </w:rPr>
        <w:t>) на адрес электронной почты Уполномоченного органа: ugkh@admkonda.ru.</w:t>
      </w:r>
    </w:p>
    <w:p w:rsidR="00EF6CFF" w:rsidRPr="00270855" w:rsidRDefault="00CC726B" w:rsidP="00EF6CFF">
      <w:pPr>
        <w:autoSpaceDE w:val="0"/>
        <w:autoSpaceDN w:val="0"/>
        <w:adjustRightInd w:val="0"/>
        <w:ind w:firstLine="709"/>
        <w:rPr>
          <w:rFonts w:cs="Arial"/>
          <w:b/>
          <w:szCs w:val="28"/>
        </w:rPr>
      </w:pPr>
      <w:r w:rsidRPr="00270855">
        <w:rPr>
          <w:rFonts w:cs="Arial"/>
          <w:color w:val="000000"/>
          <w:szCs w:val="28"/>
        </w:rPr>
        <w:t xml:space="preserve">3.7.2. </w:t>
      </w:r>
      <w:r w:rsidR="00EF6CFF" w:rsidRPr="00270855">
        <w:rPr>
          <w:rFonts w:cs="Arial"/>
          <w:b/>
          <w:szCs w:val="28"/>
        </w:rPr>
        <w:t>Документы, подтверждающие понесенные затраты на приобретение электроэнергии:</w:t>
      </w:r>
    </w:p>
    <w:p w:rsidR="00EF6CFF" w:rsidRPr="00270855" w:rsidRDefault="00EF6CFF" w:rsidP="00EF6CF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а) заверенные копии договоров на поставку электрической энергии;</w:t>
      </w:r>
    </w:p>
    <w:p w:rsidR="00EF6CFF" w:rsidRPr="00270855" w:rsidRDefault="00EF6CFF" w:rsidP="00EF6CF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б) реестр счетов-фактур либо иных документов, подтверждающих поставку электроэнергии;</w:t>
      </w:r>
    </w:p>
    <w:p w:rsidR="00EF6CFF" w:rsidRPr="00270855" w:rsidRDefault="00EF6CFF" w:rsidP="00EF6CF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в) заверенные копии счетов-фактур либо иных документов, подтверждающих поставку электроэнергии;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г) расчет стоимости электроэнергии;</w:t>
      </w:r>
    </w:p>
    <w:p w:rsidR="00EF6CFF" w:rsidRPr="00270855" w:rsidRDefault="00EF6CFF" w:rsidP="00EF6CF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д) сводный реестр показаний приборов учета электрической энергии в разрезе по котельным, месяцам с разбивкой на стадии технологического процесса;</w:t>
      </w:r>
    </w:p>
    <w:p w:rsidR="00EF6CFF" w:rsidRPr="00270855" w:rsidRDefault="00EF6CFF" w:rsidP="00EF6CF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е) акт снятия показаний приборов учета электрической энергии. При отсутствии приборов учета на узлах выработки тепловой энергии, данные к расчету не принимаются.</w:t>
      </w:r>
    </w:p>
    <w:p w:rsidR="00CC726B" w:rsidRPr="00270855" w:rsidRDefault="00EF6CFF" w:rsidP="00EF6CFF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szCs w:val="28"/>
        </w:rPr>
        <w:t xml:space="preserve">Расчет размера субсидии и расчетные документы, указанные в подпунктах б), г), д) подпункта 3.7.2 пункта 3.7 статьи 3 Порядка, дополнительно направляются в электронной форме (в формате </w:t>
      </w:r>
      <w:proofErr w:type="spellStart"/>
      <w:r w:rsidRPr="00270855">
        <w:rPr>
          <w:rFonts w:cs="Arial"/>
          <w:szCs w:val="28"/>
        </w:rPr>
        <w:t>Excel</w:t>
      </w:r>
      <w:proofErr w:type="spellEnd"/>
      <w:r w:rsidRPr="00270855">
        <w:rPr>
          <w:rFonts w:cs="Arial"/>
          <w:szCs w:val="28"/>
        </w:rPr>
        <w:t>) на адрес электронной почты Уполномоченного органа</w:t>
      </w:r>
      <w:r w:rsidRPr="00270855">
        <w:rPr>
          <w:rFonts w:cs="Arial"/>
          <w:color w:val="000000"/>
          <w:szCs w:val="28"/>
        </w:rPr>
        <w:t xml:space="preserve">: </w:t>
      </w:r>
      <w:hyperlink r:id="rId33" w:history="1">
        <w:r w:rsidRPr="00270855">
          <w:rPr>
            <w:rStyle w:val="af2"/>
            <w:rFonts w:cs="Arial"/>
            <w:color w:val="000000"/>
            <w:szCs w:val="28"/>
          </w:rPr>
          <w:t>ugkh@admkonda.ru.</w:t>
        </w:r>
      </w:hyperlink>
    </w:p>
    <w:p w:rsidR="00E05174" w:rsidRPr="00270855" w:rsidRDefault="00CC726B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color w:val="000000"/>
          <w:szCs w:val="28"/>
        </w:rPr>
        <w:t xml:space="preserve">3.8. </w:t>
      </w:r>
      <w:r w:rsidR="00E05174" w:rsidRPr="00270855">
        <w:rPr>
          <w:rFonts w:cs="Arial"/>
          <w:szCs w:val="28"/>
        </w:rPr>
        <w:t>Расчет размера субсидии на возмещение затрат на приобретение топлива (нефть, уголь, дрова, щепа):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05174" w:rsidRPr="00270855" w:rsidRDefault="00E05174" w:rsidP="005439BC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S</w:t>
      </w:r>
      <w:proofErr w:type="spellStart"/>
      <w:r w:rsidRPr="00270855">
        <w:rPr>
          <w:rFonts w:cs="Arial"/>
          <w:szCs w:val="28"/>
          <w:vertAlign w:val="subscript"/>
        </w:rPr>
        <w:t>суб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= ( </w:t>
      </w: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ф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* </w:t>
      </w: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ф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) - ( </w:t>
      </w: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рст</w:t>
      </w:r>
      <w:proofErr w:type="spellEnd"/>
      <w:r w:rsidRPr="00270855">
        <w:rPr>
          <w:rFonts w:cs="Arial"/>
          <w:szCs w:val="28"/>
        </w:rPr>
        <w:t xml:space="preserve"> * </w:t>
      </w: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рст</w:t>
      </w:r>
      <w:proofErr w:type="spellEnd"/>
      <w:r w:rsidRPr="00270855">
        <w:rPr>
          <w:rFonts w:cs="Arial"/>
          <w:szCs w:val="28"/>
        </w:rPr>
        <w:t>), где: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S</w:t>
      </w:r>
      <w:proofErr w:type="spellStart"/>
      <w:r w:rsidRPr="00270855">
        <w:rPr>
          <w:rFonts w:cs="Arial"/>
          <w:szCs w:val="28"/>
          <w:vertAlign w:val="subscript"/>
        </w:rPr>
        <w:t>суб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размер субсидии в рублях; 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ф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документально подтвержденная фактическая цена топлива в рублях; 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ф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фактический объем топлива, израсходованный для выработки тепловой энергии в т., пл. куб. м;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рст</w:t>
      </w:r>
      <w:proofErr w:type="spellEnd"/>
      <w:r w:rsidRPr="00270855">
        <w:rPr>
          <w:rFonts w:cs="Arial"/>
          <w:szCs w:val="28"/>
        </w:rPr>
        <w:t xml:space="preserve"> - цена на топливо, принятая РСТ ХМАО-Югры при установлении тарифов в рублях;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рст</w:t>
      </w:r>
      <w:proofErr w:type="spellEnd"/>
      <w:r w:rsidRPr="00270855">
        <w:rPr>
          <w:rFonts w:cs="Arial"/>
          <w:szCs w:val="28"/>
        </w:rPr>
        <w:t xml:space="preserve"> - объем топлива, умноженный на показатель «Доля полезного отпуска в годовом объеме, %» в процентном выражении на соответствующее полугодие, принятые РСТ ХМАО-Югры при установлении тарифов в т., пл. куб. м.</w:t>
      </w:r>
    </w:p>
    <w:p w:rsidR="00CC726B" w:rsidRPr="00270855" w:rsidRDefault="00E05174" w:rsidP="00E05174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szCs w:val="28"/>
        </w:rPr>
        <w:t>Расчет субсидии осуществляется отдельно по каждому виду топлива.</w:t>
      </w:r>
    </w:p>
    <w:p w:rsidR="00E05174" w:rsidRPr="00270855" w:rsidRDefault="00CC726B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color w:val="000000"/>
          <w:szCs w:val="28"/>
        </w:rPr>
        <w:t xml:space="preserve">3.9. </w:t>
      </w:r>
      <w:r w:rsidR="00E05174" w:rsidRPr="00270855">
        <w:rPr>
          <w:rFonts w:cs="Arial"/>
          <w:szCs w:val="28"/>
        </w:rPr>
        <w:t>Расчет размера субсидии на возмещение затрат на приобретение электроэнергии:</w:t>
      </w:r>
    </w:p>
    <w:p w:rsidR="005439BC" w:rsidRPr="00270855" w:rsidRDefault="005439BC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05174" w:rsidRPr="00270855" w:rsidRDefault="00E05174" w:rsidP="005439BC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S</w:t>
      </w:r>
      <w:proofErr w:type="spellStart"/>
      <w:r w:rsidRPr="00270855">
        <w:rPr>
          <w:rFonts w:cs="Arial"/>
          <w:szCs w:val="28"/>
          <w:vertAlign w:val="subscript"/>
        </w:rPr>
        <w:t>суб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= ( </w:t>
      </w: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ф.эл.эн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* </w:t>
      </w: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ф.эл.эн</w:t>
      </w:r>
      <w:proofErr w:type="spellEnd"/>
      <w:r w:rsidRPr="00270855">
        <w:rPr>
          <w:rFonts w:cs="Arial"/>
          <w:szCs w:val="28"/>
          <w:vertAlign w:val="subscript"/>
        </w:rPr>
        <w:t xml:space="preserve">. </w:t>
      </w:r>
      <w:r w:rsidRPr="00270855">
        <w:rPr>
          <w:rFonts w:cs="Arial"/>
          <w:szCs w:val="28"/>
        </w:rPr>
        <w:t>) – ( Р</w:t>
      </w:r>
      <w:r w:rsidRPr="00270855">
        <w:rPr>
          <w:rFonts w:cs="Arial"/>
          <w:szCs w:val="28"/>
          <w:vertAlign w:val="subscript"/>
        </w:rPr>
        <w:t>рстэл.эн.</w:t>
      </w:r>
      <w:r w:rsidRPr="00270855">
        <w:rPr>
          <w:rFonts w:cs="Arial"/>
          <w:szCs w:val="28"/>
        </w:rPr>
        <w:t xml:space="preserve">* </w:t>
      </w: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рстэл.эн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>), где:</w:t>
      </w:r>
    </w:p>
    <w:p w:rsidR="005439BC" w:rsidRPr="00270855" w:rsidRDefault="005439BC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  <w:lang w:val="en-US"/>
        </w:rPr>
        <w:t>S</w:t>
      </w:r>
      <w:proofErr w:type="spellStart"/>
      <w:r w:rsidRPr="00270855">
        <w:rPr>
          <w:rFonts w:cs="Arial"/>
          <w:szCs w:val="28"/>
          <w:vertAlign w:val="subscript"/>
        </w:rPr>
        <w:t>суб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размер субсидии в рублях;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ф.эл.эн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документально подтвержденная фактическая цена электроэнергии на выдачу и передачу тепловой энергии потребителям в рублях; 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ф.эл.эн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фактический объем потребления электроэнергии на выработку и передачу тепловой энергии потребителям в </w:t>
      </w:r>
      <w:proofErr w:type="spellStart"/>
      <w:r w:rsidRPr="00270855">
        <w:rPr>
          <w:rFonts w:cs="Arial"/>
          <w:szCs w:val="28"/>
        </w:rPr>
        <w:t>кВтч</w:t>
      </w:r>
      <w:proofErr w:type="spellEnd"/>
      <w:r w:rsidRPr="00270855">
        <w:rPr>
          <w:rFonts w:cs="Arial"/>
          <w:szCs w:val="28"/>
        </w:rPr>
        <w:t>;</w:t>
      </w:r>
    </w:p>
    <w:p w:rsidR="00E05174" w:rsidRPr="00270855" w:rsidRDefault="00E05174" w:rsidP="00E05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Р</w:t>
      </w:r>
      <w:r w:rsidRPr="00270855">
        <w:rPr>
          <w:rFonts w:cs="Arial"/>
          <w:szCs w:val="28"/>
          <w:vertAlign w:val="subscript"/>
        </w:rPr>
        <w:t>рстэл.эн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цена на электроэнергию, принятая РСТ ХМАО-Югры при установлении тарифов в рублях; </w:t>
      </w:r>
    </w:p>
    <w:p w:rsidR="00CC726B" w:rsidRPr="00270855" w:rsidRDefault="00E05174" w:rsidP="00E05174">
      <w:pPr>
        <w:shd w:val="clear" w:color="auto" w:fill="FFFFFF"/>
        <w:ind w:firstLine="709"/>
        <w:rPr>
          <w:rFonts w:cs="Arial"/>
          <w:color w:val="000000"/>
          <w:szCs w:val="28"/>
        </w:rPr>
      </w:pPr>
      <w:proofErr w:type="spellStart"/>
      <w:r w:rsidRPr="00270855">
        <w:rPr>
          <w:rFonts w:cs="Arial"/>
          <w:szCs w:val="28"/>
        </w:rPr>
        <w:t>V</w:t>
      </w:r>
      <w:r w:rsidRPr="00270855">
        <w:rPr>
          <w:rFonts w:cs="Arial"/>
          <w:szCs w:val="28"/>
          <w:vertAlign w:val="subscript"/>
        </w:rPr>
        <w:t>рстэл.эн</w:t>
      </w:r>
      <w:proofErr w:type="spellEnd"/>
      <w:r w:rsidRPr="00270855">
        <w:rPr>
          <w:rFonts w:cs="Arial"/>
          <w:szCs w:val="28"/>
          <w:vertAlign w:val="subscript"/>
        </w:rPr>
        <w:t>.</w:t>
      </w:r>
      <w:r w:rsidRPr="00270855">
        <w:rPr>
          <w:rFonts w:cs="Arial"/>
          <w:szCs w:val="28"/>
        </w:rPr>
        <w:t xml:space="preserve"> - объем электроэнергии, умноженный на показатель «Доля полезного отпуска в годовом объеме, %» в процентном выражении на соответствующее полугодие, принятые РСТ ХМАО-Югры при установлении тарифов в </w:t>
      </w:r>
      <w:proofErr w:type="spellStart"/>
      <w:r w:rsidRPr="00270855">
        <w:rPr>
          <w:rFonts w:cs="Arial"/>
          <w:szCs w:val="28"/>
        </w:rPr>
        <w:t>кВтч</w:t>
      </w:r>
      <w:proofErr w:type="spellEnd"/>
      <w:r w:rsidRPr="00270855">
        <w:rPr>
          <w:rFonts w:cs="Arial"/>
          <w:szCs w:val="28"/>
        </w:rPr>
        <w:t>.</w:t>
      </w:r>
    </w:p>
    <w:p w:rsidR="00CC726B" w:rsidRPr="00270855" w:rsidRDefault="00CC726B" w:rsidP="00CC726B">
      <w:pPr>
        <w:tabs>
          <w:tab w:val="left" w:pos="9600"/>
        </w:tabs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3.10. Общий объем </w:t>
      </w:r>
      <w:r w:rsidR="005439BC" w:rsidRPr="00270855">
        <w:rPr>
          <w:rFonts w:cs="Arial"/>
          <w:color w:val="000000"/>
          <w:szCs w:val="28"/>
        </w:rPr>
        <w:t xml:space="preserve">размера </w:t>
      </w:r>
      <w:r w:rsidRPr="00270855">
        <w:rPr>
          <w:rFonts w:cs="Arial"/>
          <w:color w:val="000000"/>
          <w:szCs w:val="28"/>
        </w:rPr>
        <w:t xml:space="preserve">субсидии </w:t>
      </w:r>
      <w:r w:rsidR="001317D3" w:rsidRPr="00270855">
        <w:rPr>
          <w:rFonts w:cs="Arial"/>
          <w:szCs w:val="28"/>
        </w:rPr>
        <w:t>на финансовое обеспечение затрат</w:t>
      </w:r>
      <w:r w:rsidR="005439BC" w:rsidRPr="00270855">
        <w:rPr>
          <w:rFonts w:cs="Arial"/>
          <w:szCs w:val="28"/>
        </w:rPr>
        <w:t xml:space="preserve"> либо</w:t>
      </w:r>
      <w:r w:rsidR="001317D3" w:rsidRPr="00270855">
        <w:rPr>
          <w:rFonts w:cs="Arial"/>
          <w:szCs w:val="28"/>
        </w:rPr>
        <w:t xml:space="preserve"> </w:t>
      </w:r>
      <w:r w:rsidRPr="00270855">
        <w:rPr>
          <w:rFonts w:cs="Arial"/>
          <w:color w:val="000000"/>
          <w:szCs w:val="28"/>
        </w:rPr>
        <w:t>на возмещение затрат определяется путем суммирования субсидий по каждому виду затрат топливно-энергетических ресурсов. В случае если по одной из субсидии, согласно заключени</w:t>
      </w:r>
      <w:r w:rsidR="00E465A2" w:rsidRPr="00270855">
        <w:rPr>
          <w:rFonts w:cs="Arial"/>
          <w:color w:val="000000"/>
          <w:szCs w:val="28"/>
        </w:rPr>
        <w:t>ю</w:t>
      </w:r>
      <w:r w:rsidRPr="00270855">
        <w:rPr>
          <w:rFonts w:cs="Arial"/>
          <w:color w:val="000000"/>
          <w:szCs w:val="28"/>
        </w:rPr>
        <w:t xml:space="preserve"> Уполномоченного органа складывается отрицательная сумма субсидии, то она не снижает сумму субсидии с положи</w:t>
      </w:r>
      <w:r w:rsidR="00E465A2" w:rsidRPr="00270855">
        <w:rPr>
          <w:rFonts w:cs="Arial"/>
          <w:color w:val="000000"/>
          <w:szCs w:val="28"/>
        </w:rPr>
        <w:t>тельным показателем в целом по о</w:t>
      </w:r>
      <w:r w:rsidRPr="00270855">
        <w:rPr>
          <w:rFonts w:cs="Arial"/>
          <w:color w:val="000000"/>
          <w:szCs w:val="28"/>
        </w:rPr>
        <w:t>рганизации.</w:t>
      </w:r>
    </w:p>
    <w:p w:rsidR="00CC726B" w:rsidRPr="00270855" w:rsidRDefault="00CC726B" w:rsidP="00CC726B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3.1</w:t>
      </w:r>
      <w:r w:rsidR="00BC6D7B" w:rsidRPr="00270855">
        <w:rPr>
          <w:rFonts w:cs="Arial"/>
          <w:color w:val="000000"/>
          <w:szCs w:val="28"/>
        </w:rPr>
        <w:t>1</w:t>
      </w:r>
      <w:r w:rsidRPr="00270855">
        <w:rPr>
          <w:rFonts w:cs="Arial"/>
          <w:color w:val="000000"/>
          <w:szCs w:val="28"/>
        </w:rPr>
        <w:t xml:space="preserve">. Проверку предоставленных документов, соответствия организации требованиям, установленным пунктом 1.6 </w:t>
      </w:r>
      <w:r w:rsidR="00E465A2" w:rsidRPr="00270855">
        <w:rPr>
          <w:rFonts w:cs="Arial"/>
          <w:color w:val="000000"/>
          <w:szCs w:val="28"/>
        </w:rPr>
        <w:t>статьи 1,</w:t>
      </w:r>
      <w:r w:rsidRPr="00270855">
        <w:rPr>
          <w:rFonts w:cs="Arial"/>
          <w:color w:val="000000"/>
          <w:szCs w:val="28"/>
        </w:rPr>
        <w:t xml:space="preserve"> пунктом 2.</w:t>
      </w:r>
      <w:r w:rsidR="005439BC" w:rsidRPr="00270855">
        <w:rPr>
          <w:rFonts w:cs="Arial"/>
          <w:color w:val="000000"/>
          <w:szCs w:val="28"/>
        </w:rPr>
        <w:t>2</w:t>
      </w:r>
      <w:r w:rsidRPr="00270855">
        <w:rPr>
          <w:rFonts w:cs="Arial"/>
          <w:color w:val="000000"/>
          <w:szCs w:val="28"/>
        </w:rPr>
        <w:t xml:space="preserve"> </w:t>
      </w:r>
      <w:r w:rsidR="00E465A2" w:rsidRPr="00270855">
        <w:rPr>
          <w:rFonts w:cs="Arial"/>
          <w:color w:val="000000"/>
          <w:szCs w:val="28"/>
        </w:rPr>
        <w:t xml:space="preserve">статьи 2 </w:t>
      </w:r>
      <w:r w:rsidRPr="00270855">
        <w:rPr>
          <w:rFonts w:cs="Arial"/>
          <w:color w:val="000000"/>
          <w:szCs w:val="28"/>
        </w:rPr>
        <w:t>Порядка, обоснованности и законности заключения договора осуществляет Уполномоченный орган.</w:t>
      </w:r>
    </w:p>
    <w:p w:rsidR="00CC726B" w:rsidRPr="00270855" w:rsidRDefault="00CC726B" w:rsidP="00CC726B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3.1</w:t>
      </w:r>
      <w:r w:rsidR="00BC6D7B" w:rsidRPr="00270855">
        <w:rPr>
          <w:rFonts w:cs="Arial"/>
          <w:color w:val="000000"/>
          <w:szCs w:val="28"/>
        </w:rPr>
        <w:t>2</w:t>
      </w:r>
      <w:r w:rsidRPr="00270855">
        <w:rPr>
          <w:rFonts w:cs="Arial"/>
          <w:color w:val="000000"/>
          <w:szCs w:val="28"/>
        </w:rPr>
        <w:t>. Уполномоченный о</w:t>
      </w:r>
      <w:r w:rsidR="00BE5E71" w:rsidRPr="00270855">
        <w:rPr>
          <w:rFonts w:cs="Arial"/>
          <w:color w:val="000000"/>
          <w:szCs w:val="28"/>
        </w:rPr>
        <w:t>рган в течение 5 рабочих дней с</w:t>
      </w:r>
      <w:r w:rsidRPr="00270855">
        <w:rPr>
          <w:rFonts w:cs="Arial"/>
          <w:color w:val="000000"/>
          <w:szCs w:val="28"/>
        </w:rPr>
        <w:t>о</w:t>
      </w:r>
      <w:r w:rsidR="00BE5E71" w:rsidRPr="00270855">
        <w:rPr>
          <w:rFonts w:cs="Arial"/>
          <w:color w:val="000000"/>
          <w:szCs w:val="28"/>
        </w:rPr>
        <w:t xml:space="preserve"> дня выхода распоряжения</w:t>
      </w:r>
      <w:r w:rsidRPr="00270855">
        <w:rPr>
          <w:rFonts w:cs="Arial"/>
          <w:color w:val="000000"/>
          <w:szCs w:val="28"/>
        </w:rPr>
        <w:t xml:space="preserve"> </w:t>
      </w:r>
      <w:r w:rsidR="00B26805" w:rsidRPr="00270855">
        <w:rPr>
          <w:rFonts w:cs="Arial"/>
          <w:color w:val="000000"/>
          <w:szCs w:val="28"/>
        </w:rPr>
        <w:t xml:space="preserve">о </w:t>
      </w:r>
      <w:r w:rsidRPr="00270855">
        <w:rPr>
          <w:rFonts w:cs="Arial"/>
          <w:color w:val="000000"/>
          <w:szCs w:val="28"/>
        </w:rPr>
        <w:t>предоставлении субсидии направляет в адрес получателя субсидии проект договора на предоставление субсидии. Уполномоченный орган направляет в адрес организации на рассмотрение и подписание договор о предоставлении субсидии по почте, факсу, электронной почте либо нарочным. 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</w:r>
    </w:p>
    <w:p w:rsidR="00171D51" w:rsidRPr="00270855" w:rsidRDefault="00CC726B" w:rsidP="00CC726B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3.14. Договор на предоставление субсидии, дополнительное соглашение к договору, в том числе дополнительное соглашение о расторжении договора (при необходимости)</w:t>
      </w:r>
      <w:r w:rsidR="004033A7" w:rsidRPr="00270855">
        <w:rPr>
          <w:rFonts w:cs="Arial"/>
          <w:color w:val="000000"/>
          <w:szCs w:val="28"/>
        </w:rPr>
        <w:t>, план-график перечисления субсидии</w:t>
      </w:r>
      <w:r w:rsidRPr="00270855">
        <w:rPr>
          <w:rFonts w:cs="Arial"/>
          <w:color w:val="000000"/>
          <w:szCs w:val="28"/>
        </w:rPr>
        <w:t xml:space="preserve"> заключается в соответствии с</w:t>
      </w:r>
      <w:r w:rsidR="00332301" w:rsidRPr="00270855">
        <w:rPr>
          <w:rFonts w:cs="Arial"/>
          <w:color w:val="000000"/>
          <w:szCs w:val="28"/>
        </w:rPr>
        <w:t xml:space="preserve"> типовой формой, установленной к</w:t>
      </w:r>
      <w:r w:rsidRPr="00270855">
        <w:rPr>
          <w:rFonts w:cs="Arial"/>
          <w:color w:val="000000"/>
          <w:szCs w:val="28"/>
        </w:rPr>
        <w:t xml:space="preserve">омитетом по финансам и налоговой политике администрации Кондинского района для соответствующего вида субсидии. </w:t>
      </w:r>
    </w:p>
    <w:p w:rsidR="00CC726B" w:rsidRPr="00270855" w:rsidRDefault="00CC726B" w:rsidP="00CC726B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Договор заключается на соответствующий финансовый год.</w:t>
      </w:r>
    </w:p>
    <w:p w:rsidR="00171D51" w:rsidRPr="00270855" w:rsidRDefault="004033A7" w:rsidP="00CC726B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Комитетом по финансам и налоговой политике администрации Кондинского района проставляются сроки перечисления субсидии в п</w:t>
      </w:r>
      <w:r w:rsidR="00171D51" w:rsidRPr="00270855">
        <w:rPr>
          <w:rFonts w:cs="Arial"/>
          <w:color w:val="000000"/>
          <w:szCs w:val="28"/>
        </w:rPr>
        <w:t>лан</w:t>
      </w:r>
      <w:r w:rsidRPr="00270855">
        <w:rPr>
          <w:rFonts w:cs="Arial"/>
          <w:color w:val="000000"/>
          <w:szCs w:val="28"/>
        </w:rPr>
        <w:t xml:space="preserve">е – </w:t>
      </w:r>
      <w:r w:rsidR="00171D51" w:rsidRPr="00270855">
        <w:rPr>
          <w:rFonts w:cs="Arial"/>
          <w:color w:val="000000"/>
          <w:szCs w:val="28"/>
        </w:rPr>
        <w:t>график</w:t>
      </w:r>
      <w:r w:rsidRPr="00270855">
        <w:rPr>
          <w:rFonts w:cs="Arial"/>
          <w:color w:val="000000"/>
          <w:szCs w:val="28"/>
        </w:rPr>
        <w:t>е</w:t>
      </w:r>
      <w:r w:rsidR="00171D51" w:rsidRPr="00270855">
        <w:rPr>
          <w:rFonts w:cs="Arial"/>
          <w:color w:val="000000"/>
          <w:szCs w:val="28"/>
        </w:rPr>
        <w:t xml:space="preserve"> перечисления </w:t>
      </w:r>
      <w:r w:rsidRPr="00270855">
        <w:rPr>
          <w:rFonts w:cs="Arial"/>
          <w:color w:val="000000"/>
          <w:szCs w:val="28"/>
        </w:rPr>
        <w:t>с</w:t>
      </w:r>
      <w:r w:rsidR="00171D51" w:rsidRPr="00270855">
        <w:rPr>
          <w:rFonts w:cs="Arial"/>
          <w:color w:val="000000"/>
          <w:szCs w:val="28"/>
        </w:rPr>
        <w:t>убсиди</w:t>
      </w:r>
      <w:r w:rsidRPr="00270855">
        <w:rPr>
          <w:rFonts w:cs="Arial"/>
          <w:color w:val="000000"/>
          <w:szCs w:val="28"/>
        </w:rPr>
        <w:t xml:space="preserve">й </w:t>
      </w:r>
      <w:r w:rsidR="00171D51" w:rsidRPr="00270855">
        <w:rPr>
          <w:rFonts w:cs="Arial"/>
          <w:color w:val="000000"/>
          <w:szCs w:val="28"/>
        </w:rPr>
        <w:t>с учетом плановых поступлений доходной части бюджета Кондинского района</w:t>
      </w:r>
      <w:r w:rsidRPr="00270855">
        <w:rPr>
          <w:rFonts w:cs="Arial"/>
          <w:color w:val="000000"/>
          <w:szCs w:val="28"/>
        </w:rPr>
        <w:t>.</w:t>
      </w:r>
    </w:p>
    <w:p w:rsidR="00CC726B" w:rsidRPr="00270855" w:rsidRDefault="00CC726B" w:rsidP="00CC726B">
      <w:pPr>
        <w:ind w:left="24" w:firstLine="685"/>
        <w:rPr>
          <w:rFonts w:cs="Arial"/>
          <w:szCs w:val="28"/>
        </w:rPr>
      </w:pPr>
      <w:r w:rsidRPr="00270855">
        <w:rPr>
          <w:rFonts w:cs="Arial"/>
          <w:color w:val="000000"/>
          <w:szCs w:val="28"/>
        </w:rPr>
        <w:t>3.15. Договор на предоставлении субсидии должен содержать:</w:t>
      </w:r>
      <w:r w:rsidRPr="00270855">
        <w:rPr>
          <w:rFonts w:cs="Arial"/>
          <w:szCs w:val="28"/>
        </w:rPr>
        <w:t xml:space="preserve"> </w:t>
      </w:r>
    </w:p>
    <w:p w:rsidR="00CC726B" w:rsidRPr="00270855" w:rsidRDefault="00CC726B" w:rsidP="00CC726B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цели, условия, размер предоставляемой субсидии;</w:t>
      </w:r>
    </w:p>
    <w:p w:rsidR="00CC726B" w:rsidRPr="00270855" w:rsidRDefault="00CC726B" w:rsidP="00CC726B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сроки перечисления субсидии</w:t>
      </w:r>
      <w:r w:rsidR="00337D2B" w:rsidRPr="00270855">
        <w:rPr>
          <w:rFonts w:cs="Arial"/>
          <w:color w:val="000000"/>
          <w:szCs w:val="28"/>
        </w:rPr>
        <w:t xml:space="preserve"> с учетом плана – графика перечисления субсидий</w:t>
      </w:r>
      <w:r w:rsidRPr="00270855">
        <w:rPr>
          <w:rFonts w:cs="Arial"/>
          <w:color w:val="000000"/>
          <w:szCs w:val="28"/>
        </w:rPr>
        <w:t>, сроки предоставления отчетности;</w:t>
      </w:r>
    </w:p>
    <w:p w:rsidR="00CC726B" w:rsidRPr="00270855" w:rsidRDefault="00EF6CFF" w:rsidP="00CC726B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szCs w:val="28"/>
        </w:rPr>
        <w:t>согласие получателей субсидий и лиц, являющихся поставщиками (подрядчиками, исполнителями) по договорам, заключенным в целях исполнения обязательств по договору о предоставлении субсидий на финансовое обеспечение в связи с оказанием услуг теплоснабжения по тарифам, установленным РСТ Х</w:t>
      </w:r>
      <w:r w:rsidR="00337D2B" w:rsidRPr="00270855">
        <w:rPr>
          <w:rFonts w:cs="Arial"/>
          <w:szCs w:val="28"/>
        </w:rPr>
        <w:t xml:space="preserve">МАО – </w:t>
      </w:r>
      <w:r w:rsidRPr="00270855">
        <w:rPr>
          <w:rFonts w:cs="Arial"/>
          <w:szCs w:val="28"/>
        </w:rPr>
        <w:t xml:space="preserve"> Югры, на осуществление Уполномоченным органом и органами муниципального финансового контроля Кондинского района в отношении их проверок соблюдения ими условий и порядка предоставления субсидий, в том числе в части достижения результатов их предоставления в соответствии  со статьями 268.1 и 269.2 </w:t>
      </w:r>
      <w:hyperlink r:id="rId34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70855">
          <w:rPr>
            <w:rStyle w:val="af2"/>
            <w:rFonts w:cs="Arial"/>
            <w:szCs w:val="28"/>
          </w:rPr>
          <w:t>Бюджетного кодекса Российской Федерации</w:t>
        </w:r>
      </w:hyperlink>
      <w:r w:rsidRPr="00270855">
        <w:rPr>
          <w:rFonts w:cs="Arial"/>
          <w:szCs w:val="28"/>
        </w:rPr>
        <w:t>;</w:t>
      </w:r>
    </w:p>
    <w:p w:rsidR="00CC726B" w:rsidRPr="00270855" w:rsidRDefault="00CC726B" w:rsidP="00CC726B">
      <w:pPr>
        <w:ind w:left="24" w:firstLine="685"/>
        <w:rPr>
          <w:rFonts w:cs="Arial"/>
          <w:color w:val="FFC000"/>
          <w:szCs w:val="28"/>
        </w:rPr>
      </w:pPr>
      <w:r w:rsidRPr="00270855">
        <w:rPr>
          <w:rFonts w:cs="Arial"/>
          <w:color w:val="000000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r w:rsidRPr="00270855">
        <w:rPr>
          <w:rFonts w:cs="Arial"/>
          <w:color w:val="FFC000"/>
          <w:szCs w:val="28"/>
        </w:rPr>
        <w:t xml:space="preserve"> </w:t>
      </w:r>
    </w:p>
    <w:p w:rsidR="00CC726B" w:rsidRPr="00270855" w:rsidRDefault="00CC726B" w:rsidP="00CC726B">
      <w:pPr>
        <w:ind w:left="24" w:firstLine="685"/>
        <w:rPr>
          <w:rFonts w:cs="Arial"/>
          <w:color w:val="FF0000"/>
          <w:szCs w:val="28"/>
        </w:rPr>
      </w:pPr>
      <w:r w:rsidRPr="00270855">
        <w:rPr>
          <w:rFonts w:cs="Arial"/>
          <w:color w:val="000000"/>
          <w:szCs w:val="28"/>
        </w:rPr>
        <w:t>направление расходов, источником финансового обеспечения которых является субсидия (при предоставлении субсидии в соответствии с пунктом 3.4</w:t>
      </w:r>
      <w:r w:rsidR="00332301" w:rsidRPr="00270855">
        <w:rPr>
          <w:rFonts w:cs="Arial"/>
          <w:color w:val="000000"/>
          <w:szCs w:val="28"/>
        </w:rPr>
        <w:t xml:space="preserve"> статьи 3 </w:t>
      </w:r>
      <w:r w:rsidRPr="00270855">
        <w:rPr>
          <w:rFonts w:cs="Arial"/>
          <w:color w:val="000000"/>
          <w:szCs w:val="28"/>
        </w:rPr>
        <w:t>Порядка);</w:t>
      </w:r>
      <w:r w:rsidRPr="00270855">
        <w:rPr>
          <w:rFonts w:cs="Arial"/>
          <w:color w:val="FF0000"/>
          <w:szCs w:val="28"/>
        </w:rPr>
        <w:t xml:space="preserve"> </w:t>
      </w:r>
    </w:p>
    <w:p w:rsidR="00CC726B" w:rsidRPr="00270855" w:rsidRDefault="00CC726B" w:rsidP="00CC726B">
      <w:pPr>
        <w:ind w:left="24" w:firstLine="685"/>
        <w:rPr>
          <w:rFonts w:cs="Arial"/>
          <w:szCs w:val="28"/>
        </w:rPr>
      </w:pPr>
      <w:r w:rsidRPr="00270855">
        <w:rPr>
          <w:rFonts w:cs="Arial"/>
          <w:szCs w:val="28"/>
        </w:rPr>
        <w:t>значения показателей, необходимых для достижения результата предоставления субсидии;</w:t>
      </w:r>
    </w:p>
    <w:p w:rsidR="00CC726B" w:rsidRPr="00270855" w:rsidRDefault="00CC726B" w:rsidP="00CC726B">
      <w:pPr>
        <w:ind w:left="24" w:firstLine="685"/>
        <w:rPr>
          <w:rFonts w:cs="Arial"/>
          <w:szCs w:val="28"/>
        </w:rPr>
      </w:pPr>
      <w:r w:rsidRPr="00270855">
        <w:rPr>
          <w:rFonts w:cs="Arial"/>
          <w:szCs w:val="28"/>
        </w:rPr>
        <w:t>сроки и формы предоставления дополнительной отчетности о достижении значений результата предоставления субсидии;</w:t>
      </w:r>
    </w:p>
    <w:p w:rsidR="00CC726B" w:rsidRPr="00270855" w:rsidRDefault="00CC726B" w:rsidP="00CC726B">
      <w:pPr>
        <w:ind w:left="24" w:firstLine="685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ответственность за несоблюдение сторонами условий соглашения и порядок возврата в бюджет Кондинского района субсидии; </w:t>
      </w:r>
    </w:p>
    <w:p w:rsidR="00CC726B" w:rsidRPr="00270855" w:rsidRDefault="00CC726B" w:rsidP="00CC726B">
      <w:pPr>
        <w:ind w:left="24" w:firstLine="685"/>
        <w:rPr>
          <w:rFonts w:cs="Arial"/>
          <w:color w:val="000000"/>
          <w:szCs w:val="28"/>
        </w:rPr>
      </w:pPr>
      <w:r w:rsidRPr="00270855">
        <w:rPr>
          <w:rFonts w:cs="Arial"/>
          <w:szCs w:val="28"/>
        </w:rPr>
        <w:t>порядок</w:t>
      </w:r>
      <w:r w:rsidRPr="00270855">
        <w:rPr>
          <w:rFonts w:cs="Arial"/>
          <w:color w:val="000000"/>
          <w:szCs w:val="28"/>
        </w:rPr>
        <w:t xml:space="preserve"> и сроки возврата субсидий (остатков субсидий) в бюджет Кондинского района, в случае образования неиспользованного в отчетном финансовом году остатка субсидии на финансовое обеспечение затрат.</w:t>
      </w:r>
    </w:p>
    <w:p w:rsidR="00DF6117" w:rsidRPr="00270855" w:rsidRDefault="00DF6117" w:rsidP="00CC726B">
      <w:pPr>
        <w:ind w:left="24" w:firstLine="685"/>
        <w:rPr>
          <w:rFonts w:cs="Arial"/>
          <w:color w:val="FF0000"/>
          <w:szCs w:val="28"/>
        </w:rPr>
      </w:pPr>
      <w:r w:rsidRPr="00270855">
        <w:rPr>
          <w:rFonts w:cs="Arial"/>
          <w:szCs w:val="28"/>
        </w:rPr>
        <w:t xml:space="preserve">При предоставлении субсидии за счет </w:t>
      </w:r>
      <w:r w:rsidR="00A42AFB" w:rsidRPr="00270855">
        <w:rPr>
          <w:rFonts w:cs="Arial"/>
          <w:szCs w:val="28"/>
        </w:rPr>
        <w:t>средств,</w:t>
      </w:r>
      <w:r w:rsidRPr="00270855">
        <w:rPr>
          <w:rFonts w:cs="Arial"/>
          <w:szCs w:val="28"/>
        </w:rPr>
        <w:t xml:space="preserve"> поступивших из резервного фонда Правительства Ханты-Мансийского автономного округа – Югры, резервного фонда администрации Кондинского района в договор на предоставление субсидии включается обязательное условие о направлении организацией субсидии </w:t>
      </w:r>
      <w:r w:rsidR="00A42AFB" w:rsidRPr="00270855">
        <w:rPr>
          <w:rFonts w:cs="Arial"/>
          <w:szCs w:val="28"/>
        </w:rPr>
        <w:t>на цели,</w:t>
      </w:r>
      <w:r w:rsidRPr="00270855">
        <w:rPr>
          <w:rFonts w:cs="Arial"/>
          <w:szCs w:val="28"/>
        </w:rPr>
        <w:t xml:space="preserve"> указанные в правовом акте о выделении бюджетных ассигнований из резервного фонда, а также обязательства организации по предоставлению подтверждающих документов по расходованию данных средств.</w:t>
      </w:r>
    </w:p>
    <w:p w:rsidR="00A42AFB" w:rsidRPr="00270855" w:rsidRDefault="00A42AFB" w:rsidP="00A42AFB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3.16.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 </w:t>
      </w:r>
    </w:p>
    <w:p w:rsidR="00A42AFB" w:rsidRPr="00270855" w:rsidRDefault="00A42AFB" w:rsidP="00A42AFB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3.17.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</w:t>
      </w:r>
      <w:hyperlink r:id="rId35" w:tooltip="ФЕДЕРАЛЬНЫЙ ЗАКОН от 26.01.1996 № 14-ФЗ ГОСУДАРСТВЕННАЯ ДУМА ФЕДЕРАЛЬНОГО СОБРАНИЯ РФ&#10;&#10;ГРАЖДАНСКИЙ КОДЕКС РОССИЙСКОЙ ФЕДЕРАЦИИ. ЧАСТЬ ВТОРАЯ" w:history="1">
        <w:r w:rsidRPr="00270855">
          <w:rPr>
            <w:rStyle w:val="af2"/>
            <w:rFonts w:cs="Arial"/>
            <w:szCs w:val="28"/>
          </w:rPr>
          <w:t>Гражданского кодекса Российской Федерации</w:t>
        </w:r>
      </w:hyperlink>
      <w:r w:rsidRPr="00270855">
        <w:rPr>
          <w:rFonts w:cs="Arial"/>
          <w:szCs w:val="28"/>
        </w:rPr>
        <w:t>),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A42AFB" w:rsidRPr="00270855" w:rsidRDefault="00A42AFB" w:rsidP="00A42AFB">
      <w:pPr>
        <w:shd w:val="clear" w:color="auto" w:fill="FFFFFF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szCs w:val="28"/>
        </w:rPr>
        <w:t xml:space="preserve">3.18. Уполномоченный орган отказывается от заключения договора с получателем субсидии в случае обнаружения факта </w:t>
      </w:r>
      <w:r w:rsidRPr="00270855">
        <w:rPr>
          <w:rFonts w:cs="Arial"/>
          <w:color w:val="000000"/>
          <w:szCs w:val="28"/>
        </w:rPr>
        <w:t xml:space="preserve">предоставление получателем субсидии недостоверной информации или несоответствия получателя субсидии пунктам 1.6 статьи 1, 2.1, 2.2 статьи 2, </w:t>
      </w:r>
      <w:r w:rsidR="00242941" w:rsidRPr="00270855">
        <w:rPr>
          <w:rFonts w:cs="Arial"/>
          <w:color w:val="000000"/>
          <w:szCs w:val="28"/>
        </w:rPr>
        <w:t xml:space="preserve">3.5, 3.6, 3.8, 3.9, </w:t>
      </w:r>
      <w:r w:rsidRPr="00270855">
        <w:rPr>
          <w:rFonts w:cs="Arial"/>
          <w:color w:val="000000"/>
          <w:szCs w:val="28"/>
        </w:rPr>
        <w:t>3.</w:t>
      </w:r>
      <w:r w:rsidR="00242941" w:rsidRPr="00270855">
        <w:rPr>
          <w:rFonts w:cs="Arial"/>
          <w:color w:val="000000"/>
          <w:szCs w:val="28"/>
        </w:rPr>
        <w:t>12</w:t>
      </w:r>
      <w:r w:rsidRPr="00270855">
        <w:rPr>
          <w:rFonts w:cs="Arial"/>
          <w:color w:val="000000"/>
          <w:szCs w:val="28"/>
        </w:rPr>
        <w:t xml:space="preserve"> статьи 3, указанным в Порядке.</w:t>
      </w:r>
    </w:p>
    <w:p w:rsidR="008C5B7E" w:rsidRPr="00270855" w:rsidRDefault="008C5B7E" w:rsidP="00A42AFB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8C5B7E" w:rsidRPr="00270855" w:rsidRDefault="008C5B7E" w:rsidP="00A42AFB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8C5B7E" w:rsidRPr="00270855" w:rsidRDefault="008C5B7E" w:rsidP="00A42AFB">
      <w:pPr>
        <w:shd w:val="clear" w:color="auto" w:fill="FFFFFF"/>
        <w:ind w:firstLine="709"/>
        <w:rPr>
          <w:rFonts w:cs="Arial"/>
          <w:color w:val="000000"/>
          <w:szCs w:val="28"/>
        </w:rPr>
      </w:pPr>
    </w:p>
    <w:p w:rsidR="00FA0FF2" w:rsidRPr="00270855" w:rsidRDefault="00CC726B" w:rsidP="00FA0FF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3.1</w:t>
      </w:r>
      <w:r w:rsidR="008C5B7E" w:rsidRPr="00270855">
        <w:rPr>
          <w:rFonts w:cs="Arial"/>
          <w:color w:val="000000"/>
          <w:szCs w:val="28"/>
        </w:rPr>
        <w:t>9</w:t>
      </w:r>
      <w:r w:rsidRPr="00270855">
        <w:rPr>
          <w:rFonts w:cs="Arial"/>
          <w:color w:val="000000"/>
          <w:szCs w:val="28"/>
        </w:rPr>
        <w:t xml:space="preserve">. </w:t>
      </w:r>
      <w:r w:rsidR="00FA0FF2" w:rsidRPr="00270855">
        <w:rPr>
          <w:rFonts w:cs="Arial"/>
          <w:color w:val="000000"/>
          <w:szCs w:val="28"/>
        </w:rPr>
        <w:t>Уполномоченный орган осуществляет перечисление субсидии на финансовое обеспечение затрат не позднее 10 рабочего дня, следующего за днем заключения договора о предоставлении субсидии, на лицевой счет получателя средств из бюджета Кондинского района, открытый Получателем субсидии в Комитете по финансам и налоговой политике администрации Кондинского района, указанный в договоре.</w:t>
      </w:r>
    </w:p>
    <w:p w:rsidR="00FA0FF2" w:rsidRPr="00270855" w:rsidRDefault="00FA0FF2" w:rsidP="00FA0FF2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</w:t>
      </w:r>
      <w:r w:rsidR="008C5B7E" w:rsidRPr="00270855">
        <w:rPr>
          <w:rFonts w:cs="Arial"/>
          <w:color w:val="000000"/>
          <w:szCs w:val="28"/>
        </w:rPr>
        <w:t>20</w:t>
      </w:r>
      <w:r w:rsidRPr="00270855">
        <w:rPr>
          <w:rFonts w:cs="Arial"/>
          <w:color w:val="000000"/>
          <w:szCs w:val="28"/>
        </w:rPr>
        <w:t xml:space="preserve">. Уполномоченный орган осуществляет перечисление субсидии на возмещение затрат не позднее 10 рабочего дня, следующего за днем </w:t>
      </w:r>
      <w:r w:rsidR="008C5B7E" w:rsidRPr="00270855">
        <w:rPr>
          <w:rFonts w:cs="Arial"/>
          <w:szCs w:val="28"/>
        </w:rPr>
        <w:t>подписания договора</w:t>
      </w:r>
      <w:r w:rsidRPr="00270855">
        <w:rPr>
          <w:rFonts w:cs="Arial"/>
          <w:color w:val="000000"/>
          <w:szCs w:val="28"/>
        </w:rPr>
        <w:t xml:space="preserve"> о предоставлении субсидии на расчетный счет, открытый Получателем субсидии в кредитной организации или на лицевой счет получателя средств из бюджета Кондинского района, открытый Получателем субсидии в Комитете по финансам и налоговой политике администрации Кондинского района, указанный в договоре.</w:t>
      </w:r>
    </w:p>
    <w:p w:rsidR="00CC726B" w:rsidRPr="00270855" w:rsidRDefault="00FA0FF2" w:rsidP="00FA0FF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3.</w:t>
      </w:r>
      <w:r w:rsidR="008C5B7E" w:rsidRPr="00270855">
        <w:rPr>
          <w:rFonts w:cs="Arial"/>
          <w:color w:val="000000"/>
          <w:szCs w:val="28"/>
        </w:rPr>
        <w:t>21</w:t>
      </w:r>
      <w:r w:rsidRPr="00270855">
        <w:rPr>
          <w:rFonts w:cs="Arial"/>
          <w:color w:val="000000"/>
          <w:szCs w:val="28"/>
        </w:rPr>
        <w:t>. В случае предоставления субсидии за счет средств, поступивших из резервного фонда Правительства Ханты-Мансийского автономного округа – Югры, резервного фонда администрации Кондинского района, Уполномоченный орган осуществляет перечисление субсидии на лицевой счет получателя средств из бюджета Кондинского района, открытый Получателем субсидии в Комитете по финансам и налоговой политике администрации Кондинского района, указанный в договоре.</w:t>
      </w:r>
    </w:p>
    <w:p w:rsidR="00BE5E71" w:rsidRPr="00270855" w:rsidRDefault="00BE5E71" w:rsidP="00EF6CFF">
      <w:pPr>
        <w:shd w:val="clear" w:color="auto" w:fill="FFFFFF"/>
        <w:ind w:firstLine="709"/>
        <w:rPr>
          <w:rFonts w:cs="Arial"/>
          <w:szCs w:val="28"/>
        </w:rPr>
      </w:pPr>
    </w:p>
    <w:p w:rsidR="005D6C1B" w:rsidRPr="00270855" w:rsidRDefault="005D6C1B" w:rsidP="001317D3">
      <w:pPr>
        <w:pStyle w:val="4"/>
        <w:jc w:val="center"/>
      </w:pPr>
      <w:r w:rsidRPr="00270855">
        <w:t>Статья 4. Требование к отчетности</w:t>
      </w:r>
    </w:p>
    <w:p w:rsidR="005D6C1B" w:rsidRPr="00270855" w:rsidRDefault="005D6C1B" w:rsidP="005D6C1B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</w:p>
    <w:p w:rsidR="005D6C1B" w:rsidRPr="00270855" w:rsidRDefault="005D6C1B" w:rsidP="005D6C1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4.1. Организация, являющаяся получателем субсидии на финансовое обеспечение затрат, предоставляет в Уполномоченный орган:</w:t>
      </w:r>
    </w:p>
    <w:p w:rsidR="001317D3" w:rsidRPr="00270855" w:rsidRDefault="005D6C1B" w:rsidP="001317D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color w:val="000000"/>
          <w:szCs w:val="28"/>
        </w:rPr>
        <w:t>4.1.1</w:t>
      </w:r>
      <w:r w:rsidRPr="00270855">
        <w:rPr>
          <w:rFonts w:cs="Arial"/>
          <w:szCs w:val="28"/>
        </w:rPr>
        <w:t xml:space="preserve">. </w:t>
      </w:r>
      <w:r w:rsidR="001317D3" w:rsidRPr="00270855">
        <w:rPr>
          <w:rFonts w:cs="Arial"/>
          <w:szCs w:val="28"/>
        </w:rPr>
        <w:t xml:space="preserve">отчет о целевом использовании субсидии (приложение </w:t>
      </w:r>
      <w:r w:rsidR="003F59AE" w:rsidRPr="00270855">
        <w:rPr>
          <w:rFonts w:cs="Arial"/>
          <w:szCs w:val="28"/>
        </w:rPr>
        <w:t>4</w:t>
      </w:r>
      <w:r w:rsidR="001317D3" w:rsidRPr="00270855">
        <w:rPr>
          <w:rFonts w:cs="Arial"/>
          <w:szCs w:val="28"/>
        </w:rPr>
        <w:t xml:space="preserve"> к Порядку) </w:t>
      </w:r>
      <w:r w:rsidR="007A2BAE" w:rsidRPr="00270855">
        <w:rPr>
          <w:rFonts w:cs="Arial"/>
          <w:szCs w:val="28"/>
        </w:rPr>
        <w:t xml:space="preserve">в период </w:t>
      </w:r>
      <w:r w:rsidR="001317D3" w:rsidRPr="00270855">
        <w:rPr>
          <w:rFonts w:cs="Arial"/>
          <w:szCs w:val="28"/>
        </w:rPr>
        <w:t>с 01 по 05 июня текущего года по отопительному сезону текущего года (январь – май), в период с 10 по 1</w:t>
      </w:r>
      <w:r w:rsidR="00EE5020" w:rsidRPr="00270855">
        <w:rPr>
          <w:rFonts w:cs="Arial"/>
          <w:szCs w:val="28"/>
        </w:rPr>
        <w:t>5</w:t>
      </w:r>
      <w:r w:rsidR="001317D3" w:rsidRPr="00270855">
        <w:rPr>
          <w:rFonts w:cs="Arial"/>
          <w:szCs w:val="28"/>
        </w:rPr>
        <w:t xml:space="preserve"> января, следующего за отчетным годом по отопительному сезону, (сентябрь - декабрь), с предоставлением подтверждающих документов:</w:t>
      </w:r>
    </w:p>
    <w:p w:rsidR="00EE5020" w:rsidRPr="00270855" w:rsidRDefault="001317D3" w:rsidP="00EE502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а) </w:t>
      </w:r>
      <w:r w:rsidR="00EE5020" w:rsidRPr="00270855">
        <w:rPr>
          <w:rFonts w:cs="Arial"/>
          <w:szCs w:val="28"/>
        </w:rPr>
        <w:t>копии договоров поставки топлива, электроэнергии, заверенные подписью руководителя и печатью организации (при наличии);</w:t>
      </w:r>
    </w:p>
    <w:p w:rsidR="001317D3" w:rsidRPr="00270855" w:rsidRDefault="00EE5020" w:rsidP="001317D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 xml:space="preserve">б) </w:t>
      </w:r>
      <w:r w:rsidR="001317D3" w:rsidRPr="00270855">
        <w:rPr>
          <w:rFonts w:cs="Arial"/>
          <w:szCs w:val="28"/>
        </w:rPr>
        <w:t xml:space="preserve">копии платежных поручений с банковскими отметками оплаты, заверенные подписью руководителя и печатью организации (при наличии); </w:t>
      </w:r>
    </w:p>
    <w:p w:rsidR="00203C62" w:rsidRPr="00270855" w:rsidRDefault="005D6C1B" w:rsidP="00203C6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4.1.2. </w:t>
      </w:r>
      <w:r w:rsidR="00EE5020" w:rsidRPr="00270855">
        <w:rPr>
          <w:rFonts w:cs="Arial"/>
          <w:color w:val="000000"/>
          <w:szCs w:val="28"/>
        </w:rPr>
        <w:t xml:space="preserve">отчет о достижении значений результата предоставления субсидии в </w:t>
      </w:r>
      <w:r w:rsidR="007A2BAE" w:rsidRPr="00270855">
        <w:rPr>
          <w:rFonts w:cs="Arial"/>
          <w:color w:val="000000"/>
          <w:szCs w:val="28"/>
        </w:rPr>
        <w:t>период с 25 по 30 января,</w:t>
      </w:r>
      <w:r w:rsidR="00EE5020" w:rsidRPr="00270855">
        <w:rPr>
          <w:rFonts w:cs="Arial"/>
          <w:color w:val="000000"/>
          <w:szCs w:val="28"/>
        </w:rPr>
        <w:t xml:space="preserve"> </w:t>
      </w:r>
      <w:r w:rsidR="007A2BAE" w:rsidRPr="00270855">
        <w:rPr>
          <w:rFonts w:cs="Arial"/>
          <w:color w:val="000000"/>
          <w:szCs w:val="28"/>
        </w:rPr>
        <w:t xml:space="preserve">следующего за отчетным годом </w:t>
      </w:r>
      <w:r w:rsidR="00EE5020" w:rsidRPr="00270855">
        <w:rPr>
          <w:rFonts w:cs="Arial"/>
          <w:color w:val="000000"/>
          <w:szCs w:val="28"/>
        </w:rPr>
        <w:t>по форме, определенной договором, заключенным в соответствии с Порядком.</w:t>
      </w:r>
      <w:r w:rsidR="007A2BAE" w:rsidRPr="00270855">
        <w:rPr>
          <w:rFonts w:cs="Arial"/>
          <w:color w:val="000000"/>
          <w:szCs w:val="28"/>
        </w:rPr>
        <w:t xml:space="preserve"> </w:t>
      </w:r>
    </w:p>
    <w:p w:rsidR="005D6C1B" w:rsidRPr="00270855" w:rsidRDefault="007A2BAE" w:rsidP="00203C6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С предоставлением </w:t>
      </w:r>
      <w:r w:rsidR="00203C62" w:rsidRPr="00270855">
        <w:rPr>
          <w:rFonts w:cs="Arial"/>
          <w:color w:val="000000"/>
          <w:szCs w:val="28"/>
        </w:rPr>
        <w:t xml:space="preserve">годовой </w:t>
      </w:r>
      <w:r w:rsidR="00A631D8" w:rsidRPr="00270855">
        <w:rPr>
          <w:rFonts w:cs="Arial"/>
          <w:color w:val="000000"/>
          <w:szCs w:val="28"/>
        </w:rPr>
        <w:t xml:space="preserve">статистической формы № 22-ЖКХ (ресурсы) «Сведения о работе </w:t>
      </w:r>
      <w:proofErr w:type="spellStart"/>
      <w:r w:rsidR="00A631D8" w:rsidRPr="00270855">
        <w:rPr>
          <w:rFonts w:cs="Arial"/>
          <w:color w:val="000000"/>
          <w:szCs w:val="28"/>
        </w:rPr>
        <w:t>ресурсоснабжающих</w:t>
      </w:r>
      <w:proofErr w:type="spellEnd"/>
      <w:r w:rsidR="00A631D8" w:rsidRPr="00270855">
        <w:rPr>
          <w:rFonts w:cs="Arial"/>
          <w:color w:val="000000"/>
          <w:szCs w:val="28"/>
        </w:rPr>
        <w:t xml:space="preserve"> организаций в условиях реформы» (</w:t>
      </w:r>
      <w:r w:rsidR="00203C62" w:rsidRPr="00270855">
        <w:rPr>
          <w:rFonts w:cs="Arial"/>
          <w:color w:val="000000"/>
          <w:szCs w:val="28"/>
        </w:rPr>
        <w:t xml:space="preserve">с подтверждением документов об отправки отчета посредством специализированного оператора связи в статистику) </w:t>
      </w:r>
      <w:r w:rsidR="00A631D8" w:rsidRPr="00270855">
        <w:rPr>
          <w:rFonts w:cs="Arial"/>
          <w:color w:val="000000"/>
          <w:szCs w:val="28"/>
        </w:rPr>
        <w:t>н</w:t>
      </w:r>
      <w:r w:rsidR="005D6C1B" w:rsidRPr="00270855">
        <w:rPr>
          <w:rFonts w:cs="Arial"/>
          <w:color w:val="000000"/>
          <w:szCs w:val="28"/>
        </w:rPr>
        <w:t xml:space="preserve">е позднее </w:t>
      </w:r>
      <w:r w:rsidR="00A631D8" w:rsidRPr="00270855">
        <w:rPr>
          <w:rFonts w:cs="Arial"/>
          <w:color w:val="000000"/>
          <w:szCs w:val="28"/>
        </w:rPr>
        <w:t>0</w:t>
      </w:r>
      <w:r w:rsidR="005D6C1B" w:rsidRPr="00270855">
        <w:rPr>
          <w:rFonts w:cs="Arial"/>
          <w:color w:val="000000"/>
          <w:szCs w:val="28"/>
        </w:rPr>
        <w:t xml:space="preserve">5 </w:t>
      </w:r>
      <w:r w:rsidR="00203C62" w:rsidRPr="00270855">
        <w:rPr>
          <w:rFonts w:cs="Arial"/>
          <w:color w:val="000000"/>
          <w:szCs w:val="28"/>
        </w:rPr>
        <w:t>февраля текущего года.</w:t>
      </w:r>
      <w:r w:rsidR="005D6C1B" w:rsidRPr="00270855">
        <w:rPr>
          <w:rFonts w:cs="Arial"/>
          <w:color w:val="000000"/>
          <w:szCs w:val="28"/>
        </w:rPr>
        <w:t xml:space="preserve"> </w:t>
      </w:r>
    </w:p>
    <w:p w:rsidR="005D6C1B" w:rsidRPr="00270855" w:rsidRDefault="005D6C1B" w:rsidP="005D6C1B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4.2. Организация, являющаяся получателем субсидии на возмещение затрат, предоставляет в Уполномоченный орган:</w:t>
      </w:r>
    </w:p>
    <w:p w:rsidR="00203C62" w:rsidRPr="00270855" w:rsidRDefault="005D6C1B" w:rsidP="00203C6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4.2.1. </w:t>
      </w:r>
      <w:r w:rsidR="00203C62" w:rsidRPr="00270855">
        <w:rPr>
          <w:rFonts w:cs="Arial"/>
          <w:color w:val="000000"/>
          <w:szCs w:val="28"/>
        </w:rPr>
        <w:t xml:space="preserve">отчет о достижении значений результата предоставления субсидии в период с 25 по 30 января, следующего за отчетным годом по форме, определенной договором, заключенным в соответствии с Порядком. </w:t>
      </w:r>
    </w:p>
    <w:p w:rsidR="00203C62" w:rsidRPr="00270855" w:rsidRDefault="00203C62" w:rsidP="00203C6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 xml:space="preserve">С предоставлением годовой статистической формы № 22-ЖКХ (ресурсы) «Сведения о работе </w:t>
      </w:r>
      <w:proofErr w:type="spellStart"/>
      <w:r w:rsidRPr="00270855">
        <w:rPr>
          <w:rFonts w:cs="Arial"/>
          <w:color w:val="000000"/>
          <w:szCs w:val="28"/>
        </w:rPr>
        <w:t>ресурсоснабжающих</w:t>
      </w:r>
      <w:proofErr w:type="spellEnd"/>
      <w:r w:rsidRPr="00270855">
        <w:rPr>
          <w:rFonts w:cs="Arial"/>
          <w:color w:val="000000"/>
          <w:szCs w:val="28"/>
        </w:rPr>
        <w:t xml:space="preserve"> организаций в условиях реформы» (с подтверждением документов об отправки отчета посредством специализированного оператора связи в статистику) не позднее 05 февраля текущего года. </w:t>
      </w:r>
    </w:p>
    <w:p w:rsidR="00DA236E" w:rsidRPr="00270855" w:rsidRDefault="00DA236E" w:rsidP="00203C6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7A477F" w:rsidRPr="00270855" w:rsidRDefault="00665C11" w:rsidP="007A477F">
      <w:pPr>
        <w:pStyle w:val="4"/>
        <w:jc w:val="center"/>
      </w:pPr>
      <w:r w:rsidRPr="00270855">
        <w:t>Статья 5</w:t>
      </w:r>
      <w:r w:rsidR="00CC726B" w:rsidRPr="00270855">
        <w:t xml:space="preserve">. Осуществление контроля (мониторинга) за соблюдением условий и порядка предоставления субсидий </w:t>
      </w:r>
    </w:p>
    <w:p w:rsidR="00CC726B" w:rsidRPr="00270855" w:rsidRDefault="00CC726B" w:rsidP="007A477F">
      <w:pPr>
        <w:pStyle w:val="4"/>
        <w:jc w:val="center"/>
      </w:pPr>
      <w:r w:rsidRPr="00270855">
        <w:t>и ответственности за их нарушение</w:t>
      </w:r>
    </w:p>
    <w:p w:rsidR="00CC726B" w:rsidRPr="00270855" w:rsidRDefault="00CC726B" w:rsidP="00CC726B">
      <w:pPr>
        <w:autoSpaceDE w:val="0"/>
        <w:autoSpaceDN w:val="0"/>
        <w:adjustRightInd w:val="0"/>
        <w:ind w:firstLine="539"/>
        <w:rPr>
          <w:rFonts w:cs="Arial"/>
          <w:bCs/>
          <w:color w:val="000000"/>
          <w:szCs w:val="28"/>
        </w:rPr>
      </w:pPr>
    </w:p>
    <w:p w:rsidR="00CC726B" w:rsidRPr="00270855" w:rsidRDefault="00CC726B" w:rsidP="00EE3623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5.1. Контроль (мониторинг) за соблюдением условий и порядка предоставления субсидий, осуществляют Уполномоченный орган и органы муниципального финансового контроля в пределах полномочий, предусмотренных действующим законодательством Российской Федерации, </w:t>
      </w:r>
      <w:r w:rsidR="00EE3623" w:rsidRPr="00270855">
        <w:rPr>
          <w:rFonts w:cs="Arial"/>
          <w:bCs/>
          <w:color w:val="000000"/>
          <w:szCs w:val="28"/>
        </w:rPr>
        <w:t>Ханты-Мансийского автономного округа – Югры</w:t>
      </w:r>
      <w:r w:rsidRPr="00270855">
        <w:rPr>
          <w:rFonts w:cs="Arial"/>
          <w:bCs/>
          <w:color w:val="000000"/>
          <w:szCs w:val="28"/>
        </w:rPr>
        <w:t>, муниципальными правовыми актами Кондинского района.</w:t>
      </w:r>
    </w:p>
    <w:p w:rsidR="00CC726B" w:rsidRPr="00270855" w:rsidRDefault="00CC726B" w:rsidP="00EE3623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5.1.1. Проверки соблюдения организацией </w:t>
      </w:r>
      <w:r w:rsidR="00EE3623" w:rsidRPr="00270855">
        <w:rPr>
          <w:rFonts w:cs="Arial"/>
          <w:bCs/>
          <w:color w:val="000000"/>
          <w:szCs w:val="28"/>
        </w:rPr>
        <w:t xml:space="preserve">условий и </w:t>
      </w:r>
      <w:r w:rsidRPr="00270855">
        <w:rPr>
          <w:rFonts w:cs="Arial"/>
          <w:bCs/>
          <w:color w:val="000000"/>
          <w:szCs w:val="28"/>
        </w:rPr>
        <w:t xml:space="preserve">порядка предоставления субсидий, в том числе в части достижения результатов их предоставления, соблюдения </w:t>
      </w:r>
      <w:r w:rsidR="00EE3623" w:rsidRPr="00270855">
        <w:rPr>
          <w:rFonts w:cs="Arial"/>
          <w:bCs/>
          <w:color w:val="000000"/>
          <w:szCs w:val="28"/>
        </w:rPr>
        <w:t xml:space="preserve">условий и порядка </w:t>
      </w:r>
      <w:r w:rsidRPr="00270855">
        <w:rPr>
          <w:rFonts w:cs="Arial"/>
          <w:bCs/>
          <w:color w:val="000000"/>
          <w:szCs w:val="28"/>
        </w:rPr>
        <w:t>предоставления субсидий осуществляет Уполномоченный орган.</w:t>
      </w:r>
    </w:p>
    <w:p w:rsidR="00CC726B" w:rsidRPr="00270855" w:rsidRDefault="00CC726B" w:rsidP="00EE3623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5.1.2. Проверки в соответствии со статьями 268.1 и 269.2 </w:t>
      </w:r>
      <w:hyperlink r:id="rId36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70855">
          <w:rPr>
            <w:rStyle w:val="af2"/>
            <w:rFonts w:cs="Arial"/>
            <w:bCs/>
            <w:szCs w:val="28"/>
          </w:rPr>
          <w:t xml:space="preserve">Бюджетного кодекса </w:t>
        </w:r>
        <w:r w:rsidR="00EE3623" w:rsidRPr="00270855">
          <w:rPr>
            <w:rStyle w:val="af2"/>
            <w:rFonts w:cs="Arial"/>
            <w:bCs/>
            <w:szCs w:val="28"/>
          </w:rPr>
          <w:t>Российской Федерации</w:t>
        </w:r>
      </w:hyperlink>
      <w:r w:rsidRPr="00270855">
        <w:rPr>
          <w:rFonts w:cs="Arial"/>
          <w:bCs/>
          <w:color w:val="000000"/>
          <w:szCs w:val="28"/>
        </w:rPr>
        <w:t xml:space="preserve"> осуществляют органы муниципального финансового контроля.</w:t>
      </w:r>
    </w:p>
    <w:p w:rsidR="00CC726B" w:rsidRPr="00270855" w:rsidRDefault="00EE3623" w:rsidP="00EE3623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>5.2. Уполномоченный орган, к</w:t>
      </w:r>
      <w:r w:rsidR="00CC726B" w:rsidRPr="00270855">
        <w:rPr>
          <w:rFonts w:cs="Arial"/>
          <w:bCs/>
          <w:color w:val="000000"/>
          <w:szCs w:val="28"/>
        </w:rPr>
        <w:t>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</w:t>
      </w:r>
      <w:r w:rsidR="003F59AE" w:rsidRPr="00270855">
        <w:rPr>
          <w:rFonts w:cs="Arial"/>
          <w:bCs/>
          <w:color w:val="000000"/>
          <w:szCs w:val="28"/>
        </w:rPr>
        <w:t>ультата предоставления субсидии</w:t>
      </w:r>
      <w:r w:rsidR="00CC726B" w:rsidRPr="00270855">
        <w:rPr>
          <w:rFonts w:cs="Arial"/>
          <w:bCs/>
          <w:color w:val="000000"/>
          <w:szCs w:val="28"/>
        </w:rPr>
        <w:t>, в порядке и по формам, установленным Министерством финансов Российской Федерации.</w:t>
      </w:r>
    </w:p>
    <w:p w:rsidR="00952190" w:rsidRPr="00270855" w:rsidRDefault="00CC726B" w:rsidP="009521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5.3. </w:t>
      </w:r>
      <w:r w:rsidR="00952190" w:rsidRPr="00270855">
        <w:rPr>
          <w:rFonts w:cs="Arial"/>
          <w:color w:val="000000"/>
          <w:szCs w:val="28"/>
        </w:rPr>
        <w:t>Получатель субсидии в целях финансового обеспечения затрат несет полную ответственность за нецелевое использование субсидии, а также за достоверность предоставляемых в Уполномоченный орган сведений и документов.</w:t>
      </w:r>
    </w:p>
    <w:p w:rsidR="00952190" w:rsidRPr="00270855" w:rsidRDefault="00952190" w:rsidP="009521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Субсидия, перечисленная организации, подлежит возврату в бюджет Кондинского района в случаях:</w:t>
      </w:r>
    </w:p>
    <w:p w:rsidR="00952190" w:rsidRPr="00270855" w:rsidRDefault="00952190" w:rsidP="009521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270855">
        <w:rPr>
          <w:rFonts w:cs="Arial"/>
          <w:color w:val="000000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952190" w:rsidRPr="00270855" w:rsidRDefault="00952190" w:rsidP="009521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proofErr w:type="spellStart"/>
      <w:r w:rsidRPr="00270855">
        <w:rPr>
          <w:rFonts w:cs="Arial"/>
          <w:color w:val="000000"/>
          <w:szCs w:val="28"/>
        </w:rPr>
        <w:t>недостижения</w:t>
      </w:r>
      <w:proofErr w:type="spellEnd"/>
      <w:r w:rsidRPr="00270855">
        <w:rPr>
          <w:rFonts w:cs="Arial"/>
          <w:color w:val="000000"/>
          <w:szCs w:val="28"/>
        </w:rPr>
        <w:t xml:space="preserve"> значений результатов предоставления субсидии;</w:t>
      </w:r>
    </w:p>
    <w:p w:rsidR="00CC726B" w:rsidRPr="00270855" w:rsidRDefault="00952190" w:rsidP="0095219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270855">
        <w:rPr>
          <w:rFonts w:cs="Arial"/>
          <w:szCs w:val="28"/>
        </w:rPr>
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района.</w:t>
      </w:r>
    </w:p>
    <w:p w:rsidR="007F1D4D" w:rsidRPr="00270855" w:rsidRDefault="00CC726B" w:rsidP="007F1D4D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bCs/>
          <w:szCs w:val="28"/>
        </w:rPr>
        <w:t xml:space="preserve">5.4. </w:t>
      </w:r>
      <w:r w:rsidR="007F1D4D" w:rsidRPr="00270855">
        <w:rPr>
          <w:rFonts w:cs="Arial"/>
          <w:szCs w:val="28"/>
        </w:rPr>
        <w:t>Получатель субсидии в целях возмещения затрат несет полную ответственность за достоверность предоставляемых в Уполномоченный орган сведений и документов.</w:t>
      </w:r>
    </w:p>
    <w:p w:rsidR="007F1D4D" w:rsidRPr="00270855" w:rsidRDefault="007F1D4D" w:rsidP="007F1D4D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Субсидия, перечисленная организации, подлежит возврату в бюджет Кондинского района в случаях:</w:t>
      </w:r>
    </w:p>
    <w:p w:rsidR="007F1D4D" w:rsidRPr="00270855" w:rsidRDefault="007F1D4D" w:rsidP="007F1D4D">
      <w:pPr>
        <w:shd w:val="clear" w:color="auto" w:fill="FFFFFF"/>
        <w:ind w:firstLine="709"/>
        <w:rPr>
          <w:rFonts w:cs="Arial"/>
          <w:szCs w:val="28"/>
        </w:rPr>
      </w:pPr>
      <w:r w:rsidRPr="00270855">
        <w:rPr>
          <w:rFonts w:cs="Arial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7F1D4D" w:rsidRPr="00270855" w:rsidRDefault="007F1D4D" w:rsidP="007F1D4D">
      <w:pPr>
        <w:shd w:val="clear" w:color="auto" w:fill="FFFFFF"/>
        <w:ind w:firstLine="709"/>
        <w:rPr>
          <w:rFonts w:cs="Arial"/>
          <w:szCs w:val="28"/>
        </w:rPr>
      </w:pPr>
      <w:proofErr w:type="spellStart"/>
      <w:r w:rsidRPr="00270855">
        <w:rPr>
          <w:rFonts w:cs="Arial"/>
          <w:szCs w:val="28"/>
        </w:rPr>
        <w:t>недостижения</w:t>
      </w:r>
      <w:proofErr w:type="spellEnd"/>
      <w:r w:rsidRPr="00270855">
        <w:rPr>
          <w:rFonts w:cs="Arial"/>
          <w:szCs w:val="28"/>
        </w:rPr>
        <w:t xml:space="preserve"> значений результатов предоставления субсидии;</w:t>
      </w:r>
    </w:p>
    <w:p w:rsidR="00CC726B" w:rsidRPr="00270855" w:rsidRDefault="007F1D4D" w:rsidP="007F1D4D">
      <w:pPr>
        <w:shd w:val="clear" w:color="auto" w:fill="FFFFFF"/>
        <w:ind w:firstLine="709"/>
        <w:rPr>
          <w:rFonts w:cs="Arial"/>
          <w:bCs/>
          <w:szCs w:val="28"/>
        </w:rPr>
      </w:pPr>
      <w:r w:rsidRPr="00270855">
        <w:rPr>
          <w:rFonts w:cs="Arial"/>
          <w:szCs w:val="28"/>
        </w:rPr>
        <w:t>установления фактов нарушения получателем субсидии условий ее предоставления, выявленных по результатам проверок, проведенных Уполномоченным органом, органами муниципального финансового контроля Кондинского района.</w:t>
      </w:r>
    </w:p>
    <w:p w:rsidR="00CC726B" w:rsidRPr="00270855" w:rsidRDefault="00CC726B" w:rsidP="00EE3623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5.5. </w:t>
      </w:r>
      <w:r w:rsidR="007F1D4D" w:rsidRPr="00270855">
        <w:rPr>
          <w:rFonts w:cs="Arial"/>
          <w:szCs w:val="28"/>
        </w:rPr>
        <w:t>Остатки субсидии на финансовое обеспечение затрат, неиспользованные в отчетном финансовом году, подлежат возврату в бюджет Кондинского района в срок до 01 марта года, следующего за отчетным.</w:t>
      </w:r>
    </w:p>
    <w:p w:rsidR="00CC726B" w:rsidRPr="00270855" w:rsidRDefault="00CC726B" w:rsidP="00EE3623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 xml:space="preserve">5.6. В течение 10 рабочих дней со дня установления одного из случаев, указанных </w:t>
      </w:r>
      <w:r w:rsidR="007F1D4D" w:rsidRPr="00270855">
        <w:rPr>
          <w:rFonts w:cs="Arial"/>
          <w:color w:val="000000"/>
          <w:szCs w:val="28"/>
        </w:rPr>
        <w:t xml:space="preserve">пунктах 5.3, 5.4 </w:t>
      </w:r>
      <w:r w:rsidR="00EE3623" w:rsidRPr="00270855">
        <w:rPr>
          <w:rFonts w:cs="Arial"/>
          <w:bCs/>
          <w:color w:val="000000"/>
          <w:szCs w:val="28"/>
        </w:rPr>
        <w:t xml:space="preserve">статьи 5 </w:t>
      </w:r>
      <w:r w:rsidRPr="00270855">
        <w:rPr>
          <w:rFonts w:cs="Arial"/>
          <w:bCs/>
          <w:color w:val="000000"/>
          <w:szCs w:val="28"/>
        </w:rPr>
        <w:t>Порядка, Уполномоченный орган направляет организации требование о возврате субсидии в бюджет Кондинского района.</w:t>
      </w:r>
    </w:p>
    <w:p w:rsidR="00CC726B" w:rsidRPr="00270855" w:rsidRDefault="00CC726B" w:rsidP="00EE3623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>Организация в течение 7 календарных дней со дня получения требования о возврате субсидии обязана произвести ее возврат в полном объеме.</w:t>
      </w:r>
    </w:p>
    <w:p w:rsidR="00CC726B" w:rsidRPr="00270855" w:rsidRDefault="00CC726B" w:rsidP="00EE3623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  <w:r w:rsidRPr="00270855">
        <w:rPr>
          <w:rFonts w:cs="Arial"/>
          <w:bCs/>
          <w:color w:val="000000"/>
          <w:szCs w:val="28"/>
        </w:rPr>
        <w:t>5.7.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Федерации.</w:t>
      </w:r>
    </w:p>
    <w:p w:rsidR="00EE3623" w:rsidRPr="00270855" w:rsidRDefault="00EE3623" w:rsidP="00EE3623">
      <w:pPr>
        <w:autoSpaceDE w:val="0"/>
        <w:autoSpaceDN w:val="0"/>
        <w:adjustRightInd w:val="0"/>
        <w:ind w:firstLine="709"/>
        <w:rPr>
          <w:rFonts w:cs="Arial"/>
          <w:bCs/>
          <w:color w:val="000000"/>
          <w:szCs w:val="28"/>
        </w:rPr>
      </w:pPr>
    </w:p>
    <w:p w:rsidR="00EE3623" w:rsidRPr="00270855" w:rsidRDefault="00EE3623" w:rsidP="00CC726B">
      <w:pPr>
        <w:ind w:firstLine="709"/>
        <w:jc w:val="right"/>
        <w:rPr>
          <w:rFonts w:cs="Arial"/>
          <w:color w:val="000000"/>
          <w:szCs w:val="28"/>
        </w:rPr>
        <w:sectPr w:rsidR="00EE3623" w:rsidRPr="00270855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7F1D4D" w:rsidRPr="00270855" w:rsidRDefault="007F1D4D" w:rsidP="007F1D4D">
      <w:pPr>
        <w:ind w:left="4962"/>
        <w:jc w:val="right"/>
        <w:rPr>
          <w:rFonts w:cs="Arial"/>
          <w:color w:val="000000"/>
        </w:rPr>
      </w:pPr>
      <w:r w:rsidRPr="00270855">
        <w:rPr>
          <w:rFonts w:cs="Arial"/>
          <w:b/>
          <w:color w:val="000000"/>
          <w:sz w:val="32"/>
        </w:rPr>
        <w:t>Приложение 1 к Порядку</w:t>
      </w:r>
    </w:p>
    <w:p w:rsidR="007F1D4D" w:rsidRPr="00270855" w:rsidRDefault="007F1D4D" w:rsidP="007F1D4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7F1D4D" w:rsidRPr="00270855" w:rsidRDefault="007F1D4D" w:rsidP="007F1D4D">
      <w:pPr>
        <w:widowControl w:val="0"/>
        <w:autoSpaceDE w:val="0"/>
        <w:autoSpaceDN w:val="0"/>
        <w:adjustRightInd w:val="0"/>
        <w:ind w:left="-58"/>
        <w:jc w:val="center"/>
        <w:rPr>
          <w:rFonts w:cs="Arial"/>
          <w:color w:val="000000"/>
        </w:rPr>
      </w:pPr>
      <w:r w:rsidRPr="00270855">
        <w:rPr>
          <w:rFonts w:cs="Arial"/>
          <w:color w:val="000000"/>
        </w:rPr>
        <w:t>Форма заявления (оформляется на фирменном бланке организации)</w:t>
      </w:r>
    </w:p>
    <w:p w:rsidR="007F1D4D" w:rsidRPr="00270855" w:rsidRDefault="007F1D4D" w:rsidP="007F1D4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7F1D4D" w:rsidRPr="00270855" w:rsidRDefault="007F1D4D" w:rsidP="007F1D4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270855">
        <w:rPr>
          <w:rFonts w:cs="Arial"/>
        </w:rPr>
        <w:t>Исх. № ___ от «___» ___________ 20__ г.</w:t>
      </w:r>
    </w:p>
    <w:p w:rsidR="007F1D4D" w:rsidRPr="00270855" w:rsidRDefault="007F1D4D" w:rsidP="007F1D4D">
      <w:pPr>
        <w:shd w:val="clear" w:color="auto" w:fill="FFFFFF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7F1D4D" w:rsidRPr="00270855" w:rsidRDefault="007F1D4D" w:rsidP="007F1D4D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270855">
        <w:rPr>
          <w:rFonts w:cs="Arial"/>
          <w:color w:val="000000"/>
        </w:rPr>
        <w:t>Начальнику управления жилищно-коммунального хозяйства администрации Кондинского района ________________________________________</w:t>
      </w:r>
    </w:p>
    <w:p w:rsidR="007F1D4D" w:rsidRPr="00270855" w:rsidRDefault="007F1D4D" w:rsidP="007F1D4D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(Ф.И.О.)</w:t>
      </w:r>
    </w:p>
    <w:p w:rsidR="007F1D4D" w:rsidRPr="00270855" w:rsidRDefault="007F1D4D" w:rsidP="007F1D4D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270855">
        <w:rPr>
          <w:rFonts w:cs="Arial"/>
          <w:color w:val="000000"/>
        </w:rPr>
        <w:t>от ________________________________________</w:t>
      </w:r>
    </w:p>
    <w:p w:rsidR="007F1D4D" w:rsidRPr="00270855" w:rsidRDefault="007F1D4D" w:rsidP="007F1D4D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(должность, наименование юридического лица,</w:t>
      </w:r>
    </w:p>
    <w:p w:rsidR="007F1D4D" w:rsidRPr="00270855" w:rsidRDefault="007F1D4D" w:rsidP="00C30DB8">
      <w:pPr>
        <w:widowControl w:val="0"/>
        <w:autoSpaceDE w:val="0"/>
        <w:autoSpaceDN w:val="0"/>
        <w:adjustRightInd w:val="0"/>
        <w:ind w:left="4111" w:firstLine="0"/>
        <w:rPr>
          <w:rFonts w:cs="Arial"/>
          <w:color w:val="000000"/>
        </w:rPr>
      </w:pPr>
      <w:r w:rsidRPr="00270855">
        <w:rPr>
          <w:rFonts w:cs="Arial"/>
          <w:color w:val="000000"/>
        </w:rPr>
        <w:t>________________________________________</w:t>
      </w:r>
    </w:p>
    <w:p w:rsidR="007F1D4D" w:rsidRPr="00270855" w:rsidRDefault="007F1D4D" w:rsidP="007F1D4D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индивидуального предпринимателя, Ф.И.О. заявителя)</w:t>
      </w:r>
    </w:p>
    <w:p w:rsidR="007F1D4D" w:rsidRPr="00270855" w:rsidRDefault="007F1D4D" w:rsidP="007F1D4D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270855">
        <w:rPr>
          <w:rFonts w:cs="Arial"/>
          <w:color w:val="000000"/>
        </w:rPr>
        <w:t>ИНН _________________________________________</w:t>
      </w:r>
    </w:p>
    <w:p w:rsidR="007F1D4D" w:rsidRPr="00270855" w:rsidRDefault="007F1D4D" w:rsidP="007F1D4D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</w:p>
    <w:p w:rsidR="00C30DB8" w:rsidRPr="00270855" w:rsidRDefault="007F1D4D" w:rsidP="007F1D4D">
      <w:pPr>
        <w:widowControl w:val="0"/>
        <w:autoSpaceDE w:val="0"/>
        <w:autoSpaceDN w:val="0"/>
        <w:adjustRightInd w:val="0"/>
        <w:ind w:left="4111"/>
        <w:rPr>
          <w:rFonts w:cs="Arial"/>
          <w:color w:val="000000"/>
        </w:rPr>
      </w:pPr>
      <w:r w:rsidRPr="00270855">
        <w:rPr>
          <w:rFonts w:cs="Arial"/>
          <w:color w:val="000000"/>
        </w:rPr>
        <w:t xml:space="preserve">Адрес: </w:t>
      </w:r>
    </w:p>
    <w:p w:rsidR="007F1D4D" w:rsidRPr="00270855" w:rsidRDefault="007F1D4D" w:rsidP="00C30DB8">
      <w:pPr>
        <w:widowControl w:val="0"/>
        <w:autoSpaceDE w:val="0"/>
        <w:autoSpaceDN w:val="0"/>
        <w:adjustRightInd w:val="0"/>
        <w:ind w:left="4111" w:firstLine="0"/>
        <w:rPr>
          <w:rFonts w:cs="Arial"/>
          <w:color w:val="000000"/>
        </w:rPr>
      </w:pPr>
      <w:r w:rsidRPr="00270855">
        <w:rPr>
          <w:rFonts w:cs="Arial"/>
          <w:color w:val="000000"/>
        </w:rPr>
        <w:t>_______________</w:t>
      </w:r>
      <w:r w:rsidR="00C30DB8" w:rsidRPr="00270855">
        <w:rPr>
          <w:rFonts w:cs="Arial"/>
          <w:color w:val="000000"/>
        </w:rPr>
        <w:t>_________________________</w:t>
      </w:r>
    </w:p>
    <w:p w:rsidR="007F1D4D" w:rsidRPr="00270855" w:rsidRDefault="007F1D4D" w:rsidP="007F1D4D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(юридический и почтовый)</w:t>
      </w:r>
    </w:p>
    <w:p w:rsidR="00C30DB8" w:rsidRPr="00270855" w:rsidRDefault="00C30DB8" w:rsidP="007F1D4D">
      <w:pPr>
        <w:widowControl w:val="0"/>
        <w:autoSpaceDE w:val="0"/>
        <w:autoSpaceDN w:val="0"/>
        <w:adjustRightInd w:val="0"/>
        <w:ind w:left="4111"/>
        <w:jc w:val="center"/>
        <w:rPr>
          <w:rFonts w:cs="Arial"/>
          <w:color w:val="000000"/>
          <w:szCs w:val="20"/>
        </w:rPr>
      </w:pPr>
    </w:p>
    <w:p w:rsidR="007F1D4D" w:rsidRPr="00270855" w:rsidRDefault="007F1D4D" w:rsidP="00C30DB8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7F1D4D" w:rsidRPr="00270855" w:rsidRDefault="007F1D4D" w:rsidP="007F1D4D">
      <w:pPr>
        <w:keepNext/>
        <w:suppressAutoHyphens/>
        <w:jc w:val="center"/>
        <w:outlineLvl w:val="0"/>
        <w:rPr>
          <w:rFonts w:cs="Arial"/>
          <w:color w:val="000000"/>
          <w:lang w:val="x-none" w:eastAsia="x-none"/>
        </w:rPr>
      </w:pPr>
      <w:r w:rsidRPr="00270855">
        <w:rPr>
          <w:rFonts w:cs="Arial"/>
          <w:bCs/>
          <w:color w:val="000000"/>
          <w:lang w:val="x-none" w:eastAsia="x-none"/>
        </w:rPr>
        <w:t>Заявление</w:t>
      </w:r>
    </w:p>
    <w:p w:rsidR="007F1D4D" w:rsidRPr="00270855" w:rsidRDefault="007F1D4D" w:rsidP="007F1D4D">
      <w:pPr>
        <w:rPr>
          <w:rFonts w:cs="Arial"/>
          <w:color w:val="000000"/>
        </w:rPr>
      </w:pPr>
    </w:p>
    <w:p w:rsidR="007F1D4D" w:rsidRPr="00270855" w:rsidRDefault="007F1D4D" w:rsidP="007F1D4D">
      <w:pPr>
        <w:ind w:firstLine="709"/>
        <w:rPr>
          <w:rFonts w:cs="Arial"/>
          <w:color w:val="000000"/>
        </w:rPr>
      </w:pPr>
      <w:r w:rsidRPr="00270855">
        <w:rPr>
          <w:rFonts w:cs="Arial"/>
          <w:color w:val="000000"/>
        </w:rPr>
        <w:t>Прошу в соответствии с постановлением администрации Кондинского района от ________ № ______ _</w:t>
      </w:r>
      <w:r w:rsidR="00C30DB8" w:rsidRPr="00270855">
        <w:rPr>
          <w:rFonts w:cs="Arial"/>
          <w:color w:val="000000"/>
        </w:rPr>
        <w:t>________</w:t>
      </w:r>
      <w:r w:rsidRPr="00270855">
        <w:rPr>
          <w:rFonts w:cs="Arial"/>
          <w:color w:val="000000"/>
        </w:rPr>
        <w:t>__________________________________________,</w:t>
      </w:r>
    </w:p>
    <w:p w:rsidR="007F1D4D" w:rsidRPr="00270855" w:rsidRDefault="007F1D4D" w:rsidP="007F1D4D">
      <w:pPr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(дата)</w:t>
      </w:r>
      <w:r w:rsidR="00C30DB8" w:rsidRPr="00270855">
        <w:rPr>
          <w:rFonts w:cs="Arial"/>
          <w:color w:val="000000"/>
          <w:szCs w:val="20"/>
        </w:rPr>
        <w:t xml:space="preserve">       </w:t>
      </w:r>
      <w:r w:rsidRPr="00270855">
        <w:rPr>
          <w:rFonts w:cs="Arial"/>
          <w:color w:val="000000"/>
          <w:szCs w:val="20"/>
        </w:rPr>
        <w:t xml:space="preserve"> (номер) </w:t>
      </w:r>
      <w:r w:rsidR="00C30DB8" w:rsidRPr="00270855">
        <w:rPr>
          <w:rFonts w:cs="Arial"/>
          <w:color w:val="000000"/>
          <w:szCs w:val="20"/>
        </w:rPr>
        <w:t xml:space="preserve">                        </w:t>
      </w:r>
      <w:r w:rsidRPr="00270855">
        <w:rPr>
          <w:rFonts w:cs="Arial"/>
          <w:color w:val="000000"/>
          <w:szCs w:val="20"/>
        </w:rPr>
        <w:t>(наименование постановления)</w:t>
      </w:r>
    </w:p>
    <w:p w:rsidR="007F1D4D" w:rsidRPr="00270855" w:rsidRDefault="007F1D4D" w:rsidP="00C30DB8">
      <w:pPr>
        <w:ind w:firstLine="0"/>
        <w:rPr>
          <w:rFonts w:cs="Arial"/>
          <w:color w:val="000000"/>
          <w:szCs w:val="16"/>
        </w:rPr>
      </w:pPr>
      <w:r w:rsidRPr="00270855">
        <w:rPr>
          <w:rFonts w:cs="Arial"/>
          <w:color w:val="000000"/>
        </w:rPr>
        <w:t>предоставить субсидию ______________________ ___________________________,</w:t>
      </w:r>
    </w:p>
    <w:p w:rsidR="007F1D4D" w:rsidRPr="00270855" w:rsidRDefault="007F1D4D" w:rsidP="007F1D4D">
      <w:pPr>
        <w:ind w:left="2836" w:hanging="1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 xml:space="preserve">(наименование организации) (наименование поселения) </w:t>
      </w:r>
    </w:p>
    <w:p w:rsidR="007F1D4D" w:rsidRPr="00270855" w:rsidRDefault="007F1D4D" w:rsidP="00C30DB8">
      <w:pPr>
        <w:ind w:firstLine="0"/>
        <w:rPr>
          <w:rFonts w:cs="Arial"/>
          <w:color w:val="000000"/>
        </w:rPr>
      </w:pPr>
      <w:r w:rsidRPr="00270855">
        <w:rPr>
          <w:rFonts w:cs="Arial"/>
          <w:color w:val="000000"/>
        </w:rPr>
        <w:t>за ____________________ на сумму ____________________ рублей.</w:t>
      </w:r>
    </w:p>
    <w:p w:rsidR="007F1D4D" w:rsidRPr="00270855" w:rsidRDefault="007F1D4D" w:rsidP="007F1D4D">
      <w:pPr>
        <w:ind w:firstLine="709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(период)</w:t>
      </w:r>
    </w:p>
    <w:p w:rsidR="00C30DB8" w:rsidRPr="00270855" w:rsidRDefault="00C30DB8" w:rsidP="007F1D4D">
      <w:pPr>
        <w:ind w:firstLine="709"/>
        <w:rPr>
          <w:rFonts w:cs="Arial"/>
          <w:color w:val="000000"/>
        </w:rPr>
      </w:pPr>
    </w:p>
    <w:p w:rsidR="007F1D4D" w:rsidRPr="00270855" w:rsidRDefault="007F1D4D" w:rsidP="007F1D4D">
      <w:pPr>
        <w:ind w:firstLine="709"/>
        <w:rPr>
          <w:rFonts w:cs="Arial"/>
          <w:color w:val="000000"/>
        </w:rPr>
      </w:pPr>
      <w:r w:rsidRPr="00270855">
        <w:rPr>
          <w:rFonts w:cs="Arial"/>
          <w:color w:val="000000"/>
        </w:rPr>
        <w:t>К заявлению прилагаются следующие документы:</w:t>
      </w:r>
    </w:p>
    <w:p w:rsidR="007F1D4D" w:rsidRPr="00270855" w:rsidRDefault="007F1D4D" w:rsidP="007F1D4D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 xml:space="preserve">1. </w:t>
      </w:r>
    </w:p>
    <w:p w:rsidR="007F1D4D" w:rsidRPr="00270855" w:rsidRDefault="007F1D4D" w:rsidP="007F1D4D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2.</w:t>
      </w:r>
    </w:p>
    <w:p w:rsidR="007F1D4D" w:rsidRPr="00270855" w:rsidRDefault="007F1D4D" w:rsidP="007F1D4D">
      <w:pPr>
        <w:rPr>
          <w:rFonts w:cs="Arial"/>
          <w:color w:val="000000"/>
        </w:rPr>
      </w:pPr>
    </w:p>
    <w:p w:rsidR="007F1D4D" w:rsidRPr="00270855" w:rsidRDefault="007F1D4D" w:rsidP="007F1D4D">
      <w:pPr>
        <w:rPr>
          <w:rFonts w:cs="Arial"/>
          <w:color w:val="000000"/>
        </w:rPr>
      </w:pPr>
    </w:p>
    <w:p w:rsidR="007F1D4D" w:rsidRPr="00270855" w:rsidRDefault="007F1D4D" w:rsidP="007F1D4D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Для связи:</w:t>
      </w:r>
    </w:p>
    <w:p w:rsidR="007F1D4D" w:rsidRPr="00270855" w:rsidRDefault="007F1D4D" w:rsidP="007F1D4D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 xml:space="preserve">адрес электронной почты ________________; </w:t>
      </w:r>
    </w:p>
    <w:p w:rsidR="007F1D4D" w:rsidRPr="00270855" w:rsidRDefault="007F1D4D" w:rsidP="007F1D4D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телефон __________________.</w:t>
      </w:r>
    </w:p>
    <w:p w:rsidR="007F1D4D" w:rsidRPr="00270855" w:rsidRDefault="007F1D4D" w:rsidP="007F1D4D">
      <w:pPr>
        <w:ind w:firstLine="540"/>
        <w:rPr>
          <w:rFonts w:cs="Arial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26"/>
        <w:gridCol w:w="2964"/>
        <w:gridCol w:w="3367"/>
      </w:tblGrid>
      <w:tr w:rsidR="007F1D4D" w:rsidRPr="00270855" w:rsidTr="007F1D4D">
        <w:trPr>
          <w:jc w:val="center"/>
        </w:trPr>
        <w:tc>
          <w:tcPr>
            <w:tcW w:w="1788" w:type="pct"/>
          </w:tcPr>
          <w:p w:rsidR="007F1D4D" w:rsidRPr="00270855" w:rsidRDefault="007F1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</w:p>
          <w:p w:rsidR="007F1D4D" w:rsidRPr="00270855" w:rsidRDefault="007F1D4D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________________________</w:t>
            </w:r>
          </w:p>
        </w:tc>
        <w:tc>
          <w:tcPr>
            <w:tcW w:w="1503" w:type="pct"/>
          </w:tcPr>
          <w:p w:rsidR="007F1D4D" w:rsidRPr="00270855" w:rsidRDefault="007F1D4D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  <w:p w:rsidR="007F1D4D" w:rsidRPr="00270855" w:rsidRDefault="007F1D4D" w:rsidP="00C30DB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_________________</w:t>
            </w:r>
          </w:p>
        </w:tc>
        <w:tc>
          <w:tcPr>
            <w:tcW w:w="1708" w:type="pct"/>
            <w:vAlign w:val="bottom"/>
            <w:hideMark/>
          </w:tcPr>
          <w:p w:rsidR="007F1D4D" w:rsidRPr="00270855" w:rsidRDefault="007F1D4D" w:rsidP="00C30DB8">
            <w:pPr>
              <w:suppressAutoHyphens/>
              <w:autoSpaceDE w:val="0"/>
              <w:autoSpaceDN w:val="0"/>
              <w:adjustRightInd w:val="0"/>
              <w:ind w:right="-108" w:firstLine="0"/>
              <w:jc w:val="center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_____________________</w:t>
            </w:r>
          </w:p>
        </w:tc>
      </w:tr>
      <w:tr w:rsidR="007F1D4D" w:rsidRPr="00270855" w:rsidTr="007F1D4D">
        <w:trPr>
          <w:trHeight w:val="85"/>
          <w:jc w:val="center"/>
        </w:trPr>
        <w:tc>
          <w:tcPr>
            <w:tcW w:w="1788" w:type="pct"/>
            <w:hideMark/>
          </w:tcPr>
          <w:p w:rsidR="007F1D4D" w:rsidRPr="00270855" w:rsidRDefault="007F1D4D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(должность)</w:t>
            </w:r>
          </w:p>
        </w:tc>
        <w:tc>
          <w:tcPr>
            <w:tcW w:w="1503" w:type="pct"/>
            <w:hideMark/>
          </w:tcPr>
          <w:p w:rsidR="007F1D4D" w:rsidRPr="00270855" w:rsidRDefault="007F1D4D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7F1D4D" w:rsidRPr="00270855" w:rsidRDefault="007F1D4D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  <w:r w:rsidRPr="00270855">
              <w:rPr>
                <w:rFonts w:cs="Arial"/>
                <w:szCs w:val="20"/>
              </w:rPr>
              <w:t>(Ф.И.О.)</w:t>
            </w:r>
          </w:p>
          <w:p w:rsidR="007F1D4D" w:rsidRPr="00270855" w:rsidRDefault="007F1D4D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0"/>
              </w:rPr>
            </w:pPr>
          </w:p>
        </w:tc>
      </w:tr>
    </w:tbl>
    <w:p w:rsidR="007F1D4D" w:rsidRPr="00270855" w:rsidRDefault="007F1D4D" w:rsidP="007F1D4D">
      <w:pPr>
        <w:ind w:left="426"/>
        <w:rPr>
          <w:rFonts w:cs="Arial"/>
        </w:rPr>
      </w:pPr>
      <w:r w:rsidRPr="00270855">
        <w:rPr>
          <w:rFonts w:cs="Arial"/>
        </w:rPr>
        <w:t>М.П.</w:t>
      </w:r>
    </w:p>
    <w:p w:rsidR="009550FC" w:rsidRPr="00270855" w:rsidRDefault="007F1D4D" w:rsidP="00C30DB8">
      <w:pPr>
        <w:ind w:firstLine="709"/>
        <w:jc w:val="left"/>
        <w:rPr>
          <w:rFonts w:cs="Arial"/>
          <w:color w:val="000000"/>
        </w:rPr>
        <w:sectPr w:rsidR="009550FC" w:rsidRPr="00270855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  <w:r w:rsidRPr="00270855">
        <w:rPr>
          <w:rFonts w:cs="Arial"/>
          <w:szCs w:val="20"/>
        </w:rPr>
        <w:t>(при наличии)</w:t>
      </w:r>
    </w:p>
    <w:p w:rsidR="00CC726B" w:rsidRPr="00270855" w:rsidRDefault="00CC726B" w:rsidP="00D01810">
      <w:pPr>
        <w:ind w:left="4962"/>
        <w:jc w:val="right"/>
        <w:rPr>
          <w:rFonts w:cs="Arial"/>
          <w:b/>
          <w:color w:val="000000"/>
          <w:sz w:val="32"/>
          <w:szCs w:val="32"/>
        </w:rPr>
      </w:pPr>
      <w:r w:rsidRPr="00270855">
        <w:rPr>
          <w:rFonts w:cs="Arial"/>
          <w:b/>
          <w:color w:val="000000"/>
          <w:sz w:val="32"/>
          <w:szCs w:val="32"/>
        </w:rPr>
        <w:t xml:space="preserve">Приложение </w:t>
      </w:r>
      <w:r w:rsidR="00EA6320" w:rsidRPr="00270855">
        <w:rPr>
          <w:rFonts w:cs="Arial"/>
          <w:b/>
          <w:color w:val="000000"/>
          <w:sz w:val="32"/>
          <w:szCs w:val="32"/>
        </w:rPr>
        <w:t>2</w:t>
      </w:r>
      <w:r w:rsidRPr="00270855">
        <w:rPr>
          <w:rFonts w:cs="Arial"/>
          <w:b/>
          <w:color w:val="000000"/>
          <w:sz w:val="32"/>
          <w:szCs w:val="32"/>
        </w:rPr>
        <w:t xml:space="preserve"> к Порядку</w:t>
      </w:r>
    </w:p>
    <w:p w:rsidR="00CC726B" w:rsidRPr="00270855" w:rsidRDefault="00CC726B" w:rsidP="00CC726B">
      <w:pPr>
        <w:jc w:val="center"/>
        <w:rPr>
          <w:rFonts w:cs="Arial"/>
          <w:b/>
          <w:bCs/>
          <w:color w:val="000000"/>
        </w:rPr>
      </w:pPr>
    </w:p>
    <w:p w:rsidR="00CC726B" w:rsidRPr="00270855" w:rsidRDefault="00CC726B" w:rsidP="00CC726B">
      <w:pPr>
        <w:jc w:val="center"/>
        <w:rPr>
          <w:rFonts w:cs="Arial"/>
          <w:bCs/>
          <w:color w:val="000000"/>
        </w:rPr>
      </w:pPr>
      <w:r w:rsidRPr="00270855">
        <w:rPr>
          <w:rFonts w:cs="Arial"/>
          <w:bCs/>
          <w:color w:val="000000"/>
        </w:rPr>
        <w:t xml:space="preserve">Расчет </w:t>
      </w:r>
      <w:r w:rsidR="005E3A29" w:rsidRPr="00270855">
        <w:rPr>
          <w:rFonts w:cs="Arial"/>
          <w:bCs/>
          <w:color w:val="000000"/>
        </w:rPr>
        <w:t xml:space="preserve">размера </w:t>
      </w:r>
      <w:r w:rsidRPr="00270855">
        <w:rPr>
          <w:rFonts w:cs="Arial"/>
          <w:bCs/>
          <w:color w:val="000000"/>
        </w:rPr>
        <w:t xml:space="preserve">субсидии </w:t>
      </w:r>
    </w:p>
    <w:p w:rsidR="00CC726B" w:rsidRPr="00270855" w:rsidRDefault="00CC726B" w:rsidP="00CC726B">
      <w:pPr>
        <w:jc w:val="center"/>
        <w:rPr>
          <w:rFonts w:cs="Arial"/>
          <w:color w:val="000000"/>
        </w:rPr>
      </w:pPr>
      <w:r w:rsidRPr="00270855">
        <w:rPr>
          <w:rFonts w:cs="Arial"/>
          <w:bCs/>
          <w:color w:val="000000"/>
        </w:rPr>
        <w:t xml:space="preserve">на </w:t>
      </w:r>
      <w:r w:rsidRPr="00270855">
        <w:rPr>
          <w:rFonts w:cs="Arial"/>
          <w:color w:val="000000"/>
        </w:rPr>
        <w:t xml:space="preserve">финансовое обеспечение затрат на приобретение </w:t>
      </w:r>
    </w:p>
    <w:p w:rsidR="00CC726B" w:rsidRPr="00270855" w:rsidRDefault="00CC726B" w:rsidP="00CC726B">
      <w:pPr>
        <w:jc w:val="center"/>
        <w:rPr>
          <w:rFonts w:cs="Arial"/>
          <w:color w:val="000000"/>
        </w:rPr>
      </w:pPr>
      <w:r w:rsidRPr="00270855">
        <w:rPr>
          <w:rFonts w:cs="Arial"/>
          <w:color w:val="000000"/>
        </w:rPr>
        <w:t xml:space="preserve">топливно-энергетических ресурсов </w:t>
      </w:r>
    </w:p>
    <w:p w:rsidR="005E7651" w:rsidRPr="00270855" w:rsidRDefault="005E7651" w:rsidP="005E7651">
      <w:pPr>
        <w:jc w:val="center"/>
        <w:rPr>
          <w:rFonts w:cs="Arial"/>
          <w:bCs/>
          <w:color w:val="000000"/>
        </w:rPr>
      </w:pPr>
      <w:r w:rsidRPr="00270855">
        <w:rPr>
          <w:rFonts w:cs="Arial"/>
          <w:bCs/>
          <w:color w:val="000000"/>
        </w:rPr>
        <w:t xml:space="preserve">по _____________________ </w:t>
      </w:r>
      <w:r w:rsidR="00EA6320" w:rsidRPr="00270855">
        <w:rPr>
          <w:rFonts w:cs="Arial"/>
          <w:bCs/>
          <w:color w:val="000000"/>
        </w:rPr>
        <w:t>на</w:t>
      </w:r>
      <w:r w:rsidR="00147E16" w:rsidRPr="00270855">
        <w:rPr>
          <w:rFonts w:cs="Arial"/>
          <w:bCs/>
          <w:color w:val="FF0000"/>
        </w:rPr>
        <w:t xml:space="preserve"> </w:t>
      </w:r>
      <w:r w:rsidRPr="00270855">
        <w:rPr>
          <w:rFonts w:cs="Arial"/>
          <w:bCs/>
          <w:color w:val="000000"/>
        </w:rPr>
        <w:t>____________ 20__ год</w:t>
      </w:r>
      <w:r w:rsidR="00EA6320" w:rsidRPr="00270855">
        <w:rPr>
          <w:rFonts w:cs="Arial"/>
          <w:bCs/>
          <w:color w:val="000000"/>
        </w:rPr>
        <w:t>а</w:t>
      </w:r>
    </w:p>
    <w:p w:rsidR="005E7651" w:rsidRPr="00270855" w:rsidRDefault="005E7651" w:rsidP="00EA6320">
      <w:pPr>
        <w:ind w:left="993" w:firstLine="0"/>
        <w:jc w:val="left"/>
        <w:rPr>
          <w:rFonts w:cs="Arial"/>
          <w:color w:val="000000"/>
          <w:szCs w:val="20"/>
        </w:rPr>
      </w:pPr>
      <w:r w:rsidRPr="00270855">
        <w:rPr>
          <w:rFonts w:cs="Arial"/>
          <w:bCs/>
          <w:color w:val="000000"/>
          <w:szCs w:val="20"/>
        </w:rPr>
        <w:t>(наименование организации, поселения)</w:t>
      </w:r>
      <w:r w:rsidR="00EC501C" w:rsidRPr="00270855">
        <w:rPr>
          <w:rFonts w:cs="Arial"/>
          <w:bCs/>
          <w:color w:val="000000"/>
          <w:szCs w:val="20"/>
        </w:rPr>
        <w:t xml:space="preserve"> </w:t>
      </w:r>
      <w:r w:rsidR="00C16EDF" w:rsidRPr="00270855">
        <w:rPr>
          <w:rFonts w:cs="Arial"/>
          <w:bCs/>
          <w:color w:val="000000"/>
          <w:szCs w:val="20"/>
        </w:rPr>
        <w:tab/>
      </w:r>
      <w:r w:rsidR="00EA6320" w:rsidRPr="00270855">
        <w:rPr>
          <w:rFonts w:cs="Arial"/>
          <w:bCs/>
          <w:color w:val="000000"/>
          <w:szCs w:val="20"/>
        </w:rPr>
        <w:t xml:space="preserve">    </w:t>
      </w:r>
      <w:r w:rsidRPr="00270855">
        <w:rPr>
          <w:rFonts w:cs="Arial"/>
          <w:bCs/>
          <w:color w:val="000000"/>
          <w:szCs w:val="20"/>
        </w:rPr>
        <w:t>(период)</w:t>
      </w:r>
    </w:p>
    <w:p w:rsidR="00CC726B" w:rsidRPr="00270855" w:rsidRDefault="00CC726B" w:rsidP="00CC726B">
      <w:pPr>
        <w:rPr>
          <w:rFonts w:cs="Arial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851"/>
        <w:gridCol w:w="1698"/>
        <w:gridCol w:w="1704"/>
        <w:gridCol w:w="1406"/>
        <w:gridCol w:w="1256"/>
      </w:tblGrid>
      <w:tr w:rsidR="00D16140" w:rsidRPr="00270855" w:rsidTr="00665EB4">
        <w:trPr>
          <w:trHeight w:val="517"/>
          <w:jc w:val="center"/>
        </w:trPr>
        <w:tc>
          <w:tcPr>
            <w:tcW w:w="1493" w:type="pct"/>
            <w:vMerge w:val="restart"/>
            <w:shd w:val="clear" w:color="auto" w:fill="auto"/>
            <w:hideMark/>
          </w:tcPr>
          <w:p w:rsidR="00D16140" w:rsidRPr="00270855" w:rsidRDefault="00D16140" w:rsidP="00AA7207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Показатели</w:t>
            </w:r>
          </w:p>
        </w:tc>
        <w:tc>
          <w:tcPr>
            <w:tcW w:w="432" w:type="pct"/>
            <w:vMerge w:val="restart"/>
            <w:shd w:val="clear" w:color="auto" w:fill="auto"/>
            <w:hideMark/>
          </w:tcPr>
          <w:p w:rsidR="00D16140" w:rsidRPr="00270855" w:rsidRDefault="00D16140" w:rsidP="00AA7207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Ед. изм.</w:t>
            </w:r>
          </w:p>
          <w:p w:rsidR="00D16140" w:rsidRPr="00270855" w:rsidRDefault="00D16140" w:rsidP="00AA7207">
            <w:pPr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725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16140" w:rsidRPr="00270855" w:rsidRDefault="00D16140" w:rsidP="00AA7207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szCs w:val="28"/>
              </w:rPr>
              <w:t>Значения, установленные РСТ ХМАО – Югры</w:t>
            </w:r>
          </w:p>
        </w:tc>
        <w:tc>
          <w:tcPr>
            <w:tcW w:w="713" w:type="pct"/>
            <w:vMerge w:val="restart"/>
            <w:shd w:val="clear" w:color="auto" w:fill="auto"/>
            <w:hideMark/>
          </w:tcPr>
          <w:p w:rsidR="00D16140" w:rsidRPr="00270855" w:rsidRDefault="00D16140" w:rsidP="00AA7207">
            <w:pPr>
              <w:ind w:firstLine="0"/>
              <w:jc w:val="center"/>
              <w:rPr>
                <w:rFonts w:cs="Arial"/>
              </w:rPr>
            </w:pPr>
            <w:r w:rsidRPr="00270855">
              <w:rPr>
                <w:rFonts w:cs="Arial"/>
                <w:szCs w:val="28"/>
              </w:rPr>
              <w:t>Плановые значения</w:t>
            </w:r>
          </w:p>
          <w:p w:rsidR="00D16140" w:rsidRPr="00270855" w:rsidRDefault="00D16140" w:rsidP="00AA7207">
            <w:pPr>
              <w:rPr>
                <w:rFonts w:cs="Arial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D16140" w:rsidRPr="00270855" w:rsidRDefault="00D16140" w:rsidP="00AA7207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Размер субсидии</w:t>
            </w:r>
          </w:p>
          <w:p w:rsidR="00D16140" w:rsidRPr="00270855" w:rsidRDefault="00D16140" w:rsidP="00AA7207">
            <w:pPr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 xml:space="preserve"> </w:t>
            </w:r>
          </w:p>
        </w:tc>
      </w:tr>
      <w:tr w:rsidR="00D16140" w:rsidRPr="00270855" w:rsidTr="00504D7C">
        <w:trPr>
          <w:trHeight w:val="681"/>
          <w:jc w:val="center"/>
        </w:trPr>
        <w:tc>
          <w:tcPr>
            <w:tcW w:w="14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140" w:rsidRPr="00270855" w:rsidRDefault="00D16140" w:rsidP="00AA72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140" w:rsidRPr="00270855" w:rsidRDefault="00D16140" w:rsidP="00AA720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</w:tcPr>
          <w:p w:rsidR="00D16140" w:rsidRPr="00270855" w:rsidRDefault="00D16140" w:rsidP="00504D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Годовые значения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D16140" w:rsidRPr="00270855" w:rsidRDefault="00D16140" w:rsidP="00504D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Значения за полугодие</w:t>
            </w:r>
          </w:p>
        </w:tc>
        <w:tc>
          <w:tcPr>
            <w:tcW w:w="7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140" w:rsidRPr="00270855" w:rsidRDefault="00D16140" w:rsidP="00AA7207">
            <w:pPr>
              <w:rPr>
                <w:rFonts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16140" w:rsidRPr="00270855" w:rsidRDefault="00D16140" w:rsidP="00AA7207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04D7C" w:rsidRPr="00270855" w:rsidTr="00504D7C">
        <w:trPr>
          <w:trHeight w:val="292"/>
          <w:jc w:val="center"/>
        </w:trPr>
        <w:tc>
          <w:tcPr>
            <w:tcW w:w="1493" w:type="pct"/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>Наименование затрат</w:t>
            </w:r>
          </w:p>
        </w:tc>
        <w:tc>
          <w:tcPr>
            <w:tcW w:w="432" w:type="pct"/>
            <w:shd w:val="clear" w:color="auto" w:fill="auto"/>
            <w:hideMark/>
          </w:tcPr>
          <w:p w:rsidR="00504D7C" w:rsidRPr="00270855" w:rsidRDefault="00504D7C" w:rsidP="00AA7207">
            <w:pPr>
              <w:jc w:val="right"/>
              <w:rPr>
                <w:rFonts w:cs="Arial"/>
                <w:iCs/>
                <w:color w:val="000000"/>
              </w:rPr>
            </w:pPr>
          </w:p>
        </w:tc>
        <w:tc>
          <w:tcPr>
            <w:tcW w:w="860" w:type="pct"/>
            <w:shd w:val="clear" w:color="auto" w:fill="auto"/>
            <w:hideMark/>
          </w:tcPr>
          <w:p w:rsidR="00504D7C" w:rsidRPr="00270855" w:rsidRDefault="00504D7C" w:rsidP="00504D7C">
            <w:pPr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504D7C" w:rsidRPr="00270855" w:rsidRDefault="00504D7C" w:rsidP="00504D7C">
            <w:pPr>
              <w:ind w:firstLine="0"/>
              <w:jc w:val="right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hideMark/>
          </w:tcPr>
          <w:p w:rsidR="00504D7C" w:rsidRPr="00270855" w:rsidRDefault="00504D7C" w:rsidP="00AA720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504D7C" w:rsidRPr="00270855" w:rsidRDefault="00504D7C" w:rsidP="00E5650B">
            <w:pPr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504D7C" w:rsidRPr="00270855" w:rsidTr="00504D7C">
        <w:trPr>
          <w:trHeight w:val="68"/>
          <w:jc w:val="center"/>
        </w:trPr>
        <w:tc>
          <w:tcPr>
            <w:tcW w:w="1493" w:type="pct"/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>Цена</w:t>
            </w:r>
          </w:p>
        </w:tc>
        <w:tc>
          <w:tcPr>
            <w:tcW w:w="432" w:type="pct"/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860" w:type="pct"/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65" w:type="pct"/>
            <w:shd w:val="clear" w:color="auto" w:fill="auto"/>
          </w:tcPr>
          <w:p w:rsidR="00504D7C" w:rsidRPr="00270855" w:rsidRDefault="00504D7C" w:rsidP="00504D7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7" w:type="pct"/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rPr>
                <w:rFonts w:cs="Arial"/>
                <w:iCs/>
                <w:color w:val="000000"/>
              </w:rPr>
            </w:pPr>
          </w:p>
        </w:tc>
      </w:tr>
      <w:tr w:rsidR="00504D7C" w:rsidRPr="00270855" w:rsidTr="00504D7C">
        <w:trPr>
          <w:trHeight w:val="68"/>
          <w:jc w:val="center"/>
        </w:trPr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>Сумма</w:t>
            </w:r>
          </w:p>
        </w:tc>
        <w:tc>
          <w:tcPr>
            <w:tcW w:w="432" w:type="pct"/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860" w:type="pct"/>
            <w:shd w:val="clear" w:color="auto" w:fill="auto"/>
            <w:hideMark/>
          </w:tcPr>
          <w:p w:rsidR="00504D7C" w:rsidRPr="00270855" w:rsidRDefault="00504D7C" w:rsidP="00504D7C">
            <w:pPr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865" w:type="pct"/>
            <w:shd w:val="clear" w:color="auto" w:fill="auto"/>
          </w:tcPr>
          <w:p w:rsidR="00504D7C" w:rsidRPr="00270855" w:rsidRDefault="00504D7C" w:rsidP="00AA7207">
            <w:pPr>
              <w:jc w:val="right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jc w:val="right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7" w:type="pct"/>
            <w:shd w:val="clear" w:color="auto" w:fill="auto"/>
            <w:hideMark/>
          </w:tcPr>
          <w:p w:rsidR="00504D7C" w:rsidRPr="00270855" w:rsidRDefault="00504D7C" w:rsidP="00AA7207">
            <w:pPr>
              <w:ind w:firstLine="0"/>
              <w:rPr>
                <w:rFonts w:cs="Arial"/>
                <w:iCs/>
                <w:color w:val="000000"/>
              </w:rPr>
            </w:pPr>
          </w:p>
        </w:tc>
      </w:tr>
    </w:tbl>
    <w:p w:rsidR="00CC726B" w:rsidRPr="00270855" w:rsidRDefault="00CC726B" w:rsidP="00CC726B">
      <w:pPr>
        <w:rPr>
          <w:rFonts w:cs="Arial"/>
          <w:color w:val="000000"/>
        </w:rPr>
      </w:pPr>
    </w:p>
    <w:p w:rsidR="00CC726B" w:rsidRPr="00270855" w:rsidRDefault="00CC726B" w:rsidP="00CC726B">
      <w:pPr>
        <w:rPr>
          <w:rFonts w:cs="Arial"/>
          <w:color w:val="000000"/>
        </w:rPr>
      </w:pPr>
    </w:p>
    <w:p w:rsidR="005E7651" w:rsidRPr="00270855" w:rsidRDefault="005E7651" w:rsidP="005E7651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Руководитель ________________ _____________________________</w:t>
      </w:r>
    </w:p>
    <w:p w:rsidR="005E7651" w:rsidRPr="00270855" w:rsidRDefault="00C16EDF" w:rsidP="005E7651">
      <w:pPr>
        <w:ind w:left="1985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 xml:space="preserve">   </w:t>
      </w:r>
      <w:r w:rsidR="005E7651" w:rsidRPr="00270855">
        <w:rPr>
          <w:rFonts w:cs="Arial"/>
          <w:color w:val="000000"/>
          <w:szCs w:val="20"/>
        </w:rPr>
        <w:t>(подпись)</w:t>
      </w:r>
      <w:r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  <w:lang w:val="en-US"/>
        </w:rPr>
        <w:tab/>
      </w:r>
      <w:r w:rsidR="00EC501C" w:rsidRPr="00270855">
        <w:rPr>
          <w:rFonts w:cs="Arial"/>
          <w:color w:val="000000"/>
          <w:szCs w:val="20"/>
        </w:rPr>
        <w:t xml:space="preserve"> </w:t>
      </w:r>
      <w:r w:rsidR="005E7651" w:rsidRPr="00270855">
        <w:rPr>
          <w:rFonts w:cs="Arial"/>
          <w:color w:val="000000"/>
          <w:szCs w:val="20"/>
        </w:rPr>
        <w:t>(расшифровка подписи)</w:t>
      </w:r>
    </w:p>
    <w:p w:rsidR="005E7651" w:rsidRPr="00270855" w:rsidRDefault="005E7651" w:rsidP="005E7651">
      <w:pPr>
        <w:rPr>
          <w:rFonts w:cs="Arial"/>
          <w:color w:val="000000"/>
        </w:rPr>
      </w:pPr>
    </w:p>
    <w:p w:rsidR="00EC501C" w:rsidRPr="00270855" w:rsidRDefault="005E7651" w:rsidP="005E7651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Исполнитель: __________________</w:t>
      </w:r>
    </w:p>
    <w:p w:rsidR="005E7651" w:rsidRPr="00270855" w:rsidRDefault="00C16EDF" w:rsidP="005E7651">
      <w:pPr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  <w:lang w:val="en-US"/>
        </w:rPr>
        <w:t xml:space="preserve">                                      </w:t>
      </w:r>
      <w:r w:rsidR="005E7651" w:rsidRPr="00270855">
        <w:rPr>
          <w:rFonts w:cs="Arial"/>
          <w:color w:val="000000"/>
          <w:szCs w:val="20"/>
        </w:rPr>
        <w:t>(Ф.И.О.)</w:t>
      </w:r>
    </w:p>
    <w:p w:rsidR="005E7651" w:rsidRPr="00270855" w:rsidRDefault="005E7651" w:rsidP="00CC726B">
      <w:pPr>
        <w:jc w:val="right"/>
        <w:rPr>
          <w:rFonts w:cs="Arial"/>
          <w:b/>
          <w:color w:val="000000"/>
        </w:rPr>
        <w:sectPr w:rsidR="005E7651" w:rsidRPr="00270855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270855" w:rsidRDefault="008E6ADA" w:rsidP="00D01810">
      <w:pPr>
        <w:ind w:left="4962"/>
        <w:jc w:val="right"/>
        <w:rPr>
          <w:rFonts w:cs="Arial"/>
          <w:b/>
          <w:color w:val="000000"/>
          <w:sz w:val="32"/>
          <w:szCs w:val="32"/>
        </w:rPr>
      </w:pPr>
      <w:r w:rsidRPr="00270855">
        <w:rPr>
          <w:rFonts w:cs="Arial"/>
          <w:b/>
          <w:color w:val="000000"/>
          <w:sz w:val="32"/>
          <w:szCs w:val="32"/>
        </w:rPr>
        <w:t>Приложение 3</w:t>
      </w:r>
      <w:r w:rsidR="00CC726B" w:rsidRPr="00270855">
        <w:rPr>
          <w:rFonts w:cs="Arial"/>
          <w:b/>
          <w:color w:val="000000"/>
          <w:sz w:val="32"/>
          <w:szCs w:val="32"/>
        </w:rPr>
        <w:t xml:space="preserve"> к Порядку</w:t>
      </w:r>
    </w:p>
    <w:p w:rsidR="00CC726B" w:rsidRPr="00270855" w:rsidRDefault="00CC726B" w:rsidP="00CC726B">
      <w:pPr>
        <w:rPr>
          <w:rFonts w:cs="Arial"/>
          <w:color w:val="000000"/>
        </w:rPr>
      </w:pPr>
    </w:p>
    <w:p w:rsidR="00CC726B" w:rsidRPr="00270855" w:rsidRDefault="00CC726B" w:rsidP="00CC726B">
      <w:pPr>
        <w:jc w:val="center"/>
        <w:rPr>
          <w:rFonts w:cs="Arial"/>
          <w:bCs/>
          <w:color w:val="000000"/>
        </w:rPr>
      </w:pPr>
      <w:r w:rsidRPr="00270855">
        <w:rPr>
          <w:rFonts w:cs="Arial"/>
          <w:bCs/>
          <w:color w:val="000000"/>
        </w:rPr>
        <w:t xml:space="preserve">Расчет </w:t>
      </w:r>
      <w:r w:rsidR="008269EF" w:rsidRPr="00270855">
        <w:rPr>
          <w:rFonts w:cs="Arial"/>
          <w:bCs/>
          <w:color w:val="000000"/>
        </w:rPr>
        <w:t xml:space="preserve">размера </w:t>
      </w:r>
      <w:r w:rsidRPr="00270855">
        <w:rPr>
          <w:rFonts w:cs="Arial"/>
          <w:bCs/>
          <w:color w:val="000000"/>
        </w:rPr>
        <w:t xml:space="preserve">субсидии </w:t>
      </w:r>
    </w:p>
    <w:p w:rsidR="00CC726B" w:rsidRPr="00270855" w:rsidRDefault="00CC726B" w:rsidP="00CC726B">
      <w:pPr>
        <w:jc w:val="center"/>
        <w:rPr>
          <w:rFonts w:cs="Arial"/>
          <w:color w:val="000000"/>
        </w:rPr>
      </w:pPr>
      <w:r w:rsidRPr="00270855">
        <w:rPr>
          <w:rFonts w:cs="Arial"/>
          <w:bCs/>
          <w:color w:val="000000"/>
        </w:rPr>
        <w:t xml:space="preserve">на </w:t>
      </w:r>
      <w:r w:rsidRPr="00270855">
        <w:rPr>
          <w:rFonts w:cs="Arial"/>
          <w:color w:val="000000"/>
        </w:rPr>
        <w:t xml:space="preserve">возмещение затрат на приобретение топливно-энергетических ресурсов </w:t>
      </w:r>
    </w:p>
    <w:p w:rsidR="005E7651" w:rsidRPr="00270855" w:rsidRDefault="005E7651" w:rsidP="005E7651">
      <w:pPr>
        <w:jc w:val="center"/>
        <w:rPr>
          <w:rFonts w:cs="Arial"/>
          <w:bCs/>
          <w:color w:val="000000"/>
        </w:rPr>
      </w:pPr>
      <w:r w:rsidRPr="00270855">
        <w:rPr>
          <w:rFonts w:cs="Arial"/>
          <w:bCs/>
          <w:color w:val="000000"/>
        </w:rPr>
        <w:t>по ___________________________ за ____________ 20__ год</w:t>
      </w:r>
      <w:r w:rsidR="008E6ADA" w:rsidRPr="00270855">
        <w:rPr>
          <w:rFonts w:cs="Arial"/>
          <w:bCs/>
          <w:color w:val="000000"/>
        </w:rPr>
        <w:t>а</w:t>
      </w:r>
    </w:p>
    <w:p w:rsidR="005E7651" w:rsidRPr="00270855" w:rsidRDefault="008E6ADA" w:rsidP="008E6ADA">
      <w:pPr>
        <w:rPr>
          <w:rFonts w:cs="Arial"/>
          <w:color w:val="000000"/>
          <w:szCs w:val="20"/>
        </w:rPr>
      </w:pPr>
      <w:r w:rsidRPr="00270855">
        <w:rPr>
          <w:rFonts w:cs="Arial"/>
          <w:bCs/>
          <w:color w:val="000000"/>
          <w:szCs w:val="20"/>
        </w:rPr>
        <w:t xml:space="preserve">             </w:t>
      </w:r>
      <w:r w:rsidR="005E7651" w:rsidRPr="00270855">
        <w:rPr>
          <w:rFonts w:cs="Arial"/>
          <w:bCs/>
          <w:color w:val="000000"/>
          <w:szCs w:val="20"/>
        </w:rPr>
        <w:t>(наименование организации, поселения)</w:t>
      </w:r>
      <w:r w:rsidR="00EC501C" w:rsidRPr="00270855">
        <w:rPr>
          <w:rFonts w:cs="Arial"/>
          <w:bCs/>
          <w:color w:val="000000"/>
          <w:szCs w:val="20"/>
        </w:rPr>
        <w:t xml:space="preserve"> </w:t>
      </w:r>
      <w:r w:rsidR="00C16EDF" w:rsidRPr="00270855">
        <w:rPr>
          <w:rFonts w:cs="Arial"/>
          <w:bCs/>
          <w:color w:val="000000"/>
          <w:szCs w:val="20"/>
        </w:rPr>
        <w:tab/>
      </w:r>
      <w:r w:rsidR="005E7651" w:rsidRPr="00270855">
        <w:rPr>
          <w:rFonts w:cs="Arial"/>
          <w:bCs/>
          <w:color w:val="000000"/>
          <w:szCs w:val="20"/>
        </w:rPr>
        <w:t>(период)</w:t>
      </w:r>
    </w:p>
    <w:p w:rsidR="00CC726B" w:rsidRPr="00270855" w:rsidRDefault="00CC726B" w:rsidP="00CC726B">
      <w:pPr>
        <w:jc w:val="center"/>
        <w:rPr>
          <w:rFonts w:cs="Arial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1701"/>
        <w:gridCol w:w="1758"/>
        <w:gridCol w:w="1632"/>
        <w:gridCol w:w="1256"/>
      </w:tblGrid>
      <w:tr w:rsidR="005521B3" w:rsidRPr="00270855" w:rsidTr="00B75C33">
        <w:trPr>
          <w:trHeight w:val="1104"/>
          <w:jc w:val="center"/>
        </w:trPr>
        <w:tc>
          <w:tcPr>
            <w:tcW w:w="1421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521B3" w:rsidRPr="00270855" w:rsidRDefault="005521B3" w:rsidP="00AA7207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Показатели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5521B3" w:rsidRPr="00270855" w:rsidRDefault="005521B3" w:rsidP="00AA7207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Ед. изм.</w:t>
            </w:r>
          </w:p>
        </w:tc>
        <w:tc>
          <w:tcPr>
            <w:tcW w:w="1755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521B3" w:rsidRPr="00270855" w:rsidRDefault="005521B3" w:rsidP="00AA7207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szCs w:val="28"/>
              </w:rPr>
              <w:t>Значения, установленные РСТ ХМАО – Югры</w:t>
            </w:r>
          </w:p>
        </w:tc>
        <w:tc>
          <w:tcPr>
            <w:tcW w:w="828" w:type="pct"/>
            <w:vMerge w:val="restart"/>
            <w:shd w:val="clear" w:color="auto" w:fill="auto"/>
            <w:hideMark/>
          </w:tcPr>
          <w:p w:rsidR="005521B3" w:rsidRPr="00270855" w:rsidRDefault="005521B3" w:rsidP="00AA7207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szCs w:val="28"/>
              </w:rPr>
              <w:t>Фактические значения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5521B3" w:rsidRPr="00270855" w:rsidRDefault="005521B3" w:rsidP="00AA7207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Размер субсидии</w:t>
            </w:r>
          </w:p>
        </w:tc>
      </w:tr>
      <w:tr w:rsidR="005521B3" w:rsidRPr="00270855" w:rsidTr="00B75C33">
        <w:trPr>
          <w:trHeight w:val="276"/>
          <w:jc w:val="center"/>
        </w:trPr>
        <w:tc>
          <w:tcPr>
            <w:tcW w:w="1421" w:type="pct"/>
            <w:vMerge/>
            <w:shd w:val="clear" w:color="auto" w:fill="auto"/>
            <w:hideMark/>
          </w:tcPr>
          <w:p w:rsidR="005521B3" w:rsidRPr="00270855" w:rsidRDefault="005521B3" w:rsidP="005521B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5521B3" w:rsidRPr="00270855" w:rsidRDefault="005521B3" w:rsidP="005521B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63" w:type="pct"/>
            <w:shd w:val="clear" w:color="auto" w:fill="auto"/>
          </w:tcPr>
          <w:p w:rsidR="005521B3" w:rsidRPr="00270855" w:rsidRDefault="00B75C33" w:rsidP="00B75C33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Годовые значения</w:t>
            </w:r>
          </w:p>
        </w:tc>
        <w:tc>
          <w:tcPr>
            <w:tcW w:w="892" w:type="pct"/>
            <w:shd w:val="clear" w:color="auto" w:fill="auto"/>
          </w:tcPr>
          <w:p w:rsidR="005521B3" w:rsidRPr="00270855" w:rsidRDefault="00B75C33" w:rsidP="00B75C33">
            <w:pPr>
              <w:ind w:firstLine="0"/>
              <w:jc w:val="center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>Значения за полугодие</w:t>
            </w:r>
          </w:p>
        </w:tc>
        <w:tc>
          <w:tcPr>
            <w:tcW w:w="828" w:type="pct"/>
            <w:vMerge/>
            <w:shd w:val="clear" w:color="auto" w:fill="auto"/>
          </w:tcPr>
          <w:p w:rsidR="005521B3" w:rsidRPr="00270855" w:rsidRDefault="005521B3" w:rsidP="005521B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5521B3" w:rsidRPr="00270855" w:rsidRDefault="005521B3" w:rsidP="005521B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C726B" w:rsidRPr="00270855" w:rsidTr="00B75C33">
        <w:trPr>
          <w:trHeight w:val="68"/>
          <w:jc w:val="center"/>
        </w:trPr>
        <w:tc>
          <w:tcPr>
            <w:tcW w:w="1421" w:type="pct"/>
            <w:shd w:val="clear" w:color="auto" w:fill="auto"/>
            <w:hideMark/>
          </w:tcPr>
          <w:p w:rsidR="00CC726B" w:rsidRPr="00270855" w:rsidRDefault="00CC726B" w:rsidP="00AA7207">
            <w:pPr>
              <w:ind w:firstLine="0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>Наименование затрат</w:t>
            </w:r>
          </w:p>
        </w:tc>
        <w:tc>
          <w:tcPr>
            <w:tcW w:w="359" w:type="pct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755" w:type="pct"/>
            <w:gridSpan w:val="2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jc w:val="right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 xml:space="preserve"> </w:t>
            </w:r>
          </w:p>
        </w:tc>
      </w:tr>
      <w:tr w:rsidR="00CC726B" w:rsidRPr="00270855" w:rsidTr="00B75C33">
        <w:trPr>
          <w:trHeight w:val="68"/>
          <w:jc w:val="center"/>
        </w:trPr>
        <w:tc>
          <w:tcPr>
            <w:tcW w:w="1421" w:type="pct"/>
            <w:shd w:val="clear" w:color="auto" w:fill="auto"/>
            <w:hideMark/>
          </w:tcPr>
          <w:p w:rsidR="00CC726B" w:rsidRPr="00270855" w:rsidRDefault="005E7651" w:rsidP="00AA7207">
            <w:pPr>
              <w:ind w:firstLine="0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>Ц</w:t>
            </w:r>
            <w:r w:rsidR="00CC726B" w:rsidRPr="00270855">
              <w:rPr>
                <w:rFonts w:cs="Arial"/>
                <w:iCs/>
                <w:color w:val="000000"/>
              </w:rPr>
              <w:t>ена</w:t>
            </w:r>
          </w:p>
        </w:tc>
        <w:tc>
          <w:tcPr>
            <w:tcW w:w="359" w:type="pct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755" w:type="pct"/>
            <w:gridSpan w:val="2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7" w:type="pct"/>
            <w:vMerge/>
            <w:shd w:val="clear" w:color="auto" w:fill="auto"/>
            <w:hideMark/>
          </w:tcPr>
          <w:p w:rsidR="00CC726B" w:rsidRPr="00270855" w:rsidRDefault="00CC726B" w:rsidP="00AA7207">
            <w:pPr>
              <w:ind w:firstLine="0"/>
              <w:rPr>
                <w:rFonts w:cs="Arial"/>
                <w:iCs/>
                <w:color w:val="000000"/>
              </w:rPr>
            </w:pPr>
          </w:p>
        </w:tc>
      </w:tr>
      <w:tr w:rsidR="00CC726B" w:rsidRPr="00270855" w:rsidTr="00B75C33">
        <w:trPr>
          <w:trHeight w:val="68"/>
          <w:jc w:val="center"/>
        </w:trPr>
        <w:tc>
          <w:tcPr>
            <w:tcW w:w="1421" w:type="pct"/>
            <w:shd w:val="clear" w:color="auto" w:fill="auto"/>
            <w:hideMark/>
          </w:tcPr>
          <w:p w:rsidR="00CC726B" w:rsidRPr="00270855" w:rsidRDefault="00CC726B" w:rsidP="00AA7207">
            <w:pPr>
              <w:ind w:firstLine="0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>Сумма</w:t>
            </w:r>
          </w:p>
        </w:tc>
        <w:tc>
          <w:tcPr>
            <w:tcW w:w="359" w:type="pct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70855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755" w:type="pct"/>
            <w:gridSpan w:val="2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jc w:val="right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hideMark/>
          </w:tcPr>
          <w:p w:rsidR="00CC726B" w:rsidRPr="00270855" w:rsidRDefault="00EC501C" w:rsidP="00AA7207">
            <w:pPr>
              <w:ind w:firstLine="0"/>
              <w:jc w:val="right"/>
              <w:rPr>
                <w:rFonts w:cs="Arial"/>
                <w:color w:val="000000"/>
              </w:rPr>
            </w:pPr>
            <w:r w:rsidRPr="002708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37" w:type="pct"/>
            <w:vMerge/>
            <w:shd w:val="clear" w:color="auto" w:fill="auto"/>
            <w:hideMark/>
          </w:tcPr>
          <w:p w:rsidR="00CC726B" w:rsidRPr="00270855" w:rsidRDefault="00CC726B" w:rsidP="00AA7207">
            <w:pPr>
              <w:ind w:firstLine="0"/>
              <w:rPr>
                <w:rFonts w:cs="Arial"/>
                <w:iCs/>
                <w:color w:val="000000"/>
              </w:rPr>
            </w:pPr>
          </w:p>
        </w:tc>
      </w:tr>
    </w:tbl>
    <w:p w:rsidR="00CC726B" w:rsidRPr="00270855" w:rsidRDefault="00CC726B" w:rsidP="00CC726B">
      <w:pPr>
        <w:rPr>
          <w:rFonts w:cs="Arial"/>
          <w:color w:val="000000"/>
        </w:rPr>
      </w:pPr>
    </w:p>
    <w:p w:rsidR="00CC726B" w:rsidRPr="00270855" w:rsidRDefault="00CC726B" w:rsidP="00CC726B">
      <w:pPr>
        <w:rPr>
          <w:rFonts w:cs="Arial"/>
          <w:color w:val="000000"/>
        </w:rPr>
      </w:pPr>
    </w:p>
    <w:p w:rsidR="005E7651" w:rsidRPr="00270855" w:rsidRDefault="005E7651" w:rsidP="005E7651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Руководитель ________________ _____________________________</w:t>
      </w:r>
    </w:p>
    <w:p w:rsidR="005E7651" w:rsidRPr="00270855" w:rsidRDefault="00B75C33" w:rsidP="005E7651">
      <w:pPr>
        <w:ind w:left="1985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 xml:space="preserve">   </w:t>
      </w:r>
      <w:r w:rsidR="005E7651" w:rsidRPr="00270855">
        <w:rPr>
          <w:rFonts w:cs="Arial"/>
          <w:color w:val="000000"/>
          <w:szCs w:val="20"/>
        </w:rPr>
        <w:t>(подпись)</w:t>
      </w:r>
      <w:r w:rsidRPr="00270855">
        <w:rPr>
          <w:rFonts w:cs="Arial"/>
          <w:color w:val="000000"/>
          <w:szCs w:val="20"/>
        </w:rPr>
        <w:t xml:space="preserve">                </w:t>
      </w:r>
      <w:r w:rsidR="00EC501C" w:rsidRPr="00270855">
        <w:rPr>
          <w:rFonts w:cs="Arial"/>
          <w:color w:val="000000"/>
          <w:szCs w:val="20"/>
        </w:rPr>
        <w:t xml:space="preserve"> </w:t>
      </w:r>
      <w:r w:rsidR="005E7651" w:rsidRPr="00270855">
        <w:rPr>
          <w:rFonts w:cs="Arial"/>
          <w:color w:val="000000"/>
          <w:szCs w:val="20"/>
        </w:rPr>
        <w:t>(расшифровка подписи)</w:t>
      </w:r>
    </w:p>
    <w:p w:rsidR="005E7651" w:rsidRPr="00270855" w:rsidRDefault="005E7651" w:rsidP="005E7651">
      <w:pPr>
        <w:rPr>
          <w:rFonts w:cs="Arial"/>
          <w:color w:val="000000"/>
        </w:rPr>
      </w:pPr>
    </w:p>
    <w:p w:rsidR="00EC501C" w:rsidRPr="00270855" w:rsidRDefault="005E7651" w:rsidP="005E7651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Исполнитель: __________________</w:t>
      </w:r>
    </w:p>
    <w:p w:rsidR="005E7651" w:rsidRPr="00270855" w:rsidRDefault="00C16EDF" w:rsidP="005E7651">
      <w:pPr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 xml:space="preserve">                                      </w:t>
      </w:r>
      <w:r w:rsidR="005E7651" w:rsidRPr="00270855">
        <w:rPr>
          <w:rFonts w:cs="Arial"/>
          <w:color w:val="000000"/>
          <w:szCs w:val="20"/>
        </w:rPr>
        <w:t>(Ф.И.О.)</w:t>
      </w:r>
    </w:p>
    <w:p w:rsidR="005E7651" w:rsidRPr="00270855" w:rsidRDefault="005E7651" w:rsidP="00CC726B">
      <w:pPr>
        <w:autoSpaceDE w:val="0"/>
        <w:autoSpaceDN w:val="0"/>
        <w:adjustRightInd w:val="0"/>
        <w:ind w:left="4254" w:firstLine="709"/>
        <w:jc w:val="right"/>
        <w:rPr>
          <w:rFonts w:cs="Arial"/>
          <w:b/>
          <w:color w:val="000000"/>
        </w:rPr>
        <w:sectPr w:rsidR="005E7651" w:rsidRPr="00270855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270855" w:rsidRDefault="00CC726B" w:rsidP="00D01810">
      <w:pPr>
        <w:pStyle w:val="ConsPlusNormal"/>
        <w:ind w:left="4962"/>
        <w:jc w:val="right"/>
        <w:rPr>
          <w:b/>
          <w:sz w:val="32"/>
          <w:szCs w:val="32"/>
        </w:rPr>
      </w:pPr>
      <w:r w:rsidRPr="00270855">
        <w:rPr>
          <w:b/>
          <w:sz w:val="32"/>
          <w:szCs w:val="32"/>
        </w:rPr>
        <w:t xml:space="preserve">Приложение </w:t>
      </w:r>
      <w:r w:rsidR="000404A2" w:rsidRPr="00270855">
        <w:rPr>
          <w:b/>
          <w:sz w:val="32"/>
          <w:szCs w:val="32"/>
        </w:rPr>
        <w:t>4</w:t>
      </w:r>
      <w:r w:rsidRPr="00270855">
        <w:rPr>
          <w:b/>
          <w:sz w:val="32"/>
          <w:szCs w:val="32"/>
        </w:rPr>
        <w:t xml:space="preserve"> к Порядку </w:t>
      </w:r>
    </w:p>
    <w:p w:rsidR="00CC726B" w:rsidRPr="00270855" w:rsidRDefault="00CC726B" w:rsidP="00CC726B">
      <w:pPr>
        <w:tabs>
          <w:tab w:val="left" w:pos="7367"/>
        </w:tabs>
        <w:ind w:firstLine="4963"/>
        <w:rPr>
          <w:rFonts w:cs="Arial"/>
          <w:color w:val="000000"/>
        </w:rPr>
      </w:pPr>
    </w:p>
    <w:p w:rsidR="00CC726B" w:rsidRPr="00270855" w:rsidRDefault="00CC726B" w:rsidP="00CC726B">
      <w:pPr>
        <w:tabs>
          <w:tab w:val="left" w:pos="3570"/>
        </w:tabs>
        <w:jc w:val="center"/>
        <w:rPr>
          <w:rFonts w:cs="Arial"/>
          <w:color w:val="000000"/>
        </w:rPr>
      </w:pPr>
      <w:r w:rsidRPr="00270855">
        <w:rPr>
          <w:rFonts w:cs="Arial"/>
          <w:color w:val="000000"/>
        </w:rPr>
        <w:t xml:space="preserve">Отчет </w:t>
      </w:r>
    </w:p>
    <w:p w:rsidR="00CC726B" w:rsidRPr="00270855" w:rsidRDefault="00CC726B" w:rsidP="00CC726B">
      <w:pPr>
        <w:tabs>
          <w:tab w:val="left" w:pos="3570"/>
        </w:tabs>
        <w:jc w:val="center"/>
        <w:rPr>
          <w:rFonts w:cs="Arial"/>
          <w:color w:val="000000"/>
        </w:rPr>
      </w:pPr>
      <w:r w:rsidRPr="00270855">
        <w:rPr>
          <w:rFonts w:cs="Arial"/>
          <w:color w:val="000000"/>
        </w:rPr>
        <w:t xml:space="preserve">о целевом </w:t>
      </w:r>
      <w:r w:rsidR="006227DD" w:rsidRPr="00270855">
        <w:rPr>
          <w:rFonts w:cs="Arial"/>
          <w:color w:val="000000"/>
        </w:rPr>
        <w:t>использовании субсидии</w:t>
      </w:r>
    </w:p>
    <w:p w:rsidR="00220731" w:rsidRPr="00270855" w:rsidRDefault="00220731" w:rsidP="00220731">
      <w:pPr>
        <w:jc w:val="center"/>
        <w:rPr>
          <w:rFonts w:cs="Arial"/>
          <w:color w:val="000000"/>
        </w:rPr>
      </w:pPr>
      <w:r w:rsidRPr="00270855">
        <w:rPr>
          <w:rFonts w:cs="Arial"/>
          <w:color w:val="000000"/>
        </w:rPr>
        <w:t>______________________________________________________________</w:t>
      </w:r>
    </w:p>
    <w:p w:rsidR="00220731" w:rsidRPr="00270855" w:rsidRDefault="00220731" w:rsidP="00220731">
      <w:pPr>
        <w:jc w:val="center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(наименование организации, поселения)</w:t>
      </w:r>
    </w:p>
    <w:p w:rsidR="00CC726B" w:rsidRPr="00270855" w:rsidRDefault="00CC726B" w:rsidP="00CC726B">
      <w:pPr>
        <w:jc w:val="center"/>
        <w:rPr>
          <w:rFonts w:cs="Arial"/>
          <w:color w:val="000000"/>
        </w:rPr>
      </w:pPr>
      <w:r w:rsidRPr="00270855">
        <w:rPr>
          <w:rFonts w:cs="Arial"/>
          <w:color w:val="000000"/>
        </w:rPr>
        <w:t>по ____________</w:t>
      </w:r>
      <w:r w:rsidR="006227DD" w:rsidRPr="00270855">
        <w:rPr>
          <w:rFonts w:cs="Arial"/>
          <w:color w:val="000000"/>
        </w:rPr>
        <w:t>___________</w:t>
      </w:r>
      <w:r w:rsidRPr="00270855">
        <w:rPr>
          <w:rFonts w:cs="Arial"/>
          <w:color w:val="000000"/>
        </w:rPr>
        <w:t>_ 20__года</w:t>
      </w:r>
    </w:p>
    <w:p w:rsidR="00CC726B" w:rsidRPr="00270855" w:rsidRDefault="004C7BED" w:rsidP="00645BDA">
      <w:pPr>
        <w:tabs>
          <w:tab w:val="left" w:pos="1485"/>
        </w:tabs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</w:rPr>
        <w:tab/>
      </w:r>
      <w:r w:rsidRPr="00270855">
        <w:rPr>
          <w:rFonts w:cs="Arial"/>
          <w:color w:val="000000"/>
          <w:szCs w:val="20"/>
        </w:rPr>
        <w:tab/>
        <w:t xml:space="preserve">   </w:t>
      </w:r>
      <w:r w:rsidR="00645BDA" w:rsidRPr="00270855">
        <w:rPr>
          <w:rFonts w:cs="Arial"/>
          <w:color w:val="000000"/>
          <w:szCs w:val="20"/>
        </w:rPr>
        <w:t xml:space="preserve">  </w:t>
      </w:r>
      <w:r w:rsidR="006227DD" w:rsidRPr="00270855">
        <w:rPr>
          <w:rFonts w:cs="Arial"/>
          <w:color w:val="000000"/>
          <w:szCs w:val="20"/>
        </w:rPr>
        <w:t>(</w:t>
      </w:r>
      <w:r w:rsidRPr="00270855">
        <w:rPr>
          <w:rFonts w:cs="Arial"/>
          <w:color w:val="000000"/>
          <w:szCs w:val="20"/>
        </w:rPr>
        <w:t>период</w:t>
      </w:r>
      <w:r w:rsidR="006227DD" w:rsidRPr="00270855">
        <w:rPr>
          <w:rFonts w:cs="Arial"/>
          <w:color w:val="000000"/>
          <w:szCs w:val="20"/>
        </w:rPr>
        <w:t>)</w:t>
      </w:r>
    </w:p>
    <w:p w:rsidR="006227DD" w:rsidRPr="00270855" w:rsidRDefault="006227DD" w:rsidP="006227DD">
      <w:pPr>
        <w:tabs>
          <w:tab w:val="left" w:pos="1485"/>
        </w:tabs>
        <w:jc w:val="center"/>
        <w:rPr>
          <w:rFonts w:cs="Arial"/>
          <w:color w:val="000000"/>
          <w:szCs w:val="20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606"/>
        <w:gridCol w:w="2521"/>
        <w:gridCol w:w="2434"/>
        <w:gridCol w:w="3047"/>
        <w:gridCol w:w="3056"/>
      </w:tblGrid>
      <w:tr w:rsidR="00DF2ADD" w:rsidRPr="00270855" w:rsidTr="00DF2ADD">
        <w:trPr>
          <w:trHeight w:val="68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DF2ADD" w:rsidP="00002FE8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szCs w:val="28"/>
              </w:rPr>
              <w:t>Направление расходования субсидии по видам топливно-энергетических ресурсов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>Размер субсидии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 xml:space="preserve">Перечисленная сумма субсидии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 xml:space="preserve">Фактическое использование суммы субсидии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>Неиспользованный остаток субсидии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70855" w:rsidRDefault="00CC726B" w:rsidP="00002FE8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>Причины возникновения неиспользованного остатка субсидии</w:t>
            </w:r>
          </w:p>
        </w:tc>
      </w:tr>
      <w:tr w:rsidR="00DF2ADD" w:rsidRPr="00270855" w:rsidTr="00DF2ADD">
        <w:trPr>
          <w:trHeight w:val="68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270855">
              <w:rPr>
                <w:rFonts w:cs="Arial"/>
                <w:color w:val="000000"/>
                <w:szCs w:val="22"/>
              </w:rPr>
              <w:t>6</w:t>
            </w:r>
          </w:p>
        </w:tc>
      </w:tr>
      <w:tr w:rsidR="00DF2ADD" w:rsidRPr="00270855" w:rsidTr="00DF2ADD">
        <w:trPr>
          <w:trHeight w:val="68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70855" w:rsidRDefault="00CC726B" w:rsidP="00002FE8">
            <w:pPr>
              <w:tabs>
                <w:tab w:val="left" w:pos="1485"/>
              </w:tabs>
              <w:ind w:firstLine="0"/>
              <w:rPr>
                <w:rFonts w:cs="Arial"/>
                <w:color w:val="000000"/>
                <w:szCs w:val="22"/>
              </w:rPr>
            </w:pPr>
          </w:p>
        </w:tc>
      </w:tr>
    </w:tbl>
    <w:p w:rsidR="00CC726B" w:rsidRPr="00270855" w:rsidRDefault="00CC726B" w:rsidP="00CC726B">
      <w:pPr>
        <w:tabs>
          <w:tab w:val="left" w:pos="1485"/>
        </w:tabs>
        <w:rPr>
          <w:rFonts w:cs="Arial"/>
          <w:color w:val="000000"/>
        </w:rPr>
      </w:pPr>
    </w:p>
    <w:p w:rsidR="00CC726B" w:rsidRPr="00270855" w:rsidRDefault="00CC726B" w:rsidP="00CC726B">
      <w:pPr>
        <w:rPr>
          <w:rFonts w:cs="Arial"/>
          <w:color w:val="000000"/>
        </w:rPr>
      </w:pPr>
    </w:p>
    <w:p w:rsidR="00227305" w:rsidRPr="00270855" w:rsidRDefault="00227305" w:rsidP="00227305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Руководитель ________________ _____________________________</w:t>
      </w:r>
    </w:p>
    <w:p w:rsidR="00227305" w:rsidRPr="00270855" w:rsidRDefault="00227305" w:rsidP="00227305">
      <w:pPr>
        <w:ind w:left="1985"/>
        <w:rPr>
          <w:rFonts w:cs="Arial"/>
          <w:color w:val="000000"/>
          <w:szCs w:val="20"/>
        </w:rPr>
      </w:pPr>
      <w:r w:rsidRPr="00270855">
        <w:rPr>
          <w:rFonts w:cs="Arial"/>
          <w:color w:val="000000"/>
          <w:szCs w:val="20"/>
        </w:rPr>
        <w:t>(подпись)</w:t>
      </w:r>
      <w:r w:rsidR="00645BDA" w:rsidRPr="00270855">
        <w:rPr>
          <w:rFonts w:cs="Arial"/>
          <w:color w:val="000000"/>
          <w:szCs w:val="20"/>
        </w:rPr>
        <w:tab/>
      </w:r>
      <w:r w:rsidR="00645BDA" w:rsidRPr="00270855">
        <w:rPr>
          <w:rFonts w:cs="Arial"/>
          <w:color w:val="000000"/>
          <w:szCs w:val="20"/>
        </w:rPr>
        <w:tab/>
      </w:r>
      <w:r w:rsidR="00EC501C" w:rsidRPr="00270855">
        <w:rPr>
          <w:rFonts w:cs="Arial"/>
          <w:color w:val="000000"/>
          <w:szCs w:val="20"/>
        </w:rPr>
        <w:t xml:space="preserve"> </w:t>
      </w:r>
      <w:r w:rsidRPr="00270855">
        <w:rPr>
          <w:rFonts w:cs="Arial"/>
          <w:color w:val="000000"/>
          <w:szCs w:val="20"/>
        </w:rPr>
        <w:t>(расшифровка подписи)</w:t>
      </w:r>
    </w:p>
    <w:p w:rsidR="00227305" w:rsidRPr="00270855" w:rsidRDefault="00227305" w:rsidP="00227305">
      <w:pPr>
        <w:rPr>
          <w:rFonts w:cs="Arial"/>
          <w:color w:val="000000"/>
        </w:rPr>
      </w:pPr>
    </w:p>
    <w:p w:rsidR="00EC501C" w:rsidRPr="00270855" w:rsidRDefault="00227305" w:rsidP="00227305">
      <w:pPr>
        <w:rPr>
          <w:rFonts w:cs="Arial"/>
          <w:color w:val="000000"/>
        </w:rPr>
      </w:pPr>
      <w:r w:rsidRPr="00270855">
        <w:rPr>
          <w:rFonts w:cs="Arial"/>
          <w:color w:val="000000"/>
        </w:rPr>
        <w:t>Исполнитель: __________________</w:t>
      </w:r>
    </w:p>
    <w:p w:rsidR="00CC726B" w:rsidRPr="00EC501C" w:rsidRDefault="00645BDA" w:rsidP="00227305">
      <w:pPr>
        <w:rPr>
          <w:rFonts w:cs="Arial"/>
          <w:color w:val="000000"/>
        </w:rPr>
      </w:pPr>
      <w:r w:rsidRPr="00270855">
        <w:rPr>
          <w:rFonts w:cs="Arial"/>
          <w:color w:val="000000"/>
          <w:szCs w:val="20"/>
          <w:lang w:val="en-US"/>
        </w:rPr>
        <w:t xml:space="preserve">                                     </w:t>
      </w:r>
      <w:r w:rsidR="00227305" w:rsidRPr="00270855">
        <w:rPr>
          <w:rFonts w:cs="Arial"/>
          <w:color w:val="000000"/>
          <w:szCs w:val="20"/>
        </w:rPr>
        <w:t>(Ф.И.О.)</w:t>
      </w:r>
    </w:p>
    <w:p w:rsidR="00CC726B" w:rsidRPr="0039698E" w:rsidRDefault="00CC726B" w:rsidP="000404A2">
      <w:pPr>
        <w:pStyle w:val="FORMATTEXT"/>
        <w:rPr>
          <w:color w:val="000000"/>
          <w:sz w:val="24"/>
          <w:szCs w:val="24"/>
        </w:rPr>
      </w:pPr>
    </w:p>
    <w:sectPr w:rsidR="00CC726B" w:rsidRPr="0039698E" w:rsidSect="00227305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24" w:rsidRDefault="00286224">
      <w:r>
        <w:separator/>
      </w:r>
    </w:p>
  </w:endnote>
  <w:endnote w:type="continuationSeparator" w:id="0">
    <w:p w:rsidR="00286224" w:rsidRDefault="002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B4" w:rsidRDefault="00665EB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B4" w:rsidRDefault="00665EB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B4" w:rsidRDefault="00665EB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24" w:rsidRDefault="00286224">
      <w:r>
        <w:separator/>
      </w:r>
    </w:p>
  </w:footnote>
  <w:footnote w:type="continuationSeparator" w:id="0">
    <w:p w:rsidR="00286224" w:rsidRDefault="0028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B4" w:rsidRDefault="00665E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5EB4" w:rsidRDefault="00665EB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B4" w:rsidRDefault="00665EB4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B4" w:rsidRDefault="00665E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6" w15:restartNumberingAfterBreak="0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28" w15:restartNumberingAfterBreak="0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9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6"/>
  </w:num>
  <w:num w:numId="23">
    <w:abstractNumId w:val="6"/>
  </w:num>
  <w:num w:numId="24">
    <w:abstractNumId w:val="27"/>
  </w:num>
  <w:num w:numId="25">
    <w:abstractNumId w:val="2"/>
  </w:num>
  <w:num w:numId="26">
    <w:abstractNumId w:val="15"/>
  </w:num>
  <w:num w:numId="27">
    <w:abstractNumId w:val="11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2FE8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17573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576B"/>
    <w:rsid w:val="00036906"/>
    <w:rsid w:val="000404A2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693"/>
    <w:rsid w:val="000577A7"/>
    <w:rsid w:val="0006027A"/>
    <w:rsid w:val="000611F8"/>
    <w:rsid w:val="00061A90"/>
    <w:rsid w:val="0006214D"/>
    <w:rsid w:val="000623FA"/>
    <w:rsid w:val="0006503A"/>
    <w:rsid w:val="000670D1"/>
    <w:rsid w:val="00067167"/>
    <w:rsid w:val="00071400"/>
    <w:rsid w:val="00071677"/>
    <w:rsid w:val="00071FF7"/>
    <w:rsid w:val="00072071"/>
    <w:rsid w:val="00073BA7"/>
    <w:rsid w:val="00073FFC"/>
    <w:rsid w:val="000744DA"/>
    <w:rsid w:val="000749FF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39E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287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C7E32"/>
    <w:rsid w:val="000D06BF"/>
    <w:rsid w:val="000D08A3"/>
    <w:rsid w:val="000D08D4"/>
    <w:rsid w:val="000D0906"/>
    <w:rsid w:val="000D0B36"/>
    <w:rsid w:val="000D1949"/>
    <w:rsid w:val="000D1BA6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7D3"/>
    <w:rsid w:val="00131AB8"/>
    <w:rsid w:val="00132DE3"/>
    <w:rsid w:val="00133FAE"/>
    <w:rsid w:val="0013439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E16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0F4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51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B5A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79A"/>
    <w:rsid w:val="00195EE4"/>
    <w:rsid w:val="00196963"/>
    <w:rsid w:val="00196968"/>
    <w:rsid w:val="00197098"/>
    <w:rsid w:val="001A01AE"/>
    <w:rsid w:val="001A04BC"/>
    <w:rsid w:val="001A0DB5"/>
    <w:rsid w:val="001A0E1A"/>
    <w:rsid w:val="001A1E79"/>
    <w:rsid w:val="001A26B6"/>
    <w:rsid w:val="001A2ADD"/>
    <w:rsid w:val="001A2EB1"/>
    <w:rsid w:val="001A442F"/>
    <w:rsid w:val="001A479D"/>
    <w:rsid w:val="001A685C"/>
    <w:rsid w:val="001A7CDF"/>
    <w:rsid w:val="001A7D60"/>
    <w:rsid w:val="001B099B"/>
    <w:rsid w:val="001B51BF"/>
    <w:rsid w:val="001B5651"/>
    <w:rsid w:val="001B71C4"/>
    <w:rsid w:val="001B79DA"/>
    <w:rsid w:val="001C0423"/>
    <w:rsid w:val="001C067D"/>
    <w:rsid w:val="001C081F"/>
    <w:rsid w:val="001C0AC8"/>
    <w:rsid w:val="001C0C22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7F1"/>
    <w:rsid w:val="001D4B29"/>
    <w:rsid w:val="001D5E1E"/>
    <w:rsid w:val="001D5EB0"/>
    <w:rsid w:val="001D5F16"/>
    <w:rsid w:val="001D6028"/>
    <w:rsid w:val="001D61F9"/>
    <w:rsid w:val="001D668E"/>
    <w:rsid w:val="001D6E09"/>
    <w:rsid w:val="001D7C95"/>
    <w:rsid w:val="001E0328"/>
    <w:rsid w:val="001E115C"/>
    <w:rsid w:val="001E1485"/>
    <w:rsid w:val="001E362B"/>
    <w:rsid w:val="001E3EDD"/>
    <w:rsid w:val="001E43B7"/>
    <w:rsid w:val="001E4C21"/>
    <w:rsid w:val="001E5135"/>
    <w:rsid w:val="001E6DD9"/>
    <w:rsid w:val="001E7D90"/>
    <w:rsid w:val="001F0258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B4C"/>
    <w:rsid w:val="001F7E44"/>
    <w:rsid w:val="00200312"/>
    <w:rsid w:val="00201D6F"/>
    <w:rsid w:val="002025D6"/>
    <w:rsid w:val="00202AB1"/>
    <w:rsid w:val="00203C62"/>
    <w:rsid w:val="00204677"/>
    <w:rsid w:val="00204870"/>
    <w:rsid w:val="00205BCA"/>
    <w:rsid w:val="00207157"/>
    <w:rsid w:val="00207B6E"/>
    <w:rsid w:val="002119A8"/>
    <w:rsid w:val="00211D0A"/>
    <w:rsid w:val="00211D6C"/>
    <w:rsid w:val="002122A0"/>
    <w:rsid w:val="002152F2"/>
    <w:rsid w:val="00215686"/>
    <w:rsid w:val="0021583D"/>
    <w:rsid w:val="00215B89"/>
    <w:rsid w:val="00215BAB"/>
    <w:rsid w:val="00216A35"/>
    <w:rsid w:val="002171B7"/>
    <w:rsid w:val="00220731"/>
    <w:rsid w:val="00220D71"/>
    <w:rsid w:val="00221645"/>
    <w:rsid w:val="00223201"/>
    <w:rsid w:val="00224D61"/>
    <w:rsid w:val="00225864"/>
    <w:rsid w:val="002270D0"/>
    <w:rsid w:val="00227305"/>
    <w:rsid w:val="00227BC0"/>
    <w:rsid w:val="00227CC9"/>
    <w:rsid w:val="00230C03"/>
    <w:rsid w:val="0023125B"/>
    <w:rsid w:val="002327B7"/>
    <w:rsid w:val="00235D3E"/>
    <w:rsid w:val="002374F8"/>
    <w:rsid w:val="00237740"/>
    <w:rsid w:val="00240015"/>
    <w:rsid w:val="00240AE3"/>
    <w:rsid w:val="00241D33"/>
    <w:rsid w:val="00242941"/>
    <w:rsid w:val="00244004"/>
    <w:rsid w:val="00244C8E"/>
    <w:rsid w:val="0024519F"/>
    <w:rsid w:val="002469F6"/>
    <w:rsid w:val="002474E8"/>
    <w:rsid w:val="002477BA"/>
    <w:rsid w:val="00251C8C"/>
    <w:rsid w:val="002522DC"/>
    <w:rsid w:val="00252455"/>
    <w:rsid w:val="002535E8"/>
    <w:rsid w:val="002548AA"/>
    <w:rsid w:val="00254CE3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0855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224"/>
    <w:rsid w:val="00286759"/>
    <w:rsid w:val="0028772E"/>
    <w:rsid w:val="00290AB8"/>
    <w:rsid w:val="00290CB8"/>
    <w:rsid w:val="002910E6"/>
    <w:rsid w:val="00291662"/>
    <w:rsid w:val="00291A9E"/>
    <w:rsid w:val="00291BE2"/>
    <w:rsid w:val="0029248A"/>
    <w:rsid w:val="00292CAD"/>
    <w:rsid w:val="00293BBE"/>
    <w:rsid w:val="00293C03"/>
    <w:rsid w:val="0029404E"/>
    <w:rsid w:val="002945CD"/>
    <w:rsid w:val="00294B61"/>
    <w:rsid w:val="0029551E"/>
    <w:rsid w:val="00295A29"/>
    <w:rsid w:val="00296427"/>
    <w:rsid w:val="00297178"/>
    <w:rsid w:val="002971D5"/>
    <w:rsid w:val="00297262"/>
    <w:rsid w:val="002A07B3"/>
    <w:rsid w:val="002A11AD"/>
    <w:rsid w:val="002A138E"/>
    <w:rsid w:val="002A269D"/>
    <w:rsid w:val="002A3474"/>
    <w:rsid w:val="002A3604"/>
    <w:rsid w:val="002A4AE5"/>
    <w:rsid w:val="002A5F94"/>
    <w:rsid w:val="002A7196"/>
    <w:rsid w:val="002B1268"/>
    <w:rsid w:val="002B1491"/>
    <w:rsid w:val="002B1817"/>
    <w:rsid w:val="002B2D22"/>
    <w:rsid w:val="002B33C6"/>
    <w:rsid w:val="002B3D32"/>
    <w:rsid w:val="002B5733"/>
    <w:rsid w:val="002B6A69"/>
    <w:rsid w:val="002B6B12"/>
    <w:rsid w:val="002B6B63"/>
    <w:rsid w:val="002B7444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3692"/>
    <w:rsid w:val="002D37B8"/>
    <w:rsid w:val="002D4858"/>
    <w:rsid w:val="002D4DD7"/>
    <w:rsid w:val="002D4F38"/>
    <w:rsid w:val="002D5607"/>
    <w:rsid w:val="002D5FBD"/>
    <w:rsid w:val="002D6387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06A9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2D26"/>
    <w:rsid w:val="003031DD"/>
    <w:rsid w:val="00304C58"/>
    <w:rsid w:val="00306461"/>
    <w:rsid w:val="003073DD"/>
    <w:rsid w:val="00310FEA"/>
    <w:rsid w:val="003148BC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01"/>
    <w:rsid w:val="00332331"/>
    <w:rsid w:val="0033262E"/>
    <w:rsid w:val="003327E2"/>
    <w:rsid w:val="00332D7E"/>
    <w:rsid w:val="00333CEA"/>
    <w:rsid w:val="0033402A"/>
    <w:rsid w:val="0033411A"/>
    <w:rsid w:val="003347FC"/>
    <w:rsid w:val="0033488B"/>
    <w:rsid w:val="003351FC"/>
    <w:rsid w:val="00335356"/>
    <w:rsid w:val="0033785D"/>
    <w:rsid w:val="00337D2B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53"/>
    <w:rsid w:val="00346563"/>
    <w:rsid w:val="00346736"/>
    <w:rsid w:val="00346EDD"/>
    <w:rsid w:val="003473CB"/>
    <w:rsid w:val="00347667"/>
    <w:rsid w:val="00347A56"/>
    <w:rsid w:val="00347EFA"/>
    <w:rsid w:val="00347F1D"/>
    <w:rsid w:val="00350245"/>
    <w:rsid w:val="00352C9F"/>
    <w:rsid w:val="00353A1D"/>
    <w:rsid w:val="00354102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567"/>
    <w:rsid w:val="00394BC0"/>
    <w:rsid w:val="0039698E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494D"/>
    <w:rsid w:val="003B5775"/>
    <w:rsid w:val="003B5DA2"/>
    <w:rsid w:val="003B6264"/>
    <w:rsid w:val="003B6A50"/>
    <w:rsid w:val="003C0381"/>
    <w:rsid w:val="003C1158"/>
    <w:rsid w:val="003C1351"/>
    <w:rsid w:val="003C1544"/>
    <w:rsid w:val="003C181B"/>
    <w:rsid w:val="003C1AD5"/>
    <w:rsid w:val="003C1BBB"/>
    <w:rsid w:val="003C2019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E7FA9"/>
    <w:rsid w:val="003F29D4"/>
    <w:rsid w:val="003F35B7"/>
    <w:rsid w:val="003F435F"/>
    <w:rsid w:val="003F4542"/>
    <w:rsid w:val="003F534C"/>
    <w:rsid w:val="003F57FD"/>
    <w:rsid w:val="003F59AE"/>
    <w:rsid w:val="003F6B89"/>
    <w:rsid w:val="003F7233"/>
    <w:rsid w:val="003F754A"/>
    <w:rsid w:val="003F7683"/>
    <w:rsid w:val="00400D35"/>
    <w:rsid w:val="00401FAD"/>
    <w:rsid w:val="00402623"/>
    <w:rsid w:val="004030F6"/>
    <w:rsid w:val="004033A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177"/>
    <w:rsid w:val="004135F4"/>
    <w:rsid w:val="00413775"/>
    <w:rsid w:val="00413A0C"/>
    <w:rsid w:val="00414E23"/>
    <w:rsid w:val="00416585"/>
    <w:rsid w:val="004173B2"/>
    <w:rsid w:val="004222FD"/>
    <w:rsid w:val="00422474"/>
    <w:rsid w:val="004227D4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48C3"/>
    <w:rsid w:val="004351E4"/>
    <w:rsid w:val="0043540A"/>
    <w:rsid w:val="00435F2A"/>
    <w:rsid w:val="004366D3"/>
    <w:rsid w:val="00436E95"/>
    <w:rsid w:val="00437BF4"/>
    <w:rsid w:val="00440730"/>
    <w:rsid w:val="004417DB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CE7"/>
    <w:rsid w:val="00454354"/>
    <w:rsid w:val="00454F8D"/>
    <w:rsid w:val="00455FA2"/>
    <w:rsid w:val="00457476"/>
    <w:rsid w:val="00457FA7"/>
    <w:rsid w:val="0046026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3DE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C19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271D"/>
    <w:rsid w:val="00493872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AFC"/>
    <w:rsid w:val="004B3EBF"/>
    <w:rsid w:val="004B5717"/>
    <w:rsid w:val="004B6051"/>
    <w:rsid w:val="004B7025"/>
    <w:rsid w:val="004B7981"/>
    <w:rsid w:val="004C05D0"/>
    <w:rsid w:val="004C1A2C"/>
    <w:rsid w:val="004C266D"/>
    <w:rsid w:val="004C3D2D"/>
    <w:rsid w:val="004C4236"/>
    <w:rsid w:val="004C4B47"/>
    <w:rsid w:val="004C5E98"/>
    <w:rsid w:val="004C7BED"/>
    <w:rsid w:val="004D0392"/>
    <w:rsid w:val="004D0435"/>
    <w:rsid w:val="004D2F05"/>
    <w:rsid w:val="004D31F8"/>
    <w:rsid w:val="004D39FF"/>
    <w:rsid w:val="004D4575"/>
    <w:rsid w:val="004D55E5"/>
    <w:rsid w:val="004D76EF"/>
    <w:rsid w:val="004D7974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D96"/>
    <w:rsid w:val="004E7FE9"/>
    <w:rsid w:val="004F0DC0"/>
    <w:rsid w:val="004F0EAB"/>
    <w:rsid w:val="004F1A28"/>
    <w:rsid w:val="004F1ADF"/>
    <w:rsid w:val="004F1C69"/>
    <w:rsid w:val="004F25CE"/>
    <w:rsid w:val="004F3018"/>
    <w:rsid w:val="004F3B2B"/>
    <w:rsid w:val="004F3C4E"/>
    <w:rsid w:val="004F3D88"/>
    <w:rsid w:val="004F40D6"/>
    <w:rsid w:val="004F45A9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4D7C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33D"/>
    <w:rsid w:val="00526424"/>
    <w:rsid w:val="00526988"/>
    <w:rsid w:val="00527945"/>
    <w:rsid w:val="005312E7"/>
    <w:rsid w:val="005315C2"/>
    <w:rsid w:val="00531C9F"/>
    <w:rsid w:val="005338AB"/>
    <w:rsid w:val="00535784"/>
    <w:rsid w:val="005360FD"/>
    <w:rsid w:val="005406F1"/>
    <w:rsid w:val="00540EA1"/>
    <w:rsid w:val="00541BC0"/>
    <w:rsid w:val="00542645"/>
    <w:rsid w:val="00542856"/>
    <w:rsid w:val="00542C31"/>
    <w:rsid w:val="00542CEA"/>
    <w:rsid w:val="005439BC"/>
    <w:rsid w:val="0054429C"/>
    <w:rsid w:val="00544AE1"/>
    <w:rsid w:val="00545338"/>
    <w:rsid w:val="005461DE"/>
    <w:rsid w:val="0054652A"/>
    <w:rsid w:val="00547CE4"/>
    <w:rsid w:val="00547DD4"/>
    <w:rsid w:val="00547FC0"/>
    <w:rsid w:val="005503A0"/>
    <w:rsid w:val="00550C87"/>
    <w:rsid w:val="0055179C"/>
    <w:rsid w:val="005519D0"/>
    <w:rsid w:val="005520F2"/>
    <w:rsid w:val="005521B3"/>
    <w:rsid w:val="00552482"/>
    <w:rsid w:val="0055253A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834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0A76"/>
    <w:rsid w:val="00581A93"/>
    <w:rsid w:val="00584DBB"/>
    <w:rsid w:val="00586B48"/>
    <w:rsid w:val="00587C84"/>
    <w:rsid w:val="005917A7"/>
    <w:rsid w:val="005918D7"/>
    <w:rsid w:val="00591D47"/>
    <w:rsid w:val="0059388E"/>
    <w:rsid w:val="00593F96"/>
    <w:rsid w:val="0059469E"/>
    <w:rsid w:val="00595560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BB2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2B0"/>
    <w:rsid w:val="005D1C74"/>
    <w:rsid w:val="005D2CCC"/>
    <w:rsid w:val="005D3FF0"/>
    <w:rsid w:val="005D4802"/>
    <w:rsid w:val="005D48E4"/>
    <w:rsid w:val="005D565B"/>
    <w:rsid w:val="005D5FCB"/>
    <w:rsid w:val="005D606E"/>
    <w:rsid w:val="005D6C1B"/>
    <w:rsid w:val="005D6CC8"/>
    <w:rsid w:val="005D7081"/>
    <w:rsid w:val="005E030F"/>
    <w:rsid w:val="005E040A"/>
    <w:rsid w:val="005E0D2F"/>
    <w:rsid w:val="005E33C3"/>
    <w:rsid w:val="005E3A29"/>
    <w:rsid w:val="005E57FF"/>
    <w:rsid w:val="005E6E55"/>
    <w:rsid w:val="005E7651"/>
    <w:rsid w:val="005E77AE"/>
    <w:rsid w:val="005E7F08"/>
    <w:rsid w:val="005F0CB5"/>
    <w:rsid w:val="005F0EA4"/>
    <w:rsid w:val="005F1197"/>
    <w:rsid w:val="005F1F94"/>
    <w:rsid w:val="005F20BB"/>
    <w:rsid w:val="005F2860"/>
    <w:rsid w:val="005F54D3"/>
    <w:rsid w:val="005F5BE7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7DD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5BDA"/>
    <w:rsid w:val="00646F84"/>
    <w:rsid w:val="006477DC"/>
    <w:rsid w:val="00647EE5"/>
    <w:rsid w:val="00650267"/>
    <w:rsid w:val="00650F4A"/>
    <w:rsid w:val="0065325D"/>
    <w:rsid w:val="00653BE4"/>
    <w:rsid w:val="00653CDD"/>
    <w:rsid w:val="00654FF2"/>
    <w:rsid w:val="00655424"/>
    <w:rsid w:val="00655978"/>
    <w:rsid w:val="00660E68"/>
    <w:rsid w:val="006611D8"/>
    <w:rsid w:val="00663D76"/>
    <w:rsid w:val="00663F3D"/>
    <w:rsid w:val="006644AD"/>
    <w:rsid w:val="00664736"/>
    <w:rsid w:val="0066499D"/>
    <w:rsid w:val="00664D64"/>
    <w:rsid w:val="00665980"/>
    <w:rsid w:val="00665C11"/>
    <w:rsid w:val="00665EB4"/>
    <w:rsid w:val="006672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2933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A7C4D"/>
    <w:rsid w:val="006B172D"/>
    <w:rsid w:val="006B21FF"/>
    <w:rsid w:val="006B2FFD"/>
    <w:rsid w:val="006B5D6B"/>
    <w:rsid w:val="006B61E0"/>
    <w:rsid w:val="006B678C"/>
    <w:rsid w:val="006B7026"/>
    <w:rsid w:val="006B790D"/>
    <w:rsid w:val="006C0BC9"/>
    <w:rsid w:val="006C1224"/>
    <w:rsid w:val="006C23B9"/>
    <w:rsid w:val="006C29FC"/>
    <w:rsid w:val="006C34D7"/>
    <w:rsid w:val="006C3812"/>
    <w:rsid w:val="006C505F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E74C8"/>
    <w:rsid w:val="006F053C"/>
    <w:rsid w:val="006F066F"/>
    <w:rsid w:val="006F1C50"/>
    <w:rsid w:val="006F2185"/>
    <w:rsid w:val="006F2CC0"/>
    <w:rsid w:val="006F30C6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4C7"/>
    <w:rsid w:val="00703B89"/>
    <w:rsid w:val="00704EE6"/>
    <w:rsid w:val="00706852"/>
    <w:rsid w:val="00706F41"/>
    <w:rsid w:val="00712CBC"/>
    <w:rsid w:val="00715ADE"/>
    <w:rsid w:val="007169D2"/>
    <w:rsid w:val="00716B72"/>
    <w:rsid w:val="00717416"/>
    <w:rsid w:val="00717B27"/>
    <w:rsid w:val="00717CB3"/>
    <w:rsid w:val="00720288"/>
    <w:rsid w:val="00720CB3"/>
    <w:rsid w:val="00721061"/>
    <w:rsid w:val="00721508"/>
    <w:rsid w:val="00721646"/>
    <w:rsid w:val="00721CDC"/>
    <w:rsid w:val="00721EB6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5E8F"/>
    <w:rsid w:val="00726D94"/>
    <w:rsid w:val="00726F4E"/>
    <w:rsid w:val="0072711F"/>
    <w:rsid w:val="00727A47"/>
    <w:rsid w:val="007302A0"/>
    <w:rsid w:val="00731766"/>
    <w:rsid w:val="00732D7F"/>
    <w:rsid w:val="00732E52"/>
    <w:rsid w:val="007333FC"/>
    <w:rsid w:val="00736BE8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51F0"/>
    <w:rsid w:val="00755444"/>
    <w:rsid w:val="007559D6"/>
    <w:rsid w:val="007577F2"/>
    <w:rsid w:val="007603B0"/>
    <w:rsid w:val="00761CD5"/>
    <w:rsid w:val="00761F89"/>
    <w:rsid w:val="007629DB"/>
    <w:rsid w:val="007634C6"/>
    <w:rsid w:val="00763E0C"/>
    <w:rsid w:val="00763FC4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5489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1082"/>
    <w:rsid w:val="00792AE7"/>
    <w:rsid w:val="00794996"/>
    <w:rsid w:val="007968BC"/>
    <w:rsid w:val="007973D6"/>
    <w:rsid w:val="007A1272"/>
    <w:rsid w:val="007A16F3"/>
    <w:rsid w:val="007A2754"/>
    <w:rsid w:val="007A2BAE"/>
    <w:rsid w:val="007A306D"/>
    <w:rsid w:val="007A3F13"/>
    <w:rsid w:val="007A40F5"/>
    <w:rsid w:val="007A477F"/>
    <w:rsid w:val="007A57B6"/>
    <w:rsid w:val="007A6725"/>
    <w:rsid w:val="007A736E"/>
    <w:rsid w:val="007B0F18"/>
    <w:rsid w:val="007B325F"/>
    <w:rsid w:val="007B3270"/>
    <w:rsid w:val="007B3288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12F2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1D4D"/>
    <w:rsid w:val="007F39DF"/>
    <w:rsid w:val="007F4ADE"/>
    <w:rsid w:val="007F685C"/>
    <w:rsid w:val="007F7343"/>
    <w:rsid w:val="00800A50"/>
    <w:rsid w:val="008013F9"/>
    <w:rsid w:val="008017B8"/>
    <w:rsid w:val="00801FF5"/>
    <w:rsid w:val="00803DFF"/>
    <w:rsid w:val="00804454"/>
    <w:rsid w:val="00804761"/>
    <w:rsid w:val="00805256"/>
    <w:rsid w:val="008053E0"/>
    <w:rsid w:val="0080725A"/>
    <w:rsid w:val="0080790F"/>
    <w:rsid w:val="00810660"/>
    <w:rsid w:val="00810FCF"/>
    <w:rsid w:val="00811657"/>
    <w:rsid w:val="008117C1"/>
    <w:rsid w:val="00813066"/>
    <w:rsid w:val="00813445"/>
    <w:rsid w:val="00813CF7"/>
    <w:rsid w:val="00813D2C"/>
    <w:rsid w:val="00813E55"/>
    <w:rsid w:val="0081497A"/>
    <w:rsid w:val="00814D1D"/>
    <w:rsid w:val="00814F55"/>
    <w:rsid w:val="0081571D"/>
    <w:rsid w:val="0081702C"/>
    <w:rsid w:val="008171CE"/>
    <w:rsid w:val="008178B6"/>
    <w:rsid w:val="0082044F"/>
    <w:rsid w:val="00821389"/>
    <w:rsid w:val="00822006"/>
    <w:rsid w:val="008231DC"/>
    <w:rsid w:val="00823454"/>
    <w:rsid w:val="00823663"/>
    <w:rsid w:val="00824459"/>
    <w:rsid w:val="0082587C"/>
    <w:rsid w:val="008269EF"/>
    <w:rsid w:val="0083140A"/>
    <w:rsid w:val="00831956"/>
    <w:rsid w:val="008334D8"/>
    <w:rsid w:val="008335DC"/>
    <w:rsid w:val="00833FC3"/>
    <w:rsid w:val="00834EDC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2FD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35C"/>
    <w:rsid w:val="00875287"/>
    <w:rsid w:val="00876119"/>
    <w:rsid w:val="00880D11"/>
    <w:rsid w:val="00881072"/>
    <w:rsid w:val="0088289C"/>
    <w:rsid w:val="00883782"/>
    <w:rsid w:val="008849EC"/>
    <w:rsid w:val="00884D5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EA3"/>
    <w:rsid w:val="00897FCB"/>
    <w:rsid w:val="008A0693"/>
    <w:rsid w:val="008A0C2D"/>
    <w:rsid w:val="008A3F79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B7D53"/>
    <w:rsid w:val="008C0501"/>
    <w:rsid w:val="008C1C99"/>
    <w:rsid w:val="008C50F7"/>
    <w:rsid w:val="008C54AE"/>
    <w:rsid w:val="008C57B6"/>
    <w:rsid w:val="008C5B7E"/>
    <w:rsid w:val="008C6ABD"/>
    <w:rsid w:val="008C7019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1FC"/>
    <w:rsid w:val="008E1EBC"/>
    <w:rsid w:val="008E25D9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ADA"/>
    <w:rsid w:val="008F018C"/>
    <w:rsid w:val="008F173B"/>
    <w:rsid w:val="008F23C9"/>
    <w:rsid w:val="008F2B12"/>
    <w:rsid w:val="008F3335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C2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2F50"/>
    <w:rsid w:val="009357DC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190"/>
    <w:rsid w:val="00952B6C"/>
    <w:rsid w:val="00952F64"/>
    <w:rsid w:val="00953C7A"/>
    <w:rsid w:val="0095479D"/>
    <w:rsid w:val="009550FC"/>
    <w:rsid w:val="009551BF"/>
    <w:rsid w:val="009555B5"/>
    <w:rsid w:val="00955D58"/>
    <w:rsid w:val="00960576"/>
    <w:rsid w:val="00960D4A"/>
    <w:rsid w:val="009615EC"/>
    <w:rsid w:val="00961B03"/>
    <w:rsid w:val="0096348A"/>
    <w:rsid w:val="009639D5"/>
    <w:rsid w:val="00965538"/>
    <w:rsid w:val="00965722"/>
    <w:rsid w:val="00965ACF"/>
    <w:rsid w:val="009669C1"/>
    <w:rsid w:val="00966E08"/>
    <w:rsid w:val="009671ED"/>
    <w:rsid w:val="00967A07"/>
    <w:rsid w:val="00967FEB"/>
    <w:rsid w:val="0097033B"/>
    <w:rsid w:val="009719C4"/>
    <w:rsid w:val="00971B6D"/>
    <w:rsid w:val="00971C12"/>
    <w:rsid w:val="009724D1"/>
    <w:rsid w:val="00972681"/>
    <w:rsid w:val="00972EC0"/>
    <w:rsid w:val="009732D1"/>
    <w:rsid w:val="009737F6"/>
    <w:rsid w:val="00973C51"/>
    <w:rsid w:val="00975A30"/>
    <w:rsid w:val="00975E95"/>
    <w:rsid w:val="00975EDA"/>
    <w:rsid w:val="0097657F"/>
    <w:rsid w:val="00976892"/>
    <w:rsid w:val="00976F38"/>
    <w:rsid w:val="0097761E"/>
    <w:rsid w:val="0097781D"/>
    <w:rsid w:val="00977C1E"/>
    <w:rsid w:val="00977CA1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A98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2686"/>
    <w:rsid w:val="009A2E6E"/>
    <w:rsid w:val="009A32F8"/>
    <w:rsid w:val="009A36E4"/>
    <w:rsid w:val="009A3DC6"/>
    <w:rsid w:val="009A3ECB"/>
    <w:rsid w:val="009A451B"/>
    <w:rsid w:val="009A544A"/>
    <w:rsid w:val="009A58F9"/>
    <w:rsid w:val="009A59E6"/>
    <w:rsid w:val="009B0707"/>
    <w:rsid w:val="009B189E"/>
    <w:rsid w:val="009B1CB0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58"/>
    <w:rsid w:val="009E359F"/>
    <w:rsid w:val="009E44DF"/>
    <w:rsid w:val="009E4917"/>
    <w:rsid w:val="009E4D8F"/>
    <w:rsid w:val="009E6C5B"/>
    <w:rsid w:val="009E7ED5"/>
    <w:rsid w:val="009F1317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C5C"/>
    <w:rsid w:val="00A01DE5"/>
    <w:rsid w:val="00A0345A"/>
    <w:rsid w:val="00A05614"/>
    <w:rsid w:val="00A06EAD"/>
    <w:rsid w:val="00A10BF1"/>
    <w:rsid w:val="00A12206"/>
    <w:rsid w:val="00A1275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51E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37643"/>
    <w:rsid w:val="00A405F0"/>
    <w:rsid w:val="00A40C0E"/>
    <w:rsid w:val="00A41B7C"/>
    <w:rsid w:val="00A42211"/>
    <w:rsid w:val="00A42915"/>
    <w:rsid w:val="00A42AFB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0B3B"/>
    <w:rsid w:val="00A5173E"/>
    <w:rsid w:val="00A526B5"/>
    <w:rsid w:val="00A539D6"/>
    <w:rsid w:val="00A54B15"/>
    <w:rsid w:val="00A553AC"/>
    <w:rsid w:val="00A555C1"/>
    <w:rsid w:val="00A55CBF"/>
    <w:rsid w:val="00A55E57"/>
    <w:rsid w:val="00A5695F"/>
    <w:rsid w:val="00A616A0"/>
    <w:rsid w:val="00A6199F"/>
    <w:rsid w:val="00A61F83"/>
    <w:rsid w:val="00A631D8"/>
    <w:rsid w:val="00A63714"/>
    <w:rsid w:val="00A63C24"/>
    <w:rsid w:val="00A63D16"/>
    <w:rsid w:val="00A64181"/>
    <w:rsid w:val="00A64750"/>
    <w:rsid w:val="00A64EB8"/>
    <w:rsid w:val="00A655C2"/>
    <w:rsid w:val="00A65E67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B3A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5B8A"/>
    <w:rsid w:val="00A96EA1"/>
    <w:rsid w:val="00AA1129"/>
    <w:rsid w:val="00AA1886"/>
    <w:rsid w:val="00AA1C3D"/>
    <w:rsid w:val="00AA245D"/>
    <w:rsid w:val="00AA2947"/>
    <w:rsid w:val="00AA2E85"/>
    <w:rsid w:val="00AA45E7"/>
    <w:rsid w:val="00AA5F7B"/>
    <w:rsid w:val="00AA6D09"/>
    <w:rsid w:val="00AA7207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62D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188F"/>
    <w:rsid w:val="00AE232F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4589"/>
    <w:rsid w:val="00AF6265"/>
    <w:rsid w:val="00AF6541"/>
    <w:rsid w:val="00AF65F5"/>
    <w:rsid w:val="00AF7618"/>
    <w:rsid w:val="00AF79AA"/>
    <w:rsid w:val="00B00F0B"/>
    <w:rsid w:val="00B02B78"/>
    <w:rsid w:val="00B03429"/>
    <w:rsid w:val="00B063A7"/>
    <w:rsid w:val="00B071E2"/>
    <w:rsid w:val="00B07AB0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805"/>
    <w:rsid w:val="00B26DAF"/>
    <w:rsid w:val="00B27123"/>
    <w:rsid w:val="00B2748F"/>
    <w:rsid w:val="00B30BFC"/>
    <w:rsid w:val="00B30CBC"/>
    <w:rsid w:val="00B3218E"/>
    <w:rsid w:val="00B32F86"/>
    <w:rsid w:val="00B3385C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B7A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9DD"/>
    <w:rsid w:val="00B70B13"/>
    <w:rsid w:val="00B71F5E"/>
    <w:rsid w:val="00B72B27"/>
    <w:rsid w:val="00B72B5D"/>
    <w:rsid w:val="00B72E06"/>
    <w:rsid w:val="00B73016"/>
    <w:rsid w:val="00B734A1"/>
    <w:rsid w:val="00B7426C"/>
    <w:rsid w:val="00B7452F"/>
    <w:rsid w:val="00B75C33"/>
    <w:rsid w:val="00B7656C"/>
    <w:rsid w:val="00B76AE9"/>
    <w:rsid w:val="00B779E3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26D"/>
    <w:rsid w:val="00BA5A4F"/>
    <w:rsid w:val="00BA6D22"/>
    <w:rsid w:val="00BB127D"/>
    <w:rsid w:val="00BB21A1"/>
    <w:rsid w:val="00BB26BB"/>
    <w:rsid w:val="00BB2F77"/>
    <w:rsid w:val="00BB3C85"/>
    <w:rsid w:val="00BB4379"/>
    <w:rsid w:val="00BB5E1A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6D7B"/>
    <w:rsid w:val="00BC7008"/>
    <w:rsid w:val="00BC783D"/>
    <w:rsid w:val="00BC7B7A"/>
    <w:rsid w:val="00BC7CD6"/>
    <w:rsid w:val="00BD0F55"/>
    <w:rsid w:val="00BD19C7"/>
    <w:rsid w:val="00BD2FDD"/>
    <w:rsid w:val="00BD30B6"/>
    <w:rsid w:val="00BD30BF"/>
    <w:rsid w:val="00BD40B0"/>
    <w:rsid w:val="00BD4373"/>
    <w:rsid w:val="00BD472F"/>
    <w:rsid w:val="00BD482B"/>
    <w:rsid w:val="00BD4E4A"/>
    <w:rsid w:val="00BD62B8"/>
    <w:rsid w:val="00BD67D9"/>
    <w:rsid w:val="00BD71FA"/>
    <w:rsid w:val="00BE1CF0"/>
    <w:rsid w:val="00BE372D"/>
    <w:rsid w:val="00BE5E71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4666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4A4A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6EDF"/>
    <w:rsid w:val="00C17828"/>
    <w:rsid w:val="00C17EBB"/>
    <w:rsid w:val="00C20174"/>
    <w:rsid w:val="00C2080E"/>
    <w:rsid w:val="00C20D7F"/>
    <w:rsid w:val="00C21522"/>
    <w:rsid w:val="00C217C3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0DB8"/>
    <w:rsid w:val="00C32DD2"/>
    <w:rsid w:val="00C331A4"/>
    <w:rsid w:val="00C33D43"/>
    <w:rsid w:val="00C35E48"/>
    <w:rsid w:val="00C3677A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1854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2B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0E3"/>
    <w:rsid w:val="00CA028E"/>
    <w:rsid w:val="00CA2222"/>
    <w:rsid w:val="00CA244F"/>
    <w:rsid w:val="00CA30A7"/>
    <w:rsid w:val="00CA431C"/>
    <w:rsid w:val="00CA56F1"/>
    <w:rsid w:val="00CA6629"/>
    <w:rsid w:val="00CA6657"/>
    <w:rsid w:val="00CA69F7"/>
    <w:rsid w:val="00CA70B1"/>
    <w:rsid w:val="00CB0840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6709"/>
    <w:rsid w:val="00CC7266"/>
    <w:rsid w:val="00CC726B"/>
    <w:rsid w:val="00CC7AED"/>
    <w:rsid w:val="00CD0D1B"/>
    <w:rsid w:val="00CD1981"/>
    <w:rsid w:val="00CD22EF"/>
    <w:rsid w:val="00CD2714"/>
    <w:rsid w:val="00CD37F7"/>
    <w:rsid w:val="00CD3BED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764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0E5"/>
    <w:rsid w:val="00CF16BB"/>
    <w:rsid w:val="00CF1ECA"/>
    <w:rsid w:val="00CF2660"/>
    <w:rsid w:val="00CF3CE0"/>
    <w:rsid w:val="00CF3F72"/>
    <w:rsid w:val="00CF3FB9"/>
    <w:rsid w:val="00CF567B"/>
    <w:rsid w:val="00CF5876"/>
    <w:rsid w:val="00CF63D3"/>
    <w:rsid w:val="00CF6657"/>
    <w:rsid w:val="00CF77C1"/>
    <w:rsid w:val="00D005AA"/>
    <w:rsid w:val="00D00B2A"/>
    <w:rsid w:val="00D01810"/>
    <w:rsid w:val="00D0274A"/>
    <w:rsid w:val="00D03930"/>
    <w:rsid w:val="00D04BF4"/>
    <w:rsid w:val="00D04F21"/>
    <w:rsid w:val="00D05A87"/>
    <w:rsid w:val="00D05B6E"/>
    <w:rsid w:val="00D05F96"/>
    <w:rsid w:val="00D06A91"/>
    <w:rsid w:val="00D1075A"/>
    <w:rsid w:val="00D107E3"/>
    <w:rsid w:val="00D11366"/>
    <w:rsid w:val="00D11784"/>
    <w:rsid w:val="00D14AB1"/>
    <w:rsid w:val="00D16140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CEF"/>
    <w:rsid w:val="00D40D79"/>
    <w:rsid w:val="00D42796"/>
    <w:rsid w:val="00D42ACF"/>
    <w:rsid w:val="00D43236"/>
    <w:rsid w:val="00D443A3"/>
    <w:rsid w:val="00D45427"/>
    <w:rsid w:val="00D50757"/>
    <w:rsid w:val="00D50F0A"/>
    <w:rsid w:val="00D51495"/>
    <w:rsid w:val="00D516C7"/>
    <w:rsid w:val="00D51907"/>
    <w:rsid w:val="00D521A5"/>
    <w:rsid w:val="00D5228F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D63"/>
    <w:rsid w:val="00D71FEC"/>
    <w:rsid w:val="00D72C9D"/>
    <w:rsid w:val="00D72E8F"/>
    <w:rsid w:val="00D73A22"/>
    <w:rsid w:val="00D7476E"/>
    <w:rsid w:val="00D753DC"/>
    <w:rsid w:val="00D75D09"/>
    <w:rsid w:val="00D776A9"/>
    <w:rsid w:val="00D77CCA"/>
    <w:rsid w:val="00D83385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36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0F8B"/>
    <w:rsid w:val="00DC4135"/>
    <w:rsid w:val="00DC4B42"/>
    <w:rsid w:val="00DC54AD"/>
    <w:rsid w:val="00DC64B0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B85"/>
    <w:rsid w:val="00DE6EAE"/>
    <w:rsid w:val="00DE76AB"/>
    <w:rsid w:val="00DF0B37"/>
    <w:rsid w:val="00DF24A6"/>
    <w:rsid w:val="00DF2ADD"/>
    <w:rsid w:val="00DF2AEE"/>
    <w:rsid w:val="00DF2C98"/>
    <w:rsid w:val="00DF2E8B"/>
    <w:rsid w:val="00DF39D6"/>
    <w:rsid w:val="00DF469C"/>
    <w:rsid w:val="00DF46A9"/>
    <w:rsid w:val="00DF4CBA"/>
    <w:rsid w:val="00DF6117"/>
    <w:rsid w:val="00DF7EFA"/>
    <w:rsid w:val="00E00153"/>
    <w:rsid w:val="00E00D63"/>
    <w:rsid w:val="00E01E4E"/>
    <w:rsid w:val="00E02C7E"/>
    <w:rsid w:val="00E02E00"/>
    <w:rsid w:val="00E02F0C"/>
    <w:rsid w:val="00E02FF8"/>
    <w:rsid w:val="00E03C95"/>
    <w:rsid w:val="00E04857"/>
    <w:rsid w:val="00E04FF6"/>
    <w:rsid w:val="00E05174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35C2"/>
    <w:rsid w:val="00E14675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C32"/>
    <w:rsid w:val="00E25E80"/>
    <w:rsid w:val="00E269AD"/>
    <w:rsid w:val="00E309B2"/>
    <w:rsid w:val="00E319DB"/>
    <w:rsid w:val="00E346D9"/>
    <w:rsid w:val="00E353CC"/>
    <w:rsid w:val="00E366A0"/>
    <w:rsid w:val="00E40A35"/>
    <w:rsid w:val="00E42209"/>
    <w:rsid w:val="00E42737"/>
    <w:rsid w:val="00E465A2"/>
    <w:rsid w:val="00E47806"/>
    <w:rsid w:val="00E47D15"/>
    <w:rsid w:val="00E50022"/>
    <w:rsid w:val="00E508E8"/>
    <w:rsid w:val="00E52DE2"/>
    <w:rsid w:val="00E539A0"/>
    <w:rsid w:val="00E53B18"/>
    <w:rsid w:val="00E544FC"/>
    <w:rsid w:val="00E547AC"/>
    <w:rsid w:val="00E54C82"/>
    <w:rsid w:val="00E552F5"/>
    <w:rsid w:val="00E555B9"/>
    <w:rsid w:val="00E56179"/>
    <w:rsid w:val="00E563F6"/>
    <w:rsid w:val="00E564E8"/>
    <w:rsid w:val="00E5650B"/>
    <w:rsid w:val="00E5763E"/>
    <w:rsid w:val="00E60E4A"/>
    <w:rsid w:val="00E611D5"/>
    <w:rsid w:val="00E61540"/>
    <w:rsid w:val="00E6163A"/>
    <w:rsid w:val="00E62A54"/>
    <w:rsid w:val="00E634F4"/>
    <w:rsid w:val="00E63C13"/>
    <w:rsid w:val="00E641C3"/>
    <w:rsid w:val="00E64774"/>
    <w:rsid w:val="00E64CFE"/>
    <w:rsid w:val="00E65BE5"/>
    <w:rsid w:val="00E65EEF"/>
    <w:rsid w:val="00E6602A"/>
    <w:rsid w:val="00E66C55"/>
    <w:rsid w:val="00E66D64"/>
    <w:rsid w:val="00E6719E"/>
    <w:rsid w:val="00E678D6"/>
    <w:rsid w:val="00E70479"/>
    <w:rsid w:val="00E710B3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A6320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4BB9"/>
    <w:rsid w:val="00EB4F11"/>
    <w:rsid w:val="00EB6065"/>
    <w:rsid w:val="00EB7698"/>
    <w:rsid w:val="00EB78DF"/>
    <w:rsid w:val="00EC069B"/>
    <w:rsid w:val="00EC0EBF"/>
    <w:rsid w:val="00EC0FDA"/>
    <w:rsid w:val="00EC1C0E"/>
    <w:rsid w:val="00EC2237"/>
    <w:rsid w:val="00EC302C"/>
    <w:rsid w:val="00EC30B4"/>
    <w:rsid w:val="00EC48A2"/>
    <w:rsid w:val="00EC501C"/>
    <w:rsid w:val="00EC60DC"/>
    <w:rsid w:val="00EC658C"/>
    <w:rsid w:val="00EC751E"/>
    <w:rsid w:val="00EC7F23"/>
    <w:rsid w:val="00EC7FB2"/>
    <w:rsid w:val="00ED061E"/>
    <w:rsid w:val="00ED0D4A"/>
    <w:rsid w:val="00ED3ACB"/>
    <w:rsid w:val="00ED6861"/>
    <w:rsid w:val="00ED72C1"/>
    <w:rsid w:val="00ED771B"/>
    <w:rsid w:val="00ED7E57"/>
    <w:rsid w:val="00EE211E"/>
    <w:rsid w:val="00EE22A9"/>
    <w:rsid w:val="00EE2890"/>
    <w:rsid w:val="00EE2C68"/>
    <w:rsid w:val="00EE3623"/>
    <w:rsid w:val="00EE4EF0"/>
    <w:rsid w:val="00EE5020"/>
    <w:rsid w:val="00EE6324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6CFF"/>
    <w:rsid w:val="00EF7873"/>
    <w:rsid w:val="00F004BE"/>
    <w:rsid w:val="00F01353"/>
    <w:rsid w:val="00F01411"/>
    <w:rsid w:val="00F0148A"/>
    <w:rsid w:val="00F03133"/>
    <w:rsid w:val="00F03AA4"/>
    <w:rsid w:val="00F0532B"/>
    <w:rsid w:val="00F05761"/>
    <w:rsid w:val="00F068C0"/>
    <w:rsid w:val="00F06947"/>
    <w:rsid w:val="00F06E84"/>
    <w:rsid w:val="00F073D7"/>
    <w:rsid w:val="00F07991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203"/>
    <w:rsid w:val="00F217C0"/>
    <w:rsid w:val="00F21A59"/>
    <w:rsid w:val="00F22DB8"/>
    <w:rsid w:val="00F2334F"/>
    <w:rsid w:val="00F24027"/>
    <w:rsid w:val="00F25DD9"/>
    <w:rsid w:val="00F27BAC"/>
    <w:rsid w:val="00F301B6"/>
    <w:rsid w:val="00F30E2E"/>
    <w:rsid w:val="00F310B9"/>
    <w:rsid w:val="00F3177E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34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190"/>
    <w:rsid w:val="00F604D4"/>
    <w:rsid w:val="00F60965"/>
    <w:rsid w:val="00F611C0"/>
    <w:rsid w:val="00F61D56"/>
    <w:rsid w:val="00F61E88"/>
    <w:rsid w:val="00F62680"/>
    <w:rsid w:val="00F628D4"/>
    <w:rsid w:val="00F62E4D"/>
    <w:rsid w:val="00F62FB4"/>
    <w:rsid w:val="00F6396B"/>
    <w:rsid w:val="00F66926"/>
    <w:rsid w:val="00F66D62"/>
    <w:rsid w:val="00F67C9F"/>
    <w:rsid w:val="00F67F85"/>
    <w:rsid w:val="00F70EAF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87620"/>
    <w:rsid w:val="00F9053A"/>
    <w:rsid w:val="00F914E7"/>
    <w:rsid w:val="00F94D17"/>
    <w:rsid w:val="00F955F3"/>
    <w:rsid w:val="00F956A7"/>
    <w:rsid w:val="00F959DB"/>
    <w:rsid w:val="00F971DA"/>
    <w:rsid w:val="00F97209"/>
    <w:rsid w:val="00F97A33"/>
    <w:rsid w:val="00F97DC8"/>
    <w:rsid w:val="00FA0FF2"/>
    <w:rsid w:val="00FA1F0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048"/>
    <w:rsid w:val="00FB385E"/>
    <w:rsid w:val="00FB479F"/>
    <w:rsid w:val="00FB6B35"/>
    <w:rsid w:val="00FB7481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149A"/>
    <w:rsid w:val="00FD2073"/>
    <w:rsid w:val="00FD2202"/>
    <w:rsid w:val="00FD26B6"/>
    <w:rsid w:val="00FD2C2D"/>
    <w:rsid w:val="00FD2C5E"/>
    <w:rsid w:val="00FD2D2A"/>
    <w:rsid w:val="00FD3F16"/>
    <w:rsid w:val="00FD4EF5"/>
    <w:rsid w:val="00FD568E"/>
    <w:rsid w:val="00FD65CB"/>
    <w:rsid w:val="00FD6F9E"/>
    <w:rsid w:val="00FE13B0"/>
    <w:rsid w:val="00FE16DE"/>
    <w:rsid w:val="00FE1734"/>
    <w:rsid w:val="00FE2A3B"/>
    <w:rsid w:val="00FE37E1"/>
    <w:rsid w:val="00FE4B14"/>
    <w:rsid w:val="00FE5247"/>
    <w:rsid w:val="00FE7642"/>
    <w:rsid w:val="00FF07EE"/>
    <w:rsid w:val="00FF0812"/>
    <w:rsid w:val="00FF1156"/>
    <w:rsid w:val="00FF2886"/>
    <w:rsid w:val="00FF3221"/>
    <w:rsid w:val="00FF3722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BD2220-F8D0-46A3-B7CA-5D584E1B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06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D6C1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5D6C1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5D6C1B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5D6C1B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5D6C1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D6C1B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5D6C1B"/>
    <w:rPr>
      <w:color w:val="0000FF"/>
      <w:u w:val="non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72BB6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CC726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link w:val="2"/>
    <w:rsid w:val="00CC726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C726B"/>
    <w:rPr>
      <w:rFonts w:ascii="Arial" w:hAnsi="Arial" w:cs="Arial"/>
      <w:b/>
      <w:bCs/>
      <w:sz w:val="28"/>
      <w:szCs w:val="26"/>
    </w:rPr>
  </w:style>
  <w:style w:type="character" w:customStyle="1" w:styleId="a5">
    <w:name w:val="Название Знак"/>
    <w:link w:val="a4"/>
    <w:rsid w:val="00CC726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CC726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CC726B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CC726B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link w:val="afe"/>
    <w:rsid w:val="00CC726B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CC726B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CC7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7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C7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5D6C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0">
    <w:name w:val="footnote reference"/>
    <w:uiPriority w:val="99"/>
    <w:unhideWhenUsed/>
    <w:rsid w:val="00CC726B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CC726B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сноски Знак"/>
    <w:link w:val="aff1"/>
    <w:uiPriority w:val="99"/>
    <w:rsid w:val="00CC726B"/>
    <w:rPr>
      <w:rFonts w:ascii="Calibri" w:eastAsia="Calibri" w:hAnsi="Calibri"/>
      <w:lang w:eastAsia="en-US"/>
    </w:rPr>
  </w:style>
  <w:style w:type="character" w:styleId="HTML">
    <w:name w:val="HTML Variable"/>
    <w:aliases w:val="!Ссылки в документе"/>
    <w:rsid w:val="005D6C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rsid w:val="005D6C1B"/>
    <w:rPr>
      <w:rFonts w:ascii="Courier" w:hAnsi="Courier"/>
      <w:sz w:val="22"/>
      <w:szCs w:val="20"/>
      <w:lang w:val="x-none" w:eastAsia="x-none"/>
    </w:rPr>
  </w:style>
  <w:style w:type="character" w:customStyle="1" w:styleId="aff4">
    <w:name w:val="Текст примечания Знак"/>
    <w:link w:val="aff3"/>
    <w:rsid w:val="00EC501C"/>
    <w:rPr>
      <w:rFonts w:ascii="Courier" w:hAnsi="Courier"/>
      <w:sz w:val="22"/>
    </w:rPr>
  </w:style>
  <w:style w:type="paragraph" w:customStyle="1" w:styleId="Application">
    <w:name w:val="Application!Приложение"/>
    <w:rsid w:val="005D6C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6C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6C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5">
    <w:name w:val="FollowedHyperlink"/>
    <w:rsid w:val="00D018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file:///C:\content\act\01224863-5e68-49d7-b715-42284c5f901b.html" TargetMode="External"/><Relationship Id="rId26" Type="http://schemas.openxmlformats.org/officeDocument/2006/relationships/hyperlink" Target="file:///C:\content\act\9cd65e6a-8bc1-4f19-9990-006381530294.html" TargetMode="External"/><Relationship Id="rId21" Type="http://schemas.openxmlformats.org/officeDocument/2006/relationships/hyperlink" Target="/content/act/8f21b21c-a408-42c4-b9fe-a939b863c84a.html" TargetMode="External"/><Relationship Id="rId34" Type="http://schemas.openxmlformats.org/officeDocument/2006/relationships/hyperlink" Target="file:///C:\content\act\8f21b21c-a408-42c4-b9fe-a939b863c84a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/content/act/96e20c02-1b12-465a-b64c-24aa92270007.html" TargetMode="External"/><Relationship Id="rId25" Type="http://schemas.openxmlformats.org/officeDocument/2006/relationships/hyperlink" Target="/content/act/96e20c02-1b12-465a-b64c-24aa92270007.html" TargetMode="External"/><Relationship Id="rId33" Type="http://schemas.openxmlformats.org/officeDocument/2006/relationships/hyperlink" Target="mailto:ugkh@admkonda.ru.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9cd65e6a-8bc1-4f19-9990-006381530294.html" TargetMode="External"/><Relationship Id="rId20" Type="http://schemas.openxmlformats.org/officeDocument/2006/relationships/hyperlink" Target="mailto:ugkh@admkonda.ru." TargetMode="External"/><Relationship Id="rId29" Type="http://schemas.openxmlformats.org/officeDocument/2006/relationships/hyperlink" Target="file:///C:\content\act\8f21b21c-a408-42c4-b9fe-a939b863c84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/content/act/8f21b21c-a408-42c4-b9fe-a939b863c84a.html" TargetMode="External"/><Relationship Id="rId32" Type="http://schemas.openxmlformats.org/officeDocument/2006/relationships/hyperlink" Target="mailto:ugkh@admkonda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/content/act/96e20c02-1b12-465a-b64c-24aa92270007.html" TargetMode="External"/><Relationship Id="rId23" Type="http://schemas.openxmlformats.org/officeDocument/2006/relationships/hyperlink" Target="/content/act/8f21b21c-a408-42c4-b9fe-a939b863c84a.html" TargetMode="External"/><Relationship Id="rId28" Type="http://schemas.openxmlformats.org/officeDocument/2006/relationships/hyperlink" Target="file:///C:\content\act\01224863-5e68-49d7-b715-42284c5f901b.html" TargetMode="External"/><Relationship Id="rId36" Type="http://schemas.openxmlformats.org/officeDocument/2006/relationships/hyperlink" Target="/content/act/8f21b21c-a408-42c4-b9fe-a939b863c84a.html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content\act\8f21b21c-a408-42c4-b9fe-a939b863c84a.html" TargetMode="External"/><Relationship Id="rId31" Type="http://schemas.openxmlformats.org/officeDocument/2006/relationships/hyperlink" Target="mailto:ugkh@admkond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/content/act/8f21b21c-a408-42c4-b9fe-a939b863c84a.html" TargetMode="External"/><Relationship Id="rId22" Type="http://schemas.openxmlformats.org/officeDocument/2006/relationships/hyperlink" Target="file:///C:\content\act\63d77a7c-196b-40ad-bfe9-c9edf20a9c93.html" TargetMode="External"/><Relationship Id="rId27" Type="http://schemas.openxmlformats.org/officeDocument/2006/relationships/hyperlink" Target="/content/act/96e20c02-1b12-465a-b64c-24aa92270007.html" TargetMode="External"/><Relationship Id="rId30" Type="http://schemas.openxmlformats.org/officeDocument/2006/relationships/hyperlink" Target="mailto:ugkh@admkonda.ru." TargetMode="External"/><Relationship Id="rId35" Type="http://schemas.openxmlformats.org/officeDocument/2006/relationships/hyperlink" Target="file:///C:\content\act\63d77a7c-196b-40ad-bfe9-c9edf20a9c93.html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39FA-8A8E-4D6B-AD23-1632E235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15</Pages>
  <Words>12719</Words>
  <Characters>72499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85048</CharactersWithSpaces>
  <SharedDoc>false</SharedDoc>
  <HLinks>
    <vt:vector size="138" baseType="variant">
      <vt:variant>
        <vt:i4>8126534</vt:i4>
      </vt:variant>
      <vt:variant>
        <vt:i4>66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7798810</vt:i4>
      </vt:variant>
      <vt:variant>
        <vt:i4>63</vt:i4>
      </vt:variant>
      <vt:variant>
        <vt:i4>0</vt:i4>
      </vt:variant>
      <vt:variant>
        <vt:i4>5</vt:i4>
      </vt:variant>
      <vt:variant>
        <vt:lpwstr>\\file-server\content\act\63d77a7c-196b-40ad-bfe9-c9edf20a9c93.html</vt:lpwstr>
      </vt:variant>
      <vt:variant>
        <vt:lpwstr/>
      </vt:variant>
      <vt:variant>
        <vt:i4>8126534</vt:i4>
      </vt:variant>
      <vt:variant>
        <vt:i4>60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6291481</vt:i4>
      </vt:variant>
      <vt:variant>
        <vt:i4>57</vt:i4>
      </vt:variant>
      <vt:variant>
        <vt:i4>0</vt:i4>
      </vt:variant>
      <vt:variant>
        <vt:i4>5</vt:i4>
      </vt:variant>
      <vt:variant>
        <vt:lpwstr>mailto:ugkh@admkonda.ru.</vt:lpwstr>
      </vt:variant>
      <vt:variant>
        <vt:lpwstr/>
      </vt:variant>
      <vt:variant>
        <vt:i4>5111916</vt:i4>
      </vt:variant>
      <vt:variant>
        <vt:i4>54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5111916</vt:i4>
      </vt:variant>
      <vt:variant>
        <vt:i4>51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6291481</vt:i4>
      </vt:variant>
      <vt:variant>
        <vt:i4>48</vt:i4>
      </vt:variant>
      <vt:variant>
        <vt:i4>0</vt:i4>
      </vt:variant>
      <vt:variant>
        <vt:i4>5</vt:i4>
      </vt:variant>
      <vt:variant>
        <vt:lpwstr>mailto:ugkh@admkonda.ru.</vt:lpwstr>
      </vt:variant>
      <vt:variant>
        <vt:lpwstr/>
      </vt:variant>
      <vt:variant>
        <vt:i4>8126534</vt:i4>
      </vt:variant>
      <vt:variant>
        <vt:i4>45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327719</vt:i4>
      </vt:variant>
      <vt:variant>
        <vt:i4>42</vt:i4>
      </vt:variant>
      <vt:variant>
        <vt:i4>0</vt:i4>
      </vt:variant>
      <vt:variant>
        <vt:i4>5</vt:i4>
      </vt:variant>
      <vt:variant>
        <vt:lpwstr>C:\content\act\01224863-5e68-49d7-b715-42284c5f901b.html</vt:lpwstr>
      </vt:variant>
      <vt:variant>
        <vt:lpwstr/>
      </vt:variant>
      <vt:variant>
        <vt:i4>7864393</vt:i4>
      </vt:variant>
      <vt:variant>
        <vt:i4>39</vt:i4>
      </vt:variant>
      <vt:variant>
        <vt:i4>0</vt:i4>
      </vt:variant>
      <vt:variant>
        <vt:i4>5</vt:i4>
      </vt:variant>
      <vt:variant>
        <vt:lpwstr>\\file-server\content\act\96e20c02-1b12-465a-b64c-24aa92270007.html</vt:lpwstr>
      </vt:variant>
      <vt:variant>
        <vt:lpwstr/>
      </vt:variant>
      <vt:variant>
        <vt:i4>2687050</vt:i4>
      </vt:variant>
      <vt:variant>
        <vt:i4>36</vt:i4>
      </vt:variant>
      <vt:variant>
        <vt:i4>0</vt:i4>
      </vt:variant>
      <vt:variant>
        <vt:i4>5</vt:i4>
      </vt:variant>
      <vt:variant>
        <vt:lpwstr>\\file-server\content\act\9cd65e6a-8bc1-4f19-9990-006381530294.html</vt:lpwstr>
      </vt:variant>
      <vt:variant>
        <vt:lpwstr/>
      </vt:variant>
      <vt:variant>
        <vt:i4>7864393</vt:i4>
      </vt:variant>
      <vt:variant>
        <vt:i4>33</vt:i4>
      </vt:variant>
      <vt:variant>
        <vt:i4>0</vt:i4>
      </vt:variant>
      <vt:variant>
        <vt:i4>5</vt:i4>
      </vt:variant>
      <vt:variant>
        <vt:lpwstr>\\file-server\content\act\96e20c02-1b12-465a-b64c-24aa92270007.html</vt:lpwstr>
      </vt:variant>
      <vt:variant>
        <vt:lpwstr/>
      </vt:variant>
      <vt:variant>
        <vt:i4>8126534</vt:i4>
      </vt:variant>
      <vt:variant>
        <vt:i4>30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8126534</vt:i4>
      </vt:variant>
      <vt:variant>
        <vt:i4>27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7798810</vt:i4>
      </vt:variant>
      <vt:variant>
        <vt:i4>24</vt:i4>
      </vt:variant>
      <vt:variant>
        <vt:i4>0</vt:i4>
      </vt:variant>
      <vt:variant>
        <vt:i4>5</vt:i4>
      </vt:variant>
      <vt:variant>
        <vt:lpwstr>\\file-server\content\act\63d77a7c-196b-40ad-bfe9-c9edf20a9c93.html</vt:lpwstr>
      </vt:variant>
      <vt:variant>
        <vt:lpwstr/>
      </vt:variant>
      <vt:variant>
        <vt:i4>8126534</vt:i4>
      </vt:variant>
      <vt:variant>
        <vt:i4>21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6291481</vt:i4>
      </vt:variant>
      <vt:variant>
        <vt:i4>18</vt:i4>
      </vt:variant>
      <vt:variant>
        <vt:i4>0</vt:i4>
      </vt:variant>
      <vt:variant>
        <vt:i4>5</vt:i4>
      </vt:variant>
      <vt:variant>
        <vt:lpwstr>mailto:ugkh@admkonda.ru.</vt:lpwstr>
      </vt:variant>
      <vt:variant>
        <vt:lpwstr/>
      </vt:variant>
      <vt:variant>
        <vt:i4>8126534</vt:i4>
      </vt:variant>
      <vt:variant>
        <vt:i4>15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327719</vt:i4>
      </vt:variant>
      <vt:variant>
        <vt:i4>12</vt:i4>
      </vt:variant>
      <vt:variant>
        <vt:i4>0</vt:i4>
      </vt:variant>
      <vt:variant>
        <vt:i4>5</vt:i4>
      </vt:variant>
      <vt:variant>
        <vt:lpwstr>C:\content\act\01224863-5e68-49d7-b715-42284c5f901b.html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\\file-server\content\act\96e20c02-1b12-465a-b64c-24aa92270007.html</vt:lpwstr>
      </vt:variant>
      <vt:variant>
        <vt:lpwstr/>
      </vt:variant>
      <vt:variant>
        <vt:i4>2687050</vt:i4>
      </vt:variant>
      <vt:variant>
        <vt:i4>6</vt:i4>
      </vt:variant>
      <vt:variant>
        <vt:i4>0</vt:i4>
      </vt:variant>
      <vt:variant>
        <vt:i4>5</vt:i4>
      </vt:variant>
      <vt:variant>
        <vt:lpwstr>\\file-server\content\act\9cd65e6a-8bc1-4f19-9990-006381530294.html</vt:lpwstr>
      </vt:variant>
      <vt:variant>
        <vt:lpwstr/>
      </vt:variant>
      <vt:variant>
        <vt:i4>7864393</vt:i4>
      </vt:variant>
      <vt:variant>
        <vt:i4>3</vt:i4>
      </vt:variant>
      <vt:variant>
        <vt:i4>0</vt:i4>
      </vt:variant>
      <vt:variant>
        <vt:i4>5</vt:i4>
      </vt:variant>
      <vt:variant>
        <vt:lpwstr>\\file-server\content\act\96e20c02-1b12-465a-b64c-24aa92270007.html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cp:lastModifiedBy>Жеребцова Мария Юрьевна</cp:lastModifiedBy>
  <cp:revision>2</cp:revision>
  <cp:lastPrinted>2024-12-05T06:24:00Z</cp:lastPrinted>
  <dcterms:created xsi:type="dcterms:W3CDTF">2025-03-07T08:26:00Z</dcterms:created>
  <dcterms:modified xsi:type="dcterms:W3CDTF">2025-03-07T08:26:00Z</dcterms:modified>
</cp:coreProperties>
</file>