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91" w:rsidRPr="00A81A94" w:rsidRDefault="00E15191" w:rsidP="00E15191">
      <w:pPr>
        <w:pStyle w:val="ae"/>
        <w:jc w:val="right"/>
        <w:rPr>
          <w:rFonts w:ascii="Times New Roman" w:hAnsi="Times New Roman"/>
          <w:b/>
          <w:noProof/>
          <w:color w:val="000000"/>
          <w:szCs w:val="26"/>
        </w:rPr>
      </w:pPr>
      <w:r w:rsidRPr="00A81A94">
        <w:rPr>
          <w:rFonts w:ascii="Times New Roman" w:hAnsi="Times New Roman"/>
          <w:b/>
          <w:noProof/>
          <w:color w:val="000000"/>
          <w:sz w:val="28"/>
          <w:szCs w:val="26"/>
        </w:rPr>
        <w:t>ПРОЕКТ</w:t>
      </w:r>
    </w:p>
    <w:p w:rsidR="00E15191" w:rsidRPr="00C316B1" w:rsidRDefault="00E15191" w:rsidP="00E15191">
      <w:pPr>
        <w:pStyle w:val="ae"/>
        <w:rPr>
          <w:rFonts w:ascii="Calibri" w:hAnsi="Calibri"/>
          <w:noProof/>
          <w:color w:val="000000"/>
          <w:sz w:val="26"/>
          <w:szCs w:val="26"/>
        </w:rPr>
      </w:pPr>
    </w:p>
    <w:p w:rsidR="00E15191" w:rsidRPr="00C316B1" w:rsidRDefault="00E15191" w:rsidP="00E15191">
      <w:pPr>
        <w:pStyle w:val="ae"/>
        <w:rPr>
          <w:rFonts w:ascii="Calibri" w:hAnsi="Calibri"/>
          <w:color w:val="000000"/>
          <w:sz w:val="26"/>
          <w:szCs w:val="26"/>
        </w:rPr>
      </w:pPr>
    </w:p>
    <w:p w:rsidR="00E15191" w:rsidRPr="001B7BE2" w:rsidRDefault="00E15191" w:rsidP="00E15191">
      <w:pPr>
        <w:suppressAutoHyphens/>
        <w:jc w:val="center"/>
        <w:rPr>
          <w:b/>
          <w:bCs/>
          <w:color w:val="000000"/>
          <w:sz w:val="26"/>
          <w:szCs w:val="26"/>
        </w:rPr>
      </w:pPr>
      <w:r w:rsidRPr="001B7BE2">
        <w:rPr>
          <w:b/>
          <w:bCs/>
          <w:color w:val="000000"/>
          <w:sz w:val="26"/>
          <w:szCs w:val="26"/>
        </w:rPr>
        <w:t>Муниципальное образование Кондинский район</w:t>
      </w:r>
    </w:p>
    <w:p w:rsidR="00E15191" w:rsidRPr="001B7BE2" w:rsidRDefault="00E15191" w:rsidP="00E15191">
      <w:pPr>
        <w:jc w:val="center"/>
        <w:rPr>
          <w:b/>
          <w:sz w:val="26"/>
          <w:szCs w:val="26"/>
        </w:rPr>
      </w:pPr>
      <w:r w:rsidRPr="001B7BE2">
        <w:rPr>
          <w:b/>
          <w:sz w:val="26"/>
          <w:szCs w:val="26"/>
        </w:rPr>
        <w:t>Ханты-Мансийского автономного округа - Югры</w:t>
      </w:r>
    </w:p>
    <w:p w:rsidR="00E15191" w:rsidRPr="001B7BE2" w:rsidRDefault="00E15191" w:rsidP="00E15191">
      <w:pPr>
        <w:rPr>
          <w:sz w:val="26"/>
          <w:szCs w:val="26"/>
        </w:rPr>
      </w:pPr>
    </w:p>
    <w:p w:rsidR="00E15191" w:rsidRPr="001B7BE2" w:rsidRDefault="00E15191" w:rsidP="00E15191">
      <w:pPr>
        <w:rPr>
          <w:sz w:val="26"/>
          <w:szCs w:val="26"/>
        </w:rPr>
      </w:pPr>
    </w:p>
    <w:p w:rsidR="00E15191" w:rsidRPr="001B7BE2" w:rsidRDefault="00E15191" w:rsidP="00900B18">
      <w:pPr>
        <w:pStyle w:val="10"/>
        <w:numPr>
          <w:ilvl w:val="0"/>
          <w:numId w:val="0"/>
        </w:numPr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B7BE2">
        <w:rPr>
          <w:rFonts w:ascii="Times New Roman" w:hAnsi="Times New Roman"/>
          <w:b/>
          <w:bCs/>
          <w:color w:val="000000"/>
          <w:sz w:val="26"/>
          <w:szCs w:val="26"/>
        </w:rPr>
        <w:t>АДМИНИСТРАЦИЯ КОНДИНСКОГО РАЙОНА</w:t>
      </w:r>
    </w:p>
    <w:p w:rsidR="00E15191" w:rsidRPr="001B7BE2" w:rsidRDefault="00E15191" w:rsidP="00E15191">
      <w:pPr>
        <w:rPr>
          <w:color w:val="000000"/>
          <w:sz w:val="26"/>
          <w:szCs w:val="26"/>
        </w:rPr>
      </w:pPr>
    </w:p>
    <w:p w:rsidR="00E15191" w:rsidRPr="001B7BE2" w:rsidRDefault="00E15191" w:rsidP="00900B18">
      <w:pPr>
        <w:pStyle w:val="30"/>
        <w:numPr>
          <w:ilvl w:val="0"/>
          <w:numId w:val="0"/>
        </w:numPr>
        <w:rPr>
          <w:rFonts w:ascii="Times New Roman" w:hAnsi="Times New Roman"/>
          <w:b/>
          <w:color w:val="000000"/>
          <w:sz w:val="26"/>
          <w:szCs w:val="26"/>
        </w:rPr>
      </w:pPr>
      <w:r w:rsidRPr="001B7BE2">
        <w:rPr>
          <w:rFonts w:ascii="Times New Roman" w:hAnsi="Times New Roman"/>
          <w:b/>
          <w:color w:val="000000"/>
          <w:sz w:val="26"/>
          <w:szCs w:val="26"/>
        </w:rPr>
        <w:t>ПОСТАНОВЛЕНИЕ</w:t>
      </w:r>
    </w:p>
    <w:p w:rsidR="00E15191" w:rsidRPr="001B7BE2" w:rsidRDefault="00E15191" w:rsidP="00E15191">
      <w:pPr>
        <w:suppressAutoHyphens/>
        <w:jc w:val="center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993"/>
      </w:tblGrid>
      <w:tr w:rsidR="00E15191" w:rsidRPr="001B7BE2" w:rsidTr="00A5739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15191" w:rsidRPr="001B7BE2" w:rsidRDefault="00E15191" w:rsidP="00A57396">
            <w:pPr>
              <w:rPr>
                <w:sz w:val="26"/>
                <w:szCs w:val="26"/>
              </w:rPr>
            </w:pPr>
            <w:r w:rsidRPr="001B7BE2">
              <w:rPr>
                <w:sz w:val="26"/>
                <w:szCs w:val="26"/>
              </w:rPr>
              <w:t>от  2022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E15191" w:rsidRPr="001B7BE2" w:rsidRDefault="00E15191" w:rsidP="00A573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E15191" w:rsidRPr="001B7BE2" w:rsidRDefault="00E15191" w:rsidP="00A5739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15191" w:rsidRPr="001B7BE2" w:rsidRDefault="00E15191" w:rsidP="00AB05CA">
            <w:pPr>
              <w:rPr>
                <w:sz w:val="26"/>
                <w:szCs w:val="26"/>
              </w:rPr>
            </w:pPr>
            <w:r w:rsidRPr="001B7BE2">
              <w:rPr>
                <w:sz w:val="26"/>
                <w:szCs w:val="26"/>
              </w:rPr>
              <w:t xml:space="preserve">№ </w:t>
            </w:r>
          </w:p>
        </w:tc>
      </w:tr>
      <w:tr w:rsidR="00E15191" w:rsidRPr="001B7BE2" w:rsidTr="00A5739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15191" w:rsidRPr="001B7BE2" w:rsidRDefault="00E15191" w:rsidP="00A57396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75E5C" w:rsidRDefault="00F75E5C" w:rsidP="00A57396">
            <w:pPr>
              <w:jc w:val="center"/>
              <w:rPr>
                <w:sz w:val="26"/>
                <w:szCs w:val="26"/>
              </w:rPr>
            </w:pPr>
          </w:p>
          <w:p w:rsidR="00E15191" w:rsidRPr="001B7BE2" w:rsidRDefault="00E15191" w:rsidP="00A57396">
            <w:pPr>
              <w:jc w:val="center"/>
              <w:rPr>
                <w:sz w:val="26"/>
                <w:szCs w:val="26"/>
              </w:rPr>
            </w:pPr>
            <w:r w:rsidRPr="001B7BE2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191" w:rsidRPr="001B7BE2" w:rsidRDefault="00E15191" w:rsidP="00A57396">
            <w:pPr>
              <w:jc w:val="right"/>
              <w:rPr>
                <w:sz w:val="26"/>
                <w:szCs w:val="26"/>
              </w:rPr>
            </w:pPr>
          </w:p>
        </w:tc>
      </w:tr>
    </w:tbl>
    <w:p w:rsidR="0030375E" w:rsidRPr="001B7BE2" w:rsidRDefault="0030375E" w:rsidP="0030375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30375E" w:rsidRPr="001B7BE2" w:rsidTr="008B137D">
        <w:tc>
          <w:tcPr>
            <w:tcW w:w="6204" w:type="dxa"/>
          </w:tcPr>
          <w:p w:rsidR="001B7BE2" w:rsidRDefault="001B7BE2" w:rsidP="00AF6764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AF6764" w:rsidRPr="001B7BE2" w:rsidRDefault="00AF6764" w:rsidP="00AF6764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B7BE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 утверждении муниципальной программы </w:t>
            </w:r>
          </w:p>
          <w:p w:rsidR="0030375E" w:rsidRPr="001B7BE2" w:rsidRDefault="00AF6764" w:rsidP="008B137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B7BE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Кондинского района «Формирование </w:t>
            </w:r>
            <w:r w:rsidR="008B137D" w:rsidRPr="001B7BE2">
              <w:rPr>
                <w:rFonts w:ascii="Times New Roman" w:hAnsi="Times New Roman" w:cs="Times New Roman"/>
                <w:b w:val="0"/>
                <w:sz w:val="26"/>
                <w:szCs w:val="26"/>
              </w:rPr>
              <w:t>к</w:t>
            </w:r>
            <w:r w:rsidRPr="001B7BE2">
              <w:rPr>
                <w:rFonts w:ascii="Times New Roman" w:hAnsi="Times New Roman" w:cs="Times New Roman"/>
                <w:b w:val="0"/>
                <w:sz w:val="26"/>
                <w:szCs w:val="26"/>
              </w:rPr>
              <w:t>омфортной городской среды»</w:t>
            </w:r>
          </w:p>
          <w:p w:rsidR="0030375E" w:rsidRPr="001B7BE2" w:rsidRDefault="0030375E" w:rsidP="00A5739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64124A" w:rsidRPr="001B7BE2" w:rsidRDefault="0064124A" w:rsidP="002B64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B7BE2">
        <w:rPr>
          <w:sz w:val="26"/>
          <w:szCs w:val="26"/>
        </w:rPr>
        <w:t xml:space="preserve">В соответствии </w:t>
      </w:r>
      <w:r w:rsidR="00946AC9" w:rsidRPr="001B7BE2">
        <w:rPr>
          <w:sz w:val="26"/>
          <w:szCs w:val="26"/>
        </w:rPr>
        <w:t xml:space="preserve">с </w:t>
      </w:r>
      <w:r w:rsidRPr="001B7BE2">
        <w:rPr>
          <w:rFonts w:cs="Arial"/>
          <w:sz w:val="26"/>
          <w:szCs w:val="26"/>
        </w:rPr>
        <w:t>Указами 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от 21 июля 2020 года № 474 «О национальных целях развития Российской Федерации на период до 2030 года»,</w:t>
      </w:r>
      <w:r w:rsidR="00946AC9" w:rsidRPr="001B7BE2">
        <w:rPr>
          <w:rFonts w:cs="Arial"/>
          <w:sz w:val="26"/>
          <w:szCs w:val="26"/>
        </w:rPr>
        <w:t xml:space="preserve"> </w:t>
      </w:r>
      <w:r w:rsidR="00A6353C" w:rsidRPr="001B7BE2">
        <w:rPr>
          <w:rFonts w:cs="Arial"/>
          <w:sz w:val="26"/>
          <w:szCs w:val="26"/>
        </w:rPr>
        <w:t>руководствуясь</w:t>
      </w:r>
      <w:r w:rsidR="00946AC9" w:rsidRPr="001B7BE2">
        <w:rPr>
          <w:sz w:val="26"/>
          <w:szCs w:val="26"/>
        </w:rPr>
        <w:t xml:space="preserve"> статьей 179 Бюджетного кодекса Российской Федерации,</w:t>
      </w:r>
      <w:r w:rsidR="00A6353C" w:rsidRPr="001B7BE2">
        <w:rPr>
          <w:sz w:val="26"/>
          <w:szCs w:val="26"/>
        </w:rPr>
        <w:t xml:space="preserve"> </w:t>
      </w:r>
      <w:r w:rsidRPr="001B7BE2">
        <w:rPr>
          <w:sz w:val="26"/>
          <w:szCs w:val="26"/>
        </w:rPr>
        <w:t>постановлени</w:t>
      </w:r>
      <w:r w:rsidR="00FB463F" w:rsidRPr="001B7BE2">
        <w:rPr>
          <w:sz w:val="26"/>
          <w:szCs w:val="26"/>
        </w:rPr>
        <w:t>я</w:t>
      </w:r>
      <w:r w:rsidRPr="001B7BE2">
        <w:rPr>
          <w:sz w:val="26"/>
          <w:szCs w:val="26"/>
        </w:rPr>
        <w:t>м</w:t>
      </w:r>
      <w:r w:rsidR="00FB463F" w:rsidRPr="001B7BE2">
        <w:rPr>
          <w:sz w:val="26"/>
          <w:szCs w:val="26"/>
        </w:rPr>
        <w:t>и</w:t>
      </w:r>
      <w:r w:rsidRPr="001B7BE2">
        <w:rPr>
          <w:sz w:val="26"/>
          <w:szCs w:val="26"/>
        </w:rPr>
        <w:t xml:space="preserve"> Правительства Ханты-Мансийского автономного округа-Югры от 05 августа 2021</w:t>
      </w:r>
      <w:proofErr w:type="gramEnd"/>
      <w:r w:rsidRPr="001B7BE2">
        <w:rPr>
          <w:sz w:val="26"/>
          <w:szCs w:val="26"/>
        </w:rPr>
        <w:t xml:space="preserve"> года № 289-п «О порядке разработки и реализации государственных программ Ханты-Мансийского автономного округа-Югры»,</w:t>
      </w:r>
      <w:r w:rsidR="00FB463F" w:rsidRPr="001B7BE2">
        <w:rPr>
          <w:sz w:val="26"/>
          <w:szCs w:val="26"/>
        </w:rPr>
        <w:t xml:space="preserve"> от 30 декабря 2021 года № 635-п «О мерах по реализации государственной программы Ханты-Мансийского </w:t>
      </w:r>
      <w:proofErr w:type="gramStart"/>
      <w:r w:rsidR="00FB463F" w:rsidRPr="001B7BE2">
        <w:rPr>
          <w:sz w:val="26"/>
          <w:szCs w:val="26"/>
        </w:rPr>
        <w:t>автономного округа – Югры «Жилищно-коммунальный комплекс и городская среда»»,</w:t>
      </w:r>
      <w:r w:rsidR="00DA73F3" w:rsidRPr="001B7BE2">
        <w:rPr>
          <w:sz w:val="26"/>
          <w:szCs w:val="26"/>
        </w:rPr>
        <w:t xml:space="preserve"> </w:t>
      </w:r>
      <w:r w:rsidRPr="001B7BE2">
        <w:rPr>
          <w:sz w:val="26"/>
          <w:szCs w:val="26"/>
        </w:rPr>
        <w:t>постановлениями администрации Кондинского района от 29 августа 2022 года № 2010 «О порядке разработки и реализации муниципальных программ Кондинского района», от 31 августа 2022 года № 2041 «О Перечне муниципальных программ Кондинского района», в целях совершенствования управления муниципальными программами Кондинского района,</w:t>
      </w:r>
      <w:r w:rsidR="00DA73F3" w:rsidRPr="001B7BE2">
        <w:rPr>
          <w:sz w:val="26"/>
          <w:szCs w:val="26"/>
        </w:rPr>
        <w:t xml:space="preserve"> от 22 августа 2018 года № 1690 «О модельной муниципальной программе Кондинского района, порядке</w:t>
      </w:r>
      <w:proofErr w:type="gramEnd"/>
      <w:r w:rsidR="00DA73F3" w:rsidRPr="001B7BE2">
        <w:rPr>
          <w:sz w:val="26"/>
          <w:szCs w:val="26"/>
        </w:rPr>
        <w:t xml:space="preserve"> принятия решения о разработке муниципальных программ Кондинского района, их формирования, утверждения и реализации», в целях формирования условий для системного повышения качества и комфорта городской среды на территории Кондинского района, администрация Кондинского района постановляет:</w:t>
      </w:r>
    </w:p>
    <w:p w:rsidR="00877F6D" w:rsidRPr="001B7BE2" w:rsidRDefault="00877F6D" w:rsidP="002B64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7BE2">
        <w:rPr>
          <w:sz w:val="26"/>
          <w:szCs w:val="26"/>
        </w:rPr>
        <w:t>1. Утвердить муниципальную программу Кондинского района «Формирование комфортной городской среды» (приложение).</w:t>
      </w:r>
    </w:p>
    <w:p w:rsidR="00A57396" w:rsidRPr="001B7BE2" w:rsidRDefault="00877F6D" w:rsidP="002B6451">
      <w:pPr>
        <w:ind w:firstLine="709"/>
        <w:jc w:val="both"/>
        <w:rPr>
          <w:sz w:val="26"/>
          <w:szCs w:val="26"/>
        </w:rPr>
      </w:pPr>
      <w:r w:rsidRPr="001B7BE2">
        <w:rPr>
          <w:sz w:val="26"/>
          <w:szCs w:val="26"/>
        </w:rPr>
        <w:t>2. Признать утратившим силу постановлени</w:t>
      </w:r>
      <w:r w:rsidR="00A57396" w:rsidRPr="001B7BE2">
        <w:rPr>
          <w:sz w:val="26"/>
          <w:szCs w:val="26"/>
        </w:rPr>
        <w:t>е</w:t>
      </w:r>
      <w:r w:rsidRPr="001B7BE2">
        <w:rPr>
          <w:sz w:val="26"/>
          <w:szCs w:val="26"/>
        </w:rPr>
        <w:t xml:space="preserve"> администрации Кондинского района</w:t>
      </w:r>
      <w:r w:rsidR="00A57396" w:rsidRPr="001B7BE2">
        <w:rPr>
          <w:sz w:val="26"/>
          <w:szCs w:val="26"/>
        </w:rPr>
        <w:t xml:space="preserve"> от 28 декабря 2017 года № 2241 «Об утверждении муниципальной программы Кондинского района «Формирование комфортной городской среды в Кондинском районе на 2018-2024 годы».</w:t>
      </w:r>
    </w:p>
    <w:p w:rsidR="00877F6D" w:rsidRPr="001B7BE2" w:rsidRDefault="00ED54CA" w:rsidP="002B64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7BE2">
        <w:rPr>
          <w:sz w:val="26"/>
          <w:szCs w:val="26"/>
        </w:rPr>
        <w:t>3</w:t>
      </w:r>
      <w:r w:rsidR="00877F6D" w:rsidRPr="001B7BE2">
        <w:rPr>
          <w:sz w:val="26"/>
          <w:szCs w:val="26"/>
        </w:rPr>
        <w:t xml:space="preserve"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</w:t>
      </w:r>
      <w:r w:rsidR="00877F6D" w:rsidRPr="001B7BE2">
        <w:rPr>
          <w:sz w:val="26"/>
          <w:szCs w:val="26"/>
        </w:rPr>
        <w:lastRenderedPageBreak/>
        <w:t>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877F6D" w:rsidRPr="001B7BE2" w:rsidRDefault="00D16480" w:rsidP="002B6451">
      <w:pPr>
        <w:ind w:firstLine="709"/>
        <w:jc w:val="both"/>
        <w:rPr>
          <w:sz w:val="26"/>
          <w:szCs w:val="26"/>
        </w:rPr>
      </w:pPr>
      <w:r w:rsidRPr="001B7BE2">
        <w:rPr>
          <w:sz w:val="26"/>
          <w:szCs w:val="26"/>
        </w:rPr>
        <w:t>4</w:t>
      </w:r>
      <w:r w:rsidR="00877F6D" w:rsidRPr="001B7BE2">
        <w:rPr>
          <w:sz w:val="26"/>
          <w:szCs w:val="26"/>
        </w:rPr>
        <w:t>. Постановление вступает в силу после его обнародования</w:t>
      </w:r>
      <w:r w:rsidR="003E3C7C" w:rsidRPr="001B7BE2">
        <w:rPr>
          <w:sz w:val="26"/>
          <w:szCs w:val="26"/>
        </w:rPr>
        <w:t xml:space="preserve"> </w:t>
      </w:r>
      <w:r w:rsidR="00877F6D" w:rsidRPr="001B7BE2">
        <w:rPr>
          <w:sz w:val="26"/>
          <w:szCs w:val="26"/>
        </w:rPr>
        <w:t>и распространяет</w:t>
      </w:r>
      <w:r w:rsidR="000601E5" w:rsidRPr="001B7BE2">
        <w:rPr>
          <w:sz w:val="26"/>
          <w:szCs w:val="26"/>
        </w:rPr>
        <w:t>ся на правоотношения</w:t>
      </w:r>
      <w:r w:rsidR="00F2540F" w:rsidRPr="001B7BE2">
        <w:rPr>
          <w:sz w:val="26"/>
          <w:szCs w:val="26"/>
        </w:rPr>
        <w:t>,</w:t>
      </w:r>
      <w:r w:rsidR="00877F6D" w:rsidRPr="001B7BE2">
        <w:rPr>
          <w:sz w:val="26"/>
          <w:szCs w:val="26"/>
        </w:rPr>
        <w:t xml:space="preserve"> </w:t>
      </w:r>
      <w:r w:rsidR="00F2540F" w:rsidRPr="001B7BE2">
        <w:rPr>
          <w:sz w:val="26"/>
          <w:szCs w:val="26"/>
        </w:rPr>
        <w:t>возникшие</w:t>
      </w:r>
      <w:r w:rsidR="00877F6D" w:rsidRPr="001B7BE2">
        <w:rPr>
          <w:sz w:val="26"/>
          <w:szCs w:val="26"/>
        </w:rPr>
        <w:t xml:space="preserve"> с </w:t>
      </w:r>
      <w:r w:rsidR="00F2540F" w:rsidRPr="001B7BE2">
        <w:rPr>
          <w:sz w:val="26"/>
          <w:szCs w:val="26"/>
        </w:rPr>
        <w:t>1 января 2023 года</w:t>
      </w:r>
      <w:r w:rsidR="00877F6D" w:rsidRPr="001B7BE2">
        <w:rPr>
          <w:sz w:val="26"/>
          <w:szCs w:val="26"/>
        </w:rPr>
        <w:t>.</w:t>
      </w:r>
    </w:p>
    <w:p w:rsidR="00877F6D" w:rsidRPr="001B7BE2" w:rsidRDefault="00B84935" w:rsidP="002B6451">
      <w:pPr>
        <w:ind w:firstLine="709"/>
        <w:jc w:val="both"/>
        <w:rPr>
          <w:sz w:val="26"/>
          <w:szCs w:val="26"/>
        </w:rPr>
      </w:pPr>
      <w:r w:rsidRPr="001B7BE2">
        <w:rPr>
          <w:sz w:val="26"/>
          <w:szCs w:val="26"/>
        </w:rPr>
        <w:t>5</w:t>
      </w:r>
      <w:r w:rsidR="00877F6D" w:rsidRPr="001B7BE2">
        <w:rPr>
          <w:sz w:val="26"/>
          <w:szCs w:val="26"/>
        </w:rPr>
        <w:t>. Контроль выполнения постановления возложить на заместителя главы района</w:t>
      </w:r>
      <w:r w:rsidRPr="001B7BE2">
        <w:rPr>
          <w:sz w:val="26"/>
          <w:szCs w:val="26"/>
        </w:rPr>
        <w:t>, курирующего вопросы управления жилищно-коммунального хозяйства.</w:t>
      </w:r>
    </w:p>
    <w:p w:rsidR="00AB05CA" w:rsidRPr="001B7BE2" w:rsidRDefault="00AB05CA" w:rsidP="002B6451">
      <w:pPr>
        <w:ind w:firstLine="709"/>
        <w:jc w:val="both"/>
        <w:rPr>
          <w:sz w:val="26"/>
          <w:szCs w:val="26"/>
        </w:rPr>
      </w:pPr>
    </w:p>
    <w:p w:rsidR="00AB05CA" w:rsidRPr="001B7BE2" w:rsidRDefault="00AB05CA" w:rsidP="002B6451">
      <w:pPr>
        <w:ind w:firstLine="709"/>
        <w:jc w:val="both"/>
        <w:rPr>
          <w:sz w:val="26"/>
          <w:szCs w:val="26"/>
        </w:rPr>
      </w:pPr>
    </w:p>
    <w:p w:rsidR="00AB05CA" w:rsidRPr="001B7BE2" w:rsidRDefault="00AB05CA" w:rsidP="002B6451">
      <w:pPr>
        <w:ind w:firstLine="709"/>
        <w:jc w:val="both"/>
        <w:rPr>
          <w:sz w:val="26"/>
          <w:szCs w:val="26"/>
        </w:rPr>
      </w:pPr>
    </w:p>
    <w:p w:rsidR="00AB05CA" w:rsidRPr="001B7BE2" w:rsidRDefault="00AB05CA" w:rsidP="00AB05CA">
      <w:pPr>
        <w:jc w:val="both"/>
        <w:rPr>
          <w:sz w:val="26"/>
          <w:szCs w:val="26"/>
        </w:rPr>
      </w:pPr>
      <w:r w:rsidRPr="001B7BE2">
        <w:rPr>
          <w:sz w:val="26"/>
          <w:szCs w:val="26"/>
        </w:rPr>
        <w:t>Глава района</w:t>
      </w:r>
      <w:r w:rsidRPr="001B7BE2">
        <w:rPr>
          <w:sz w:val="26"/>
          <w:szCs w:val="26"/>
        </w:rPr>
        <w:tab/>
      </w:r>
      <w:r w:rsidRPr="001B7BE2">
        <w:rPr>
          <w:sz w:val="26"/>
          <w:szCs w:val="26"/>
        </w:rPr>
        <w:tab/>
      </w:r>
      <w:r w:rsidRPr="001B7BE2">
        <w:rPr>
          <w:sz w:val="26"/>
          <w:szCs w:val="26"/>
        </w:rPr>
        <w:tab/>
      </w:r>
      <w:r w:rsidRPr="001B7BE2">
        <w:rPr>
          <w:sz w:val="26"/>
          <w:szCs w:val="26"/>
        </w:rPr>
        <w:tab/>
      </w:r>
      <w:r w:rsidRPr="001B7BE2">
        <w:rPr>
          <w:sz w:val="26"/>
          <w:szCs w:val="26"/>
        </w:rPr>
        <w:tab/>
      </w:r>
      <w:r w:rsidRPr="001B7BE2">
        <w:rPr>
          <w:sz w:val="26"/>
          <w:szCs w:val="26"/>
        </w:rPr>
        <w:tab/>
      </w:r>
      <w:r w:rsidRPr="001B7BE2">
        <w:rPr>
          <w:sz w:val="26"/>
          <w:szCs w:val="26"/>
        </w:rPr>
        <w:tab/>
      </w:r>
      <w:r w:rsidRPr="001B7BE2">
        <w:rPr>
          <w:sz w:val="26"/>
          <w:szCs w:val="26"/>
        </w:rPr>
        <w:tab/>
        <w:t xml:space="preserve">     </w:t>
      </w:r>
      <w:r w:rsidR="001B7BE2">
        <w:rPr>
          <w:sz w:val="26"/>
          <w:szCs w:val="26"/>
        </w:rPr>
        <w:t xml:space="preserve">         </w:t>
      </w:r>
      <w:r w:rsidRPr="001B7BE2">
        <w:rPr>
          <w:sz w:val="26"/>
          <w:szCs w:val="26"/>
        </w:rPr>
        <w:t xml:space="preserve">  А.А. Мухин</w:t>
      </w:r>
    </w:p>
    <w:p w:rsidR="00AB05CA" w:rsidRPr="001B7BE2" w:rsidRDefault="00AB05CA" w:rsidP="002B6451">
      <w:pPr>
        <w:ind w:firstLine="709"/>
        <w:jc w:val="both"/>
        <w:rPr>
          <w:sz w:val="26"/>
          <w:szCs w:val="26"/>
        </w:rPr>
      </w:pPr>
    </w:p>
    <w:p w:rsidR="00AB05CA" w:rsidRPr="001B7BE2" w:rsidRDefault="00AB05CA" w:rsidP="002B6451">
      <w:pPr>
        <w:ind w:firstLine="709"/>
        <w:jc w:val="both"/>
        <w:rPr>
          <w:sz w:val="26"/>
          <w:szCs w:val="26"/>
        </w:rPr>
      </w:pPr>
    </w:p>
    <w:p w:rsidR="00877F6D" w:rsidRPr="001B7BE2" w:rsidRDefault="00877F6D" w:rsidP="003037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7F6D" w:rsidRPr="001B7BE2" w:rsidRDefault="00877F6D" w:rsidP="003037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7F6D" w:rsidRPr="001B7BE2" w:rsidRDefault="00877F6D" w:rsidP="003037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7F6D" w:rsidRPr="001B7BE2" w:rsidRDefault="00877F6D" w:rsidP="003037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7F6D" w:rsidRPr="001B7BE2" w:rsidRDefault="00877F6D" w:rsidP="003037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7F6D" w:rsidRPr="001B7BE2" w:rsidRDefault="00877F6D" w:rsidP="003037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7F6D" w:rsidRPr="001B7BE2" w:rsidRDefault="00877F6D" w:rsidP="003037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1666" w:rsidRPr="001B7BE2" w:rsidRDefault="00EE1666" w:rsidP="00287176">
      <w:pPr>
        <w:suppressAutoHyphens/>
        <w:jc w:val="center"/>
        <w:rPr>
          <w:b/>
          <w:sz w:val="26"/>
          <w:szCs w:val="26"/>
          <w:lang w:eastAsia="ar-SA"/>
        </w:rPr>
      </w:pPr>
    </w:p>
    <w:p w:rsidR="0035496D" w:rsidRPr="001B7BE2" w:rsidRDefault="0035496D" w:rsidP="00287176">
      <w:pPr>
        <w:suppressAutoHyphens/>
        <w:jc w:val="center"/>
        <w:rPr>
          <w:b/>
          <w:sz w:val="26"/>
          <w:szCs w:val="26"/>
          <w:lang w:eastAsia="ar-SA"/>
        </w:rPr>
      </w:pPr>
    </w:p>
    <w:p w:rsidR="0035496D" w:rsidRPr="001B7BE2" w:rsidRDefault="0035496D" w:rsidP="00287176">
      <w:pPr>
        <w:suppressAutoHyphens/>
        <w:jc w:val="center"/>
        <w:rPr>
          <w:b/>
          <w:sz w:val="26"/>
          <w:szCs w:val="26"/>
          <w:lang w:eastAsia="ar-SA"/>
        </w:rPr>
      </w:pPr>
    </w:p>
    <w:p w:rsidR="0035496D" w:rsidRPr="001B7BE2" w:rsidRDefault="0035496D" w:rsidP="00287176">
      <w:pPr>
        <w:suppressAutoHyphens/>
        <w:jc w:val="center"/>
        <w:rPr>
          <w:b/>
          <w:sz w:val="26"/>
          <w:szCs w:val="26"/>
          <w:lang w:eastAsia="ar-SA"/>
        </w:rPr>
      </w:pPr>
    </w:p>
    <w:p w:rsidR="0035496D" w:rsidRPr="0035496D" w:rsidRDefault="0035496D" w:rsidP="0035496D">
      <w:pPr>
        <w:tabs>
          <w:tab w:val="left" w:pos="5103"/>
        </w:tabs>
        <w:suppressAutoHyphens/>
        <w:jc w:val="both"/>
        <w:rPr>
          <w:sz w:val="20"/>
          <w:szCs w:val="20"/>
          <w:lang w:eastAsia="ar-SA"/>
        </w:rPr>
        <w:sectPr w:rsidR="0035496D" w:rsidRPr="0035496D" w:rsidSect="001B7BE2">
          <w:pgSz w:w="11900" w:h="16840"/>
          <w:pgMar w:top="1134" w:right="701" w:bottom="567" w:left="1701" w:header="567" w:footer="6" w:gutter="0"/>
          <w:cols w:space="720"/>
          <w:noEndnote/>
          <w:titlePg/>
          <w:docGrid w:linePitch="360"/>
        </w:sectPr>
      </w:pPr>
    </w:p>
    <w:p w:rsidR="008B137D" w:rsidRPr="00AF4DFE" w:rsidRDefault="008B137D" w:rsidP="008B137D">
      <w:pPr>
        <w:shd w:val="clear" w:color="auto" w:fill="FFFFFF"/>
        <w:tabs>
          <w:tab w:val="left" w:pos="11199"/>
        </w:tabs>
        <w:autoSpaceDE w:val="0"/>
        <w:autoSpaceDN w:val="0"/>
        <w:adjustRightInd w:val="0"/>
        <w:ind w:left="10206"/>
        <w:rPr>
          <w:sz w:val="20"/>
          <w:szCs w:val="20"/>
        </w:rPr>
      </w:pPr>
      <w:r w:rsidRPr="00AF4DFE">
        <w:rPr>
          <w:sz w:val="20"/>
          <w:szCs w:val="20"/>
        </w:rPr>
        <w:lastRenderedPageBreak/>
        <w:t xml:space="preserve">Приложение </w:t>
      </w:r>
    </w:p>
    <w:p w:rsidR="00F57C0A" w:rsidRDefault="008B137D" w:rsidP="008B137D">
      <w:pPr>
        <w:shd w:val="clear" w:color="auto" w:fill="FFFFFF"/>
        <w:tabs>
          <w:tab w:val="left" w:pos="11199"/>
        </w:tabs>
        <w:autoSpaceDE w:val="0"/>
        <w:autoSpaceDN w:val="0"/>
        <w:adjustRightInd w:val="0"/>
        <w:ind w:left="10206"/>
        <w:rPr>
          <w:sz w:val="20"/>
          <w:szCs w:val="20"/>
        </w:rPr>
      </w:pPr>
      <w:r w:rsidRPr="00AF4DFE">
        <w:rPr>
          <w:sz w:val="20"/>
          <w:szCs w:val="20"/>
        </w:rPr>
        <w:t>к постановлению а</w:t>
      </w:r>
      <w:r w:rsidR="00F57C0A">
        <w:rPr>
          <w:sz w:val="20"/>
          <w:szCs w:val="20"/>
        </w:rPr>
        <w:t>дминистрации Кондинского района</w:t>
      </w:r>
    </w:p>
    <w:p w:rsidR="008B137D" w:rsidRDefault="008B137D" w:rsidP="008B137D">
      <w:pPr>
        <w:shd w:val="clear" w:color="auto" w:fill="FFFFFF"/>
        <w:tabs>
          <w:tab w:val="left" w:pos="11199"/>
        </w:tabs>
        <w:autoSpaceDE w:val="0"/>
        <w:autoSpaceDN w:val="0"/>
        <w:adjustRightInd w:val="0"/>
        <w:ind w:left="10206"/>
        <w:rPr>
          <w:sz w:val="20"/>
          <w:szCs w:val="20"/>
        </w:rPr>
      </w:pPr>
      <w:r w:rsidRPr="00AF4DFE">
        <w:rPr>
          <w:sz w:val="20"/>
          <w:szCs w:val="20"/>
        </w:rPr>
        <w:t xml:space="preserve">от  № </w:t>
      </w:r>
    </w:p>
    <w:p w:rsidR="0030375E" w:rsidRDefault="0030375E" w:rsidP="00287176">
      <w:pPr>
        <w:suppressAutoHyphens/>
        <w:jc w:val="center"/>
        <w:rPr>
          <w:b/>
          <w:sz w:val="20"/>
          <w:szCs w:val="20"/>
          <w:lang w:eastAsia="ar-SA"/>
        </w:rPr>
      </w:pPr>
    </w:p>
    <w:p w:rsidR="0030375E" w:rsidRDefault="0030375E" w:rsidP="00287176">
      <w:pPr>
        <w:suppressAutoHyphens/>
        <w:jc w:val="center"/>
        <w:rPr>
          <w:sz w:val="20"/>
          <w:szCs w:val="20"/>
          <w:lang w:eastAsia="ar-SA"/>
        </w:rPr>
      </w:pPr>
    </w:p>
    <w:p w:rsidR="0030375E" w:rsidRDefault="0030375E" w:rsidP="00287176">
      <w:pPr>
        <w:suppressAutoHyphens/>
        <w:jc w:val="center"/>
        <w:rPr>
          <w:sz w:val="20"/>
          <w:szCs w:val="20"/>
          <w:lang w:eastAsia="ar-SA"/>
        </w:rPr>
      </w:pPr>
    </w:p>
    <w:p w:rsidR="009F53FF" w:rsidRPr="008320E3" w:rsidRDefault="009F53FF" w:rsidP="00287176">
      <w:pPr>
        <w:suppressAutoHyphens/>
        <w:jc w:val="center"/>
        <w:rPr>
          <w:b/>
          <w:sz w:val="20"/>
          <w:szCs w:val="20"/>
          <w:lang w:eastAsia="ar-SA"/>
        </w:rPr>
      </w:pPr>
      <w:r w:rsidRPr="008320E3">
        <w:rPr>
          <w:b/>
          <w:sz w:val="20"/>
          <w:szCs w:val="20"/>
          <w:lang w:eastAsia="ar-SA"/>
        </w:rPr>
        <w:t>МУНИЦИПАЛЬНАЯ ПРОГРАММА</w:t>
      </w:r>
    </w:p>
    <w:p w:rsidR="0030375E" w:rsidRPr="008320E3" w:rsidRDefault="009F53FF" w:rsidP="00287176">
      <w:pPr>
        <w:suppressAutoHyphens/>
        <w:jc w:val="center"/>
        <w:rPr>
          <w:b/>
          <w:sz w:val="20"/>
          <w:szCs w:val="20"/>
          <w:lang w:eastAsia="ar-SA"/>
        </w:rPr>
      </w:pPr>
      <w:r w:rsidRPr="008320E3">
        <w:rPr>
          <w:b/>
          <w:sz w:val="20"/>
          <w:szCs w:val="20"/>
          <w:lang w:eastAsia="ar-SA"/>
        </w:rPr>
        <w:t>«Формирование комфортной городской среды»</w:t>
      </w:r>
    </w:p>
    <w:p w:rsidR="008320E3" w:rsidRDefault="008320E3" w:rsidP="00287176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(далее муниципальная программа)</w:t>
      </w:r>
    </w:p>
    <w:p w:rsidR="009F53FF" w:rsidRDefault="009F53FF" w:rsidP="00287176">
      <w:pPr>
        <w:suppressAutoHyphens/>
        <w:jc w:val="center"/>
        <w:rPr>
          <w:sz w:val="20"/>
          <w:szCs w:val="20"/>
          <w:lang w:eastAsia="ar-SA"/>
        </w:rPr>
      </w:pPr>
    </w:p>
    <w:p w:rsidR="00287176" w:rsidRPr="008320E3" w:rsidRDefault="00287176" w:rsidP="00287176">
      <w:pPr>
        <w:suppressAutoHyphens/>
        <w:jc w:val="center"/>
        <w:rPr>
          <w:b/>
          <w:sz w:val="20"/>
          <w:szCs w:val="20"/>
          <w:lang w:eastAsia="ar-SA"/>
        </w:rPr>
      </w:pPr>
      <w:r w:rsidRPr="008320E3">
        <w:rPr>
          <w:b/>
          <w:sz w:val="20"/>
          <w:szCs w:val="20"/>
          <w:lang w:eastAsia="ar-SA"/>
        </w:rPr>
        <w:t>Паспорт муниципальной программы</w:t>
      </w:r>
    </w:p>
    <w:p w:rsidR="00287176" w:rsidRPr="0030375E" w:rsidRDefault="00287176" w:rsidP="00287176">
      <w:pPr>
        <w:suppressAutoHyphens/>
        <w:rPr>
          <w:sz w:val="20"/>
          <w:szCs w:val="20"/>
          <w:lang w:eastAsia="ar-S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2693"/>
        <w:gridCol w:w="381"/>
        <w:gridCol w:w="1208"/>
        <w:gridCol w:w="1105"/>
        <w:gridCol w:w="567"/>
        <w:gridCol w:w="567"/>
        <w:gridCol w:w="283"/>
        <w:gridCol w:w="709"/>
        <w:gridCol w:w="425"/>
        <w:gridCol w:w="718"/>
        <w:gridCol w:w="558"/>
        <w:gridCol w:w="283"/>
        <w:gridCol w:w="1276"/>
        <w:gridCol w:w="1985"/>
      </w:tblGrid>
      <w:tr w:rsidR="00287176" w:rsidRPr="00375D0D" w:rsidTr="00FC32FA">
        <w:trPr>
          <w:trHeight w:val="68"/>
        </w:trPr>
        <w:tc>
          <w:tcPr>
            <w:tcW w:w="1985" w:type="dxa"/>
            <w:shd w:val="clear" w:color="auto" w:fill="auto"/>
            <w:hideMark/>
          </w:tcPr>
          <w:p w:rsidR="00287176" w:rsidRPr="00375D0D" w:rsidRDefault="00287176" w:rsidP="009D40A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375D0D">
              <w:rPr>
                <w:rFonts w:eastAsia="Calibri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4707" w:type="dxa"/>
            <w:gridSpan w:val="4"/>
            <w:shd w:val="clear" w:color="auto" w:fill="auto"/>
          </w:tcPr>
          <w:p w:rsidR="00287176" w:rsidRPr="00375D0D" w:rsidRDefault="009D40A2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375D0D">
              <w:rPr>
                <w:kern w:val="28"/>
                <w:sz w:val="20"/>
                <w:szCs w:val="20"/>
              </w:rPr>
              <w:t>Формирование комфортной городской среды</w:t>
            </w:r>
          </w:p>
        </w:tc>
        <w:tc>
          <w:tcPr>
            <w:tcW w:w="4374" w:type="dxa"/>
            <w:gridSpan w:val="7"/>
            <w:shd w:val="clear" w:color="auto" w:fill="auto"/>
            <w:hideMark/>
          </w:tcPr>
          <w:p w:rsidR="00287176" w:rsidRPr="00375D0D" w:rsidRDefault="00287176" w:rsidP="009D40A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375D0D">
              <w:rPr>
                <w:rFonts w:eastAsia="Calibri"/>
                <w:sz w:val="20"/>
                <w:szCs w:val="20"/>
              </w:rPr>
              <w:t xml:space="preserve">Сроки реализации муниципальной программы </w:t>
            </w:r>
          </w:p>
        </w:tc>
        <w:tc>
          <w:tcPr>
            <w:tcW w:w="4102" w:type="dxa"/>
            <w:gridSpan w:val="4"/>
            <w:shd w:val="clear" w:color="auto" w:fill="auto"/>
          </w:tcPr>
          <w:p w:rsidR="00287176" w:rsidRPr="00375D0D" w:rsidRDefault="009D40A2" w:rsidP="00CA48B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375D0D">
              <w:rPr>
                <w:rFonts w:eastAsia="Calibri"/>
                <w:sz w:val="20"/>
                <w:szCs w:val="20"/>
              </w:rPr>
              <w:t>20</w:t>
            </w:r>
            <w:r w:rsidR="00CA48BE">
              <w:rPr>
                <w:rFonts w:eastAsia="Calibri"/>
                <w:sz w:val="20"/>
                <w:szCs w:val="20"/>
              </w:rPr>
              <w:t>23</w:t>
            </w:r>
            <w:r w:rsidRPr="00375D0D">
              <w:rPr>
                <w:rFonts w:eastAsia="Calibri"/>
                <w:sz w:val="20"/>
                <w:szCs w:val="20"/>
              </w:rPr>
              <w:t>-2024</w:t>
            </w:r>
            <w:r w:rsidR="00815712" w:rsidRPr="00375D0D">
              <w:rPr>
                <w:rFonts w:eastAsia="Calibri"/>
                <w:sz w:val="20"/>
                <w:szCs w:val="20"/>
              </w:rPr>
              <w:t xml:space="preserve"> </w:t>
            </w:r>
            <w:r w:rsidRPr="00375D0D">
              <w:rPr>
                <w:rFonts w:eastAsia="Calibri"/>
                <w:sz w:val="20"/>
                <w:szCs w:val="20"/>
              </w:rPr>
              <w:t>годы</w:t>
            </w:r>
          </w:p>
        </w:tc>
      </w:tr>
      <w:tr w:rsidR="00287176" w:rsidRPr="00375D0D" w:rsidTr="00FC32FA">
        <w:trPr>
          <w:trHeight w:val="68"/>
        </w:trPr>
        <w:tc>
          <w:tcPr>
            <w:tcW w:w="1985" w:type="dxa"/>
            <w:shd w:val="clear" w:color="auto" w:fill="auto"/>
            <w:hideMark/>
          </w:tcPr>
          <w:p w:rsidR="00287176" w:rsidRPr="00375D0D" w:rsidRDefault="009D40A2" w:rsidP="009D40A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375D0D">
              <w:rPr>
                <w:rFonts w:eastAsia="Calibri"/>
                <w:sz w:val="20"/>
                <w:szCs w:val="20"/>
              </w:rPr>
              <w:t>Куратор муниципальной программы</w:t>
            </w:r>
          </w:p>
        </w:tc>
        <w:tc>
          <w:tcPr>
            <w:tcW w:w="13183" w:type="dxa"/>
            <w:gridSpan w:val="15"/>
            <w:shd w:val="clear" w:color="auto" w:fill="auto"/>
          </w:tcPr>
          <w:p w:rsidR="00287176" w:rsidRPr="00375D0D" w:rsidRDefault="0095499E" w:rsidP="0095499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375D0D">
              <w:rPr>
                <w:sz w:val="20"/>
                <w:szCs w:val="20"/>
              </w:rPr>
              <w:t xml:space="preserve">Заместитель главы </w:t>
            </w:r>
            <w:r w:rsidR="009D40A2" w:rsidRPr="00375D0D">
              <w:rPr>
                <w:sz w:val="20"/>
                <w:szCs w:val="20"/>
              </w:rPr>
              <w:t>Кондинского района</w:t>
            </w:r>
            <w:r w:rsidRPr="00375D0D">
              <w:rPr>
                <w:sz w:val="20"/>
                <w:szCs w:val="20"/>
              </w:rPr>
              <w:t xml:space="preserve"> курирующий вопросы жилищно-коммунального хозяйства</w:t>
            </w:r>
          </w:p>
        </w:tc>
      </w:tr>
      <w:tr w:rsidR="00287176" w:rsidRPr="00375D0D" w:rsidTr="00FC32FA">
        <w:trPr>
          <w:trHeight w:val="68"/>
        </w:trPr>
        <w:tc>
          <w:tcPr>
            <w:tcW w:w="1985" w:type="dxa"/>
            <w:shd w:val="clear" w:color="auto" w:fill="auto"/>
            <w:hideMark/>
          </w:tcPr>
          <w:p w:rsidR="00287176" w:rsidRPr="00375D0D" w:rsidRDefault="00287176" w:rsidP="00827CE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375D0D">
              <w:rPr>
                <w:rFonts w:eastAsia="Calibri"/>
                <w:sz w:val="20"/>
                <w:szCs w:val="2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3183" w:type="dxa"/>
            <w:gridSpan w:val="15"/>
            <w:shd w:val="clear" w:color="auto" w:fill="auto"/>
          </w:tcPr>
          <w:p w:rsidR="00287176" w:rsidRPr="00375D0D" w:rsidRDefault="003F49D2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375D0D">
              <w:rPr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</w:tc>
      </w:tr>
      <w:tr w:rsidR="00287176" w:rsidRPr="00375D0D" w:rsidTr="00FC32FA">
        <w:trPr>
          <w:trHeight w:val="68"/>
        </w:trPr>
        <w:tc>
          <w:tcPr>
            <w:tcW w:w="1985" w:type="dxa"/>
            <w:shd w:val="clear" w:color="auto" w:fill="auto"/>
            <w:hideMark/>
          </w:tcPr>
          <w:p w:rsidR="00287176" w:rsidRPr="00375D0D" w:rsidRDefault="00287176" w:rsidP="00827CE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375D0D">
              <w:rPr>
                <w:rFonts w:eastAsia="Calibri"/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13183" w:type="dxa"/>
            <w:gridSpan w:val="15"/>
            <w:shd w:val="clear" w:color="auto" w:fill="auto"/>
          </w:tcPr>
          <w:p w:rsidR="00827CE5" w:rsidRPr="00375D0D" w:rsidRDefault="00827CE5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0"/>
                <w:szCs w:val="20"/>
              </w:rPr>
            </w:pPr>
            <w:r w:rsidRPr="00375D0D">
              <w:rPr>
                <w:sz w:val="20"/>
                <w:szCs w:val="20"/>
              </w:rPr>
              <w:t>Муниципальное учреждение Управление капитального строительства Кондинского района</w:t>
            </w:r>
          </w:p>
          <w:p w:rsidR="00287176" w:rsidRPr="007D3D32" w:rsidRDefault="00827CE5" w:rsidP="007D3D3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0"/>
                <w:szCs w:val="20"/>
              </w:rPr>
            </w:pPr>
            <w:r w:rsidRPr="00375D0D">
              <w:rPr>
                <w:sz w:val="20"/>
                <w:szCs w:val="20"/>
              </w:rPr>
              <w:t>Управление архитектуры и градостроительства а</w:t>
            </w:r>
            <w:r w:rsidR="007D3D32">
              <w:rPr>
                <w:sz w:val="20"/>
                <w:szCs w:val="20"/>
              </w:rPr>
              <w:t>дминистрации Кондинского района</w:t>
            </w:r>
          </w:p>
        </w:tc>
      </w:tr>
      <w:tr w:rsidR="00287176" w:rsidRPr="00375D0D" w:rsidTr="00FC32FA">
        <w:trPr>
          <w:trHeight w:val="68"/>
        </w:trPr>
        <w:tc>
          <w:tcPr>
            <w:tcW w:w="1985" w:type="dxa"/>
            <w:shd w:val="clear" w:color="auto" w:fill="auto"/>
            <w:hideMark/>
          </w:tcPr>
          <w:p w:rsidR="00287176" w:rsidRPr="00375D0D" w:rsidRDefault="00EB4E87" w:rsidP="00EB4E8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375D0D">
              <w:rPr>
                <w:rFonts w:eastAsia="Calibri"/>
                <w:sz w:val="20"/>
                <w:szCs w:val="20"/>
              </w:rPr>
              <w:t>Национальная цель</w:t>
            </w:r>
          </w:p>
        </w:tc>
        <w:tc>
          <w:tcPr>
            <w:tcW w:w="13183" w:type="dxa"/>
            <w:gridSpan w:val="15"/>
            <w:shd w:val="clear" w:color="auto" w:fill="auto"/>
          </w:tcPr>
          <w:p w:rsidR="00287176" w:rsidRPr="00375D0D" w:rsidRDefault="00EB4E87" w:rsidP="00EB4E87">
            <w:pPr>
              <w:jc w:val="both"/>
              <w:rPr>
                <w:sz w:val="20"/>
                <w:szCs w:val="20"/>
              </w:rPr>
            </w:pPr>
            <w:r w:rsidRPr="00375D0D">
              <w:rPr>
                <w:sz w:val="20"/>
                <w:szCs w:val="20"/>
              </w:rPr>
              <w:t>«</w:t>
            </w:r>
            <w:r w:rsidRPr="00EB4E87">
              <w:rPr>
                <w:sz w:val="20"/>
                <w:szCs w:val="20"/>
              </w:rPr>
              <w:t>Комфортная и безопасная среда для жизни</w:t>
            </w:r>
            <w:r w:rsidRPr="00375D0D">
              <w:rPr>
                <w:sz w:val="20"/>
                <w:szCs w:val="20"/>
              </w:rPr>
              <w:t>»</w:t>
            </w:r>
          </w:p>
        </w:tc>
      </w:tr>
      <w:tr w:rsidR="00287176" w:rsidRPr="00375D0D" w:rsidTr="00FC32FA">
        <w:trPr>
          <w:trHeight w:val="68"/>
        </w:trPr>
        <w:tc>
          <w:tcPr>
            <w:tcW w:w="1985" w:type="dxa"/>
            <w:shd w:val="clear" w:color="auto" w:fill="auto"/>
            <w:hideMark/>
          </w:tcPr>
          <w:p w:rsidR="00287176" w:rsidRPr="00375D0D" w:rsidRDefault="00EB4E87" w:rsidP="00EB4E8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375D0D">
              <w:rPr>
                <w:rFonts w:eastAsia="Calibri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3183" w:type="dxa"/>
            <w:gridSpan w:val="15"/>
            <w:shd w:val="clear" w:color="auto" w:fill="auto"/>
          </w:tcPr>
          <w:p w:rsidR="00287176" w:rsidRPr="00375D0D" w:rsidRDefault="005556D0" w:rsidP="004931F6">
            <w:pPr>
              <w:rPr>
                <w:sz w:val="20"/>
                <w:szCs w:val="20"/>
              </w:rPr>
            </w:pPr>
            <w:r w:rsidRPr="005556D0">
              <w:rPr>
                <w:sz w:val="20"/>
                <w:szCs w:val="20"/>
              </w:rPr>
              <w:t>Комфортн</w:t>
            </w:r>
            <w:r w:rsidR="00003875" w:rsidRPr="00375D0D">
              <w:rPr>
                <w:sz w:val="20"/>
                <w:szCs w:val="20"/>
              </w:rPr>
              <w:t>ая и безопасная среда для жизни</w:t>
            </w:r>
          </w:p>
        </w:tc>
      </w:tr>
      <w:tr w:rsidR="00287176" w:rsidRPr="00375D0D" w:rsidTr="00FC32FA">
        <w:trPr>
          <w:trHeight w:val="68"/>
        </w:trPr>
        <w:tc>
          <w:tcPr>
            <w:tcW w:w="1985" w:type="dxa"/>
            <w:shd w:val="clear" w:color="auto" w:fill="auto"/>
            <w:hideMark/>
          </w:tcPr>
          <w:p w:rsidR="00287176" w:rsidRPr="00375D0D" w:rsidRDefault="00973DC1" w:rsidP="00973DC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375D0D">
              <w:rPr>
                <w:rFonts w:eastAsia="Calibri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13183" w:type="dxa"/>
            <w:gridSpan w:val="15"/>
            <w:shd w:val="clear" w:color="auto" w:fill="auto"/>
          </w:tcPr>
          <w:p w:rsidR="00287176" w:rsidRPr="00375D0D" w:rsidRDefault="00973DC1" w:rsidP="00973DC1">
            <w:pPr>
              <w:rPr>
                <w:sz w:val="20"/>
                <w:szCs w:val="20"/>
              </w:rPr>
            </w:pPr>
            <w:r w:rsidRPr="00973DC1">
              <w:rPr>
                <w:sz w:val="20"/>
                <w:szCs w:val="20"/>
              </w:rPr>
              <w:t xml:space="preserve">Разработка и внедрение универсальных механизмов вовлеченности заинтересованных граждан, организаций в реализацию мероприятий по благоустройству дворовых и общественных территорий, проведение мероприятий по благоустройству территорий муниципальных образований в соответствии с едиными требованиями </w:t>
            </w:r>
          </w:p>
        </w:tc>
      </w:tr>
      <w:tr w:rsidR="00287176" w:rsidRPr="00375D0D" w:rsidTr="00FC32FA">
        <w:trPr>
          <w:trHeight w:val="68"/>
        </w:trPr>
        <w:tc>
          <w:tcPr>
            <w:tcW w:w="1985" w:type="dxa"/>
            <w:shd w:val="clear" w:color="auto" w:fill="auto"/>
            <w:hideMark/>
          </w:tcPr>
          <w:p w:rsidR="00287176" w:rsidRPr="00375D0D" w:rsidRDefault="00973DC1" w:rsidP="00973DC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375D0D">
              <w:rPr>
                <w:rFonts w:eastAsia="Calibri"/>
                <w:sz w:val="20"/>
                <w:szCs w:val="20"/>
              </w:rPr>
              <w:t>Подпрограммы</w:t>
            </w:r>
          </w:p>
        </w:tc>
        <w:tc>
          <w:tcPr>
            <w:tcW w:w="13183" w:type="dxa"/>
            <w:gridSpan w:val="15"/>
            <w:shd w:val="clear" w:color="auto" w:fill="auto"/>
          </w:tcPr>
          <w:p w:rsidR="00287176" w:rsidRPr="00375D0D" w:rsidRDefault="00787160" w:rsidP="00973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30DD" w:rsidRPr="00375D0D" w:rsidTr="00FC32FA">
        <w:trPr>
          <w:trHeight w:val="68"/>
        </w:trPr>
        <w:tc>
          <w:tcPr>
            <w:tcW w:w="1985" w:type="dxa"/>
            <w:vMerge w:val="restart"/>
            <w:shd w:val="clear" w:color="auto" w:fill="auto"/>
            <w:hideMark/>
          </w:tcPr>
          <w:p w:rsidR="00287176" w:rsidRPr="00375D0D" w:rsidRDefault="00287176" w:rsidP="00A6727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375D0D">
              <w:rPr>
                <w:rFonts w:eastAsia="Calibri"/>
                <w:sz w:val="20"/>
                <w:szCs w:val="20"/>
              </w:rPr>
              <w:t xml:space="preserve">Целевые показатели муниципальной программы 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287176" w:rsidRPr="00375D0D" w:rsidRDefault="00287176" w:rsidP="0016435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375D0D">
              <w:rPr>
                <w:rFonts w:eastAsia="Calibri"/>
                <w:sz w:val="20"/>
                <w:szCs w:val="20"/>
              </w:rPr>
              <w:t xml:space="preserve">№ </w:t>
            </w:r>
            <w:proofErr w:type="gramStart"/>
            <w:r w:rsidRPr="00375D0D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375D0D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287176" w:rsidRPr="00375D0D" w:rsidRDefault="00287176" w:rsidP="00DC338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375D0D">
              <w:rPr>
                <w:rFonts w:eastAsia="Calibri"/>
                <w:sz w:val="20"/>
                <w:szCs w:val="20"/>
              </w:rPr>
              <w:t>Н</w:t>
            </w:r>
            <w:r w:rsidR="00DC338F" w:rsidRPr="00375D0D">
              <w:rPr>
                <w:rFonts w:eastAsia="Calibri"/>
                <w:sz w:val="20"/>
                <w:szCs w:val="20"/>
              </w:rPr>
              <w:t>аименование целевого показателя</w:t>
            </w:r>
          </w:p>
        </w:tc>
        <w:tc>
          <w:tcPr>
            <w:tcW w:w="2694" w:type="dxa"/>
            <w:gridSpan w:val="3"/>
            <w:vMerge w:val="restart"/>
            <w:shd w:val="clear" w:color="auto" w:fill="auto"/>
            <w:hideMark/>
          </w:tcPr>
          <w:p w:rsidR="00287176" w:rsidRPr="00375D0D" w:rsidRDefault="00287176" w:rsidP="0074292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375D0D">
              <w:rPr>
                <w:rFonts w:eastAsia="Calibri"/>
                <w:sz w:val="20"/>
                <w:szCs w:val="20"/>
              </w:rPr>
              <w:t xml:space="preserve">Документ - основание </w:t>
            </w:r>
          </w:p>
        </w:tc>
        <w:tc>
          <w:tcPr>
            <w:tcW w:w="7371" w:type="dxa"/>
            <w:gridSpan w:val="10"/>
            <w:shd w:val="clear" w:color="auto" w:fill="auto"/>
            <w:hideMark/>
          </w:tcPr>
          <w:p w:rsidR="00287176" w:rsidRPr="00375D0D" w:rsidRDefault="00287176" w:rsidP="0016435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375D0D">
              <w:rPr>
                <w:rFonts w:eastAsia="Calibri"/>
                <w:sz w:val="20"/>
                <w:szCs w:val="20"/>
              </w:rPr>
              <w:t>Значение показателя по годам</w:t>
            </w:r>
          </w:p>
        </w:tc>
      </w:tr>
      <w:tr w:rsidR="008950D6" w:rsidRPr="00375D0D" w:rsidTr="00FC32FA">
        <w:trPr>
          <w:trHeight w:val="68"/>
        </w:trPr>
        <w:tc>
          <w:tcPr>
            <w:tcW w:w="1985" w:type="dxa"/>
            <w:vMerge/>
            <w:shd w:val="clear" w:color="auto" w:fill="auto"/>
            <w:hideMark/>
          </w:tcPr>
          <w:p w:rsidR="008950D6" w:rsidRPr="00375D0D" w:rsidRDefault="008950D6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8950D6" w:rsidRPr="00375D0D" w:rsidRDefault="008950D6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8950D6" w:rsidRPr="00375D0D" w:rsidRDefault="008950D6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  <w:hideMark/>
          </w:tcPr>
          <w:p w:rsidR="008950D6" w:rsidRPr="00375D0D" w:rsidRDefault="008950D6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950D6" w:rsidRPr="00375D0D" w:rsidRDefault="008950D6" w:rsidP="00DC338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375D0D">
              <w:rPr>
                <w:rFonts w:eastAsia="Calibri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8950D6" w:rsidRPr="00375D0D" w:rsidRDefault="008950D6" w:rsidP="0018470D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/>
                <w:sz w:val="20"/>
                <w:szCs w:val="20"/>
              </w:rPr>
            </w:pPr>
            <w:r w:rsidRPr="00375D0D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950D6" w:rsidRPr="00375D0D" w:rsidRDefault="008950D6" w:rsidP="0016435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375D0D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8950D6" w:rsidRPr="00375D0D" w:rsidRDefault="008950D6" w:rsidP="0060696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375D0D">
              <w:rPr>
                <w:rFonts w:eastAsia="Calibri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985" w:type="dxa"/>
            <w:shd w:val="clear" w:color="auto" w:fill="auto"/>
            <w:hideMark/>
          </w:tcPr>
          <w:p w:rsidR="008950D6" w:rsidRPr="00375D0D" w:rsidRDefault="008950D6" w:rsidP="0060696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375D0D">
              <w:rPr>
                <w:rFonts w:eastAsia="Calibri"/>
                <w:sz w:val="20"/>
                <w:szCs w:val="20"/>
              </w:rPr>
              <w:t>ответственный исполнитель/ соисполнитель за достижение показателя</w:t>
            </w:r>
          </w:p>
        </w:tc>
      </w:tr>
      <w:tr w:rsidR="008950D6" w:rsidRPr="00375D0D" w:rsidTr="00FC32FA">
        <w:trPr>
          <w:trHeight w:val="68"/>
        </w:trPr>
        <w:tc>
          <w:tcPr>
            <w:tcW w:w="1985" w:type="dxa"/>
            <w:vMerge/>
            <w:shd w:val="clear" w:color="auto" w:fill="auto"/>
            <w:hideMark/>
          </w:tcPr>
          <w:p w:rsidR="008950D6" w:rsidRPr="00375D0D" w:rsidRDefault="008950D6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8950D6" w:rsidRPr="00375D0D" w:rsidRDefault="008950D6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375D0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950D6" w:rsidRPr="00375D0D" w:rsidRDefault="001D4A9E" w:rsidP="001D4A9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BF6803">
              <w:rPr>
                <w:sz w:val="20"/>
                <w:szCs w:val="20"/>
              </w:rPr>
              <w:t xml:space="preserve">Реализация мероприятий по благоустройству, предусмотренные </w:t>
            </w:r>
            <w:r w:rsidRPr="00BF6803">
              <w:rPr>
                <w:sz w:val="20"/>
                <w:szCs w:val="20"/>
              </w:rPr>
              <w:lastRenderedPageBreak/>
              <w:t xml:space="preserve">муниципальной программой формирования современной городской среды (количество обустроенных общественных пространств), </w:t>
            </w:r>
            <w:r w:rsidRPr="00BF6803">
              <w:rPr>
                <w:color w:val="000000"/>
                <w:spacing w:val="-2"/>
                <w:sz w:val="20"/>
                <w:szCs w:val="20"/>
              </w:rPr>
              <w:t>не менее ед. накопительным итогом начиная с 2023 г.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950D6" w:rsidRPr="00375D0D" w:rsidRDefault="008950D6" w:rsidP="002732E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375D0D">
              <w:rPr>
                <w:rFonts w:eastAsia="Calibri"/>
                <w:sz w:val="20"/>
                <w:szCs w:val="20"/>
              </w:rPr>
              <w:lastRenderedPageBreak/>
              <w:t xml:space="preserve">«Паспорт национального проекта «Жилье и городская среда» (утв. президиумом </w:t>
            </w:r>
            <w:r w:rsidRPr="00375D0D">
              <w:rPr>
                <w:rFonts w:eastAsia="Calibri"/>
                <w:sz w:val="20"/>
                <w:szCs w:val="20"/>
              </w:rPr>
              <w:lastRenderedPageBreak/>
              <w:t>Совета при Президенте РФ по стратегическому развитию и национальным проектам, протокол от 24.12.2018г. № 16)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950D6" w:rsidRPr="00375D0D" w:rsidRDefault="00D633FE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89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950D6" w:rsidRPr="00375D0D" w:rsidRDefault="007D3D32" w:rsidP="00A0638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950D6" w:rsidRPr="00375D0D" w:rsidRDefault="007C25AA" w:rsidP="007D3D3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7D3D32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950D6" w:rsidRPr="00375D0D" w:rsidRDefault="00D633FE" w:rsidP="007C25A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108</w:t>
            </w:r>
          </w:p>
        </w:tc>
        <w:tc>
          <w:tcPr>
            <w:tcW w:w="1985" w:type="dxa"/>
            <w:shd w:val="clear" w:color="auto" w:fill="auto"/>
          </w:tcPr>
          <w:p w:rsidR="008950D6" w:rsidRPr="0039626B" w:rsidRDefault="008950D6" w:rsidP="0039626B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0"/>
                <w:szCs w:val="20"/>
              </w:rPr>
            </w:pPr>
            <w:r w:rsidRPr="00375D0D">
              <w:rPr>
                <w:rFonts w:eastAsia="Calibri"/>
                <w:sz w:val="20"/>
                <w:szCs w:val="20"/>
              </w:rPr>
              <w:t>Управление ЖКХ администрации Кондинского района</w:t>
            </w:r>
            <w:r w:rsidR="0039626B">
              <w:rPr>
                <w:rFonts w:eastAsia="Calibri"/>
                <w:sz w:val="20"/>
                <w:szCs w:val="20"/>
              </w:rPr>
              <w:t xml:space="preserve">, </w:t>
            </w:r>
            <w:r w:rsidR="0039626B">
              <w:rPr>
                <w:sz w:val="20"/>
                <w:szCs w:val="20"/>
              </w:rPr>
              <w:lastRenderedPageBreak/>
              <w:t xml:space="preserve">Муниципальное учреждение, </w:t>
            </w:r>
            <w:r w:rsidR="0039626B" w:rsidRPr="00375D0D">
              <w:rPr>
                <w:sz w:val="20"/>
                <w:szCs w:val="20"/>
              </w:rPr>
              <w:t>Управление капитального с</w:t>
            </w:r>
            <w:r w:rsidR="0039626B">
              <w:rPr>
                <w:sz w:val="20"/>
                <w:szCs w:val="20"/>
              </w:rPr>
              <w:t>троительства Кондинского района</w:t>
            </w:r>
          </w:p>
        </w:tc>
      </w:tr>
      <w:tr w:rsidR="008950D6" w:rsidRPr="00375D0D" w:rsidTr="00FC32FA">
        <w:trPr>
          <w:trHeight w:val="68"/>
        </w:trPr>
        <w:tc>
          <w:tcPr>
            <w:tcW w:w="1985" w:type="dxa"/>
            <w:vMerge/>
            <w:shd w:val="clear" w:color="auto" w:fill="auto"/>
            <w:hideMark/>
          </w:tcPr>
          <w:p w:rsidR="008950D6" w:rsidRPr="00375D0D" w:rsidRDefault="008950D6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8950D6" w:rsidRPr="00375D0D" w:rsidRDefault="008950D6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375D0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8950D6" w:rsidRPr="00375D0D" w:rsidRDefault="008950D6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375D0D">
              <w:rPr>
                <w:sz w:val="20"/>
                <w:szCs w:val="20"/>
              </w:rPr>
              <w:t>Количество  благоустроенных дворовых территорий, ед.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950D6" w:rsidRPr="00375D0D" w:rsidRDefault="008950D6" w:rsidP="00BF267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375D0D">
              <w:rPr>
                <w:color w:val="000000"/>
                <w:sz w:val="20"/>
                <w:szCs w:val="20"/>
              </w:rPr>
              <w:t>Указ Президента Российской Федерации от 07</w:t>
            </w:r>
            <w:r>
              <w:rPr>
                <w:color w:val="000000"/>
                <w:sz w:val="20"/>
                <w:szCs w:val="20"/>
              </w:rPr>
              <w:t>.05.</w:t>
            </w:r>
            <w:r w:rsidRPr="00375D0D">
              <w:rPr>
                <w:color w:val="000000"/>
                <w:sz w:val="20"/>
                <w:szCs w:val="20"/>
              </w:rPr>
              <w:t>2018г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75D0D">
              <w:rPr>
                <w:color w:val="000000"/>
                <w:sz w:val="20"/>
                <w:szCs w:val="20"/>
              </w:rPr>
              <w:t xml:space="preserve"> № 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950D6" w:rsidRPr="00375D0D" w:rsidRDefault="00E24F38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950D6" w:rsidRPr="00375D0D" w:rsidRDefault="007D3D32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950D6" w:rsidRPr="00375D0D" w:rsidRDefault="008950D6" w:rsidP="006268D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375D0D">
              <w:rPr>
                <w:rFonts w:eastAsia="Calibri"/>
                <w:sz w:val="20"/>
                <w:szCs w:val="20"/>
              </w:rPr>
              <w:t>7</w:t>
            </w:r>
            <w:r w:rsidR="008957E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950D6" w:rsidRPr="00375D0D" w:rsidRDefault="008950D6" w:rsidP="00E24F3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375D0D">
              <w:rPr>
                <w:rFonts w:eastAsia="Calibri"/>
                <w:sz w:val="20"/>
                <w:szCs w:val="20"/>
              </w:rPr>
              <w:t>7</w:t>
            </w:r>
            <w:r w:rsidR="00E24F3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8950D6" w:rsidRPr="00375D0D" w:rsidRDefault="007D3D32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375D0D">
              <w:rPr>
                <w:rFonts w:eastAsia="Calibri"/>
                <w:sz w:val="20"/>
                <w:szCs w:val="20"/>
              </w:rPr>
              <w:t>Управление ЖКХ администрации Кондинского района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Муниципальное учреждение, </w:t>
            </w:r>
            <w:r w:rsidRPr="00375D0D">
              <w:rPr>
                <w:sz w:val="20"/>
                <w:szCs w:val="20"/>
              </w:rPr>
              <w:t>Управление капитального с</w:t>
            </w:r>
            <w:r>
              <w:rPr>
                <w:sz w:val="20"/>
                <w:szCs w:val="20"/>
              </w:rPr>
              <w:t>троительства Кондинского района</w:t>
            </w:r>
          </w:p>
        </w:tc>
      </w:tr>
      <w:tr w:rsidR="00FC392B" w:rsidRPr="00375D0D" w:rsidTr="00FC32FA">
        <w:trPr>
          <w:trHeight w:val="68"/>
        </w:trPr>
        <w:tc>
          <w:tcPr>
            <w:tcW w:w="1985" w:type="dxa"/>
            <w:vMerge/>
            <w:shd w:val="clear" w:color="auto" w:fill="auto"/>
            <w:hideMark/>
          </w:tcPr>
          <w:p w:rsidR="00FC392B" w:rsidRPr="00375D0D" w:rsidRDefault="00FC392B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FC392B" w:rsidRPr="00375D0D" w:rsidRDefault="00FC392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375D0D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C392B" w:rsidRPr="00375D0D" w:rsidRDefault="00FC392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375D0D">
              <w:rPr>
                <w:color w:val="000000"/>
                <w:spacing w:val="-2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среды, %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FC392B" w:rsidRPr="00375D0D" w:rsidRDefault="00FC392B" w:rsidP="00ED1532">
            <w:pPr>
              <w:jc w:val="both"/>
              <w:rPr>
                <w:sz w:val="20"/>
                <w:szCs w:val="20"/>
              </w:rPr>
            </w:pPr>
            <w:r w:rsidRPr="00375D0D">
              <w:rPr>
                <w:sz w:val="20"/>
                <w:szCs w:val="20"/>
              </w:rPr>
              <w:t>«План деятельности Министерства строительства и жилищно-коммунального хозяйства Российской Федерации на период с 2019 по 2024 год» (утв. Минстроем России 05.04.2022</w:t>
            </w:r>
            <w:r>
              <w:rPr>
                <w:sz w:val="20"/>
                <w:szCs w:val="20"/>
              </w:rPr>
              <w:t>г.</w:t>
            </w:r>
            <w:r w:rsidRPr="00375D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 w:rsidRPr="00375D0D">
              <w:rPr>
                <w:sz w:val="20"/>
                <w:szCs w:val="20"/>
              </w:rPr>
              <w:t xml:space="preserve"> 7-П/02)  «Создание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процентов»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C392B" w:rsidRPr="00375D0D" w:rsidRDefault="00E24F38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20,0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C392B" w:rsidRPr="00375D0D" w:rsidRDefault="00FC392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375D0D">
              <w:rPr>
                <w:rFonts w:eastAsia="Calibri"/>
                <w:sz w:val="20"/>
                <w:szCs w:val="20"/>
              </w:rPr>
              <w:t>25,0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C392B" w:rsidRPr="00375D0D" w:rsidRDefault="00FC392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375D0D">
              <w:rPr>
                <w:rFonts w:eastAsia="Calibri"/>
                <w:sz w:val="20"/>
                <w:szCs w:val="20"/>
              </w:rPr>
              <w:t>30,0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392B" w:rsidRPr="00375D0D" w:rsidRDefault="00FC392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375D0D">
              <w:rPr>
                <w:rFonts w:eastAsia="Calibri"/>
                <w:sz w:val="20"/>
                <w:szCs w:val="20"/>
              </w:rPr>
              <w:t>30,0</w:t>
            </w:r>
          </w:p>
        </w:tc>
        <w:tc>
          <w:tcPr>
            <w:tcW w:w="1985" w:type="dxa"/>
            <w:shd w:val="clear" w:color="auto" w:fill="auto"/>
          </w:tcPr>
          <w:p w:rsidR="00FC392B" w:rsidRPr="00375D0D" w:rsidRDefault="007D3D32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375D0D">
              <w:rPr>
                <w:rFonts w:eastAsia="Calibri"/>
                <w:sz w:val="20"/>
                <w:szCs w:val="20"/>
              </w:rPr>
              <w:t>Управление ЖКХ администрации Кондинского района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Муниципальное учреждение, </w:t>
            </w:r>
            <w:r w:rsidRPr="00375D0D">
              <w:rPr>
                <w:sz w:val="20"/>
                <w:szCs w:val="20"/>
              </w:rPr>
              <w:t>Управление капитального с</w:t>
            </w:r>
            <w:r>
              <w:rPr>
                <w:sz w:val="20"/>
                <w:szCs w:val="20"/>
              </w:rPr>
              <w:t>троительства Кондинского района</w:t>
            </w:r>
          </w:p>
        </w:tc>
      </w:tr>
      <w:tr w:rsidR="00287176" w:rsidRPr="00032B2A" w:rsidTr="00FC32FA">
        <w:trPr>
          <w:trHeight w:val="68"/>
        </w:trPr>
        <w:tc>
          <w:tcPr>
            <w:tcW w:w="1985" w:type="dxa"/>
            <w:vMerge w:val="restart"/>
            <w:shd w:val="clear" w:color="auto" w:fill="auto"/>
            <w:hideMark/>
          </w:tcPr>
          <w:p w:rsidR="00287176" w:rsidRPr="00A5556B" w:rsidRDefault="00287176" w:rsidP="001D62E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A5556B">
              <w:rPr>
                <w:rFonts w:eastAsia="Calibri"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  <w:hideMark/>
          </w:tcPr>
          <w:p w:rsidR="00287176" w:rsidRPr="00A5556B" w:rsidRDefault="00287176" w:rsidP="0016435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A5556B">
              <w:rPr>
                <w:rFonts w:eastAsia="Calibri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065" w:type="dxa"/>
            <w:gridSpan w:val="13"/>
            <w:shd w:val="clear" w:color="auto" w:fill="auto"/>
            <w:hideMark/>
          </w:tcPr>
          <w:p w:rsidR="00287176" w:rsidRPr="00A5556B" w:rsidRDefault="00287176" w:rsidP="0016435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A5556B">
              <w:rPr>
                <w:rFonts w:eastAsia="Calibri"/>
                <w:sz w:val="20"/>
                <w:szCs w:val="20"/>
              </w:rPr>
              <w:t>Расходы по годам (тыс. рублей)</w:t>
            </w:r>
          </w:p>
        </w:tc>
      </w:tr>
      <w:tr w:rsidR="007D16D9" w:rsidRPr="00032B2A" w:rsidTr="00FC32FA">
        <w:trPr>
          <w:trHeight w:val="68"/>
        </w:trPr>
        <w:tc>
          <w:tcPr>
            <w:tcW w:w="1985" w:type="dxa"/>
            <w:vMerge/>
            <w:shd w:val="clear" w:color="auto" w:fill="auto"/>
            <w:hideMark/>
          </w:tcPr>
          <w:p w:rsidR="007D16D9" w:rsidRPr="00A5556B" w:rsidRDefault="007D16D9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  <w:hideMark/>
          </w:tcPr>
          <w:p w:rsidR="007D16D9" w:rsidRPr="00A5556B" w:rsidRDefault="007D16D9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shd w:val="clear" w:color="auto" w:fill="auto"/>
            <w:hideMark/>
          </w:tcPr>
          <w:p w:rsidR="007D16D9" w:rsidRPr="00A5556B" w:rsidRDefault="007D16D9" w:rsidP="0016435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A5556B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gridSpan w:val="5"/>
            <w:shd w:val="clear" w:color="auto" w:fill="auto"/>
            <w:hideMark/>
          </w:tcPr>
          <w:p w:rsidR="007D16D9" w:rsidRPr="00A5556B" w:rsidRDefault="007D16D9" w:rsidP="00A84B4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A5556B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D16D9" w:rsidRPr="00A5556B" w:rsidRDefault="007D16D9" w:rsidP="00FA5BE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A5556B">
              <w:rPr>
                <w:rFonts w:eastAsia="Calibri"/>
                <w:sz w:val="20"/>
                <w:szCs w:val="20"/>
              </w:rPr>
              <w:t>2024</w:t>
            </w:r>
          </w:p>
        </w:tc>
      </w:tr>
      <w:tr w:rsidR="007D16D9" w:rsidRPr="00032B2A" w:rsidTr="00FC32FA">
        <w:trPr>
          <w:trHeight w:val="68"/>
        </w:trPr>
        <w:tc>
          <w:tcPr>
            <w:tcW w:w="1985" w:type="dxa"/>
            <w:vMerge/>
            <w:shd w:val="clear" w:color="auto" w:fill="auto"/>
            <w:hideMark/>
          </w:tcPr>
          <w:p w:rsidR="007D16D9" w:rsidRPr="00A5556B" w:rsidRDefault="007D16D9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7D16D9" w:rsidRPr="00A5556B" w:rsidRDefault="007D16D9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A5556B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7D16D9" w:rsidRPr="00A5556B" w:rsidRDefault="0038548E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34050,33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7D16D9" w:rsidRPr="00A5556B" w:rsidRDefault="007D16D9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A5556B">
              <w:rPr>
                <w:rFonts w:eastAsia="Calibri"/>
                <w:sz w:val="20"/>
                <w:szCs w:val="20"/>
              </w:rPr>
              <w:t>16129,1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D16D9" w:rsidRPr="00A5556B" w:rsidRDefault="007D16D9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A5556B">
              <w:rPr>
                <w:rFonts w:eastAsia="Calibri"/>
                <w:sz w:val="20"/>
                <w:szCs w:val="20"/>
              </w:rPr>
              <w:t>17921,2</w:t>
            </w:r>
          </w:p>
        </w:tc>
      </w:tr>
      <w:tr w:rsidR="007D16D9" w:rsidRPr="00032B2A" w:rsidTr="00FC32FA">
        <w:trPr>
          <w:trHeight w:val="68"/>
        </w:trPr>
        <w:tc>
          <w:tcPr>
            <w:tcW w:w="1985" w:type="dxa"/>
            <w:vMerge/>
            <w:shd w:val="clear" w:color="auto" w:fill="auto"/>
            <w:hideMark/>
          </w:tcPr>
          <w:p w:rsidR="007D16D9" w:rsidRPr="00A5556B" w:rsidRDefault="007D16D9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7D16D9" w:rsidRPr="00A5556B" w:rsidRDefault="007D16D9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A5556B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7D16D9" w:rsidRPr="00A5556B" w:rsidRDefault="0038548E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11951,70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7D16D9" w:rsidRPr="00A5556B" w:rsidRDefault="007D16D9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A5556B">
              <w:rPr>
                <w:rFonts w:eastAsia="Calibri"/>
                <w:sz w:val="20"/>
                <w:szCs w:val="20"/>
              </w:rPr>
              <w:t>5661,3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D16D9" w:rsidRPr="00A5556B" w:rsidRDefault="007D16D9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A5556B">
              <w:rPr>
                <w:rFonts w:eastAsia="Calibri"/>
                <w:sz w:val="20"/>
                <w:szCs w:val="20"/>
              </w:rPr>
              <w:t>6290,4</w:t>
            </w:r>
          </w:p>
        </w:tc>
      </w:tr>
      <w:tr w:rsidR="007D16D9" w:rsidRPr="00032B2A" w:rsidTr="00FC32FA">
        <w:trPr>
          <w:trHeight w:val="68"/>
        </w:trPr>
        <w:tc>
          <w:tcPr>
            <w:tcW w:w="1985" w:type="dxa"/>
            <w:vMerge/>
            <w:shd w:val="clear" w:color="auto" w:fill="auto"/>
            <w:hideMark/>
          </w:tcPr>
          <w:p w:rsidR="007D16D9" w:rsidRPr="00A5556B" w:rsidRDefault="007D16D9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7D16D9" w:rsidRPr="00A5556B" w:rsidRDefault="007D16D9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A5556B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7D16D9" w:rsidRPr="00A5556B" w:rsidRDefault="0038548E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18693,60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7D16D9" w:rsidRPr="00A5556B" w:rsidRDefault="007D16D9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A5556B">
              <w:rPr>
                <w:rFonts w:eastAsia="Calibri"/>
                <w:sz w:val="20"/>
                <w:szCs w:val="20"/>
              </w:rPr>
              <w:t>8854,9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D16D9" w:rsidRPr="00A5556B" w:rsidRDefault="007D16D9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A5556B">
              <w:rPr>
                <w:rFonts w:eastAsia="Calibri"/>
                <w:sz w:val="20"/>
                <w:szCs w:val="20"/>
              </w:rPr>
              <w:t>9838,7</w:t>
            </w:r>
          </w:p>
        </w:tc>
      </w:tr>
      <w:tr w:rsidR="007D16D9" w:rsidRPr="00032B2A" w:rsidTr="00FC32FA">
        <w:trPr>
          <w:trHeight w:val="68"/>
        </w:trPr>
        <w:tc>
          <w:tcPr>
            <w:tcW w:w="1985" w:type="dxa"/>
            <w:vMerge/>
            <w:shd w:val="clear" w:color="auto" w:fill="auto"/>
            <w:hideMark/>
          </w:tcPr>
          <w:p w:rsidR="007D16D9" w:rsidRPr="00A5556B" w:rsidRDefault="007D16D9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7D16D9" w:rsidRPr="00A5556B" w:rsidRDefault="007D16D9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A5556B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7D16D9" w:rsidRPr="00A5556B" w:rsidRDefault="0038548E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3405,03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7D16D9" w:rsidRPr="00A5556B" w:rsidRDefault="007D16D9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A5556B">
              <w:rPr>
                <w:rFonts w:eastAsia="Calibri"/>
                <w:sz w:val="20"/>
                <w:szCs w:val="20"/>
              </w:rPr>
              <w:t>1612,9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D16D9" w:rsidRPr="00A5556B" w:rsidRDefault="007D16D9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A5556B">
              <w:rPr>
                <w:rFonts w:eastAsia="Calibri"/>
                <w:sz w:val="20"/>
                <w:szCs w:val="20"/>
              </w:rPr>
              <w:t>1792,1</w:t>
            </w:r>
          </w:p>
        </w:tc>
      </w:tr>
      <w:tr w:rsidR="007D16D9" w:rsidRPr="00032B2A" w:rsidTr="00FC32FA">
        <w:trPr>
          <w:trHeight w:val="129"/>
        </w:trPr>
        <w:tc>
          <w:tcPr>
            <w:tcW w:w="1985" w:type="dxa"/>
            <w:vMerge/>
            <w:shd w:val="clear" w:color="auto" w:fill="auto"/>
            <w:hideMark/>
          </w:tcPr>
          <w:p w:rsidR="007D16D9" w:rsidRPr="00A5556B" w:rsidRDefault="007D16D9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7D16D9" w:rsidRPr="00A5556B" w:rsidRDefault="007D16D9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A5556B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7D16D9" w:rsidRPr="00A5556B" w:rsidRDefault="007D16D9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A5556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7D16D9" w:rsidRPr="00A5556B" w:rsidRDefault="007D16D9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A5556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D16D9" w:rsidRPr="00A5556B" w:rsidRDefault="007D16D9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A5556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7D16D9" w:rsidRPr="00032B2A" w:rsidTr="00FC32FA">
        <w:trPr>
          <w:trHeight w:val="64"/>
        </w:trPr>
        <w:tc>
          <w:tcPr>
            <w:tcW w:w="1985" w:type="dxa"/>
            <w:vMerge/>
            <w:shd w:val="clear" w:color="auto" w:fill="auto"/>
          </w:tcPr>
          <w:p w:rsidR="007D16D9" w:rsidRPr="00A5556B" w:rsidRDefault="007D16D9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7D16D9" w:rsidRPr="00A5556B" w:rsidRDefault="007D16D9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A5556B">
              <w:rPr>
                <w:rFonts w:eastAsia="Calibri"/>
                <w:sz w:val="20"/>
                <w:szCs w:val="20"/>
              </w:rPr>
              <w:t xml:space="preserve">Справочно: Межбюджетные </w:t>
            </w:r>
            <w:r w:rsidRPr="00A5556B">
              <w:rPr>
                <w:rFonts w:eastAsia="Calibri"/>
                <w:sz w:val="20"/>
                <w:szCs w:val="20"/>
              </w:rPr>
              <w:lastRenderedPageBreak/>
              <w:t>трансферты городским и сельским поселениям района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7D16D9" w:rsidRPr="00A5556B" w:rsidRDefault="00AD1BEE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A5556B">
              <w:rPr>
                <w:rFonts w:eastAsia="Calibri"/>
                <w:sz w:val="20"/>
                <w:szCs w:val="20"/>
              </w:rPr>
              <w:lastRenderedPageBreak/>
              <w:t>16129,1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7D16D9" w:rsidRPr="00A5556B" w:rsidRDefault="007D16D9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A5556B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D16D9" w:rsidRPr="00A5556B" w:rsidRDefault="007D16D9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A5556B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0C200E" w:rsidRPr="00032B2A" w:rsidTr="00FC32FA">
        <w:trPr>
          <w:trHeight w:val="68"/>
        </w:trPr>
        <w:tc>
          <w:tcPr>
            <w:tcW w:w="1985" w:type="dxa"/>
            <w:vMerge w:val="restart"/>
            <w:shd w:val="clear" w:color="auto" w:fill="auto"/>
            <w:hideMark/>
          </w:tcPr>
          <w:p w:rsidR="000C200E" w:rsidRPr="00C348F0" w:rsidRDefault="000C200E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C348F0">
              <w:rPr>
                <w:rFonts w:eastAsia="Calibri"/>
                <w:sz w:val="20"/>
                <w:szCs w:val="20"/>
              </w:rPr>
              <w:lastRenderedPageBreak/>
              <w:t xml:space="preserve">Параметры финансового обеспечения региональных проектов, проектов автономного округа и проектов Кондинского района, реализуемых </w:t>
            </w:r>
          </w:p>
          <w:p w:rsidR="000C200E" w:rsidRPr="00C348F0" w:rsidRDefault="00B91EC8" w:rsidP="00B91EC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C348F0">
              <w:rPr>
                <w:rFonts w:eastAsia="Calibri"/>
                <w:sz w:val="20"/>
                <w:szCs w:val="20"/>
              </w:rPr>
              <w:t>в Кондинском районе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  <w:hideMark/>
          </w:tcPr>
          <w:p w:rsidR="000C200E" w:rsidRPr="00C348F0" w:rsidRDefault="000C200E" w:rsidP="0016435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C348F0">
              <w:rPr>
                <w:rFonts w:eastAsia="Calibri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065" w:type="dxa"/>
            <w:gridSpan w:val="13"/>
            <w:shd w:val="clear" w:color="auto" w:fill="auto"/>
            <w:hideMark/>
          </w:tcPr>
          <w:p w:rsidR="000C200E" w:rsidRPr="00C348F0" w:rsidRDefault="000C200E" w:rsidP="0016435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C348F0">
              <w:rPr>
                <w:rFonts w:eastAsia="Calibri"/>
                <w:sz w:val="20"/>
                <w:szCs w:val="20"/>
              </w:rPr>
              <w:t xml:space="preserve">Расходы по годам </w:t>
            </w:r>
          </w:p>
        </w:tc>
      </w:tr>
      <w:tr w:rsidR="0050440B" w:rsidRPr="00032B2A" w:rsidTr="00FC32FA">
        <w:trPr>
          <w:trHeight w:val="68"/>
        </w:trPr>
        <w:tc>
          <w:tcPr>
            <w:tcW w:w="1985" w:type="dxa"/>
            <w:vMerge/>
            <w:shd w:val="clear" w:color="auto" w:fill="auto"/>
            <w:hideMark/>
          </w:tcPr>
          <w:p w:rsidR="0050440B" w:rsidRPr="00C348F0" w:rsidRDefault="0050440B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  <w:hideMark/>
          </w:tcPr>
          <w:p w:rsidR="0050440B" w:rsidRPr="00C348F0" w:rsidRDefault="0050440B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shd w:val="clear" w:color="auto" w:fill="auto"/>
            <w:hideMark/>
          </w:tcPr>
          <w:p w:rsidR="0050440B" w:rsidRPr="00C348F0" w:rsidRDefault="0050440B" w:rsidP="0050440B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C348F0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4"/>
            <w:shd w:val="clear" w:color="auto" w:fill="auto"/>
            <w:hideMark/>
          </w:tcPr>
          <w:p w:rsidR="0050440B" w:rsidRPr="00C348F0" w:rsidRDefault="0050440B" w:rsidP="00B30157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Calibri"/>
                <w:sz w:val="20"/>
                <w:szCs w:val="20"/>
              </w:rPr>
            </w:pPr>
            <w:r w:rsidRPr="00C348F0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50440B" w:rsidRPr="00C348F0" w:rsidRDefault="0050440B" w:rsidP="00B30157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Calibri"/>
                <w:sz w:val="20"/>
                <w:szCs w:val="20"/>
              </w:rPr>
            </w:pPr>
            <w:r w:rsidRPr="00C348F0">
              <w:rPr>
                <w:rFonts w:eastAsia="Calibri"/>
                <w:sz w:val="20"/>
                <w:szCs w:val="20"/>
              </w:rPr>
              <w:t>2024</w:t>
            </w:r>
          </w:p>
        </w:tc>
      </w:tr>
      <w:tr w:rsidR="00542CCC" w:rsidRPr="00032B2A" w:rsidTr="00FC32FA">
        <w:trPr>
          <w:trHeight w:val="68"/>
        </w:trPr>
        <w:tc>
          <w:tcPr>
            <w:tcW w:w="1985" w:type="dxa"/>
            <w:vMerge/>
            <w:shd w:val="clear" w:color="auto" w:fill="auto"/>
            <w:hideMark/>
          </w:tcPr>
          <w:p w:rsidR="00542CCC" w:rsidRPr="00C348F0" w:rsidRDefault="00542CCC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183" w:type="dxa"/>
            <w:gridSpan w:val="15"/>
            <w:shd w:val="clear" w:color="auto" w:fill="auto"/>
          </w:tcPr>
          <w:p w:rsidR="000F1307" w:rsidRPr="00C348F0" w:rsidRDefault="00542CCC" w:rsidP="00996D7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C348F0">
              <w:rPr>
                <w:sz w:val="20"/>
                <w:szCs w:val="20"/>
              </w:rPr>
              <w:t>Региональный проект «Формирование комфортной городской среды», срок реализации 01.01.20</w:t>
            </w:r>
            <w:r w:rsidR="005632E4">
              <w:rPr>
                <w:sz w:val="20"/>
                <w:szCs w:val="20"/>
              </w:rPr>
              <w:t>23</w:t>
            </w:r>
            <w:r w:rsidR="00FB22B0" w:rsidRPr="00C348F0">
              <w:rPr>
                <w:sz w:val="20"/>
                <w:szCs w:val="20"/>
              </w:rPr>
              <w:t xml:space="preserve"> </w:t>
            </w:r>
            <w:r w:rsidRPr="00C348F0">
              <w:rPr>
                <w:sz w:val="20"/>
                <w:szCs w:val="20"/>
              </w:rPr>
              <w:t>-</w:t>
            </w:r>
            <w:r w:rsidR="00FB22B0" w:rsidRPr="00C348F0">
              <w:rPr>
                <w:sz w:val="20"/>
                <w:szCs w:val="20"/>
              </w:rPr>
              <w:t xml:space="preserve"> </w:t>
            </w:r>
            <w:r w:rsidRPr="00C348F0">
              <w:rPr>
                <w:sz w:val="20"/>
                <w:szCs w:val="20"/>
              </w:rPr>
              <w:t>31.12.2024</w:t>
            </w:r>
          </w:p>
          <w:p w:rsidR="00542CCC" w:rsidRPr="00C348F0" w:rsidRDefault="000F1307" w:rsidP="00996D7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C348F0">
              <w:rPr>
                <w:sz w:val="20"/>
                <w:szCs w:val="20"/>
              </w:rPr>
              <w:t>(Проекты, портфели проектов автономного округа (в том числе направленные на реализацию национальных и федеральных проектов Российской Федерации))</w:t>
            </w:r>
          </w:p>
        </w:tc>
      </w:tr>
      <w:tr w:rsidR="0050440B" w:rsidRPr="00032B2A" w:rsidTr="00FC32FA">
        <w:trPr>
          <w:trHeight w:val="68"/>
        </w:trPr>
        <w:tc>
          <w:tcPr>
            <w:tcW w:w="1985" w:type="dxa"/>
            <w:vMerge/>
            <w:shd w:val="clear" w:color="auto" w:fill="auto"/>
            <w:hideMark/>
          </w:tcPr>
          <w:p w:rsidR="0050440B" w:rsidRPr="00C348F0" w:rsidRDefault="0050440B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0440B" w:rsidRPr="00C348F0" w:rsidRDefault="0050440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C348F0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50440B" w:rsidRPr="00C348F0" w:rsidRDefault="0050440B" w:rsidP="00F40D56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34050,33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50440B" w:rsidRPr="00C348F0" w:rsidRDefault="0050440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C348F0">
              <w:rPr>
                <w:rFonts w:eastAsia="Calibri"/>
                <w:sz w:val="20"/>
                <w:szCs w:val="20"/>
              </w:rPr>
              <w:t>16129,1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50440B" w:rsidRPr="00C348F0" w:rsidRDefault="0050440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C348F0">
              <w:rPr>
                <w:rFonts w:eastAsia="Calibri"/>
                <w:sz w:val="20"/>
                <w:szCs w:val="20"/>
              </w:rPr>
              <w:t>17921,2</w:t>
            </w:r>
          </w:p>
        </w:tc>
      </w:tr>
      <w:tr w:rsidR="0050440B" w:rsidRPr="00032B2A" w:rsidTr="00FC32FA">
        <w:trPr>
          <w:trHeight w:val="68"/>
        </w:trPr>
        <w:tc>
          <w:tcPr>
            <w:tcW w:w="1985" w:type="dxa"/>
            <w:vMerge/>
            <w:shd w:val="clear" w:color="auto" w:fill="auto"/>
            <w:hideMark/>
          </w:tcPr>
          <w:p w:rsidR="0050440B" w:rsidRPr="00C348F0" w:rsidRDefault="0050440B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0440B" w:rsidRPr="00C348F0" w:rsidRDefault="0050440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C348F0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50440B" w:rsidRPr="00C348F0" w:rsidRDefault="0050440B" w:rsidP="00F40D56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11951,70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50440B" w:rsidRPr="00C348F0" w:rsidRDefault="0050440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C348F0">
              <w:rPr>
                <w:rFonts w:eastAsia="Calibri"/>
                <w:sz w:val="20"/>
                <w:szCs w:val="20"/>
              </w:rPr>
              <w:t>5661,3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50440B" w:rsidRPr="00C348F0" w:rsidRDefault="0050440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C348F0">
              <w:rPr>
                <w:rFonts w:eastAsia="Calibri"/>
                <w:sz w:val="20"/>
                <w:szCs w:val="20"/>
              </w:rPr>
              <w:t>6290,4</w:t>
            </w:r>
          </w:p>
        </w:tc>
      </w:tr>
      <w:tr w:rsidR="0050440B" w:rsidRPr="00032B2A" w:rsidTr="00FC32FA">
        <w:trPr>
          <w:trHeight w:val="68"/>
        </w:trPr>
        <w:tc>
          <w:tcPr>
            <w:tcW w:w="1985" w:type="dxa"/>
            <w:vMerge/>
            <w:shd w:val="clear" w:color="auto" w:fill="auto"/>
            <w:hideMark/>
          </w:tcPr>
          <w:p w:rsidR="0050440B" w:rsidRPr="00C348F0" w:rsidRDefault="0050440B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0440B" w:rsidRPr="00C348F0" w:rsidRDefault="0050440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C348F0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50440B" w:rsidRPr="00C348F0" w:rsidRDefault="0050440B" w:rsidP="00F40D56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18693,60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50440B" w:rsidRPr="00C348F0" w:rsidRDefault="0050440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C348F0">
              <w:rPr>
                <w:rFonts w:eastAsia="Calibri"/>
                <w:sz w:val="20"/>
                <w:szCs w:val="20"/>
              </w:rPr>
              <w:t>8854,9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50440B" w:rsidRPr="00C348F0" w:rsidRDefault="0050440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C348F0">
              <w:rPr>
                <w:rFonts w:eastAsia="Calibri"/>
                <w:sz w:val="20"/>
                <w:szCs w:val="20"/>
              </w:rPr>
              <w:t>9838,7</w:t>
            </w:r>
          </w:p>
        </w:tc>
      </w:tr>
      <w:tr w:rsidR="0050440B" w:rsidRPr="00032B2A" w:rsidTr="00FC32FA">
        <w:trPr>
          <w:trHeight w:val="68"/>
        </w:trPr>
        <w:tc>
          <w:tcPr>
            <w:tcW w:w="1985" w:type="dxa"/>
            <w:vMerge/>
            <w:shd w:val="clear" w:color="auto" w:fill="auto"/>
            <w:hideMark/>
          </w:tcPr>
          <w:p w:rsidR="0050440B" w:rsidRPr="00C348F0" w:rsidRDefault="0050440B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0440B" w:rsidRPr="00C348F0" w:rsidRDefault="0050440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C348F0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50440B" w:rsidRPr="00C348F0" w:rsidRDefault="0050440B" w:rsidP="00F40D56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3405,03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50440B" w:rsidRPr="00C348F0" w:rsidRDefault="0050440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C348F0">
              <w:rPr>
                <w:rFonts w:eastAsia="Calibri"/>
                <w:sz w:val="20"/>
                <w:szCs w:val="20"/>
              </w:rPr>
              <w:t>1612,9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50440B" w:rsidRPr="00C348F0" w:rsidRDefault="0050440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C348F0">
              <w:rPr>
                <w:rFonts w:eastAsia="Calibri"/>
                <w:sz w:val="20"/>
                <w:szCs w:val="20"/>
              </w:rPr>
              <w:t>1792,1</w:t>
            </w:r>
          </w:p>
        </w:tc>
      </w:tr>
      <w:tr w:rsidR="0050440B" w:rsidRPr="00032B2A" w:rsidTr="00FC32FA">
        <w:trPr>
          <w:trHeight w:val="68"/>
        </w:trPr>
        <w:tc>
          <w:tcPr>
            <w:tcW w:w="1985" w:type="dxa"/>
            <w:vMerge/>
            <w:shd w:val="clear" w:color="auto" w:fill="auto"/>
            <w:hideMark/>
          </w:tcPr>
          <w:p w:rsidR="0050440B" w:rsidRPr="00C348F0" w:rsidRDefault="0050440B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0440B" w:rsidRPr="00C348F0" w:rsidRDefault="0050440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C348F0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50440B" w:rsidRPr="00C348F0" w:rsidRDefault="0050440B" w:rsidP="00F40D56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Calibri"/>
                <w:sz w:val="20"/>
                <w:szCs w:val="20"/>
              </w:rPr>
            </w:pPr>
            <w:r w:rsidRPr="00C348F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50440B" w:rsidRPr="00C348F0" w:rsidRDefault="0050440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C348F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50440B" w:rsidRPr="00C348F0" w:rsidRDefault="0050440B" w:rsidP="001623E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C348F0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542CCC" w:rsidRPr="00032B2A" w:rsidTr="00FC32FA">
        <w:trPr>
          <w:trHeight w:val="68"/>
        </w:trPr>
        <w:tc>
          <w:tcPr>
            <w:tcW w:w="1985" w:type="dxa"/>
            <w:vMerge w:val="restart"/>
            <w:shd w:val="clear" w:color="auto" w:fill="auto"/>
          </w:tcPr>
          <w:p w:rsidR="00542CCC" w:rsidRPr="00032B2A" w:rsidRDefault="00542CCC" w:rsidP="0016435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3183" w:type="dxa"/>
            <w:gridSpan w:val="15"/>
            <w:shd w:val="clear" w:color="auto" w:fill="auto"/>
          </w:tcPr>
          <w:p w:rsidR="00542CCC" w:rsidRPr="00EF4878" w:rsidRDefault="0047153F" w:rsidP="0047153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EF4878">
              <w:rPr>
                <w:sz w:val="20"/>
                <w:szCs w:val="20"/>
              </w:rPr>
              <w:t>Благоустройство дворовых территорий, срок реализации 01.01.2018 - 31.12.2024</w:t>
            </w:r>
          </w:p>
        </w:tc>
      </w:tr>
      <w:tr w:rsidR="0050440B" w:rsidRPr="00032B2A" w:rsidTr="00FC32FA">
        <w:trPr>
          <w:trHeight w:val="68"/>
        </w:trPr>
        <w:tc>
          <w:tcPr>
            <w:tcW w:w="1985" w:type="dxa"/>
            <w:vMerge/>
            <w:shd w:val="clear" w:color="auto" w:fill="auto"/>
          </w:tcPr>
          <w:p w:rsidR="0050440B" w:rsidRPr="00032B2A" w:rsidRDefault="0050440B" w:rsidP="0016435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0440B" w:rsidRPr="00EF4878" w:rsidRDefault="0050440B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50440B" w:rsidRPr="00EF4878" w:rsidRDefault="0050440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50440B" w:rsidRPr="00EF4878" w:rsidRDefault="0050440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50440B" w:rsidRPr="00EF4878" w:rsidRDefault="0050440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50440B" w:rsidRPr="00032B2A" w:rsidTr="00FC32FA">
        <w:trPr>
          <w:trHeight w:val="68"/>
        </w:trPr>
        <w:tc>
          <w:tcPr>
            <w:tcW w:w="1985" w:type="dxa"/>
            <w:vMerge/>
            <w:shd w:val="clear" w:color="auto" w:fill="auto"/>
          </w:tcPr>
          <w:p w:rsidR="0050440B" w:rsidRPr="00032B2A" w:rsidRDefault="0050440B" w:rsidP="0016435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0440B" w:rsidRPr="00EF4878" w:rsidRDefault="0050440B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50440B" w:rsidRPr="00EF4878" w:rsidRDefault="0050440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50440B" w:rsidRPr="00EF4878" w:rsidRDefault="0050440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50440B" w:rsidRPr="00EF4878" w:rsidRDefault="0050440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50440B" w:rsidRPr="00032B2A" w:rsidTr="00FC32FA">
        <w:trPr>
          <w:trHeight w:val="68"/>
        </w:trPr>
        <w:tc>
          <w:tcPr>
            <w:tcW w:w="1985" w:type="dxa"/>
            <w:vMerge/>
            <w:shd w:val="clear" w:color="auto" w:fill="auto"/>
          </w:tcPr>
          <w:p w:rsidR="0050440B" w:rsidRPr="00032B2A" w:rsidRDefault="0050440B" w:rsidP="0016435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0440B" w:rsidRPr="00EF4878" w:rsidRDefault="0050440B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50440B" w:rsidRPr="00EF4878" w:rsidRDefault="0050440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50440B" w:rsidRPr="00EF4878" w:rsidRDefault="0050440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50440B" w:rsidRPr="00EF4878" w:rsidRDefault="0050440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50440B" w:rsidRPr="00032B2A" w:rsidTr="00FC32FA">
        <w:trPr>
          <w:trHeight w:val="68"/>
        </w:trPr>
        <w:tc>
          <w:tcPr>
            <w:tcW w:w="1985" w:type="dxa"/>
            <w:vMerge/>
            <w:shd w:val="clear" w:color="auto" w:fill="auto"/>
          </w:tcPr>
          <w:p w:rsidR="0050440B" w:rsidRPr="00032B2A" w:rsidRDefault="0050440B" w:rsidP="0016435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0440B" w:rsidRPr="00EF4878" w:rsidRDefault="0050440B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50440B" w:rsidRPr="00EF4878" w:rsidRDefault="0050440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50440B" w:rsidRPr="00EF4878" w:rsidRDefault="0050440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50440B" w:rsidRPr="00EF4878" w:rsidRDefault="0050440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50440B" w:rsidRPr="00032B2A" w:rsidTr="00FC32FA">
        <w:trPr>
          <w:trHeight w:val="315"/>
        </w:trPr>
        <w:tc>
          <w:tcPr>
            <w:tcW w:w="1985" w:type="dxa"/>
            <w:vMerge/>
            <w:shd w:val="clear" w:color="auto" w:fill="auto"/>
          </w:tcPr>
          <w:p w:rsidR="0050440B" w:rsidRPr="00032B2A" w:rsidRDefault="0050440B" w:rsidP="0016435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0440B" w:rsidRPr="00EF4878" w:rsidRDefault="0050440B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50440B" w:rsidRPr="00EF4878" w:rsidRDefault="0050440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50440B" w:rsidRPr="00EF4878" w:rsidRDefault="0050440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50440B" w:rsidRPr="00EF4878" w:rsidRDefault="0050440B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D42960" w:rsidRPr="00032B2A" w:rsidTr="00FC32FA">
        <w:trPr>
          <w:trHeight w:val="217"/>
        </w:trPr>
        <w:tc>
          <w:tcPr>
            <w:tcW w:w="1985" w:type="dxa"/>
            <w:vMerge/>
            <w:shd w:val="clear" w:color="auto" w:fill="auto"/>
          </w:tcPr>
          <w:p w:rsidR="00D42960" w:rsidRPr="00032B2A" w:rsidRDefault="00D42960" w:rsidP="0016435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3183" w:type="dxa"/>
            <w:gridSpan w:val="15"/>
            <w:shd w:val="clear" w:color="auto" w:fill="auto"/>
          </w:tcPr>
          <w:p w:rsidR="00D42960" w:rsidRPr="00EF4878" w:rsidRDefault="0047153F" w:rsidP="005632E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EF4878">
              <w:rPr>
                <w:sz w:val="20"/>
                <w:szCs w:val="20"/>
              </w:rPr>
              <w:t>Благоустройство территорий общего пользования</w:t>
            </w:r>
            <w:r w:rsidR="00E231BA" w:rsidRPr="00EF4878">
              <w:rPr>
                <w:sz w:val="20"/>
                <w:szCs w:val="20"/>
              </w:rPr>
              <w:t>, срок реализации 01.01.20</w:t>
            </w:r>
            <w:r w:rsidR="005632E4">
              <w:rPr>
                <w:sz w:val="20"/>
                <w:szCs w:val="20"/>
              </w:rPr>
              <w:t>23</w:t>
            </w:r>
            <w:r w:rsidR="00E231BA" w:rsidRPr="00EF4878">
              <w:rPr>
                <w:sz w:val="20"/>
                <w:szCs w:val="20"/>
              </w:rPr>
              <w:t xml:space="preserve"> - 31.12.2024</w:t>
            </w:r>
          </w:p>
        </w:tc>
      </w:tr>
      <w:tr w:rsidR="005632E4" w:rsidRPr="00032B2A" w:rsidTr="00FC32FA">
        <w:trPr>
          <w:trHeight w:val="258"/>
        </w:trPr>
        <w:tc>
          <w:tcPr>
            <w:tcW w:w="1985" w:type="dxa"/>
            <w:vMerge/>
            <w:shd w:val="clear" w:color="auto" w:fill="auto"/>
          </w:tcPr>
          <w:p w:rsidR="005632E4" w:rsidRPr="00032B2A" w:rsidRDefault="005632E4" w:rsidP="0016435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632E4" w:rsidRPr="00EF4878" w:rsidRDefault="005632E4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5632E4" w:rsidRPr="00EF4878" w:rsidRDefault="005632E4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123987,5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5632E4" w:rsidRPr="00EF4878" w:rsidRDefault="005632E4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5632E4" w:rsidRPr="00EF4878" w:rsidRDefault="005632E4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5632E4" w:rsidRPr="00032B2A" w:rsidTr="00FC32FA">
        <w:trPr>
          <w:trHeight w:val="244"/>
        </w:trPr>
        <w:tc>
          <w:tcPr>
            <w:tcW w:w="1985" w:type="dxa"/>
            <w:vMerge/>
            <w:shd w:val="clear" w:color="auto" w:fill="auto"/>
          </w:tcPr>
          <w:p w:rsidR="005632E4" w:rsidRPr="00032B2A" w:rsidRDefault="005632E4" w:rsidP="0016435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632E4" w:rsidRPr="00EF4878" w:rsidRDefault="005632E4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5632E4" w:rsidRPr="00EF4878" w:rsidRDefault="005632E4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4286,0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5632E4" w:rsidRPr="00EF4878" w:rsidRDefault="005632E4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5632E4" w:rsidRPr="00EF4878" w:rsidRDefault="005632E4" w:rsidP="004568F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5632E4" w:rsidRPr="00032B2A" w:rsidTr="00FC32FA">
        <w:trPr>
          <w:trHeight w:val="244"/>
        </w:trPr>
        <w:tc>
          <w:tcPr>
            <w:tcW w:w="1985" w:type="dxa"/>
            <w:vMerge/>
            <w:shd w:val="clear" w:color="auto" w:fill="auto"/>
          </w:tcPr>
          <w:p w:rsidR="005632E4" w:rsidRPr="00032B2A" w:rsidRDefault="005632E4" w:rsidP="0016435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632E4" w:rsidRPr="00EF4878" w:rsidRDefault="005632E4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5632E4" w:rsidRPr="00EF4878" w:rsidRDefault="005632E4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10000,6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5632E4" w:rsidRPr="00EF4878" w:rsidRDefault="005632E4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5632E4" w:rsidRPr="00EF4878" w:rsidRDefault="005632E4" w:rsidP="00F14A6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5632E4" w:rsidRPr="00032B2A" w:rsidTr="00FC32FA">
        <w:trPr>
          <w:trHeight w:val="230"/>
        </w:trPr>
        <w:tc>
          <w:tcPr>
            <w:tcW w:w="1985" w:type="dxa"/>
            <w:vMerge/>
            <w:shd w:val="clear" w:color="auto" w:fill="auto"/>
          </w:tcPr>
          <w:p w:rsidR="005632E4" w:rsidRPr="00032B2A" w:rsidRDefault="005632E4" w:rsidP="0016435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632E4" w:rsidRPr="00EF4878" w:rsidRDefault="005632E4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5632E4" w:rsidRPr="00EF4878" w:rsidRDefault="005632E4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106578,1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5632E4" w:rsidRPr="00EF4878" w:rsidRDefault="005632E4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5632E4" w:rsidRPr="00EF4878" w:rsidRDefault="005632E4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5632E4" w:rsidRPr="00032B2A" w:rsidTr="00FC32FA">
        <w:trPr>
          <w:trHeight w:val="245"/>
        </w:trPr>
        <w:tc>
          <w:tcPr>
            <w:tcW w:w="1985" w:type="dxa"/>
            <w:vMerge/>
            <w:shd w:val="clear" w:color="auto" w:fill="auto"/>
          </w:tcPr>
          <w:p w:rsidR="005632E4" w:rsidRPr="00032B2A" w:rsidRDefault="005632E4" w:rsidP="0016435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632E4" w:rsidRPr="00EF4878" w:rsidRDefault="005632E4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5632E4" w:rsidRPr="00EF4878" w:rsidRDefault="005632E4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5632E4" w:rsidRPr="00EF4878" w:rsidRDefault="005632E4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5632E4" w:rsidRPr="00EF4878" w:rsidRDefault="005632E4" w:rsidP="00D1119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231BA" w:rsidRPr="00032B2A" w:rsidTr="00FC32FA">
        <w:trPr>
          <w:trHeight w:val="203"/>
        </w:trPr>
        <w:tc>
          <w:tcPr>
            <w:tcW w:w="1985" w:type="dxa"/>
            <w:vMerge/>
            <w:shd w:val="clear" w:color="auto" w:fill="auto"/>
          </w:tcPr>
          <w:p w:rsidR="00E231BA" w:rsidRPr="00032B2A" w:rsidRDefault="00E231BA" w:rsidP="0016435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3183" w:type="dxa"/>
            <w:gridSpan w:val="15"/>
            <w:shd w:val="clear" w:color="auto" w:fill="auto"/>
          </w:tcPr>
          <w:p w:rsidR="000506EE" w:rsidRPr="00EF4878" w:rsidRDefault="00E231BA" w:rsidP="00E231B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F4878">
              <w:rPr>
                <w:sz w:val="20"/>
                <w:szCs w:val="20"/>
              </w:rPr>
              <w:t>Комплексное планирование и обустройство общественных пространств в городских и сельских поселениях Кондинского района</w:t>
            </w:r>
            <w:r w:rsidR="000506EE" w:rsidRPr="00EF4878">
              <w:rPr>
                <w:sz w:val="20"/>
                <w:szCs w:val="20"/>
              </w:rPr>
              <w:t>,</w:t>
            </w:r>
          </w:p>
          <w:p w:rsidR="00E231BA" w:rsidRPr="00EF4878" w:rsidRDefault="0063640A" w:rsidP="00B411B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EF4878">
              <w:rPr>
                <w:sz w:val="20"/>
                <w:szCs w:val="20"/>
              </w:rPr>
              <w:t>срок реализации 01.01.20</w:t>
            </w:r>
            <w:r w:rsidR="00B411B0">
              <w:rPr>
                <w:sz w:val="20"/>
                <w:szCs w:val="20"/>
              </w:rPr>
              <w:t>23</w:t>
            </w:r>
            <w:r w:rsidRPr="00EF4878">
              <w:rPr>
                <w:sz w:val="20"/>
                <w:szCs w:val="20"/>
              </w:rPr>
              <w:t xml:space="preserve"> - 31.12.2024</w:t>
            </w:r>
          </w:p>
        </w:tc>
      </w:tr>
      <w:tr w:rsidR="00B411B0" w:rsidRPr="00032B2A" w:rsidTr="00FC32FA">
        <w:trPr>
          <w:trHeight w:val="217"/>
        </w:trPr>
        <w:tc>
          <w:tcPr>
            <w:tcW w:w="1985" w:type="dxa"/>
            <w:vMerge/>
            <w:shd w:val="clear" w:color="auto" w:fill="auto"/>
          </w:tcPr>
          <w:p w:rsidR="00B411B0" w:rsidRPr="00032B2A" w:rsidRDefault="00B411B0" w:rsidP="0016435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B411B0" w:rsidRPr="00EF4878" w:rsidRDefault="00B411B0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B411B0" w:rsidRPr="00EF4878" w:rsidRDefault="00B411B0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B411B0" w:rsidRPr="00EF4878" w:rsidRDefault="00B411B0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B411B0" w:rsidRPr="00EF4878" w:rsidRDefault="00B411B0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B411B0" w:rsidRPr="00032B2A" w:rsidTr="00FC32FA">
        <w:trPr>
          <w:trHeight w:val="244"/>
        </w:trPr>
        <w:tc>
          <w:tcPr>
            <w:tcW w:w="1985" w:type="dxa"/>
            <w:vMerge/>
            <w:shd w:val="clear" w:color="auto" w:fill="auto"/>
          </w:tcPr>
          <w:p w:rsidR="00B411B0" w:rsidRPr="00032B2A" w:rsidRDefault="00B411B0" w:rsidP="0016435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B411B0" w:rsidRPr="00EF4878" w:rsidRDefault="00B411B0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B411B0" w:rsidRPr="00EF4878" w:rsidRDefault="00B411B0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B411B0" w:rsidRPr="00EF4878" w:rsidRDefault="00B411B0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B411B0" w:rsidRPr="00EF4878" w:rsidRDefault="00B411B0" w:rsidP="00CF443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B411B0" w:rsidRPr="00032B2A" w:rsidTr="00FC32FA">
        <w:trPr>
          <w:trHeight w:val="217"/>
        </w:trPr>
        <w:tc>
          <w:tcPr>
            <w:tcW w:w="1985" w:type="dxa"/>
            <w:vMerge/>
            <w:shd w:val="clear" w:color="auto" w:fill="auto"/>
          </w:tcPr>
          <w:p w:rsidR="00B411B0" w:rsidRPr="00032B2A" w:rsidRDefault="00B411B0" w:rsidP="0016435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B411B0" w:rsidRPr="00EF4878" w:rsidRDefault="00B411B0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B411B0" w:rsidRPr="00EF4878" w:rsidRDefault="00B411B0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B411B0" w:rsidRPr="00EF4878" w:rsidRDefault="00B411B0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B411B0" w:rsidRPr="00EF4878" w:rsidRDefault="00B411B0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B411B0" w:rsidRPr="00032B2A" w:rsidTr="00FC32FA">
        <w:trPr>
          <w:trHeight w:val="230"/>
        </w:trPr>
        <w:tc>
          <w:tcPr>
            <w:tcW w:w="1985" w:type="dxa"/>
            <w:vMerge/>
            <w:shd w:val="clear" w:color="auto" w:fill="auto"/>
          </w:tcPr>
          <w:p w:rsidR="00B411B0" w:rsidRPr="00032B2A" w:rsidRDefault="00B411B0" w:rsidP="0016435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B411B0" w:rsidRPr="00EF4878" w:rsidRDefault="00B411B0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B411B0" w:rsidRPr="00EF4878" w:rsidRDefault="00B411B0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B411B0" w:rsidRPr="00EF4878" w:rsidRDefault="00B411B0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B411B0" w:rsidRPr="00EF4878" w:rsidRDefault="00B411B0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B411B0" w:rsidRPr="00032B2A" w:rsidTr="00FC32FA">
        <w:trPr>
          <w:trHeight w:val="272"/>
        </w:trPr>
        <w:tc>
          <w:tcPr>
            <w:tcW w:w="1985" w:type="dxa"/>
            <w:vMerge/>
            <w:shd w:val="clear" w:color="auto" w:fill="auto"/>
          </w:tcPr>
          <w:p w:rsidR="00B411B0" w:rsidRPr="00032B2A" w:rsidRDefault="00B411B0" w:rsidP="0016435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B411B0" w:rsidRPr="00EF4878" w:rsidRDefault="00B411B0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B411B0" w:rsidRPr="00EF4878" w:rsidRDefault="00B411B0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B411B0" w:rsidRPr="00EF4878" w:rsidRDefault="00B411B0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B411B0" w:rsidRPr="00EF4878" w:rsidRDefault="00B411B0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63640A" w:rsidRPr="00032B2A" w:rsidTr="00FC32FA">
        <w:trPr>
          <w:trHeight w:val="244"/>
        </w:trPr>
        <w:tc>
          <w:tcPr>
            <w:tcW w:w="1985" w:type="dxa"/>
            <w:vMerge/>
            <w:shd w:val="clear" w:color="auto" w:fill="auto"/>
          </w:tcPr>
          <w:p w:rsidR="0063640A" w:rsidRPr="00032B2A" w:rsidRDefault="0063640A" w:rsidP="0016435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3183" w:type="dxa"/>
            <w:gridSpan w:val="15"/>
            <w:shd w:val="clear" w:color="auto" w:fill="auto"/>
          </w:tcPr>
          <w:p w:rsidR="0063640A" w:rsidRPr="00EF4878" w:rsidRDefault="002F3CF0" w:rsidP="001C5A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EF4878">
              <w:rPr>
                <w:color w:val="000000"/>
                <w:sz w:val="20"/>
                <w:szCs w:val="20"/>
              </w:rPr>
              <w:t xml:space="preserve">Реализация инициативных проектов, отобранных по результатам конкурса, </w:t>
            </w:r>
            <w:r w:rsidR="00842A2E" w:rsidRPr="00EF4878">
              <w:rPr>
                <w:sz w:val="20"/>
                <w:szCs w:val="20"/>
              </w:rPr>
              <w:t>01.01.20</w:t>
            </w:r>
            <w:r w:rsidR="001C5A3A">
              <w:rPr>
                <w:sz w:val="20"/>
                <w:szCs w:val="20"/>
              </w:rPr>
              <w:t>23</w:t>
            </w:r>
            <w:r w:rsidR="00842A2E" w:rsidRPr="00EF4878">
              <w:rPr>
                <w:sz w:val="20"/>
                <w:szCs w:val="20"/>
              </w:rPr>
              <w:t xml:space="preserve"> - 31.12.2024</w:t>
            </w:r>
          </w:p>
        </w:tc>
      </w:tr>
      <w:tr w:rsidR="00B411B0" w:rsidRPr="00032B2A" w:rsidTr="00FC32FA">
        <w:trPr>
          <w:trHeight w:val="271"/>
        </w:trPr>
        <w:tc>
          <w:tcPr>
            <w:tcW w:w="1985" w:type="dxa"/>
            <w:vMerge/>
            <w:shd w:val="clear" w:color="auto" w:fill="auto"/>
          </w:tcPr>
          <w:p w:rsidR="00B411B0" w:rsidRPr="00032B2A" w:rsidRDefault="00B411B0" w:rsidP="0016435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B411B0" w:rsidRPr="00EF4878" w:rsidRDefault="00B411B0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B411B0" w:rsidRPr="00EF4878" w:rsidRDefault="001C5A3A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B411B0" w:rsidRPr="00EF4878" w:rsidRDefault="00B411B0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B411B0" w:rsidRPr="00EF4878" w:rsidRDefault="00B411B0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B411B0" w:rsidRPr="00032B2A" w:rsidTr="00FC32FA">
        <w:trPr>
          <w:trHeight w:val="244"/>
        </w:trPr>
        <w:tc>
          <w:tcPr>
            <w:tcW w:w="1985" w:type="dxa"/>
            <w:vMerge/>
            <w:shd w:val="clear" w:color="auto" w:fill="auto"/>
          </w:tcPr>
          <w:p w:rsidR="00B411B0" w:rsidRPr="00032B2A" w:rsidRDefault="00B411B0" w:rsidP="0016435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B411B0" w:rsidRPr="00EF4878" w:rsidRDefault="00B411B0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B411B0" w:rsidRPr="00EF4878" w:rsidRDefault="00B411B0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B411B0" w:rsidRPr="00EF4878" w:rsidRDefault="00B411B0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B411B0" w:rsidRPr="00EF4878" w:rsidRDefault="00B411B0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B411B0" w:rsidRPr="00032B2A" w:rsidTr="00FC32FA">
        <w:trPr>
          <w:trHeight w:val="299"/>
        </w:trPr>
        <w:tc>
          <w:tcPr>
            <w:tcW w:w="1985" w:type="dxa"/>
            <w:vMerge/>
            <w:shd w:val="clear" w:color="auto" w:fill="auto"/>
          </w:tcPr>
          <w:p w:rsidR="00B411B0" w:rsidRPr="00032B2A" w:rsidRDefault="00B411B0" w:rsidP="0016435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B411B0" w:rsidRPr="00EF4878" w:rsidRDefault="00B411B0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B411B0" w:rsidRPr="00EF4878" w:rsidRDefault="001C5A3A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B411B0" w:rsidRPr="00EF4878" w:rsidRDefault="00B411B0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B411B0" w:rsidRPr="00EF4878" w:rsidRDefault="00B411B0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B411B0" w:rsidRPr="00032B2A" w:rsidTr="00FC32FA">
        <w:trPr>
          <w:trHeight w:val="244"/>
        </w:trPr>
        <w:tc>
          <w:tcPr>
            <w:tcW w:w="1985" w:type="dxa"/>
            <w:vMerge/>
            <w:shd w:val="clear" w:color="auto" w:fill="auto"/>
          </w:tcPr>
          <w:p w:rsidR="00B411B0" w:rsidRPr="00032B2A" w:rsidRDefault="00B411B0" w:rsidP="0016435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B411B0" w:rsidRPr="00EF4878" w:rsidRDefault="00B411B0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B411B0" w:rsidRPr="00EF4878" w:rsidRDefault="001C5A3A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B411B0" w:rsidRPr="00EF4878" w:rsidRDefault="00B411B0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B411B0" w:rsidRPr="00EF4878" w:rsidRDefault="00B411B0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B411B0" w:rsidRPr="00032B2A" w:rsidTr="00FC32FA">
        <w:trPr>
          <w:trHeight w:val="231"/>
        </w:trPr>
        <w:tc>
          <w:tcPr>
            <w:tcW w:w="1985" w:type="dxa"/>
            <w:vMerge/>
            <w:shd w:val="clear" w:color="auto" w:fill="auto"/>
          </w:tcPr>
          <w:p w:rsidR="00B411B0" w:rsidRPr="00032B2A" w:rsidRDefault="00B411B0" w:rsidP="0016435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B411B0" w:rsidRPr="00EF4878" w:rsidRDefault="00B411B0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B411B0" w:rsidRPr="00EF4878" w:rsidRDefault="00B411B0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B411B0" w:rsidRPr="00EF4878" w:rsidRDefault="00B411B0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B411B0" w:rsidRPr="00EF4878" w:rsidRDefault="00B411B0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EF487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542CCC" w:rsidRPr="00A17EDB" w:rsidTr="00BD2471">
        <w:trPr>
          <w:trHeight w:val="68"/>
        </w:trPr>
        <w:tc>
          <w:tcPr>
            <w:tcW w:w="5484" w:type="dxa"/>
            <w:gridSpan w:val="4"/>
            <w:vMerge w:val="restart"/>
            <w:shd w:val="clear" w:color="auto" w:fill="auto"/>
          </w:tcPr>
          <w:p w:rsidR="00AC5EDD" w:rsidRPr="00A17EDB" w:rsidRDefault="00AC5EDD" w:rsidP="00AC5EDD">
            <w:pPr>
              <w:ind w:left="-52" w:right="-61"/>
              <w:rPr>
                <w:rFonts w:eastAsia="Calibri"/>
                <w:sz w:val="20"/>
                <w:szCs w:val="20"/>
              </w:rPr>
            </w:pPr>
            <w:r w:rsidRPr="00A17EDB">
              <w:rPr>
                <w:rFonts w:eastAsia="Calibri"/>
                <w:sz w:val="20"/>
                <w:szCs w:val="20"/>
              </w:rPr>
              <w:t xml:space="preserve">Объем налоговых расходов </w:t>
            </w:r>
          </w:p>
          <w:p w:rsidR="00542CCC" w:rsidRPr="00A17EDB" w:rsidRDefault="00AC5EDD" w:rsidP="00AC5EDD">
            <w:pPr>
              <w:ind w:left="-52" w:right="-61"/>
              <w:rPr>
                <w:rFonts w:eastAsia="Calibri"/>
                <w:sz w:val="20"/>
                <w:szCs w:val="20"/>
              </w:rPr>
            </w:pPr>
            <w:r w:rsidRPr="00A17EDB">
              <w:rPr>
                <w:rFonts w:eastAsia="Calibri"/>
                <w:sz w:val="20"/>
                <w:szCs w:val="20"/>
              </w:rPr>
              <w:lastRenderedPageBreak/>
              <w:t xml:space="preserve">Кондинского района </w:t>
            </w:r>
          </w:p>
        </w:tc>
        <w:tc>
          <w:tcPr>
            <w:tcW w:w="9684" w:type="dxa"/>
            <w:gridSpan w:val="12"/>
            <w:shd w:val="clear" w:color="auto" w:fill="auto"/>
          </w:tcPr>
          <w:p w:rsidR="00542CCC" w:rsidRPr="00A17EDB" w:rsidRDefault="00AC5EDD" w:rsidP="0016435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A17EDB">
              <w:rPr>
                <w:rFonts w:eastAsia="Calibri"/>
                <w:sz w:val="20"/>
                <w:szCs w:val="20"/>
              </w:rPr>
              <w:lastRenderedPageBreak/>
              <w:t>Расходы по годам (тыс. рублей)</w:t>
            </w:r>
          </w:p>
        </w:tc>
      </w:tr>
      <w:tr w:rsidR="001C5A3A" w:rsidRPr="00A17EDB" w:rsidTr="001C5A3A">
        <w:trPr>
          <w:trHeight w:val="68"/>
        </w:trPr>
        <w:tc>
          <w:tcPr>
            <w:tcW w:w="5484" w:type="dxa"/>
            <w:gridSpan w:val="4"/>
            <w:vMerge/>
            <w:shd w:val="clear" w:color="auto" w:fill="auto"/>
          </w:tcPr>
          <w:p w:rsidR="001C5A3A" w:rsidRPr="00A17EDB" w:rsidRDefault="001C5A3A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:rsidR="001C5A3A" w:rsidRPr="00A17EDB" w:rsidRDefault="001C5A3A" w:rsidP="0016435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A17EDB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3543" w:type="dxa"/>
            <w:gridSpan w:val="7"/>
            <w:shd w:val="clear" w:color="auto" w:fill="auto"/>
          </w:tcPr>
          <w:p w:rsidR="001C5A3A" w:rsidRPr="00A17EDB" w:rsidRDefault="001C5A3A" w:rsidP="0016435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A17EDB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1C5A3A" w:rsidRPr="00A17EDB" w:rsidRDefault="001C5A3A" w:rsidP="0016435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A17EDB">
              <w:rPr>
                <w:rFonts w:eastAsia="Calibri"/>
                <w:sz w:val="20"/>
                <w:szCs w:val="20"/>
              </w:rPr>
              <w:t>2024</w:t>
            </w:r>
          </w:p>
        </w:tc>
      </w:tr>
      <w:tr w:rsidR="001C5A3A" w:rsidRPr="00A17EDB" w:rsidTr="001C5A3A">
        <w:trPr>
          <w:trHeight w:val="68"/>
        </w:trPr>
        <w:tc>
          <w:tcPr>
            <w:tcW w:w="5484" w:type="dxa"/>
            <w:gridSpan w:val="4"/>
            <w:vMerge/>
            <w:shd w:val="clear" w:color="auto" w:fill="auto"/>
          </w:tcPr>
          <w:p w:rsidR="001C5A3A" w:rsidRPr="00A17EDB" w:rsidRDefault="001C5A3A" w:rsidP="0016435C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:rsidR="001C5A3A" w:rsidRPr="00A17EDB" w:rsidRDefault="001C5A3A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543" w:type="dxa"/>
            <w:gridSpan w:val="7"/>
            <w:shd w:val="clear" w:color="auto" w:fill="auto"/>
          </w:tcPr>
          <w:p w:rsidR="001C5A3A" w:rsidRPr="00A17EDB" w:rsidRDefault="001C5A3A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1C5A3A" w:rsidRPr="00A17EDB" w:rsidRDefault="001C5A3A" w:rsidP="001643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</w:tr>
    </w:tbl>
    <w:p w:rsidR="000777AC" w:rsidRDefault="000777AC" w:rsidP="00657F6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137D" w:rsidRDefault="008B137D" w:rsidP="00657F6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137D" w:rsidRDefault="008B137D" w:rsidP="00657F6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137D" w:rsidRDefault="008B137D" w:rsidP="00657F6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137D" w:rsidRDefault="008B137D" w:rsidP="00657F6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137D" w:rsidRDefault="008B137D" w:rsidP="00657F6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137D" w:rsidRDefault="008B137D" w:rsidP="00657F6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137D" w:rsidRDefault="008B137D" w:rsidP="00657F6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137D" w:rsidRDefault="008B137D" w:rsidP="00657F6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137D" w:rsidRDefault="008B137D" w:rsidP="00657F6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137D" w:rsidRDefault="008B137D" w:rsidP="00657F6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137D" w:rsidRDefault="008B137D" w:rsidP="00657F6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137D" w:rsidRDefault="008B137D" w:rsidP="00657F6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251F7" w:rsidRDefault="00E251F7" w:rsidP="00657F6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  <w:sectPr w:rsidR="00E251F7" w:rsidSect="0016435C">
          <w:pgSz w:w="16840" w:h="11900" w:orient="landscape"/>
          <w:pgMar w:top="1559" w:right="567" w:bottom="709" w:left="1134" w:header="567" w:footer="6" w:gutter="0"/>
          <w:cols w:space="720"/>
          <w:noEndnote/>
          <w:titlePg/>
          <w:docGrid w:linePitch="360"/>
        </w:sectPr>
      </w:pPr>
    </w:p>
    <w:p w:rsidR="00E251F7" w:rsidRPr="001217F1" w:rsidRDefault="00E251F7" w:rsidP="001217F1">
      <w:pPr>
        <w:jc w:val="center"/>
      </w:pPr>
      <w:r w:rsidRPr="001217F1">
        <w:rPr>
          <w:b/>
          <w:bCs/>
        </w:rPr>
        <w:lastRenderedPageBreak/>
        <w:t>Механизм реализации муниципальной программы</w:t>
      </w:r>
      <w:r w:rsidRPr="001217F1">
        <w:t xml:space="preserve">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 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1. Исполнителем муниципальной программы является управление жилищно-коммунального хозяйства администрации Кондинского района (далее - Исполнитель), которое несет ответственность за решение задач путем реализации муниципальной программы и достижение утвержденных значений целевых показателей и осуществляет текущее управление муниципальной программой, при необходимости вносит предложения об изменении объемов финансовых средств, направляемых на решение отдельных ее задач.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Соисполнителями муниципальной программы являются муниципальное учреждение Управление капитального строительства Кондинского района (далее - МУ УКС), управление архитектуры и градостроительства администрации Кондинского района, комитет по управлению муниципальным имуществом администрации Кондинского района, муниципальное казенное учреждение </w:t>
      </w:r>
      <w:r w:rsidR="006B2E0C" w:rsidRPr="001217F1">
        <w:t>«</w:t>
      </w:r>
      <w:r w:rsidRPr="001217F1">
        <w:t>Управление материально-технического обеспечения деятельности органов местного самоуправления Кондинского района</w:t>
      </w:r>
      <w:r w:rsidR="006B2E0C" w:rsidRPr="001217F1">
        <w:t>»</w:t>
      </w:r>
      <w:r w:rsidRPr="001217F1">
        <w:t xml:space="preserve">.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Соисполнители муниципальной программы также несут персональную ответственность за реализацию мероприятий и достижение ее показателей.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Механизм реализации муниципальной программы представляет собой скоординированные действия Исполнителя с соисполнителями по срокам и направлениям механизма взаимодействия: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при поступивших межбюджетных трансфертах МУ УКС в течение 10 рабочих дней формирует и утверждает главой Кондинского района план мероприятий с разбивкой по межбюджетным трансфертам и направляет Исполнителю;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после согласования и корректировки межбюджетных трансфертов и объектов благоустройства с комитетом по финансам и налоговой политике администрации Кондинского района и комитетом экономического развития администрации Кондинского района Исполнитель в течение 5 рабочих дней направляет утвержденный план мероприятий в МУ УКС и вносит изменения в муниципальную программу в течение 10 рабочих дней; </w:t>
      </w:r>
    </w:p>
    <w:p w:rsidR="00E251F7" w:rsidRPr="001217F1" w:rsidRDefault="00E251F7" w:rsidP="001217F1">
      <w:pPr>
        <w:ind w:firstLine="709"/>
        <w:jc w:val="both"/>
      </w:pPr>
      <w:proofErr w:type="gramStart"/>
      <w:r w:rsidRPr="001217F1">
        <w:t>на основании утвержденного плана мероприятий, доведенных денежных средств, с разбивкой по поселениям Кондинского района и прошедших публичные обсуждения дизайн-проекты, разработанные управлением архитектуры и градостроительства администрации Кондинского района, МУ УКС в срок не более 20 рабочих дней разрабатывает техническую документацию и определяет процедуру согласно Федеральному</w:t>
      </w:r>
      <w:r w:rsidR="00E519E0" w:rsidRPr="001217F1">
        <w:t xml:space="preserve"> закону</w:t>
      </w:r>
      <w:r w:rsidRPr="001217F1">
        <w:t xml:space="preserve"> от 05 апреля 2013 года </w:t>
      </w:r>
      <w:r w:rsidR="00E519E0" w:rsidRPr="001217F1">
        <w:t>№</w:t>
      </w:r>
      <w:r w:rsidRPr="001217F1">
        <w:t xml:space="preserve"> 44-ФЗ </w:t>
      </w:r>
      <w:r w:rsidR="00E519E0" w:rsidRPr="001217F1">
        <w:t>«</w:t>
      </w:r>
      <w:r w:rsidRPr="001217F1">
        <w:t>О контрактной системе в сфере закупок товаров, работ, услуг</w:t>
      </w:r>
      <w:proofErr w:type="gramEnd"/>
      <w:r w:rsidRPr="001217F1">
        <w:t xml:space="preserve"> для обеспечения государственных и муниципальных нужд</w:t>
      </w:r>
      <w:r w:rsidR="00E519E0" w:rsidRPr="001217F1">
        <w:t>»</w:t>
      </w:r>
      <w:r w:rsidRPr="001217F1">
        <w:t xml:space="preserve"> для определения поставщика (подрядчика, исполнителя) на поставку элементов благоустройства и на выполнение работ;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при выявлении экономии финансовых средств после проведенных аукционов, МУ УКС в течение 5 рабочих дней вносит изменения в план мероприятий и направляет утвержденный план Исполнителю муниципальной программы. </w:t>
      </w:r>
    </w:p>
    <w:p w:rsidR="00E251F7" w:rsidRPr="001217F1" w:rsidRDefault="006C0F30" w:rsidP="001217F1">
      <w:pPr>
        <w:ind w:firstLine="709"/>
        <w:jc w:val="both"/>
      </w:pPr>
      <w:r w:rsidRPr="001217F1">
        <w:t>2</w:t>
      </w:r>
      <w:r w:rsidR="00E251F7" w:rsidRPr="001217F1">
        <w:t xml:space="preserve">. </w:t>
      </w:r>
      <w:proofErr w:type="gramStart"/>
      <w:r w:rsidR="00E251F7" w:rsidRPr="001217F1">
        <w:t xml:space="preserve">Реализация мероприятий по портфелю проектов </w:t>
      </w:r>
      <w:r w:rsidR="00E90485" w:rsidRPr="001217F1">
        <w:t>«</w:t>
      </w:r>
      <w:r w:rsidR="00E251F7" w:rsidRPr="001217F1">
        <w:t>Жилье и городская среда</w:t>
      </w:r>
      <w:r w:rsidR="00E90485" w:rsidRPr="001217F1">
        <w:t>»</w:t>
      </w:r>
      <w:r w:rsidR="00E251F7" w:rsidRPr="001217F1">
        <w:t xml:space="preserve"> осуществляется на принципах проектного управления в соответствии с утвержденным паспортом портфеля проектов и документов в соответствии с</w:t>
      </w:r>
      <w:r w:rsidR="00481F8A" w:rsidRPr="001217F1">
        <w:t xml:space="preserve"> постановлением</w:t>
      </w:r>
      <w:r w:rsidR="00E251F7" w:rsidRPr="001217F1">
        <w:t xml:space="preserve"> Правительства Ханты-Мансийского автономного округа - Югры от 25 декабря 2015 года </w:t>
      </w:r>
      <w:r w:rsidR="00E90485" w:rsidRPr="001217F1">
        <w:t>№</w:t>
      </w:r>
      <w:r w:rsidR="00E251F7" w:rsidRPr="001217F1">
        <w:t xml:space="preserve"> 485-п </w:t>
      </w:r>
      <w:r w:rsidR="00E90485" w:rsidRPr="001217F1">
        <w:t>№ «</w:t>
      </w:r>
      <w:r w:rsidR="00E251F7" w:rsidRPr="001217F1">
        <w:t xml:space="preserve">О системе управления проектной деятельностью в исполнительных органах государственной власти Ханты-Мансийского автономного округа </w:t>
      </w:r>
      <w:r w:rsidR="00E90485" w:rsidRPr="001217F1">
        <w:t>–</w:t>
      </w:r>
      <w:r w:rsidR="00E251F7" w:rsidRPr="001217F1">
        <w:t xml:space="preserve"> Югры</w:t>
      </w:r>
      <w:r w:rsidR="00E90485" w:rsidRPr="001217F1">
        <w:t>»</w:t>
      </w:r>
      <w:r w:rsidR="00E251F7" w:rsidRPr="001217F1">
        <w:t>,</w:t>
      </w:r>
      <w:r w:rsidR="00481F8A" w:rsidRPr="001217F1">
        <w:t xml:space="preserve"> постановлением</w:t>
      </w:r>
      <w:r w:rsidR="00E251F7" w:rsidRPr="001217F1">
        <w:t xml:space="preserve"> Правительства Ханты-Мансийского автономного округа - Югры от 30</w:t>
      </w:r>
      <w:proofErr w:type="gramEnd"/>
      <w:r w:rsidR="00E251F7" w:rsidRPr="001217F1">
        <w:t xml:space="preserve"> декабря 2021 года </w:t>
      </w:r>
      <w:r w:rsidR="00481F8A" w:rsidRPr="001217F1">
        <w:t>№</w:t>
      </w:r>
      <w:r w:rsidR="00E251F7" w:rsidRPr="001217F1">
        <w:t xml:space="preserve"> 635-п </w:t>
      </w:r>
      <w:r w:rsidR="00481F8A" w:rsidRPr="001217F1">
        <w:t>«</w:t>
      </w:r>
      <w:r w:rsidR="00E251F7" w:rsidRPr="001217F1">
        <w:t xml:space="preserve">О мерах по реализации государственной программы Ханты-Мансийского автономного округа - Югры </w:t>
      </w:r>
      <w:r w:rsidR="00481F8A" w:rsidRPr="001217F1">
        <w:t>«</w:t>
      </w:r>
      <w:r w:rsidR="00E251F7" w:rsidRPr="001217F1">
        <w:t>Жилищно-коммунальный комплекс и городская среда</w:t>
      </w:r>
      <w:r w:rsidR="00481F8A" w:rsidRPr="001217F1">
        <w:t>»</w:t>
      </w:r>
      <w:r w:rsidR="00E251F7" w:rsidRPr="001217F1">
        <w:t xml:space="preserve"> и постановлением администрации Кондинского района от 24 ноября 2016 года </w:t>
      </w:r>
      <w:r w:rsidR="00481F8A" w:rsidRPr="001217F1">
        <w:t>№</w:t>
      </w:r>
      <w:r w:rsidR="00E251F7" w:rsidRPr="001217F1">
        <w:t xml:space="preserve"> 1802 </w:t>
      </w:r>
      <w:r w:rsidR="00DD1B45" w:rsidRPr="001217F1">
        <w:t>«</w:t>
      </w:r>
      <w:r w:rsidR="00E251F7" w:rsidRPr="001217F1">
        <w:t>О системе управления проектной деятельностью в Кондинском районе</w:t>
      </w:r>
      <w:r w:rsidR="00DD1B45" w:rsidRPr="001217F1">
        <w:t>»</w:t>
      </w:r>
      <w:r w:rsidR="00E251F7" w:rsidRPr="001217F1">
        <w:t xml:space="preserve">. </w:t>
      </w:r>
    </w:p>
    <w:p w:rsidR="00DD1B45" w:rsidRPr="001217F1" w:rsidRDefault="00DD1B45" w:rsidP="001217F1">
      <w:pPr>
        <w:ind w:firstLine="709"/>
        <w:jc w:val="both"/>
      </w:pPr>
    </w:p>
    <w:p w:rsidR="00DD1B45" w:rsidRPr="001217F1" w:rsidRDefault="00DD1B45" w:rsidP="001217F1">
      <w:pPr>
        <w:ind w:firstLine="709"/>
        <w:jc w:val="both"/>
      </w:pPr>
    </w:p>
    <w:p w:rsidR="00DD1B45" w:rsidRPr="001217F1" w:rsidRDefault="00DD1B45" w:rsidP="001217F1">
      <w:pPr>
        <w:ind w:firstLine="709"/>
        <w:jc w:val="both"/>
      </w:pPr>
    </w:p>
    <w:p w:rsidR="00E251F7" w:rsidRPr="001217F1" w:rsidRDefault="00805C5E" w:rsidP="001217F1">
      <w:pPr>
        <w:ind w:firstLine="709"/>
        <w:jc w:val="both"/>
      </w:pPr>
      <w:r w:rsidRPr="001217F1">
        <w:t>3</w:t>
      </w:r>
      <w:r w:rsidR="00E251F7" w:rsidRPr="001217F1">
        <w:t xml:space="preserve">. </w:t>
      </w:r>
      <w:proofErr w:type="gramStart"/>
      <w:r w:rsidR="00E251F7" w:rsidRPr="001217F1">
        <w:t>Инициативное</w:t>
      </w:r>
      <w:proofErr w:type="gramEnd"/>
      <w:r w:rsidR="00E251F7" w:rsidRPr="001217F1">
        <w:t xml:space="preserve"> бюджетирование реализуется в программе с помощью механизма народного бюджета.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Механизм управления реализацией муниципальной программы и </w:t>
      </w:r>
      <w:proofErr w:type="gramStart"/>
      <w:r w:rsidRPr="001217F1">
        <w:t>контроль за</w:t>
      </w:r>
      <w:proofErr w:type="gramEnd"/>
      <w:r w:rsidRPr="001217F1">
        <w:t xml:space="preserve"> ее ходом обеспечивает эффективное использование выделенных средств и включает в себя: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осуществление для муниципальных нужд закупок товаров, работ, услуг по каждому программному мероприятию, оформление муниципальных контрактов и заявок на финансирование выполненных работ, поставляемых товаров, оказанных услуг;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ежегодное формирование, утверждение перечня программных мероприятий на очередной финансовый год и плановый период с указанием стоимости;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при сокращении объемов бюджетного финансирования определяются первоочередные мероприятия муниципальной программы;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при необходимости вносятся в установленном порядке предложения и изменения по уточнению сроков и этапов реализации муниципальной программы, ее продлению и завершению; </w:t>
      </w:r>
    </w:p>
    <w:p w:rsidR="00E251F7" w:rsidRPr="001217F1" w:rsidRDefault="00E251F7" w:rsidP="001217F1">
      <w:pPr>
        <w:ind w:firstLine="709"/>
        <w:jc w:val="both"/>
      </w:pPr>
      <w:proofErr w:type="gramStart"/>
      <w:r w:rsidRPr="001217F1">
        <w:t>предоставление межбюджетных трансфертов из бюджета Кондинского района бюджетам городских и сельских поселений Кондинского района в целях развития исторических и иных местных традиций на софинансирование проектов, отобранных на условиях инициативного бюджетирования по изготовлению и установке объектов монументально-декоративного искусства: памятников, монументов, памятных знаков, мемориальных досок, стел, скульптурных композиций; по обустройству и (или) оборудованию парков, скверов, площадей.</w:t>
      </w:r>
      <w:proofErr w:type="gramEnd"/>
      <w:r w:rsidRPr="001217F1">
        <w:t xml:space="preserve"> При реализации данной подпрограммы финансовые средства передаются поселению на основании Соглашения о предоставлении межбюджетных трансфертов на содействие развитию исторических и иных местных традиций, в целях софинансирования расходных обязательств городских и сельских поселений, в соответствии с перечнем мероприятий, которые прошли конкурсный отбор проектов инициативного бюджетирования. </w:t>
      </w:r>
    </w:p>
    <w:p w:rsidR="00E251F7" w:rsidRPr="001217F1" w:rsidRDefault="00E251F7" w:rsidP="001217F1">
      <w:pPr>
        <w:ind w:firstLine="709"/>
        <w:jc w:val="both"/>
      </w:pPr>
      <w:proofErr w:type="gramStart"/>
      <w:r w:rsidRPr="001217F1">
        <w:t>В целях софинансирования расходных обязательств на реализацию инициативных проектов, предусмотренных</w:t>
      </w:r>
      <w:r w:rsidR="00805C5E" w:rsidRPr="001217F1">
        <w:t xml:space="preserve"> статьей 26.1</w:t>
      </w:r>
      <w:r w:rsidRPr="001217F1">
        <w:t xml:space="preserve"> Федерального закона от 06 октября 2003 года </w:t>
      </w:r>
      <w:r w:rsidR="00805C5E" w:rsidRPr="001217F1">
        <w:t>№</w:t>
      </w:r>
      <w:r w:rsidRPr="001217F1">
        <w:t xml:space="preserve"> 131-ФЗ </w:t>
      </w:r>
      <w:r w:rsidR="00805C5E" w:rsidRPr="001217F1">
        <w:t>«</w:t>
      </w:r>
      <w:r w:rsidRPr="001217F1">
        <w:t>Об общих принципах организации местного самоуправления в Российской Федерации</w:t>
      </w:r>
      <w:r w:rsidR="00805C5E" w:rsidRPr="001217F1">
        <w:t>»</w:t>
      </w:r>
      <w:r w:rsidRPr="001217F1">
        <w:t>, ставших победителями в региональном конкурсе инициативных проектов из бюджета Ханты-Мансийского автономного округа - Югры предоставляются субсидии в рамках</w:t>
      </w:r>
      <w:r w:rsidR="003E78C3" w:rsidRPr="001217F1">
        <w:t xml:space="preserve"> постановления</w:t>
      </w:r>
      <w:r w:rsidRPr="001217F1">
        <w:t xml:space="preserve"> Правительства Ханты-Мансийского автономного округа - Югры от 27 декабря 2021 года </w:t>
      </w:r>
      <w:r w:rsidR="003E78C3" w:rsidRPr="001217F1">
        <w:t>№</w:t>
      </w:r>
      <w:r w:rsidRPr="001217F1">
        <w:t xml:space="preserve"> 598-п </w:t>
      </w:r>
      <w:r w:rsidR="003E78C3" w:rsidRPr="001217F1">
        <w:t>«</w:t>
      </w:r>
      <w:r w:rsidRPr="001217F1">
        <w:t>О мерах</w:t>
      </w:r>
      <w:proofErr w:type="gramEnd"/>
      <w:r w:rsidRPr="001217F1">
        <w:t xml:space="preserve"> по реализации государственной программы Ханты-Мансийского автономного округа - Югры </w:t>
      </w:r>
      <w:r w:rsidR="003E78C3" w:rsidRPr="001217F1">
        <w:t>«</w:t>
      </w:r>
      <w:r w:rsidRPr="001217F1">
        <w:t>Развитие гражданского общества</w:t>
      </w:r>
      <w:r w:rsidR="003E78C3" w:rsidRPr="001217F1">
        <w:t>»</w:t>
      </w:r>
      <w:r w:rsidRPr="001217F1">
        <w:t xml:space="preserve">.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В целях осуществления контроля и координации реализации муниципальной программы, на период действия муниципальной программы создана общественная комиссия и утверждена постановлением администрации Кондинского района от 10 марта 2017 года </w:t>
      </w:r>
      <w:r w:rsidR="00C33E3B" w:rsidRPr="001217F1">
        <w:t>№</w:t>
      </w:r>
      <w:r w:rsidRPr="001217F1">
        <w:t xml:space="preserve"> 305 </w:t>
      </w:r>
      <w:r w:rsidR="00C33E3B" w:rsidRPr="001217F1">
        <w:t>«</w:t>
      </w:r>
      <w:r w:rsidRPr="001217F1">
        <w:t xml:space="preserve">Об утверждении Общественной комиссии по обеспечению реализации приоритетного проекта </w:t>
      </w:r>
      <w:r w:rsidR="00C33E3B" w:rsidRPr="001217F1">
        <w:t>«</w:t>
      </w:r>
      <w:r w:rsidRPr="001217F1">
        <w:t>Формирование комфортной городской среды</w:t>
      </w:r>
      <w:r w:rsidR="00C33E3B" w:rsidRPr="001217F1">
        <w:t>»</w:t>
      </w:r>
      <w:r w:rsidRPr="001217F1">
        <w:t xml:space="preserve"> на территории Кондинского района</w:t>
      </w:r>
      <w:r w:rsidR="00C33E3B" w:rsidRPr="001217F1">
        <w:t>»</w:t>
      </w:r>
      <w:r w:rsidRPr="001217F1">
        <w:t xml:space="preserve">. В состав комиссии включены представители органов местного самоуправления поселения, политических партий и движений, общественных организаций, иных лиц для проведения комиссионной оценки предложений заинтересованных лиц и осуществления </w:t>
      </w:r>
      <w:proofErr w:type="gramStart"/>
      <w:r w:rsidRPr="001217F1">
        <w:t>контроля за</w:t>
      </w:r>
      <w:proofErr w:type="gramEnd"/>
      <w:r w:rsidRPr="001217F1">
        <w:t xml:space="preserve"> реализацией муниципальной программы.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Организация деятельности общественной комиссии осуществляется в соответствии с Положением об общественной комиссии, утвержденным постановлением администрации Кондинского района от 10 марта 2017 года </w:t>
      </w:r>
      <w:r w:rsidR="00C33E3B" w:rsidRPr="001217F1">
        <w:t>№</w:t>
      </w:r>
      <w:r w:rsidRPr="001217F1">
        <w:t xml:space="preserve"> 305 </w:t>
      </w:r>
      <w:r w:rsidR="00C33E3B" w:rsidRPr="001217F1">
        <w:t>«</w:t>
      </w:r>
      <w:r w:rsidRPr="001217F1">
        <w:t xml:space="preserve">Об утверждении Общественной комиссии по обеспечению реализации приоритетного проекта </w:t>
      </w:r>
      <w:r w:rsidR="00C33E3B" w:rsidRPr="001217F1">
        <w:t>«</w:t>
      </w:r>
      <w:r w:rsidRPr="001217F1">
        <w:t>Формирование комфортной городской среды</w:t>
      </w:r>
      <w:r w:rsidR="00C33E3B" w:rsidRPr="001217F1">
        <w:t>»</w:t>
      </w:r>
      <w:r w:rsidRPr="001217F1">
        <w:t xml:space="preserve"> на территории Кондинского района</w:t>
      </w:r>
      <w:r w:rsidR="00C33E3B" w:rsidRPr="001217F1">
        <w:t>»</w:t>
      </w:r>
      <w:r w:rsidRPr="001217F1">
        <w:t xml:space="preserve">. </w:t>
      </w:r>
    </w:p>
    <w:p w:rsidR="00E251F7" w:rsidRPr="001217F1" w:rsidRDefault="00E251F7" w:rsidP="001217F1">
      <w:pPr>
        <w:ind w:firstLine="709"/>
        <w:jc w:val="both"/>
      </w:pPr>
      <w:r w:rsidRPr="001217F1">
        <w:t>Проведение заседаний общественной комиссии осуществляется в открытой форме с использованием фот</w:t>
      </w:r>
      <w:proofErr w:type="gramStart"/>
      <w:r w:rsidRPr="001217F1">
        <w:t>о-</w:t>
      </w:r>
      <w:proofErr w:type="gramEnd"/>
      <w:r w:rsidRPr="001217F1">
        <w:t xml:space="preserve"> или </w:t>
      </w:r>
      <w:proofErr w:type="spellStart"/>
      <w:r w:rsidRPr="001217F1">
        <w:t>видеофиксации</w:t>
      </w:r>
      <w:proofErr w:type="spellEnd"/>
      <w:r w:rsidRPr="001217F1">
        <w:t xml:space="preserve"> с последующим размещением протоколов </w:t>
      </w:r>
      <w:r w:rsidRPr="001217F1">
        <w:lastRenderedPageBreak/>
        <w:t xml:space="preserve">заседаний в открытом доступе на официальном сайте органов местного самоуправления Кондинского района Ханты-Мансийского автономного округа - Югры.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6. В рамках реализации муниципальной программы предусмотрены работы, исходя </w:t>
      </w:r>
      <w:proofErr w:type="gramStart"/>
      <w:r w:rsidRPr="001217F1">
        <w:t>из</w:t>
      </w:r>
      <w:proofErr w:type="gramEnd"/>
      <w:r w:rsidRPr="001217F1">
        <w:t xml:space="preserve">: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6.1. </w:t>
      </w:r>
      <w:proofErr w:type="gramStart"/>
      <w:r w:rsidRPr="001217F1">
        <w:t xml:space="preserve">Минимального перечня видов работ по благоустройству дворовых территорий (ремонт дворовых проездов, включая тротуары, ливневые канализации (дренажные системы), обеспечение освещения дворовых территорий, установка скамеек, урн), </w:t>
      </w:r>
      <w:proofErr w:type="spellStart"/>
      <w:r w:rsidRPr="001217F1">
        <w:t>софинансируемых</w:t>
      </w:r>
      <w:proofErr w:type="spellEnd"/>
      <w:r w:rsidRPr="001217F1">
        <w:t xml:space="preserve"> за счет средств, полученных муниципальным образованием в качестве субсидии из бюджета Ханты-Мансийского автономного округа - Югры (далее - минимальный перечень видов работ по благоустройству) при наличии решения собственников помещений в многоквартирном доме, дворовая территория которого благоустраивается, о</w:t>
      </w:r>
      <w:proofErr w:type="gramEnd"/>
      <w:r w:rsidRPr="001217F1">
        <w:t xml:space="preserve"> </w:t>
      </w:r>
      <w:proofErr w:type="gramStart"/>
      <w:r w:rsidRPr="001217F1">
        <w:t>мероприятиях</w:t>
      </w:r>
      <w:proofErr w:type="gramEnd"/>
      <w:r w:rsidRPr="001217F1">
        <w:t xml:space="preserve"> по благоустройству дворовой территории и о принятии созданного в результате благоустройства имущества в состав общего имущества многоквартирного дома.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В реализации мероприятий по благоустройству дворовой территории в рамках минимального перечня работ по благоустройству предусмотрено участие заинтересованных лиц (финансовое и (или) трудовое).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При реализации минимального перечня работ по благоустройству дворовых территорий финансовое и трудовое участие заинтересованных лиц обязательным условием не является и устанавливается по решению собственников помещений многоквартирных домов. </w:t>
      </w:r>
    </w:p>
    <w:p w:rsidR="0071549F" w:rsidRPr="001217F1" w:rsidRDefault="00E251F7" w:rsidP="001217F1">
      <w:pPr>
        <w:ind w:firstLine="540"/>
        <w:jc w:val="both"/>
      </w:pPr>
      <w:r w:rsidRPr="001217F1">
        <w:t xml:space="preserve">6.2. Дополнительного перечня видов работ по благоустройству дворовых территорий многоквартирных домов (оборудование детских (игровых) и (или) </w:t>
      </w:r>
      <w:r w:rsidR="00A4625A" w:rsidRPr="001217F1">
        <w:t xml:space="preserve">спортивных площадок, оборудование автомобильных парковок; </w:t>
      </w:r>
      <w:proofErr w:type="gramStart"/>
      <w:r w:rsidR="00A4625A" w:rsidRPr="001217F1">
        <w:t>оборудование контейнерных (хозяйственных) площадок для твердых коммунальных отходов, устройство велосипедных парковок, оборудование площадок для выгула собак, озеленение дворовых территорий, устройство пешеходных дорожек и ограждений, установка элементов навигации (указателей, аншлагов, информационных стендов),</w:t>
      </w:r>
      <w:r w:rsidRPr="001217F1">
        <w:t xml:space="preserve"> </w:t>
      </w:r>
      <w:proofErr w:type="spellStart"/>
      <w:r w:rsidR="0071549F" w:rsidRPr="001217F1">
        <w:t>софинансируемых</w:t>
      </w:r>
      <w:proofErr w:type="spellEnd"/>
      <w:r w:rsidR="0071549F" w:rsidRPr="001217F1">
        <w:t xml:space="preserve"> за счет средств, полученных муниципальным образованием в качестве субсидии из бюджета автономного округа, при наличии решения собственников помещений в многоквартирном доме, дворовая территория которого благоустраивается, о мероприятиях по</w:t>
      </w:r>
      <w:proofErr w:type="gramEnd"/>
      <w:r w:rsidR="0071549F" w:rsidRPr="001217F1">
        <w:t xml:space="preserve"> благоустройству дворовой территории, о </w:t>
      </w:r>
      <w:proofErr w:type="spellStart"/>
      <w:r w:rsidR="0071549F" w:rsidRPr="001217F1">
        <w:t>софинансировании</w:t>
      </w:r>
      <w:proofErr w:type="spellEnd"/>
      <w:r w:rsidR="0071549F" w:rsidRPr="001217F1">
        <w:t xml:space="preserve"> собственниками помещений многоквартирного дома работ по благоустройству дворовых территорий в размере не менее 20% стоимости выполнения таких работ и принятие созданного в результате благоустройства имущества в состав общего имущества многоквартирного дома.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6.3. Мероприятия по благоустройству дворовых и общественных территорий формируются с учетом обеспечения физической, пространственной и информационной доступности зданий, сооружений, дворовых и общественных территорий для людей с ограниченными возможностями и других маломобильных групп населения.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7. </w:t>
      </w:r>
      <w:proofErr w:type="gramStart"/>
      <w:r w:rsidRPr="001217F1">
        <w:t>Исполнитель муниципальной программы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70%, а также территории, которые планируются к изъятию для муниципальных или государственных нужд в соответствии с генеральным планом при условии одобрения решения об исключении указанных территорий</w:t>
      </w:r>
      <w:proofErr w:type="gramEnd"/>
      <w:r w:rsidRPr="001217F1">
        <w:t xml:space="preserve"> из адресного перечня дворовых территорий и общественных территорий межведомственной комиссией в порядке, установленном такой комиссией. </w:t>
      </w:r>
    </w:p>
    <w:p w:rsidR="00E251F7" w:rsidRPr="001217F1" w:rsidRDefault="006D4BDC" w:rsidP="001217F1">
      <w:pPr>
        <w:ind w:firstLine="709"/>
        <w:jc w:val="both"/>
      </w:pPr>
      <w:r w:rsidRPr="001217F1">
        <w:t xml:space="preserve">8. </w:t>
      </w:r>
      <w:r w:rsidR="00E251F7" w:rsidRPr="001217F1">
        <w:t xml:space="preserve">Исполнитель муниципальной программы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</w:t>
      </w:r>
      <w:r w:rsidR="00E251F7" w:rsidRPr="001217F1">
        <w:lastRenderedPageBreak/>
        <w:t xml:space="preserve">решения о благоустройстве дворовой территории в сроки, установленные соответствующей программой. </w:t>
      </w:r>
    </w:p>
    <w:p w:rsidR="00E251F7" w:rsidRPr="001217F1" w:rsidRDefault="00300890" w:rsidP="001217F1">
      <w:pPr>
        <w:ind w:firstLine="709"/>
        <w:jc w:val="both"/>
      </w:pPr>
      <w:r w:rsidRPr="001217F1">
        <w:t>9</w:t>
      </w:r>
      <w:r w:rsidR="00E251F7" w:rsidRPr="001217F1">
        <w:t xml:space="preserve">. </w:t>
      </w:r>
      <w:proofErr w:type="gramStart"/>
      <w:r w:rsidR="00E251F7" w:rsidRPr="001217F1">
        <w:t xml:space="preserve">В рамках реализации муниципальной программы предусматриваются мероприятия по проведению работ по образованию земельных участков, на которых расположены многоквартирные дома, работы, по благоустройству дворовых территорий которых </w:t>
      </w:r>
      <w:proofErr w:type="spellStart"/>
      <w:r w:rsidR="00E251F7" w:rsidRPr="001217F1">
        <w:t>софинансируются</w:t>
      </w:r>
      <w:proofErr w:type="spellEnd"/>
      <w:r w:rsidR="00E251F7" w:rsidRPr="001217F1">
        <w:t xml:space="preserve"> за счет субсидий, мероприятия по межеванию территорий общественного, жилого и рекреационного назначения, проектов по благоустройству общественных и дворовых территорий, в которых будет предусмотрено размещение спортивных и детских площадок до 2024 года (</w:t>
      </w:r>
      <w:r w:rsidR="00016F04" w:rsidRPr="001217F1">
        <w:t>приложение 4</w:t>
      </w:r>
      <w:r w:rsidR="00E251F7" w:rsidRPr="001217F1">
        <w:t xml:space="preserve"> к</w:t>
      </w:r>
      <w:proofErr w:type="gramEnd"/>
      <w:r w:rsidR="00E251F7" w:rsidRPr="001217F1">
        <w:t xml:space="preserve"> муниципальной программе).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9. Предельная дата заключения муниципальных контрактов, договоров по результатам закупки товаров, работ и услуг для обеспечения муниципальных нужд в целях реализации муниципальной программы не позднее 01 апреля года предоставления субсидии, за исключением случаев: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 </w:t>
      </w:r>
    </w:p>
    <w:p w:rsidR="00E251F7" w:rsidRPr="001217F1" w:rsidRDefault="00E251F7" w:rsidP="001217F1">
      <w:pPr>
        <w:ind w:firstLine="709"/>
        <w:jc w:val="both"/>
      </w:pPr>
      <w:r w:rsidRPr="001217F1">
        <w:t>заключения таких соглашений в пределах экономии сре</w:t>
      </w:r>
      <w:proofErr w:type="gramStart"/>
      <w:r w:rsidRPr="001217F1">
        <w:t>дств пр</w:t>
      </w:r>
      <w:proofErr w:type="gramEnd"/>
      <w:r w:rsidRPr="001217F1">
        <w:t xml:space="preserve">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Гарантийный срок не менее 3 лет на результаты выполненных работ по благоустройству дворовых и общественных территорий при заключении муниципальных контрактов. </w:t>
      </w:r>
    </w:p>
    <w:p w:rsidR="00E251F7" w:rsidRPr="001217F1" w:rsidRDefault="00E251F7" w:rsidP="001217F1">
      <w:pPr>
        <w:ind w:firstLine="708"/>
        <w:jc w:val="both"/>
      </w:pPr>
      <w:r w:rsidRPr="001217F1">
        <w:t xml:space="preserve">10. </w:t>
      </w:r>
      <w:proofErr w:type="gramStart"/>
      <w:r w:rsidR="00993F56" w:rsidRPr="001217F1"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муниципальной программы за счет средств указанных лиц в соответствии с требованиями утвержденных в муниципальных образованиях Кондинского района правил благоустройства территорий</w:t>
      </w:r>
      <w:r w:rsidRPr="001217F1">
        <w:t xml:space="preserve"> (приложение </w:t>
      </w:r>
      <w:r w:rsidR="00993F56" w:rsidRPr="001217F1">
        <w:t>2</w:t>
      </w:r>
      <w:r w:rsidRPr="001217F1">
        <w:t xml:space="preserve"> к муниципальной программе). </w:t>
      </w:r>
      <w:proofErr w:type="gramEnd"/>
    </w:p>
    <w:p w:rsidR="00E251F7" w:rsidRPr="001217F1" w:rsidRDefault="00E251F7" w:rsidP="001217F1">
      <w:pPr>
        <w:ind w:firstLine="709"/>
        <w:jc w:val="both"/>
        <w:rPr>
          <w:color w:val="000000"/>
        </w:rPr>
      </w:pPr>
      <w:r w:rsidRPr="001217F1">
        <w:t xml:space="preserve">11. </w:t>
      </w:r>
      <w:proofErr w:type="gramStart"/>
      <w:r w:rsidR="0074498E" w:rsidRPr="001217F1"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</w:t>
      </w:r>
      <w:r w:rsidR="004D6D68" w:rsidRPr="001217F1">
        <w:t xml:space="preserve"> (приложение 3 к муниципальной программе)</w:t>
      </w:r>
      <w:r w:rsidR="0074498E" w:rsidRPr="001217F1">
        <w:t>.</w:t>
      </w:r>
      <w:r w:rsidRPr="001217F1">
        <w:rPr>
          <w:color w:val="000000"/>
        </w:rPr>
        <w:t xml:space="preserve"> </w:t>
      </w:r>
      <w:proofErr w:type="gramEnd"/>
    </w:p>
    <w:p w:rsidR="004D6D68" w:rsidRPr="001217F1" w:rsidRDefault="004D6D68" w:rsidP="001217F1">
      <w:pPr>
        <w:ind w:firstLine="709"/>
        <w:jc w:val="both"/>
      </w:pPr>
      <w:r w:rsidRPr="001217F1">
        <w:t xml:space="preserve">12. Мероприятия по проведению работ по образованию земельных участков, на которых расположены многоквартирные дома, работы, по благоустройству дворовых территорий которых </w:t>
      </w:r>
      <w:proofErr w:type="spellStart"/>
      <w:r w:rsidRPr="001217F1">
        <w:t>софинансируются</w:t>
      </w:r>
      <w:proofErr w:type="spellEnd"/>
      <w:r w:rsidRPr="001217F1">
        <w:t xml:space="preserve"> за счет субсидий (приложение 4 к муниципальной программе)</w:t>
      </w:r>
      <w:r w:rsidR="00E163A3" w:rsidRPr="001217F1">
        <w:t>.</w:t>
      </w:r>
    </w:p>
    <w:p w:rsidR="00E163A3" w:rsidRPr="001217F1" w:rsidRDefault="00E163A3" w:rsidP="001217F1">
      <w:pPr>
        <w:ind w:firstLine="709"/>
        <w:jc w:val="both"/>
      </w:pPr>
      <w:bookmarkStart w:id="0" w:name="p0"/>
      <w:bookmarkEnd w:id="0"/>
      <w:r w:rsidRPr="001217F1">
        <w:t xml:space="preserve">13. </w:t>
      </w:r>
      <w:proofErr w:type="gramStart"/>
      <w:r w:rsidRPr="001217F1">
        <w:t xml:space="preserve">Работы по благоустройству дворовых территорий и общественных территорий в случае, если на такой общественной территории предусматривается минимальный перечень работ по благоустройству (установка и (или) замена детского игрового и (или) спортивного оборудования, в том числе малобюджетных плоскостных спортивных сооружений, установка малых архитектурных форм, устройство пешеходных дорожек, </w:t>
      </w:r>
      <w:r w:rsidRPr="001217F1">
        <w:lastRenderedPageBreak/>
        <w:t>озеленение) и площадь общественной территории не превышает 10 000 кв. м, должны осуществляться на основании</w:t>
      </w:r>
      <w:proofErr w:type="gramEnd"/>
      <w:r w:rsidRPr="001217F1">
        <w:t xml:space="preserve"> </w:t>
      </w:r>
      <w:proofErr w:type="gramStart"/>
      <w:r w:rsidRPr="001217F1">
        <w:t>дизайн-проекта</w:t>
      </w:r>
      <w:proofErr w:type="gramEnd"/>
      <w:r w:rsidRPr="001217F1">
        <w:t xml:space="preserve"> и сметной документации на выполнение работ. В дизайн-прое</w:t>
      </w:r>
      <w:proofErr w:type="gramStart"/>
      <w:r w:rsidRPr="001217F1">
        <w:t>кт вкл</w:t>
      </w:r>
      <w:proofErr w:type="gramEnd"/>
      <w:r w:rsidRPr="001217F1">
        <w:t xml:space="preserve"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Содержание </w:t>
      </w:r>
      <w:proofErr w:type="gramStart"/>
      <w:r w:rsidRPr="001217F1">
        <w:t>дизайн-проекта</w:t>
      </w:r>
      <w:proofErr w:type="gramEnd"/>
      <w:r w:rsidRPr="001217F1">
        <w:t xml:space="preserve"> зависит от вида и состава планируемых работ. Дизайн-проект может быть подготовлен в виде проектно-сметной документации. </w:t>
      </w:r>
    </w:p>
    <w:p w:rsidR="00E163A3" w:rsidRPr="001217F1" w:rsidRDefault="00E163A3" w:rsidP="001217F1">
      <w:pPr>
        <w:ind w:firstLine="709"/>
        <w:jc w:val="both"/>
      </w:pPr>
      <w:r w:rsidRPr="001217F1">
        <w:t>Работы по благоустройству иных общественных территорий, не указанных в</w:t>
      </w:r>
      <w:r w:rsidR="0078754A" w:rsidRPr="001217F1">
        <w:t xml:space="preserve"> абзаце первом</w:t>
      </w:r>
      <w:r w:rsidRPr="001217F1">
        <w:t xml:space="preserve"> настоящего пункта, должны осуществляться на основании проектно-сметной документации и архитектурно-планировочной концепции, содержащей в себе принципиальные архитектурно-дизайнерские и функционально-планировочные решения, определяющие облик, характер и виды использования общественной территории. </w:t>
      </w:r>
    </w:p>
    <w:p w:rsidR="00E163A3" w:rsidRPr="001217F1" w:rsidRDefault="00E163A3" w:rsidP="001217F1">
      <w:pPr>
        <w:ind w:firstLine="709"/>
        <w:jc w:val="both"/>
      </w:pPr>
      <w:r w:rsidRPr="001217F1">
        <w:t xml:space="preserve">Работы по благоустройству дворовых и общественных территорий должны выполняться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 </w:t>
      </w:r>
    </w:p>
    <w:p w:rsidR="00E163A3" w:rsidRPr="001217F1" w:rsidRDefault="0078754A" w:rsidP="001217F1">
      <w:pPr>
        <w:ind w:firstLine="709"/>
        <w:jc w:val="both"/>
      </w:pPr>
      <w:r w:rsidRPr="001217F1">
        <w:t>13</w:t>
      </w:r>
      <w:r w:rsidR="00E163A3" w:rsidRPr="001217F1">
        <w:t xml:space="preserve">.1. В процессе выполнения работ по благоустройству и после ввода объектов в эксплуатацию, на них должны быть размещены компоненты единого визуального стиля проекта </w:t>
      </w:r>
      <w:r w:rsidRPr="001217F1">
        <w:t>«</w:t>
      </w:r>
      <w:r w:rsidR="00E163A3" w:rsidRPr="001217F1">
        <w:t>Формирование комфортной городской среды</w:t>
      </w:r>
      <w:r w:rsidRPr="001217F1">
        <w:t>»</w:t>
      </w:r>
      <w:r w:rsidR="00E163A3" w:rsidRPr="001217F1">
        <w:t xml:space="preserve">, утверждаемые Министерством строительства и жилищно-коммунального хозяйства Российской Федерации. </w:t>
      </w:r>
    </w:p>
    <w:p w:rsidR="00E163A3" w:rsidRPr="001217F1" w:rsidRDefault="0078754A" w:rsidP="001217F1">
      <w:pPr>
        <w:ind w:firstLine="709"/>
        <w:jc w:val="both"/>
      </w:pPr>
      <w:r w:rsidRPr="001217F1">
        <w:t>13</w:t>
      </w:r>
      <w:r w:rsidR="00E163A3" w:rsidRPr="001217F1">
        <w:t xml:space="preserve">.2. Доля объема закупок оборудования, имеющего российское происхождение, в общем объеме закупок, при реализации мероприятий по региональному проекту </w:t>
      </w:r>
      <w:r w:rsidR="00E03DA3" w:rsidRPr="001217F1">
        <w:t>«</w:t>
      </w:r>
      <w:r w:rsidR="00E163A3" w:rsidRPr="001217F1">
        <w:t>Формирование комфортной городской среды</w:t>
      </w:r>
      <w:r w:rsidR="00E03DA3" w:rsidRPr="001217F1">
        <w:t>»</w:t>
      </w:r>
      <w:r w:rsidR="00E163A3" w:rsidRPr="001217F1">
        <w:t xml:space="preserve">, должно составлять не менее 90%. </w:t>
      </w:r>
    </w:p>
    <w:p w:rsidR="00E251F7" w:rsidRPr="001217F1" w:rsidRDefault="00E251F7" w:rsidP="001217F1">
      <w:pPr>
        <w:ind w:firstLine="709"/>
        <w:jc w:val="both"/>
      </w:pPr>
      <w:r w:rsidRPr="001217F1">
        <w:t>1</w:t>
      </w:r>
      <w:r w:rsidR="00E03DA3" w:rsidRPr="001217F1">
        <w:t>4</w:t>
      </w:r>
      <w:r w:rsidRPr="001217F1">
        <w:t xml:space="preserve">. Исполнитель муниципальной программы обеспечивает: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обязательное размещение в информационно-телекоммуникационной сети </w:t>
      </w:r>
      <w:r w:rsidR="007B4D67" w:rsidRPr="001217F1">
        <w:t>«</w:t>
      </w:r>
      <w:r w:rsidRPr="001217F1">
        <w:t>Интернет</w:t>
      </w:r>
      <w:r w:rsidR="007B4D67" w:rsidRPr="001217F1">
        <w:t>»</w:t>
      </w:r>
      <w:r w:rsidRPr="001217F1">
        <w:t xml:space="preserve"> муниципальной программы и иных материалов по вопросам формирования комфортной городской среды в Кондинском районе, которые выносятся на общественное обсуждение, и результатов этих обсуждений, а также возможность направления гражданами своих предложений в электронной форме; </w:t>
      </w:r>
    </w:p>
    <w:p w:rsidR="00E251F7" w:rsidRPr="001217F1" w:rsidRDefault="00E251F7" w:rsidP="001217F1">
      <w:pPr>
        <w:ind w:firstLine="709"/>
        <w:jc w:val="both"/>
      </w:pPr>
      <w:proofErr w:type="gramStart"/>
      <w:r w:rsidRPr="001217F1">
        <w:t xml:space="preserve">возможность проведения голосования по отбору территорий, подлежащих благоустройству в рамках реализации муниципальной программы, в электронной форме в информационно-телекоммуникационной сети </w:t>
      </w:r>
      <w:r w:rsidR="007B4D67" w:rsidRPr="001217F1">
        <w:t>«</w:t>
      </w:r>
      <w:r w:rsidRPr="001217F1">
        <w:t>Интернет</w:t>
      </w:r>
      <w:r w:rsidR="007B4D67" w:rsidRPr="001217F1">
        <w:t>»</w:t>
      </w:r>
      <w:r w:rsidRPr="001217F1">
        <w:t xml:space="preserve">, а также в соответствии с Методическими рекомендациями по проведению рейтингового голосования благоустройства общественных территорий в Ханты-Мансийском автономном округе - Югре, утвержденных приказом Департамента жилищно-коммунального комплекса и энергетики Ханты-Мансийского автономного округа - Югры, размещенном на официальном сайте Департамента </w:t>
      </w:r>
      <w:r w:rsidR="008C453D" w:rsidRPr="001217F1">
        <w:t xml:space="preserve">строительства и </w:t>
      </w:r>
      <w:r w:rsidRPr="001217F1">
        <w:t>жилищно-коммунального комплекса Югры</w:t>
      </w:r>
      <w:proofErr w:type="gramEnd"/>
      <w:r w:rsidRPr="001217F1">
        <w:t xml:space="preserve"> в информационно-телеком</w:t>
      </w:r>
      <w:r w:rsidR="008C453D" w:rsidRPr="001217F1">
        <w:t>муникационной сети «</w:t>
      </w:r>
      <w:r w:rsidRPr="001217F1">
        <w:t>Интернет</w:t>
      </w:r>
      <w:r w:rsidR="008C453D" w:rsidRPr="001217F1">
        <w:t>»</w:t>
      </w:r>
      <w:r w:rsidRPr="001217F1">
        <w:t xml:space="preserve"> в разделе </w:t>
      </w:r>
      <w:r w:rsidR="008C453D" w:rsidRPr="001217F1">
        <w:t>«</w:t>
      </w:r>
      <w:r w:rsidRPr="001217F1">
        <w:t>Формирование комфортной городской среды</w:t>
      </w:r>
      <w:r w:rsidR="008C453D" w:rsidRPr="001217F1">
        <w:t>»</w:t>
      </w:r>
      <w:r w:rsidRPr="001217F1">
        <w:t xml:space="preserve">; </w:t>
      </w:r>
    </w:p>
    <w:p w:rsidR="00E251F7" w:rsidRPr="001217F1" w:rsidRDefault="00E251F7" w:rsidP="001217F1">
      <w:pPr>
        <w:ind w:firstLine="709"/>
        <w:jc w:val="both"/>
      </w:pPr>
      <w:proofErr w:type="gramStart"/>
      <w:r w:rsidRPr="001217F1">
        <w:t xml:space="preserve">синхронизацию выполнения работ в рамках муниципальной программы (подпрограммы) с реализуемыми в муниципальных образованиях Кондинского района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территории, программ капитального ремонта общего имущества многоквартирных домов; </w:t>
      </w:r>
      <w:proofErr w:type="gramEnd"/>
    </w:p>
    <w:p w:rsidR="00E251F7" w:rsidRPr="001217F1" w:rsidRDefault="00E251F7" w:rsidP="001217F1">
      <w:pPr>
        <w:ind w:firstLine="709"/>
        <w:jc w:val="both"/>
      </w:pPr>
      <w:proofErr w:type="gramStart"/>
      <w:r w:rsidRPr="001217F1">
        <w:t xml:space="preserve">синхронизацию мероприятий в рамках муниципальной программы с реализуемыми в муниципальных образованиях Кондинского района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</w:t>
      </w:r>
      <w:r w:rsidR="00F618E3" w:rsidRPr="001217F1">
        <w:t>«</w:t>
      </w:r>
      <w:r w:rsidRPr="001217F1">
        <w:t>Демография</w:t>
      </w:r>
      <w:r w:rsidR="00F618E3" w:rsidRPr="001217F1">
        <w:t>»</w:t>
      </w:r>
      <w:r w:rsidRPr="001217F1">
        <w:t xml:space="preserve">, </w:t>
      </w:r>
      <w:r w:rsidR="00F618E3" w:rsidRPr="001217F1">
        <w:t>«</w:t>
      </w:r>
      <w:r w:rsidRPr="001217F1">
        <w:t>Образование</w:t>
      </w:r>
      <w:r w:rsidR="00F618E3" w:rsidRPr="001217F1">
        <w:t>»</w:t>
      </w:r>
      <w:r w:rsidRPr="001217F1">
        <w:t xml:space="preserve">, </w:t>
      </w:r>
      <w:r w:rsidR="00F618E3" w:rsidRPr="001217F1">
        <w:t>«</w:t>
      </w:r>
      <w:r w:rsidRPr="001217F1">
        <w:t>Экология</w:t>
      </w:r>
      <w:r w:rsidR="00F618E3" w:rsidRPr="001217F1">
        <w:t>»</w:t>
      </w:r>
      <w:r w:rsidRPr="001217F1">
        <w:t xml:space="preserve">, </w:t>
      </w:r>
      <w:r w:rsidR="00F618E3" w:rsidRPr="001217F1">
        <w:t>«</w:t>
      </w:r>
      <w:r w:rsidRPr="001217F1">
        <w:t>Безопасные качественные дороги</w:t>
      </w:r>
      <w:r w:rsidR="00F618E3" w:rsidRPr="001217F1">
        <w:t>»</w:t>
      </w:r>
      <w:r w:rsidRPr="001217F1">
        <w:t xml:space="preserve">, </w:t>
      </w:r>
      <w:r w:rsidR="00F618E3" w:rsidRPr="001217F1">
        <w:t>«</w:t>
      </w:r>
      <w:r w:rsidRPr="001217F1">
        <w:t>Культура</w:t>
      </w:r>
      <w:r w:rsidR="00F618E3" w:rsidRPr="001217F1">
        <w:t>»</w:t>
      </w:r>
      <w:r w:rsidRPr="001217F1">
        <w:t xml:space="preserve">, </w:t>
      </w:r>
      <w:r w:rsidR="00F618E3" w:rsidRPr="001217F1">
        <w:t>«</w:t>
      </w:r>
      <w:r w:rsidRPr="001217F1">
        <w:t xml:space="preserve">Малое и среднее предпринимательство и поддержка </w:t>
      </w:r>
      <w:r w:rsidRPr="001217F1">
        <w:lastRenderedPageBreak/>
        <w:t>индивидуальной предпринимательской инициативы</w:t>
      </w:r>
      <w:r w:rsidR="00F618E3" w:rsidRPr="001217F1">
        <w:t>»</w:t>
      </w:r>
      <w:r w:rsidRPr="001217F1">
        <w:t xml:space="preserve"> в соответствии с перечнем таких мероприятий и методическими рекомендациями по</w:t>
      </w:r>
      <w:proofErr w:type="gramEnd"/>
      <w:r w:rsidRPr="001217F1">
        <w:t xml:space="preserve"> синхронизации мероприятий в рамках государственных и муниципальных программ, </w:t>
      </w:r>
      <w:proofErr w:type="gramStart"/>
      <w:r w:rsidRPr="001217F1">
        <w:t>утверждаемыми</w:t>
      </w:r>
      <w:proofErr w:type="gramEnd"/>
      <w:r w:rsidRPr="001217F1">
        <w:t xml:space="preserve"> Министерством строительства и жилищно-коммунального хозяйства Российской Федерации;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финансирование расходов за счет средств бюджетов муниципальных образований по разработке проектно-сметной документации, </w:t>
      </w:r>
      <w:proofErr w:type="gramStart"/>
      <w:r w:rsidRPr="001217F1">
        <w:t>дизайн-проектов</w:t>
      </w:r>
      <w:proofErr w:type="gramEnd"/>
      <w:r w:rsidRPr="001217F1">
        <w:t xml:space="preserve">, проведению проверки достоверности сметной стоимости работ по благоустройству и дизайн-проектов, техническому надзору, авторскому надзору, выполнению кадастровых работ и других расходов, не связанных с выполнением непосредственно устройства объектов или строительно-монтажных работ в рамках благоустройства;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недопущение благоустройства дворовых территорий, прилегающих к многоквартирным домам, признанными в установленном порядке аварийными и подлежащими сносу, а также к многоквартирным домам, которые считаются ветхими и непригодными для проживания;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проведение общественных обсуждений проектов муниципальных программ, включая в электронной форме в информационно-телекоммуникационной сети </w:t>
      </w:r>
      <w:r w:rsidR="00F31854" w:rsidRPr="001217F1">
        <w:t>«</w:t>
      </w:r>
      <w:r w:rsidRPr="001217F1">
        <w:t>Интернет</w:t>
      </w:r>
      <w:r w:rsidR="00F31854" w:rsidRPr="001217F1">
        <w:t>»</w:t>
      </w:r>
      <w:r w:rsidRPr="001217F1">
        <w:t xml:space="preserve"> (срок обсуждения - не менее 30 календарных дней со дня опубликования таких проектов муниципальных программ), в том числе при внесении в них изменений;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учет предложений заинтересованных лиц о включении дворовой территории, общественной территории в муниципальную программу; </w:t>
      </w:r>
    </w:p>
    <w:p w:rsidR="00E251F7" w:rsidRPr="001217F1" w:rsidRDefault="00E251F7" w:rsidP="001217F1">
      <w:pPr>
        <w:ind w:firstLine="709"/>
        <w:jc w:val="both"/>
      </w:pPr>
      <w:proofErr w:type="gramStart"/>
      <w:r w:rsidRPr="001217F1">
        <w:t>подготовку не позднее 01 декабря предшествующего года году проведения благоустройства объектов с учетом обсуждения с представителями заинтересованных лиц дизайн-проекта благоустройства каждой дворовой территории, включенной в муниципальную программу (подпрограмму), а также дизайн-проекта благоустройства общественной территории, в которые включается текстовое и визуальное описание предлагаемого проекта, в том числе его концепция и перечень (в том числе визуализированный) элементов благоустройства, предлагаемых к размещению на</w:t>
      </w:r>
      <w:proofErr w:type="gramEnd"/>
      <w:r w:rsidRPr="001217F1">
        <w:t xml:space="preserve"> соответствующей территории;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актуализацию муниципальной программы по результатам проведения голосования по отбору общественных территорий; </w:t>
      </w:r>
    </w:p>
    <w:p w:rsidR="00553B36" w:rsidRPr="001217F1" w:rsidRDefault="0075327E" w:rsidP="001217F1">
      <w:pPr>
        <w:ind w:firstLine="709"/>
        <w:jc w:val="both"/>
      </w:pPr>
      <w:r w:rsidRPr="001217F1">
        <w:t>проведение работ по образованию земельных участков, на которых расположены многоквартирные дома, в целях софинансирования работ по благоустройству дворовых территорий;</w:t>
      </w:r>
    </w:p>
    <w:p w:rsidR="00553B36" w:rsidRPr="001217F1" w:rsidRDefault="00553B36" w:rsidP="001217F1">
      <w:pPr>
        <w:ind w:firstLine="540"/>
        <w:jc w:val="both"/>
      </w:pPr>
      <w:r w:rsidRPr="001217F1">
        <w:t xml:space="preserve">осуществление </w:t>
      </w:r>
      <w:proofErr w:type="gramStart"/>
      <w:r w:rsidRPr="001217F1">
        <w:t>контроля за</w:t>
      </w:r>
      <w:proofErr w:type="gramEnd"/>
      <w:r w:rsidRPr="001217F1">
        <w:t xml:space="preserve"> ходом выполнения муниципальной программы общественной комиссией из представителей органов местного самоуправления, политических партий и движений, общественных организаций, иных заинтересованных лиц; размещение в информационно-телекоммуникационной сети </w:t>
      </w:r>
      <w:r w:rsidR="00786299" w:rsidRPr="001217F1">
        <w:t>«</w:t>
      </w:r>
      <w:r w:rsidRPr="001217F1">
        <w:t>Интернет</w:t>
      </w:r>
      <w:r w:rsidR="00786299" w:rsidRPr="001217F1">
        <w:t>»</w:t>
      </w:r>
      <w:r w:rsidRPr="001217F1">
        <w:t xml:space="preserve"> документов о составе общественной комиссии, протоколов и графиков заседаний указанной общественной комиссии;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предоставление отчетности и документации, связанной с мероприятиями по благоустройству в соответствии с муниципальной программой. </w:t>
      </w:r>
    </w:p>
    <w:p w:rsidR="00E251F7" w:rsidRPr="001217F1" w:rsidRDefault="00E251F7" w:rsidP="001217F1">
      <w:pPr>
        <w:ind w:firstLine="709"/>
        <w:jc w:val="both"/>
      </w:pPr>
      <w:r w:rsidRPr="001217F1">
        <w:t>1</w:t>
      </w:r>
      <w:r w:rsidR="00E03DA3" w:rsidRPr="001217F1">
        <w:t>5</w:t>
      </w:r>
      <w:r w:rsidRPr="001217F1">
        <w:t xml:space="preserve">. </w:t>
      </w:r>
      <w:proofErr w:type="gramStart"/>
      <w:r w:rsidRPr="001217F1">
        <w:t>Осуществление расходов местных бюджетов органов местного самоуправления Кондинского района, связанных с выполнением работ по благоустройству территорий, софинансирование которых осуществляется из бюджета Ханты-Мансийского автономного округа - Югры в соответствии с</w:t>
      </w:r>
      <w:r w:rsidR="0089258F" w:rsidRPr="001217F1">
        <w:t xml:space="preserve"> приложением 13</w:t>
      </w:r>
      <w:r w:rsidRPr="001217F1">
        <w:t xml:space="preserve"> к постановлению Правительства Ханты-Мансийского автономного округа - Югры от 30 декабря 2021 года </w:t>
      </w:r>
      <w:r w:rsidR="0089258F" w:rsidRPr="001217F1">
        <w:t>№</w:t>
      </w:r>
      <w:r w:rsidRPr="001217F1">
        <w:t xml:space="preserve"> 635-п </w:t>
      </w:r>
      <w:r w:rsidR="0089258F" w:rsidRPr="001217F1">
        <w:t>«</w:t>
      </w:r>
      <w:r w:rsidRPr="001217F1">
        <w:t xml:space="preserve">О мерах по реализации государственной программы Ханты-Мансийского автономного округа - Югры </w:t>
      </w:r>
      <w:r w:rsidR="0089258F" w:rsidRPr="001217F1">
        <w:t>«</w:t>
      </w:r>
      <w:r w:rsidRPr="001217F1">
        <w:t>Жилищно-коммунальный комплекс и городская среда</w:t>
      </w:r>
      <w:r w:rsidR="0089258F" w:rsidRPr="001217F1">
        <w:t>»</w:t>
      </w:r>
      <w:r w:rsidRPr="001217F1">
        <w:t xml:space="preserve"> и осуществляется</w:t>
      </w:r>
      <w:proofErr w:type="gramEnd"/>
      <w:r w:rsidRPr="001217F1">
        <w:t xml:space="preserve"> исходя из уровня софинансирования муниципального образования Кондинский район мероприятий муниципальной программы (подпрограммы) формирования современной городской среды, установленного в зависимости от уровня расчетной бюджетной обеспеченности, который определяется Департаментом финансов Ханты-Мансийского автономного округа - Югры. </w:t>
      </w:r>
    </w:p>
    <w:p w:rsidR="00E251F7" w:rsidRPr="001217F1" w:rsidRDefault="00E251F7" w:rsidP="001217F1">
      <w:pPr>
        <w:ind w:firstLine="709"/>
        <w:jc w:val="both"/>
      </w:pPr>
      <w:r w:rsidRPr="001217F1">
        <w:lastRenderedPageBreak/>
        <w:t xml:space="preserve">Уровень софинансирования из бюджета Ханты-Мансийского автономного округа - Югры устанавливается от годового объема бюджетных обязательств на финансирование мероприятий муниципальных программ (подпрограмм) формирования современной городской среды не более 90% для 1 группы, 85% для 2 группы, 80% для 3 группы.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Уровень софинансирования мероприятий муниципальных программ (подпрограмм) формирования современной городской среды из бюджета муниципального образования Ханты-Мансийского автономного округа - Югры ежегодно должен составлять не менее 10% для 1 группы, 15% для 2 группы, 20% для 3 группы годового объема бюджетных инвестиций, в том числе в целях достижения результатов реализации региональных проектов. </w:t>
      </w:r>
    </w:p>
    <w:p w:rsidR="00E251F7" w:rsidRPr="001217F1" w:rsidRDefault="00E251F7" w:rsidP="001217F1">
      <w:pPr>
        <w:ind w:firstLine="709"/>
        <w:jc w:val="both"/>
      </w:pPr>
      <w:r w:rsidRPr="001217F1">
        <w:t xml:space="preserve">Муниципальное образование Кондинский район может увеличивать объем финансирования муниципальной программы за счет средств собственного бюджета, внебюджетных источников. </w:t>
      </w:r>
    </w:p>
    <w:p w:rsidR="00E163A3" w:rsidRPr="001217F1" w:rsidRDefault="00E163A3" w:rsidP="001217F1">
      <w:pPr>
        <w:ind w:firstLine="709"/>
        <w:jc w:val="both"/>
      </w:pPr>
    </w:p>
    <w:p w:rsidR="00E251F7" w:rsidRDefault="00E251F7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A1598B" w:rsidRDefault="00A1598B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A1598B" w:rsidRDefault="00A1598B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A1598B" w:rsidRDefault="00A1598B" w:rsidP="006B2E0C">
      <w:pPr>
        <w:widowControl w:val="0"/>
        <w:autoSpaceDE w:val="0"/>
        <w:autoSpaceDN w:val="0"/>
        <w:adjustRightInd w:val="0"/>
        <w:ind w:firstLine="709"/>
        <w:jc w:val="both"/>
        <w:sectPr w:rsidR="00A1598B" w:rsidSect="00F81BF7">
          <w:pgSz w:w="11900" w:h="16840"/>
          <w:pgMar w:top="1134" w:right="985" w:bottom="567" w:left="1701" w:header="567" w:footer="6" w:gutter="0"/>
          <w:cols w:space="720"/>
          <w:noEndnote/>
          <w:titlePg/>
          <w:docGrid w:linePitch="360"/>
        </w:sectPr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8915DC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p w:rsidR="00A1598B" w:rsidRPr="0047603A" w:rsidRDefault="00A1598B" w:rsidP="00A1598B">
      <w:pPr>
        <w:jc w:val="right"/>
        <w:rPr>
          <w:sz w:val="20"/>
        </w:rPr>
      </w:pPr>
      <w:r w:rsidRPr="0047603A">
        <w:rPr>
          <w:sz w:val="20"/>
        </w:rPr>
        <w:t>Таблица 1</w:t>
      </w:r>
    </w:p>
    <w:p w:rsidR="00A1598B" w:rsidRDefault="00A1598B" w:rsidP="00A1598B"/>
    <w:p w:rsidR="00A1598B" w:rsidRDefault="00A1598B" w:rsidP="00A1598B"/>
    <w:p w:rsidR="00A1598B" w:rsidRPr="001B33D6" w:rsidRDefault="00A1598B" w:rsidP="00A159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33D6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</w:t>
      </w:r>
      <w:r>
        <w:rPr>
          <w:rFonts w:ascii="Times New Roman" w:hAnsi="Times New Roman" w:cs="Times New Roman"/>
          <w:sz w:val="24"/>
          <w:szCs w:val="24"/>
        </w:rPr>
        <w:t>иятия) муниципальной программы</w:t>
      </w:r>
    </w:p>
    <w:p w:rsidR="00A1598B" w:rsidRPr="001B33D6" w:rsidRDefault="00A1598B" w:rsidP="00A1598B">
      <w:pPr>
        <w:pStyle w:val="Default"/>
        <w:jc w:val="both"/>
        <w:rPr>
          <w:i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6087"/>
        <w:gridCol w:w="2279"/>
        <w:gridCol w:w="1701"/>
        <w:gridCol w:w="1843"/>
        <w:gridCol w:w="2234"/>
      </w:tblGrid>
      <w:tr w:rsidR="00A1598B" w:rsidRPr="00B070E4" w:rsidTr="00C7378C">
        <w:trPr>
          <w:trHeight w:val="68"/>
        </w:trPr>
        <w:tc>
          <w:tcPr>
            <w:tcW w:w="227" w:type="pct"/>
            <w:vMerge w:val="restart"/>
          </w:tcPr>
          <w:p w:rsidR="00A1598B" w:rsidRPr="00B070E4" w:rsidRDefault="00A1598B" w:rsidP="007C4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</w:t>
            </w:r>
          </w:p>
        </w:tc>
        <w:tc>
          <w:tcPr>
            <w:tcW w:w="2054" w:type="pct"/>
            <w:vMerge w:val="restart"/>
          </w:tcPr>
          <w:p w:rsidR="00A1598B" w:rsidRPr="00B070E4" w:rsidRDefault="00A1598B" w:rsidP="007C4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070E4">
              <w:rPr>
                <w:sz w:val="19"/>
                <w:szCs w:val="19"/>
              </w:rPr>
              <w:t>Наименование целевого показателя</w:t>
            </w:r>
          </w:p>
        </w:tc>
        <w:tc>
          <w:tcPr>
            <w:tcW w:w="769" w:type="pct"/>
            <w:vMerge w:val="restart"/>
          </w:tcPr>
          <w:p w:rsidR="00A1598B" w:rsidRPr="00B070E4" w:rsidRDefault="00A1598B" w:rsidP="007C4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070E4">
              <w:rPr>
                <w:sz w:val="19"/>
                <w:szCs w:val="19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196" w:type="pct"/>
            <w:gridSpan w:val="2"/>
          </w:tcPr>
          <w:p w:rsidR="00A1598B" w:rsidRPr="00B070E4" w:rsidRDefault="00A1598B" w:rsidP="007C4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070E4">
              <w:rPr>
                <w:sz w:val="19"/>
                <w:szCs w:val="19"/>
              </w:rPr>
              <w:t>Значения показателя по годам</w:t>
            </w:r>
          </w:p>
        </w:tc>
        <w:tc>
          <w:tcPr>
            <w:tcW w:w="754" w:type="pct"/>
            <w:vMerge w:val="restart"/>
          </w:tcPr>
          <w:p w:rsidR="00A1598B" w:rsidRPr="00B070E4" w:rsidRDefault="00A1598B" w:rsidP="007C4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</w:t>
            </w:r>
            <w:r w:rsidRPr="00B070E4">
              <w:rPr>
                <w:sz w:val="19"/>
                <w:szCs w:val="19"/>
              </w:rPr>
              <w:t xml:space="preserve">начение показателя на момент окончания </w:t>
            </w:r>
            <w:r>
              <w:rPr>
                <w:sz w:val="19"/>
                <w:szCs w:val="19"/>
              </w:rPr>
              <w:t>реализации</w:t>
            </w:r>
            <w:r w:rsidRPr="00B070E4">
              <w:rPr>
                <w:sz w:val="19"/>
                <w:szCs w:val="19"/>
              </w:rPr>
              <w:t xml:space="preserve"> муниципальной программы</w:t>
            </w:r>
          </w:p>
        </w:tc>
      </w:tr>
      <w:tr w:rsidR="002E6E1A" w:rsidRPr="00B070E4" w:rsidTr="00C7378C">
        <w:trPr>
          <w:trHeight w:val="422"/>
        </w:trPr>
        <w:tc>
          <w:tcPr>
            <w:tcW w:w="227" w:type="pct"/>
            <w:vMerge/>
          </w:tcPr>
          <w:p w:rsidR="002E6E1A" w:rsidRPr="00B070E4" w:rsidRDefault="002E6E1A" w:rsidP="007C4944">
            <w:pPr>
              <w:rPr>
                <w:sz w:val="19"/>
                <w:szCs w:val="19"/>
              </w:rPr>
            </w:pPr>
          </w:p>
        </w:tc>
        <w:tc>
          <w:tcPr>
            <w:tcW w:w="2054" w:type="pct"/>
            <w:vMerge/>
          </w:tcPr>
          <w:p w:rsidR="002E6E1A" w:rsidRPr="00B070E4" w:rsidRDefault="002E6E1A" w:rsidP="007C4944">
            <w:pPr>
              <w:rPr>
                <w:sz w:val="19"/>
                <w:szCs w:val="19"/>
              </w:rPr>
            </w:pPr>
          </w:p>
        </w:tc>
        <w:tc>
          <w:tcPr>
            <w:tcW w:w="769" w:type="pct"/>
            <w:vMerge/>
          </w:tcPr>
          <w:p w:rsidR="002E6E1A" w:rsidRPr="00B070E4" w:rsidRDefault="002E6E1A" w:rsidP="007C4944">
            <w:pPr>
              <w:rPr>
                <w:sz w:val="19"/>
                <w:szCs w:val="19"/>
              </w:rPr>
            </w:pPr>
          </w:p>
        </w:tc>
        <w:tc>
          <w:tcPr>
            <w:tcW w:w="574" w:type="pct"/>
          </w:tcPr>
          <w:p w:rsidR="002E6E1A" w:rsidRPr="00B070E4" w:rsidRDefault="002E6E1A" w:rsidP="007C4944">
            <w:pPr>
              <w:jc w:val="center"/>
              <w:rPr>
                <w:sz w:val="19"/>
                <w:szCs w:val="19"/>
              </w:rPr>
            </w:pPr>
            <w:r w:rsidRPr="00B070E4">
              <w:rPr>
                <w:sz w:val="19"/>
                <w:szCs w:val="19"/>
              </w:rPr>
              <w:t>2023 года</w:t>
            </w:r>
          </w:p>
        </w:tc>
        <w:tc>
          <w:tcPr>
            <w:tcW w:w="622" w:type="pct"/>
          </w:tcPr>
          <w:p w:rsidR="002E6E1A" w:rsidRPr="00B070E4" w:rsidRDefault="002E6E1A" w:rsidP="007C4944">
            <w:pPr>
              <w:jc w:val="center"/>
              <w:rPr>
                <w:sz w:val="19"/>
                <w:szCs w:val="19"/>
              </w:rPr>
            </w:pPr>
            <w:r w:rsidRPr="00B070E4">
              <w:rPr>
                <w:sz w:val="19"/>
                <w:szCs w:val="19"/>
              </w:rPr>
              <w:t>2024 года</w:t>
            </w:r>
          </w:p>
        </w:tc>
        <w:tc>
          <w:tcPr>
            <w:tcW w:w="754" w:type="pct"/>
            <w:vMerge/>
          </w:tcPr>
          <w:p w:rsidR="002E6E1A" w:rsidRPr="00B070E4" w:rsidRDefault="002E6E1A" w:rsidP="007C4944">
            <w:pPr>
              <w:rPr>
                <w:sz w:val="19"/>
                <w:szCs w:val="19"/>
              </w:rPr>
            </w:pPr>
          </w:p>
        </w:tc>
      </w:tr>
      <w:tr w:rsidR="002E6E1A" w:rsidRPr="00B070E4" w:rsidTr="00C7378C">
        <w:trPr>
          <w:trHeight w:val="379"/>
        </w:trPr>
        <w:tc>
          <w:tcPr>
            <w:tcW w:w="227" w:type="pct"/>
          </w:tcPr>
          <w:p w:rsidR="002E6E1A" w:rsidRPr="00B070E4" w:rsidRDefault="002E6E1A" w:rsidP="007C4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070E4">
              <w:rPr>
                <w:sz w:val="19"/>
                <w:szCs w:val="19"/>
              </w:rPr>
              <w:t>1</w:t>
            </w:r>
          </w:p>
        </w:tc>
        <w:tc>
          <w:tcPr>
            <w:tcW w:w="2054" w:type="pct"/>
          </w:tcPr>
          <w:p w:rsidR="002E6E1A" w:rsidRPr="00B070E4" w:rsidRDefault="002E6E1A" w:rsidP="007C4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070E4">
              <w:rPr>
                <w:sz w:val="19"/>
                <w:szCs w:val="19"/>
              </w:rPr>
              <w:t>2</w:t>
            </w:r>
          </w:p>
        </w:tc>
        <w:tc>
          <w:tcPr>
            <w:tcW w:w="769" w:type="pct"/>
          </w:tcPr>
          <w:p w:rsidR="002E6E1A" w:rsidRPr="00B070E4" w:rsidRDefault="002E6E1A" w:rsidP="007C4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74" w:type="pct"/>
          </w:tcPr>
          <w:p w:rsidR="002E6E1A" w:rsidRPr="00B070E4" w:rsidRDefault="00A64E7D" w:rsidP="007C4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22" w:type="pct"/>
          </w:tcPr>
          <w:p w:rsidR="002E6E1A" w:rsidRPr="00B070E4" w:rsidRDefault="00A64E7D" w:rsidP="007C4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754" w:type="pct"/>
          </w:tcPr>
          <w:p w:rsidR="002E6E1A" w:rsidRPr="00B070E4" w:rsidRDefault="00A64E7D" w:rsidP="007C4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</w:tr>
      <w:tr w:rsidR="00A1598B" w:rsidRPr="00B070E4" w:rsidTr="007C4944">
        <w:trPr>
          <w:trHeight w:val="68"/>
        </w:trPr>
        <w:tc>
          <w:tcPr>
            <w:tcW w:w="5000" w:type="pct"/>
            <w:gridSpan w:val="6"/>
          </w:tcPr>
          <w:p w:rsidR="00A1598B" w:rsidRPr="00B070E4" w:rsidRDefault="00A1598B" w:rsidP="007C4944">
            <w:pPr>
              <w:jc w:val="center"/>
              <w:rPr>
                <w:sz w:val="19"/>
                <w:szCs w:val="19"/>
              </w:rPr>
            </w:pPr>
            <w:r w:rsidRPr="00B070E4">
              <w:rPr>
                <w:sz w:val="19"/>
                <w:szCs w:val="19"/>
              </w:rPr>
              <w:t>Цель: Повышение качества и комфорта городской среды на территории Кондинского района</w:t>
            </w:r>
          </w:p>
        </w:tc>
      </w:tr>
      <w:tr w:rsidR="00A1598B" w:rsidRPr="00B070E4" w:rsidTr="007C4944">
        <w:trPr>
          <w:trHeight w:val="68"/>
        </w:trPr>
        <w:tc>
          <w:tcPr>
            <w:tcW w:w="5000" w:type="pct"/>
            <w:gridSpan w:val="6"/>
          </w:tcPr>
          <w:p w:rsidR="00A1598B" w:rsidRPr="00B070E4" w:rsidRDefault="00A1598B" w:rsidP="007C4944">
            <w:pPr>
              <w:jc w:val="center"/>
              <w:rPr>
                <w:sz w:val="19"/>
                <w:szCs w:val="19"/>
              </w:rPr>
            </w:pPr>
            <w:r w:rsidRPr="00B070E4">
              <w:rPr>
                <w:sz w:val="19"/>
                <w:szCs w:val="19"/>
              </w:rPr>
              <w:t>Задача 1. Повышение уровня благоустройства дворовых территорий</w:t>
            </w:r>
          </w:p>
        </w:tc>
      </w:tr>
      <w:tr w:rsidR="00C7378C" w:rsidRPr="00B070E4" w:rsidTr="005B1BE6">
        <w:trPr>
          <w:trHeight w:val="70"/>
        </w:trPr>
        <w:tc>
          <w:tcPr>
            <w:tcW w:w="227" w:type="pct"/>
          </w:tcPr>
          <w:p w:rsidR="00C7378C" w:rsidRPr="00B070E4" w:rsidRDefault="00C7378C" w:rsidP="007C4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070E4">
              <w:rPr>
                <w:sz w:val="19"/>
                <w:szCs w:val="19"/>
              </w:rPr>
              <w:t>1.</w:t>
            </w:r>
          </w:p>
        </w:tc>
        <w:tc>
          <w:tcPr>
            <w:tcW w:w="2054" w:type="pct"/>
          </w:tcPr>
          <w:p w:rsidR="00C7378C" w:rsidRPr="00B070E4" w:rsidRDefault="00C7378C" w:rsidP="007C4944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B070E4">
              <w:rPr>
                <w:sz w:val="19"/>
                <w:szCs w:val="19"/>
              </w:rPr>
              <w:t>Количество  благоустрое</w:t>
            </w:r>
            <w:r w:rsidR="00D22514">
              <w:rPr>
                <w:sz w:val="19"/>
                <w:szCs w:val="19"/>
              </w:rPr>
              <w:t xml:space="preserve">нных дворовых территорий, ед. </w:t>
            </w:r>
            <w:r w:rsidRPr="00B070E4">
              <w:rPr>
                <w:sz w:val="19"/>
                <w:szCs w:val="19"/>
              </w:rPr>
              <w:t xml:space="preserve">    </w:t>
            </w:r>
          </w:p>
        </w:tc>
        <w:tc>
          <w:tcPr>
            <w:tcW w:w="769" w:type="pct"/>
          </w:tcPr>
          <w:p w:rsidR="00C7378C" w:rsidRPr="00B070E4" w:rsidRDefault="006D07DF" w:rsidP="007C494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574" w:type="pct"/>
          </w:tcPr>
          <w:p w:rsidR="00C7378C" w:rsidRPr="00B070E4" w:rsidRDefault="0032231A" w:rsidP="007C494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22" w:type="pct"/>
          </w:tcPr>
          <w:p w:rsidR="00C7378C" w:rsidRPr="00B070E4" w:rsidRDefault="00C7378C" w:rsidP="0032231A">
            <w:pPr>
              <w:jc w:val="center"/>
              <w:rPr>
                <w:sz w:val="19"/>
                <w:szCs w:val="19"/>
              </w:rPr>
            </w:pPr>
            <w:r w:rsidRPr="00B070E4">
              <w:rPr>
                <w:sz w:val="19"/>
                <w:szCs w:val="19"/>
              </w:rPr>
              <w:t>7</w:t>
            </w:r>
            <w:r w:rsidR="0032231A">
              <w:rPr>
                <w:sz w:val="19"/>
                <w:szCs w:val="19"/>
              </w:rPr>
              <w:t>0</w:t>
            </w:r>
          </w:p>
        </w:tc>
        <w:tc>
          <w:tcPr>
            <w:tcW w:w="754" w:type="pct"/>
          </w:tcPr>
          <w:p w:rsidR="00C7378C" w:rsidRPr="00B070E4" w:rsidRDefault="00C7378C" w:rsidP="006D07DF">
            <w:pPr>
              <w:jc w:val="center"/>
              <w:rPr>
                <w:sz w:val="19"/>
                <w:szCs w:val="19"/>
              </w:rPr>
            </w:pPr>
            <w:r w:rsidRPr="00B070E4">
              <w:rPr>
                <w:sz w:val="19"/>
                <w:szCs w:val="19"/>
              </w:rPr>
              <w:t>7</w:t>
            </w:r>
            <w:r w:rsidR="006D07DF">
              <w:rPr>
                <w:sz w:val="19"/>
                <w:szCs w:val="19"/>
              </w:rPr>
              <w:t>4</w:t>
            </w:r>
          </w:p>
        </w:tc>
      </w:tr>
      <w:tr w:rsidR="00A1598B" w:rsidRPr="00B070E4" w:rsidTr="007C4944">
        <w:trPr>
          <w:trHeight w:val="70"/>
        </w:trPr>
        <w:tc>
          <w:tcPr>
            <w:tcW w:w="5000" w:type="pct"/>
            <w:gridSpan w:val="6"/>
          </w:tcPr>
          <w:p w:rsidR="00A1598B" w:rsidRPr="00B070E4" w:rsidRDefault="00A1598B" w:rsidP="007C4944">
            <w:pPr>
              <w:jc w:val="center"/>
              <w:rPr>
                <w:sz w:val="19"/>
                <w:szCs w:val="19"/>
              </w:rPr>
            </w:pPr>
            <w:r w:rsidRPr="00B070E4">
              <w:rPr>
                <w:sz w:val="19"/>
                <w:szCs w:val="19"/>
              </w:rPr>
              <w:t>Задача 2. Повышение уровня благоустройства территорий общего пользования</w:t>
            </w:r>
          </w:p>
        </w:tc>
      </w:tr>
      <w:tr w:rsidR="00C7378C" w:rsidRPr="00B070E4" w:rsidTr="00A536C2">
        <w:trPr>
          <w:trHeight w:val="115"/>
        </w:trPr>
        <w:tc>
          <w:tcPr>
            <w:tcW w:w="227" w:type="pct"/>
          </w:tcPr>
          <w:p w:rsidR="00C7378C" w:rsidRPr="00B070E4" w:rsidRDefault="00C7378C" w:rsidP="007C4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070E4">
              <w:rPr>
                <w:sz w:val="19"/>
                <w:szCs w:val="19"/>
              </w:rPr>
              <w:t>2.</w:t>
            </w:r>
          </w:p>
        </w:tc>
        <w:tc>
          <w:tcPr>
            <w:tcW w:w="2054" w:type="pct"/>
          </w:tcPr>
          <w:p w:rsidR="00C7378C" w:rsidRPr="00B070E4" w:rsidRDefault="00C7378C" w:rsidP="00D22514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B070E4">
              <w:rPr>
                <w:rFonts w:cs="Arial"/>
                <w:sz w:val="19"/>
                <w:szCs w:val="19"/>
              </w:rPr>
              <w:t xml:space="preserve">Количество благоустроенных территорий общего пользования Кондинского района, ед. </w:t>
            </w:r>
          </w:p>
        </w:tc>
        <w:tc>
          <w:tcPr>
            <w:tcW w:w="769" w:type="pct"/>
          </w:tcPr>
          <w:p w:rsidR="00C7378C" w:rsidRPr="00B070E4" w:rsidRDefault="006D07DF" w:rsidP="007C494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</w:t>
            </w:r>
          </w:p>
        </w:tc>
        <w:tc>
          <w:tcPr>
            <w:tcW w:w="574" w:type="pct"/>
          </w:tcPr>
          <w:p w:rsidR="00C7378C" w:rsidRPr="00B070E4" w:rsidRDefault="004649F5" w:rsidP="007C494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22" w:type="pct"/>
          </w:tcPr>
          <w:p w:rsidR="00C7378C" w:rsidRPr="00B070E4" w:rsidRDefault="004649F5" w:rsidP="007C494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754" w:type="pct"/>
          </w:tcPr>
          <w:p w:rsidR="00C7378C" w:rsidRPr="00B070E4" w:rsidRDefault="006D07DF" w:rsidP="007C494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108</w:t>
            </w:r>
          </w:p>
        </w:tc>
      </w:tr>
      <w:tr w:rsidR="00C7378C" w:rsidRPr="00B070E4" w:rsidTr="00A536C2">
        <w:trPr>
          <w:trHeight w:val="68"/>
        </w:trPr>
        <w:tc>
          <w:tcPr>
            <w:tcW w:w="227" w:type="pct"/>
          </w:tcPr>
          <w:p w:rsidR="00C7378C" w:rsidRPr="00B070E4" w:rsidRDefault="00C7378C" w:rsidP="007C4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070E4">
              <w:rPr>
                <w:sz w:val="19"/>
                <w:szCs w:val="19"/>
              </w:rPr>
              <w:t>3.</w:t>
            </w:r>
          </w:p>
        </w:tc>
        <w:tc>
          <w:tcPr>
            <w:tcW w:w="2054" w:type="pct"/>
          </w:tcPr>
          <w:p w:rsidR="00C7378C" w:rsidRPr="00B070E4" w:rsidRDefault="00D22514" w:rsidP="007C4944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375D0D">
              <w:rPr>
                <w:color w:val="000000"/>
                <w:spacing w:val="-2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среды, %</w:t>
            </w:r>
          </w:p>
        </w:tc>
        <w:tc>
          <w:tcPr>
            <w:tcW w:w="769" w:type="pct"/>
          </w:tcPr>
          <w:p w:rsidR="00C7378C" w:rsidRPr="00B070E4" w:rsidRDefault="006D07DF" w:rsidP="007C494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2C6266"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,0</w:t>
            </w:r>
          </w:p>
        </w:tc>
        <w:tc>
          <w:tcPr>
            <w:tcW w:w="574" w:type="pct"/>
          </w:tcPr>
          <w:p w:rsidR="00C7378C" w:rsidRPr="00B070E4" w:rsidRDefault="00C7378C" w:rsidP="007C4944">
            <w:pPr>
              <w:jc w:val="center"/>
              <w:rPr>
                <w:sz w:val="19"/>
                <w:szCs w:val="19"/>
              </w:rPr>
            </w:pPr>
            <w:r w:rsidRPr="00B070E4">
              <w:rPr>
                <w:sz w:val="19"/>
                <w:szCs w:val="19"/>
              </w:rPr>
              <w:t>25,0</w:t>
            </w:r>
          </w:p>
        </w:tc>
        <w:tc>
          <w:tcPr>
            <w:tcW w:w="622" w:type="pct"/>
          </w:tcPr>
          <w:p w:rsidR="00C7378C" w:rsidRPr="00B070E4" w:rsidRDefault="00C7378C" w:rsidP="007C4944">
            <w:pPr>
              <w:jc w:val="center"/>
              <w:rPr>
                <w:sz w:val="19"/>
                <w:szCs w:val="19"/>
              </w:rPr>
            </w:pPr>
            <w:r w:rsidRPr="00B070E4">
              <w:rPr>
                <w:sz w:val="19"/>
                <w:szCs w:val="19"/>
              </w:rPr>
              <w:t>30,0</w:t>
            </w:r>
          </w:p>
        </w:tc>
        <w:tc>
          <w:tcPr>
            <w:tcW w:w="754" w:type="pct"/>
          </w:tcPr>
          <w:p w:rsidR="00C7378C" w:rsidRPr="00B070E4" w:rsidRDefault="00C7378C" w:rsidP="007C4944">
            <w:pPr>
              <w:jc w:val="center"/>
              <w:rPr>
                <w:sz w:val="19"/>
                <w:szCs w:val="19"/>
              </w:rPr>
            </w:pPr>
            <w:r w:rsidRPr="00B070E4">
              <w:rPr>
                <w:sz w:val="19"/>
                <w:szCs w:val="19"/>
              </w:rPr>
              <w:t>30,0</w:t>
            </w:r>
          </w:p>
        </w:tc>
      </w:tr>
    </w:tbl>
    <w:p w:rsidR="00A1598B" w:rsidRDefault="00A1598B" w:rsidP="00A1598B"/>
    <w:p w:rsidR="00A1598B" w:rsidRDefault="00A1598B" w:rsidP="00A1598B"/>
    <w:p w:rsidR="00A1598B" w:rsidRDefault="00A1598B" w:rsidP="00A1598B"/>
    <w:p w:rsidR="00A1598B" w:rsidRDefault="00A1598B" w:rsidP="00A1598B"/>
    <w:p w:rsidR="00A1598B" w:rsidRDefault="00A1598B" w:rsidP="00A1598B"/>
    <w:p w:rsidR="00A1598B" w:rsidRDefault="00A1598B" w:rsidP="00A1598B"/>
    <w:p w:rsidR="005B1BE6" w:rsidRDefault="005B1BE6" w:rsidP="00A1598B"/>
    <w:p w:rsidR="00A1598B" w:rsidRDefault="00A1598B" w:rsidP="00A1598B"/>
    <w:p w:rsidR="00A1598B" w:rsidRDefault="00A1598B" w:rsidP="00A1598B"/>
    <w:p w:rsidR="00A1598B" w:rsidRDefault="00A1598B" w:rsidP="00A1598B"/>
    <w:p w:rsidR="00A1598B" w:rsidRDefault="00A1598B" w:rsidP="00A1598B"/>
    <w:p w:rsidR="00A1598B" w:rsidRDefault="00A1598B" w:rsidP="00A1598B"/>
    <w:p w:rsidR="00A1598B" w:rsidRDefault="00A1598B" w:rsidP="00A1598B">
      <w:pPr>
        <w:jc w:val="right"/>
      </w:pPr>
    </w:p>
    <w:p w:rsidR="00A1598B" w:rsidRPr="0047603A" w:rsidRDefault="00A1598B" w:rsidP="00A1598B">
      <w:pPr>
        <w:jc w:val="right"/>
        <w:rPr>
          <w:sz w:val="20"/>
        </w:rPr>
      </w:pPr>
      <w:r w:rsidRPr="0047603A">
        <w:rPr>
          <w:sz w:val="20"/>
        </w:rPr>
        <w:t>Таблица 2</w:t>
      </w: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61633F">
      <w:pPr>
        <w:jc w:val="both"/>
      </w:pPr>
    </w:p>
    <w:tbl>
      <w:tblPr>
        <w:tblW w:w="146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984"/>
        <w:gridCol w:w="1188"/>
        <w:gridCol w:w="1222"/>
        <w:gridCol w:w="2268"/>
        <w:gridCol w:w="2268"/>
        <w:gridCol w:w="1985"/>
        <w:gridCol w:w="950"/>
        <w:gridCol w:w="1654"/>
        <w:gridCol w:w="236"/>
      </w:tblGrid>
      <w:tr w:rsidR="00FF7C9B" w:rsidRPr="00FF7C9B" w:rsidTr="007705D9">
        <w:trPr>
          <w:trHeight w:val="255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Распределение финансовых ресурсов муниципальной программы (по годам)</w:t>
            </w:r>
          </w:p>
        </w:tc>
      </w:tr>
      <w:tr w:rsidR="00FF7C9B" w:rsidRPr="00FF7C9B" w:rsidTr="007705D9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 </w:t>
            </w:r>
          </w:p>
        </w:tc>
        <w:tc>
          <w:tcPr>
            <w:tcW w:w="5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 </w:t>
            </w:r>
          </w:p>
        </w:tc>
      </w:tr>
      <w:tr w:rsidR="00FF7C9B" w:rsidRPr="00FF7C9B" w:rsidTr="007705D9">
        <w:trPr>
          <w:trHeight w:val="25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Структурный элемент (основное мероп</w:t>
            </w:r>
            <w:r>
              <w:rPr>
                <w:sz w:val="20"/>
                <w:szCs w:val="20"/>
              </w:rPr>
              <w:t>риятие) муниципальной программы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Ответственный исполнитель/ соисполнитель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Финансовые затраты на реализацию (тыс. рублей) &lt;3&gt;</w:t>
            </w:r>
          </w:p>
        </w:tc>
      </w:tr>
      <w:tr w:rsidR="00FF7C9B" w:rsidRPr="00FF7C9B" w:rsidTr="007705D9">
        <w:trPr>
          <w:trHeight w:val="25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Всего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 </w:t>
            </w:r>
          </w:p>
        </w:tc>
      </w:tr>
      <w:tr w:rsidR="00FF7C9B" w:rsidRPr="00FF7C9B" w:rsidTr="007705D9">
        <w:trPr>
          <w:trHeight w:val="25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2023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2024</w:t>
            </w:r>
          </w:p>
        </w:tc>
      </w:tr>
      <w:tr w:rsidR="00FF7C9B" w:rsidRPr="00FF7C9B" w:rsidTr="007705D9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12</w:t>
            </w:r>
          </w:p>
        </w:tc>
      </w:tr>
      <w:tr w:rsidR="00FF7C9B" w:rsidRPr="00FF7C9B" w:rsidTr="007705D9">
        <w:trPr>
          <w:trHeight w:val="255"/>
        </w:trPr>
        <w:tc>
          <w:tcPr>
            <w:tcW w:w="14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 </w:t>
            </w:r>
          </w:p>
        </w:tc>
      </w:tr>
      <w:tr w:rsidR="00FF7C9B" w:rsidRPr="00FF7C9B" w:rsidTr="00101FB4">
        <w:trPr>
          <w:trHeight w:val="25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Реализация мероприятий по благоустройству, предусмотренные муниципальной программой формирования современной городской среды (количество обустроенных общественных пространств), не менее ед. накопительным итогом начиная с 2018 г. (целевой показатель № 1, 3)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Управление ЖКХ администрации Кондинского района, Управление архитектуры и градостроительства администрации Кондинского района, Комитет по управлению муниципальным имуществом администрации Кондинского района, Муниципальное учреждение Управление капитального строительства Кондинского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b/>
                <w:bCs/>
                <w:sz w:val="20"/>
                <w:szCs w:val="20"/>
              </w:rPr>
            </w:pPr>
            <w:r w:rsidRPr="00FF7C9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34 050,33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16 129,11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17 921,22</w:t>
            </w:r>
          </w:p>
        </w:tc>
      </w:tr>
      <w:tr w:rsidR="00FF7C9B" w:rsidRPr="00FF7C9B" w:rsidTr="00101FB4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11 951,70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5 661,30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6 290,40</w:t>
            </w:r>
          </w:p>
        </w:tc>
      </w:tr>
      <w:tr w:rsidR="00FF7C9B" w:rsidRPr="00FF7C9B" w:rsidTr="00101FB4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18 693,60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8 854,90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9 838,70</w:t>
            </w:r>
          </w:p>
        </w:tc>
      </w:tr>
      <w:tr w:rsidR="00FF7C9B" w:rsidRPr="00FF7C9B" w:rsidTr="00101FB4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3 405,03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1 612,91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1 792,12</w:t>
            </w:r>
          </w:p>
        </w:tc>
      </w:tr>
      <w:tr w:rsidR="00FF7C9B" w:rsidRPr="00FF7C9B" w:rsidTr="00101FB4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C9B" w:rsidRPr="00FF7C9B" w:rsidRDefault="00FF7C9B" w:rsidP="00FF7C9B">
            <w:pPr>
              <w:rPr>
                <w:color w:val="000000"/>
                <w:sz w:val="20"/>
                <w:szCs w:val="20"/>
              </w:rPr>
            </w:pPr>
            <w:r w:rsidRPr="00FF7C9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</w:tr>
      <w:tr w:rsidR="00FF7C9B" w:rsidRPr="00FF7C9B" w:rsidTr="00101FB4">
        <w:trPr>
          <w:trHeight w:val="25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 xml:space="preserve">Количество  </w:t>
            </w:r>
            <w:r w:rsidRPr="00FF7C9B">
              <w:rPr>
                <w:sz w:val="20"/>
                <w:szCs w:val="20"/>
              </w:rPr>
              <w:lastRenderedPageBreak/>
              <w:t>благоустроенных дворовых территорий, ед. (целевой показатель № 2, 3)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lastRenderedPageBreak/>
              <w:t xml:space="preserve">Управление ЖКХ </w:t>
            </w:r>
            <w:r w:rsidRPr="00FF7C9B">
              <w:rPr>
                <w:sz w:val="20"/>
                <w:szCs w:val="20"/>
              </w:rPr>
              <w:lastRenderedPageBreak/>
              <w:t>администрации Кондинского района, Управление архитектуры и градостроительства администрации Кондинского района, Комитет по управлению муниципальным имуществом администрации Кондинского района, Муниципальное учреждение Управление капитального строительства Кондинского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b/>
                <w:bCs/>
                <w:sz w:val="20"/>
                <w:szCs w:val="20"/>
              </w:rPr>
            </w:pPr>
            <w:r w:rsidRPr="00FF7C9B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</w:t>
            </w:r>
          </w:p>
        </w:tc>
      </w:tr>
      <w:tr w:rsidR="00FF7C9B" w:rsidRPr="00FF7C9B" w:rsidTr="00101FB4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</w:t>
            </w:r>
          </w:p>
        </w:tc>
      </w:tr>
      <w:tr w:rsidR="00FF7C9B" w:rsidRPr="00FF7C9B" w:rsidTr="00101FB4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</w:t>
            </w:r>
          </w:p>
        </w:tc>
      </w:tr>
      <w:tr w:rsidR="00FF7C9B" w:rsidRPr="00FF7C9B" w:rsidTr="00101FB4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</w:t>
            </w:r>
          </w:p>
        </w:tc>
      </w:tr>
      <w:tr w:rsidR="00FF7C9B" w:rsidRPr="00FF7C9B" w:rsidTr="00101FB4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</w:tr>
      <w:tr w:rsidR="00FF7C9B" w:rsidRPr="00FF7C9B" w:rsidTr="00101FB4">
        <w:trPr>
          <w:trHeight w:val="25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Благоустройство территорий общего пользования (целевой показатель № 1, 3)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Управление ЖКХ администрации Кондинского района, Управление архитектуры и градостроительства администрации Кондинского района, Комитет по управлению муниципальным имуществом администрации Кондинского района, Муниципальное учреждение Управление капитального строительства Кондинского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b/>
                <w:bCs/>
                <w:sz w:val="20"/>
                <w:szCs w:val="20"/>
              </w:rPr>
            </w:pPr>
            <w:r w:rsidRPr="00FF7C9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</w:tr>
      <w:tr w:rsidR="00FF7C9B" w:rsidRPr="00FF7C9B" w:rsidTr="00101FB4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</w:tr>
      <w:tr w:rsidR="00FF7C9B" w:rsidRPr="00FF7C9B" w:rsidTr="00101FB4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</w:tr>
      <w:tr w:rsidR="00FF7C9B" w:rsidRPr="00FF7C9B" w:rsidTr="00101FB4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</w:tr>
      <w:tr w:rsidR="00FF7C9B" w:rsidRPr="00FF7C9B" w:rsidTr="00101FB4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</w:tr>
      <w:tr w:rsidR="00FF7C9B" w:rsidRPr="00FF7C9B" w:rsidTr="00101FB4">
        <w:trPr>
          <w:trHeight w:val="25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4.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 xml:space="preserve">Комплексное планирование и обустройство общественных пространств в городских и </w:t>
            </w:r>
            <w:r w:rsidRPr="00FF7C9B">
              <w:rPr>
                <w:sz w:val="20"/>
                <w:szCs w:val="20"/>
              </w:rPr>
              <w:lastRenderedPageBreak/>
              <w:t>сельских поселениях Кондинского района (целевой показатель № 1, 3)</w:t>
            </w:r>
            <w:bookmarkStart w:id="1" w:name="_GoBack"/>
            <w:bookmarkEnd w:id="1"/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lastRenderedPageBreak/>
              <w:t xml:space="preserve">Управление ЖКХ администрации Кондинского района, Управление архитектуры и градостроительства администрации </w:t>
            </w:r>
            <w:r w:rsidRPr="00FF7C9B">
              <w:rPr>
                <w:sz w:val="20"/>
                <w:szCs w:val="20"/>
              </w:rPr>
              <w:lastRenderedPageBreak/>
              <w:t>Кондинского района, Комитет по управлению муниципальным имуществом администрации Кондинского района, Муниципальное учреждение Управление капитального строительства Кондинского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b/>
                <w:bCs/>
                <w:sz w:val="20"/>
                <w:szCs w:val="20"/>
              </w:rPr>
            </w:pPr>
            <w:r w:rsidRPr="00FF7C9B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</w:tr>
      <w:tr w:rsidR="00FF7C9B" w:rsidRPr="00FF7C9B" w:rsidTr="00101FB4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</w:tr>
      <w:tr w:rsidR="00FF7C9B" w:rsidRPr="00FF7C9B" w:rsidTr="00101FB4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</w:tr>
      <w:tr w:rsidR="00FF7C9B" w:rsidRPr="00FF7C9B" w:rsidTr="00101FB4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</w:tr>
      <w:tr w:rsidR="00FF7C9B" w:rsidRPr="00FF7C9B" w:rsidTr="00101FB4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 xml:space="preserve">иные источники </w:t>
            </w:r>
            <w:r w:rsidRPr="00FF7C9B">
              <w:rPr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</w:tr>
      <w:tr w:rsidR="00FF7C9B" w:rsidRPr="00FF7C9B" w:rsidTr="00101FB4">
        <w:trPr>
          <w:trHeight w:val="25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color w:val="000000"/>
                <w:sz w:val="20"/>
                <w:szCs w:val="20"/>
              </w:rPr>
            </w:pPr>
            <w:r w:rsidRPr="00FF7C9B"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color w:val="000000"/>
                <w:sz w:val="20"/>
                <w:szCs w:val="20"/>
              </w:rPr>
            </w:pPr>
            <w:r w:rsidRPr="00FF7C9B">
              <w:rPr>
                <w:color w:val="000000"/>
                <w:sz w:val="20"/>
                <w:szCs w:val="20"/>
              </w:rPr>
              <w:t>Реализация инициативных проектов, отобранных по результатам конкурса (целевой показатель № 1,2,3,4)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color w:val="000000"/>
                <w:sz w:val="20"/>
                <w:szCs w:val="20"/>
              </w:rPr>
            </w:pPr>
            <w:r w:rsidRPr="00FF7C9B">
              <w:rPr>
                <w:color w:val="000000"/>
                <w:sz w:val="20"/>
                <w:szCs w:val="20"/>
              </w:rPr>
              <w:t>Управление ЖКХ администрации Кондинского района, Управление архитектуры и градостроительства администрации Кондинского района, Комитет по управлению муниципальным имуществом администрации Кондинского района, Муниципальное учреждение Управление капитального строительства Кондинского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b/>
                <w:bCs/>
                <w:sz w:val="20"/>
                <w:szCs w:val="20"/>
              </w:rPr>
            </w:pPr>
            <w:r w:rsidRPr="00FF7C9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</w:tr>
      <w:tr w:rsidR="00FF7C9B" w:rsidRPr="00FF7C9B" w:rsidTr="00101FB4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9B" w:rsidRPr="00FF7C9B" w:rsidRDefault="00FF7C9B" w:rsidP="00FF7C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</w:tr>
      <w:tr w:rsidR="00FF7C9B" w:rsidRPr="00FF7C9B" w:rsidTr="00101FB4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9B" w:rsidRPr="00FF7C9B" w:rsidRDefault="00FF7C9B" w:rsidP="00FF7C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</w:tr>
      <w:tr w:rsidR="00FF7C9B" w:rsidRPr="00FF7C9B" w:rsidTr="00101FB4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9B" w:rsidRPr="00FF7C9B" w:rsidRDefault="00FF7C9B" w:rsidP="00FF7C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</w:tr>
      <w:tr w:rsidR="00FF7C9B" w:rsidRPr="00FF7C9B" w:rsidTr="00101FB4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9B" w:rsidRPr="00FF7C9B" w:rsidRDefault="00FF7C9B" w:rsidP="00FF7C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</w:tr>
      <w:tr w:rsidR="00FF7C9B" w:rsidRPr="00FF7C9B" w:rsidTr="007705D9">
        <w:trPr>
          <w:trHeight w:val="25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b/>
                <w:bCs/>
                <w:sz w:val="20"/>
                <w:szCs w:val="20"/>
              </w:rPr>
            </w:pPr>
            <w:r w:rsidRPr="00FF7C9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34 050,33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16 129,11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17 921,22</w:t>
            </w:r>
          </w:p>
        </w:tc>
      </w:tr>
      <w:tr w:rsidR="00FF7C9B" w:rsidRPr="00FF7C9B" w:rsidTr="007705D9">
        <w:trPr>
          <w:trHeight w:val="25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11 951,70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5 661,30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6 290,40</w:t>
            </w:r>
          </w:p>
        </w:tc>
      </w:tr>
      <w:tr w:rsidR="00FF7C9B" w:rsidRPr="00FF7C9B" w:rsidTr="007705D9">
        <w:trPr>
          <w:trHeight w:val="25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18 693,60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8 854,90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9 838,70</w:t>
            </w:r>
          </w:p>
        </w:tc>
      </w:tr>
      <w:tr w:rsidR="00FF7C9B" w:rsidRPr="00FF7C9B" w:rsidTr="007705D9">
        <w:trPr>
          <w:trHeight w:val="25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3 405,03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1 612,91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1 792,12</w:t>
            </w:r>
          </w:p>
        </w:tc>
      </w:tr>
      <w:tr w:rsidR="00FF7C9B" w:rsidRPr="00FF7C9B" w:rsidTr="007705D9">
        <w:trPr>
          <w:trHeight w:val="25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</w:tr>
      <w:tr w:rsidR="00FF7C9B" w:rsidRPr="00FF7C9B" w:rsidTr="007705D9">
        <w:trPr>
          <w:trHeight w:val="76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 xml:space="preserve">Справочно: Межбюджетные трансферты городским и сельским поселениям </w:t>
            </w:r>
            <w:r w:rsidRPr="00FF7C9B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lastRenderedPageBreak/>
              <w:t>16 129,11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16 129,11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</w:tr>
      <w:tr w:rsidR="00FF7C9B" w:rsidRPr="00FF7C9B" w:rsidTr="007705D9">
        <w:trPr>
          <w:trHeight w:val="255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 </w:t>
            </w:r>
          </w:p>
        </w:tc>
      </w:tr>
      <w:tr w:rsidR="00FF7C9B" w:rsidRPr="00FF7C9B" w:rsidTr="007705D9">
        <w:trPr>
          <w:trHeight w:val="255"/>
        </w:trPr>
        <w:tc>
          <w:tcPr>
            <w:tcW w:w="4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Процессная часть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b/>
                <w:bCs/>
                <w:sz w:val="20"/>
                <w:szCs w:val="20"/>
              </w:rPr>
            </w:pPr>
            <w:r w:rsidRPr="00FF7C9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34 050,33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16 129,11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17 921,22</w:t>
            </w:r>
          </w:p>
        </w:tc>
      </w:tr>
      <w:tr w:rsidR="00FF7C9B" w:rsidRPr="00FF7C9B" w:rsidTr="007705D9">
        <w:trPr>
          <w:trHeight w:val="255"/>
        </w:trPr>
        <w:tc>
          <w:tcPr>
            <w:tcW w:w="4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11 951,70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5 661,30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6 290,40</w:t>
            </w:r>
          </w:p>
        </w:tc>
      </w:tr>
      <w:tr w:rsidR="00FF7C9B" w:rsidRPr="00FF7C9B" w:rsidTr="007705D9">
        <w:trPr>
          <w:trHeight w:val="255"/>
        </w:trPr>
        <w:tc>
          <w:tcPr>
            <w:tcW w:w="4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18 693,60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8 854,90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9 838,70</w:t>
            </w:r>
          </w:p>
        </w:tc>
      </w:tr>
      <w:tr w:rsidR="00FF7C9B" w:rsidRPr="00FF7C9B" w:rsidTr="007705D9">
        <w:trPr>
          <w:trHeight w:val="255"/>
        </w:trPr>
        <w:tc>
          <w:tcPr>
            <w:tcW w:w="4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3 405,03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1 612,91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1 792,12</w:t>
            </w:r>
          </w:p>
        </w:tc>
      </w:tr>
      <w:tr w:rsidR="00FF7C9B" w:rsidRPr="00FF7C9B" w:rsidTr="007705D9">
        <w:trPr>
          <w:trHeight w:val="255"/>
        </w:trPr>
        <w:tc>
          <w:tcPr>
            <w:tcW w:w="4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</w:tr>
      <w:tr w:rsidR="00FF7C9B" w:rsidRPr="00FF7C9B" w:rsidTr="007705D9">
        <w:trPr>
          <w:trHeight w:val="255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 </w:t>
            </w:r>
          </w:p>
        </w:tc>
      </w:tr>
      <w:tr w:rsidR="00FF7C9B" w:rsidRPr="00FF7C9B" w:rsidTr="007705D9">
        <w:trPr>
          <w:trHeight w:val="255"/>
        </w:trPr>
        <w:tc>
          <w:tcPr>
            <w:tcW w:w="4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7C9B" w:rsidRPr="00BF6803" w:rsidRDefault="00FF7C9B" w:rsidP="00BF6803">
            <w:pPr>
              <w:jc w:val="center"/>
              <w:rPr>
                <w:sz w:val="20"/>
                <w:szCs w:val="20"/>
              </w:rPr>
            </w:pPr>
            <w:r w:rsidRPr="00BF6803">
              <w:rPr>
                <w:sz w:val="20"/>
                <w:szCs w:val="20"/>
              </w:rPr>
              <w:t>Реализация мероприятий по благоустройству, предусмотренные муниципальной программой формирования современной городской среды (количество обустроенных общественных пространств),</w:t>
            </w:r>
            <w:r w:rsidR="00BF6803" w:rsidRPr="00BF6803">
              <w:rPr>
                <w:sz w:val="20"/>
                <w:szCs w:val="20"/>
              </w:rPr>
              <w:t xml:space="preserve"> </w:t>
            </w:r>
            <w:r w:rsidR="00BF6803" w:rsidRPr="00BF6803">
              <w:rPr>
                <w:color w:val="000000"/>
                <w:spacing w:val="-2"/>
                <w:sz w:val="20"/>
                <w:szCs w:val="20"/>
              </w:rPr>
              <w:t>не менее ед. накопительным итогом начиная с 2023 г.,</w:t>
            </w:r>
            <w:r w:rsidRPr="00BF6803">
              <w:rPr>
                <w:sz w:val="20"/>
                <w:szCs w:val="20"/>
              </w:rPr>
              <w:t xml:space="preserve"> целевой показатель № 1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b/>
                <w:bCs/>
                <w:sz w:val="20"/>
                <w:szCs w:val="20"/>
              </w:rPr>
            </w:pPr>
            <w:r w:rsidRPr="00FF7C9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34 050,33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16 129,11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17 921,22</w:t>
            </w:r>
          </w:p>
        </w:tc>
      </w:tr>
      <w:tr w:rsidR="00FF7C9B" w:rsidRPr="00FF7C9B" w:rsidTr="007705D9">
        <w:trPr>
          <w:trHeight w:val="255"/>
        </w:trPr>
        <w:tc>
          <w:tcPr>
            <w:tcW w:w="4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11 951,70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5 661,30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6 290,40</w:t>
            </w:r>
          </w:p>
        </w:tc>
      </w:tr>
      <w:tr w:rsidR="00FF7C9B" w:rsidRPr="00FF7C9B" w:rsidTr="007705D9">
        <w:trPr>
          <w:trHeight w:val="255"/>
        </w:trPr>
        <w:tc>
          <w:tcPr>
            <w:tcW w:w="4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18 693,60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8 854,90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9 838,70</w:t>
            </w:r>
          </w:p>
        </w:tc>
      </w:tr>
      <w:tr w:rsidR="00FF7C9B" w:rsidRPr="00FF7C9B" w:rsidTr="007705D9">
        <w:trPr>
          <w:trHeight w:val="255"/>
        </w:trPr>
        <w:tc>
          <w:tcPr>
            <w:tcW w:w="4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3 405,03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1 612,91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1 792,12</w:t>
            </w:r>
          </w:p>
        </w:tc>
      </w:tr>
      <w:tr w:rsidR="00FF7C9B" w:rsidRPr="00FF7C9B" w:rsidTr="00BF6803">
        <w:trPr>
          <w:trHeight w:val="638"/>
        </w:trPr>
        <w:tc>
          <w:tcPr>
            <w:tcW w:w="4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9B" w:rsidRPr="00FF7C9B" w:rsidRDefault="00FF7C9B" w:rsidP="00FF7C9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C9B" w:rsidRPr="00FF7C9B" w:rsidRDefault="00FF7C9B" w:rsidP="00FF7C9B">
            <w:pPr>
              <w:rPr>
                <w:color w:val="000000"/>
                <w:sz w:val="20"/>
                <w:szCs w:val="20"/>
              </w:rPr>
            </w:pPr>
            <w:r w:rsidRPr="00FF7C9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C9B" w:rsidRPr="00FF7C9B" w:rsidRDefault="00FF7C9B" w:rsidP="00FF7C9B">
            <w:pPr>
              <w:jc w:val="center"/>
              <w:rPr>
                <w:sz w:val="20"/>
                <w:szCs w:val="20"/>
              </w:rPr>
            </w:pPr>
            <w:r w:rsidRPr="00FF7C9B">
              <w:rPr>
                <w:sz w:val="20"/>
                <w:szCs w:val="20"/>
              </w:rPr>
              <w:t>0,00</w:t>
            </w:r>
          </w:p>
        </w:tc>
      </w:tr>
    </w:tbl>
    <w:p w:rsidR="00A1598B" w:rsidRDefault="00A1598B" w:rsidP="00FF7C9B">
      <w:pPr>
        <w:jc w:val="both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Pr="0047603A" w:rsidRDefault="00A1598B" w:rsidP="00A1598B">
      <w:pPr>
        <w:jc w:val="right"/>
        <w:rPr>
          <w:sz w:val="20"/>
        </w:rPr>
      </w:pPr>
      <w:r w:rsidRPr="0047603A">
        <w:rPr>
          <w:sz w:val="20"/>
        </w:rPr>
        <w:t>Таблица 3</w:t>
      </w:r>
    </w:p>
    <w:p w:rsidR="00A1598B" w:rsidRDefault="00A1598B" w:rsidP="00A1598B"/>
    <w:p w:rsidR="00A1598B" w:rsidRDefault="00A1598B" w:rsidP="00A1598B"/>
    <w:p w:rsidR="00A1598B" w:rsidRDefault="00A1598B" w:rsidP="00A1598B"/>
    <w:p w:rsidR="00A1598B" w:rsidRDefault="00A1598B" w:rsidP="00A1598B"/>
    <w:p w:rsidR="00A1598B" w:rsidRPr="00076A5E" w:rsidRDefault="00A1598B" w:rsidP="00A1598B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076A5E">
        <w:rPr>
          <w:sz w:val="20"/>
          <w:szCs w:val="20"/>
        </w:rPr>
        <w:t>Мероприятия, реализуемые на принципах проектного управления, направленные, в том числе на исполнение национальных, федеральных (программ) Российской Федерации, региональных проектов Ханты-Мансийского автономного округа - Югры</w:t>
      </w:r>
    </w:p>
    <w:p w:rsidR="00A1598B" w:rsidRPr="002A363E" w:rsidRDefault="00A1598B" w:rsidP="00A1598B">
      <w:pPr>
        <w:shd w:val="clear" w:color="auto" w:fill="FFFFFF"/>
        <w:autoSpaceDE w:val="0"/>
        <w:autoSpaceDN w:val="0"/>
        <w:adjustRightInd w:val="0"/>
        <w:jc w:val="center"/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648"/>
        <w:gridCol w:w="3532"/>
        <w:gridCol w:w="1846"/>
        <w:gridCol w:w="3689"/>
        <w:gridCol w:w="1520"/>
      </w:tblGrid>
      <w:tr w:rsidR="00A1598B" w:rsidRPr="00BB3527" w:rsidTr="00945413">
        <w:trPr>
          <w:trHeight w:val="70"/>
        </w:trPr>
        <w:tc>
          <w:tcPr>
            <w:tcW w:w="196" w:type="pct"/>
            <w:vMerge w:val="restart"/>
            <w:shd w:val="clear" w:color="auto" w:fill="auto"/>
          </w:tcPr>
          <w:p w:rsidR="00A1598B" w:rsidRPr="00BB3527" w:rsidRDefault="00A1598B" w:rsidP="007C4944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BB3527">
              <w:rPr>
                <w:rFonts w:eastAsia="Calibri"/>
                <w:sz w:val="20"/>
                <w:szCs w:val="20"/>
              </w:rPr>
              <w:t>№</w:t>
            </w:r>
          </w:p>
          <w:p w:rsidR="00A1598B" w:rsidRPr="00BB3527" w:rsidRDefault="00A1598B" w:rsidP="007C4944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BB3527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BB3527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1231" w:type="pct"/>
            <w:vMerge w:val="restart"/>
            <w:shd w:val="clear" w:color="auto" w:fill="auto"/>
            <w:hideMark/>
          </w:tcPr>
          <w:p w:rsidR="00A1598B" w:rsidRPr="00BB3527" w:rsidRDefault="00A1598B" w:rsidP="007C4944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BB3527">
              <w:rPr>
                <w:rFonts w:eastAsia="Calibri"/>
                <w:sz w:val="20"/>
                <w:szCs w:val="20"/>
              </w:rPr>
              <w:t>Наименование проекта или мероприятия</w:t>
            </w:r>
          </w:p>
        </w:tc>
        <w:tc>
          <w:tcPr>
            <w:tcW w:w="1192" w:type="pct"/>
            <w:vMerge w:val="restart"/>
            <w:shd w:val="clear" w:color="auto" w:fill="auto"/>
            <w:hideMark/>
          </w:tcPr>
          <w:p w:rsidR="00A1598B" w:rsidRPr="00BB3527" w:rsidRDefault="00A1598B" w:rsidP="007C4944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BB3527">
              <w:rPr>
                <w:rFonts w:eastAsia="Calibri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381" w:type="pct"/>
            <w:gridSpan w:val="3"/>
            <w:shd w:val="clear" w:color="auto" w:fill="auto"/>
          </w:tcPr>
          <w:p w:rsidR="00A1598B" w:rsidRPr="00BB3527" w:rsidRDefault="00A1598B" w:rsidP="007C494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3527">
              <w:rPr>
                <w:sz w:val="20"/>
                <w:szCs w:val="20"/>
              </w:rPr>
              <w:t>Параметры финансового обеспечения, тыс. рублей</w:t>
            </w:r>
          </w:p>
        </w:tc>
      </w:tr>
      <w:tr w:rsidR="00BB498A" w:rsidRPr="00BB3527" w:rsidTr="00945413">
        <w:trPr>
          <w:trHeight w:val="211"/>
        </w:trPr>
        <w:tc>
          <w:tcPr>
            <w:tcW w:w="196" w:type="pct"/>
            <w:vMerge/>
            <w:shd w:val="clear" w:color="auto" w:fill="auto"/>
          </w:tcPr>
          <w:p w:rsidR="00BB498A" w:rsidRPr="00BB3527" w:rsidRDefault="00BB498A" w:rsidP="007C4944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1" w:type="pct"/>
            <w:vMerge/>
            <w:shd w:val="clear" w:color="auto" w:fill="auto"/>
          </w:tcPr>
          <w:p w:rsidR="00BB498A" w:rsidRPr="00BB3527" w:rsidRDefault="00BB498A" w:rsidP="007C4944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pct"/>
            <w:vMerge/>
            <w:shd w:val="clear" w:color="auto" w:fill="auto"/>
          </w:tcPr>
          <w:p w:rsidR="00BB498A" w:rsidRPr="00BB3527" w:rsidRDefault="00BB498A" w:rsidP="007C4944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:rsidR="00BB498A" w:rsidRPr="00BB3527" w:rsidRDefault="00BB498A" w:rsidP="007C4944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BB3527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245" w:type="pct"/>
            <w:shd w:val="clear" w:color="auto" w:fill="auto"/>
          </w:tcPr>
          <w:p w:rsidR="00BB498A" w:rsidRPr="00BB3527" w:rsidRDefault="00BB498A" w:rsidP="007C494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3527">
              <w:rPr>
                <w:sz w:val="20"/>
                <w:szCs w:val="20"/>
              </w:rPr>
              <w:t>2023 год</w:t>
            </w:r>
          </w:p>
        </w:tc>
        <w:tc>
          <w:tcPr>
            <w:tcW w:w="513" w:type="pct"/>
            <w:shd w:val="clear" w:color="auto" w:fill="auto"/>
          </w:tcPr>
          <w:p w:rsidR="00BB498A" w:rsidRPr="00BB3527" w:rsidRDefault="00BB498A" w:rsidP="007C494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3527">
              <w:rPr>
                <w:sz w:val="20"/>
                <w:szCs w:val="20"/>
              </w:rPr>
              <w:t>2024 год</w:t>
            </w:r>
          </w:p>
        </w:tc>
      </w:tr>
      <w:tr w:rsidR="00BB498A" w:rsidRPr="00BB3527" w:rsidTr="00945413">
        <w:trPr>
          <w:trHeight w:val="68"/>
        </w:trPr>
        <w:tc>
          <w:tcPr>
            <w:tcW w:w="196" w:type="pct"/>
            <w:shd w:val="clear" w:color="auto" w:fill="auto"/>
          </w:tcPr>
          <w:p w:rsidR="00BB498A" w:rsidRPr="00BB3527" w:rsidRDefault="00BB498A" w:rsidP="007C494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3527">
              <w:rPr>
                <w:sz w:val="20"/>
                <w:szCs w:val="20"/>
              </w:rPr>
              <w:t>1</w:t>
            </w:r>
          </w:p>
        </w:tc>
        <w:tc>
          <w:tcPr>
            <w:tcW w:w="1231" w:type="pct"/>
            <w:shd w:val="clear" w:color="auto" w:fill="auto"/>
          </w:tcPr>
          <w:p w:rsidR="00BB498A" w:rsidRPr="00BB3527" w:rsidRDefault="00BB498A" w:rsidP="007C494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3527">
              <w:rPr>
                <w:sz w:val="20"/>
                <w:szCs w:val="20"/>
              </w:rPr>
              <w:t>2</w:t>
            </w:r>
          </w:p>
        </w:tc>
        <w:tc>
          <w:tcPr>
            <w:tcW w:w="1192" w:type="pct"/>
            <w:shd w:val="clear" w:color="auto" w:fill="auto"/>
          </w:tcPr>
          <w:p w:rsidR="00BB498A" w:rsidRPr="00BB3527" w:rsidRDefault="00BB498A" w:rsidP="007C494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3527">
              <w:rPr>
                <w:sz w:val="20"/>
                <w:szCs w:val="20"/>
              </w:rPr>
              <w:t>3</w:t>
            </w:r>
          </w:p>
        </w:tc>
        <w:tc>
          <w:tcPr>
            <w:tcW w:w="623" w:type="pct"/>
            <w:shd w:val="clear" w:color="auto" w:fill="auto"/>
          </w:tcPr>
          <w:p w:rsidR="00BB498A" w:rsidRPr="00BB3527" w:rsidRDefault="00BB498A" w:rsidP="007C494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3527">
              <w:rPr>
                <w:sz w:val="20"/>
                <w:szCs w:val="20"/>
              </w:rPr>
              <w:t>4</w:t>
            </w:r>
          </w:p>
        </w:tc>
        <w:tc>
          <w:tcPr>
            <w:tcW w:w="1245" w:type="pct"/>
            <w:shd w:val="clear" w:color="auto" w:fill="auto"/>
          </w:tcPr>
          <w:p w:rsidR="00BB498A" w:rsidRPr="00BB3527" w:rsidRDefault="00A64E7D" w:rsidP="007C494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3" w:type="pct"/>
            <w:shd w:val="clear" w:color="auto" w:fill="auto"/>
          </w:tcPr>
          <w:p w:rsidR="00BB498A" w:rsidRPr="00BB3527" w:rsidRDefault="00A64E7D" w:rsidP="007C494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1598B" w:rsidRPr="00BB3527" w:rsidTr="00945413">
        <w:trPr>
          <w:trHeight w:val="70"/>
        </w:trPr>
        <w:tc>
          <w:tcPr>
            <w:tcW w:w="5000" w:type="pct"/>
            <w:gridSpan w:val="6"/>
            <w:shd w:val="clear" w:color="auto" w:fill="auto"/>
          </w:tcPr>
          <w:p w:rsidR="00A1598B" w:rsidRPr="00BB3527" w:rsidRDefault="00A1598B" w:rsidP="00A1598B">
            <w:pPr>
              <w:numPr>
                <w:ilvl w:val="0"/>
                <w:numId w:val="2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  <w:r w:rsidRPr="00BB3527">
              <w:rPr>
                <w:sz w:val="20"/>
                <w:szCs w:val="20"/>
              </w:rPr>
              <w:t>Портфели проектов, основанные на национальных и федеральных проектах Российской Федерации</w:t>
            </w:r>
          </w:p>
        </w:tc>
      </w:tr>
      <w:tr w:rsidR="00A1598B" w:rsidRPr="00BB3527" w:rsidTr="00945413">
        <w:trPr>
          <w:trHeight w:val="70"/>
        </w:trPr>
        <w:tc>
          <w:tcPr>
            <w:tcW w:w="5000" w:type="pct"/>
            <w:gridSpan w:val="6"/>
            <w:shd w:val="clear" w:color="auto" w:fill="auto"/>
          </w:tcPr>
          <w:p w:rsidR="00A1598B" w:rsidRPr="00BB3527" w:rsidRDefault="00A1598B" w:rsidP="007C494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BB3527">
              <w:rPr>
                <w:sz w:val="20"/>
                <w:szCs w:val="20"/>
              </w:rPr>
              <w:t>Портфель проектов «Жилье и городская среда»</w:t>
            </w:r>
          </w:p>
        </w:tc>
      </w:tr>
      <w:tr w:rsidR="00BB498A" w:rsidRPr="00BB3527" w:rsidTr="00945413">
        <w:trPr>
          <w:trHeight w:val="70"/>
        </w:trPr>
        <w:tc>
          <w:tcPr>
            <w:tcW w:w="196" w:type="pct"/>
            <w:vMerge w:val="restart"/>
            <w:shd w:val="clear" w:color="auto" w:fill="auto"/>
          </w:tcPr>
          <w:p w:rsidR="00BB498A" w:rsidRPr="00BB3527" w:rsidRDefault="00BB498A" w:rsidP="007C4944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BB3527"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1231" w:type="pct"/>
            <w:vMerge w:val="restart"/>
            <w:shd w:val="clear" w:color="auto" w:fill="auto"/>
          </w:tcPr>
          <w:p w:rsidR="00BB498A" w:rsidRPr="00BB3527" w:rsidRDefault="00BB498A" w:rsidP="00AA4CE6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E8D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64E8D">
              <w:rPr>
                <w:color w:val="000000"/>
                <w:sz w:val="20"/>
                <w:szCs w:val="20"/>
              </w:rPr>
              <w:t xml:space="preserve"> </w:t>
            </w:r>
            <w:r w:rsidR="00AA4CE6" w:rsidRPr="00BF6803">
              <w:rPr>
                <w:sz w:val="20"/>
                <w:szCs w:val="20"/>
              </w:rPr>
              <w:t xml:space="preserve">Реализация мероприятий по благоустройству, предусмотренные муниципальной программой формирования современной городской среды (количество обустроенных общественных пространств), </w:t>
            </w:r>
            <w:r w:rsidR="00AA4CE6" w:rsidRPr="00BF6803">
              <w:rPr>
                <w:color w:val="000000"/>
                <w:spacing w:val="-2"/>
                <w:sz w:val="20"/>
                <w:szCs w:val="20"/>
              </w:rPr>
              <w:t>не менее ед. накопительным итогом начиная с 2023 г.</w:t>
            </w:r>
          </w:p>
        </w:tc>
        <w:tc>
          <w:tcPr>
            <w:tcW w:w="1192" w:type="pct"/>
            <w:tcBorders>
              <w:bottom w:val="single" w:sz="4" w:space="0" w:color="auto"/>
            </w:tcBorders>
            <w:shd w:val="clear" w:color="auto" w:fill="auto"/>
          </w:tcPr>
          <w:p w:rsidR="00BB498A" w:rsidRPr="00BB3527" w:rsidRDefault="00BB498A" w:rsidP="007C494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BB3527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623" w:type="pct"/>
            <w:shd w:val="clear" w:color="auto" w:fill="auto"/>
          </w:tcPr>
          <w:p w:rsidR="00BB498A" w:rsidRPr="00BB3527" w:rsidRDefault="00A05C32" w:rsidP="007C4944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34050,33</w:t>
            </w:r>
          </w:p>
        </w:tc>
        <w:tc>
          <w:tcPr>
            <w:tcW w:w="1245" w:type="pct"/>
            <w:shd w:val="clear" w:color="auto" w:fill="auto"/>
          </w:tcPr>
          <w:p w:rsidR="00BB498A" w:rsidRPr="00BB3527" w:rsidRDefault="00BB498A" w:rsidP="007C4944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BB35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6 129,11</w:t>
            </w:r>
          </w:p>
        </w:tc>
        <w:tc>
          <w:tcPr>
            <w:tcW w:w="513" w:type="pct"/>
            <w:shd w:val="clear" w:color="auto" w:fill="auto"/>
          </w:tcPr>
          <w:p w:rsidR="00BB498A" w:rsidRPr="00BB3527" w:rsidRDefault="00BB498A" w:rsidP="007C4944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BB352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921</w:t>
            </w:r>
            <w:r w:rsidRPr="00BB35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</w:tr>
      <w:tr w:rsidR="00BB498A" w:rsidRPr="00BB3527" w:rsidTr="00945413">
        <w:trPr>
          <w:trHeight w:val="68"/>
        </w:trPr>
        <w:tc>
          <w:tcPr>
            <w:tcW w:w="196" w:type="pct"/>
            <w:vMerge/>
            <w:shd w:val="clear" w:color="auto" w:fill="auto"/>
          </w:tcPr>
          <w:p w:rsidR="00BB498A" w:rsidRPr="00BB3527" w:rsidRDefault="00BB498A" w:rsidP="007C4944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1" w:type="pct"/>
            <w:vMerge/>
            <w:shd w:val="clear" w:color="auto" w:fill="auto"/>
          </w:tcPr>
          <w:p w:rsidR="00BB498A" w:rsidRPr="00BB3527" w:rsidRDefault="00BB498A" w:rsidP="007C4944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pct"/>
            <w:tcBorders>
              <w:bottom w:val="single" w:sz="4" w:space="0" w:color="auto"/>
            </w:tcBorders>
            <w:shd w:val="clear" w:color="auto" w:fill="auto"/>
          </w:tcPr>
          <w:p w:rsidR="00BB498A" w:rsidRPr="00BB3527" w:rsidRDefault="00BB498A" w:rsidP="007C494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BB3527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623" w:type="pct"/>
            <w:shd w:val="clear" w:color="auto" w:fill="auto"/>
          </w:tcPr>
          <w:p w:rsidR="00BB498A" w:rsidRPr="00BB3527" w:rsidRDefault="00A05C32" w:rsidP="007C4944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11951,70</w:t>
            </w:r>
          </w:p>
        </w:tc>
        <w:tc>
          <w:tcPr>
            <w:tcW w:w="1245" w:type="pct"/>
            <w:shd w:val="clear" w:color="auto" w:fill="auto"/>
          </w:tcPr>
          <w:p w:rsidR="00BB498A" w:rsidRPr="00BB3527" w:rsidRDefault="00BB498A" w:rsidP="007C4944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5 661</w:t>
            </w:r>
            <w:r w:rsidRPr="00BB3527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BB352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13" w:type="pct"/>
            <w:shd w:val="clear" w:color="auto" w:fill="auto"/>
          </w:tcPr>
          <w:p w:rsidR="00BB498A" w:rsidRPr="00BB3527" w:rsidRDefault="00BB498A" w:rsidP="007C4944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BB3527">
              <w:rPr>
                <w:rFonts w:eastAsia="Calibri"/>
                <w:sz w:val="20"/>
                <w:szCs w:val="20"/>
              </w:rPr>
              <w:t>6</w:t>
            </w:r>
            <w:r>
              <w:rPr>
                <w:rFonts w:eastAsia="Calibri"/>
                <w:sz w:val="20"/>
                <w:szCs w:val="20"/>
              </w:rPr>
              <w:t xml:space="preserve"> 29</w:t>
            </w:r>
            <w:r w:rsidRPr="00BB3527">
              <w:rPr>
                <w:rFonts w:eastAsia="Calibri"/>
                <w:sz w:val="20"/>
                <w:szCs w:val="20"/>
              </w:rPr>
              <w:t>0,</w:t>
            </w:r>
            <w:r>
              <w:rPr>
                <w:rFonts w:eastAsia="Calibri"/>
                <w:sz w:val="20"/>
                <w:szCs w:val="20"/>
              </w:rPr>
              <w:t>4</w:t>
            </w:r>
            <w:r w:rsidRPr="00BB3527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BB498A" w:rsidRPr="00BB3527" w:rsidTr="00945413">
        <w:trPr>
          <w:trHeight w:val="68"/>
        </w:trPr>
        <w:tc>
          <w:tcPr>
            <w:tcW w:w="196" w:type="pct"/>
            <w:vMerge/>
            <w:shd w:val="clear" w:color="auto" w:fill="auto"/>
          </w:tcPr>
          <w:p w:rsidR="00BB498A" w:rsidRPr="00BB3527" w:rsidRDefault="00BB498A" w:rsidP="007C494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1" w:type="pct"/>
            <w:vMerge/>
            <w:shd w:val="clear" w:color="auto" w:fill="auto"/>
          </w:tcPr>
          <w:p w:rsidR="00BB498A" w:rsidRPr="00BB3527" w:rsidRDefault="00BB498A" w:rsidP="007C494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single" w:sz="4" w:space="0" w:color="auto"/>
            </w:tcBorders>
            <w:shd w:val="clear" w:color="auto" w:fill="auto"/>
          </w:tcPr>
          <w:p w:rsidR="00BB498A" w:rsidRPr="00BB3527" w:rsidRDefault="00BB498A" w:rsidP="007C4944">
            <w:pPr>
              <w:rPr>
                <w:rFonts w:eastAsia="Calibri"/>
                <w:sz w:val="20"/>
                <w:szCs w:val="20"/>
              </w:rPr>
            </w:pPr>
            <w:r w:rsidRPr="00BB3527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623" w:type="pct"/>
            <w:shd w:val="clear" w:color="auto" w:fill="auto"/>
          </w:tcPr>
          <w:p w:rsidR="00BB498A" w:rsidRPr="00BB3527" w:rsidRDefault="00A05C32" w:rsidP="007C494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18693,60</w:t>
            </w:r>
          </w:p>
        </w:tc>
        <w:tc>
          <w:tcPr>
            <w:tcW w:w="1245" w:type="pct"/>
            <w:shd w:val="clear" w:color="auto" w:fill="auto"/>
          </w:tcPr>
          <w:p w:rsidR="00BB498A" w:rsidRPr="00BB3527" w:rsidRDefault="00BB498A" w:rsidP="007C494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8 854</w:t>
            </w:r>
            <w:r w:rsidRPr="00BB3527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BB352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13" w:type="pct"/>
            <w:shd w:val="clear" w:color="auto" w:fill="auto"/>
          </w:tcPr>
          <w:p w:rsidR="00BB498A" w:rsidRPr="00BB3527" w:rsidRDefault="00BB498A" w:rsidP="007C4944">
            <w:pPr>
              <w:jc w:val="center"/>
              <w:rPr>
                <w:rFonts w:eastAsia="Calibri"/>
                <w:sz w:val="20"/>
                <w:szCs w:val="20"/>
              </w:rPr>
            </w:pPr>
            <w:r w:rsidRPr="00BB3527">
              <w:rPr>
                <w:rFonts w:eastAsia="Calibri"/>
                <w:sz w:val="20"/>
                <w:szCs w:val="20"/>
              </w:rPr>
              <w:t>9</w:t>
            </w:r>
            <w:r>
              <w:rPr>
                <w:rFonts w:eastAsia="Calibri"/>
                <w:sz w:val="20"/>
                <w:szCs w:val="20"/>
              </w:rPr>
              <w:t xml:space="preserve"> 838</w:t>
            </w:r>
            <w:r w:rsidRPr="00BB3527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Pr="00BB3527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945413" w:rsidRPr="00BB3527" w:rsidTr="00945413">
        <w:trPr>
          <w:trHeight w:val="68"/>
        </w:trPr>
        <w:tc>
          <w:tcPr>
            <w:tcW w:w="196" w:type="pct"/>
            <w:vMerge/>
            <w:shd w:val="clear" w:color="auto" w:fill="auto"/>
          </w:tcPr>
          <w:p w:rsidR="00945413" w:rsidRPr="00BB3527" w:rsidRDefault="00945413" w:rsidP="007C494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1" w:type="pct"/>
            <w:vMerge/>
            <w:shd w:val="clear" w:color="auto" w:fill="auto"/>
          </w:tcPr>
          <w:p w:rsidR="00945413" w:rsidRPr="00BB3527" w:rsidRDefault="00945413" w:rsidP="007C494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pct"/>
            <w:shd w:val="clear" w:color="auto" w:fill="auto"/>
          </w:tcPr>
          <w:p w:rsidR="00945413" w:rsidRPr="00BB3527" w:rsidRDefault="00945413" w:rsidP="007C4944">
            <w:pPr>
              <w:rPr>
                <w:rFonts w:eastAsia="Calibri"/>
                <w:sz w:val="20"/>
                <w:szCs w:val="20"/>
              </w:rPr>
            </w:pPr>
            <w:r w:rsidRPr="00BB3527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623" w:type="pct"/>
            <w:shd w:val="clear" w:color="auto" w:fill="auto"/>
          </w:tcPr>
          <w:p w:rsidR="00945413" w:rsidRPr="00BB3527" w:rsidRDefault="00A05C32" w:rsidP="007C494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3405,03</w:t>
            </w:r>
          </w:p>
        </w:tc>
        <w:tc>
          <w:tcPr>
            <w:tcW w:w="1245" w:type="pct"/>
            <w:shd w:val="clear" w:color="auto" w:fill="auto"/>
          </w:tcPr>
          <w:p w:rsidR="00945413" w:rsidRPr="00BB3527" w:rsidRDefault="00945413" w:rsidP="007C4944">
            <w:pPr>
              <w:jc w:val="center"/>
              <w:rPr>
                <w:rFonts w:eastAsia="Calibri"/>
                <w:sz w:val="20"/>
                <w:szCs w:val="20"/>
              </w:rPr>
            </w:pPr>
            <w:r w:rsidRPr="00BB3527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 xml:space="preserve"> 612</w:t>
            </w:r>
            <w:r w:rsidRPr="00BB3527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91</w:t>
            </w:r>
          </w:p>
        </w:tc>
        <w:tc>
          <w:tcPr>
            <w:tcW w:w="513" w:type="pct"/>
            <w:shd w:val="clear" w:color="auto" w:fill="auto"/>
          </w:tcPr>
          <w:p w:rsidR="00945413" w:rsidRPr="00BB3527" w:rsidRDefault="00945413" w:rsidP="007C4944">
            <w:pPr>
              <w:jc w:val="center"/>
              <w:rPr>
                <w:rFonts w:eastAsia="Calibri"/>
                <w:sz w:val="20"/>
                <w:szCs w:val="20"/>
              </w:rPr>
            </w:pPr>
            <w:r w:rsidRPr="00BB3527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 xml:space="preserve"> 792</w:t>
            </w:r>
            <w:r w:rsidRPr="00BB3527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945413" w:rsidRPr="00BB3527" w:rsidTr="00945413">
        <w:trPr>
          <w:trHeight w:val="70"/>
        </w:trPr>
        <w:tc>
          <w:tcPr>
            <w:tcW w:w="196" w:type="pct"/>
            <w:vMerge/>
            <w:shd w:val="clear" w:color="auto" w:fill="auto"/>
          </w:tcPr>
          <w:p w:rsidR="00945413" w:rsidRPr="00BB3527" w:rsidRDefault="00945413" w:rsidP="007C494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1" w:type="pct"/>
            <w:vMerge/>
            <w:shd w:val="clear" w:color="auto" w:fill="auto"/>
          </w:tcPr>
          <w:p w:rsidR="00945413" w:rsidRPr="00BB3527" w:rsidRDefault="00945413" w:rsidP="007C494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pct"/>
            <w:shd w:val="clear" w:color="auto" w:fill="auto"/>
          </w:tcPr>
          <w:p w:rsidR="00945413" w:rsidRPr="00BB3527" w:rsidRDefault="00945413" w:rsidP="007C4944">
            <w:pPr>
              <w:rPr>
                <w:rFonts w:eastAsia="Calibri"/>
                <w:sz w:val="20"/>
                <w:szCs w:val="20"/>
              </w:rPr>
            </w:pPr>
            <w:r w:rsidRPr="00BB3527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623" w:type="pct"/>
            <w:shd w:val="clear" w:color="auto" w:fill="auto"/>
          </w:tcPr>
          <w:p w:rsidR="00945413" w:rsidRPr="00BB3527" w:rsidRDefault="00945413" w:rsidP="007C4944">
            <w:pPr>
              <w:jc w:val="center"/>
              <w:rPr>
                <w:rFonts w:eastAsia="Calibri"/>
                <w:sz w:val="20"/>
                <w:szCs w:val="20"/>
              </w:rPr>
            </w:pPr>
            <w:r w:rsidRPr="00BB3527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245" w:type="pct"/>
            <w:shd w:val="clear" w:color="auto" w:fill="auto"/>
          </w:tcPr>
          <w:p w:rsidR="00945413" w:rsidRPr="00BB3527" w:rsidRDefault="00945413" w:rsidP="007C4944">
            <w:pPr>
              <w:jc w:val="center"/>
              <w:rPr>
                <w:rFonts w:eastAsia="Calibri"/>
                <w:sz w:val="20"/>
                <w:szCs w:val="20"/>
              </w:rPr>
            </w:pPr>
            <w:r w:rsidRPr="00BB3527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13" w:type="pct"/>
            <w:shd w:val="clear" w:color="auto" w:fill="auto"/>
          </w:tcPr>
          <w:p w:rsidR="00945413" w:rsidRPr="00BB3527" w:rsidRDefault="00945413" w:rsidP="007C4944">
            <w:pPr>
              <w:jc w:val="center"/>
              <w:rPr>
                <w:rFonts w:eastAsia="Calibri"/>
                <w:sz w:val="20"/>
                <w:szCs w:val="20"/>
              </w:rPr>
            </w:pPr>
            <w:r w:rsidRPr="00BB3527">
              <w:rPr>
                <w:rFonts w:eastAsia="Calibri"/>
                <w:sz w:val="20"/>
                <w:szCs w:val="20"/>
              </w:rPr>
              <w:t>0,0</w:t>
            </w:r>
          </w:p>
        </w:tc>
      </w:tr>
    </w:tbl>
    <w:p w:rsidR="00A1598B" w:rsidRDefault="00A1598B" w:rsidP="00A1598B">
      <w:pPr>
        <w:rPr>
          <w:color w:val="000000"/>
          <w:sz w:val="16"/>
          <w:szCs w:val="16"/>
        </w:rPr>
      </w:pPr>
    </w:p>
    <w:p w:rsidR="00A1598B" w:rsidRDefault="00A1598B" w:rsidP="00A1598B">
      <w:pPr>
        <w:rPr>
          <w:color w:val="000000"/>
          <w:sz w:val="16"/>
          <w:szCs w:val="16"/>
        </w:rPr>
      </w:pPr>
    </w:p>
    <w:p w:rsidR="00A1598B" w:rsidRDefault="00A1598B" w:rsidP="00A1598B"/>
    <w:p w:rsidR="00A1598B" w:rsidRDefault="00A1598B" w:rsidP="00A1598B"/>
    <w:p w:rsidR="00A1598B" w:rsidRDefault="00A1598B" w:rsidP="00A1598B"/>
    <w:p w:rsidR="00A1598B" w:rsidRDefault="00A1598B" w:rsidP="00A1598B"/>
    <w:p w:rsidR="00A1598B" w:rsidRDefault="00A1598B" w:rsidP="00A1598B"/>
    <w:p w:rsidR="00A1598B" w:rsidRDefault="00A1598B" w:rsidP="00A1598B"/>
    <w:p w:rsidR="00A1598B" w:rsidRDefault="00A1598B" w:rsidP="00A1598B"/>
    <w:p w:rsidR="00A1598B" w:rsidRDefault="00A1598B" w:rsidP="00A1598B"/>
    <w:p w:rsidR="00A1598B" w:rsidRDefault="00A1598B" w:rsidP="00A1598B"/>
    <w:p w:rsidR="00A1598B" w:rsidRDefault="00A1598B" w:rsidP="00A1598B"/>
    <w:p w:rsidR="00A05C32" w:rsidRDefault="00A05C32" w:rsidP="00A1598B"/>
    <w:p w:rsidR="00A1598B" w:rsidRDefault="00A1598B" w:rsidP="00A1598B"/>
    <w:p w:rsidR="00A1598B" w:rsidRDefault="00A1598B" w:rsidP="00A1598B"/>
    <w:p w:rsidR="00A1598B" w:rsidRDefault="00A1598B" w:rsidP="00A1598B"/>
    <w:p w:rsidR="00A1598B" w:rsidRDefault="00A1598B" w:rsidP="00A1598B"/>
    <w:p w:rsidR="00A1598B" w:rsidRPr="0047603A" w:rsidRDefault="00A1598B" w:rsidP="00A1598B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47603A">
        <w:rPr>
          <w:rFonts w:ascii="Times New Roman" w:hAnsi="Times New Roman" w:cs="Times New Roman"/>
          <w:szCs w:val="24"/>
        </w:rPr>
        <w:t>Таблица 4</w:t>
      </w:r>
    </w:p>
    <w:p w:rsidR="00A1598B" w:rsidRDefault="00A1598B" w:rsidP="00A159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598B" w:rsidRDefault="00A1598B" w:rsidP="00A159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598B" w:rsidRDefault="00A1598B" w:rsidP="00A159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598B" w:rsidRDefault="00A1598B" w:rsidP="00A159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598B" w:rsidRPr="0067579D" w:rsidRDefault="00A1598B" w:rsidP="00A159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579D">
        <w:rPr>
          <w:rFonts w:ascii="Times New Roman" w:hAnsi="Times New Roman" w:cs="Times New Roman"/>
          <w:sz w:val="24"/>
          <w:szCs w:val="24"/>
        </w:rPr>
        <w:t>Перечень объектов капитального строительства</w:t>
      </w:r>
    </w:p>
    <w:p w:rsidR="00A1598B" w:rsidRPr="0067579D" w:rsidRDefault="00A1598B" w:rsidP="00A15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f0"/>
        <w:tblW w:w="14587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553"/>
        <w:gridCol w:w="3544"/>
        <w:gridCol w:w="2160"/>
        <w:gridCol w:w="2234"/>
        <w:gridCol w:w="2127"/>
        <w:gridCol w:w="3969"/>
      </w:tblGrid>
      <w:tr w:rsidR="00A1598B" w:rsidRPr="0067579D" w:rsidTr="007C4944">
        <w:trPr>
          <w:trHeight w:val="68"/>
        </w:trPr>
        <w:tc>
          <w:tcPr>
            <w:tcW w:w="553" w:type="dxa"/>
          </w:tcPr>
          <w:p w:rsidR="00A1598B" w:rsidRPr="0067579D" w:rsidRDefault="00A1598B" w:rsidP="007C49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579D">
              <w:t xml:space="preserve">№ </w:t>
            </w:r>
            <w:proofErr w:type="gramStart"/>
            <w:r w:rsidRPr="0067579D">
              <w:t>п</w:t>
            </w:r>
            <w:proofErr w:type="gramEnd"/>
            <w:r w:rsidRPr="0067579D">
              <w:t>/п</w:t>
            </w:r>
          </w:p>
        </w:tc>
        <w:tc>
          <w:tcPr>
            <w:tcW w:w="3544" w:type="dxa"/>
          </w:tcPr>
          <w:p w:rsidR="00A1598B" w:rsidRPr="0067579D" w:rsidRDefault="00A1598B" w:rsidP="007C49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579D">
              <w:t>Наименование объекта</w:t>
            </w:r>
          </w:p>
          <w:p w:rsidR="00A1598B" w:rsidRPr="0067579D" w:rsidRDefault="00A1598B" w:rsidP="007C49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579D">
              <w:t>(инвестиционного проекта)</w:t>
            </w:r>
          </w:p>
        </w:tc>
        <w:tc>
          <w:tcPr>
            <w:tcW w:w="2160" w:type="dxa"/>
          </w:tcPr>
          <w:p w:rsidR="00A1598B" w:rsidRPr="0067579D" w:rsidRDefault="00A1598B" w:rsidP="007C49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579D">
              <w:t>Мощность</w:t>
            </w:r>
          </w:p>
        </w:tc>
        <w:tc>
          <w:tcPr>
            <w:tcW w:w="2234" w:type="dxa"/>
          </w:tcPr>
          <w:p w:rsidR="00A1598B" w:rsidRPr="0067579D" w:rsidRDefault="00A1598B" w:rsidP="007C49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579D">
              <w:t>Срок строительства, проектирования</w:t>
            </w:r>
          </w:p>
          <w:p w:rsidR="00A1598B" w:rsidRPr="0067579D" w:rsidRDefault="00A1598B" w:rsidP="007C49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579D">
              <w:t>(приобретения)</w:t>
            </w:r>
          </w:p>
        </w:tc>
        <w:tc>
          <w:tcPr>
            <w:tcW w:w="2127" w:type="dxa"/>
          </w:tcPr>
          <w:p w:rsidR="00A1598B" w:rsidRPr="0067579D" w:rsidRDefault="00A1598B" w:rsidP="007C49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579D">
              <w:t>Механизм реализации</w:t>
            </w:r>
          </w:p>
          <w:p w:rsidR="00A1598B" w:rsidRPr="0067579D" w:rsidRDefault="00A1598B" w:rsidP="007C49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579D">
              <w:t>(источник финансирования)</w:t>
            </w:r>
          </w:p>
        </w:tc>
        <w:tc>
          <w:tcPr>
            <w:tcW w:w="3969" w:type="dxa"/>
          </w:tcPr>
          <w:p w:rsidR="00A1598B" w:rsidRPr="0067579D" w:rsidRDefault="00A1598B" w:rsidP="007C49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579D">
              <w:t xml:space="preserve">Наименование целевого показателя </w:t>
            </w:r>
          </w:p>
          <w:p w:rsidR="00A1598B" w:rsidRPr="0067579D" w:rsidRDefault="00A1598B" w:rsidP="007C49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1598B" w:rsidRPr="0067579D" w:rsidTr="007C4944">
        <w:trPr>
          <w:trHeight w:val="68"/>
        </w:trPr>
        <w:tc>
          <w:tcPr>
            <w:tcW w:w="553" w:type="dxa"/>
          </w:tcPr>
          <w:p w:rsidR="00A1598B" w:rsidRPr="0067579D" w:rsidRDefault="00A1598B" w:rsidP="007C49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579D">
              <w:t>1</w:t>
            </w:r>
          </w:p>
        </w:tc>
        <w:tc>
          <w:tcPr>
            <w:tcW w:w="3544" w:type="dxa"/>
          </w:tcPr>
          <w:p w:rsidR="00A1598B" w:rsidRPr="0067579D" w:rsidRDefault="00A1598B" w:rsidP="007C49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579D">
              <w:t>2</w:t>
            </w:r>
          </w:p>
        </w:tc>
        <w:tc>
          <w:tcPr>
            <w:tcW w:w="2160" w:type="dxa"/>
          </w:tcPr>
          <w:p w:rsidR="00A1598B" w:rsidRPr="0067579D" w:rsidRDefault="00A1598B" w:rsidP="007C49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579D">
              <w:t>3</w:t>
            </w:r>
          </w:p>
        </w:tc>
        <w:tc>
          <w:tcPr>
            <w:tcW w:w="2234" w:type="dxa"/>
          </w:tcPr>
          <w:p w:rsidR="00A1598B" w:rsidRPr="0067579D" w:rsidRDefault="00A1598B" w:rsidP="007C49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579D">
              <w:t>4</w:t>
            </w:r>
          </w:p>
        </w:tc>
        <w:tc>
          <w:tcPr>
            <w:tcW w:w="2127" w:type="dxa"/>
          </w:tcPr>
          <w:p w:rsidR="00A1598B" w:rsidRPr="0067579D" w:rsidRDefault="00A1598B" w:rsidP="007C49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579D">
              <w:t>5</w:t>
            </w:r>
          </w:p>
        </w:tc>
        <w:tc>
          <w:tcPr>
            <w:tcW w:w="3969" w:type="dxa"/>
          </w:tcPr>
          <w:p w:rsidR="00A1598B" w:rsidRPr="0067579D" w:rsidRDefault="00A1598B" w:rsidP="007C49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579D">
              <w:t>6</w:t>
            </w:r>
          </w:p>
        </w:tc>
      </w:tr>
      <w:tr w:rsidR="00A1598B" w:rsidRPr="0067579D" w:rsidTr="007C4944">
        <w:trPr>
          <w:trHeight w:val="68"/>
        </w:trPr>
        <w:tc>
          <w:tcPr>
            <w:tcW w:w="553" w:type="dxa"/>
          </w:tcPr>
          <w:p w:rsidR="00A1598B" w:rsidRPr="0067579D" w:rsidRDefault="00A1598B" w:rsidP="007C49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579D">
              <w:t>1.</w:t>
            </w:r>
          </w:p>
        </w:tc>
        <w:tc>
          <w:tcPr>
            <w:tcW w:w="3544" w:type="dxa"/>
          </w:tcPr>
          <w:p w:rsidR="00A1598B" w:rsidRPr="0067579D" w:rsidRDefault="00A05C32" w:rsidP="007C494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160" w:type="dxa"/>
          </w:tcPr>
          <w:p w:rsidR="00A1598B" w:rsidRPr="0067579D" w:rsidRDefault="00A05C32" w:rsidP="007C49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234" w:type="dxa"/>
          </w:tcPr>
          <w:p w:rsidR="00A1598B" w:rsidRPr="0067579D" w:rsidRDefault="00A05C32" w:rsidP="007C49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A1598B" w:rsidRPr="0067579D" w:rsidRDefault="00A05C32" w:rsidP="007C49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A1598B" w:rsidRPr="0067579D" w:rsidRDefault="00A05C32" w:rsidP="007C494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A1598B" w:rsidRDefault="00A1598B" w:rsidP="00A1598B"/>
    <w:p w:rsidR="00A1598B" w:rsidRDefault="00A1598B" w:rsidP="00A1598B"/>
    <w:p w:rsidR="00A1598B" w:rsidRDefault="00A1598B" w:rsidP="00A1598B"/>
    <w:p w:rsidR="00A1598B" w:rsidRDefault="00A1598B" w:rsidP="00A1598B"/>
    <w:p w:rsidR="00A1598B" w:rsidRDefault="00A1598B" w:rsidP="00A1598B"/>
    <w:p w:rsidR="00A05C32" w:rsidRDefault="00A05C32" w:rsidP="00A1598B"/>
    <w:p w:rsidR="00A05C32" w:rsidRDefault="00A05C32" w:rsidP="00A1598B"/>
    <w:p w:rsidR="00A05C32" w:rsidRDefault="00A05C32" w:rsidP="00A1598B"/>
    <w:p w:rsidR="00A05C32" w:rsidRDefault="00A05C32" w:rsidP="00A1598B"/>
    <w:p w:rsidR="00A05C32" w:rsidRDefault="00A05C32" w:rsidP="00A1598B"/>
    <w:p w:rsidR="00A05C32" w:rsidRDefault="00A05C32" w:rsidP="00A1598B"/>
    <w:p w:rsidR="00A05C32" w:rsidRDefault="00A05C32" w:rsidP="00A1598B"/>
    <w:p w:rsidR="00A05C32" w:rsidRDefault="00A05C32" w:rsidP="00A1598B"/>
    <w:p w:rsidR="00A05C32" w:rsidRDefault="00A05C32" w:rsidP="00A1598B"/>
    <w:p w:rsidR="00A05C32" w:rsidRDefault="00A05C32" w:rsidP="00A1598B"/>
    <w:p w:rsidR="00A05C32" w:rsidRDefault="00A05C32" w:rsidP="00A1598B"/>
    <w:p w:rsidR="00A1598B" w:rsidRDefault="00A1598B" w:rsidP="00A1598B"/>
    <w:p w:rsidR="00A1598B" w:rsidRDefault="00A1598B" w:rsidP="00A1598B"/>
    <w:p w:rsidR="00A1598B" w:rsidRDefault="00A1598B" w:rsidP="00A1598B"/>
    <w:p w:rsidR="00A1598B" w:rsidRDefault="00A1598B" w:rsidP="00A1598B"/>
    <w:p w:rsidR="00A1598B" w:rsidRDefault="00A1598B" w:rsidP="00A1598B">
      <w:pPr>
        <w:jc w:val="right"/>
        <w:rPr>
          <w:rFonts w:cs="Arial"/>
          <w:sz w:val="20"/>
          <w:szCs w:val="20"/>
        </w:rPr>
      </w:pPr>
      <w:r w:rsidRPr="004053A0">
        <w:rPr>
          <w:rFonts w:cs="Arial"/>
          <w:sz w:val="20"/>
          <w:szCs w:val="20"/>
        </w:rPr>
        <w:t xml:space="preserve">Приложение 1 </w:t>
      </w:r>
      <w:r w:rsidRPr="00E251F7">
        <w:t>к муниципальной программе</w:t>
      </w:r>
    </w:p>
    <w:p w:rsidR="00A1598B" w:rsidRPr="004053A0" w:rsidRDefault="00A1598B" w:rsidP="00A1598B">
      <w:pPr>
        <w:jc w:val="right"/>
        <w:rPr>
          <w:rFonts w:cs="Arial"/>
          <w:sz w:val="20"/>
          <w:szCs w:val="20"/>
        </w:rPr>
      </w:pPr>
    </w:p>
    <w:p w:rsidR="00A1598B" w:rsidRDefault="00A1598B" w:rsidP="00A1598B">
      <w:pPr>
        <w:jc w:val="center"/>
        <w:rPr>
          <w:sz w:val="20"/>
          <w:szCs w:val="20"/>
        </w:rPr>
      </w:pPr>
      <w:r w:rsidRPr="004053A0">
        <w:rPr>
          <w:sz w:val="20"/>
          <w:szCs w:val="20"/>
        </w:rPr>
        <w:t>Адресный перечень</w:t>
      </w:r>
      <w:r>
        <w:rPr>
          <w:sz w:val="20"/>
          <w:szCs w:val="20"/>
        </w:rPr>
        <w:t xml:space="preserve"> </w:t>
      </w:r>
      <w:r w:rsidRPr="004053A0">
        <w:rPr>
          <w:sz w:val="20"/>
          <w:szCs w:val="20"/>
        </w:rPr>
        <w:t xml:space="preserve">дворовых и общественных </w:t>
      </w:r>
      <w:r w:rsidR="00A33677" w:rsidRPr="004053A0">
        <w:rPr>
          <w:sz w:val="20"/>
          <w:szCs w:val="20"/>
        </w:rPr>
        <w:t>террито</w:t>
      </w:r>
      <w:r w:rsidR="00A33677">
        <w:rPr>
          <w:sz w:val="20"/>
          <w:szCs w:val="20"/>
        </w:rPr>
        <w:t>рий,</w:t>
      </w:r>
      <w:r>
        <w:rPr>
          <w:sz w:val="20"/>
          <w:szCs w:val="20"/>
        </w:rPr>
        <w:t xml:space="preserve"> нуждающихся в благоустройстве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9070"/>
        <w:gridCol w:w="65"/>
        <w:gridCol w:w="1212"/>
        <w:gridCol w:w="21"/>
        <w:gridCol w:w="1368"/>
        <w:gridCol w:w="26"/>
        <w:gridCol w:w="2130"/>
      </w:tblGrid>
      <w:tr w:rsidR="002340D4" w:rsidRPr="00B070E4" w:rsidTr="002340D4">
        <w:trPr>
          <w:trHeight w:val="68"/>
        </w:trPr>
        <w:tc>
          <w:tcPr>
            <w:tcW w:w="278" w:type="pct"/>
            <w:vMerge w:val="restart"/>
            <w:hideMark/>
          </w:tcPr>
          <w:p w:rsidR="00A1598B" w:rsidRPr="00B070E4" w:rsidRDefault="00A1598B" w:rsidP="007C4944">
            <w:pPr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№</w:t>
            </w:r>
          </w:p>
          <w:p w:rsidR="00A1598B" w:rsidRPr="00B070E4" w:rsidRDefault="00A1598B" w:rsidP="007C4944">
            <w:pPr>
              <w:jc w:val="center"/>
              <w:rPr>
                <w:color w:val="000000"/>
                <w:sz w:val="19"/>
                <w:szCs w:val="19"/>
              </w:rPr>
            </w:pPr>
            <w:proofErr w:type="gramStart"/>
            <w:r w:rsidRPr="00B070E4">
              <w:rPr>
                <w:color w:val="000000"/>
                <w:sz w:val="19"/>
                <w:szCs w:val="19"/>
              </w:rPr>
              <w:t>п</w:t>
            </w:r>
            <w:proofErr w:type="gramEnd"/>
            <w:r w:rsidRPr="00B070E4">
              <w:rPr>
                <w:color w:val="000000"/>
                <w:sz w:val="19"/>
                <w:szCs w:val="19"/>
              </w:rPr>
              <w:t>/п</w:t>
            </w:r>
          </w:p>
        </w:tc>
        <w:tc>
          <w:tcPr>
            <w:tcW w:w="3105" w:type="pct"/>
            <w:gridSpan w:val="2"/>
            <w:vMerge w:val="restart"/>
            <w:hideMark/>
          </w:tcPr>
          <w:p w:rsidR="00A1598B" w:rsidRPr="00B070E4" w:rsidRDefault="00A1598B" w:rsidP="007C4944">
            <w:pPr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Территории городских и сельских поселений Кондинского района, подлежащих благоустройству</w:t>
            </w:r>
          </w:p>
        </w:tc>
        <w:tc>
          <w:tcPr>
            <w:tcW w:w="884" w:type="pct"/>
            <w:gridSpan w:val="3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Срок</w:t>
            </w:r>
          </w:p>
        </w:tc>
        <w:tc>
          <w:tcPr>
            <w:tcW w:w="733" w:type="pct"/>
            <w:gridSpan w:val="2"/>
            <w:vMerge w:val="restart"/>
          </w:tcPr>
          <w:p w:rsidR="00A1598B" w:rsidRPr="00B070E4" w:rsidRDefault="00A1598B" w:rsidP="007C4944">
            <w:pPr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Ожидаемый</w:t>
            </w:r>
          </w:p>
          <w:p w:rsidR="00A1598B" w:rsidRPr="00B070E4" w:rsidRDefault="00A1598B" w:rsidP="007C4944">
            <w:pPr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непосредственный                  результат</w:t>
            </w: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vMerge/>
            <w:hideMark/>
          </w:tcPr>
          <w:p w:rsidR="00A1598B" w:rsidRPr="00B070E4" w:rsidRDefault="00A1598B" w:rsidP="007C4944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105" w:type="pct"/>
            <w:gridSpan w:val="2"/>
            <w:vMerge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Начала реализации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tabs>
                <w:tab w:val="left" w:pos="0"/>
              </w:tabs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Окончания реализации</w:t>
            </w:r>
          </w:p>
        </w:tc>
        <w:tc>
          <w:tcPr>
            <w:tcW w:w="733" w:type="pct"/>
            <w:gridSpan w:val="2"/>
            <w:vMerge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A1598B" w:rsidP="007C4944">
            <w:pPr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5</w:t>
            </w:r>
          </w:p>
        </w:tc>
      </w:tr>
      <w:tr w:rsidR="00A1598B" w:rsidRPr="00B070E4" w:rsidTr="002340D4">
        <w:trPr>
          <w:trHeight w:val="68"/>
        </w:trPr>
        <w:tc>
          <w:tcPr>
            <w:tcW w:w="278" w:type="pct"/>
          </w:tcPr>
          <w:p w:rsidR="00A1598B" w:rsidRPr="00B070E4" w:rsidRDefault="00A1598B" w:rsidP="007C4944">
            <w:pPr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1.</w:t>
            </w:r>
          </w:p>
        </w:tc>
        <w:tc>
          <w:tcPr>
            <w:tcW w:w="4722" w:type="pct"/>
            <w:gridSpan w:val="7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Дворовые территории</w:t>
            </w: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A1598B" w:rsidP="007C4944">
            <w:pPr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1.1.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многоквартирных домов по ул. </w:t>
            </w:r>
            <w:proofErr w:type="gramStart"/>
            <w:r w:rsidRPr="00B070E4">
              <w:rPr>
                <w:color w:val="000000"/>
                <w:sz w:val="19"/>
                <w:szCs w:val="19"/>
              </w:rPr>
              <w:t>Первомайская</w:t>
            </w:r>
            <w:proofErr w:type="gramEnd"/>
            <w:r w:rsidRPr="00B070E4">
              <w:rPr>
                <w:color w:val="000000"/>
                <w:sz w:val="19"/>
                <w:szCs w:val="19"/>
              </w:rPr>
              <w:t xml:space="preserve">, д. 6, д. 8,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пгт. Междуреченский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A1598B" w:rsidP="00B34973">
            <w:pPr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1.</w:t>
            </w:r>
            <w:r w:rsidR="00B34973">
              <w:rPr>
                <w:color w:val="000000"/>
                <w:sz w:val="19"/>
                <w:szCs w:val="19"/>
              </w:rPr>
              <w:t>2</w:t>
            </w:r>
            <w:r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многоквартирных домов по ул. Набережная, д. 5, д. 3Б,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пгт. Междуреченский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A1598B" w:rsidP="00B34973">
            <w:pPr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1.</w:t>
            </w:r>
            <w:r w:rsidR="00B34973">
              <w:rPr>
                <w:color w:val="000000"/>
                <w:sz w:val="19"/>
                <w:szCs w:val="19"/>
              </w:rPr>
              <w:t>3</w:t>
            </w:r>
            <w:r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Республики, д. 20,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пгт. Междуреченский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A1598B" w:rsidP="00B34973">
            <w:pPr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1.</w:t>
            </w:r>
            <w:r w:rsidR="00B34973">
              <w:rPr>
                <w:color w:val="000000"/>
                <w:sz w:val="19"/>
                <w:szCs w:val="19"/>
              </w:rPr>
              <w:t>4</w:t>
            </w:r>
            <w:r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Маяковского, д. 25,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пгт. Междуреченский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A1598B" w:rsidP="00B34973">
            <w:pPr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1.</w:t>
            </w:r>
            <w:r w:rsidR="00B34973">
              <w:rPr>
                <w:color w:val="000000"/>
                <w:sz w:val="19"/>
                <w:szCs w:val="19"/>
              </w:rPr>
              <w:t>5</w:t>
            </w:r>
            <w:r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Гагарина, д. 12,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пгт. Междуреченский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B34973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1.6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Титова, д. 2,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пгт. Междуреченский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B34973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1.7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многоквартирных домов по ул. </w:t>
            </w:r>
            <w:proofErr w:type="gramStart"/>
            <w:r w:rsidRPr="00B070E4">
              <w:rPr>
                <w:color w:val="000000"/>
                <w:sz w:val="19"/>
                <w:szCs w:val="19"/>
              </w:rPr>
              <w:t>Сибирская</w:t>
            </w:r>
            <w:proofErr w:type="gramEnd"/>
            <w:r w:rsidRPr="00B070E4">
              <w:rPr>
                <w:color w:val="000000"/>
                <w:sz w:val="19"/>
                <w:szCs w:val="19"/>
              </w:rPr>
              <w:t xml:space="preserve">, д. 47 -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пер. Школьный д. 6, пгт. Междуреченский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B34973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1.8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 Благоустройство дворовой территории многоквартирного дома по ул. </w:t>
            </w:r>
            <w:proofErr w:type="gramStart"/>
            <w:r w:rsidRPr="00B070E4">
              <w:rPr>
                <w:color w:val="000000"/>
                <w:sz w:val="19"/>
                <w:szCs w:val="19"/>
              </w:rPr>
              <w:t>Волгоградская</w:t>
            </w:r>
            <w:proofErr w:type="gramEnd"/>
            <w:r w:rsidRPr="00B070E4">
              <w:rPr>
                <w:color w:val="000000"/>
                <w:sz w:val="19"/>
                <w:szCs w:val="19"/>
              </w:rPr>
              <w:t xml:space="preserve">, д. 1,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пгт. Междуреченский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B34973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1.9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Благоустройство дворовой территории многоквартирных домов по ул. Волгоградская, д. 9, д. 9А - ул. Пушкина, д. 11, пгт. Междуреченский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B34973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1.10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</w:t>
            </w:r>
            <w:proofErr w:type="gramStart"/>
            <w:r w:rsidRPr="00B070E4">
              <w:rPr>
                <w:color w:val="000000"/>
                <w:sz w:val="19"/>
                <w:szCs w:val="19"/>
              </w:rPr>
              <w:t>Сибирская</w:t>
            </w:r>
            <w:proofErr w:type="gramEnd"/>
            <w:r w:rsidRPr="00B070E4">
              <w:rPr>
                <w:color w:val="000000"/>
                <w:sz w:val="19"/>
                <w:szCs w:val="19"/>
              </w:rPr>
              <w:t xml:space="preserve">, д. 64А,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пгт. Междуреченский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B34973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1.1</w:t>
            </w:r>
            <w:r w:rsidR="00444C1D">
              <w:rPr>
                <w:color w:val="000000"/>
                <w:sz w:val="19"/>
                <w:szCs w:val="19"/>
              </w:rPr>
              <w:t>1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Благоустройство дворовой территории многоквартирных домов по ул. Ленина, д. 11 - ул. 60 лет ВЛКСМ д. 2, д. 8, пгт. Междуреченский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1.12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многоквартирных домов по ул. Толстого, д. 26, д. 26Б,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пгт. Междуреченский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  <w:highlight w:val="yellow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1.13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многоквартирных домов по ул. Толстого, д. 30, д. 32,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пгт. Междуреченский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A1598B" w:rsidP="007C4944">
            <w:pPr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1.1</w:t>
            </w:r>
            <w:r w:rsidR="00444C1D">
              <w:rPr>
                <w:color w:val="000000"/>
                <w:sz w:val="19"/>
                <w:szCs w:val="19"/>
              </w:rPr>
              <w:t>4</w:t>
            </w:r>
            <w:r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 Благоустройство дворовой территории многоквартирных домов по ул. 60 лет ВЛКСМ, д. 1 - д. 3А, д. 5А - д. </w:t>
            </w:r>
            <w:r w:rsidRPr="00B070E4">
              <w:rPr>
                <w:color w:val="000000"/>
                <w:sz w:val="19"/>
                <w:szCs w:val="19"/>
              </w:rPr>
              <w:lastRenderedPageBreak/>
              <w:t>7А, пгт. Междуреченский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lastRenderedPageBreak/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1.15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Благоустройство дворовой территории многоквартирных домов по ул. 60 лет ВЛКСМ, д. 20, д. 22, д. 12, д. 16, пгт. Междуреченский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1.16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Благоустройство дворовой территории многоквартирных домов по ул. 60 лет ВЛКСМ, д. 8А, д. 10, д. 14, пгт. Междуреченский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1.17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многоквартирных домов по ул. </w:t>
            </w:r>
            <w:proofErr w:type="gramStart"/>
            <w:r w:rsidRPr="00B070E4">
              <w:rPr>
                <w:color w:val="000000"/>
                <w:sz w:val="19"/>
                <w:szCs w:val="19"/>
              </w:rPr>
              <w:t>Таежная</w:t>
            </w:r>
            <w:proofErr w:type="gramEnd"/>
            <w:r w:rsidRPr="00B070E4">
              <w:rPr>
                <w:color w:val="000000"/>
                <w:sz w:val="19"/>
                <w:szCs w:val="19"/>
              </w:rPr>
              <w:t>, д. 29, д. 31, д. 33, пгт. Междуреченский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1.18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</w:t>
            </w:r>
            <w:proofErr w:type="gramStart"/>
            <w:r w:rsidRPr="00B070E4">
              <w:rPr>
                <w:color w:val="000000"/>
                <w:sz w:val="19"/>
                <w:szCs w:val="19"/>
              </w:rPr>
              <w:t>Промышленная</w:t>
            </w:r>
            <w:proofErr w:type="gramEnd"/>
            <w:r w:rsidRPr="00B070E4">
              <w:rPr>
                <w:color w:val="000000"/>
                <w:sz w:val="19"/>
                <w:szCs w:val="19"/>
              </w:rPr>
              <w:t xml:space="preserve">, д. 1,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пгт. Междуреченский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1.19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</w:t>
            </w:r>
            <w:proofErr w:type="gramStart"/>
            <w:r w:rsidRPr="00B070E4">
              <w:rPr>
                <w:color w:val="000000"/>
                <w:sz w:val="19"/>
                <w:szCs w:val="19"/>
              </w:rPr>
              <w:t>Железнодорожная</w:t>
            </w:r>
            <w:proofErr w:type="gramEnd"/>
            <w:r w:rsidRPr="00B070E4">
              <w:rPr>
                <w:color w:val="000000"/>
                <w:sz w:val="19"/>
                <w:szCs w:val="19"/>
              </w:rPr>
              <w:t>, д. 1А, пгт. Междуреченский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1.20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Речников, д. 22,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пгт. Междуреченский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1.21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многоквартирных домов по ул. </w:t>
            </w:r>
            <w:proofErr w:type="gramStart"/>
            <w:r w:rsidRPr="00B070E4">
              <w:rPr>
                <w:color w:val="000000"/>
                <w:sz w:val="19"/>
                <w:szCs w:val="19"/>
              </w:rPr>
              <w:t>Кедровая</w:t>
            </w:r>
            <w:proofErr w:type="gramEnd"/>
            <w:r w:rsidRPr="00B070E4">
              <w:rPr>
                <w:color w:val="000000"/>
                <w:sz w:val="19"/>
                <w:szCs w:val="19"/>
              </w:rPr>
              <w:t xml:space="preserve">, д. 9,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пгт. Междуреченский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1.22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многоквартирных домов по ул. </w:t>
            </w:r>
            <w:proofErr w:type="gramStart"/>
            <w:r w:rsidRPr="00B070E4">
              <w:rPr>
                <w:color w:val="000000"/>
                <w:sz w:val="19"/>
                <w:szCs w:val="19"/>
              </w:rPr>
              <w:t>Кедровая</w:t>
            </w:r>
            <w:proofErr w:type="gramEnd"/>
            <w:r w:rsidRPr="00B070E4">
              <w:rPr>
                <w:color w:val="000000"/>
                <w:sz w:val="19"/>
                <w:szCs w:val="19"/>
              </w:rPr>
              <w:t xml:space="preserve">, д. 24, д. 24А,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пгт. Междуреченский.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1.23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</w:t>
            </w:r>
            <w:proofErr w:type="gramStart"/>
            <w:r w:rsidRPr="00B070E4">
              <w:rPr>
                <w:color w:val="000000"/>
                <w:sz w:val="19"/>
                <w:szCs w:val="19"/>
              </w:rPr>
              <w:t>Кедровая</w:t>
            </w:r>
            <w:proofErr w:type="gramEnd"/>
            <w:r w:rsidRPr="00B070E4">
              <w:rPr>
                <w:color w:val="000000"/>
                <w:sz w:val="19"/>
                <w:szCs w:val="19"/>
              </w:rPr>
              <w:t xml:space="preserve">, д. 28,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пгт. Междуреченский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A1598B" w:rsidP="007C4944">
            <w:pPr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1.2</w:t>
            </w:r>
            <w:r w:rsidR="00444C1D">
              <w:rPr>
                <w:color w:val="000000"/>
                <w:sz w:val="19"/>
                <w:szCs w:val="19"/>
              </w:rPr>
              <w:t>4</w:t>
            </w:r>
            <w:r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многоквартирных домов в пер. </w:t>
            </w:r>
            <w:proofErr w:type="gramStart"/>
            <w:r w:rsidRPr="00B070E4">
              <w:rPr>
                <w:color w:val="000000"/>
                <w:sz w:val="19"/>
                <w:szCs w:val="19"/>
              </w:rPr>
              <w:t>Молодежный</w:t>
            </w:r>
            <w:proofErr w:type="gramEnd"/>
            <w:r w:rsidRPr="00B070E4">
              <w:rPr>
                <w:color w:val="000000"/>
                <w:sz w:val="19"/>
                <w:szCs w:val="19"/>
              </w:rPr>
              <w:t xml:space="preserve">, дома № 7,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№ 9, № 11, № 13, пгт. Мортка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1.25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Благоустройство дворовой территории многоквартирного дома по ул. Ленина, д.  6, пгт. Мортка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1.26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Благоустройство дворовой территории многоквартирного дома по ул. Ленина, д. 7, пгт. Мортка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1.27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Благоустройство дворовой территории многоквартирного дома по ул. Ленина, д. 8,  пгт. Мортка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1.28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Благоустройство дворовой территории многоквартирного дома по ул. Ленина, д. 9, пгт. Мортка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1.29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Благоустройство дворовой территории многоквартирного дома по ул. Ленина, д. 13, пгт. Мортка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1.30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</w:t>
            </w:r>
            <w:proofErr w:type="gramStart"/>
            <w:r w:rsidRPr="00B070E4">
              <w:rPr>
                <w:color w:val="000000"/>
                <w:sz w:val="19"/>
                <w:szCs w:val="19"/>
              </w:rPr>
              <w:t>Кедровая</w:t>
            </w:r>
            <w:proofErr w:type="gramEnd"/>
            <w:r w:rsidRPr="00B070E4">
              <w:rPr>
                <w:color w:val="000000"/>
                <w:sz w:val="19"/>
                <w:szCs w:val="19"/>
              </w:rPr>
              <w:t>, д. 1, пгт. Мортка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1.31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пер. </w:t>
            </w:r>
            <w:proofErr w:type="gramStart"/>
            <w:r w:rsidRPr="00B070E4">
              <w:rPr>
                <w:color w:val="000000"/>
                <w:sz w:val="19"/>
                <w:szCs w:val="19"/>
              </w:rPr>
              <w:t>Советский</w:t>
            </w:r>
            <w:proofErr w:type="gramEnd"/>
            <w:r w:rsidRPr="00B070E4">
              <w:rPr>
                <w:color w:val="000000"/>
                <w:sz w:val="19"/>
                <w:szCs w:val="19"/>
              </w:rPr>
              <w:t xml:space="preserve">, д.  3,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пгт. Мортка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1.32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</w:t>
            </w:r>
            <w:proofErr w:type="gramStart"/>
            <w:r w:rsidRPr="00B070E4">
              <w:rPr>
                <w:color w:val="000000"/>
                <w:sz w:val="19"/>
                <w:szCs w:val="19"/>
              </w:rPr>
              <w:t>Промышленная</w:t>
            </w:r>
            <w:proofErr w:type="gramEnd"/>
            <w:r w:rsidRPr="00B070E4">
              <w:rPr>
                <w:color w:val="000000"/>
                <w:sz w:val="19"/>
                <w:szCs w:val="19"/>
              </w:rPr>
              <w:t xml:space="preserve">, д. 43,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пгт. Мортка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1.33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</w:t>
            </w:r>
            <w:proofErr w:type="gramStart"/>
            <w:r w:rsidRPr="00B070E4">
              <w:rPr>
                <w:color w:val="000000"/>
                <w:sz w:val="19"/>
                <w:szCs w:val="19"/>
              </w:rPr>
              <w:t>Путейская</w:t>
            </w:r>
            <w:proofErr w:type="gramEnd"/>
            <w:r w:rsidRPr="00B070E4">
              <w:rPr>
                <w:color w:val="000000"/>
                <w:sz w:val="19"/>
                <w:szCs w:val="19"/>
              </w:rPr>
              <w:t>, д. 4, пгт. Мортка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1.34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</w:t>
            </w:r>
            <w:proofErr w:type="gramStart"/>
            <w:r w:rsidRPr="00B070E4">
              <w:rPr>
                <w:color w:val="000000"/>
                <w:sz w:val="19"/>
                <w:szCs w:val="19"/>
              </w:rPr>
              <w:t>Путейская</w:t>
            </w:r>
            <w:proofErr w:type="gramEnd"/>
            <w:r w:rsidRPr="00B070E4">
              <w:rPr>
                <w:color w:val="000000"/>
                <w:sz w:val="19"/>
                <w:szCs w:val="19"/>
              </w:rPr>
              <w:t>, д. 5, пгт. Мортка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1.35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</w:t>
            </w:r>
            <w:proofErr w:type="gramStart"/>
            <w:r w:rsidRPr="00B070E4">
              <w:rPr>
                <w:color w:val="000000"/>
                <w:sz w:val="19"/>
                <w:szCs w:val="19"/>
              </w:rPr>
              <w:t>Путейская</w:t>
            </w:r>
            <w:proofErr w:type="gramEnd"/>
            <w:r w:rsidRPr="00B070E4">
              <w:rPr>
                <w:color w:val="000000"/>
                <w:sz w:val="19"/>
                <w:szCs w:val="19"/>
              </w:rPr>
              <w:t>, д. 6, пгт. Мортка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1.36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</w:t>
            </w:r>
            <w:proofErr w:type="gramStart"/>
            <w:r w:rsidRPr="00B070E4">
              <w:rPr>
                <w:color w:val="000000"/>
                <w:sz w:val="19"/>
                <w:szCs w:val="19"/>
              </w:rPr>
              <w:t>Путейская</w:t>
            </w:r>
            <w:proofErr w:type="gramEnd"/>
            <w:r w:rsidRPr="00B070E4">
              <w:rPr>
                <w:color w:val="000000"/>
                <w:sz w:val="19"/>
                <w:szCs w:val="19"/>
              </w:rPr>
              <w:t>, д. 8, пгт. Мортка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1.37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Космонавтов, д. 2Б,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proofErr w:type="spellStart"/>
            <w:r w:rsidRPr="00B070E4">
              <w:rPr>
                <w:color w:val="000000"/>
                <w:sz w:val="19"/>
                <w:szCs w:val="19"/>
              </w:rPr>
              <w:t>гп</w:t>
            </w:r>
            <w:proofErr w:type="spellEnd"/>
            <w:r w:rsidRPr="00B070E4">
              <w:rPr>
                <w:color w:val="000000"/>
                <w:sz w:val="19"/>
                <w:szCs w:val="19"/>
              </w:rPr>
              <w:t>. Куминский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1.38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многоквартирных домов по ул. Космонавтов, д. 5, д. 7,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proofErr w:type="spellStart"/>
            <w:r w:rsidRPr="00B070E4">
              <w:rPr>
                <w:color w:val="000000"/>
                <w:sz w:val="19"/>
                <w:szCs w:val="19"/>
              </w:rPr>
              <w:t>гп</w:t>
            </w:r>
            <w:proofErr w:type="spellEnd"/>
            <w:r w:rsidRPr="00B070E4">
              <w:rPr>
                <w:color w:val="000000"/>
                <w:sz w:val="19"/>
                <w:szCs w:val="19"/>
              </w:rPr>
              <w:t>. Куминский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1.39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многоквартирных домов по ул. </w:t>
            </w:r>
            <w:proofErr w:type="gramStart"/>
            <w:r w:rsidRPr="00B070E4">
              <w:rPr>
                <w:color w:val="000000"/>
                <w:sz w:val="19"/>
                <w:szCs w:val="19"/>
              </w:rPr>
              <w:t>Школьная</w:t>
            </w:r>
            <w:proofErr w:type="gramEnd"/>
            <w:r w:rsidRPr="00B070E4">
              <w:rPr>
                <w:color w:val="000000"/>
                <w:sz w:val="19"/>
                <w:szCs w:val="19"/>
              </w:rPr>
              <w:t xml:space="preserve">, д. 3,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lastRenderedPageBreak/>
              <w:t xml:space="preserve">ул. Станционная д. 53, </w:t>
            </w:r>
            <w:proofErr w:type="spellStart"/>
            <w:r w:rsidRPr="00B070E4">
              <w:rPr>
                <w:color w:val="000000"/>
                <w:sz w:val="19"/>
                <w:szCs w:val="19"/>
              </w:rPr>
              <w:t>гп</w:t>
            </w:r>
            <w:proofErr w:type="spellEnd"/>
            <w:r w:rsidRPr="00B070E4">
              <w:rPr>
                <w:color w:val="000000"/>
                <w:sz w:val="19"/>
                <w:szCs w:val="19"/>
              </w:rPr>
              <w:t>. Куминский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lastRenderedPageBreak/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1.40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Гагарина, д. 32,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proofErr w:type="spellStart"/>
            <w:r w:rsidRPr="00B070E4">
              <w:rPr>
                <w:color w:val="000000"/>
                <w:sz w:val="19"/>
                <w:szCs w:val="19"/>
              </w:rPr>
              <w:t>гп</w:t>
            </w:r>
            <w:proofErr w:type="spellEnd"/>
            <w:r w:rsidRPr="00B070E4">
              <w:rPr>
                <w:color w:val="000000"/>
                <w:sz w:val="19"/>
                <w:szCs w:val="19"/>
              </w:rPr>
              <w:t>. Куминский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1.41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Гагарина, д. 30,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proofErr w:type="spellStart"/>
            <w:r w:rsidRPr="00B070E4">
              <w:rPr>
                <w:color w:val="000000"/>
                <w:sz w:val="19"/>
                <w:szCs w:val="19"/>
              </w:rPr>
              <w:t>гп</w:t>
            </w:r>
            <w:proofErr w:type="spellEnd"/>
            <w:r w:rsidRPr="00B070E4">
              <w:rPr>
                <w:color w:val="000000"/>
                <w:sz w:val="19"/>
                <w:szCs w:val="19"/>
              </w:rPr>
              <w:t>. Куминский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1.42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Гагарина, д. 34,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proofErr w:type="spellStart"/>
            <w:r w:rsidRPr="00B070E4">
              <w:rPr>
                <w:color w:val="000000"/>
                <w:sz w:val="19"/>
                <w:szCs w:val="19"/>
              </w:rPr>
              <w:t>гп</w:t>
            </w:r>
            <w:proofErr w:type="spellEnd"/>
            <w:r w:rsidRPr="00B070E4">
              <w:rPr>
                <w:color w:val="000000"/>
                <w:sz w:val="19"/>
                <w:szCs w:val="19"/>
              </w:rPr>
              <w:t>. Куминский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1.43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Комарова, д. 26,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proofErr w:type="spellStart"/>
            <w:r w:rsidRPr="00B070E4">
              <w:rPr>
                <w:color w:val="000000"/>
                <w:sz w:val="19"/>
                <w:szCs w:val="19"/>
              </w:rPr>
              <w:t>гп</w:t>
            </w:r>
            <w:proofErr w:type="spellEnd"/>
            <w:r w:rsidRPr="00B070E4">
              <w:rPr>
                <w:color w:val="000000"/>
                <w:sz w:val="19"/>
                <w:szCs w:val="19"/>
              </w:rPr>
              <w:t>. Куминский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1.44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Комарова, 10, </w:t>
            </w:r>
            <w:proofErr w:type="spellStart"/>
            <w:r w:rsidRPr="00B070E4">
              <w:rPr>
                <w:color w:val="000000"/>
                <w:sz w:val="19"/>
                <w:szCs w:val="19"/>
              </w:rPr>
              <w:t>гп</w:t>
            </w:r>
            <w:proofErr w:type="spellEnd"/>
            <w:r w:rsidRPr="00B070E4">
              <w:rPr>
                <w:color w:val="000000"/>
                <w:sz w:val="19"/>
                <w:szCs w:val="19"/>
              </w:rPr>
              <w:t>. Куминский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1.45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Комарова, д. 3,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proofErr w:type="spellStart"/>
            <w:r w:rsidRPr="00B070E4">
              <w:rPr>
                <w:color w:val="000000"/>
                <w:sz w:val="19"/>
                <w:szCs w:val="19"/>
              </w:rPr>
              <w:t>гп</w:t>
            </w:r>
            <w:proofErr w:type="spellEnd"/>
            <w:r w:rsidRPr="00B070E4">
              <w:rPr>
                <w:color w:val="000000"/>
                <w:sz w:val="19"/>
                <w:szCs w:val="19"/>
              </w:rPr>
              <w:t>. Куминский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1.46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многоквартирных домов по ул. Комарова, д. 7, ул. Гагарина, 20, </w:t>
            </w:r>
            <w:proofErr w:type="spellStart"/>
            <w:r w:rsidRPr="00B070E4">
              <w:rPr>
                <w:color w:val="000000"/>
                <w:sz w:val="19"/>
                <w:szCs w:val="19"/>
              </w:rPr>
              <w:t>гп</w:t>
            </w:r>
            <w:proofErr w:type="spellEnd"/>
            <w:r w:rsidRPr="00B070E4">
              <w:rPr>
                <w:color w:val="000000"/>
                <w:sz w:val="19"/>
                <w:szCs w:val="19"/>
              </w:rPr>
              <w:t>. Куминский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1.47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Комарова, д. 23,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proofErr w:type="spellStart"/>
            <w:r w:rsidRPr="00B070E4">
              <w:rPr>
                <w:color w:val="000000"/>
                <w:sz w:val="19"/>
                <w:szCs w:val="19"/>
              </w:rPr>
              <w:t>гп</w:t>
            </w:r>
            <w:proofErr w:type="spellEnd"/>
            <w:r w:rsidRPr="00B070E4">
              <w:rPr>
                <w:color w:val="000000"/>
                <w:sz w:val="19"/>
                <w:szCs w:val="19"/>
              </w:rPr>
              <w:t>. Куминский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1.48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Комарова, д. 25,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proofErr w:type="spellStart"/>
            <w:r w:rsidRPr="00B070E4">
              <w:rPr>
                <w:color w:val="000000"/>
                <w:sz w:val="19"/>
                <w:szCs w:val="19"/>
              </w:rPr>
              <w:t>гп</w:t>
            </w:r>
            <w:proofErr w:type="spellEnd"/>
            <w:r w:rsidRPr="00B070E4">
              <w:rPr>
                <w:color w:val="000000"/>
                <w:sz w:val="19"/>
                <w:szCs w:val="19"/>
              </w:rPr>
              <w:t>. Куминский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1.49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многоквартирных домов по ул. Комарова, д. 27,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ул. Гагарина, д. 36, </w:t>
            </w:r>
            <w:proofErr w:type="spellStart"/>
            <w:r w:rsidRPr="00B070E4">
              <w:rPr>
                <w:color w:val="000000"/>
                <w:sz w:val="19"/>
                <w:szCs w:val="19"/>
              </w:rPr>
              <w:t>гп</w:t>
            </w:r>
            <w:proofErr w:type="spellEnd"/>
            <w:r w:rsidRPr="00B070E4">
              <w:rPr>
                <w:color w:val="000000"/>
                <w:sz w:val="19"/>
                <w:szCs w:val="19"/>
              </w:rPr>
              <w:t>. Куминский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1.50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многоквартирных домов по пер. </w:t>
            </w:r>
            <w:proofErr w:type="gramStart"/>
            <w:r w:rsidRPr="00B070E4">
              <w:rPr>
                <w:color w:val="000000"/>
                <w:sz w:val="19"/>
                <w:szCs w:val="19"/>
              </w:rPr>
              <w:t>Первомайская</w:t>
            </w:r>
            <w:proofErr w:type="gramEnd"/>
            <w:r w:rsidRPr="00B070E4">
              <w:rPr>
                <w:color w:val="000000"/>
                <w:sz w:val="19"/>
                <w:szCs w:val="19"/>
              </w:rPr>
              <w:t xml:space="preserve">, д. 4,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proofErr w:type="spellStart"/>
            <w:r w:rsidRPr="00B070E4">
              <w:rPr>
                <w:color w:val="000000"/>
                <w:sz w:val="19"/>
                <w:szCs w:val="19"/>
              </w:rPr>
              <w:t>гп</w:t>
            </w:r>
            <w:proofErr w:type="spellEnd"/>
            <w:r w:rsidRPr="00B070E4">
              <w:rPr>
                <w:color w:val="000000"/>
                <w:sz w:val="19"/>
                <w:szCs w:val="19"/>
              </w:rPr>
              <w:t>. Луговой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1.51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40 лет Октября, д. 8,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пгт. Кондинское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1.52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60 лет ВЛКСМ, д.  35,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пгт. Кондинское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1.53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60 лет ВЛКСМ, д. 46,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пгт. Кондинское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1.54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60 лет ВЛКСМ, д. 48,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пгт. Кондинское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1.55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Гагарина, д. 30,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пгт. Кондинское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b/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1.56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Гастелло, д. 17,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пгт. Кондинское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1.57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Горького, д. 35,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пгт. Кондинское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1.58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Благоустройство дворовой территории многоквартирного дома по ул. Кирова, д. 6, пгт. Кондинское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1.59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Крупской, д. 46,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пгт. Кондинское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1.60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Ленина, д. 37,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пгт. Кондинское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1.61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</w:t>
            </w:r>
            <w:proofErr w:type="gramStart"/>
            <w:r w:rsidRPr="00B070E4">
              <w:rPr>
                <w:color w:val="000000"/>
                <w:sz w:val="19"/>
                <w:szCs w:val="19"/>
              </w:rPr>
              <w:t>Лесная</w:t>
            </w:r>
            <w:proofErr w:type="gramEnd"/>
            <w:r w:rsidRPr="00B070E4">
              <w:rPr>
                <w:color w:val="000000"/>
                <w:sz w:val="19"/>
                <w:szCs w:val="19"/>
              </w:rPr>
              <w:t>, д. 1, пгт. Кондинское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1.62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</w:t>
            </w:r>
            <w:proofErr w:type="gramStart"/>
            <w:r w:rsidRPr="00B070E4">
              <w:rPr>
                <w:color w:val="000000"/>
                <w:sz w:val="19"/>
                <w:szCs w:val="19"/>
              </w:rPr>
              <w:t>Лесная</w:t>
            </w:r>
            <w:proofErr w:type="gramEnd"/>
            <w:r w:rsidRPr="00B070E4">
              <w:rPr>
                <w:color w:val="000000"/>
                <w:sz w:val="19"/>
                <w:szCs w:val="19"/>
              </w:rPr>
              <w:t>, д. 3, пгт. Кондинское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1.63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</w:t>
            </w:r>
            <w:proofErr w:type="gramStart"/>
            <w:r w:rsidRPr="00B070E4">
              <w:rPr>
                <w:color w:val="000000"/>
                <w:sz w:val="19"/>
                <w:szCs w:val="19"/>
              </w:rPr>
              <w:t>Лесная</w:t>
            </w:r>
            <w:proofErr w:type="gramEnd"/>
            <w:r w:rsidRPr="00B070E4">
              <w:rPr>
                <w:color w:val="000000"/>
                <w:sz w:val="19"/>
                <w:szCs w:val="19"/>
              </w:rPr>
              <w:t>, д. 5, пгт. Кондинское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1.64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Толстого, д.  33,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пгт. Кондинское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1.65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Энгельса, д. 31,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пгт. Кондинское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1.66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Благоустройство дворовой территории многоквартирного дома по ул. Ленина, д. 35, сп. Болчары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1.67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Благоустройство дворовой территории многоквартирного дома по ул. Ленина, д. 3, сп. Болчары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68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1.68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многоквартирного дома по ул. </w:t>
            </w:r>
            <w:proofErr w:type="gramStart"/>
            <w:r w:rsidRPr="00B070E4">
              <w:rPr>
                <w:color w:val="000000"/>
                <w:sz w:val="19"/>
                <w:szCs w:val="19"/>
              </w:rPr>
              <w:t>Заречная</w:t>
            </w:r>
            <w:proofErr w:type="gramEnd"/>
            <w:r w:rsidRPr="00B070E4">
              <w:rPr>
                <w:color w:val="000000"/>
                <w:sz w:val="19"/>
                <w:szCs w:val="19"/>
              </w:rPr>
              <w:t>, д. 2, сп. Болчары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2340D4">
        <w:trPr>
          <w:trHeight w:val="112"/>
        </w:trPr>
        <w:tc>
          <w:tcPr>
            <w:tcW w:w="278" w:type="pct"/>
            <w:hideMark/>
          </w:tcPr>
          <w:p w:rsidR="00A1598B" w:rsidRPr="00B070E4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1.69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дворовой территории многоквартирных домов по ул. </w:t>
            </w:r>
            <w:proofErr w:type="gramStart"/>
            <w:r w:rsidRPr="00B070E4">
              <w:rPr>
                <w:color w:val="000000"/>
                <w:sz w:val="19"/>
                <w:szCs w:val="19"/>
              </w:rPr>
              <w:t>Лесная</w:t>
            </w:r>
            <w:proofErr w:type="gramEnd"/>
            <w:r w:rsidRPr="00B070E4">
              <w:rPr>
                <w:color w:val="000000"/>
                <w:sz w:val="19"/>
                <w:szCs w:val="19"/>
              </w:rPr>
              <w:t xml:space="preserve">, д. 1, д. 43, д. 44, </w:t>
            </w:r>
          </w:p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д. 37, д. Ушья</w:t>
            </w:r>
          </w:p>
        </w:tc>
        <w:tc>
          <w:tcPr>
            <w:tcW w:w="419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</w:p>
        </w:tc>
      </w:tr>
      <w:tr w:rsidR="002340D4" w:rsidRPr="00921852" w:rsidTr="002340D4">
        <w:trPr>
          <w:trHeight w:val="70"/>
        </w:trPr>
        <w:tc>
          <w:tcPr>
            <w:tcW w:w="278" w:type="pct"/>
          </w:tcPr>
          <w:p w:rsidR="00A1598B" w:rsidRPr="00921852" w:rsidRDefault="00444C1D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1.70</w:t>
            </w:r>
            <w:r w:rsidR="00A1598B" w:rsidRPr="00921852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105" w:type="pct"/>
            <w:gridSpan w:val="2"/>
          </w:tcPr>
          <w:p w:rsidR="00A1598B" w:rsidRPr="00921852" w:rsidRDefault="00A1598B" w:rsidP="007C4944">
            <w:pPr>
              <w:rPr>
                <w:color w:val="000000"/>
                <w:sz w:val="19"/>
                <w:szCs w:val="19"/>
              </w:rPr>
            </w:pPr>
            <w:r w:rsidRPr="00921852">
              <w:rPr>
                <w:sz w:val="19"/>
                <w:szCs w:val="19"/>
              </w:rPr>
              <w:t>«Благоустройство дворовой территории многоквартирного дома по ул. Ленина, д. 16Б в пгт. Мортка»</w:t>
            </w:r>
          </w:p>
        </w:tc>
        <w:tc>
          <w:tcPr>
            <w:tcW w:w="419" w:type="pct"/>
            <w:gridSpan w:val="2"/>
          </w:tcPr>
          <w:p w:rsidR="00A1598B" w:rsidRPr="00921852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921852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65" w:type="pct"/>
          </w:tcPr>
          <w:p w:rsidR="00A1598B" w:rsidRPr="00921852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921852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33" w:type="pct"/>
            <w:gridSpan w:val="2"/>
          </w:tcPr>
          <w:p w:rsidR="00A1598B" w:rsidRPr="00921852" w:rsidRDefault="00A1598B" w:rsidP="007C4944">
            <w:pPr>
              <w:rPr>
                <w:color w:val="000000"/>
                <w:sz w:val="19"/>
                <w:szCs w:val="19"/>
              </w:rPr>
            </w:pPr>
          </w:p>
        </w:tc>
      </w:tr>
      <w:tr w:rsidR="00A1598B" w:rsidRPr="00B070E4" w:rsidTr="002340D4">
        <w:trPr>
          <w:trHeight w:val="68"/>
        </w:trPr>
        <w:tc>
          <w:tcPr>
            <w:tcW w:w="278" w:type="pct"/>
          </w:tcPr>
          <w:p w:rsidR="00A1598B" w:rsidRPr="00B070E4" w:rsidRDefault="00A1598B" w:rsidP="007C4944">
            <w:pPr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2.</w:t>
            </w:r>
          </w:p>
        </w:tc>
        <w:tc>
          <w:tcPr>
            <w:tcW w:w="4722" w:type="pct"/>
            <w:gridSpan w:val="7"/>
          </w:tcPr>
          <w:p w:rsidR="00A1598B" w:rsidRPr="00B070E4" w:rsidRDefault="00A1598B" w:rsidP="007C4944">
            <w:pPr>
              <w:ind w:left="-1616" w:firstLine="1616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Общественные территории</w:t>
            </w:r>
          </w:p>
        </w:tc>
      </w:tr>
      <w:tr w:rsidR="002340D4" w:rsidRPr="00B070E4" w:rsidTr="007C4944">
        <w:trPr>
          <w:trHeight w:val="68"/>
        </w:trPr>
        <w:tc>
          <w:tcPr>
            <w:tcW w:w="278" w:type="pct"/>
            <w:hideMark/>
          </w:tcPr>
          <w:p w:rsidR="00A1598B" w:rsidRPr="00B070E4" w:rsidRDefault="00A1598B" w:rsidP="00DD605B">
            <w:pPr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2.</w:t>
            </w:r>
            <w:r w:rsidR="00DD605B">
              <w:rPr>
                <w:color w:val="000000"/>
                <w:sz w:val="19"/>
                <w:szCs w:val="19"/>
              </w:rPr>
              <w:t>1</w:t>
            </w:r>
            <w:r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083" w:type="pct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Обустройство центральной площади пгт. Мортка, ул. Ленина, 22</w:t>
            </w:r>
          </w:p>
        </w:tc>
        <w:tc>
          <w:tcPr>
            <w:tcW w:w="434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81" w:type="pct"/>
            <w:gridSpan w:val="3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24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7C4944">
        <w:trPr>
          <w:trHeight w:val="68"/>
        </w:trPr>
        <w:tc>
          <w:tcPr>
            <w:tcW w:w="278" w:type="pct"/>
            <w:hideMark/>
          </w:tcPr>
          <w:p w:rsidR="00A1598B" w:rsidRPr="00B070E4" w:rsidRDefault="00DD605B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2.2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083" w:type="pct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Обустройство центрального сквера с. Ямки, ул. Набережная, 1А</w:t>
            </w:r>
          </w:p>
        </w:tc>
        <w:tc>
          <w:tcPr>
            <w:tcW w:w="434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81" w:type="pct"/>
            <w:gridSpan w:val="3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24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7C4944">
        <w:trPr>
          <w:trHeight w:val="68"/>
        </w:trPr>
        <w:tc>
          <w:tcPr>
            <w:tcW w:w="278" w:type="pct"/>
            <w:hideMark/>
          </w:tcPr>
          <w:p w:rsidR="00A1598B" w:rsidRPr="00B070E4" w:rsidRDefault="00DD605B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2.3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083" w:type="pct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Обустройство детской спортивно-игровой площадки   ул. </w:t>
            </w:r>
            <w:proofErr w:type="gramStart"/>
            <w:r w:rsidRPr="00B070E4">
              <w:rPr>
                <w:color w:val="000000"/>
                <w:sz w:val="19"/>
                <w:szCs w:val="19"/>
              </w:rPr>
              <w:t>Школьная</w:t>
            </w:r>
            <w:proofErr w:type="gramEnd"/>
            <w:r w:rsidRPr="00B070E4">
              <w:rPr>
                <w:color w:val="000000"/>
                <w:sz w:val="19"/>
                <w:szCs w:val="19"/>
              </w:rPr>
              <w:t xml:space="preserve">, 5, </w:t>
            </w:r>
            <w:proofErr w:type="spellStart"/>
            <w:r w:rsidRPr="00B070E4">
              <w:rPr>
                <w:color w:val="000000"/>
                <w:sz w:val="19"/>
                <w:szCs w:val="19"/>
              </w:rPr>
              <w:t>гп</w:t>
            </w:r>
            <w:proofErr w:type="spellEnd"/>
            <w:r w:rsidRPr="00B070E4">
              <w:rPr>
                <w:color w:val="000000"/>
                <w:sz w:val="19"/>
                <w:szCs w:val="19"/>
              </w:rPr>
              <w:t>. Куминский</w:t>
            </w:r>
          </w:p>
        </w:tc>
        <w:tc>
          <w:tcPr>
            <w:tcW w:w="434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81" w:type="pct"/>
            <w:gridSpan w:val="3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24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7C4944">
        <w:trPr>
          <w:trHeight w:val="68"/>
        </w:trPr>
        <w:tc>
          <w:tcPr>
            <w:tcW w:w="278" w:type="pct"/>
            <w:hideMark/>
          </w:tcPr>
          <w:p w:rsidR="00A1598B" w:rsidRPr="00B070E4" w:rsidRDefault="00DD605B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2.4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083" w:type="pct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Обустройство сквера с устройством детской игровой площадки ул. Ленина, 48, пгт. Луговой</w:t>
            </w:r>
          </w:p>
        </w:tc>
        <w:tc>
          <w:tcPr>
            <w:tcW w:w="434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81" w:type="pct"/>
            <w:gridSpan w:val="3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24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7C4944">
        <w:trPr>
          <w:trHeight w:val="68"/>
        </w:trPr>
        <w:tc>
          <w:tcPr>
            <w:tcW w:w="278" w:type="pct"/>
            <w:hideMark/>
          </w:tcPr>
          <w:p w:rsidR="00A1598B" w:rsidRPr="00B070E4" w:rsidRDefault="00DD605B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2.5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083" w:type="pct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Обустройство центральной площади перекресток Ленина-Энгельса пгт. Кондинское</w:t>
            </w:r>
          </w:p>
        </w:tc>
        <w:tc>
          <w:tcPr>
            <w:tcW w:w="434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81" w:type="pct"/>
            <w:gridSpan w:val="3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24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7C4944">
        <w:trPr>
          <w:trHeight w:val="68"/>
        </w:trPr>
        <w:tc>
          <w:tcPr>
            <w:tcW w:w="278" w:type="pct"/>
            <w:hideMark/>
          </w:tcPr>
          <w:p w:rsidR="00A1598B" w:rsidRPr="00B070E4" w:rsidRDefault="00DD605B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2.6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083" w:type="pct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Обустройство спортивной площадки (</w:t>
            </w:r>
            <w:proofErr w:type="spellStart"/>
            <w:r w:rsidRPr="00B070E4">
              <w:rPr>
                <w:color w:val="000000"/>
                <w:sz w:val="19"/>
                <w:szCs w:val="19"/>
              </w:rPr>
              <w:t>воркаут</w:t>
            </w:r>
            <w:proofErr w:type="spellEnd"/>
            <w:r w:rsidRPr="00B070E4">
              <w:rPr>
                <w:color w:val="000000"/>
                <w:sz w:val="19"/>
                <w:szCs w:val="19"/>
              </w:rPr>
              <w:t xml:space="preserve">) </w:t>
            </w:r>
            <w:proofErr w:type="gramStart"/>
            <w:r w:rsidRPr="00B070E4">
              <w:rPr>
                <w:color w:val="000000"/>
                <w:sz w:val="19"/>
                <w:szCs w:val="19"/>
              </w:rPr>
              <w:t>в</w:t>
            </w:r>
            <w:proofErr w:type="gramEnd"/>
            <w:r w:rsidRPr="00B070E4">
              <w:rPr>
                <w:color w:val="000000"/>
                <w:sz w:val="19"/>
                <w:szCs w:val="19"/>
              </w:rPr>
              <w:t xml:space="preserve"> с. Болчары</w:t>
            </w:r>
          </w:p>
        </w:tc>
        <w:tc>
          <w:tcPr>
            <w:tcW w:w="434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81" w:type="pct"/>
            <w:gridSpan w:val="3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24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7C4944">
        <w:trPr>
          <w:trHeight w:val="68"/>
        </w:trPr>
        <w:tc>
          <w:tcPr>
            <w:tcW w:w="278" w:type="pct"/>
            <w:hideMark/>
          </w:tcPr>
          <w:p w:rsidR="00A1598B" w:rsidRPr="00B070E4" w:rsidRDefault="00DD605B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2.7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083" w:type="pct"/>
            <w:hideMark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Обустройство центральной площади (с. Алтай,  ул. Ленина 21)</w:t>
            </w:r>
          </w:p>
        </w:tc>
        <w:tc>
          <w:tcPr>
            <w:tcW w:w="434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81" w:type="pct"/>
            <w:gridSpan w:val="3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24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7C4944">
        <w:trPr>
          <w:trHeight w:val="68"/>
        </w:trPr>
        <w:tc>
          <w:tcPr>
            <w:tcW w:w="278" w:type="pct"/>
            <w:noWrap/>
          </w:tcPr>
          <w:p w:rsidR="00A1598B" w:rsidRPr="00B070E4" w:rsidRDefault="00DD605B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2.8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083" w:type="pct"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Обустройство центральной площади пгт. </w:t>
            </w:r>
            <w:proofErr w:type="gramStart"/>
            <w:r w:rsidRPr="00B070E4">
              <w:rPr>
                <w:color w:val="000000"/>
                <w:sz w:val="19"/>
                <w:szCs w:val="19"/>
              </w:rPr>
              <w:t>Междуреченский</w:t>
            </w:r>
            <w:proofErr w:type="gramEnd"/>
            <w:r w:rsidRPr="00B070E4">
              <w:rPr>
                <w:color w:val="000000"/>
                <w:sz w:val="19"/>
                <w:szCs w:val="19"/>
              </w:rPr>
              <w:t xml:space="preserve"> с установкой LED экрана</w:t>
            </w:r>
          </w:p>
        </w:tc>
        <w:tc>
          <w:tcPr>
            <w:tcW w:w="434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81" w:type="pct"/>
            <w:gridSpan w:val="3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24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7C4944">
        <w:trPr>
          <w:trHeight w:val="68"/>
        </w:trPr>
        <w:tc>
          <w:tcPr>
            <w:tcW w:w="278" w:type="pct"/>
            <w:noWrap/>
          </w:tcPr>
          <w:p w:rsidR="00A1598B" w:rsidRPr="00B070E4" w:rsidRDefault="00DD605B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2.9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083" w:type="pct"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Обустройство пляжа в пгт. Междуреченский</w:t>
            </w:r>
          </w:p>
        </w:tc>
        <w:tc>
          <w:tcPr>
            <w:tcW w:w="434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81" w:type="pct"/>
            <w:gridSpan w:val="3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24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7C4944">
        <w:trPr>
          <w:trHeight w:val="189"/>
        </w:trPr>
        <w:tc>
          <w:tcPr>
            <w:tcW w:w="278" w:type="pct"/>
            <w:noWrap/>
          </w:tcPr>
          <w:p w:rsidR="00A1598B" w:rsidRPr="00B070E4" w:rsidRDefault="00DD605B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2.10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083" w:type="pct"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Обустройство прогулочной дорожки до станции Устье-Аха пгт. Междуреченский</w:t>
            </w:r>
          </w:p>
        </w:tc>
        <w:tc>
          <w:tcPr>
            <w:tcW w:w="434" w:type="pct"/>
            <w:gridSpan w:val="2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81" w:type="pct"/>
            <w:gridSpan w:val="3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24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7C4944">
        <w:trPr>
          <w:trHeight w:val="68"/>
        </w:trPr>
        <w:tc>
          <w:tcPr>
            <w:tcW w:w="278" w:type="pct"/>
            <w:noWrap/>
          </w:tcPr>
          <w:p w:rsidR="00A1598B" w:rsidRPr="00B070E4" w:rsidRDefault="00DD605B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2.11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083" w:type="pct"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Обустройство спортивной площадки (</w:t>
            </w:r>
            <w:proofErr w:type="spellStart"/>
            <w:r w:rsidRPr="00B070E4">
              <w:rPr>
                <w:color w:val="000000"/>
                <w:sz w:val="19"/>
                <w:szCs w:val="19"/>
              </w:rPr>
              <w:t>воркаут</w:t>
            </w:r>
            <w:proofErr w:type="spellEnd"/>
            <w:r w:rsidRPr="00B070E4">
              <w:rPr>
                <w:color w:val="000000"/>
                <w:sz w:val="19"/>
                <w:szCs w:val="19"/>
              </w:rPr>
              <w:t>) в пгт. Кондинское</w:t>
            </w:r>
          </w:p>
        </w:tc>
        <w:tc>
          <w:tcPr>
            <w:tcW w:w="434" w:type="pct"/>
            <w:gridSpan w:val="2"/>
          </w:tcPr>
          <w:p w:rsidR="00A1598B" w:rsidRPr="00B070E4" w:rsidRDefault="00A1598B" w:rsidP="007C4944">
            <w:pPr>
              <w:jc w:val="center"/>
              <w:rPr>
                <w:sz w:val="19"/>
                <w:szCs w:val="19"/>
              </w:rPr>
            </w:pPr>
            <w:r w:rsidRPr="00B070E4">
              <w:rPr>
                <w:sz w:val="19"/>
                <w:szCs w:val="19"/>
              </w:rPr>
              <w:t>2024 год</w:t>
            </w:r>
          </w:p>
        </w:tc>
        <w:tc>
          <w:tcPr>
            <w:tcW w:w="481" w:type="pct"/>
            <w:gridSpan w:val="3"/>
          </w:tcPr>
          <w:p w:rsidR="00A1598B" w:rsidRPr="00B070E4" w:rsidRDefault="00A1598B" w:rsidP="007C4944">
            <w:pPr>
              <w:jc w:val="center"/>
              <w:rPr>
                <w:sz w:val="19"/>
                <w:szCs w:val="19"/>
              </w:rPr>
            </w:pPr>
            <w:r w:rsidRPr="00B070E4">
              <w:rPr>
                <w:sz w:val="19"/>
                <w:szCs w:val="19"/>
              </w:rPr>
              <w:t>2024 год</w:t>
            </w:r>
          </w:p>
        </w:tc>
        <w:tc>
          <w:tcPr>
            <w:tcW w:w="724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7C4944">
        <w:trPr>
          <w:trHeight w:val="68"/>
        </w:trPr>
        <w:tc>
          <w:tcPr>
            <w:tcW w:w="278" w:type="pct"/>
            <w:noWrap/>
          </w:tcPr>
          <w:p w:rsidR="00A1598B" w:rsidRPr="00B070E4" w:rsidRDefault="00DD605B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2.12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083" w:type="pct"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Обустройство детской игровой площадки в п. Мулымья</w:t>
            </w:r>
          </w:p>
        </w:tc>
        <w:tc>
          <w:tcPr>
            <w:tcW w:w="434" w:type="pct"/>
            <w:gridSpan w:val="2"/>
          </w:tcPr>
          <w:p w:rsidR="00A1598B" w:rsidRPr="00B070E4" w:rsidRDefault="00A1598B" w:rsidP="007C4944">
            <w:pPr>
              <w:jc w:val="center"/>
              <w:rPr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81" w:type="pct"/>
            <w:gridSpan w:val="3"/>
          </w:tcPr>
          <w:p w:rsidR="00A1598B" w:rsidRPr="00B070E4" w:rsidRDefault="00A1598B" w:rsidP="007C4944">
            <w:pPr>
              <w:jc w:val="center"/>
              <w:rPr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24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7C4944">
        <w:trPr>
          <w:trHeight w:val="68"/>
        </w:trPr>
        <w:tc>
          <w:tcPr>
            <w:tcW w:w="278" w:type="pct"/>
            <w:noWrap/>
          </w:tcPr>
          <w:p w:rsidR="00A1598B" w:rsidRPr="00B070E4" w:rsidRDefault="00DD605B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2.13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083" w:type="pct"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Обустройство детской спортивно-игровой площадки  в п. Половинка</w:t>
            </w:r>
          </w:p>
        </w:tc>
        <w:tc>
          <w:tcPr>
            <w:tcW w:w="434" w:type="pct"/>
            <w:gridSpan w:val="2"/>
          </w:tcPr>
          <w:p w:rsidR="00A1598B" w:rsidRPr="00B070E4" w:rsidRDefault="00A1598B" w:rsidP="007C4944">
            <w:pPr>
              <w:jc w:val="center"/>
              <w:rPr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481" w:type="pct"/>
            <w:gridSpan w:val="3"/>
          </w:tcPr>
          <w:p w:rsidR="00A1598B" w:rsidRPr="00B070E4" w:rsidRDefault="00A1598B" w:rsidP="007C4944">
            <w:pPr>
              <w:jc w:val="center"/>
              <w:rPr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724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7C4944">
        <w:trPr>
          <w:trHeight w:val="68"/>
        </w:trPr>
        <w:tc>
          <w:tcPr>
            <w:tcW w:w="278" w:type="pct"/>
            <w:noWrap/>
          </w:tcPr>
          <w:p w:rsidR="00A1598B" w:rsidRPr="00B070E4" w:rsidRDefault="00DD605B" w:rsidP="007C494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2.14</w:t>
            </w:r>
            <w:r w:rsidR="00A1598B" w:rsidRPr="00B070E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083" w:type="pct"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Обустройство общественной территории «Сквер </w:t>
            </w:r>
            <w:proofErr w:type="gramStart"/>
            <w:r w:rsidRPr="00B070E4">
              <w:rPr>
                <w:color w:val="000000"/>
                <w:sz w:val="19"/>
                <w:szCs w:val="19"/>
              </w:rPr>
              <w:t>в</w:t>
            </w:r>
            <w:proofErr w:type="gramEnd"/>
            <w:r w:rsidRPr="00B070E4">
              <w:rPr>
                <w:color w:val="000000"/>
                <w:sz w:val="19"/>
                <w:szCs w:val="19"/>
              </w:rPr>
              <w:t xml:space="preserve"> с. Назарово»</w:t>
            </w:r>
          </w:p>
        </w:tc>
        <w:tc>
          <w:tcPr>
            <w:tcW w:w="434" w:type="pct"/>
            <w:gridSpan w:val="2"/>
          </w:tcPr>
          <w:p w:rsidR="00A1598B" w:rsidRPr="00B070E4" w:rsidRDefault="00A1598B" w:rsidP="007C4944">
            <w:pPr>
              <w:jc w:val="center"/>
              <w:rPr>
                <w:sz w:val="19"/>
                <w:szCs w:val="19"/>
              </w:rPr>
            </w:pPr>
            <w:r w:rsidRPr="00B070E4">
              <w:rPr>
                <w:sz w:val="19"/>
                <w:szCs w:val="19"/>
              </w:rPr>
              <w:t>2024 год</w:t>
            </w:r>
          </w:p>
        </w:tc>
        <w:tc>
          <w:tcPr>
            <w:tcW w:w="481" w:type="pct"/>
            <w:gridSpan w:val="3"/>
          </w:tcPr>
          <w:p w:rsidR="00A1598B" w:rsidRPr="00B070E4" w:rsidRDefault="00A1598B" w:rsidP="007C4944">
            <w:pPr>
              <w:jc w:val="center"/>
              <w:rPr>
                <w:sz w:val="19"/>
                <w:szCs w:val="19"/>
              </w:rPr>
            </w:pPr>
            <w:r w:rsidRPr="00B070E4">
              <w:rPr>
                <w:sz w:val="19"/>
                <w:szCs w:val="19"/>
              </w:rPr>
              <w:t>2024 год</w:t>
            </w:r>
          </w:p>
        </w:tc>
        <w:tc>
          <w:tcPr>
            <w:tcW w:w="724" w:type="pct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340D4" w:rsidRPr="00B070E4" w:rsidTr="007C4944">
        <w:trPr>
          <w:trHeight w:val="7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1598B" w:rsidRPr="00B070E4" w:rsidRDefault="00DD605B" w:rsidP="007C494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2.15</w:t>
            </w:r>
            <w:r w:rsidR="00A1598B" w:rsidRPr="00B070E4">
              <w:rPr>
                <w:sz w:val="19"/>
                <w:szCs w:val="19"/>
              </w:rPr>
              <w:t>.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98B" w:rsidRPr="00B070E4" w:rsidRDefault="00A1598B" w:rsidP="007C4944">
            <w:pPr>
              <w:rPr>
                <w:sz w:val="19"/>
                <w:szCs w:val="19"/>
              </w:rPr>
            </w:pPr>
            <w:r w:rsidRPr="00B070E4">
              <w:rPr>
                <w:sz w:val="19"/>
                <w:szCs w:val="19"/>
              </w:rPr>
              <w:t>Обустройство детской спортивной площадки в д. Кама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98B" w:rsidRPr="00B070E4" w:rsidRDefault="00A1598B" w:rsidP="004649F5">
            <w:pPr>
              <w:jc w:val="center"/>
              <w:rPr>
                <w:sz w:val="19"/>
                <w:szCs w:val="19"/>
              </w:rPr>
            </w:pPr>
            <w:r w:rsidRPr="00B070E4">
              <w:rPr>
                <w:sz w:val="19"/>
                <w:szCs w:val="19"/>
              </w:rPr>
              <w:t>202</w:t>
            </w:r>
            <w:r w:rsidR="004649F5">
              <w:rPr>
                <w:sz w:val="19"/>
                <w:szCs w:val="19"/>
              </w:rPr>
              <w:t>4</w:t>
            </w:r>
            <w:r w:rsidRPr="00B070E4">
              <w:rPr>
                <w:sz w:val="19"/>
                <w:szCs w:val="19"/>
              </w:rPr>
              <w:t xml:space="preserve"> год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98B" w:rsidRPr="00B070E4" w:rsidRDefault="004649F5" w:rsidP="007C494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="00A1598B" w:rsidRPr="00B070E4">
              <w:rPr>
                <w:sz w:val="19"/>
                <w:szCs w:val="19"/>
              </w:rPr>
              <w:t xml:space="preserve">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sz w:val="19"/>
                <w:szCs w:val="19"/>
              </w:rPr>
            </w:pPr>
          </w:p>
        </w:tc>
      </w:tr>
      <w:tr w:rsidR="002340D4" w:rsidRPr="00B070E4" w:rsidTr="007C4944">
        <w:trPr>
          <w:trHeight w:val="7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1598B" w:rsidRPr="00B070E4" w:rsidRDefault="00DD605B" w:rsidP="007C494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2.16</w:t>
            </w:r>
            <w:r w:rsidR="00A1598B" w:rsidRPr="00B070E4">
              <w:rPr>
                <w:sz w:val="19"/>
                <w:szCs w:val="19"/>
              </w:rPr>
              <w:t>.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98B" w:rsidRPr="00B070E4" w:rsidRDefault="00A1598B" w:rsidP="00A33677">
            <w:pPr>
              <w:rPr>
                <w:sz w:val="19"/>
                <w:szCs w:val="19"/>
              </w:rPr>
            </w:pPr>
            <w:r w:rsidRPr="00B070E4">
              <w:rPr>
                <w:color w:val="000000"/>
                <w:sz w:val="19"/>
                <w:szCs w:val="19"/>
              </w:rPr>
              <w:t xml:space="preserve">Благоустройство парковочных мест по ул. Карбышева у въезда на территорию </w:t>
            </w:r>
            <w:r w:rsidR="00A33677">
              <w:rPr>
                <w:color w:val="000000"/>
                <w:sz w:val="19"/>
                <w:szCs w:val="19"/>
              </w:rPr>
              <w:t>детского сада «Сказка» с. Леуши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98B" w:rsidRPr="00B070E4" w:rsidRDefault="004649F5" w:rsidP="007C494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="00A1598B" w:rsidRPr="00B070E4">
              <w:rPr>
                <w:sz w:val="19"/>
                <w:szCs w:val="19"/>
              </w:rPr>
              <w:t xml:space="preserve"> год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98B" w:rsidRPr="00B070E4" w:rsidRDefault="00A1598B" w:rsidP="004649F5">
            <w:pPr>
              <w:jc w:val="center"/>
              <w:rPr>
                <w:sz w:val="19"/>
                <w:szCs w:val="19"/>
              </w:rPr>
            </w:pPr>
            <w:r w:rsidRPr="00B070E4">
              <w:rPr>
                <w:sz w:val="19"/>
                <w:szCs w:val="19"/>
              </w:rPr>
              <w:t>202</w:t>
            </w:r>
            <w:r w:rsidR="004649F5">
              <w:rPr>
                <w:sz w:val="19"/>
                <w:szCs w:val="19"/>
              </w:rPr>
              <w:t>4</w:t>
            </w:r>
            <w:r w:rsidRPr="00B070E4">
              <w:rPr>
                <w:sz w:val="19"/>
                <w:szCs w:val="19"/>
              </w:rPr>
              <w:t xml:space="preserve">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sz w:val="19"/>
                <w:szCs w:val="19"/>
              </w:rPr>
            </w:pPr>
          </w:p>
        </w:tc>
      </w:tr>
      <w:tr w:rsidR="002340D4" w:rsidRPr="00B070E4" w:rsidTr="007C4944">
        <w:trPr>
          <w:trHeight w:val="7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1598B" w:rsidRPr="00B070E4" w:rsidRDefault="00DD605B" w:rsidP="007C494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2.17</w:t>
            </w:r>
            <w:r w:rsidR="00A1598B">
              <w:rPr>
                <w:sz w:val="19"/>
                <w:szCs w:val="19"/>
              </w:rPr>
              <w:t>.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98B" w:rsidRPr="00B070E4" w:rsidRDefault="00A1598B" w:rsidP="007C4944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Устройство уличного освещения и ограждения сквера в пгт. Куминский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98B" w:rsidRPr="00B070E4" w:rsidRDefault="00A1598B" w:rsidP="007C494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год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98B" w:rsidRPr="00B070E4" w:rsidRDefault="00A1598B" w:rsidP="007C494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sz w:val="19"/>
                <w:szCs w:val="19"/>
              </w:rPr>
            </w:pPr>
          </w:p>
        </w:tc>
      </w:tr>
      <w:tr w:rsidR="002340D4" w:rsidRPr="00B070E4" w:rsidTr="007C4944">
        <w:trPr>
          <w:trHeight w:val="7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1598B" w:rsidRDefault="00DD605B" w:rsidP="007C494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2.18</w:t>
            </w:r>
            <w:r w:rsidR="00A1598B">
              <w:rPr>
                <w:sz w:val="19"/>
                <w:szCs w:val="19"/>
              </w:rPr>
              <w:t>.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98B" w:rsidRDefault="00A1598B" w:rsidP="007C4944">
            <w:pPr>
              <w:rPr>
                <w:color w:val="000000"/>
                <w:sz w:val="19"/>
                <w:szCs w:val="19"/>
              </w:rPr>
            </w:pPr>
            <w:r w:rsidRPr="00B070E4">
              <w:rPr>
                <w:sz w:val="19"/>
                <w:szCs w:val="19"/>
              </w:rPr>
              <w:t>Обустройство набережной пгт. Междуреченский (</w:t>
            </w:r>
            <w:r>
              <w:rPr>
                <w:sz w:val="19"/>
                <w:szCs w:val="19"/>
              </w:rPr>
              <w:t>3</w:t>
            </w:r>
            <w:r w:rsidRPr="00B070E4">
              <w:rPr>
                <w:sz w:val="19"/>
                <w:szCs w:val="19"/>
              </w:rPr>
              <w:t xml:space="preserve"> этап)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98B" w:rsidRDefault="00A1598B" w:rsidP="007C494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год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98B" w:rsidRDefault="00A1598B" w:rsidP="007C494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98B" w:rsidRPr="00B070E4" w:rsidRDefault="00A1598B" w:rsidP="007C4944">
            <w:pPr>
              <w:ind w:left="-1616" w:firstLine="1616"/>
              <w:jc w:val="center"/>
              <w:rPr>
                <w:sz w:val="19"/>
                <w:szCs w:val="19"/>
              </w:rPr>
            </w:pPr>
          </w:p>
        </w:tc>
      </w:tr>
      <w:tr w:rsidR="002340D4" w:rsidRPr="00DB70DE" w:rsidTr="007C4944">
        <w:trPr>
          <w:trHeight w:val="7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1598B" w:rsidRPr="00DB70DE" w:rsidRDefault="00DD605B" w:rsidP="007C494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2.19</w:t>
            </w:r>
            <w:r w:rsidR="00A1598B" w:rsidRPr="00DB70DE">
              <w:rPr>
                <w:sz w:val="19"/>
                <w:szCs w:val="19"/>
              </w:rPr>
              <w:t>.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98B" w:rsidRPr="00DB70DE" w:rsidRDefault="00A1598B" w:rsidP="007C4944">
            <w:pPr>
              <w:rPr>
                <w:sz w:val="19"/>
                <w:szCs w:val="19"/>
              </w:rPr>
            </w:pPr>
            <w:r w:rsidRPr="00DB70DE">
              <w:rPr>
                <w:sz w:val="19"/>
                <w:szCs w:val="19"/>
              </w:rPr>
              <w:t>Обустройство общественной территории в пгт. Мортка «Сквер лесозаготовителей»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98B" w:rsidRPr="00DB70DE" w:rsidRDefault="00A1598B" w:rsidP="007C4944">
            <w:pPr>
              <w:jc w:val="center"/>
              <w:rPr>
                <w:sz w:val="19"/>
                <w:szCs w:val="19"/>
              </w:rPr>
            </w:pPr>
            <w:r w:rsidRPr="00DB70DE">
              <w:rPr>
                <w:sz w:val="19"/>
                <w:szCs w:val="19"/>
              </w:rPr>
              <w:t>2024 год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98B" w:rsidRPr="00DB70DE" w:rsidRDefault="00A1598B" w:rsidP="007C4944">
            <w:pPr>
              <w:jc w:val="center"/>
              <w:rPr>
                <w:sz w:val="19"/>
                <w:szCs w:val="19"/>
              </w:rPr>
            </w:pPr>
            <w:r w:rsidRPr="00DB70DE">
              <w:rPr>
                <w:sz w:val="19"/>
                <w:szCs w:val="19"/>
              </w:rPr>
              <w:t>2024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98B" w:rsidRPr="00DB70DE" w:rsidRDefault="00A1598B" w:rsidP="007C4944">
            <w:pPr>
              <w:ind w:left="-1616" w:firstLine="1616"/>
              <w:jc w:val="center"/>
              <w:rPr>
                <w:sz w:val="19"/>
                <w:szCs w:val="19"/>
              </w:rPr>
            </w:pPr>
          </w:p>
        </w:tc>
      </w:tr>
    </w:tbl>
    <w:p w:rsidR="00A1598B" w:rsidRDefault="00A1598B" w:rsidP="00A1598B"/>
    <w:p w:rsidR="00AA5B42" w:rsidRDefault="00AA5B42" w:rsidP="00A1598B">
      <w:pPr>
        <w:jc w:val="right"/>
        <w:rPr>
          <w:sz w:val="20"/>
        </w:rPr>
      </w:pPr>
    </w:p>
    <w:p w:rsidR="00AA5B42" w:rsidRDefault="00AA5B42" w:rsidP="00A1598B">
      <w:pPr>
        <w:jc w:val="right"/>
        <w:rPr>
          <w:sz w:val="20"/>
        </w:rPr>
      </w:pPr>
    </w:p>
    <w:p w:rsidR="00AA5B42" w:rsidRDefault="00AA5B42" w:rsidP="00A1598B">
      <w:pPr>
        <w:jc w:val="right"/>
        <w:rPr>
          <w:sz w:val="20"/>
        </w:rPr>
      </w:pPr>
    </w:p>
    <w:p w:rsidR="00AA5B42" w:rsidRDefault="00AA5B42" w:rsidP="00A1598B">
      <w:pPr>
        <w:jc w:val="right"/>
        <w:rPr>
          <w:sz w:val="20"/>
        </w:rPr>
      </w:pPr>
    </w:p>
    <w:p w:rsidR="003320ED" w:rsidRDefault="003320ED" w:rsidP="00A1598B">
      <w:pPr>
        <w:jc w:val="right"/>
        <w:rPr>
          <w:sz w:val="20"/>
        </w:rPr>
      </w:pPr>
    </w:p>
    <w:p w:rsidR="003320ED" w:rsidRDefault="003320ED" w:rsidP="00A1598B">
      <w:pPr>
        <w:jc w:val="right"/>
        <w:rPr>
          <w:sz w:val="20"/>
        </w:rPr>
      </w:pPr>
    </w:p>
    <w:p w:rsidR="003320ED" w:rsidRDefault="003320ED" w:rsidP="00A1598B">
      <w:pPr>
        <w:jc w:val="right"/>
        <w:rPr>
          <w:sz w:val="20"/>
        </w:rPr>
      </w:pPr>
    </w:p>
    <w:p w:rsidR="003320ED" w:rsidRDefault="003320ED" w:rsidP="00A1598B">
      <w:pPr>
        <w:jc w:val="right"/>
        <w:rPr>
          <w:sz w:val="20"/>
        </w:rPr>
      </w:pPr>
    </w:p>
    <w:p w:rsidR="00AA5B42" w:rsidRDefault="00AA5B42" w:rsidP="00A1598B">
      <w:pPr>
        <w:jc w:val="right"/>
        <w:rPr>
          <w:sz w:val="20"/>
        </w:rPr>
      </w:pPr>
    </w:p>
    <w:p w:rsidR="00AA5B42" w:rsidRDefault="00AA5B42" w:rsidP="00A1598B">
      <w:pPr>
        <w:jc w:val="right"/>
        <w:rPr>
          <w:sz w:val="20"/>
        </w:rPr>
      </w:pPr>
    </w:p>
    <w:p w:rsidR="00A1598B" w:rsidRPr="0047603A" w:rsidRDefault="00A1598B" w:rsidP="00A1598B">
      <w:pPr>
        <w:jc w:val="right"/>
        <w:rPr>
          <w:sz w:val="20"/>
        </w:rPr>
      </w:pPr>
      <w:r w:rsidRPr="0047603A">
        <w:rPr>
          <w:sz w:val="20"/>
        </w:rPr>
        <w:t>Приложение 2 к муниципальной программе</w:t>
      </w: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Pr="005C7ABA" w:rsidRDefault="00A1598B" w:rsidP="00A1598B">
      <w:pPr>
        <w:ind w:left="567"/>
        <w:jc w:val="center"/>
      </w:pPr>
      <w:r w:rsidRPr="005C7ABA">
        <w:t>Адресный перечень объектов недвижимого имущества (включая объекты незавершенного строительства)</w:t>
      </w:r>
    </w:p>
    <w:p w:rsidR="00A1598B" w:rsidRPr="005C7ABA" w:rsidRDefault="00A1598B" w:rsidP="00A1598B">
      <w:pPr>
        <w:ind w:left="567"/>
        <w:jc w:val="center"/>
      </w:pPr>
      <w:r w:rsidRPr="005C7ABA">
        <w:t>и земельных участков, находящихся в собственности (пользовании) юридических лиц</w:t>
      </w:r>
      <w:r>
        <w:t xml:space="preserve"> </w:t>
      </w:r>
      <w:r w:rsidRPr="005C7ABA">
        <w:t xml:space="preserve">и индивидуальных предпринимателей, </w:t>
      </w:r>
      <w:r>
        <w:t>которые подлежат благоустройству не позднее последнего года реализации муниципальной программы за счет средств указанных лиц в соответствии с требованиями утвержденных в муниципальных образованиях Кондинского района правил благоустройства территорий</w:t>
      </w:r>
    </w:p>
    <w:p w:rsidR="00A1598B" w:rsidRDefault="00A1598B" w:rsidP="00A1598B">
      <w:pPr>
        <w:ind w:left="567"/>
        <w:jc w:val="center"/>
      </w:pPr>
    </w:p>
    <w:p w:rsidR="00A1598B" w:rsidRPr="005C7ABA" w:rsidRDefault="00A1598B" w:rsidP="00A1598B">
      <w:pPr>
        <w:ind w:left="567"/>
        <w:jc w:val="center"/>
      </w:pPr>
    </w:p>
    <w:tbl>
      <w:tblPr>
        <w:tblW w:w="14573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685"/>
        <w:gridCol w:w="5245"/>
        <w:gridCol w:w="4928"/>
      </w:tblGrid>
      <w:tr w:rsidR="00A1598B" w:rsidRPr="005C7ABA" w:rsidTr="002340D4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8B" w:rsidRPr="005C7ABA" w:rsidRDefault="00A1598B" w:rsidP="007C4944">
            <w:pPr>
              <w:jc w:val="center"/>
              <w:rPr>
                <w:rFonts w:eastAsia="Calibri"/>
              </w:rPr>
            </w:pPr>
            <w:r w:rsidRPr="005C7ABA">
              <w:rPr>
                <w:rFonts w:eastAsia="Calibri"/>
              </w:rPr>
              <w:t xml:space="preserve">№ </w:t>
            </w:r>
            <w:proofErr w:type="gramStart"/>
            <w:r w:rsidRPr="005C7ABA">
              <w:rPr>
                <w:rFonts w:eastAsia="Calibri"/>
              </w:rPr>
              <w:t>п</w:t>
            </w:r>
            <w:proofErr w:type="gramEnd"/>
            <w:r w:rsidRPr="005C7ABA">
              <w:rPr>
                <w:rFonts w:eastAsia="Calibri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8B" w:rsidRPr="005C7ABA" w:rsidRDefault="00A1598B" w:rsidP="007C4944">
            <w:pPr>
              <w:jc w:val="center"/>
              <w:rPr>
                <w:rFonts w:eastAsia="Calibri"/>
              </w:rPr>
            </w:pPr>
            <w:r w:rsidRPr="005C7ABA">
              <w:rPr>
                <w:rFonts w:eastAsia="Calibri"/>
              </w:rPr>
              <w:t>Юридическое лицо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8B" w:rsidRPr="005C7ABA" w:rsidRDefault="00A1598B" w:rsidP="007C4944">
            <w:pPr>
              <w:jc w:val="center"/>
              <w:rPr>
                <w:rFonts w:eastAsia="Calibri"/>
              </w:rPr>
            </w:pPr>
            <w:r w:rsidRPr="005C7ABA">
              <w:rPr>
                <w:rFonts w:eastAsia="Calibri"/>
              </w:rPr>
              <w:t>Наименование объекта,</w:t>
            </w:r>
          </w:p>
          <w:p w:rsidR="00A1598B" w:rsidRPr="005C7ABA" w:rsidRDefault="00A1598B" w:rsidP="007C4944">
            <w:pPr>
              <w:jc w:val="center"/>
              <w:rPr>
                <w:rFonts w:eastAsia="Calibri"/>
              </w:rPr>
            </w:pPr>
            <w:r w:rsidRPr="005C7ABA">
              <w:rPr>
                <w:rFonts w:eastAsia="Calibri"/>
              </w:rPr>
              <w:t>подлежащего благоустройству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8B" w:rsidRPr="005C7ABA" w:rsidRDefault="00A1598B" w:rsidP="007C4944">
            <w:pPr>
              <w:ind w:left="567"/>
              <w:jc w:val="center"/>
              <w:rPr>
                <w:rFonts w:eastAsia="Calibri"/>
              </w:rPr>
            </w:pPr>
            <w:r w:rsidRPr="005C7ABA">
              <w:rPr>
                <w:rFonts w:eastAsia="Calibri"/>
              </w:rPr>
              <w:t>Адрес объекта</w:t>
            </w:r>
          </w:p>
        </w:tc>
      </w:tr>
      <w:tr w:rsidR="00A1598B" w:rsidRPr="005C7ABA" w:rsidTr="002340D4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8B" w:rsidRPr="005C7ABA" w:rsidRDefault="00A1598B" w:rsidP="007C4944">
            <w:pPr>
              <w:rPr>
                <w:rFonts w:eastAsia="Calibri"/>
              </w:rPr>
            </w:pPr>
            <w:r w:rsidRPr="005C7ABA">
              <w:rPr>
                <w:rFonts w:eastAsia="Calibri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8B" w:rsidRPr="005C7ABA" w:rsidRDefault="00A1598B" w:rsidP="007C4944">
            <w:pPr>
              <w:ind w:left="567"/>
              <w:rPr>
                <w:rFonts w:eastAsia="Calibri"/>
              </w:rPr>
            </w:pPr>
            <w:r w:rsidRPr="005C7ABA">
              <w:rPr>
                <w:rFonts w:eastAsia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8B" w:rsidRPr="005C7ABA" w:rsidRDefault="00A1598B" w:rsidP="007C4944">
            <w:pPr>
              <w:ind w:left="567"/>
              <w:rPr>
                <w:rFonts w:eastAsia="Calibri"/>
              </w:rPr>
            </w:pPr>
            <w:r w:rsidRPr="005C7ABA">
              <w:rPr>
                <w:rFonts w:eastAsia="Calibri"/>
              </w:rPr>
              <w:t>-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8B" w:rsidRPr="005C7ABA" w:rsidRDefault="00A1598B" w:rsidP="007C4944">
            <w:pPr>
              <w:ind w:left="567"/>
              <w:rPr>
                <w:rFonts w:eastAsia="Calibri"/>
              </w:rPr>
            </w:pPr>
            <w:r w:rsidRPr="005C7ABA">
              <w:rPr>
                <w:rFonts w:eastAsia="Calibri"/>
              </w:rPr>
              <w:t>-</w:t>
            </w:r>
          </w:p>
        </w:tc>
      </w:tr>
    </w:tbl>
    <w:p w:rsidR="00A1598B" w:rsidRDefault="00A1598B" w:rsidP="00A1598B"/>
    <w:p w:rsidR="00A1598B" w:rsidRDefault="00A1598B" w:rsidP="00A1598B">
      <w:pPr>
        <w:jc w:val="both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A5B42" w:rsidRDefault="00AA5B42" w:rsidP="00A1598B">
      <w:pPr>
        <w:jc w:val="right"/>
      </w:pPr>
    </w:p>
    <w:p w:rsidR="003320ED" w:rsidRDefault="003320ED" w:rsidP="00A1598B">
      <w:pPr>
        <w:jc w:val="right"/>
      </w:pPr>
    </w:p>
    <w:p w:rsidR="00AA5B42" w:rsidRDefault="00AA5B42" w:rsidP="00A1598B">
      <w:pPr>
        <w:jc w:val="right"/>
      </w:pPr>
    </w:p>
    <w:p w:rsidR="00AA5B42" w:rsidRDefault="00AA5B42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A5B42" w:rsidRDefault="00AA5B42" w:rsidP="00A1598B">
      <w:pPr>
        <w:jc w:val="right"/>
        <w:rPr>
          <w:sz w:val="20"/>
        </w:rPr>
      </w:pPr>
    </w:p>
    <w:p w:rsidR="00AA5B42" w:rsidRDefault="00AA5B42" w:rsidP="00A1598B">
      <w:pPr>
        <w:jc w:val="right"/>
        <w:rPr>
          <w:sz w:val="20"/>
        </w:rPr>
      </w:pPr>
    </w:p>
    <w:p w:rsidR="00A1598B" w:rsidRPr="0047603A" w:rsidRDefault="00A1598B" w:rsidP="00A1598B">
      <w:pPr>
        <w:jc w:val="right"/>
        <w:rPr>
          <w:sz w:val="20"/>
        </w:rPr>
      </w:pPr>
      <w:r w:rsidRPr="0047603A">
        <w:rPr>
          <w:sz w:val="20"/>
        </w:rPr>
        <w:t>Приложение 3 к муниципальной программе</w:t>
      </w:r>
    </w:p>
    <w:p w:rsidR="00A1598B" w:rsidRDefault="00A1598B" w:rsidP="00A1598B">
      <w:pPr>
        <w:ind w:firstLine="540"/>
      </w:pPr>
    </w:p>
    <w:p w:rsidR="00AA5B42" w:rsidRDefault="00AA5B42" w:rsidP="00A1598B">
      <w:pPr>
        <w:ind w:firstLine="540"/>
      </w:pPr>
    </w:p>
    <w:p w:rsidR="00A1598B" w:rsidRDefault="00A1598B" w:rsidP="00A1598B">
      <w:pPr>
        <w:ind w:firstLine="540"/>
      </w:pPr>
    </w:p>
    <w:p w:rsidR="00A1598B" w:rsidRDefault="00A1598B" w:rsidP="00A1598B">
      <w:pPr>
        <w:ind w:firstLine="540"/>
      </w:pPr>
    </w:p>
    <w:p w:rsidR="00A1598B" w:rsidRPr="00167000" w:rsidRDefault="00A1598B" w:rsidP="00A1598B">
      <w:pPr>
        <w:ind w:firstLine="540"/>
        <w:jc w:val="center"/>
      </w:pPr>
      <w:proofErr w:type="gramStart"/>
      <w:r w:rsidRPr="001834BE">
        <w:t>М</w:t>
      </w:r>
      <w:r w:rsidRPr="00167000">
        <w:t>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</w:t>
      </w:r>
      <w:proofErr w:type="gramEnd"/>
    </w:p>
    <w:p w:rsidR="00A1598B" w:rsidRPr="001834BE" w:rsidRDefault="00A1598B" w:rsidP="00A1598B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4846" w:type="dxa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608"/>
        <w:gridCol w:w="1985"/>
        <w:gridCol w:w="3000"/>
        <w:gridCol w:w="4229"/>
        <w:gridCol w:w="2422"/>
      </w:tblGrid>
      <w:tr w:rsidR="00A1598B" w:rsidRPr="001834BE" w:rsidTr="002340D4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8B" w:rsidRPr="001834BE" w:rsidRDefault="00A1598B" w:rsidP="007C4944">
            <w:pPr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1834BE">
              <w:rPr>
                <w:rFonts w:eastAsia="Calibri"/>
                <w:bCs/>
                <w:color w:val="000000"/>
                <w:szCs w:val="28"/>
              </w:rPr>
              <w:t xml:space="preserve">№ </w:t>
            </w:r>
            <w:proofErr w:type="gramStart"/>
            <w:r w:rsidRPr="001834BE">
              <w:rPr>
                <w:rFonts w:eastAsia="Calibri"/>
                <w:bCs/>
                <w:color w:val="000000"/>
                <w:szCs w:val="28"/>
              </w:rPr>
              <w:t>п</w:t>
            </w:r>
            <w:proofErr w:type="gramEnd"/>
            <w:r w:rsidRPr="001834BE">
              <w:rPr>
                <w:rFonts w:eastAsia="Calibri"/>
                <w:bCs/>
                <w:color w:val="000000"/>
                <w:szCs w:val="28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598B" w:rsidRPr="001834BE" w:rsidRDefault="00A1598B" w:rsidP="007C4944">
            <w:pPr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1834BE">
              <w:rPr>
                <w:rFonts w:eastAsia="Calibri"/>
                <w:bCs/>
                <w:color w:val="000000"/>
                <w:szCs w:val="28"/>
              </w:rPr>
              <w:t>Улица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598B" w:rsidRPr="001834BE" w:rsidRDefault="00A1598B" w:rsidP="007C4944">
            <w:pPr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1834BE">
              <w:rPr>
                <w:rFonts w:eastAsia="Calibri"/>
                <w:bCs/>
                <w:color w:val="000000"/>
                <w:szCs w:val="28"/>
              </w:rPr>
              <w:t>Дом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8B" w:rsidRPr="001834BE" w:rsidRDefault="00A1598B" w:rsidP="007C4944">
            <w:pPr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1834BE">
              <w:rPr>
                <w:rFonts w:eastAsia="Calibri"/>
                <w:bCs/>
                <w:color w:val="000000"/>
                <w:szCs w:val="28"/>
              </w:rPr>
              <w:t>Населенный пункт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8B" w:rsidRPr="001834BE" w:rsidRDefault="00A1598B" w:rsidP="007C4944">
            <w:pPr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1834BE">
              <w:rPr>
                <w:rFonts w:eastAsia="Calibri"/>
                <w:bCs/>
                <w:color w:val="000000"/>
                <w:szCs w:val="28"/>
              </w:rPr>
              <w:t>Проводимое мероприятие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8B" w:rsidRPr="001834BE" w:rsidRDefault="00A1598B" w:rsidP="007C4944">
            <w:pPr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1834BE">
              <w:rPr>
                <w:rFonts w:eastAsia="Calibri"/>
                <w:bCs/>
                <w:color w:val="000000"/>
                <w:szCs w:val="28"/>
              </w:rPr>
              <w:t>Примечание</w:t>
            </w:r>
          </w:p>
        </w:tc>
      </w:tr>
      <w:tr w:rsidR="00A1598B" w:rsidRPr="001834BE" w:rsidTr="002340D4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8B" w:rsidRPr="001834BE" w:rsidRDefault="00A1598B" w:rsidP="007C4944">
            <w:pPr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1834BE">
              <w:rPr>
                <w:rFonts w:eastAsia="Calibri"/>
                <w:bCs/>
                <w:color w:val="000000"/>
                <w:szCs w:val="28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598B" w:rsidRPr="001834BE" w:rsidRDefault="00A1598B" w:rsidP="007C4944">
            <w:pPr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1834BE">
              <w:rPr>
                <w:rFonts w:eastAsia="Calibri"/>
                <w:bCs/>
                <w:color w:val="000000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598B" w:rsidRPr="001834BE" w:rsidRDefault="00A1598B" w:rsidP="007C4944">
            <w:pPr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1834BE">
              <w:rPr>
                <w:rFonts w:eastAsia="Calibri"/>
                <w:bCs/>
                <w:color w:val="000000"/>
                <w:szCs w:val="28"/>
              </w:rPr>
              <w:t>-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8B" w:rsidRPr="001834BE" w:rsidRDefault="00A1598B" w:rsidP="007C4944">
            <w:pPr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1834BE">
              <w:rPr>
                <w:rFonts w:eastAsia="Calibri"/>
                <w:bCs/>
                <w:color w:val="000000"/>
                <w:szCs w:val="28"/>
              </w:rPr>
              <w:t>-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8B" w:rsidRPr="001834BE" w:rsidRDefault="00A1598B" w:rsidP="007C4944">
            <w:pPr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1834BE">
              <w:rPr>
                <w:rFonts w:eastAsia="Calibri"/>
                <w:bCs/>
                <w:color w:val="000000"/>
                <w:szCs w:val="28"/>
              </w:rPr>
              <w:t>-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8B" w:rsidRPr="001834BE" w:rsidRDefault="00A1598B" w:rsidP="007C4944">
            <w:pPr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1834BE">
              <w:rPr>
                <w:rFonts w:eastAsia="Calibri"/>
                <w:bCs/>
                <w:color w:val="000000"/>
                <w:szCs w:val="28"/>
              </w:rPr>
              <w:t>-</w:t>
            </w:r>
          </w:p>
        </w:tc>
      </w:tr>
      <w:tr w:rsidR="00A1598B" w:rsidRPr="001834BE" w:rsidTr="002340D4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8B" w:rsidRPr="001834BE" w:rsidRDefault="00A1598B" w:rsidP="007C4944">
            <w:pPr>
              <w:jc w:val="center"/>
              <w:rPr>
                <w:rFonts w:eastAsia="Calibri"/>
                <w:bCs/>
                <w:color w:val="000000"/>
                <w:szCs w:val="28"/>
              </w:rPr>
            </w:pPr>
            <w:r>
              <w:rPr>
                <w:rFonts w:eastAsia="Calibri"/>
                <w:bCs/>
                <w:color w:val="000000"/>
                <w:szCs w:val="28"/>
              </w:rPr>
              <w:t>…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598B" w:rsidRPr="001834BE" w:rsidRDefault="00A1598B" w:rsidP="007C4944">
            <w:pPr>
              <w:jc w:val="center"/>
              <w:rPr>
                <w:rFonts w:eastAsia="Calibri"/>
                <w:bCs/>
                <w:color w:val="000000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598B" w:rsidRPr="001834BE" w:rsidRDefault="00A1598B" w:rsidP="007C4944">
            <w:pPr>
              <w:jc w:val="center"/>
              <w:rPr>
                <w:rFonts w:eastAsia="Calibri"/>
                <w:bCs/>
                <w:color w:val="000000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8B" w:rsidRPr="001834BE" w:rsidRDefault="00A1598B" w:rsidP="007C4944">
            <w:pPr>
              <w:jc w:val="center"/>
              <w:rPr>
                <w:rFonts w:eastAsia="Calibri"/>
                <w:bCs/>
                <w:color w:val="000000"/>
                <w:szCs w:val="2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8B" w:rsidRPr="001834BE" w:rsidRDefault="00A1598B" w:rsidP="007C4944">
            <w:pPr>
              <w:jc w:val="center"/>
              <w:rPr>
                <w:rFonts w:eastAsia="Calibri"/>
                <w:bCs/>
                <w:color w:val="000000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8B" w:rsidRPr="001834BE" w:rsidRDefault="00A1598B" w:rsidP="007C4944">
            <w:pPr>
              <w:jc w:val="center"/>
              <w:rPr>
                <w:rFonts w:eastAsia="Calibri"/>
                <w:bCs/>
                <w:color w:val="000000"/>
                <w:szCs w:val="28"/>
              </w:rPr>
            </w:pPr>
          </w:p>
        </w:tc>
      </w:tr>
      <w:tr w:rsidR="00A1598B" w:rsidRPr="001834BE" w:rsidTr="002340D4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8B" w:rsidRPr="001834BE" w:rsidRDefault="00A1598B" w:rsidP="007C4944">
            <w:pPr>
              <w:jc w:val="center"/>
              <w:rPr>
                <w:rFonts w:eastAsia="Calibri"/>
                <w:bCs/>
                <w:color w:val="000000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598B" w:rsidRPr="001834BE" w:rsidRDefault="00A1598B" w:rsidP="007C4944">
            <w:pPr>
              <w:jc w:val="center"/>
              <w:rPr>
                <w:rFonts w:eastAsia="Calibri"/>
                <w:bCs/>
                <w:color w:val="000000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598B" w:rsidRPr="001834BE" w:rsidRDefault="00A1598B" w:rsidP="007C4944">
            <w:pPr>
              <w:jc w:val="center"/>
              <w:rPr>
                <w:rFonts w:eastAsia="Calibri"/>
                <w:bCs/>
                <w:color w:val="000000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8B" w:rsidRPr="001834BE" w:rsidRDefault="00A1598B" w:rsidP="007C4944">
            <w:pPr>
              <w:jc w:val="center"/>
              <w:rPr>
                <w:rFonts w:eastAsia="Calibri"/>
                <w:bCs/>
                <w:color w:val="000000"/>
                <w:szCs w:val="2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8B" w:rsidRPr="001834BE" w:rsidRDefault="00A1598B" w:rsidP="007C4944">
            <w:pPr>
              <w:jc w:val="center"/>
              <w:rPr>
                <w:rFonts w:eastAsia="Calibri"/>
                <w:bCs/>
                <w:color w:val="000000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8B" w:rsidRPr="001834BE" w:rsidRDefault="00A1598B" w:rsidP="007C4944">
            <w:pPr>
              <w:jc w:val="center"/>
              <w:rPr>
                <w:rFonts w:eastAsia="Calibri"/>
                <w:bCs/>
                <w:color w:val="000000"/>
                <w:szCs w:val="28"/>
              </w:rPr>
            </w:pPr>
          </w:p>
        </w:tc>
      </w:tr>
    </w:tbl>
    <w:p w:rsidR="00A1598B" w:rsidRPr="001834BE" w:rsidRDefault="00A1598B" w:rsidP="00A1598B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A1598B" w:rsidRDefault="00A1598B" w:rsidP="00A1598B">
      <w:pPr>
        <w:jc w:val="both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3320ED" w:rsidRDefault="003320ED" w:rsidP="00A1598B">
      <w:pPr>
        <w:jc w:val="right"/>
      </w:pPr>
    </w:p>
    <w:p w:rsidR="003320ED" w:rsidRDefault="003320ED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A5B42" w:rsidRDefault="00AA5B42" w:rsidP="00A1598B">
      <w:pPr>
        <w:jc w:val="right"/>
      </w:pPr>
    </w:p>
    <w:p w:rsidR="00AA5B42" w:rsidRDefault="00AA5B42" w:rsidP="00A1598B">
      <w:pPr>
        <w:jc w:val="right"/>
      </w:pPr>
    </w:p>
    <w:p w:rsidR="00AA5B42" w:rsidRDefault="00AA5B42" w:rsidP="00A1598B">
      <w:pPr>
        <w:jc w:val="right"/>
      </w:pPr>
    </w:p>
    <w:p w:rsidR="00A1598B" w:rsidRPr="0047603A" w:rsidRDefault="00A1598B" w:rsidP="00A1598B">
      <w:pPr>
        <w:jc w:val="right"/>
        <w:rPr>
          <w:sz w:val="20"/>
        </w:rPr>
      </w:pPr>
      <w:r w:rsidRPr="0047603A">
        <w:rPr>
          <w:sz w:val="20"/>
        </w:rPr>
        <w:t>Приложение 4 к муниципальной программе</w:t>
      </w:r>
    </w:p>
    <w:p w:rsidR="00A1598B" w:rsidRPr="0047603A" w:rsidRDefault="00A1598B" w:rsidP="00A1598B">
      <w:pPr>
        <w:jc w:val="right"/>
        <w:rPr>
          <w:sz w:val="20"/>
        </w:rPr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ind w:firstLine="540"/>
        <w:jc w:val="center"/>
      </w:pPr>
    </w:p>
    <w:p w:rsidR="00A1598B" w:rsidRDefault="00A1598B" w:rsidP="00A1598B">
      <w:pPr>
        <w:ind w:firstLine="540"/>
        <w:jc w:val="center"/>
      </w:pPr>
    </w:p>
    <w:p w:rsidR="00A1598B" w:rsidRDefault="00A1598B" w:rsidP="00A1598B">
      <w:pPr>
        <w:ind w:firstLine="540"/>
        <w:jc w:val="center"/>
      </w:pPr>
      <w:r>
        <w:t xml:space="preserve">Мероприятия по проведению работ по образованию земельных участков, на которых расположены многоквартирные дома, работы, по благоустройству дворовых территорий которых </w:t>
      </w:r>
      <w:proofErr w:type="spellStart"/>
      <w:r>
        <w:t>софинансируются</w:t>
      </w:r>
      <w:proofErr w:type="spellEnd"/>
      <w:r>
        <w:t xml:space="preserve"> за счет субсидий</w:t>
      </w:r>
    </w:p>
    <w:p w:rsidR="00A1598B" w:rsidRDefault="00A1598B" w:rsidP="00A1598B">
      <w:pPr>
        <w:jc w:val="both"/>
      </w:pPr>
    </w:p>
    <w:tbl>
      <w:tblPr>
        <w:tblW w:w="14868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103"/>
        <w:gridCol w:w="3827"/>
        <w:gridCol w:w="1993"/>
        <w:gridCol w:w="3351"/>
      </w:tblGrid>
      <w:tr w:rsidR="00A1598B" w:rsidTr="007C4944">
        <w:trPr>
          <w:trHeight w:val="7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8B" w:rsidRDefault="00A1598B" w:rsidP="007C4944">
            <w:pPr>
              <w:jc w:val="center"/>
              <w:rPr>
                <w:rFonts w:eastAsia="Calibri" w:cs="Arial"/>
                <w:bCs/>
                <w:color w:val="000000"/>
                <w:szCs w:val="28"/>
              </w:rPr>
            </w:pPr>
            <w:r>
              <w:rPr>
                <w:rFonts w:eastAsia="Calibri" w:cs="Arial"/>
                <w:bCs/>
                <w:color w:val="000000"/>
                <w:szCs w:val="28"/>
              </w:rPr>
              <w:t xml:space="preserve">№ </w:t>
            </w:r>
            <w:proofErr w:type="gramStart"/>
            <w:r>
              <w:rPr>
                <w:rFonts w:eastAsia="Calibri" w:cs="Arial"/>
                <w:bCs/>
                <w:color w:val="000000"/>
                <w:szCs w:val="28"/>
              </w:rPr>
              <w:t>п</w:t>
            </w:r>
            <w:proofErr w:type="gramEnd"/>
            <w:r>
              <w:rPr>
                <w:rFonts w:eastAsia="Calibri" w:cs="Arial"/>
                <w:bCs/>
                <w:color w:val="000000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598B" w:rsidRDefault="00A1598B" w:rsidP="007C4944">
            <w:pPr>
              <w:jc w:val="center"/>
              <w:rPr>
                <w:rFonts w:eastAsia="Calibri" w:cs="Arial"/>
                <w:bCs/>
                <w:color w:val="000000"/>
                <w:szCs w:val="28"/>
              </w:rPr>
            </w:pPr>
            <w:r>
              <w:rPr>
                <w:rFonts w:eastAsia="Calibri" w:cs="Arial"/>
                <w:bCs/>
                <w:color w:val="000000"/>
                <w:szCs w:val="28"/>
              </w:rPr>
              <w:t>Улица, №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598B" w:rsidRDefault="00A1598B" w:rsidP="007C4944">
            <w:pPr>
              <w:jc w:val="center"/>
              <w:rPr>
                <w:rFonts w:eastAsia="Calibri" w:cs="Arial"/>
                <w:bCs/>
                <w:color w:val="000000"/>
                <w:szCs w:val="28"/>
              </w:rPr>
            </w:pPr>
            <w:r>
              <w:rPr>
                <w:rFonts w:eastAsia="Calibri" w:cs="Arial"/>
                <w:bCs/>
                <w:color w:val="000000"/>
                <w:szCs w:val="28"/>
              </w:rPr>
              <w:t>Адрес земельного участка/ кадастровый номер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8B" w:rsidRDefault="00A1598B" w:rsidP="007C4944">
            <w:pPr>
              <w:jc w:val="center"/>
              <w:rPr>
                <w:rFonts w:eastAsia="Calibri" w:cs="Arial"/>
                <w:bCs/>
                <w:color w:val="000000"/>
                <w:szCs w:val="28"/>
              </w:rPr>
            </w:pPr>
            <w:r>
              <w:rPr>
                <w:rFonts w:eastAsia="Calibri" w:cs="Arial"/>
                <w:bCs/>
                <w:color w:val="000000"/>
                <w:szCs w:val="28"/>
              </w:rPr>
              <w:t>Год реализации мероприятия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8B" w:rsidRDefault="00A1598B" w:rsidP="007C4944">
            <w:pPr>
              <w:jc w:val="center"/>
              <w:rPr>
                <w:rFonts w:eastAsia="Calibri" w:cs="Arial"/>
                <w:bCs/>
                <w:color w:val="000000"/>
                <w:szCs w:val="28"/>
              </w:rPr>
            </w:pPr>
            <w:r>
              <w:rPr>
                <w:rFonts w:eastAsia="Calibri" w:cs="Arial"/>
                <w:bCs/>
                <w:color w:val="000000"/>
                <w:szCs w:val="28"/>
              </w:rPr>
              <w:t>Примечание</w:t>
            </w:r>
          </w:p>
        </w:tc>
      </w:tr>
      <w:tr w:rsidR="00A1598B" w:rsidTr="007C4944">
        <w:trPr>
          <w:trHeight w:val="7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8B" w:rsidRDefault="00A1598B" w:rsidP="007C4944">
            <w:pPr>
              <w:jc w:val="center"/>
              <w:rPr>
                <w:rFonts w:eastAsia="Calibri" w:cs="Arial"/>
                <w:bCs/>
                <w:color w:val="000000"/>
                <w:szCs w:val="28"/>
              </w:rPr>
            </w:pPr>
            <w:r>
              <w:rPr>
                <w:rFonts w:eastAsia="Calibri" w:cs="Arial"/>
                <w:bCs/>
                <w:color w:val="000000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598B" w:rsidRDefault="00A1598B" w:rsidP="007C4944">
            <w:pPr>
              <w:jc w:val="center"/>
              <w:rPr>
                <w:rFonts w:eastAsia="Calibri" w:cs="Arial"/>
                <w:bCs/>
                <w:color w:val="000000"/>
                <w:szCs w:val="28"/>
              </w:rPr>
            </w:pPr>
            <w:r>
              <w:rPr>
                <w:rFonts w:eastAsia="Calibri" w:cs="Arial"/>
                <w:bCs/>
                <w:color w:val="000000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598B" w:rsidRDefault="00A1598B" w:rsidP="007C4944">
            <w:pPr>
              <w:jc w:val="center"/>
              <w:rPr>
                <w:rFonts w:eastAsia="Calibri" w:cs="Arial"/>
                <w:bCs/>
                <w:color w:val="000000"/>
                <w:szCs w:val="28"/>
              </w:rPr>
            </w:pPr>
            <w:r>
              <w:rPr>
                <w:rFonts w:eastAsia="Calibri" w:cs="Arial"/>
                <w:bCs/>
                <w:color w:val="000000"/>
                <w:szCs w:val="28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8B" w:rsidRDefault="00A1598B" w:rsidP="007C4944">
            <w:pPr>
              <w:jc w:val="center"/>
              <w:rPr>
                <w:rFonts w:eastAsia="Calibri" w:cs="Arial"/>
                <w:bCs/>
                <w:color w:val="000000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8B" w:rsidRDefault="00A1598B" w:rsidP="007C4944">
            <w:pPr>
              <w:jc w:val="center"/>
              <w:rPr>
                <w:rFonts w:eastAsia="Calibri" w:cs="Arial"/>
                <w:bCs/>
                <w:color w:val="000000"/>
                <w:szCs w:val="28"/>
              </w:rPr>
            </w:pPr>
            <w:r>
              <w:rPr>
                <w:rFonts w:eastAsia="Calibri" w:cs="Arial"/>
                <w:bCs/>
                <w:color w:val="000000"/>
                <w:szCs w:val="28"/>
              </w:rPr>
              <w:t>-</w:t>
            </w:r>
          </w:p>
        </w:tc>
      </w:tr>
      <w:tr w:rsidR="00A1598B" w:rsidTr="007C4944">
        <w:trPr>
          <w:trHeight w:val="7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8B" w:rsidRDefault="00A1598B" w:rsidP="007C4944">
            <w:pPr>
              <w:jc w:val="center"/>
              <w:rPr>
                <w:rFonts w:eastAsia="Calibri" w:cs="Arial"/>
                <w:bCs/>
                <w:color w:val="000000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598B" w:rsidRDefault="00A1598B" w:rsidP="007C4944">
            <w:pPr>
              <w:jc w:val="center"/>
              <w:rPr>
                <w:rFonts w:eastAsia="Calibri" w:cs="Arial"/>
                <w:bCs/>
                <w:color w:val="000000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598B" w:rsidRDefault="00A1598B" w:rsidP="007C4944">
            <w:pPr>
              <w:jc w:val="center"/>
              <w:rPr>
                <w:rFonts w:eastAsia="Calibri" w:cs="Arial"/>
                <w:bCs/>
                <w:color w:val="000000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8B" w:rsidRDefault="00A1598B" w:rsidP="007C4944">
            <w:pPr>
              <w:jc w:val="center"/>
              <w:rPr>
                <w:rFonts w:eastAsia="Calibri" w:cs="Arial"/>
                <w:bCs/>
                <w:color w:val="000000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8B" w:rsidRDefault="00A1598B" w:rsidP="007C4944">
            <w:pPr>
              <w:jc w:val="center"/>
              <w:rPr>
                <w:rFonts w:eastAsia="Calibri" w:cs="Arial"/>
                <w:bCs/>
                <w:color w:val="000000"/>
                <w:szCs w:val="28"/>
              </w:rPr>
            </w:pPr>
          </w:p>
        </w:tc>
      </w:tr>
      <w:tr w:rsidR="00A1598B" w:rsidTr="007C4944">
        <w:trPr>
          <w:trHeight w:val="7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8B" w:rsidRDefault="00A1598B" w:rsidP="007C4944">
            <w:pPr>
              <w:jc w:val="center"/>
              <w:rPr>
                <w:rFonts w:eastAsia="Calibri" w:cs="Arial"/>
                <w:bCs/>
                <w:color w:val="000000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598B" w:rsidRDefault="00A1598B" w:rsidP="007C4944">
            <w:pPr>
              <w:jc w:val="center"/>
              <w:rPr>
                <w:rFonts w:eastAsia="Calibri" w:cs="Arial"/>
                <w:bCs/>
                <w:color w:val="000000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598B" w:rsidRDefault="00A1598B" w:rsidP="007C4944">
            <w:pPr>
              <w:jc w:val="center"/>
              <w:rPr>
                <w:rFonts w:eastAsia="Calibri" w:cs="Arial"/>
                <w:bCs/>
                <w:color w:val="000000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8B" w:rsidRDefault="00A1598B" w:rsidP="007C4944">
            <w:pPr>
              <w:jc w:val="center"/>
              <w:rPr>
                <w:rFonts w:eastAsia="Calibri" w:cs="Arial"/>
                <w:bCs/>
                <w:color w:val="000000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8B" w:rsidRDefault="00A1598B" w:rsidP="007C4944">
            <w:pPr>
              <w:jc w:val="center"/>
              <w:rPr>
                <w:rFonts w:eastAsia="Calibri" w:cs="Arial"/>
                <w:bCs/>
                <w:color w:val="000000"/>
                <w:szCs w:val="28"/>
              </w:rPr>
            </w:pPr>
          </w:p>
        </w:tc>
      </w:tr>
    </w:tbl>
    <w:p w:rsidR="00A1598B" w:rsidRDefault="00A1598B" w:rsidP="00A1598B">
      <w:pPr>
        <w:jc w:val="both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1598B" w:rsidRDefault="00A1598B" w:rsidP="00A1598B">
      <w:pPr>
        <w:jc w:val="right"/>
      </w:pPr>
    </w:p>
    <w:p w:rsidR="00AA5B42" w:rsidRDefault="00AA5B42" w:rsidP="00A1598B">
      <w:pPr>
        <w:jc w:val="right"/>
      </w:pPr>
    </w:p>
    <w:p w:rsidR="00E245E3" w:rsidRDefault="00E245E3" w:rsidP="00A1598B">
      <w:pPr>
        <w:jc w:val="right"/>
      </w:pPr>
    </w:p>
    <w:p w:rsidR="00E245E3" w:rsidRDefault="00E245E3" w:rsidP="00A1598B">
      <w:pPr>
        <w:jc w:val="right"/>
      </w:pPr>
    </w:p>
    <w:p w:rsidR="00E245E3" w:rsidRDefault="00E245E3" w:rsidP="00A1598B">
      <w:pPr>
        <w:jc w:val="right"/>
      </w:pPr>
    </w:p>
    <w:p w:rsidR="00E245E3" w:rsidRDefault="00E245E3" w:rsidP="00A1598B">
      <w:pPr>
        <w:jc w:val="right"/>
      </w:pPr>
    </w:p>
    <w:p w:rsidR="00E245E3" w:rsidRDefault="00E245E3" w:rsidP="00A1598B">
      <w:pPr>
        <w:jc w:val="right"/>
      </w:pPr>
    </w:p>
    <w:p w:rsidR="003320ED" w:rsidRDefault="003320ED" w:rsidP="00A1598B">
      <w:pPr>
        <w:jc w:val="right"/>
      </w:pPr>
    </w:p>
    <w:p w:rsidR="00AA5B42" w:rsidRDefault="00AA5B42" w:rsidP="00A1598B">
      <w:pPr>
        <w:jc w:val="right"/>
      </w:pPr>
    </w:p>
    <w:p w:rsidR="00AA5B42" w:rsidRDefault="00AA5B42" w:rsidP="00A1598B">
      <w:pPr>
        <w:jc w:val="right"/>
      </w:pPr>
    </w:p>
    <w:p w:rsidR="00AA5B42" w:rsidRDefault="00AA5B42" w:rsidP="00A1598B">
      <w:pPr>
        <w:jc w:val="right"/>
        <w:rPr>
          <w:sz w:val="20"/>
        </w:rPr>
      </w:pPr>
    </w:p>
    <w:p w:rsidR="00A1598B" w:rsidRPr="0047603A" w:rsidRDefault="00A1598B" w:rsidP="00A1598B">
      <w:pPr>
        <w:jc w:val="right"/>
        <w:rPr>
          <w:sz w:val="20"/>
        </w:rPr>
      </w:pPr>
      <w:r w:rsidRPr="0047603A">
        <w:rPr>
          <w:sz w:val="20"/>
        </w:rPr>
        <w:t>Приложение 5 к муниципальной программе</w:t>
      </w:r>
    </w:p>
    <w:p w:rsidR="00A1598B" w:rsidRDefault="00A1598B" w:rsidP="00A1598B">
      <w:pPr>
        <w:jc w:val="right"/>
      </w:pPr>
    </w:p>
    <w:p w:rsidR="00A1598B" w:rsidRDefault="00A1598B" w:rsidP="00A1598B"/>
    <w:p w:rsidR="00A1598B" w:rsidRDefault="00A1598B" w:rsidP="00A1598B">
      <w:pPr>
        <w:jc w:val="center"/>
        <w:rPr>
          <w:rFonts w:eastAsia="Calibri"/>
          <w:lang w:eastAsia="en-US"/>
        </w:rPr>
      </w:pPr>
      <w:r w:rsidRPr="001B33D6">
        <w:rPr>
          <w:rFonts w:eastAsia="Calibri"/>
          <w:lang w:eastAsia="en-US"/>
        </w:rPr>
        <w:t xml:space="preserve">Перечень предложений и инициатив граждан, направленных на достижение показателей национальных целей, </w:t>
      </w:r>
    </w:p>
    <w:p w:rsidR="00A1598B" w:rsidRDefault="00A1598B" w:rsidP="00A1598B">
      <w:pPr>
        <w:jc w:val="center"/>
        <w:rPr>
          <w:rFonts w:eastAsia="Calibri"/>
          <w:lang w:eastAsia="en-US"/>
        </w:rPr>
      </w:pPr>
      <w:r w:rsidRPr="001B33D6">
        <w:rPr>
          <w:rFonts w:eastAsia="Calibri"/>
          <w:lang w:eastAsia="en-US"/>
        </w:rPr>
        <w:t xml:space="preserve">оценку </w:t>
      </w:r>
      <w:proofErr w:type="gramStart"/>
      <w:r w:rsidRPr="001B33D6">
        <w:rPr>
          <w:rFonts w:eastAsia="Calibri"/>
          <w:lang w:eastAsia="en-US"/>
        </w:rPr>
        <w:t>эффективности деятельности органов местного самоуправления городских округов</w:t>
      </w:r>
      <w:proofErr w:type="gramEnd"/>
      <w:r w:rsidRPr="001B33D6">
        <w:rPr>
          <w:rFonts w:eastAsia="Calibri"/>
          <w:lang w:eastAsia="en-US"/>
        </w:rPr>
        <w:t xml:space="preserve"> </w:t>
      </w:r>
    </w:p>
    <w:p w:rsidR="00A1598B" w:rsidRPr="001B33D6" w:rsidRDefault="00A1598B" w:rsidP="00A1598B">
      <w:pPr>
        <w:jc w:val="center"/>
        <w:rPr>
          <w:rFonts w:eastAsia="Calibri"/>
          <w:lang w:eastAsia="en-US"/>
        </w:rPr>
      </w:pPr>
      <w:r w:rsidRPr="001B33D6">
        <w:rPr>
          <w:rFonts w:eastAsia="Calibri"/>
          <w:lang w:eastAsia="en-US"/>
        </w:rPr>
        <w:t>и муниципальных районов Ханты-Мансийского автономного округа</w:t>
      </w:r>
      <w:r>
        <w:rPr>
          <w:rFonts w:eastAsia="Calibri"/>
          <w:lang w:eastAsia="en-US"/>
        </w:rPr>
        <w:t xml:space="preserve"> – </w:t>
      </w:r>
      <w:r w:rsidRPr="001B33D6">
        <w:rPr>
          <w:rFonts w:eastAsia="Calibri"/>
          <w:lang w:eastAsia="en-US"/>
        </w:rPr>
        <w:t>Югры</w:t>
      </w:r>
    </w:p>
    <w:p w:rsidR="00A1598B" w:rsidRDefault="00A1598B" w:rsidP="00A1598B"/>
    <w:tbl>
      <w:tblPr>
        <w:tblW w:w="14604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3859"/>
        <w:gridCol w:w="2552"/>
        <w:gridCol w:w="2977"/>
        <w:gridCol w:w="1984"/>
        <w:gridCol w:w="1134"/>
        <w:gridCol w:w="1552"/>
      </w:tblGrid>
      <w:tr w:rsidR="00A1598B" w:rsidRPr="00D66745" w:rsidTr="00C85DDB">
        <w:trPr>
          <w:trHeight w:val="488"/>
        </w:trPr>
        <w:tc>
          <w:tcPr>
            <w:tcW w:w="546" w:type="dxa"/>
            <w:vAlign w:val="center"/>
          </w:tcPr>
          <w:p w:rsidR="00A1598B" w:rsidRPr="00D66745" w:rsidRDefault="00A1598B" w:rsidP="007C4944">
            <w:pPr>
              <w:jc w:val="center"/>
              <w:rPr>
                <w:sz w:val="20"/>
                <w:szCs w:val="20"/>
              </w:rPr>
            </w:pPr>
            <w:r w:rsidRPr="00D66745">
              <w:rPr>
                <w:sz w:val="20"/>
                <w:szCs w:val="20"/>
              </w:rPr>
              <w:br w:type="page"/>
              <w:t xml:space="preserve">№ </w:t>
            </w:r>
            <w:proofErr w:type="gramStart"/>
            <w:r w:rsidRPr="00D66745">
              <w:rPr>
                <w:sz w:val="20"/>
                <w:szCs w:val="20"/>
              </w:rPr>
              <w:t>п</w:t>
            </w:r>
            <w:proofErr w:type="gramEnd"/>
            <w:r w:rsidRPr="00D66745">
              <w:rPr>
                <w:sz w:val="20"/>
                <w:szCs w:val="20"/>
              </w:rPr>
              <w:t>/п</w:t>
            </w:r>
          </w:p>
        </w:tc>
        <w:tc>
          <w:tcPr>
            <w:tcW w:w="3859" w:type="dxa"/>
            <w:vAlign w:val="center"/>
          </w:tcPr>
          <w:p w:rsidR="00A1598B" w:rsidRPr="00D66745" w:rsidRDefault="00A1598B" w:rsidP="007C4944">
            <w:pPr>
              <w:jc w:val="center"/>
              <w:rPr>
                <w:sz w:val="20"/>
                <w:szCs w:val="20"/>
              </w:rPr>
            </w:pPr>
            <w:r w:rsidRPr="00D66745">
              <w:rPr>
                <w:sz w:val="20"/>
                <w:szCs w:val="20"/>
              </w:rPr>
              <w:t>Содержание предложения</w:t>
            </w:r>
          </w:p>
        </w:tc>
        <w:tc>
          <w:tcPr>
            <w:tcW w:w="2552" w:type="dxa"/>
            <w:vAlign w:val="center"/>
          </w:tcPr>
          <w:p w:rsidR="00A1598B" w:rsidRPr="00D66745" w:rsidRDefault="00A1598B" w:rsidP="007C4944">
            <w:pPr>
              <w:jc w:val="center"/>
              <w:rPr>
                <w:sz w:val="20"/>
                <w:szCs w:val="20"/>
              </w:rPr>
            </w:pPr>
            <w:r w:rsidRPr="00D66745">
              <w:rPr>
                <w:sz w:val="20"/>
                <w:szCs w:val="20"/>
              </w:rPr>
              <w:t>Номер, наименование основного мероприятия</w:t>
            </w:r>
          </w:p>
        </w:tc>
        <w:tc>
          <w:tcPr>
            <w:tcW w:w="2977" w:type="dxa"/>
            <w:vAlign w:val="center"/>
          </w:tcPr>
          <w:p w:rsidR="00A1598B" w:rsidRPr="00D66745" w:rsidRDefault="00A1598B" w:rsidP="007C4944">
            <w:pPr>
              <w:jc w:val="center"/>
              <w:rPr>
                <w:sz w:val="20"/>
                <w:szCs w:val="20"/>
              </w:rPr>
            </w:pPr>
            <w:r w:rsidRPr="00D66745">
              <w:rPr>
                <w:sz w:val="20"/>
                <w:szCs w:val="20"/>
              </w:rPr>
              <w:t>Номер, наименование показателя</w:t>
            </w:r>
          </w:p>
        </w:tc>
        <w:tc>
          <w:tcPr>
            <w:tcW w:w="1984" w:type="dxa"/>
            <w:vAlign w:val="center"/>
          </w:tcPr>
          <w:p w:rsidR="00A1598B" w:rsidRPr="00D66745" w:rsidRDefault="00A1598B" w:rsidP="007C4944">
            <w:pPr>
              <w:jc w:val="center"/>
              <w:rPr>
                <w:sz w:val="20"/>
                <w:szCs w:val="20"/>
              </w:rPr>
            </w:pPr>
            <w:r w:rsidRPr="00D66745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34" w:type="dxa"/>
            <w:vAlign w:val="center"/>
          </w:tcPr>
          <w:p w:rsidR="00A1598B" w:rsidRPr="00D66745" w:rsidRDefault="00A1598B" w:rsidP="007C4944">
            <w:pPr>
              <w:jc w:val="center"/>
              <w:rPr>
                <w:sz w:val="20"/>
                <w:szCs w:val="20"/>
              </w:rPr>
            </w:pPr>
            <w:r w:rsidRPr="00D66745">
              <w:rPr>
                <w:sz w:val="20"/>
                <w:szCs w:val="20"/>
              </w:rPr>
              <w:t>Автор</w:t>
            </w:r>
          </w:p>
        </w:tc>
        <w:tc>
          <w:tcPr>
            <w:tcW w:w="1552" w:type="dxa"/>
            <w:vAlign w:val="center"/>
          </w:tcPr>
          <w:p w:rsidR="00A1598B" w:rsidRPr="00D66745" w:rsidRDefault="00A1598B" w:rsidP="007C4944">
            <w:pPr>
              <w:jc w:val="center"/>
              <w:rPr>
                <w:sz w:val="20"/>
                <w:szCs w:val="20"/>
              </w:rPr>
            </w:pPr>
            <w:r w:rsidRPr="00D66745">
              <w:rPr>
                <w:sz w:val="20"/>
                <w:szCs w:val="20"/>
              </w:rPr>
              <w:t>Муниципальное образование</w:t>
            </w:r>
          </w:p>
        </w:tc>
      </w:tr>
      <w:tr w:rsidR="00A1598B" w:rsidRPr="00D66745" w:rsidTr="00C85DDB">
        <w:trPr>
          <w:trHeight w:val="70"/>
        </w:trPr>
        <w:tc>
          <w:tcPr>
            <w:tcW w:w="546" w:type="dxa"/>
            <w:vAlign w:val="center"/>
          </w:tcPr>
          <w:p w:rsidR="00A1598B" w:rsidRPr="00D66745" w:rsidRDefault="00A1598B" w:rsidP="007C4944">
            <w:pPr>
              <w:jc w:val="center"/>
              <w:rPr>
                <w:sz w:val="20"/>
                <w:szCs w:val="20"/>
              </w:rPr>
            </w:pPr>
            <w:r w:rsidRPr="00D66745">
              <w:rPr>
                <w:sz w:val="20"/>
                <w:szCs w:val="20"/>
              </w:rPr>
              <w:t>1</w:t>
            </w:r>
          </w:p>
        </w:tc>
        <w:tc>
          <w:tcPr>
            <w:tcW w:w="3859" w:type="dxa"/>
            <w:vAlign w:val="center"/>
          </w:tcPr>
          <w:p w:rsidR="00A1598B" w:rsidRPr="00D66745" w:rsidRDefault="00A1598B" w:rsidP="007C4944">
            <w:pPr>
              <w:jc w:val="center"/>
              <w:rPr>
                <w:sz w:val="20"/>
                <w:szCs w:val="20"/>
              </w:rPr>
            </w:pPr>
            <w:r w:rsidRPr="00D66745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A1598B" w:rsidRPr="00D66745" w:rsidRDefault="00A1598B" w:rsidP="007C4944">
            <w:pPr>
              <w:jc w:val="center"/>
              <w:rPr>
                <w:sz w:val="20"/>
                <w:szCs w:val="20"/>
              </w:rPr>
            </w:pPr>
            <w:r w:rsidRPr="00D66745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A1598B" w:rsidRPr="00D66745" w:rsidRDefault="00A1598B" w:rsidP="007C4944">
            <w:pPr>
              <w:jc w:val="center"/>
              <w:rPr>
                <w:sz w:val="20"/>
                <w:szCs w:val="20"/>
              </w:rPr>
            </w:pPr>
            <w:r w:rsidRPr="00D66745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A1598B" w:rsidRPr="00D66745" w:rsidRDefault="00A1598B" w:rsidP="007C4944">
            <w:pPr>
              <w:jc w:val="center"/>
              <w:rPr>
                <w:sz w:val="20"/>
                <w:szCs w:val="20"/>
              </w:rPr>
            </w:pPr>
            <w:r w:rsidRPr="00D6674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1598B" w:rsidRPr="00D66745" w:rsidRDefault="00A1598B" w:rsidP="007C4944">
            <w:pPr>
              <w:jc w:val="center"/>
              <w:rPr>
                <w:sz w:val="20"/>
                <w:szCs w:val="20"/>
              </w:rPr>
            </w:pPr>
            <w:r w:rsidRPr="00D66745">
              <w:rPr>
                <w:sz w:val="20"/>
                <w:szCs w:val="20"/>
              </w:rPr>
              <w:t>6</w:t>
            </w:r>
          </w:p>
        </w:tc>
        <w:tc>
          <w:tcPr>
            <w:tcW w:w="1552" w:type="dxa"/>
            <w:vAlign w:val="center"/>
          </w:tcPr>
          <w:p w:rsidR="00A1598B" w:rsidRPr="00D66745" w:rsidRDefault="00A1598B" w:rsidP="007C4944">
            <w:pPr>
              <w:jc w:val="center"/>
              <w:rPr>
                <w:sz w:val="20"/>
                <w:szCs w:val="20"/>
              </w:rPr>
            </w:pPr>
            <w:r w:rsidRPr="00D66745">
              <w:rPr>
                <w:sz w:val="20"/>
                <w:szCs w:val="20"/>
              </w:rPr>
              <w:t>7</w:t>
            </w:r>
          </w:p>
        </w:tc>
      </w:tr>
      <w:tr w:rsidR="00A1598B" w:rsidRPr="00D66745" w:rsidTr="00C85DDB">
        <w:trPr>
          <w:trHeight w:val="196"/>
        </w:trPr>
        <w:tc>
          <w:tcPr>
            <w:tcW w:w="546" w:type="dxa"/>
            <w:vAlign w:val="center"/>
          </w:tcPr>
          <w:p w:rsidR="00A1598B" w:rsidRPr="00BC4504" w:rsidRDefault="00A1598B" w:rsidP="007C49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859" w:type="dxa"/>
            <w:vAlign w:val="center"/>
          </w:tcPr>
          <w:p w:rsidR="00A1598B" w:rsidRPr="00D66745" w:rsidRDefault="00A1598B" w:rsidP="007C4944">
            <w:pPr>
              <w:jc w:val="center"/>
              <w:rPr>
                <w:color w:val="000000"/>
                <w:sz w:val="20"/>
                <w:szCs w:val="20"/>
              </w:rPr>
            </w:pPr>
            <w:r w:rsidRPr="00D66745">
              <w:rPr>
                <w:color w:val="000000"/>
                <w:sz w:val="20"/>
                <w:szCs w:val="20"/>
              </w:rPr>
              <w:t xml:space="preserve">Пожалуйста, сделайте автостоянку на прилегающей территории д/с Сказка </w:t>
            </w:r>
            <w:proofErr w:type="spellStart"/>
            <w:r w:rsidRPr="00D66745">
              <w:rPr>
                <w:color w:val="000000"/>
                <w:sz w:val="20"/>
                <w:szCs w:val="20"/>
              </w:rPr>
              <w:t>сп</w:t>
            </w:r>
            <w:proofErr w:type="gramStart"/>
            <w:r w:rsidRPr="00D66745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D66745">
              <w:rPr>
                <w:color w:val="000000"/>
                <w:sz w:val="20"/>
                <w:szCs w:val="20"/>
              </w:rPr>
              <w:t>еуши</w:t>
            </w:r>
            <w:proofErr w:type="spellEnd"/>
            <w:r w:rsidRPr="00D66745">
              <w:rPr>
                <w:color w:val="000000"/>
                <w:sz w:val="20"/>
                <w:szCs w:val="20"/>
              </w:rPr>
              <w:t xml:space="preserve"> (Кондинский район). Мы вынуждены производить остановку и стоянку автомобиля прямо на проезжей части, одновременно едет довольно плотный поток машин, это и рейсовый автобус и больше грузовые и обычный транспорт, а родители в это время просто на дороге высаживают своего ребёнка... При всём, хочу дополнить, что покрытие дороги грунтовое, очень опасный получается процесс, особенно после дождя и в гололёд...</w:t>
            </w:r>
          </w:p>
        </w:tc>
        <w:tc>
          <w:tcPr>
            <w:tcW w:w="2552" w:type="dxa"/>
            <w:vAlign w:val="center"/>
          </w:tcPr>
          <w:p w:rsidR="00A1598B" w:rsidRPr="00D66745" w:rsidRDefault="00A1598B" w:rsidP="00A33677">
            <w:pPr>
              <w:jc w:val="center"/>
              <w:rPr>
                <w:sz w:val="20"/>
                <w:szCs w:val="20"/>
              </w:rPr>
            </w:pPr>
            <w:r w:rsidRPr="00D66745">
              <w:rPr>
                <w:sz w:val="20"/>
                <w:szCs w:val="20"/>
              </w:rPr>
              <w:t>2.</w:t>
            </w:r>
            <w:r w:rsidR="00A33677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D66745">
              <w:rPr>
                <w:sz w:val="20"/>
                <w:szCs w:val="20"/>
              </w:rPr>
              <w:t xml:space="preserve"> «</w:t>
            </w:r>
            <w:r w:rsidR="00A33677" w:rsidRPr="004053A0">
              <w:rPr>
                <w:sz w:val="20"/>
                <w:szCs w:val="20"/>
              </w:rPr>
              <w:t>Адресный перечень</w:t>
            </w:r>
            <w:r w:rsidR="00A33677">
              <w:rPr>
                <w:sz w:val="20"/>
                <w:szCs w:val="20"/>
              </w:rPr>
              <w:t xml:space="preserve"> </w:t>
            </w:r>
            <w:r w:rsidR="00A33677" w:rsidRPr="004053A0">
              <w:rPr>
                <w:sz w:val="20"/>
                <w:szCs w:val="20"/>
              </w:rPr>
              <w:t>дворовых и общественных террито</w:t>
            </w:r>
            <w:r w:rsidR="00A33677">
              <w:rPr>
                <w:sz w:val="20"/>
                <w:szCs w:val="20"/>
              </w:rPr>
              <w:t>рий, нуждающихся в благоустройстве</w:t>
            </w:r>
            <w:r w:rsidRPr="00D66745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:rsidR="007C25AA" w:rsidRDefault="00A1598B" w:rsidP="007C4944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464E8D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64E8D">
              <w:rPr>
                <w:color w:val="000000"/>
                <w:sz w:val="20"/>
                <w:szCs w:val="20"/>
              </w:rPr>
              <w:t xml:space="preserve"> </w:t>
            </w:r>
            <w:r w:rsidR="007C25AA" w:rsidRPr="00375D0D">
              <w:rPr>
                <w:color w:val="000000"/>
                <w:spacing w:val="-2"/>
                <w:sz w:val="20"/>
                <w:szCs w:val="20"/>
              </w:rPr>
              <w:t>Реализация мероприятий по благоустройству, предусмотренные муниципальной программой формирования современной городской среды (количество обустрое</w:t>
            </w:r>
            <w:r w:rsidR="007C25AA">
              <w:rPr>
                <w:color w:val="000000"/>
                <w:spacing w:val="-2"/>
                <w:sz w:val="20"/>
                <w:szCs w:val="20"/>
              </w:rPr>
              <w:t>нных общественных пространств)</w:t>
            </w:r>
          </w:p>
          <w:p w:rsidR="007C25AA" w:rsidRDefault="007C25AA" w:rsidP="007C4944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A1598B" w:rsidRPr="00D66745" w:rsidRDefault="00D22514" w:rsidP="007C494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№ 3 </w:t>
            </w:r>
            <w:r w:rsidRPr="00375D0D">
              <w:rPr>
                <w:color w:val="000000"/>
                <w:spacing w:val="-2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среды, %</w:t>
            </w:r>
          </w:p>
        </w:tc>
        <w:tc>
          <w:tcPr>
            <w:tcW w:w="1984" w:type="dxa"/>
            <w:vAlign w:val="center"/>
          </w:tcPr>
          <w:p w:rsidR="00A1598B" w:rsidRPr="00D66745" w:rsidRDefault="00A1598B" w:rsidP="007C4944">
            <w:pPr>
              <w:jc w:val="center"/>
              <w:rPr>
                <w:sz w:val="20"/>
                <w:szCs w:val="20"/>
              </w:rPr>
            </w:pPr>
            <w:r w:rsidRPr="00D66745">
              <w:rPr>
                <w:sz w:val="20"/>
                <w:szCs w:val="20"/>
              </w:rPr>
              <w:t>Управление ЖКХ администрации Кондинского района</w:t>
            </w:r>
          </w:p>
        </w:tc>
        <w:tc>
          <w:tcPr>
            <w:tcW w:w="1134" w:type="dxa"/>
            <w:vAlign w:val="center"/>
          </w:tcPr>
          <w:p w:rsidR="00A1598B" w:rsidRPr="00D66745" w:rsidRDefault="00A1598B" w:rsidP="007C4944">
            <w:pPr>
              <w:jc w:val="center"/>
              <w:rPr>
                <w:sz w:val="20"/>
                <w:szCs w:val="20"/>
              </w:rPr>
            </w:pPr>
            <w:r w:rsidRPr="00D66745">
              <w:rPr>
                <w:color w:val="000000"/>
                <w:sz w:val="20"/>
                <w:szCs w:val="20"/>
              </w:rPr>
              <w:t xml:space="preserve">Надежда </w:t>
            </w:r>
            <w:proofErr w:type="spellStart"/>
            <w:r w:rsidRPr="00D66745">
              <w:rPr>
                <w:color w:val="000000"/>
                <w:sz w:val="20"/>
                <w:szCs w:val="20"/>
              </w:rPr>
              <w:t>Мунарева</w:t>
            </w:r>
            <w:proofErr w:type="spellEnd"/>
          </w:p>
        </w:tc>
        <w:tc>
          <w:tcPr>
            <w:tcW w:w="1552" w:type="dxa"/>
            <w:vAlign w:val="center"/>
          </w:tcPr>
          <w:p w:rsidR="00A1598B" w:rsidRPr="00D66745" w:rsidRDefault="00A1598B" w:rsidP="007C4944">
            <w:pPr>
              <w:jc w:val="center"/>
              <w:rPr>
                <w:sz w:val="20"/>
                <w:szCs w:val="20"/>
              </w:rPr>
            </w:pPr>
            <w:r w:rsidRPr="00D66745">
              <w:rPr>
                <w:sz w:val="20"/>
                <w:szCs w:val="20"/>
              </w:rPr>
              <w:t>Сп. Леуши</w:t>
            </w:r>
          </w:p>
        </w:tc>
      </w:tr>
    </w:tbl>
    <w:p w:rsidR="00A1598B" w:rsidRDefault="00A1598B" w:rsidP="00A1598B">
      <w:pPr>
        <w:rPr>
          <w:b/>
          <w:sz w:val="20"/>
          <w:szCs w:val="20"/>
        </w:rPr>
      </w:pPr>
    </w:p>
    <w:p w:rsidR="00A1598B" w:rsidRDefault="00A1598B" w:rsidP="00A1598B"/>
    <w:p w:rsidR="008915DC" w:rsidRPr="00E251F7" w:rsidRDefault="008915DC" w:rsidP="006B2E0C">
      <w:pPr>
        <w:widowControl w:val="0"/>
        <w:autoSpaceDE w:val="0"/>
        <w:autoSpaceDN w:val="0"/>
        <w:adjustRightInd w:val="0"/>
        <w:ind w:firstLine="709"/>
        <w:jc w:val="both"/>
      </w:pPr>
    </w:p>
    <w:sectPr w:rsidR="008915DC" w:rsidRPr="00E251F7" w:rsidSect="002340D4">
      <w:pgSz w:w="16840" w:h="11900" w:orient="landscape"/>
      <w:pgMar w:top="987" w:right="1105" w:bottom="1701" w:left="1134" w:header="567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1171F8"/>
    <w:multiLevelType w:val="multilevel"/>
    <w:tmpl w:val="42C4B06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7">
    <w:nsid w:val="0B643251"/>
    <w:multiLevelType w:val="hybridMultilevel"/>
    <w:tmpl w:val="D9B80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16D76"/>
    <w:multiLevelType w:val="multilevel"/>
    <w:tmpl w:val="2D2C3B4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19B44AC6"/>
    <w:multiLevelType w:val="multilevel"/>
    <w:tmpl w:val="7EFAC4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6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4AA240C"/>
    <w:multiLevelType w:val="multilevel"/>
    <w:tmpl w:val="D0EED5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8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9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20">
    <w:nsid w:val="39384CB8"/>
    <w:multiLevelType w:val="multilevel"/>
    <w:tmpl w:val="E67844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1">
    <w:nsid w:val="47097933"/>
    <w:multiLevelType w:val="hybridMultilevel"/>
    <w:tmpl w:val="EAD8ECB4"/>
    <w:lvl w:ilvl="0" w:tplc="1BDADD36">
      <w:start w:val="1"/>
      <w:numFmt w:val="bullet"/>
      <w:pStyle w:val="1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1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23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24">
    <w:nsid w:val="57B6168C"/>
    <w:multiLevelType w:val="hybridMultilevel"/>
    <w:tmpl w:val="75584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9500A69"/>
    <w:multiLevelType w:val="hybridMultilevel"/>
    <w:tmpl w:val="75084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21A0D"/>
    <w:multiLevelType w:val="hybridMultilevel"/>
    <w:tmpl w:val="406281FA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F1D5936"/>
    <w:multiLevelType w:val="hybridMultilevel"/>
    <w:tmpl w:val="F3FA76CE"/>
    <w:lvl w:ilvl="0" w:tplc="90B4D8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9"/>
  </w:num>
  <w:num w:numId="4">
    <w:abstractNumId w:val="18"/>
  </w:num>
  <w:num w:numId="5">
    <w:abstractNumId w:val="12"/>
  </w:num>
  <w:num w:numId="6">
    <w:abstractNumId w:val="11"/>
  </w:num>
  <w:num w:numId="7">
    <w:abstractNumId w:val="6"/>
  </w:num>
  <w:num w:numId="8">
    <w:abstractNumId w:val="15"/>
  </w:num>
  <w:num w:numId="9">
    <w:abstractNumId w:val="5"/>
  </w:num>
  <w:num w:numId="10">
    <w:abstractNumId w:val="9"/>
  </w:num>
  <w:num w:numId="11">
    <w:abstractNumId w:val="16"/>
  </w:num>
  <w:num w:numId="12">
    <w:abstractNumId w:val="14"/>
  </w:num>
  <w:num w:numId="13">
    <w:abstractNumId w:val="23"/>
  </w:num>
  <w:num w:numId="14">
    <w:abstractNumId w:val="0"/>
  </w:num>
  <w:num w:numId="15">
    <w:abstractNumId w:val="1"/>
  </w:num>
  <w:num w:numId="16">
    <w:abstractNumId w:val="13"/>
  </w:num>
  <w:num w:numId="17">
    <w:abstractNumId w:val="21"/>
  </w:num>
  <w:num w:numId="18">
    <w:abstractNumId w:val="26"/>
  </w:num>
  <w:num w:numId="19">
    <w:abstractNumId w:val="22"/>
  </w:num>
  <w:num w:numId="20">
    <w:abstractNumId w:val="24"/>
  </w:num>
  <w:num w:numId="21">
    <w:abstractNumId w:val="17"/>
  </w:num>
  <w:num w:numId="22">
    <w:abstractNumId w:val="20"/>
  </w:num>
  <w:num w:numId="23">
    <w:abstractNumId w:val="8"/>
  </w:num>
  <w:num w:numId="24">
    <w:abstractNumId w:val="10"/>
  </w:num>
  <w:num w:numId="25">
    <w:abstractNumId w:val="7"/>
  </w:num>
  <w:num w:numId="26">
    <w:abstractNumId w:val="27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45"/>
    <w:rsid w:val="00003875"/>
    <w:rsid w:val="00016F04"/>
    <w:rsid w:val="00027A07"/>
    <w:rsid w:val="000506EE"/>
    <w:rsid w:val="000530DD"/>
    <w:rsid w:val="00056E74"/>
    <w:rsid w:val="000601E5"/>
    <w:rsid w:val="000777AC"/>
    <w:rsid w:val="000A5CA6"/>
    <w:rsid w:val="000C200E"/>
    <w:rsid w:val="000F1307"/>
    <w:rsid w:val="00101FB4"/>
    <w:rsid w:val="00106145"/>
    <w:rsid w:val="001217F1"/>
    <w:rsid w:val="00127F58"/>
    <w:rsid w:val="001623E2"/>
    <w:rsid w:val="0016435C"/>
    <w:rsid w:val="0018470D"/>
    <w:rsid w:val="00193E70"/>
    <w:rsid w:val="001B7BE2"/>
    <w:rsid w:val="001C5A3A"/>
    <w:rsid w:val="001D4A9E"/>
    <w:rsid w:val="001D62ED"/>
    <w:rsid w:val="00201A0D"/>
    <w:rsid w:val="00215DC0"/>
    <w:rsid w:val="00227D75"/>
    <w:rsid w:val="002314B7"/>
    <w:rsid w:val="00232FCA"/>
    <w:rsid w:val="002340D4"/>
    <w:rsid w:val="00241314"/>
    <w:rsid w:val="002732EE"/>
    <w:rsid w:val="00287176"/>
    <w:rsid w:val="002B6451"/>
    <w:rsid w:val="002C6266"/>
    <w:rsid w:val="002D3D85"/>
    <w:rsid w:val="002E6E1A"/>
    <w:rsid w:val="002F3CF0"/>
    <w:rsid w:val="002F5C29"/>
    <w:rsid w:val="00300890"/>
    <w:rsid w:val="0030375E"/>
    <w:rsid w:val="0032231A"/>
    <w:rsid w:val="003320ED"/>
    <w:rsid w:val="003375E1"/>
    <w:rsid w:val="0034069B"/>
    <w:rsid w:val="00354145"/>
    <w:rsid w:val="0035496D"/>
    <w:rsid w:val="00355FE7"/>
    <w:rsid w:val="00375D0D"/>
    <w:rsid w:val="0038548E"/>
    <w:rsid w:val="0039626B"/>
    <w:rsid w:val="003A46BD"/>
    <w:rsid w:val="003B756A"/>
    <w:rsid w:val="003C385F"/>
    <w:rsid w:val="003C5D9B"/>
    <w:rsid w:val="003D30FE"/>
    <w:rsid w:val="003E291F"/>
    <w:rsid w:val="003E3C7C"/>
    <w:rsid w:val="003E4F97"/>
    <w:rsid w:val="003E78C3"/>
    <w:rsid w:val="003F49D2"/>
    <w:rsid w:val="00401130"/>
    <w:rsid w:val="004053A7"/>
    <w:rsid w:val="00415B5C"/>
    <w:rsid w:val="0042549D"/>
    <w:rsid w:val="0044198F"/>
    <w:rsid w:val="00443FD2"/>
    <w:rsid w:val="00444C1D"/>
    <w:rsid w:val="00455C64"/>
    <w:rsid w:val="004568F1"/>
    <w:rsid w:val="004649F5"/>
    <w:rsid w:val="00464DEC"/>
    <w:rsid w:val="0047153F"/>
    <w:rsid w:val="00481F8A"/>
    <w:rsid w:val="004931F6"/>
    <w:rsid w:val="004C5376"/>
    <w:rsid w:val="004D6D68"/>
    <w:rsid w:val="0050440B"/>
    <w:rsid w:val="00507319"/>
    <w:rsid w:val="005249C9"/>
    <w:rsid w:val="00531E46"/>
    <w:rsid w:val="0053529A"/>
    <w:rsid w:val="00542CCC"/>
    <w:rsid w:val="00552E4F"/>
    <w:rsid w:val="00553B36"/>
    <w:rsid w:val="005556D0"/>
    <w:rsid w:val="00557986"/>
    <w:rsid w:val="005632E4"/>
    <w:rsid w:val="00563404"/>
    <w:rsid w:val="005B1BE6"/>
    <w:rsid w:val="005C0FDC"/>
    <w:rsid w:val="005C29E4"/>
    <w:rsid w:val="005C3F2B"/>
    <w:rsid w:val="005E1DF3"/>
    <w:rsid w:val="005E4236"/>
    <w:rsid w:val="0060205E"/>
    <w:rsid w:val="00606965"/>
    <w:rsid w:val="0061633F"/>
    <w:rsid w:val="006268DA"/>
    <w:rsid w:val="0063518D"/>
    <w:rsid w:val="0063640A"/>
    <w:rsid w:val="0064124A"/>
    <w:rsid w:val="00641F8D"/>
    <w:rsid w:val="00645F7C"/>
    <w:rsid w:val="00657F6B"/>
    <w:rsid w:val="00660F9C"/>
    <w:rsid w:val="00675E42"/>
    <w:rsid w:val="00676CDE"/>
    <w:rsid w:val="00692F0D"/>
    <w:rsid w:val="006A47F6"/>
    <w:rsid w:val="006A66FD"/>
    <w:rsid w:val="006B2858"/>
    <w:rsid w:val="006B2E0C"/>
    <w:rsid w:val="006C0F30"/>
    <w:rsid w:val="006D07DF"/>
    <w:rsid w:val="006D4BDC"/>
    <w:rsid w:val="006F0ECF"/>
    <w:rsid w:val="0070769D"/>
    <w:rsid w:val="0071549F"/>
    <w:rsid w:val="00717A5A"/>
    <w:rsid w:val="00717C5B"/>
    <w:rsid w:val="00733C0F"/>
    <w:rsid w:val="00742929"/>
    <w:rsid w:val="0074498E"/>
    <w:rsid w:val="0075327E"/>
    <w:rsid w:val="00760BC2"/>
    <w:rsid w:val="00765093"/>
    <w:rsid w:val="007705D9"/>
    <w:rsid w:val="007709A0"/>
    <w:rsid w:val="00786299"/>
    <w:rsid w:val="00787160"/>
    <w:rsid w:val="0078754A"/>
    <w:rsid w:val="007A34DA"/>
    <w:rsid w:val="007B4D67"/>
    <w:rsid w:val="007C25AA"/>
    <w:rsid w:val="007C4944"/>
    <w:rsid w:val="007D16D9"/>
    <w:rsid w:val="007D3D32"/>
    <w:rsid w:val="00805C5E"/>
    <w:rsid w:val="00815712"/>
    <w:rsid w:val="00827CE5"/>
    <w:rsid w:val="008320E3"/>
    <w:rsid w:val="00842A2E"/>
    <w:rsid w:val="00845ACF"/>
    <w:rsid w:val="0086265F"/>
    <w:rsid w:val="00877F6D"/>
    <w:rsid w:val="008915DC"/>
    <w:rsid w:val="0089258F"/>
    <w:rsid w:val="008950D6"/>
    <w:rsid w:val="008957EC"/>
    <w:rsid w:val="008A6E25"/>
    <w:rsid w:val="008B137D"/>
    <w:rsid w:val="008B22D8"/>
    <w:rsid w:val="008C453D"/>
    <w:rsid w:val="008E6E35"/>
    <w:rsid w:val="008F731A"/>
    <w:rsid w:val="00900B18"/>
    <w:rsid w:val="009016AE"/>
    <w:rsid w:val="00915742"/>
    <w:rsid w:val="009269AE"/>
    <w:rsid w:val="00945413"/>
    <w:rsid w:val="00946AC9"/>
    <w:rsid w:val="0095499E"/>
    <w:rsid w:val="00957178"/>
    <w:rsid w:val="00973DC1"/>
    <w:rsid w:val="00993F56"/>
    <w:rsid w:val="00996620"/>
    <w:rsid w:val="00996D7B"/>
    <w:rsid w:val="009B2B03"/>
    <w:rsid w:val="009D40A2"/>
    <w:rsid w:val="009D6B4D"/>
    <w:rsid w:val="009F4BE9"/>
    <w:rsid w:val="009F53FF"/>
    <w:rsid w:val="00A05C32"/>
    <w:rsid w:val="00A06383"/>
    <w:rsid w:val="00A1598B"/>
    <w:rsid w:val="00A17EDB"/>
    <w:rsid w:val="00A3195B"/>
    <w:rsid w:val="00A33435"/>
    <w:rsid w:val="00A33677"/>
    <w:rsid w:val="00A4625A"/>
    <w:rsid w:val="00A52CF1"/>
    <w:rsid w:val="00A536C2"/>
    <w:rsid w:val="00A5556B"/>
    <w:rsid w:val="00A57396"/>
    <w:rsid w:val="00A6353C"/>
    <w:rsid w:val="00A64E7D"/>
    <w:rsid w:val="00A67271"/>
    <w:rsid w:val="00A84B4F"/>
    <w:rsid w:val="00AA1BA7"/>
    <w:rsid w:val="00AA4CE6"/>
    <w:rsid w:val="00AA5969"/>
    <w:rsid w:val="00AA5B42"/>
    <w:rsid w:val="00AB05CA"/>
    <w:rsid w:val="00AC5EDD"/>
    <w:rsid w:val="00AD0215"/>
    <w:rsid w:val="00AD1BEE"/>
    <w:rsid w:val="00AF6764"/>
    <w:rsid w:val="00B0623A"/>
    <w:rsid w:val="00B30157"/>
    <w:rsid w:val="00B34973"/>
    <w:rsid w:val="00B411B0"/>
    <w:rsid w:val="00B501E2"/>
    <w:rsid w:val="00B600E7"/>
    <w:rsid w:val="00B84935"/>
    <w:rsid w:val="00B91EC8"/>
    <w:rsid w:val="00B95554"/>
    <w:rsid w:val="00BB498A"/>
    <w:rsid w:val="00BD2471"/>
    <w:rsid w:val="00BF267F"/>
    <w:rsid w:val="00BF6803"/>
    <w:rsid w:val="00C10EF1"/>
    <w:rsid w:val="00C141EF"/>
    <w:rsid w:val="00C33E3B"/>
    <w:rsid w:val="00C348F0"/>
    <w:rsid w:val="00C37ED6"/>
    <w:rsid w:val="00C5046B"/>
    <w:rsid w:val="00C61649"/>
    <w:rsid w:val="00C65BA8"/>
    <w:rsid w:val="00C7378C"/>
    <w:rsid w:val="00C76B28"/>
    <w:rsid w:val="00C82283"/>
    <w:rsid w:val="00C85DDB"/>
    <w:rsid w:val="00C93BA6"/>
    <w:rsid w:val="00C96A78"/>
    <w:rsid w:val="00C97833"/>
    <w:rsid w:val="00CA48BE"/>
    <w:rsid w:val="00CC3791"/>
    <w:rsid w:val="00CE09E3"/>
    <w:rsid w:val="00CE1594"/>
    <w:rsid w:val="00CE1CD7"/>
    <w:rsid w:val="00CF443E"/>
    <w:rsid w:val="00D11194"/>
    <w:rsid w:val="00D16480"/>
    <w:rsid w:val="00D22514"/>
    <w:rsid w:val="00D37B6F"/>
    <w:rsid w:val="00D42960"/>
    <w:rsid w:val="00D4598E"/>
    <w:rsid w:val="00D6127E"/>
    <w:rsid w:val="00D633FE"/>
    <w:rsid w:val="00D77175"/>
    <w:rsid w:val="00D77792"/>
    <w:rsid w:val="00DA73F3"/>
    <w:rsid w:val="00DC338F"/>
    <w:rsid w:val="00DC558E"/>
    <w:rsid w:val="00DD1B45"/>
    <w:rsid w:val="00DD3C53"/>
    <w:rsid w:val="00DD605B"/>
    <w:rsid w:val="00DE529E"/>
    <w:rsid w:val="00E03DA3"/>
    <w:rsid w:val="00E10DE3"/>
    <w:rsid w:val="00E15191"/>
    <w:rsid w:val="00E15A04"/>
    <w:rsid w:val="00E163A3"/>
    <w:rsid w:val="00E16D75"/>
    <w:rsid w:val="00E231BA"/>
    <w:rsid w:val="00E245E3"/>
    <w:rsid w:val="00E24F38"/>
    <w:rsid w:val="00E251F7"/>
    <w:rsid w:val="00E34368"/>
    <w:rsid w:val="00E519E0"/>
    <w:rsid w:val="00E60922"/>
    <w:rsid w:val="00E63B37"/>
    <w:rsid w:val="00E75293"/>
    <w:rsid w:val="00E90485"/>
    <w:rsid w:val="00E9070D"/>
    <w:rsid w:val="00EA669B"/>
    <w:rsid w:val="00EB2C6B"/>
    <w:rsid w:val="00EB4E87"/>
    <w:rsid w:val="00EC763A"/>
    <w:rsid w:val="00ED0C51"/>
    <w:rsid w:val="00ED1532"/>
    <w:rsid w:val="00ED54CA"/>
    <w:rsid w:val="00EE1666"/>
    <w:rsid w:val="00EF4878"/>
    <w:rsid w:val="00F071EB"/>
    <w:rsid w:val="00F128BF"/>
    <w:rsid w:val="00F12BF3"/>
    <w:rsid w:val="00F14A6D"/>
    <w:rsid w:val="00F2540F"/>
    <w:rsid w:val="00F31854"/>
    <w:rsid w:val="00F40D56"/>
    <w:rsid w:val="00F424D3"/>
    <w:rsid w:val="00F57C0A"/>
    <w:rsid w:val="00F618E3"/>
    <w:rsid w:val="00F75E5C"/>
    <w:rsid w:val="00F81BF7"/>
    <w:rsid w:val="00FA5BEF"/>
    <w:rsid w:val="00FB22B0"/>
    <w:rsid w:val="00FB463F"/>
    <w:rsid w:val="00FC32FA"/>
    <w:rsid w:val="00FC392B"/>
    <w:rsid w:val="00FE5226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0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macro" w:uiPriority="0"/>
    <w:lsdException w:name="List Bullet" w:qFormat="1"/>
    <w:lsdException w:name="List Number" w:uiPriority="3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28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287176"/>
    <w:pPr>
      <w:keepNext/>
      <w:numPr>
        <w:numId w:val="17"/>
      </w:numPr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287176"/>
    <w:pPr>
      <w:keepNext/>
      <w:numPr>
        <w:ilvl w:val="1"/>
        <w:numId w:val="17"/>
      </w:numPr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rsid w:val="00287176"/>
    <w:pPr>
      <w:keepNext/>
      <w:numPr>
        <w:ilvl w:val="2"/>
        <w:numId w:val="17"/>
      </w:numPr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287176"/>
    <w:pPr>
      <w:keepNext/>
      <w:pageBreakBefore/>
      <w:numPr>
        <w:ilvl w:val="3"/>
        <w:numId w:val="17"/>
      </w:numPr>
      <w:spacing w:before="200" w:after="120"/>
      <w:outlineLvl w:val="3"/>
    </w:pPr>
    <w:rPr>
      <w:rFonts w:ascii="Cambria" w:hAnsi="Cambria"/>
      <w:bCs/>
      <w:iCs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287176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287176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287176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287176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287176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a9"/>
    <w:link w:val="10"/>
    <w:rsid w:val="00287176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basedOn w:val="a9"/>
    <w:link w:val="21"/>
    <w:rsid w:val="002871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Заголовок 3 Знак"/>
    <w:basedOn w:val="a9"/>
    <w:link w:val="30"/>
    <w:rsid w:val="00287176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basedOn w:val="a9"/>
    <w:link w:val="4"/>
    <w:rsid w:val="00287176"/>
    <w:rPr>
      <w:rFonts w:ascii="Cambria" w:eastAsia="Times New Roman" w:hAnsi="Cambria" w:cs="Times New Roman"/>
      <w:bCs/>
      <w:iCs/>
      <w:sz w:val="24"/>
      <w:szCs w:val="24"/>
      <w:lang w:eastAsia="ru-RU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287176"/>
    <w:rPr>
      <w:rFonts w:ascii="Calibri" w:eastAsia="Times New Roman" w:hAnsi="Calibri" w:cs="Times New Roman"/>
      <w:i/>
      <w:iCs/>
      <w:sz w:val="26"/>
      <w:szCs w:val="26"/>
    </w:rPr>
  </w:style>
  <w:style w:type="character" w:customStyle="1" w:styleId="61">
    <w:name w:val="Заголовок 6 Знак"/>
    <w:aliases w:val="Heading 6 Char Знак1"/>
    <w:basedOn w:val="a9"/>
    <w:link w:val="6"/>
    <w:rsid w:val="00287176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9"/>
    <w:link w:val="7"/>
    <w:rsid w:val="0028717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Знак8 Знак1"/>
    <w:basedOn w:val="a9"/>
    <w:link w:val="8"/>
    <w:rsid w:val="0028717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1"/>
    <w:basedOn w:val="a9"/>
    <w:link w:val="9"/>
    <w:rsid w:val="00287176"/>
    <w:rPr>
      <w:rFonts w:ascii="Cambria" w:eastAsia="Times New Roman" w:hAnsi="Cambria" w:cs="Times New Roman"/>
    </w:rPr>
  </w:style>
  <w:style w:type="paragraph" w:styleId="ac">
    <w:name w:val="caption"/>
    <w:aliases w:val="Caption Char"/>
    <w:basedOn w:val="a8"/>
    <w:next w:val="a8"/>
    <w:link w:val="ad"/>
    <w:qFormat/>
    <w:rsid w:val="00287176"/>
    <w:pPr>
      <w:jc w:val="both"/>
    </w:pPr>
    <w:rPr>
      <w:sz w:val="28"/>
    </w:rPr>
  </w:style>
  <w:style w:type="paragraph" w:styleId="ae">
    <w:name w:val="Title"/>
    <w:basedOn w:val="a8"/>
    <w:link w:val="af"/>
    <w:uiPriority w:val="10"/>
    <w:qFormat/>
    <w:rsid w:val="00287176"/>
    <w:pPr>
      <w:suppressAutoHyphens/>
      <w:jc w:val="center"/>
    </w:pPr>
    <w:rPr>
      <w:rFonts w:ascii="TimesET" w:hAnsi="TimesET"/>
      <w:sz w:val="32"/>
    </w:rPr>
  </w:style>
  <w:style w:type="character" w:customStyle="1" w:styleId="af">
    <w:name w:val="Название Знак"/>
    <w:basedOn w:val="a9"/>
    <w:link w:val="ae"/>
    <w:uiPriority w:val="10"/>
    <w:rsid w:val="00287176"/>
    <w:rPr>
      <w:rFonts w:ascii="TimesET" w:eastAsia="Times New Roman" w:hAnsi="TimesET" w:cs="Times New Roman"/>
      <w:sz w:val="32"/>
      <w:szCs w:val="24"/>
      <w:lang w:eastAsia="ru-RU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rsid w:val="00287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basedOn w:val="a9"/>
    <w:link w:val="af0"/>
    <w:uiPriority w:val="99"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9"/>
    <w:rsid w:val="00287176"/>
  </w:style>
  <w:style w:type="paragraph" w:customStyle="1" w:styleId="--">
    <w:name w:val="- СТРАНИЦА -"/>
    <w:rsid w:val="0028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8"/>
    <w:link w:val="af4"/>
    <w:rsid w:val="00287176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4">
    <w:name w:val="Основной текст с отступом Знак"/>
    <w:basedOn w:val="a9"/>
    <w:link w:val="af3"/>
    <w:rsid w:val="0028717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f5">
    <w:name w:val="Table Grid"/>
    <w:basedOn w:val="aa"/>
    <w:uiPriority w:val="59"/>
    <w:rsid w:val="00287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28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8"/>
    <w:rsid w:val="00287176"/>
    <w:rPr>
      <w:rFonts w:ascii="Verdana" w:hAnsi="Verdana" w:cs="Verdana"/>
      <w:sz w:val="20"/>
      <w:szCs w:val="20"/>
      <w:lang w:val="en-US" w:eastAsia="en-US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287176"/>
    <w:pPr>
      <w:spacing w:after="120"/>
    </w:p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9"/>
    <w:link w:val="af8"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link w:val="afb"/>
    <w:uiPriority w:val="1"/>
    <w:qFormat/>
    <w:rsid w:val="0028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287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Нормальный (таблица)"/>
    <w:basedOn w:val="a8"/>
    <w:next w:val="a8"/>
    <w:uiPriority w:val="99"/>
    <w:rsid w:val="0028717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8"/>
    <w:next w:val="a8"/>
    <w:uiPriority w:val="99"/>
    <w:rsid w:val="002871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e">
    <w:name w:val="Hyperlink"/>
    <w:unhideWhenUsed/>
    <w:qFormat/>
    <w:rsid w:val="00287176"/>
    <w:rPr>
      <w:color w:val="0000FF"/>
      <w:u w:val="single"/>
    </w:rPr>
  </w:style>
  <w:style w:type="character" w:customStyle="1" w:styleId="afb">
    <w:name w:val="Без интервала Знак"/>
    <w:link w:val="afa"/>
    <w:uiPriority w:val="1"/>
    <w:locked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871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Гипертекстовая ссылка"/>
    <w:uiPriority w:val="99"/>
    <w:rsid w:val="00287176"/>
    <w:rPr>
      <w:b/>
      <w:bCs/>
      <w:color w:val="008000"/>
    </w:rPr>
  </w:style>
  <w:style w:type="paragraph" w:customStyle="1" w:styleId="aff0">
    <w:name w:val="Заголовок статьи"/>
    <w:basedOn w:val="a8"/>
    <w:next w:val="a8"/>
    <w:rsid w:val="0028717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1">
    <w:name w:val="FollowedHyperlink"/>
    <w:uiPriority w:val="99"/>
    <w:unhideWhenUsed/>
    <w:rsid w:val="00287176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2871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f2">
    <w:name w:val="footer"/>
    <w:basedOn w:val="a8"/>
    <w:link w:val="aff3"/>
    <w:unhideWhenUsed/>
    <w:rsid w:val="002871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3">
    <w:name w:val="Нижний колонтитул Знак"/>
    <w:basedOn w:val="a9"/>
    <w:link w:val="aff2"/>
    <w:rsid w:val="002871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8"/>
    <w:link w:val="24"/>
    <w:unhideWhenUsed/>
    <w:rsid w:val="00287176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9"/>
    <w:link w:val="23"/>
    <w:rsid w:val="002871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8"/>
    <w:link w:val="26"/>
    <w:unhideWhenUsed/>
    <w:rsid w:val="00287176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basedOn w:val="a9"/>
    <w:link w:val="25"/>
    <w:rsid w:val="002871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4">
    <w:name w:val="Plain Text"/>
    <w:basedOn w:val="a8"/>
    <w:link w:val="aff5"/>
    <w:unhideWhenUsed/>
    <w:rsid w:val="00287176"/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9"/>
    <w:link w:val="aff4"/>
    <w:rsid w:val="002871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6">
    <w:name w:val="List Paragraph"/>
    <w:aliases w:val="List Paragraph,Абзац с отступом,Абзац списка1,Маркированный,Абзац списка11"/>
    <w:basedOn w:val="a8"/>
    <w:link w:val="aff7"/>
    <w:uiPriority w:val="34"/>
    <w:qFormat/>
    <w:rsid w:val="00287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Знак"/>
    <w:basedOn w:val="a8"/>
    <w:rsid w:val="0028717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871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871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Цветовое выделение"/>
    <w:uiPriority w:val="99"/>
    <w:rsid w:val="00287176"/>
    <w:rPr>
      <w:b/>
      <w:bCs/>
      <w:color w:val="000080"/>
    </w:rPr>
  </w:style>
  <w:style w:type="character" w:customStyle="1" w:styleId="apple-converted-space">
    <w:name w:val="apple-converted-space"/>
    <w:rsid w:val="00287176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2871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2871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28717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287176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287176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287176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287176"/>
    <w:rPr>
      <w:rFonts w:ascii="Cambria" w:eastAsia="Times New Roman" w:hAnsi="Cambria" w:cs="Times New Roman"/>
      <w:i/>
      <w:iCs/>
      <w:color w:val="404040"/>
    </w:rPr>
  </w:style>
  <w:style w:type="paragraph" w:styleId="12">
    <w:name w:val="toc 1"/>
    <w:basedOn w:val="a8"/>
    <w:next w:val="a8"/>
    <w:autoRedefine/>
    <w:uiPriority w:val="39"/>
    <w:unhideWhenUsed/>
    <w:rsid w:val="00287176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link w:val="29"/>
    <w:autoRedefine/>
    <w:unhideWhenUsed/>
    <w:rsid w:val="00287176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287176"/>
    <w:pPr>
      <w:ind w:left="480"/>
    </w:pPr>
  </w:style>
  <w:style w:type="paragraph" w:styleId="affa">
    <w:name w:val="footnote text"/>
    <w:basedOn w:val="a8"/>
    <w:link w:val="affb"/>
    <w:uiPriority w:val="99"/>
    <w:unhideWhenUsed/>
    <w:rsid w:val="00287176"/>
    <w:rPr>
      <w:sz w:val="20"/>
      <w:szCs w:val="20"/>
    </w:rPr>
  </w:style>
  <w:style w:type="character" w:customStyle="1" w:styleId="affb">
    <w:name w:val="Текст сноски Знак"/>
    <w:basedOn w:val="a9"/>
    <w:link w:val="affa"/>
    <w:uiPriority w:val="99"/>
    <w:rsid w:val="00287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text"/>
    <w:basedOn w:val="a8"/>
    <w:link w:val="affd"/>
    <w:unhideWhenUsed/>
    <w:rsid w:val="00287176"/>
    <w:rPr>
      <w:sz w:val="20"/>
      <w:szCs w:val="20"/>
    </w:rPr>
  </w:style>
  <w:style w:type="character" w:customStyle="1" w:styleId="affd">
    <w:name w:val="Текст примечания Знак"/>
    <w:basedOn w:val="a9"/>
    <w:link w:val="affc"/>
    <w:rsid w:val="002871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287176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287176"/>
    <w:pPr>
      <w:numPr>
        <w:numId w:val="1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287176"/>
    <w:pPr>
      <w:numPr>
        <w:numId w:val="2"/>
      </w:numPr>
      <w:ind w:left="0" w:firstLine="0"/>
      <w:contextualSpacing/>
    </w:pPr>
  </w:style>
  <w:style w:type="character" w:customStyle="1" w:styleId="15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287176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287176"/>
    <w:pPr>
      <w:spacing w:after="120"/>
      <w:ind w:left="566"/>
      <w:contextualSpacing/>
    </w:pPr>
  </w:style>
  <w:style w:type="paragraph" w:styleId="33">
    <w:name w:val="Body Text 3"/>
    <w:basedOn w:val="a8"/>
    <w:link w:val="310"/>
    <w:unhideWhenUsed/>
    <w:rsid w:val="00287176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basedOn w:val="a9"/>
    <w:rsid w:val="002871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e">
    <w:name w:val="annotation subject"/>
    <w:basedOn w:val="affc"/>
    <w:next w:val="affc"/>
    <w:link w:val="afff"/>
    <w:uiPriority w:val="99"/>
    <w:unhideWhenUsed/>
    <w:rsid w:val="00287176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2871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0">
    <w:name w:val="Balloon Text"/>
    <w:basedOn w:val="a8"/>
    <w:link w:val="afff1"/>
    <w:uiPriority w:val="99"/>
    <w:unhideWhenUsed/>
    <w:rsid w:val="00287176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9"/>
    <w:link w:val="afff0"/>
    <w:uiPriority w:val="99"/>
    <w:rsid w:val="00287176"/>
    <w:rPr>
      <w:rFonts w:ascii="Tahoma" w:eastAsia="Times New Roman" w:hAnsi="Tahoma" w:cs="Tahoma"/>
      <w:sz w:val="16"/>
      <w:szCs w:val="16"/>
      <w:lang w:eastAsia="ru-RU"/>
    </w:rPr>
  </w:style>
  <w:style w:type="paragraph" w:styleId="2c">
    <w:name w:val="Quote"/>
    <w:basedOn w:val="a8"/>
    <w:next w:val="a8"/>
    <w:link w:val="2d"/>
    <w:uiPriority w:val="29"/>
    <w:qFormat/>
    <w:rsid w:val="00287176"/>
    <w:rPr>
      <w:i/>
      <w:iCs/>
      <w:color w:val="000000"/>
    </w:rPr>
  </w:style>
  <w:style w:type="character" w:customStyle="1" w:styleId="2d">
    <w:name w:val="Цитата 2 Знак"/>
    <w:basedOn w:val="a9"/>
    <w:link w:val="2c"/>
    <w:uiPriority w:val="29"/>
    <w:rsid w:val="00287176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2">
    <w:name w:val="TOC Heading"/>
    <w:basedOn w:val="10"/>
    <w:next w:val="a8"/>
    <w:uiPriority w:val="39"/>
    <w:semiHidden/>
    <w:unhideWhenUsed/>
    <w:qFormat/>
    <w:rsid w:val="00287176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character" w:customStyle="1" w:styleId="afff3">
    <w:name w:val="Заголовок без названия Знак"/>
    <w:link w:val="afff4"/>
    <w:locked/>
    <w:rsid w:val="00287176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287176"/>
    <w:rPr>
      <w:rFonts w:eastAsiaTheme="minorHAnsi" w:cstheme="minorBidi"/>
      <w:b/>
      <w:i/>
      <w:lang w:eastAsia="en-US"/>
    </w:rPr>
  </w:style>
  <w:style w:type="paragraph" w:customStyle="1" w:styleId="afff5">
    <w:name w:val="заголовок без названия"/>
    <w:basedOn w:val="a8"/>
    <w:next w:val="a8"/>
    <w:qFormat/>
    <w:rsid w:val="00287176"/>
    <w:pPr>
      <w:keepNext/>
      <w:pageBreakBefore/>
      <w:spacing w:before="200" w:after="120"/>
      <w:ind w:left="431" w:hanging="431"/>
      <w:jc w:val="center"/>
    </w:pPr>
  </w:style>
  <w:style w:type="paragraph" w:customStyle="1" w:styleId="afff6">
    <w:name w:val="Заголовок таблицы"/>
    <w:basedOn w:val="a8"/>
    <w:next w:val="a8"/>
    <w:uiPriority w:val="1"/>
    <w:qFormat/>
    <w:rsid w:val="00287176"/>
    <w:pPr>
      <w:keepNext/>
      <w:contextualSpacing/>
      <w:jc w:val="center"/>
    </w:pPr>
  </w:style>
  <w:style w:type="paragraph" w:customStyle="1" w:styleId="afff7">
    <w:name w:val="Ячейка таблицы"/>
    <w:basedOn w:val="a8"/>
    <w:next w:val="a8"/>
    <w:qFormat/>
    <w:rsid w:val="00287176"/>
    <w:pPr>
      <w:keepNext/>
      <w:keepLines/>
    </w:pPr>
  </w:style>
  <w:style w:type="character" w:customStyle="1" w:styleId="afff8">
    <w:name w:val="Осн. текст Знак"/>
    <w:link w:val="afff9"/>
    <w:locked/>
    <w:rsid w:val="00287176"/>
    <w:rPr>
      <w:sz w:val="24"/>
      <w:szCs w:val="24"/>
    </w:rPr>
  </w:style>
  <w:style w:type="paragraph" w:customStyle="1" w:styleId="afff9">
    <w:name w:val="Осн. текст"/>
    <w:basedOn w:val="a8"/>
    <w:link w:val="afff8"/>
    <w:rsid w:val="00287176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ffa">
    <w:name w:val="Подчеркнутый Знак"/>
    <w:link w:val="afffb"/>
    <w:semiHidden/>
    <w:locked/>
    <w:rsid w:val="00287176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287176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u w:val="single"/>
      <w:lang w:eastAsia="en-US"/>
    </w:rPr>
  </w:style>
  <w:style w:type="paragraph" w:customStyle="1" w:styleId="S1">
    <w:name w:val="S_Заголовок 1"/>
    <w:basedOn w:val="10"/>
    <w:rsid w:val="00287176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  <w:lang w:val="ru-RU" w:eastAsia="ru-RU"/>
    </w:rPr>
  </w:style>
  <w:style w:type="paragraph" w:customStyle="1" w:styleId="S2">
    <w:name w:val="S_Заголовок 2"/>
    <w:basedOn w:val="21"/>
    <w:rsid w:val="00287176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287176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287176"/>
    <w:pPr>
      <w:keepNext w:val="0"/>
      <w:pageBreakBefore w:val="0"/>
      <w:numPr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287176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287176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5">
    <w:name w:val="S_Обычный Знак"/>
    <w:link w:val="S6"/>
    <w:locked/>
    <w:rsid w:val="00287176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287176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16">
    <w:name w:val="Стиль1"/>
    <w:basedOn w:val="S1"/>
    <w:qFormat/>
    <w:rsid w:val="00287176"/>
  </w:style>
  <w:style w:type="paragraph" w:customStyle="1" w:styleId="afffc">
    <w:name w:val="Титул"/>
    <w:basedOn w:val="ae"/>
    <w:uiPriority w:val="99"/>
    <w:rsid w:val="00287176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287176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28717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52">
    <w:name w:val="Основной текст (5)"/>
    <w:link w:val="510"/>
    <w:uiPriority w:val="99"/>
    <w:locked/>
    <w:rsid w:val="00287176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287176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ffd">
    <w:name w:val="Обычный.Нормальный Знак"/>
    <w:link w:val="afffe"/>
    <w:locked/>
    <w:rsid w:val="00287176"/>
    <w:rPr>
      <w:sz w:val="24"/>
    </w:rPr>
  </w:style>
  <w:style w:type="paragraph" w:customStyle="1" w:styleId="afffe">
    <w:name w:val="Обычный.Нормальный"/>
    <w:link w:val="afffd"/>
    <w:rsid w:val="00287176"/>
    <w:pPr>
      <w:spacing w:after="120" w:line="240" w:lineRule="auto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287176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287176"/>
    <w:pPr>
      <w:ind w:firstLine="708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ext">
    <w:name w:val="Text"/>
    <w:basedOn w:val="a8"/>
    <w:rsid w:val="00287176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287176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287176"/>
    <w:pPr>
      <w:spacing w:line="360" w:lineRule="auto"/>
      <w:ind w:firstLine="851"/>
      <w:jc w:val="both"/>
    </w:pPr>
    <w:rPr>
      <w:rFonts w:ascii="Arial" w:eastAsiaTheme="minorHAnsi" w:hAnsi="Arial" w:cs="Arial"/>
      <w:sz w:val="22"/>
      <w:lang w:eastAsia="en-US"/>
    </w:rPr>
  </w:style>
  <w:style w:type="character" w:customStyle="1" w:styleId="affff">
    <w:name w:val="Обычный Т Знак"/>
    <w:link w:val="affff0"/>
    <w:semiHidden/>
    <w:locked/>
    <w:rsid w:val="00287176"/>
    <w:rPr>
      <w:rFonts w:ascii="Arial" w:hAnsi="Arial" w:cs="Arial"/>
    </w:rPr>
  </w:style>
  <w:style w:type="paragraph" w:customStyle="1" w:styleId="affff0">
    <w:name w:val="Обычный Т"/>
    <w:basedOn w:val="a8"/>
    <w:link w:val="affff"/>
    <w:semiHidden/>
    <w:rsid w:val="00287176"/>
    <w:pPr>
      <w:widowControl w:val="0"/>
      <w:spacing w:before="60" w:after="60"/>
      <w:contextualSpacing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20">
    <w:name w:val="Нормальный 12 Знак"/>
    <w:link w:val="121"/>
    <w:locked/>
    <w:rsid w:val="00287176"/>
    <w:rPr>
      <w:sz w:val="24"/>
    </w:rPr>
  </w:style>
  <w:style w:type="paragraph" w:customStyle="1" w:styleId="121">
    <w:name w:val="Нормальный 12"/>
    <w:basedOn w:val="a8"/>
    <w:link w:val="120"/>
    <w:rsid w:val="00287176"/>
    <w:pPr>
      <w:widowControl w:val="0"/>
      <w:spacing w:line="360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17">
    <w:name w:val="Маркированный Стиль1"/>
    <w:basedOn w:val="a8"/>
    <w:rsid w:val="00287176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1">
    <w:name w:val="для таблиц из договоров"/>
    <w:basedOn w:val="a8"/>
    <w:rsid w:val="00287176"/>
    <w:rPr>
      <w:szCs w:val="20"/>
    </w:rPr>
  </w:style>
  <w:style w:type="character" w:customStyle="1" w:styleId="affff2">
    <w:name w:val="Текст основной Знак"/>
    <w:link w:val="affff3"/>
    <w:locked/>
    <w:rsid w:val="00287176"/>
    <w:rPr>
      <w:kern w:val="32"/>
      <w:sz w:val="24"/>
      <w:szCs w:val="26"/>
    </w:rPr>
  </w:style>
  <w:style w:type="paragraph" w:customStyle="1" w:styleId="affff3">
    <w:name w:val="Текст основной"/>
    <w:link w:val="affff2"/>
    <w:rsid w:val="00287176"/>
    <w:pPr>
      <w:suppressAutoHyphens/>
      <w:spacing w:after="0"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287176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28717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8">
    <w:name w:val="Основной текст СамНИПИ Знак1"/>
    <w:link w:val="affff4"/>
    <w:locked/>
    <w:rsid w:val="00287176"/>
    <w:rPr>
      <w:rFonts w:ascii="Arial" w:hAnsi="Arial" w:cs="Arial"/>
      <w:bCs/>
    </w:rPr>
  </w:style>
  <w:style w:type="paragraph" w:customStyle="1" w:styleId="affff4">
    <w:name w:val="Основной текст СамНИПИ"/>
    <w:link w:val="18"/>
    <w:rsid w:val="00287176"/>
    <w:pPr>
      <w:suppressAutoHyphens/>
      <w:spacing w:before="120" w:after="0" w:line="240" w:lineRule="auto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287176"/>
    <w:rPr>
      <w:sz w:val="24"/>
    </w:rPr>
  </w:style>
  <w:style w:type="paragraph" w:customStyle="1" w:styleId="affff6">
    <w:name w:val="Обычный.Обычный док"/>
    <w:link w:val="affff5"/>
    <w:rsid w:val="00287176"/>
    <w:pPr>
      <w:overflowPunct w:val="0"/>
      <w:autoSpaceDE w:val="0"/>
      <w:autoSpaceDN w:val="0"/>
      <w:adjustRightInd w:val="0"/>
      <w:spacing w:after="0" w:line="240" w:lineRule="auto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287176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287176"/>
    <w:pPr>
      <w:spacing w:line="360" w:lineRule="auto"/>
      <w:ind w:left="270" w:right="284" w:firstLine="45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287176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287176"/>
    <w:pPr>
      <w:spacing w:before="120" w:after="120" w:line="360" w:lineRule="auto"/>
      <w:ind w:left="709" w:right="284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-">
    <w:name w:val="1- таблица Знак"/>
    <w:link w:val="1-0"/>
    <w:locked/>
    <w:rsid w:val="00287176"/>
    <w:rPr>
      <w:rFonts w:ascii="Arial" w:hAnsi="Arial" w:cs="Arial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287176"/>
    <w:pPr>
      <w:keepNext w:val="0"/>
      <w:jc w:val="center"/>
      <w:outlineLvl w:val="9"/>
    </w:pPr>
    <w:rPr>
      <w:rFonts w:ascii="Arial" w:eastAsiaTheme="minorHAnsi" w:hAnsi="Arial" w:cs="Arial"/>
      <w:sz w:val="22"/>
      <w:lang w:val="x-none" w:eastAsia="x-none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a"/>
    <w:locked/>
    <w:rsid w:val="00287176"/>
    <w:rPr>
      <w:rFonts w:ascii="Arial" w:hAnsi="Arial" w:cs="Arial"/>
    </w:rPr>
  </w:style>
  <w:style w:type="paragraph" w:customStyle="1" w:styleId="1a">
    <w:name w:val="1"/>
    <w:basedOn w:val="a8"/>
    <w:link w:val="19"/>
    <w:qFormat/>
    <w:rsid w:val="00287176"/>
    <w:pPr>
      <w:spacing w:line="360" w:lineRule="auto"/>
      <w:ind w:left="284" w:right="284" w:firstLine="709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-1">
    <w:name w:val="Таблица - текст обычный"/>
    <w:basedOn w:val="a8"/>
    <w:rsid w:val="00287176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7">
    <w:name w:val="ПЗ обычный"/>
    <w:qFormat/>
    <w:rsid w:val="0028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footnote reference"/>
    <w:uiPriority w:val="99"/>
    <w:unhideWhenUsed/>
    <w:rsid w:val="00287176"/>
    <w:rPr>
      <w:vertAlign w:val="superscript"/>
    </w:rPr>
  </w:style>
  <w:style w:type="character" w:styleId="affff9">
    <w:name w:val="annotation reference"/>
    <w:uiPriority w:val="99"/>
    <w:unhideWhenUsed/>
    <w:rsid w:val="00287176"/>
    <w:rPr>
      <w:sz w:val="16"/>
      <w:szCs w:val="16"/>
    </w:rPr>
  </w:style>
  <w:style w:type="character" w:styleId="affffa">
    <w:name w:val="Intense Reference"/>
    <w:uiPriority w:val="32"/>
    <w:qFormat/>
    <w:rsid w:val="00287176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287176"/>
    <w:rPr>
      <w:b/>
      <w:bCs/>
      <w:smallCaps/>
      <w:spacing w:val="5"/>
    </w:rPr>
  </w:style>
  <w:style w:type="character" w:customStyle="1" w:styleId="st1">
    <w:name w:val="st1"/>
    <w:rsid w:val="00287176"/>
  </w:style>
  <w:style w:type="character" w:customStyle="1" w:styleId="310">
    <w:name w:val="Основной текст 3 Знак1"/>
    <w:link w:val="33"/>
    <w:locked/>
    <w:rsid w:val="00287176"/>
    <w:rPr>
      <w:rFonts w:ascii="Arial" w:eastAsia="Calibri" w:hAnsi="Arial" w:cs="Times New Roman"/>
      <w:sz w:val="16"/>
      <w:szCs w:val="16"/>
    </w:rPr>
  </w:style>
  <w:style w:type="character" w:customStyle="1" w:styleId="FontStyle25">
    <w:name w:val="Font Style25"/>
    <w:uiPriority w:val="99"/>
    <w:rsid w:val="002871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287176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287176"/>
    <w:pPr>
      <w:numPr>
        <w:numId w:val="4"/>
      </w:numPr>
    </w:pPr>
  </w:style>
  <w:style w:type="paragraph" w:styleId="affffc">
    <w:name w:val="Block Text"/>
    <w:basedOn w:val="a8"/>
    <w:rsid w:val="00287176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287176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basedOn w:val="a9"/>
    <w:link w:val="36"/>
    <w:rsid w:val="00287176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rsid w:val="00287176"/>
  </w:style>
  <w:style w:type="paragraph" w:styleId="affffd">
    <w:name w:val="Normal (Web)"/>
    <w:aliases w:val="Обычный (Web)"/>
    <w:basedOn w:val="a8"/>
    <w:link w:val="affffe"/>
    <w:uiPriority w:val="99"/>
    <w:rsid w:val="00287176"/>
    <w:pPr>
      <w:spacing w:before="100" w:beforeAutospacing="1" w:after="100" w:afterAutospacing="1"/>
      <w:jc w:val="both"/>
    </w:pPr>
  </w:style>
  <w:style w:type="paragraph" w:customStyle="1" w:styleId="afffff">
    <w:name w:val="Текст Центр"/>
    <w:basedOn w:val="a8"/>
    <w:link w:val="afffff0"/>
    <w:uiPriority w:val="87"/>
    <w:rsid w:val="00287176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ff0">
    <w:name w:val="Текст Центр Знак"/>
    <w:link w:val="afffff"/>
    <w:uiPriority w:val="87"/>
    <w:rsid w:val="00287176"/>
    <w:rPr>
      <w:rFonts w:ascii="Arial" w:eastAsia="Andale Sans UI" w:hAnsi="Arial" w:cs="Arial"/>
      <w:kern w:val="24"/>
      <w:sz w:val="24"/>
      <w:szCs w:val="24"/>
    </w:rPr>
  </w:style>
  <w:style w:type="paragraph" w:styleId="afffff1">
    <w:name w:val="endnote text"/>
    <w:basedOn w:val="a8"/>
    <w:link w:val="afffff2"/>
    <w:rsid w:val="00287176"/>
    <w:rPr>
      <w:sz w:val="20"/>
      <w:szCs w:val="20"/>
    </w:rPr>
  </w:style>
  <w:style w:type="character" w:customStyle="1" w:styleId="afffff2">
    <w:name w:val="Текст концевой сноски Знак"/>
    <w:basedOn w:val="a9"/>
    <w:link w:val="afffff1"/>
    <w:rsid w:val="002871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3">
    <w:name w:val="endnote reference"/>
    <w:rsid w:val="00287176"/>
    <w:rPr>
      <w:vertAlign w:val="superscript"/>
    </w:rPr>
  </w:style>
  <w:style w:type="paragraph" w:customStyle="1" w:styleId="afffff4">
    <w:name w:val="абзац"/>
    <w:basedOn w:val="a8"/>
    <w:rsid w:val="00287176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287176"/>
    <w:pPr>
      <w:spacing w:before="100" w:beforeAutospacing="1" w:after="100" w:afterAutospacing="1"/>
    </w:pPr>
  </w:style>
  <w:style w:type="character" w:customStyle="1" w:styleId="match">
    <w:name w:val="match"/>
    <w:rsid w:val="00287176"/>
  </w:style>
  <w:style w:type="character" w:styleId="afffff5">
    <w:name w:val="Emphasis"/>
    <w:uiPriority w:val="20"/>
    <w:qFormat/>
    <w:rsid w:val="00287176"/>
    <w:rPr>
      <w:i/>
      <w:iCs/>
    </w:rPr>
  </w:style>
  <w:style w:type="paragraph" w:customStyle="1" w:styleId="Style30">
    <w:name w:val="Style30"/>
    <w:basedOn w:val="a8"/>
    <w:uiPriority w:val="99"/>
    <w:rsid w:val="0028717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287176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2871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e">
    <w:name w:val="Заг 2"/>
    <w:basedOn w:val="a8"/>
    <w:next w:val="a8"/>
    <w:qFormat/>
    <w:rsid w:val="00287176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287176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6">
    <w:name w:val="Заг. таблиц"/>
    <w:basedOn w:val="a8"/>
    <w:rsid w:val="00287176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287176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8">
    <w:name w:val="Обычн. текст"/>
    <w:basedOn w:val="a8"/>
    <w:qFormat/>
    <w:rsid w:val="00287176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9">
    <w:name w:val="Приложение"/>
    <w:basedOn w:val="10"/>
    <w:qFormat/>
    <w:rsid w:val="00287176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  <w:lang w:val="ru-RU" w:eastAsia="ru-RU"/>
    </w:rPr>
  </w:style>
  <w:style w:type="paragraph" w:customStyle="1" w:styleId="a2">
    <w:name w:val="Список литер."/>
    <w:basedOn w:val="a8"/>
    <w:qFormat/>
    <w:rsid w:val="00287176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287176"/>
    <w:pPr>
      <w:numPr>
        <w:numId w:val="7"/>
      </w:numPr>
    </w:pPr>
  </w:style>
  <w:style w:type="character" w:customStyle="1" w:styleId="afffffa">
    <w:name w:val="Стиль маркир. списка Знак"/>
    <w:link w:val="a1"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b">
    <w:name w:val="Заг. Таблиц"/>
    <w:basedOn w:val="a8"/>
    <w:qFormat/>
    <w:rsid w:val="00287176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287176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287176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287176"/>
    <w:pPr>
      <w:numPr>
        <w:numId w:val="8"/>
      </w:numPr>
    </w:pPr>
  </w:style>
  <w:style w:type="character" w:customStyle="1" w:styleId="afffffd">
    <w:name w:val="Маркиров. список Знак"/>
    <w:link w:val="a5"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b">
    <w:name w:val="Стиль списка1"/>
    <w:uiPriority w:val="99"/>
    <w:rsid w:val="00287176"/>
  </w:style>
  <w:style w:type="paragraph" w:customStyle="1" w:styleId="NGP0">
    <w:name w:val="НазвТабл_NGP"/>
    <w:next w:val="a8"/>
    <w:link w:val="NGP1"/>
    <w:qFormat/>
    <w:rsid w:val="00287176"/>
    <w:pPr>
      <w:keepNext/>
      <w:keepLines/>
      <w:suppressAutoHyphens/>
      <w:spacing w:after="120" w:line="240" w:lineRule="auto"/>
      <w:ind w:right="17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GP1">
    <w:name w:val="НазвТабл_NGP Знак"/>
    <w:link w:val="NGP0"/>
    <w:rsid w:val="00287176"/>
    <w:rPr>
      <w:rFonts w:ascii="Times New Roman" w:eastAsia="Calibri" w:hAnsi="Times New Roman" w:cs="Times New Roman"/>
      <w:sz w:val="24"/>
      <w:lang w:val="en-US"/>
    </w:rPr>
  </w:style>
  <w:style w:type="paragraph" w:customStyle="1" w:styleId="afffffe">
    <w:name w:val="Текст основной ПЗ"/>
    <w:basedOn w:val="a8"/>
    <w:link w:val="affffff"/>
    <w:hidden/>
    <w:rsid w:val="00287176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">
    <w:name w:val="Текст основной ПЗ Знак"/>
    <w:link w:val="afffffe"/>
    <w:locked/>
    <w:rsid w:val="00287176"/>
    <w:rPr>
      <w:rFonts w:ascii="Times New Roman" w:eastAsia="Calibri" w:hAnsi="Times New Roman" w:cs="Times New Roman"/>
      <w:sz w:val="24"/>
      <w:szCs w:val="24"/>
    </w:rPr>
  </w:style>
  <w:style w:type="paragraph" w:customStyle="1" w:styleId="NGP2">
    <w:name w:val="Обычн. текст_NGP"/>
    <w:link w:val="NGP3"/>
    <w:qFormat/>
    <w:locked/>
    <w:rsid w:val="00287176"/>
    <w:pPr>
      <w:suppressAutoHyphens/>
      <w:spacing w:after="0" w:line="360" w:lineRule="auto"/>
      <w:ind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3">
    <w:name w:val="Обычн. текст_NGP Знак"/>
    <w:link w:val="NGP2"/>
    <w:rsid w:val="00287176"/>
    <w:rPr>
      <w:rFonts w:ascii="Times New Roman" w:eastAsia="Calibri" w:hAnsi="Times New Roman" w:cs="Times New Roman"/>
      <w:sz w:val="24"/>
    </w:rPr>
  </w:style>
  <w:style w:type="paragraph" w:customStyle="1" w:styleId="NGP">
    <w:name w:val="Маркиров. список_NGP"/>
    <w:link w:val="NGP4"/>
    <w:semiHidden/>
    <w:qFormat/>
    <w:locked/>
    <w:rsid w:val="00287176"/>
    <w:pPr>
      <w:numPr>
        <w:numId w:val="9"/>
      </w:numPr>
      <w:tabs>
        <w:tab w:val="left" w:pos="709"/>
        <w:tab w:val="left" w:pos="1021"/>
      </w:tabs>
      <w:spacing w:after="0" w:line="360" w:lineRule="auto"/>
      <w:ind w:left="0"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4">
    <w:name w:val="Маркиров. список_NGP Знак"/>
    <w:link w:val="NGP"/>
    <w:semiHidden/>
    <w:rsid w:val="00287176"/>
    <w:rPr>
      <w:rFonts w:ascii="Times New Roman" w:eastAsia="Calibri" w:hAnsi="Times New Roman" w:cs="Times New Roman"/>
      <w:sz w:val="24"/>
    </w:rPr>
  </w:style>
  <w:style w:type="numbering" w:customStyle="1" w:styleId="11111125">
    <w:name w:val="1 / 1.1 / 1.1.125"/>
    <w:basedOn w:val="ab"/>
    <w:next w:val="111111"/>
    <w:rsid w:val="00287176"/>
    <w:pPr>
      <w:numPr>
        <w:numId w:val="10"/>
      </w:numPr>
    </w:pPr>
  </w:style>
  <w:style w:type="numbering" w:styleId="111111">
    <w:name w:val="Outline List 2"/>
    <w:basedOn w:val="ab"/>
    <w:rsid w:val="00287176"/>
  </w:style>
  <w:style w:type="paragraph" w:customStyle="1" w:styleId="1NGP">
    <w:name w:val="Заг 1_NGP"/>
    <w:next w:val="NGP2"/>
    <w:semiHidden/>
    <w:qFormat/>
    <w:locked/>
    <w:rsid w:val="00287176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 w:line="240" w:lineRule="auto"/>
      <w:ind w:left="0" w:right="170"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NGP">
    <w:name w:val="Заг 2_NGP"/>
    <w:next w:val="NGP2"/>
    <w:link w:val="2NGP0"/>
    <w:semiHidden/>
    <w:qFormat/>
    <w:locked/>
    <w:rsid w:val="00287176"/>
    <w:pPr>
      <w:keepNext/>
      <w:keepLines/>
      <w:numPr>
        <w:ilvl w:val="1"/>
        <w:numId w:val="11"/>
      </w:numPr>
      <w:suppressAutoHyphens/>
      <w:spacing w:before="240" w:after="120" w:line="240" w:lineRule="auto"/>
      <w:ind w:left="0" w:right="170" w:firstLine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3NGP">
    <w:name w:val="Заг 3_NGP"/>
    <w:next w:val="NGP2"/>
    <w:link w:val="3NGP0"/>
    <w:semiHidden/>
    <w:qFormat/>
    <w:locked/>
    <w:rsid w:val="00287176"/>
    <w:pPr>
      <w:keepNext/>
      <w:keepLines/>
      <w:numPr>
        <w:ilvl w:val="2"/>
        <w:numId w:val="11"/>
      </w:numPr>
      <w:suppressAutoHyphens/>
      <w:spacing w:before="120" w:after="120" w:line="240" w:lineRule="auto"/>
      <w:ind w:left="0" w:right="170" w:firstLine="709"/>
      <w:jc w:val="both"/>
      <w:outlineLvl w:val="2"/>
    </w:pPr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3NGP0">
    <w:name w:val="Заг 3_NGP Знак"/>
    <w:link w:val="3NGP"/>
    <w:semiHidden/>
    <w:rsid w:val="00287176"/>
    <w:rPr>
      <w:rFonts w:ascii="Times New Roman" w:eastAsia="Times New Roman" w:hAnsi="Times New Roman" w:cs="Times New Roman"/>
      <w:bCs/>
      <w:sz w:val="24"/>
      <w:lang w:val="en-US"/>
    </w:rPr>
  </w:style>
  <w:style w:type="paragraph" w:styleId="82">
    <w:name w:val="toc 8"/>
    <w:basedOn w:val="a8"/>
    <w:next w:val="a8"/>
    <w:autoRedefine/>
    <w:rsid w:val="00287176"/>
    <w:pPr>
      <w:spacing w:after="100"/>
      <w:ind w:left="1400"/>
    </w:pPr>
    <w:rPr>
      <w:sz w:val="20"/>
      <w:szCs w:val="20"/>
    </w:rPr>
  </w:style>
  <w:style w:type="character" w:customStyle="1" w:styleId="aff7">
    <w:name w:val="Абзац списка Знак"/>
    <w:aliases w:val="List Paragraph Знак,Абзац с отступом Знак,Абзац списка1 Знак,Маркированный Знак,Абзац списка11 Знак"/>
    <w:link w:val="aff6"/>
    <w:uiPriority w:val="34"/>
    <w:locked/>
    <w:rsid w:val="00287176"/>
    <w:rPr>
      <w:rFonts w:ascii="Calibri" w:eastAsia="Calibri" w:hAnsi="Calibri" w:cs="Times New Roman"/>
    </w:rPr>
  </w:style>
  <w:style w:type="paragraph" w:customStyle="1" w:styleId="affffff0">
    <w:name w:val="Абзац"/>
    <w:basedOn w:val="a8"/>
    <w:link w:val="1c"/>
    <w:qFormat/>
    <w:rsid w:val="00287176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c">
    <w:name w:val="Абзац Знак1"/>
    <w:link w:val="affffff0"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uiPriority w:val="99"/>
    <w:unhideWhenUsed/>
    <w:rsid w:val="00287176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287176"/>
    <w:pPr>
      <w:numPr>
        <w:numId w:val="1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287176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287176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287176"/>
    <w:pPr>
      <w:numPr>
        <w:numId w:val="1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1">
    <w:name w:val="Заголовок раздела ППТ Знак"/>
    <w:link w:val="a7"/>
    <w:rsid w:val="0028717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2NGP">
    <w:name w:val="Заг. таблиц12_NGP"/>
    <w:link w:val="12NGP0"/>
    <w:qFormat/>
    <w:rsid w:val="00287176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0">
    <w:name w:val="Заг. таблиц12_NGP Знак"/>
    <w:link w:val="12NGP"/>
    <w:rsid w:val="00287176"/>
    <w:rPr>
      <w:rFonts w:ascii="Times New Roman" w:eastAsia="Calibri" w:hAnsi="Times New Roman" w:cs="Times New Roman"/>
      <w:sz w:val="24"/>
    </w:rPr>
  </w:style>
  <w:style w:type="paragraph" w:customStyle="1" w:styleId="12NGP1">
    <w:name w:val="Табл12_центр_NGP"/>
    <w:link w:val="12NGP2"/>
    <w:qFormat/>
    <w:rsid w:val="00287176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2">
    <w:name w:val="Табл12_центр_NGP Знак"/>
    <w:link w:val="12NGP1"/>
    <w:rsid w:val="00287176"/>
    <w:rPr>
      <w:rFonts w:ascii="Times New Roman" w:eastAsia="Calibri" w:hAnsi="Times New Roman" w:cs="Times New Roman"/>
      <w:sz w:val="24"/>
    </w:rPr>
  </w:style>
  <w:style w:type="table" w:styleId="affffff2">
    <w:name w:val="Table Theme"/>
    <w:basedOn w:val="aa"/>
    <w:uiPriority w:val="99"/>
    <w:unhideWhenUsed/>
    <w:rsid w:val="00287176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287176"/>
    <w:pPr>
      <w:spacing w:after="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10NGP0">
    <w:name w:val="Заг. таблиц10_NGP Знак"/>
    <w:link w:val="10NGP"/>
    <w:semiHidden/>
    <w:rsid w:val="00287176"/>
    <w:rPr>
      <w:rFonts w:ascii="Times New Roman" w:eastAsia="Calibri" w:hAnsi="Times New Roman" w:cs="Times New Roman"/>
      <w:sz w:val="20"/>
    </w:rPr>
  </w:style>
  <w:style w:type="numbering" w:customStyle="1" w:styleId="20">
    <w:name w:val="Стиль списка2"/>
    <w:uiPriority w:val="99"/>
    <w:rsid w:val="00287176"/>
    <w:pPr>
      <w:numPr>
        <w:numId w:val="5"/>
      </w:numPr>
    </w:pPr>
  </w:style>
  <w:style w:type="paragraph" w:customStyle="1" w:styleId="12NGP3">
    <w:name w:val="Табл12_NGP"/>
    <w:link w:val="12NGP4"/>
    <w:qFormat/>
    <w:rsid w:val="0028717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2NGP4">
    <w:name w:val="Табл12_NGP Знак"/>
    <w:link w:val="12NGP3"/>
    <w:rsid w:val="00287176"/>
    <w:rPr>
      <w:rFonts w:ascii="Times New Roman" w:eastAsia="Calibri" w:hAnsi="Times New Roman" w:cs="Times New Roman"/>
      <w:sz w:val="24"/>
    </w:rPr>
  </w:style>
  <w:style w:type="paragraph" w:styleId="3">
    <w:name w:val="List Bullet 3"/>
    <w:basedOn w:val="a8"/>
    <w:uiPriority w:val="99"/>
    <w:unhideWhenUsed/>
    <w:rsid w:val="00287176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2871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fffff4">
    <w:name w:val="Текст макроса Знак"/>
    <w:basedOn w:val="a9"/>
    <w:link w:val="affffff3"/>
    <w:rsid w:val="00287176"/>
    <w:rPr>
      <w:rFonts w:ascii="Consolas" w:eastAsia="Times New Roman" w:hAnsi="Consolas" w:cs="Consolas"/>
      <w:sz w:val="20"/>
      <w:szCs w:val="20"/>
      <w:lang w:eastAsia="ru-RU"/>
    </w:rPr>
  </w:style>
  <w:style w:type="paragraph" w:styleId="2">
    <w:name w:val="List Bullet 2"/>
    <w:basedOn w:val="a8"/>
    <w:uiPriority w:val="99"/>
    <w:unhideWhenUsed/>
    <w:rsid w:val="00287176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287176"/>
    <w:pPr>
      <w:numPr>
        <w:numId w:val="1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287176"/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NEW">
    <w:name w:val="NEW"/>
    <w:basedOn w:val="a8"/>
    <w:link w:val="NEW0"/>
    <w:qFormat/>
    <w:rsid w:val="00287176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28717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-10">
    <w:name w:val="- Марк 1"/>
    <w:basedOn w:val="1"/>
    <w:qFormat/>
    <w:rsid w:val="00287176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287176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287176"/>
  </w:style>
  <w:style w:type="character" w:customStyle="1" w:styleId="2f">
    <w:name w:val="Основной текст (2)_"/>
    <w:link w:val="210"/>
    <w:rsid w:val="00287176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287176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287176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210">
    <w:name w:val="Основной текст (2)1"/>
    <w:basedOn w:val="a8"/>
    <w:link w:val="2f"/>
    <w:rsid w:val="00287176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i/>
      <w:iCs/>
      <w:sz w:val="19"/>
      <w:szCs w:val="19"/>
      <w:lang w:eastAsia="en-US"/>
    </w:rPr>
  </w:style>
  <w:style w:type="character" w:customStyle="1" w:styleId="2f0">
    <w:name w:val="Основной текст (2) + Не полужирный"/>
    <w:uiPriority w:val="99"/>
    <w:rsid w:val="00287176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287176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28717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noProof/>
      <w:spacing w:val="-10"/>
      <w:sz w:val="30"/>
      <w:szCs w:val="30"/>
      <w:lang w:eastAsia="en-US"/>
    </w:rPr>
  </w:style>
  <w:style w:type="character" w:customStyle="1" w:styleId="160">
    <w:name w:val="Основной текст (16)_"/>
    <w:link w:val="161"/>
    <w:uiPriority w:val="99"/>
    <w:rsid w:val="00287176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287176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287176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287176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287176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28717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181">
    <w:name w:val="Основной текст (18)"/>
    <w:basedOn w:val="a8"/>
    <w:link w:val="180"/>
    <w:uiPriority w:val="99"/>
    <w:rsid w:val="00287176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71">
    <w:name w:val="Основной текст (17)"/>
    <w:basedOn w:val="a8"/>
    <w:link w:val="170"/>
    <w:uiPriority w:val="99"/>
    <w:rsid w:val="00287176"/>
    <w:pPr>
      <w:shd w:val="clear" w:color="auto" w:fill="FFFFFF"/>
      <w:spacing w:line="240" w:lineRule="atLeast"/>
    </w:pPr>
    <w:rPr>
      <w:rFonts w:ascii="Consolas" w:eastAsiaTheme="minorHAnsi" w:hAnsi="Consolas" w:cs="Consolas"/>
      <w:i/>
      <w:iCs/>
      <w:noProof/>
      <w:sz w:val="28"/>
      <w:szCs w:val="28"/>
      <w:lang w:eastAsia="en-US"/>
    </w:rPr>
  </w:style>
  <w:style w:type="character" w:customStyle="1" w:styleId="213">
    <w:name w:val="Основной текст (2) + Не полужирный1"/>
    <w:aliases w:val="Не курсив"/>
    <w:uiPriority w:val="99"/>
    <w:rsid w:val="00287176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287176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287176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1">
    <w:name w:val="Абзац 2 уровень"/>
    <w:basedOn w:val="a8"/>
    <w:qFormat/>
    <w:rsid w:val="00287176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287176"/>
  </w:style>
  <w:style w:type="table" w:customStyle="1" w:styleId="5110231">
    <w:name w:val="Сетка таблицы5110231"/>
    <w:basedOn w:val="aa"/>
    <w:uiPriority w:val="59"/>
    <w:rsid w:val="002871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2871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7">
    <w:name w:val="Таблица Текст лево"/>
    <w:basedOn w:val="affffff6"/>
    <w:qFormat/>
    <w:rsid w:val="00287176"/>
    <w:pPr>
      <w:jc w:val="left"/>
    </w:pPr>
  </w:style>
  <w:style w:type="paragraph" w:customStyle="1" w:styleId="143">
    <w:name w:val="Нормальный 14"/>
    <w:basedOn w:val="a8"/>
    <w:uiPriority w:val="99"/>
    <w:rsid w:val="00287176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2871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8">
    <w:name w:val="Обычный текст"/>
    <w:basedOn w:val="a8"/>
    <w:link w:val="affffff9"/>
    <w:qFormat/>
    <w:rsid w:val="00287176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9">
    <w:name w:val="Обычный текст Знак"/>
    <w:link w:val="affffff8"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ordizme">
    <w:name w:val="Tword_izme"/>
    <w:basedOn w:val="a8"/>
    <w:link w:val="TwordizmeChar"/>
    <w:rsid w:val="00287176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287176"/>
    <w:rPr>
      <w:rFonts w:ascii="ISOCPEUR" w:eastAsia="Times New Roman" w:hAnsi="ISOCPEUR" w:cs="Times New Roman"/>
      <w:i/>
      <w:sz w:val="18"/>
      <w:szCs w:val="24"/>
      <w:lang w:eastAsia="ru-RU"/>
    </w:rPr>
  </w:style>
  <w:style w:type="table" w:styleId="-5">
    <w:name w:val="Table List 5"/>
    <w:basedOn w:val="aa"/>
    <w:uiPriority w:val="99"/>
    <w:unhideWhenUsed/>
    <w:rsid w:val="00287176"/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287176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287176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c">
    <w:name w:val="Таблица Знак"/>
    <w:link w:val="affffffb"/>
    <w:rsid w:val="00287176"/>
    <w:rPr>
      <w:rFonts w:ascii="Pragmatica" w:eastAsia="Times New Roman" w:hAnsi="Pragmatica" w:cs="Times New Roman"/>
      <w:sz w:val="24"/>
      <w:szCs w:val="20"/>
    </w:rPr>
  </w:style>
  <w:style w:type="paragraph" w:customStyle="1" w:styleId="xl71">
    <w:name w:val="xl71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b">
    <w:name w:val="Продолжение списка 2 Знак"/>
    <w:link w:val="2a"/>
    <w:uiPriority w:val="99"/>
    <w:locked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287176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287176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287176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28717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287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28717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28717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2871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2871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2871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28717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2871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287176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287176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2871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2871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2871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2871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2871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2871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2871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287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28717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287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287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2871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2871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2871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2871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2871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287176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2871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28717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2871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287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2871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2871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287176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287176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2871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2871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2871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2871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2871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2871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2871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28717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28717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2871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287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287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287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2871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2871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2871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287176"/>
  </w:style>
  <w:style w:type="paragraph" w:customStyle="1" w:styleId="affffffe">
    <w:name w:val="Основной тескт"/>
    <w:basedOn w:val="a8"/>
    <w:link w:val="affffffd"/>
    <w:rsid w:val="00287176"/>
    <w:pPr>
      <w:spacing w:line="360" w:lineRule="auto"/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ffffff">
    <w:name w:val="Colorful Shading"/>
    <w:basedOn w:val="aa"/>
    <w:uiPriority w:val="71"/>
    <w:rsid w:val="0028717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0"/>
    <w:uiPriority w:val="99"/>
    <w:semiHidden/>
    <w:unhideWhenUsed/>
    <w:rsid w:val="00287176"/>
    <w:pPr>
      <w:numPr>
        <w:numId w:val="18"/>
      </w:numPr>
    </w:pPr>
  </w:style>
  <w:style w:type="numbering" w:styleId="afffffff0">
    <w:name w:val="Outline List 3"/>
    <w:basedOn w:val="ab"/>
    <w:rsid w:val="00287176"/>
  </w:style>
  <w:style w:type="character" w:customStyle="1" w:styleId="extended-textshort">
    <w:name w:val="extended-text__short"/>
    <w:rsid w:val="00287176"/>
  </w:style>
  <w:style w:type="character" w:customStyle="1" w:styleId="extended-textfull">
    <w:name w:val="extended-text__full"/>
    <w:rsid w:val="00287176"/>
  </w:style>
  <w:style w:type="character" w:customStyle="1" w:styleId="blk">
    <w:name w:val="blk"/>
    <w:rsid w:val="00287176"/>
  </w:style>
  <w:style w:type="paragraph" w:customStyle="1" w:styleId="ConsPlusNonformat">
    <w:name w:val="ConsPlusNonformat"/>
    <w:uiPriority w:val="99"/>
    <w:rsid w:val="002871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0">
    <w:name w:val=".FORMATTEXT"/>
    <w:uiPriority w:val="99"/>
    <w:rsid w:val="00287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287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ffff1">
    <w:name w:val="."/>
    <w:uiPriority w:val="99"/>
    <w:rsid w:val="00287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287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e">
    <w:name w:val="Обычный (веб) Знак"/>
    <w:aliases w:val="Обычный (Web) Знак"/>
    <w:link w:val="affffd"/>
    <w:uiPriority w:val="99"/>
    <w:locked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8"/>
    <w:rsid w:val="00287176"/>
    <w:pPr>
      <w:widowControl w:val="0"/>
      <w:autoSpaceDE w:val="0"/>
      <w:autoSpaceDN w:val="0"/>
      <w:adjustRightInd w:val="0"/>
    </w:pPr>
  </w:style>
  <w:style w:type="paragraph" w:customStyle="1" w:styleId="1d">
    <w:name w:val="Без интервала1"/>
    <w:rsid w:val="00287176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6">
    <w:name w:val="Пункт_пост"/>
    <w:basedOn w:val="a8"/>
    <w:rsid w:val="00287176"/>
    <w:pPr>
      <w:numPr>
        <w:numId w:val="19"/>
      </w:numPr>
      <w:spacing w:before="120"/>
      <w:jc w:val="both"/>
    </w:pPr>
    <w:rPr>
      <w:sz w:val="26"/>
    </w:rPr>
  </w:style>
  <w:style w:type="character" w:customStyle="1" w:styleId="grame">
    <w:name w:val="grame"/>
    <w:rsid w:val="00287176"/>
    <w:rPr>
      <w:rFonts w:cs="Times New Roman"/>
    </w:rPr>
  </w:style>
  <w:style w:type="paragraph" w:customStyle="1" w:styleId="56">
    <w:name w:val="заголовок 5"/>
    <w:basedOn w:val="a8"/>
    <w:next w:val="a8"/>
    <w:rsid w:val="00287176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2871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0">
    <w:name w:val="s_1"/>
    <w:basedOn w:val="a8"/>
    <w:rsid w:val="00287176"/>
    <w:pPr>
      <w:spacing w:before="100" w:beforeAutospacing="1" w:after="100" w:afterAutospacing="1"/>
    </w:pPr>
  </w:style>
  <w:style w:type="character" w:styleId="afffffff2">
    <w:name w:val="Strong"/>
    <w:uiPriority w:val="22"/>
    <w:qFormat/>
    <w:rsid w:val="00287176"/>
    <w:rPr>
      <w:b/>
      <w:bCs/>
    </w:rPr>
  </w:style>
  <w:style w:type="character" w:customStyle="1" w:styleId="2f2">
    <w:name w:val="Основной текст (2) + Полужирный"/>
    <w:rsid w:val="00287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287176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3">
    <w:name w:val="Колонтитул_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4">
    <w:name w:val="Колонтитул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e">
    <w:name w:val="Заголовок №1_"/>
    <w:link w:val="1f"/>
    <w:rsid w:val="00287176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287176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287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">
    <w:name w:val="Заголовок №1"/>
    <w:basedOn w:val="a8"/>
    <w:link w:val="1e"/>
    <w:rsid w:val="00287176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45">
    <w:name w:val="Основной текст (4)"/>
    <w:basedOn w:val="a8"/>
    <w:link w:val="44"/>
    <w:rsid w:val="00287176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fffffff5">
    <w:name w:val="Subtle Emphasis"/>
    <w:uiPriority w:val="19"/>
    <w:qFormat/>
    <w:rsid w:val="00287176"/>
    <w:rPr>
      <w:i/>
      <w:iCs/>
      <w:color w:val="808080"/>
    </w:rPr>
  </w:style>
  <w:style w:type="paragraph" w:customStyle="1" w:styleId="Title">
    <w:name w:val="Title!Название НПА"/>
    <w:basedOn w:val="a8"/>
    <w:rsid w:val="0028717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Exact">
    <w:name w:val="Основной текст (3) Exac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287176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6"/>
    <w:rsid w:val="00287176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28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28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287176"/>
    <w:rPr>
      <w:shd w:val="clear" w:color="auto" w:fill="FFFFFF"/>
    </w:rPr>
  </w:style>
  <w:style w:type="character" w:customStyle="1" w:styleId="71">
    <w:name w:val="Основной текст (7)_"/>
    <w:link w:val="72"/>
    <w:rsid w:val="00287176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287176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287176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287176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287176"/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character" w:customStyle="1" w:styleId="13pt">
    <w:name w:val="Оглавление + 13 p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28717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287176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28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287176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28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28717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287176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28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2871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287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287176"/>
    <w:rPr>
      <w:b/>
      <w:bCs/>
      <w:i/>
      <w:iCs/>
      <w:sz w:val="23"/>
      <w:szCs w:val="23"/>
      <w:shd w:val="clear" w:color="auto" w:fill="FFFFFF"/>
    </w:rPr>
  </w:style>
  <w:style w:type="character" w:customStyle="1" w:styleId="afffffff7">
    <w:name w:val="Подпись к таблице_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8">
    <w:name w:val="Подпись к таблице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287176"/>
    <w:pPr>
      <w:widowControl w:val="0"/>
      <w:shd w:val="clear" w:color="auto" w:fill="FFFFFF"/>
      <w:spacing w:before="360" w:after="36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4">
    <w:name w:val="Подпись к картинке (2)"/>
    <w:basedOn w:val="a8"/>
    <w:link w:val="2Exact"/>
    <w:rsid w:val="00287176"/>
    <w:pPr>
      <w:widowControl w:val="0"/>
      <w:shd w:val="clear" w:color="auto" w:fill="FFFFFF"/>
      <w:spacing w:line="139" w:lineRule="exact"/>
      <w:jc w:val="center"/>
    </w:pPr>
    <w:rPr>
      <w:rFonts w:asciiTheme="minorHAnsi" w:eastAsiaTheme="minorHAnsi" w:hAnsiTheme="minorHAnsi" w:cstheme="minorBidi"/>
      <w:sz w:val="10"/>
      <w:szCs w:val="10"/>
      <w:lang w:eastAsia="en-US"/>
    </w:rPr>
  </w:style>
  <w:style w:type="paragraph" w:customStyle="1" w:styleId="afffffff6">
    <w:name w:val="Подпись к картинке"/>
    <w:basedOn w:val="a8"/>
    <w:link w:val="Exact"/>
    <w:rsid w:val="00287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paragraph" w:customStyle="1" w:styleId="112">
    <w:name w:val="Основной текст (11)"/>
    <w:basedOn w:val="a8"/>
    <w:link w:val="111"/>
    <w:rsid w:val="00287176"/>
    <w:pPr>
      <w:widowControl w:val="0"/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72">
    <w:name w:val="Основной текст (7)"/>
    <w:basedOn w:val="a8"/>
    <w:link w:val="71"/>
    <w:rsid w:val="00287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84">
    <w:name w:val="Основной текст (8)"/>
    <w:basedOn w:val="a8"/>
    <w:link w:val="83"/>
    <w:rsid w:val="00287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93">
    <w:name w:val="Основной текст (9)"/>
    <w:basedOn w:val="a8"/>
    <w:link w:val="92"/>
    <w:rsid w:val="00287176"/>
    <w:pPr>
      <w:widowControl w:val="0"/>
      <w:shd w:val="clear" w:color="auto" w:fill="FFFFFF"/>
      <w:spacing w:line="319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f6">
    <w:name w:val="Заголовок №2"/>
    <w:basedOn w:val="a8"/>
    <w:link w:val="2f5"/>
    <w:rsid w:val="00287176"/>
    <w:pPr>
      <w:widowControl w:val="0"/>
      <w:shd w:val="clear" w:color="auto" w:fill="FFFFFF"/>
      <w:spacing w:line="0" w:lineRule="atLeast"/>
      <w:ind w:hanging="1980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01">
    <w:name w:val="Основной текст (10)"/>
    <w:basedOn w:val="a8"/>
    <w:link w:val="100"/>
    <w:rsid w:val="00287176"/>
    <w:pPr>
      <w:widowControl w:val="0"/>
      <w:shd w:val="clear" w:color="auto" w:fill="FFFFFF"/>
      <w:spacing w:before="360" w:after="240" w:line="273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23">
    <w:name w:val="Заголовок №2 (2)"/>
    <w:basedOn w:val="a8"/>
    <w:link w:val="222"/>
    <w:rsid w:val="00287176"/>
    <w:pPr>
      <w:widowControl w:val="0"/>
      <w:shd w:val="clear" w:color="auto" w:fill="FFFFFF"/>
      <w:spacing w:after="240" w:line="279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3">
    <w:name w:val="Основной текст (12)"/>
    <w:basedOn w:val="a8"/>
    <w:link w:val="122"/>
    <w:rsid w:val="00287176"/>
    <w:pPr>
      <w:widowControl w:val="0"/>
      <w:shd w:val="clear" w:color="auto" w:fill="FFFFFF"/>
      <w:spacing w:before="480" w:line="279" w:lineRule="exact"/>
      <w:jc w:val="center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table" w:customStyle="1" w:styleId="1f0">
    <w:name w:val="Сетка таблицы1"/>
    <w:basedOn w:val="aa"/>
    <w:next w:val="af5"/>
    <w:uiPriority w:val="59"/>
    <w:rsid w:val="002871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0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macro" w:uiPriority="0"/>
    <w:lsdException w:name="List Bullet" w:qFormat="1"/>
    <w:lsdException w:name="List Number" w:uiPriority="3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28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287176"/>
    <w:pPr>
      <w:keepNext/>
      <w:numPr>
        <w:numId w:val="17"/>
      </w:numPr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287176"/>
    <w:pPr>
      <w:keepNext/>
      <w:numPr>
        <w:ilvl w:val="1"/>
        <w:numId w:val="17"/>
      </w:numPr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rsid w:val="00287176"/>
    <w:pPr>
      <w:keepNext/>
      <w:numPr>
        <w:ilvl w:val="2"/>
        <w:numId w:val="17"/>
      </w:numPr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287176"/>
    <w:pPr>
      <w:keepNext/>
      <w:pageBreakBefore/>
      <w:numPr>
        <w:ilvl w:val="3"/>
        <w:numId w:val="17"/>
      </w:numPr>
      <w:spacing w:before="200" w:after="120"/>
      <w:outlineLvl w:val="3"/>
    </w:pPr>
    <w:rPr>
      <w:rFonts w:ascii="Cambria" w:hAnsi="Cambria"/>
      <w:bCs/>
      <w:iCs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287176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287176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287176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287176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287176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a9"/>
    <w:link w:val="10"/>
    <w:rsid w:val="00287176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basedOn w:val="a9"/>
    <w:link w:val="21"/>
    <w:rsid w:val="002871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Заголовок 3 Знак"/>
    <w:basedOn w:val="a9"/>
    <w:link w:val="30"/>
    <w:rsid w:val="00287176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basedOn w:val="a9"/>
    <w:link w:val="4"/>
    <w:rsid w:val="00287176"/>
    <w:rPr>
      <w:rFonts w:ascii="Cambria" w:eastAsia="Times New Roman" w:hAnsi="Cambria" w:cs="Times New Roman"/>
      <w:bCs/>
      <w:iCs/>
      <w:sz w:val="24"/>
      <w:szCs w:val="24"/>
      <w:lang w:eastAsia="ru-RU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287176"/>
    <w:rPr>
      <w:rFonts w:ascii="Calibri" w:eastAsia="Times New Roman" w:hAnsi="Calibri" w:cs="Times New Roman"/>
      <w:i/>
      <w:iCs/>
      <w:sz w:val="26"/>
      <w:szCs w:val="26"/>
    </w:rPr>
  </w:style>
  <w:style w:type="character" w:customStyle="1" w:styleId="61">
    <w:name w:val="Заголовок 6 Знак"/>
    <w:aliases w:val="Heading 6 Char Знак1"/>
    <w:basedOn w:val="a9"/>
    <w:link w:val="6"/>
    <w:rsid w:val="00287176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9"/>
    <w:link w:val="7"/>
    <w:rsid w:val="0028717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Знак8 Знак1"/>
    <w:basedOn w:val="a9"/>
    <w:link w:val="8"/>
    <w:rsid w:val="0028717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1"/>
    <w:basedOn w:val="a9"/>
    <w:link w:val="9"/>
    <w:rsid w:val="00287176"/>
    <w:rPr>
      <w:rFonts w:ascii="Cambria" w:eastAsia="Times New Roman" w:hAnsi="Cambria" w:cs="Times New Roman"/>
    </w:rPr>
  </w:style>
  <w:style w:type="paragraph" w:styleId="ac">
    <w:name w:val="caption"/>
    <w:aliases w:val="Caption Char"/>
    <w:basedOn w:val="a8"/>
    <w:next w:val="a8"/>
    <w:link w:val="ad"/>
    <w:qFormat/>
    <w:rsid w:val="00287176"/>
    <w:pPr>
      <w:jc w:val="both"/>
    </w:pPr>
    <w:rPr>
      <w:sz w:val="28"/>
    </w:rPr>
  </w:style>
  <w:style w:type="paragraph" w:styleId="ae">
    <w:name w:val="Title"/>
    <w:basedOn w:val="a8"/>
    <w:link w:val="af"/>
    <w:uiPriority w:val="10"/>
    <w:qFormat/>
    <w:rsid w:val="00287176"/>
    <w:pPr>
      <w:suppressAutoHyphens/>
      <w:jc w:val="center"/>
    </w:pPr>
    <w:rPr>
      <w:rFonts w:ascii="TimesET" w:hAnsi="TimesET"/>
      <w:sz w:val="32"/>
    </w:rPr>
  </w:style>
  <w:style w:type="character" w:customStyle="1" w:styleId="af">
    <w:name w:val="Название Знак"/>
    <w:basedOn w:val="a9"/>
    <w:link w:val="ae"/>
    <w:uiPriority w:val="10"/>
    <w:rsid w:val="00287176"/>
    <w:rPr>
      <w:rFonts w:ascii="TimesET" w:eastAsia="Times New Roman" w:hAnsi="TimesET" w:cs="Times New Roman"/>
      <w:sz w:val="32"/>
      <w:szCs w:val="24"/>
      <w:lang w:eastAsia="ru-RU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rsid w:val="00287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basedOn w:val="a9"/>
    <w:link w:val="af0"/>
    <w:uiPriority w:val="99"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9"/>
    <w:rsid w:val="00287176"/>
  </w:style>
  <w:style w:type="paragraph" w:customStyle="1" w:styleId="--">
    <w:name w:val="- СТРАНИЦА -"/>
    <w:rsid w:val="0028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8"/>
    <w:link w:val="af4"/>
    <w:rsid w:val="00287176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4">
    <w:name w:val="Основной текст с отступом Знак"/>
    <w:basedOn w:val="a9"/>
    <w:link w:val="af3"/>
    <w:rsid w:val="0028717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f5">
    <w:name w:val="Table Grid"/>
    <w:basedOn w:val="aa"/>
    <w:uiPriority w:val="59"/>
    <w:rsid w:val="00287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28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8"/>
    <w:rsid w:val="00287176"/>
    <w:rPr>
      <w:rFonts w:ascii="Verdana" w:hAnsi="Verdana" w:cs="Verdana"/>
      <w:sz w:val="20"/>
      <w:szCs w:val="20"/>
      <w:lang w:val="en-US" w:eastAsia="en-US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287176"/>
    <w:pPr>
      <w:spacing w:after="120"/>
    </w:p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9"/>
    <w:link w:val="af8"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link w:val="afb"/>
    <w:uiPriority w:val="1"/>
    <w:qFormat/>
    <w:rsid w:val="0028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287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Нормальный (таблица)"/>
    <w:basedOn w:val="a8"/>
    <w:next w:val="a8"/>
    <w:uiPriority w:val="99"/>
    <w:rsid w:val="0028717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8"/>
    <w:next w:val="a8"/>
    <w:uiPriority w:val="99"/>
    <w:rsid w:val="002871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e">
    <w:name w:val="Hyperlink"/>
    <w:unhideWhenUsed/>
    <w:qFormat/>
    <w:rsid w:val="00287176"/>
    <w:rPr>
      <w:color w:val="0000FF"/>
      <w:u w:val="single"/>
    </w:rPr>
  </w:style>
  <w:style w:type="character" w:customStyle="1" w:styleId="afb">
    <w:name w:val="Без интервала Знак"/>
    <w:link w:val="afa"/>
    <w:uiPriority w:val="1"/>
    <w:locked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871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Гипертекстовая ссылка"/>
    <w:uiPriority w:val="99"/>
    <w:rsid w:val="00287176"/>
    <w:rPr>
      <w:b/>
      <w:bCs/>
      <w:color w:val="008000"/>
    </w:rPr>
  </w:style>
  <w:style w:type="paragraph" w:customStyle="1" w:styleId="aff0">
    <w:name w:val="Заголовок статьи"/>
    <w:basedOn w:val="a8"/>
    <w:next w:val="a8"/>
    <w:rsid w:val="0028717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1">
    <w:name w:val="FollowedHyperlink"/>
    <w:uiPriority w:val="99"/>
    <w:unhideWhenUsed/>
    <w:rsid w:val="00287176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2871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f2">
    <w:name w:val="footer"/>
    <w:basedOn w:val="a8"/>
    <w:link w:val="aff3"/>
    <w:unhideWhenUsed/>
    <w:rsid w:val="002871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3">
    <w:name w:val="Нижний колонтитул Знак"/>
    <w:basedOn w:val="a9"/>
    <w:link w:val="aff2"/>
    <w:rsid w:val="002871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8"/>
    <w:link w:val="24"/>
    <w:unhideWhenUsed/>
    <w:rsid w:val="00287176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9"/>
    <w:link w:val="23"/>
    <w:rsid w:val="002871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8"/>
    <w:link w:val="26"/>
    <w:unhideWhenUsed/>
    <w:rsid w:val="00287176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basedOn w:val="a9"/>
    <w:link w:val="25"/>
    <w:rsid w:val="002871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4">
    <w:name w:val="Plain Text"/>
    <w:basedOn w:val="a8"/>
    <w:link w:val="aff5"/>
    <w:unhideWhenUsed/>
    <w:rsid w:val="00287176"/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9"/>
    <w:link w:val="aff4"/>
    <w:rsid w:val="002871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6">
    <w:name w:val="List Paragraph"/>
    <w:aliases w:val="List Paragraph,Абзац с отступом,Абзац списка1,Маркированный,Абзац списка11"/>
    <w:basedOn w:val="a8"/>
    <w:link w:val="aff7"/>
    <w:uiPriority w:val="34"/>
    <w:qFormat/>
    <w:rsid w:val="00287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Знак"/>
    <w:basedOn w:val="a8"/>
    <w:rsid w:val="0028717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871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871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Цветовое выделение"/>
    <w:uiPriority w:val="99"/>
    <w:rsid w:val="00287176"/>
    <w:rPr>
      <w:b/>
      <w:bCs/>
      <w:color w:val="000080"/>
    </w:rPr>
  </w:style>
  <w:style w:type="character" w:customStyle="1" w:styleId="apple-converted-space">
    <w:name w:val="apple-converted-space"/>
    <w:rsid w:val="00287176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2871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2871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28717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287176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287176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287176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287176"/>
    <w:rPr>
      <w:rFonts w:ascii="Cambria" w:eastAsia="Times New Roman" w:hAnsi="Cambria" w:cs="Times New Roman"/>
      <w:i/>
      <w:iCs/>
      <w:color w:val="404040"/>
    </w:rPr>
  </w:style>
  <w:style w:type="paragraph" w:styleId="12">
    <w:name w:val="toc 1"/>
    <w:basedOn w:val="a8"/>
    <w:next w:val="a8"/>
    <w:autoRedefine/>
    <w:uiPriority w:val="39"/>
    <w:unhideWhenUsed/>
    <w:rsid w:val="00287176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link w:val="29"/>
    <w:autoRedefine/>
    <w:unhideWhenUsed/>
    <w:rsid w:val="00287176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287176"/>
    <w:pPr>
      <w:ind w:left="480"/>
    </w:pPr>
  </w:style>
  <w:style w:type="paragraph" w:styleId="affa">
    <w:name w:val="footnote text"/>
    <w:basedOn w:val="a8"/>
    <w:link w:val="affb"/>
    <w:uiPriority w:val="99"/>
    <w:unhideWhenUsed/>
    <w:rsid w:val="00287176"/>
    <w:rPr>
      <w:sz w:val="20"/>
      <w:szCs w:val="20"/>
    </w:rPr>
  </w:style>
  <w:style w:type="character" w:customStyle="1" w:styleId="affb">
    <w:name w:val="Текст сноски Знак"/>
    <w:basedOn w:val="a9"/>
    <w:link w:val="affa"/>
    <w:uiPriority w:val="99"/>
    <w:rsid w:val="00287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text"/>
    <w:basedOn w:val="a8"/>
    <w:link w:val="affd"/>
    <w:unhideWhenUsed/>
    <w:rsid w:val="00287176"/>
    <w:rPr>
      <w:sz w:val="20"/>
      <w:szCs w:val="20"/>
    </w:rPr>
  </w:style>
  <w:style w:type="character" w:customStyle="1" w:styleId="affd">
    <w:name w:val="Текст примечания Знак"/>
    <w:basedOn w:val="a9"/>
    <w:link w:val="affc"/>
    <w:rsid w:val="002871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287176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287176"/>
    <w:pPr>
      <w:numPr>
        <w:numId w:val="1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287176"/>
    <w:pPr>
      <w:numPr>
        <w:numId w:val="2"/>
      </w:numPr>
      <w:ind w:left="0" w:firstLine="0"/>
      <w:contextualSpacing/>
    </w:pPr>
  </w:style>
  <w:style w:type="character" w:customStyle="1" w:styleId="15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287176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287176"/>
    <w:pPr>
      <w:spacing w:after="120"/>
      <w:ind w:left="566"/>
      <w:contextualSpacing/>
    </w:pPr>
  </w:style>
  <w:style w:type="paragraph" w:styleId="33">
    <w:name w:val="Body Text 3"/>
    <w:basedOn w:val="a8"/>
    <w:link w:val="310"/>
    <w:unhideWhenUsed/>
    <w:rsid w:val="00287176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basedOn w:val="a9"/>
    <w:rsid w:val="002871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e">
    <w:name w:val="annotation subject"/>
    <w:basedOn w:val="affc"/>
    <w:next w:val="affc"/>
    <w:link w:val="afff"/>
    <w:uiPriority w:val="99"/>
    <w:unhideWhenUsed/>
    <w:rsid w:val="00287176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2871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0">
    <w:name w:val="Balloon Text"/>
    <w:basedOn w:val="a8"/>
    <w:link w:val="afff1"/>
    <w:uiPriority w:val="99"/>
    <w:unhideWhenUsed/>
    <w:rsid w:val="00287176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9"/>
    <w:link w:val="afff0"/>
    <w:uiPriority w:val="99"/>
    <w:rsid w:val="00287176"/>
    <w:rPr>
      <w:rFonts w:ascii="Tahoma" w:eastAsia="Times New Roman" w:hAnsi="Tahoma" w:cs="Tahoma"/>
      <w:sz w:val="16"/>
      <w:szCs w:val="16"/>
      <w:lang w:eastAsia="ru-RU"/>
    </w:rPr>
  </w:style>
  <w:style w:type="paragraph" w:styleId="2c">
    <w:name w:val="Quote"/>
    <w:basedOn w:val="a8"/>
    <w:next w:val="a8"/>
    <w:link w:val="2d"/>
    <w:uiPriority w:val="29"/>
    <w:qFormat/>
    <w:rsid w:val="00287176"/>
    <w:rPr>
      <w:i/>
      <w:iCs/>
      <w:color w:val="000000"/>
    </w:rPr>
  </w:style>
  <w:style w:type="character" w:customStyle="1" w:styleId="2d">
    <w:name w:val="Цитата 2 Знак"/>
    <w:basedOn w:val="a9"/>
    <w:link w:val="2c"/>
    <w:uiPriority w:val="29"/>
    <w:rsid w:val="00287176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2">
    <w:name w:val="TOC Heading"/>
    <w:basedOn w:val="10"/>
    <w:next w:val="a8"/>
    <w:uiPriority w:val="39"/>
    <w:semiHidden/>
    <w:unhideWhenUsed/>
    <w:qFormat/>
    <w:rsid w:val="00287176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character" w:customStyle="1" w:styleId="afff3">
    <w:name w:val="Заголовок без названия Знак"/>
    <w:link w:val="afff4"/>
    <w:locked/>
    <w:rsid w:val="00287176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287176"/>
    <w:rPr>
      <w:rFonts w:eastAsiaTheme="minorHAnsi" w:cstheme="minorBidi"/>
      <w:b/>
      <w:i/>
      <w:lang w:eastAsia="en-US"/>
    </w:rPr>
  </w:style>
  <w:style w:type="paragraph" w:customStyle="1" w:styleId="afff5">
    <w:name w:val="заголовок без названия"/>
    <w:basedOn w:val="a8"/>
    <w:next w:val="a8"/>
    <w:qFormat/>
    <w:rsid w:val="00287176"/>
    <w:pPr>
      <w:keepNext/>
      <w:pageBreakBefore/>
      <w:spacing w:before="200" w:after="120"/>
      <w:ind w:left="431" w:hanging="431"/>
      <w:jc w:val="center"/>
    </w:pPr>
  </w:style>
  <w:style w:type="paragraph" w:customStyle="1" w:styleId="afff6">
    <w:name w:val="Заголовок таблицы"/>
    <w:basedOn w:val="a8"/>
    <w:next w:val="a8"/>
    <w:uiPriority w:val="1"/>
    <w:qFormat/>
    <w:rsid w:val="00287176"/>
    <w:pPr>
      <w:keepNext/>
      <w:contextualSpacing/>
      <w:jc w:val="center"/>
    </w:pPr>
  </w:style>
  <w:style w:type="paragraph" w:customStyle="1" w:styleId="afff7">
    <w:name w:val="Ячейка таблицы"/>
    <w:basedOn w:val="a8"/>
    <w:next w:val="a8"/>
    <w:qFormat/>
    <w:rsid w:val="00287176"/>
    <w:pPr>
      <w:keepNext/>
      <w:keepLines/>
    </w:pPr>
  </w:style>
  <w:style w:type="character" w:customStyle="1" w:styleId="afff8">
    <w:name w:val="Осн. текст Знак"/>
    <w:link w:val="afff9"/>
    <w:locked/>
    <w:rsid w:val="00287176"/>
    <w:rPr>
      <w:sz w:val="24"/>
      <w:szCs w:val="24"/>
    </w:rPr>
  </w:style>
  <w:style w:type="paragraph" w:customStyle="1" w:styleId="afff9">
    <w:name w:val="Осн. текст"/>
    <w:basedOn w:val="a8"/>
    <w:link w:val="afff8"/>
    <w:rsid w:val="00287176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ffa">
    <w:name w:val="Подчеркнутый Знак"/>
    <w:link w:val="afffb"/>
    <w:semiHidden/>
    <w:locked/>
    <w:rsid w:val="00287176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287176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u w:val="single"/>
      <w:lang w:eastAsia="en-US"/>
    </w:rPr>
  </w:style>
  <w:style w:type="paragraph" w:customStyle="1" w:styleId="S1">
    <w:name w:val="S_Заголовок 1"/>
    <w:basedOn w:val="10"/>
    <w:rsid w:val="00287176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  <w:lang w:val="ru-RU" w:eastAsia="ru-RU"/>
    </w:rPr>
  </w:style>
  <w:style w:type="paragraph" w:customStyle="1" w:styleId="S2">
    <w:name w:val="S_Заголовок 2"/>
    <w:basedOn w:val="21"/>
    <w:rsid w:val="00287176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287176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287176"/>
    <w:pPr>
      <w:keepNext w:val="0"/>
      <w:pageBreakBefore w:val="0"/>
      <w:numPr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287176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287176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5">
    <w:name w:val="S_Обычный Знак"/>
    <w:link w:val="S6"/>
    <w:locked/>
    <w:rsid w:val="00287176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287176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16">
    <w:name w:val="Стиль1"/>
    <w:basedOn w:val="S1"/>
    <w:qFormat/>
    <w:rsid w:val="00287176"/>
  </w:style>
  <w:style w:type="paragraph" w:customStyle="1" w:styleId="afffc">
    <w:name w:val="Титул"/>
    <w:basedOn w:val="ae"/>
    <w:uiPriority w:val="99"/>
    <w:rsid w:val="00287176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287176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28717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52">
    <w:name w:val="Основной текст (5)"/>
    <w:link w:val="510"/>
    <w:uiPriority w:val="99"/>
    <w:locked/>
    <w:rsid w:val="00287176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287176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ffd">
    <w:name w:val="Обычный.Нормальный Знак"/>
    <w:link w:val="afffe"/>
    <w:locked/>
    <w:rsid w:val="00287176"/>
    <w:rPr>
      <w:sz w:val="24"/>
    </w:rPr>
  </w:style>
  <w:style w:type="paragraph" w:customStyle="1" w:styleId="afffe">
    <w:name w:val="Обычный.Нормальный"/>
    <w:link w:val="afffd"/>
    <w:rsid w:val="00287176"/>
    <w:pPr>
      <w:spacing w:after="120" w:line="240" w:lineRule="auto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287176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287176"/>
    <w:pPr>
      <w:ind w:firstLine="708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ext">
    <w:name w:val="Text"/>
    <w:basedOn w:val="a8"/>
    <w:rsid w:val="00287176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287176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287176"/>
    <w:pPr>
      <w:spacing w:line="360" w:lineRule="auto"/>
      <w:ind w:firstLine="851"/>
      <w:jc w:val="both"/>
    </w:pPr>
    <w:rPr>
      <w:rFonts w:ascii="Arial" w:eastAsiaTheme="minorHAnsi" w:hAnsi="Arial" w:cs="Arial"/>
      <w:sz w:val="22"/>
      <w:lang w:eastAsia="en-US"/>
    </w:rPr>
  </w:style>
  <w:style w:type="character" w:customStyle="1" w:styleId="affff">
    <w:name w:val="Обычный Т Знак"/>
    <w:link w:val="affff0"/>
    <w:semiHidden/>
    <w:locked/>
    <w:rsid w:val="00287176"/>
    <w:rPr>
      <w:rFonts w:ascii="Arial" w:hAnsi="Arial" w:cs="Arial"/>
    </w:rPr>
  </w:style>
  <w:style w:type="paragraph" w:customStyle="1" w:styleId="affff0">
    <w:name w:val="Обычный Т"/>
    <w:basedOn w:val="a8"/>
    <w:link w:val="affff"/>
    <w:semiHidden/>
    <w:rsid w:val="00287176"/>
    <w:pPr>
      <w:widowControl w:val="0"/>
      <w:spacing w:before="60" w:after="60"/>
      <w:contextualSpacing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20">
    <w:name w:val="Нормальный 12 Знак"/>
    <w:link w:val="121"/>
    <w:locked/>
    <w:rsid w:val="00287176"/>
    <w:rPr>
      <w:sz w:val="24"/>
    </w:rPr>
  </w:style>
  <w:style w:type="paragraph" w:customStyle="1" w:styleId="121">
    <w:name w:val="Нормальный 12"/>
    <w:basedOn w:val="a8"/>
    <w:link w:val="120"/>
    <w:rsid w:val="00287176"/>
    <w:pPr>
      <w:widowControl w:val="0"/>
      <w:spacing w:line="360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17">
    <w:name w:val="Маркированный Стиль1"/>
    <w:basedOn w:val="a8"/>
    <w:rsid w:val="00287176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1">
    <w:name w:val="для таблиц из договоров"/>
    <w:basedOn w:val="a8"/>
    <w:rsid w:val="00287176"/>
    <w:rPr>
      <w:szCs w:val="20"/>
    </w:rPr>
  </w:style>
  <w:style w:type="character" w:customStyle="1" w:styleId="affff2">
    <w:name w:val="Текст основной Знак"/>
    <w:link w:val="affff3"/>
    <w:locked/>
    <w:rsid w:val="00287176"/>
    <w:rPr>
      <w:kern w:val="32"/>
      <w:sz w:val="24"/>
      <w:szCs w:val="26"/>
    </w:rPr>
  </w:style>
  <w:style w:type="paragraph" w:customStyle="1" w:styleId="affff3">
    <w:name w:val="Текст основной"/>
    <w:link w:val="affff2"/>
    <w:rsid w:val="00287176"/>
    <w:pPr>
      <w:suppressAutoHyphens/>
      <w:spacing w:after="0"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287176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28717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8">
    <w:name w:val="Основной текст СамНИПИ Знак1"/>
    <w:link w:val="affff4"/>
    <w:locked/>
    <w:rsid w:val="00287176"/>
    <w:rPr>
      <w:rFonts w:ascii="Arial" w:hAnsi="Arial" w:cs="Arial"/>
      <w:bCs/>
    </w:rPr>
  </w:style>
  <w:style w:type="paragraph" w:customStyle="1" w:styleId="affff4">
    <w:name w:val="Основной текст СамНИПИ"/>
    <w:link w:val="18"/>
    <w:rsid w:val="00287176"/>
    <w:pPr>
      <w:suppressAutoHyphens/>
      <w:spacing w:before="120" w:after="0" w:line="240" w:lineRule="auto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287176"/>
    <w:rPr>
      <w:sz w:val="24"/>
    </w:rPr>
  </w:style>
  <w:style w:type="paragraph" w:customStyle="1" w:styleId="affff6">
    <w:name w:val="Обычный.Обычный док"/>
    <w:link w:val="affff5"/>
    <w:rsid w:val="00287176"/>
    <w:pPr>
      <w:overflowPunct w:val="0"/>
      <w:autoSpaceDE w:val="0"/>
      <w:autoSpaceDN w:val="0"/>
      <w:adjustRightInd w:val="0"/>
      <w:spacing w:after="0" w:line="240" w:lineRule="auto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287176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287176"/>
    <w:pPr>
      <w:spacing w:line="360" w:lineRule="auto"/>
      <w:ind w:left="270" w:right="284" w:firstLine="45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287176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287176"/>
    <w:pPr>
      <w:spacing w:before="120" w:after="120" w:line="360" w:lineRule="auto"/>
      <w:ind w:left="709" w:right="284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-">
    <w:name w:val="1- таблица Знак"/>
    <w:link w:val="1-0"/>
    <w:locked/>
    <w:rsid w:val="00287176"/>
    <w:rPr>
      <w:rFonts w:ascii="Arial" w:hAnsi="Arial" w:cs="Arial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287176"/>
    <w:pPr>
      <w:keepNext w:val="0"/>
      <w:jc w:val="center"/>
      <w:outlineLvl w:val="9"/>
    </w:pPr>
    <w:rPr>
      <w:rFonts w:ascii="Arial" w:eastAsiaTheme="minorHAnsi" w:hAnsi="Arial" w:cs="Arial"/>
      <w:sz w:val="22"/>
      <w:lang w:val="x-none" w:eastAsia="x-none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a"/>
    <w:locked/>
    <w:rsid w:val="00287176"/>
    <w:rPr>
      <w:rFonts w:ascii="Arial" w:hAnsi="Arial" w:cs="Arial"/>
    </w:rPr>
  </w:style>
  <w:style w:type="paragraph" w:customStyle="1" w:styleId="1a">
    <w:name w:val="1"/>
    <w:basedOn w:val="a8"/>
    <w:link w:val="19"/>
    <w:qFormat/>
    <w:rsid w:val="00287176"/>
    <w:pPr>
      <w:spacing w:line="360" w:lineRule="auto"/>
      <w:ind w:left="284" w:right="284" w:firstLine="709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-1">
    <w:name w:val="Таблица - текст обычный"/>
    <w:basedOn w:val="a8"/>
    <w:rsid w:val="00287176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7">
    <w:name w:val="ПЗ обычный"/>
    <w:qFormat/>
    <w:rsid w:val="0028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footnote reference"/>
    <w:uiPriority w:val="99"/>
    <w:unhideWhenUsed/>
    <w:rsid w:val="00287176"/>
    <w:rPr>
      <w:vertAlign w:val="superscript"/>
    </w:rPr>
  </w:style>
  <w:style w:type="character" w:styleId="affff9">
    <w:name w:val="annotation reference"/>
    <w:uiPriority w:val="99"/>
    <w:unhideWhenUsed/>
    <w:rsid w:val="00287176"/>
    <w:rPr>
      <w:sz w:val="16"/>
      <w:szCs w:val="16"/>
    </w:rPr>
  </w:style>
  <w:style w:type="character" w:styleId="affffa">
    <w:name w:val="Intense Reference"/>
    <w:uiPriority w:val="32"/>
    <w:qFormat/>
    <w:rsid w:val="00287176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287176"/>
    <w:rPr>
      <w:b/>
      <w:bCs/>
      <w:smallCaps/>
      <w:spacing w:val="5"/>
    </w:rPr>
  </w:style>
  <w:style w:type="character" w:customStyle="1" w:styleId="st1">
    <w:name w:val="st1"/>
    <w:rsid w:val="00287176"/>
  </w:style>
  <w:style w:type="character" w:customStyle="1" w:styleId="310">
    <w:name w:val="Основной текст 3 Знак1"/>
    <w:link w:val="33"/>
    <w:locked/>
    <w:rsid w:val="00287176"/>
    <w:rPr>
      <w:rFonts w:ascii="Arial" w:eastAsia="Calibri" w:hAnsi="Arial" w:cs="Times New Roman"/>
      <w:sz w:val="16"/>
      <w:szCs w:val="16"/>
    </w:rPr>
  </w:style>
  <w:style w:type="character" w:customStyle="1" w:styleId="FontStyle25">
    <w:name w:val="Font Style25"/>
    <w:uiPriority w:val="99"/>
    <w:rsid w:val="002871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287176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287176"/>
    <w:pPr>
      <w:numPr>
        <w:numId w:val="4"/>
      </w:numPr>
    </w:pPr>
  </w:style>
  <w:style w:type="paragraph" w:styleId="affffc">
    <w:name w:val="Block Text"/>
    <w:basedOn w:val="a8"/>
    <w:rsid w:val="00287176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287176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basedOn w:val="a9"/>
    <w:link w:val="36"/>
    <w:rsid w:val="00287176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rsid w:val="00287176"/>
  </w:style>
  <w:style w:type="paragraph" w:styleId="affffd">
    <w:name w:val="Normal (Web)"/>
    <w:aliases w:val="Обычный (Web)"/>
    <w:basedOn w:val="a8"/>
    <w:link w:val="affffe"/>
    <w:uiPriority w:val="99"/>
    <w:rsid w:val="00287176"/>
    <w:pPr>
      <w:spacing w:before="100" w:beforeAutospacing="1" w:after="100" w:afterAutospacing="1"/>
      <w:jc w:val="both"/>
    </w:pPr>
  </w:style>
  <w:style w:type="paragraph" w:customStyle="1" w:styleId="afffff">
    <w:name w:val="Текст Центр"/>
    <w:basedOn w:val="a8"/>
    <w:link w:val="afffff0"/>
    <w:uiPriority w:val="87"/>
    <w:rsid w:val="00287176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ff0">
    <w:name w:val="Текст Центр Знак"/>
    <w:link w:val="afffff"/>
    <w:uiPriority w:val="87"/>
    <w:rsid w:val="00287176"/>
    <w:rPr>
      <w:rFonts w:ascii="Arial" w:eastAsia="Andale Sans UI" w:hAnsi="Arial" w:cs="Arial"/>
      <w:kern w:val="24"/>
      <w:sz w:val="24"/>
      <w:szCs w:val="24"/>
    </w:rPr>
  </w:style>
  <w:style w:type="paragraph" w:styleId="afffff1">
    <w:name w:val="endnote text"/>
    <w:basedOn w:val="a8"/>
    <w:link w:val="afffff2"/>
    <w:rsid w:val="00287176"/>
    <w:rPr>
      <w:sz w:val="20"/>
      <w:szCs w:val="20"/>
    </w:rPr>
  </w:style>
  <w:style w:type="character" w:customStyle="1" w:styleId="afffff2">
    <w:name w:val="Текст концевой сноски Знак"/>
    <w:basedOn w:val="a9"/>
    <w:link w:val="afffff1"/>
    <w:rsid w:val="002871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3">
    <w:name w:val="endnote reference"/>
    <w:rsid w:val="00287176"/>
    <w:rPr>
      <w:vertAlign w:val="superscript"/>
    </w:rPr>
  </w:style>
  <w:style w:type="paragraph" w:customStyle="1" w:styleId="afffff4">
    <w:name w:val="абзац"/>
    <w:basedOn w:val="a8"/>
    <w:rsid w:val="00287176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287176"/>
    <w:pPr>
      <w:spacing w:before="100" w:beforeAutospacing="1" w:after="100" w:afterAutospacing="1"/>
    </w:pPr>
  </w:style>
  <w:style w:type="character" w:customStyle="1" w:styleId="match">
    <w:name w:val="match"/>
    <w:rsid w:val="00287176"/>
  </w:style>
  <w:style w:type="character" w:styleId="afffff5">
    <w:name w:val="Emphasis"/>
    <w:uiPriority w:val="20"/>
    <w:qFormat/>
    <w:rsid w:val="00287176"/>
    <w:rPr>
      <w:i/>
      <w:iCs/>
    </w:rPr>
  </w:style>
  <w:style w:type="paragraph" w:customStyle="1" w:styleId="Style30">
    <w:name w:val="Style30"/>
    <w:basedOn w:val="a8"/>
    <w:uiPriority w:val="99"/>
    <w:rsid w:val="0028717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287176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2871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e">
    <w:name w:val="Заг 2"/>
    <w:basedOn w:val="a8"/>
    <w:next w:val="a8"/>
    <w:qFormat/>
    <w:rsid w:val="00287176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287176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6">
    <w:name w:val="Заг. таблиц"/>
    <w:basedOn w:val="a8"/>
    <w:rsid w:val="00287176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287176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8">
    <w:name w:val="Обычн. текст"/>
    <w:basedOn w:val="a8"/>
    <w:qFormat/>
    <w:rsid w:val="00287176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9">
    <w:name w:val="Приложение"/>
    <w:basedOn w:val="10"/>
    <w:qFormat/>
    <w:rsid w:val="00287176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  <w:lang w:val="ru-RU" w:eastAsia="ru-RU"/>
    </w:rPr>
  </w:style>
  <w:style w:type="paragraph" w:customStyle="1" w:styleId="a2">
    <w:name w:val="Список литер."/>
    <w:basedOn w:val="a8"/>
    <w:qFormat/>
    <w:rsid w:val="00287176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287176"/>
    <w:pPr>
      <w:numPr>
        <w:numId w:val="7"/>
      </w:numPr>
    </w:pPr>
  </w:style>
  <w:style w:type="character" w:customStyle="1" w:styleId="afffffa">
    <w:name w:val="Стиль маркир. списка Знак"/>
    <w:link w:val="a1"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b">
    <w:name w:val="Заг. Таблиц"/>
    <w:basedOn w:val="a8"/>
    <w:qFormat/>
    <w:rsid w:val="00287176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287176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287176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287176"/>
    <w:pPr>
      <w:numPr>
        <w:numId w:val="8"/>
      </w:numPr>
    </w:pPr>
  </w:style>
  <w:style w:type="character" w:customStyle="1" w:styleId="afffffd">
    <w:name w:val="Маркиров. список Знак"/>
    <w:link w:val="a5"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b">
    <w:name w:val="Стиль списка1"/>
    <w:uiPriority w:val="99"/>
    <w:rsid w:val="00287176"/>
  </w:style>
  <w:style w:type="paragraph" w:customStyle="1" w:styleId="NGP0">
    <w:name w:val="НазвТабл_NGP"/>
    <w:next w:val="a8"/>
    <w:link w:val="NGP1"/>
    <w:qFormat/>
    <w:rsid w:val="00287176"/>
    <w:pPr>
      <w:keepNext/>
      <w:keepLines/>
      <w:suppressAutoHyphens/>
      <w:spacing w:after="120" w:line="240" w:lineRule="auto"/>
      <w:ind w:right="17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GP1">
    <w:name w:val="НазвТабл_NGP Знак"/>
    <w:link w:val="NGP0"/>
    <w:rsid w:val="00287176"/>
    <w:rPr>
      <w:rFonts w:ascii="Times New Roman" w:eastAsia="Calibri" w:hAnsi="Times New Roman" w:cs="Times New Roman"/>
      <w:sz w:val="24"/>
      <w:lang w:val="en-US"/>
    </w:rPr>
  </w:style>
  <w:style w:type="paragraph" w:customStyle="1" w:styleId="afffffe">
    <w:name w:val="Текст основной ПЗ"/>
    <w:basedOn w:val="a8"/>
    <w:link w:val="affffff"/>
    <w:hidden/>
    <w:rsid w:val="00287176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">
    <w:name w:val="Текст основной ПЗ Знак"/>
    <w:link w:val="afffffe"/>
    <w:locked/>
    <w:rsid w:val="00287176"/>
    <w:rPr>
      <w:rFonts w:ascii="Times New Roman" w:eastAsia="Calibri" w:hAnsi="Times New Roman" w:cs="Times New Roman"/>
      <w:sz w:val="24"/>
      <w:szCs w:val="24"/>
    </w:rPr>
  </w:style>
  <w:style w:type="paragraph" w:customStyle="1" w:styleId="NGP2">
    <w:name w:val="Обычн. текст_NGP"/>
    <w:link w:val="NGP3"/>
    <w:qFormat/>
    <w:locked/>
    <w:rsid w:val="00287176"/>
    <w:pPr>
      <w:suppressAutoHyphens/>
      <w:spacing w:after="0" w:line="360" w:lineRule="auto"/>
      <w:ind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3">
    <w:name w:val="Обычн. текст_NGP Знак"/>
    <w:link w:val="NGP2"/>
    <w:rsid w:val="00287176"/>
    <w:rPr>
      <w:rFonts w:ascii="Times New Roman" w:eastAsia="Calibri" w:hAnsi="Times New Roman" w:cs="Times New Roman"/>
      <w:sz w:val="24"/>
    </w:rPr>
  </w:style>
  <w:style w:type="paragraph" w:customStyle="1" w:styleId="NGP">
    <w:name w:val="Маркиров. список_NGP"/>
    <w:link w:val="NGP4"/>
    <w:semiHidden/>
    <w:qFormat/>
    <w:locked/>
    <w:rsid w:val="00287176"/>
    <w:pPr>
      <w:numPr>
        <w:numId w:val="9"/>
      </w:numPr>
      <w:tabs>
        <w:tab w:val="left" w:pos="709"/>
        <w:tab w:val="left" w:pos="1021"/>
      </w:tabs>
      <w:spacing w:after="0" w:line="360" w:lineRule="auto"/>
      <w:ind w:left="0"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4">
    <w:name w:val="Маркиров. список_NGP Знак"/>
    <w:link w:val="NGP"/>
    <w:semiHidden/>
    <w:rsid w:val="00287176"/>
    <w:rPr>
      <w:rFonts w:ascii="Times New Roman" w:eastAsia="Calibri" w:hAnsi="Times New Roman" w:cs="Times New Roman"/>
      <w:sz w:val="24"/>
    </w:rPr>
  </w:style>
  <w:style w:type="numbering" w:customStyle="1" w:styleId="11111125">
    <w:name w:val="1 / 1.1 / 1.1.125"/>
    <w:basedOn w:val="ab"/>
    <w:next w:val="111111"/>
    <w:rsid w:val="00287176"/>
    <w:pPr>
      <w:numPr>
        <w:numId w:val="10"/>
      </w:numPr>
    </w:pPr>
  </w:style>
  <w:style w:type="numbering" w:styleId="111111">
    <w:name w:val="Outline List 2"/>
    <w:basedOn w:val="ab"/>
    <w:rsid w:val="00287176"/>
  </w:style>
  <w:style w:type="paragraph" w:customStyle="1" w:styleId="1NGP">
    <w:name w:val="Заг 1_NGP"/>
    <w:next w:val="NGP2"/>
    <w:semiHidden/>
    <w:qFormat/>
    <w:locked/>
    <w:rsid w:val="00287176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 w:line="240" w:lineRule="auto"/>
      <w:ind w:left="0" w:right="170"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NGP">
    <w:name w:val="Заг 2_NGP"/>
    <w:next w:val="NGP2"/>
    <w:link w:val="2NGP0"/>
    <w:semiHidden/>
    <w:qFormat/>
    <w:locked/>
    <w:rsid w:val="00287176"/>
    <w:pPr>
      <w:keepNext/>
      <w:keepLines/>
      <w:numPr>
        <w:ilvl w:val="1"/>
        <w:numId w:val="11"/>
      </w:numPr>
      <w:suppressAutoHyphens/>
      <w:spacing w:before="240" w:after="120" w:line="240" w:lineRule="auto"/>
      <w:ind w:left="0" w:right="170" w:firstLine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3NGP">
    <w:name w:val="Заг 3_NGP"/>
    <w:next w:val="NGP2"/>
    <w:link w:val="3NGP0"/>
    <w:semiHidden/>
    <w:qFormat/>
    <w:locked/>
    <w:rsid w:val="00287176"/>
    <w:pPr>
      <w:keepNext/>
      <w:keepLines/>
      <w:numPr>
        <w:ilvl w:val="2"/>
        <w:numId w:val="11"/>
      </w:numPr>
      <w:suppressAutoHyphens/>
      <w:spacing w:before="120" w:after="120" w:line="240" w:lineRule="auto"/>
      <w:ind w:left="0" w:right="170" w:firstLine="709"/>
      <w:jc w:val="both"/>
      <w:outlineLvl w:val="2"/>
    </w:pPr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3NGP0">
    <w:name w:val="Заг 3_NGP Знак"/>
    <w:link w:val="3NGP"/>
    <w:semiHidden/>
    <w:rsid w:val="00287176"/>
    <w:rPr>
      <w:rFonts w:ascii="Times New Roman" w:eastAsia="Times New Roman" w:hAnsi="Times New Roman" w:cs="Times New Roman"/>
      <w:bCs/>
      <w:sz w:val="24"/>
      <w:lang w:val="en-US"/>
    </w:rPr>
  </w:style>
  <w:style w:type="paragraph" w:styleId="82">
    <w:name w:val="toc 8"/>
    <w:basedOn w:val="a8"/>
    <w:next w:val="a8"/>
    <w:autoRedefine/>
    <w:rsid w:val="00287176"/>
    <w:pPr>
      <w:spacing w:after="100"/>
      <w:ind w:left="1400"/>
    </w:pPr>
    <w:rPr>
      <w:sz w:val="20"/>
      <w:szCs w:val="20"/>
    </w:rPr>
  </w:style>
  <w:style w:type="character" w:customStyle="1" w:styleId="aff7">
    <w:name w:val="Абзац списка Знак"/>
    <w:aliases w:val="List Paragraph Знак,Абзац с отступом Знак,Абзац списка1 Знак,Маркированный Знак,Абзац списка11 Знак"/>
    <w:link w:val="aff6"/>
    <w:uiPriority w:val="34"/>
    <w:locked/>
    <w:rsid w:val="00287176"/>
    <w:rPr>
      <w:rFonts w:ascii="Calibri" w:eastAsia="Calibri" w:hAnsi="Calibri" w:cs="Times New Roman"/>
    </w:rPr>
  </w:style>
  <w:style w:type="paragraph" w:customStyle="1" w:styleId="affffff0">
    <w:name w:val="Абзац"/>
    <w:basedOn w:val="a8"/>
    <w:link w:val="1c"/>
    <w:qFormat/>
    <w:rsid w:val="00287176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c">
    <w:name w:val="Абзац Знак1"/>
    <w:link w:val="affffff0"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uiPriority w:val="99"/>
    <w:unhideWhenUsed/>
    <w:rsid w:val="00287176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287176"/>
    <w:pPr>
      <w:numPr>
        <w:numId w:val="1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287176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287176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287176"/>
    <w:pPr>
      <w:numPr>
        <w:numId w:val="1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1">
    <w:name w:val="Заголовок раздела ППТ Знак"/>
    <w:link w:val="a7"/>
    <w:rsid w:val="0028717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2NGP">
    <w:name w:val="Заг. таблиц12_NGP"/>
    <w:link w:val="12NGP0"/>
    <w:qFormat/>
    <w:rsid w:val="00287176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0">
    <w:name w:val="Заг. таблиц12_NGP Знак"/>
    <w:link w:val="12NGP"/>
    <w:rsid w:val="00287176"/>
    <w:rPr>
      <w:rFonts w:ascii="Times New Roman" w:eastAsia="Calibri" w:hAnsi="Times New Roman" w:cs="Times New Roman"/>
      <w:sz w:val="24"/>
    </w:rPr>
  </w:style>
  <w:style w:type="paragraph" w:customStyle="1" w:styleId="12NGP1">
    <w:name w:val="Табл12_центр_NGP"/>
    <w:link w:val="12NGP2"/>
    <w:qFormat/>
    <w:rsid w:val="00287176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2">
    <w:name w:val="Табл12_центр_NGP Знак"/>
    <w:link w:val="12NGP1"/>
    <w:rsid w:val="00287176"/>
    <w:rPr>
      <w:rFonts w:ascii="Times New Roman" w:eastAsia="Calibri" w:hAnsi="Times New Roman" w:cs="Times New Roman"/>
      <w:sz w:val="24"/>
    </w:rPr>
  </w:style>
  <w:style w:type="table" w:styleId="affffff2">
    <w:name w:val="Table Theme"/>
    <w:basedOn w:val="aa"/>
    <w:uiPriority w:val="99"/>
    <w:unhideWhenUsed/>
    <w:rsid w:val="00287176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287176"/>
    <w:pPr>
      <w:spacing w:after="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10NGP0">
    <w:name w:val="Заг. таблиц10_NGP Знак"/>
    <w:link w:val="10NGP"/>
    <w:semiHidden/>
    <w:rsid w:val="00287176"/>
    <w:rPr>
      <w:rFonts w:ascii="Times New Roman" w:eastAsia="Calibri" w:hAnsi="Times New Roman" w:cs="Times New Roman"/>
      <w:sz w:val="20"/>
    </w:rPr>
  </w:style>
  <w:style w:type="numbering" w:customStyle="1" w:styleId="20">
    <w:name w:val="Стиль списка2"/>
    <w:uiPriority w:val="99"/>
    <w:rsid w:val="00287176"/>
    <w:pPr>
      <w:numPr>
        <w:numId w:val="5"/>
      </w:numPr>
    </w:pPr>
  </w:style>
  <w:style w:type="paragraph" w:customStyle="1" w:styleId="12NGP3">
    <w:name w:val="Табл12_NGP"/>
    <w:link w:val="12NGP4"/>
    <w:qFormat/>
    <w:rsid w:val="0028717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2NGP4">
    <w:name w:val="Табл12_NGP Знак"/>
    <w:link w:val="12NGP3"/>
    <w:rsid w:val="00287176"/>
    <w:rPr>
      <w:rFonts w:ascii="Times New Roman" w:eastAsia="Calibri" w:hAnsi="Times New Roman" w:cs="Times New Roman"/>
      <w:sz w:val="24"/>
    </w:rPr>
  </w:style>
  <w:style w:type="paragraph" w:styleId="3">
    <w:name w:val="List Bullet 3"/>
    <w:basedOn w:val="a8"/>
    <w:uiPriority w:val="99"/>
    <w:unhideWhenUsed/>
    <w:rsid w:val="00287176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2871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fffff4">
    <w:name w:val="Текст макроса Знак"/>
    <w:basedOn w:val="a9"/>
    <w:link w:val="affffff3"/>
    <w:rsid w:val="00287176"/>
    <w:rPr>
      <w:rFonts w:ascii="Consolas" w:eastAsia="Times New Roman" w:hAnsi="Consolas" w:cs="Consolas"/>
      <w:sz w:val="20"/>
      <w:szCs w:val="20"/>
      <w:lang w:eastAsia="ru-RU"/>
    </w:rPr>
  </w:style>
  <w:style w:type="paragraph" w:styleId="2">
    <w:name w:val="List Bullet 2"/>
    <w:basedOn w:val="a8"/>
    <w:uiPriority w:val="99"/>
    <w:unhideWhenUsed/>
    <w:rsid w:val="00287176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287176"/>
    <w:pPr>
      <w:numPr>
        <w:numId w:val="1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287176"/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NEW">
    <w:name w:val="NEW"/>
    <w:basedOn w:val="a8"/>
    <w:link w:val="NEW0"/>
    <w:qFormat/>
    <w:rsid w:val="00287176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28717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-10">
    <w:name w:val="- Марк 1"/>
    <w:basedOn w:val="1"/>
    <w:qFormat/>
    <w:rsid w:val="00287176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287176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287176"/>
  </w:style>
  <w:style w:type="character" w:customStyle="1" w:styleId="2f">
    <w:name w:val="Основной текст (2)_"/>
    <w:link w:val="210"/>
    <w:rsid w:val="00287176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287176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287176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210">
    <w:name w:val="Основной текст (2)1"/>
    <w:basedOn w:val="a8"/>
    <w:link w:val="2f"/>
    <w:rsid w:val="00287176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i/>
      <w:iCs/>
      <w:sz w:val="19"/>
      <w:szCs w:val="19"/>
      <w:lang w:eastAsia="en-US"/>
    </w:rPr>
  </w:style>
  <w:style w:type="character" w:customStyle="1" w:styleId="2f0">
    <w:name w:val="Основной текст (2) + Не полужирный"/>
    <w:uiPriority w:val="99"/>
    <w:rsid w:val="00287176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287176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28717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noProof/>
      <w:spacing w:val="-10"/>
      <w:sz w:val="30"/>
      <w:szCs w:val="30"/>
      <w:lang w:eastAsia="en-US"/>
    </w:rPr>
  </w:style>
  <w:style w:type="character" w:customStyle="1" w:styleId="160">
    <w:name w:val="Основной текст (16)_"/>
    <w:link w:val="161"/>
    <w:uiPriority w:val="99"/>
    <w:rsid w:val="00287176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287176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287176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287176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287176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28717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181">
    <w:name w:val="Основной текст (18)"/>
    <w:basedOn w:val="a8"/>
    <w:link w:val="180"/>
    <w:uiPriority w:val="99"/>
    <w:rsid w:val="00287176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71">
    <w:name w:val="Основной текст (17)"/>
    <w:basedOn w:val="a8"/>
    <w:link w:val="170"/>
    <w:uiPriority w:val="99"/>
    <w:rsid w:val="00287176"/>
    <w:pPr>
      <w:shd w:val="clear" w:color="auto" w:fill="FFFFFF"/>
      <w:spacing w:line="240" w:lineRule="atLeast"/>
    </w:pPr>
    <w:rPr>
      <w:rFonts w:ascii="Consolas" w:eastAsiaTheme="minorHAnsi" w:hAnsi="Consolas" w:cs="Consolas"/>
      <w:i/>
      <w:iCs/>
      <w:noProof/>
      <w:sz w:val="28"/>
      <w:szCs w:val="28"/>
      <w:lang w:eastAsia="en-US"/>
    </w:rPr>
  </w:style>
  <w:style w:type="character" w:customStyle="1" w:styleId="213">
    <w:name w:val="Основной текст (2) + Не полужирный1"/>
    <w:aliases w:val="Не курсив"/>
    <w:uiPriority w:val="99"/>
    <w:rsid w:val="00287176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287176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287176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1">
    <w:name w:val="Абзац 2 уровень"/>
    <w:basedOn w:val="a8"/>
    <w:qFormat/>
    <w:rsid w:val="00287176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287176"/>
  </w:style>
  <w:style w:type="table" w:customStyle="1" w:styleId="5110231">
    <w:name w:val="Сетка таблицы5110231"/>
    <w:basedOn w:val="aa"/>
    <w:uiPriority w:val="59"/>
    <w:rsid w:val="002871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2871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7">
    <w:name w:val="Таблица Текст лево"/>
    <w:basedOn w:val="affffff6"/>
    <w:qFormat/>
    <w:rsid w:val="00287176"/>
    <w:pPr>
      <w:jc w:val="left"/>
    </w:pPr>
  </w:style>
  <w:style w:type="paragraph" w:customStyle="1" w:styleId="143">
    <w:name w:val="Нормальный 14"/>
    <w:basedOn w:val="a8"/>
    <w:uiPriority w:val="99"/>
    <w:rsid w:val="00287176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2871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8">
    <w:name w:val="Обычный текст"/>
    <w:basedOn w:val="a8"/>
    <w:link w:val="affffff9"/>
    <w:qFormat/>
    <w:rsid w:val="00287176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9">
    <w:name w:val="Обычный текст Знак"/>
    <w:link w:val="affffff8"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ordizme">
    <w:name w:val="Tword_izme"/>
    <w:basedOn w:val="a8"/>
    <w:link w:val="TwordizmeChar"/>
    <w:rsid w:val="00287176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287176"/>
    <w:rPr>
      <w:rFonts w:ascii="ISOCPEUR" w:eastAsia="Times New Roman" w:hAnsi="ISOCPEUR" w:cs="Times New Roman"/>
      <w:i/>
      <w:sz w:val="18"/>
      <w:szCs w:val="24"/>
      <w:lang w:eastAsia="ru-RU"/>
    </w:rPr>
  </w:style>
  <w:style w:type="table" w:styleId="-5">
    <w:name w:val="Table List 5"/>
    <w:basedOn w:val="aa"/>
    <w:uiPriority w:val="99"/>
    <w:unhideWhenUsed/>
    <w:rsid w:val="00287176"/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287176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287176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c">
    <w:name w:val="Таблица Знак"/>
    <w:link w:val="affffffb"/>
    <w:rsid w:val="00287176"/>
    <w:rPr>
      <w:rFonts w:ascii="Pragmatica" w:eastAsia="Times New Roman" w:hAnsi="Pragmatica" w:cs="Times New Roman"/>
      <w:sz w:val="24"/>
      <w:szCs w:val="20"/>
    </w:rPr>
  </w:style>
  <w:style w:type="paragraph" w:customStyle="1" w:styleId="xl71">
    <w:name w:val="xl71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b">
    <w:name w:val="Продолжение списка 2 Знак"/>
    <w:link w:val="2a"/>
    <w:uiPriority w:val="99"/>
    <w:locked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287176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287176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287176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28717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287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28717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28717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2871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2871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2871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28717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2871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287176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287176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2871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2871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2871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2871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2871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2871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2871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287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28717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287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287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2871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2871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2871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2871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2871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287176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2871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28717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2871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287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2871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2871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287176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287176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2871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2871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2871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2871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2871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2871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2871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28717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28717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2871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287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287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287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2871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2871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2871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287176"/>
  </w:style>
  <w:style w:type="paragraph" w:customStyle="1" w:styleId="affffffe">
    <w:name w:val="Основной тескт"/>
    <w:basedOn w:val="a8"/>
    <w:link w:val="affffffd"/>
    <w:rsid w:val="00287176"/>
    <w:pPr>
      <w:spacing w:line="360" w:lineRule="auto"/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ffffff">
    <w:name w:val="Colorful Shading"/>
    <w:basedOn w:val="aa"/>
    <w:uiPriority w:val="71"/>
    <w:rsid w:val="0028717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0"/>
    <w:uiPriority w:val="99"/>
    <w:semiHidden/>
    <w:unhideWhenUsed/>
    <w:rsid w:val="00287176"/>
    <w:pPr>
      <w:numPr>
        <w:numId w:val="18"/>
      </w:numPr>
    </w:pPr>
  </w:style>
  <w:style w:type="numbering" w:styleId="afffffff0">
    <w:name w:val="Outline List 3"/>
    <w:basedOn w:val="ab"/>
    <w:rsid w:val="00287176"/>
  </w:style>
  <w:style w:type="character" w:customStyle="1" w:styleId="extended-textshort">
    <w:name w:val="extended-text__short"/>
    <w:rsid w:val="00287176"/>
  </w:style>
  <w:style w:type="character" w:customStyle="1" w:styleId="extended-textfull">
    <w:name w:val="extended-text__full"/>
    <w:rsid w:val="00287176"/>
  </w:style>
  <w:style w:type="character" w:customStyle="1" w:styleId="blk">
    <w:name w:val="blk"/>
    <w:rsid w:val="00287176"/>
  </w:style>
  <w:style w:type="paragraph" w:customStyle="1" w:styleId="ConsPlusNonformat">
    <w:name w:val="ConsPlusNonformat"/>
    <w:uiPriority w:val="99"/>
    <w:rsid w:val="002871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0">
    <w:name w:val=".FORMATTEXT"/>
    <w:uiPriority w:val="99"/>
    <w:rsid w:val="00287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287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ffff1">
    <w:name w:val="."/>
    <w:uiPriority w:val="99"/>
    <w:rsid w:val="00287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287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e">
    <w:name w:val="Обычный (веб) Знак"/>
    <w:aliases w:val="Обычный (Web) Знак"/>
    <w:link w:val="affffd"/>
    <w:uiPriority w:val="99"/>
    <w:locked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8"/>
    <w:rsid w:val="00287176"/>
    <w:pPr>
      <w:widowControl w:val="0"/>
      <w:autoSpaceDE w:val="0"/>
      <w:autoSpaceDN w:val="0"/>
      <w:adjustRightInd w:val="0"/>
    </w:pPr>
  </w:style>
  <w:style w:type="paragraph" w:customStyle="1" w:styleId="1d">
    <w:name w:val="Без интервала1"/>
    <w:rsid w:val="00287176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6">
    <w:name w:val="Пункт_пост"/>
    <w:basedOn w:val="a8"/>
    <w:rsid w:val="00287176"/>
    <w:pPr>
      <w:numPr>
        <w:numId w:val="19"/>
      </w:numPr>
      <w:spacing w:before="120"/>
      <w:jc w:val="both"/>
    </w:pPr>
    <w:rPr>
      <w:sz w:val="26"/>
    </w:rPr>
  </w:style>
  <w:style w:type="character" w:customStyle="1" w:styleId="grame">
    <w:name w:val="grame"/>
    <w:rsid w:val="00287176"/>
    <w:rPr>
      <w:rFonts w:cs="Times New Roman"/>
    </w:rPr>
  </w:style>
  <w:style w:type="paragraph" w:customStyle="1" w:styleId="56">
    <w:name w:val="заголовок 5"/>
    <w:basedOn w:val="a8"/>
    <w:next w:val="a8"/>
    <w:rsid w:val="00287176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2871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0">
    <w:name w:val="s_1"/>
    <w:basedOn w:val="a8"/>
    <w:rsid w:val="00287176"/>
    <w:pPr>
      <w:spacing w:before="100" w:beforeAutospacing="1" w:after="100" w:afterAutospacing="1"/>
    </w:pPr>
  </w:style>
  <w:style w:type="character" w:styleId="afffffff2">
    <w:name w:val="Strong"/>
    <w:uiPriority w:val="22"/>
    <w:qFormat/>
    <w:rsid w:val="00287176"/>
    <w:rPr>
      <w:b/>
      <w:bCs/>
    </w:rPr>
  </w:style>
  <w:style w:type="character" w:customStyle="1" w:styleId="2f2">
    <w:name w:val="Основной текст (2) + Полужирный"/>
    <w:rsid w:val="00287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287176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3">
    <w:name w:val="Колонтитул_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4">
    <w:name w:val="Колонтитул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e">
    <w:name w:val="Заголовок №1_"/>
    <w:link w:val="1f"/>
    <w:rsid w:val="00287176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287176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287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">
    <w:name w:val="Заголовок №1"/>
    <w:basedOn w:val="a8"/>
    <w:link w:val="1e"/>
    <w:rsid w:val="00287176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45">
    <w:name w:val="Основной текст (4)"/>
    <w:basedOn w:val="a8"/>
    <w:link w:val="44"/>
    <w:rsid w:val="00287176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fffffff5">
    <w:name w:val="Subtle Emphasis"/>
    <w:uiPriority w:val="19"/>
    <w:qFormat/>
    <w:rsid w:val="00287176"/>
    <w:rPr>
      <w:i/>
      <w:iCs/>
      <w:color w:val="808080"/>
    </w:rPr>
  </w:style>
  <w:style w:type="paragraph" w:customStyle="1" w:styleId="Title">
    <w:name w:val="Title!Название НПА"/>
    <w:basedOn w:val="a8"/>
    <w:rsid w:val="0028717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Exact">
    <w:name w:val="Основной текст (3) Exac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287176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6"/>
    <w:rsid w:val="00287176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28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28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287176"/>
    <w:rPr>
      <w:shd w:val="clear" w:color="auto" w:fill="FFFFFF"/>
    </w:rPr>
  </w:style>
  <w:style w:type="character" w:customStyle="1" w:styleId="71">
    <w:name w:val="Основной текст (7)_"/>
    <w:link w:val="72"/>
    <w:rsid w:val="00287176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287176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287176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287176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287176"/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character" w:customStyle="1" w:styleId="13pt">
    <w:name w:val="Оглавление + 13 p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28717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287176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28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287176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28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28717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287176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28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2871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287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287176"/>
    <w:rPr>
      <w:b/>
      <w:bCs/>
      <w:i/>
      <w:iCs/>
      <w:sz w:val="23"/>
      <w:szCs w:val="23"/>
      <w:shd w:val="clear" w:color="auto" w:fill="FFFFFF"/>
    </w:rPr>
  </w:style>
  <w:style w:type="character" w:customStyle="1" w:styleId="afffffff7">
    <w:name w:val="Подпись к таблице_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8">
    <w:name w:val="Подпись к таблице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287176"/>
    <w:pPr>
      <w:widowControl w:val="0"/>
      <w:shd w:val="clear" w:color="auto" w:fill="FFFFFF"/>
      <w:spacing w:before="360" w:after="36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4">
    <w:name w:val="Подпись к картинке (2)"/>
    <w:basedOn w:val="a8"/>
    <w:link w:val="2Exact"/>
    <w:rsid w:val="00287176"/>
    <w:pPr>
      <w:widowControl w:val="0"/>
      <w:shd w:val="clear" w:color="auto" w:fill="FFFFFF"/>
      <w:spacing w:line="139" w:lineRule="exact"/>
      <w:jc w:val="center"/>
    </w:pPr>
    <w:rPr>
      <w:rFonts w:asciiTheme="minorHAnsi" w:eastAsiaTheme="minorHAnsi" w:hAnsiTheme="minorHAnsi" w:cstheme="minorBidi"/>
      <w:sz w:val="10"/>
      <w:szCs w:val="10"/>
      <w:lang w:eastAsia="en-US"/>
    </w:rPr>
  </w:style>
  <w:style w:type="paragraph" w:customStyle="1" w:styleId="afffffff6">
    <w:name w:val="Подпись к картинке"/>
    <w:basedOn w:val="a8"/>
    <w:link w:val="Exact"/>
    <w:rsid w:val="00287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paragraph" w:customStyle="1" w:styleId="112">
    <w:name w:val="Основной текст (11)"/>
    <w:basedOn w:val="a8"/>
    <w:link w:val="111"/>
    <w:rsid w:val="00287176"/>
    <w:pPr>
      <w:widowControl w:val="0"/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72">
    <w:name w:val="Основной текст (7)"/>
    <w:basedOn w:val="a8"/>
    <w:link w:val="71"/>
    <w:rsid w:val="00287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84">
    <w:name w:val="Основной текст (8)"/>
    <w:basedOn w:val="a8"/>
    <w:link w:val="83"/>
    <w:rsid w:val="00287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93">
    <w:name w:val="Основной текст (9)"/>
    <w:basedOn w:val="a8"/>
    <w:link w:val="92"/>
    <w:rsid w:val="00287176"/>
    <w:pPr>
      <w:widowControl w:val="0"/>
      <w:shd w:val="clear" w:color="auto" w:fill="FFFFFF"/>
      <w:spacing w:line="319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f6">
    <w:name w:val="Заголовок №2"/>
    <w:basedOn w:val="a8"/>
    <w:link w:val="2f5"/>
    <w:rsid w:val="00287176"/>
    <w:pPr>
      <w:widowControl w:val="0"/>
      <w:shd w:val="clear" w:color="auto" w:fill="FFFFFF"/>
      <w:spacing w:line="0" w:lineRule="atLeast"/>
      <w:ind w:hanging="1980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01">
    <w:name w:val="Основной текст (10)"/>
    <w:basedOn w:val="a8"/>
    <w:link w:val="100"/>
    <w:rsid w:val="00287176"/>
    <w:pPr>
      <w:widowControl w:val="0"/>
      <w:shd w:val="clear" w:color="auto" w:fill="FFFFFF"/>
      <w:spacing w:before="360" w:after="240" w:line="273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23">
    <w:name w:val="Заголовок №2 (2)"/>
    <w:basedOn w:val="a8"/>
    <w:link w:val="222"/>
    <w:rsid w:val="00287176"/>
    <w:pPr>
      <w:widowControl w:val="0"/>
      <w:shd w:val="clear" w:color="auto" w:fill="FFFFFF"/>
      <w:spacing w:after="240" w:line="279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3">
    <w:name w:val="Основной текст (12)"/>
    <w:basedOn w:val="a8"/>
    <w:link w:val="122"/>
    <w:rsid w:val="00287176"/>
    <w:pPr>
      <w:widowControl w:val="0"/>
      <w:shd w:val="clear" w:color="auto" w:fill="FFFFFF"/>
      <w:spacing w:before="480" w:line="279" w:lineRule="exact"/>
      <w:jc w:val="center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table" w:customStyle="1" w:styleId="1f0">
    <w:name w:val="Сетка таблицы1"/>
    <w:basedOn w:val="aa"/>
    <w:next w:val="af5"/>
    <w:uiPriority w:val="59"/>
    <w:rsid w:val="002871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8262D-52E4-466C-A115-635DBF68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28</Pages>
  <Words>7917</Words>
  <Characters>45130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17</cp:revision>
  <cp:lastPrinted>2022-09-23T04:15:00Z</cp:lastPrinted>
  <dcterms:created xsi:type="dcterms:W3CDTF">2022-09-22T11:39:00Z</dcterms:created>
  <dcterms:modified xsi:type="dcterms:W3CDTF">2022-09-23T04:27:00Z</dcterms:modified>
</cp:coreProperties>
</file>