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D" w:rsidRPr="00E31B56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56">
        <w:rPr>
          <w:rFonts w:ascii="Times New Roman" w:hAnsi="Times New Roman" w:cs="Times New Roman"/>
          <w:sz w:val="24"/>
          <w:szCs w:val="24"/>
        </w:rPr>
        <w:t>УТВЕРЖДАЮ:</w:t>
      </w:r>
    </w:p>
    <w:p w:rsidR="00E9481D" w:rsidRPr="00E31B56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56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E9481D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56">
        <w:rPr>
          <w:rFonts w:ascii="Times New Roman" w:hAnsi="Times New Roman" w:cs="Times New Roman"/>
          <w:sz w:val="24"/>
          <w:szCs w:val="24"/>
        </w:rPr>
        <w:t>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</w:p>
    <w:p w:rsidR="00E9481D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E31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1D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Ватаман</w:t>
      </w:r>
      <w:proofErr w:type="spellEnd"/>
    </w:p>
    <w:p w:rsidR="00E9481D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1D" w:rsidRDefault="00E9481D" w:rsidP="00E94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1D" w:rsidRPr="00C225A5" w:rsidRDefault="00E9481D" w:rsidP="00E9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5A5">
        <w:rPr>
          <w:rFonts w:ascii="Times New Roman" w:hAnsi="Times New Roman" w:cs="Times New Roman"/>
          <w:sz w:val="28"/>
          <w:szCs w:val="28"/>
        </w:rPr>
        <w:t>План работы Общественного совета Кондинского района</w:t>
      </w:r>
    </w:p>
    <w:p w:rsidR="00E9481D" w:rsidRPr="00C225A5" w:rsidRDefault="00E9481D" w:rsidP="00E9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5A5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 на 2018 год</w:t>
      </w:r>
    </w:p>
    <w:tbl>
      <w:tblPr>
        <w:tblStyle w:val="a3"/>
        <w:tblW w:w="0" w:type="auto"/>
        <w:tblInd w:w="-5" w:type="dxa"/>
        <w:tblLook w:val="04A0"/>
      </w:tblPr>
      <w:tblGrid>
        <w:gridCol w:w="594"/>
        <w:gridCol w:w="6923"/>
        <w:gridCol w:w="2059"/>
      </w:tblGrid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1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E9481D" w:rsidRPr="00FB454D" w:rsidTr="00252109">
        <w:trPr>
          <w:trHeight w:val="1291"/>
        </w:trPr>
        <w:tc>
          <w:tcPr>
            <w:tcW w:w="594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мероприятий по капитальному ремонту (замене) систем теплоснабжения, водоснабжения и водоотведения для подготовки объектов муниципального образования </w:t>
            </w:r>
            <w:proofErr w:type="spellStart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Кондинский</w:t>
            </w:r>
            <w:proofErr w:type="spellEnd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район к осенне-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зимнему периоду 2018-2019 годов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9481D" w:rsidRPr="00FB454D" w:rsidTr="00252109">
        <w:trPr>
          <w:trHeight w:val="6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61" w:type="dxa"/>
            <w:tcBorders>
              <w:top w:val="single" w:sz="4" w:space="0" w:color="auto"/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изменений, вносимых в нормативные акты Российской Федерации, Ханты-Мансийского автономного округа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Кондинского района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E9481D" w:rsidRPr="00FB454D" w:rsidTr="00252109">
        <w:trPr>
          <w:trHeight w:val="531"/>
        </w:trPr>
        <w:tc>
          <w:tcPr>
            <w:tcW w:w="594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Общественного совета Кондинского района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дминистрации Кондинского района в сети «Интернет».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ликвидации задолженности населения  за жилищно-коммунальные услуги, взносов на капитальный ремонт общего имущества МКД.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Обсуждение   выполнения окружной программы «Капитального ремонта общего имущества многоквартирных домов» в Кондинском районе.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9481D" w:rsidRPr="00FB454D" w:rsidTr="00252109">
        <w:trPr>
          <w:trHeight w:val="494"/>
        </w:trPr>
        <w:tc>
          <w:tcPr>
            <w:tcW w:w="594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ликвидации задолженности населения за жилищно-коммунальные услуги, взносов на капитальный ремонт общего имущества МКД.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E9481D" w:rsidRPr="00FB454D" w:rsidTr="00252109">
        <w:trPr>
          <w:trHeight w:val="251"/>
        </w:trPr>
        <w:tc>
          <w:tcPr>
            <w:tcW w:w="594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семинарских занятиях, встречах, видео конференциях консультациях и переговорах по вопросам ЖКХ.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</w:t>
            </w:r>
          </w:p>
        </w:tc>
      </w:tr>
      <w:tr w:rsidR="00E9481D" w:rsidRPr="00FB454D" w:rsidTr="00252109">
        <w:trPr>
          <w:trHeight w:val="543"/>
        </w:trPr>
        <w:tc>
          <w:tcPr>
            <w:tcW w:w="594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готовности</w:t>
            </w:r>
          </w:p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коммунальных объектов района</w:t>
            </w:r>
          </w:p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к отопительному периоду 2018-2019 годов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9481D" w:rsidRPr="00FB454D" w:rsidTr="00252109">
        <w:trPr>
          <w:trHeight w:val="582"/>
        </w:trPr>
        <w:tc>
          <w:tcPr>
            <w:tcW w:w="594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 раскрытии информации управляющими компаниями, о доступности информации для жителей многоквартирных домов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</w:tr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комиссионных проверках проведения капитальных ремонтов  инженерных сетей, котельных и котельного оборудования предприятиями  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к осенне-зимнему периоду 2018-2019 гг.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готовности</w:t>
            </w:r>
          </w:p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коммунальных объектов района</w:t>
            </w:r>
          </w:p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9481D" w:rsidRPr="00FB454D" w:rsidTr="00252109"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Участие в комиссиях по обращениям граждан, комиссионные обследования жилых поме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E9481D" w:rsidRPr="00FB454D" w:rsidTr="00252109">
        <w:trPr>
          <w:trHeight w:val="682"/>
        </w:trPr>
        <w:tc>
          <w:tcPr>
            <w:tcW w:w="594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Кондинского района по вопросам жилищно-коммунального хозяйства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за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9481D" w:rsidRPr="00FB454D" w:rsidTr="00252109">
        <w:trPr>
          <w:trHeight w:val="106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61" w:type="dxa"/>
            <w:tcBorders>
              <w:top w:val="single" w:sz="4" w:space="0" w:color="auto"/>
              <w:bottom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жилищно-комм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унального хозяйства на 2018 год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9481D" w:rsidRPr="00FB454D" w:rsidTr="00252109">
        <w:trPr>
          <w:trHeight w:val="48"/>
        </w:trPr>
        <w:tc>
          <w:tcPr>
            <w:tcW w:w="594" w:type="dxa"/>
            <w:tcBorders>
              <w:top w:val="single" w:sz="4" w:space="0" w:color="auto"/>
            </w:tcBorders>
          </w:tcPr>
          <w:p w:rsidR="00E9481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61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программы формирования современной городской среды Кондинского района на 2018-2022 годы (подведение итогов)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9481D" w:rsidRPr="00FB454D" w:rsidTr="00252109">
        <w:trPr>
          <w:trHeight w:val="565"/>
        </w:trPr>
        <w:tc>
          <w:tcPr>
            <w:tcW w:w="594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E9481D" w:rsidRPr="00FB454D" w:rsidRDefault="00E9481D" w:rsidP="0025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Внеплановые заседания, выезды, встречи членами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Кондинского района 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  <w:tc>
          <w:tcPr>
            <w:tcW w:w="1695" w:type="dxa"/>
          </w:tcPr>
          <w:p w:rsidR="00E9481D" w:rsidRPr="00FB454D" w:rsidRDefault="00E9481D" w:rsidP="0025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 </w:t>
            </w:r>
            <w:r w:rsidRPr="00FB454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</w:tbl>
    <w:p w:rsidR="00E9481D" w:rsidRPr="00FB454D" w:rsidRDefault="00E9481D" w:rsidP="00E9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966" w:rsidRDefault="00302966"/>
    <w:sectPr w:rsidR="00302966" w:rsidSect="0030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1D"/>
    <w:rsid w:val="00302966"/>
    <w:rsid w:val="00E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Олеся Сергеевна</dc:creator>
  <cp:lastModifiedBy>Давыденко Олеся Сергеевна</cp:lastModifiedBy>
  <cp:revision>1</cp:revision>
  <dcterms:created xsi:type="dcterms:W3CDTF">2019-03-11T06:33:00Z</dcterms:created>
  <dcterms:modified xsi:type="dcterms:W3CDTF">2019-03-11T06:33:00Z</dcterms:modified>
</cp:coreProperties>
</file>