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5C" w:rsidRPr="009943EE" w:rsidRDefault="001A685C" w:rsidP="009943EE">
      <w:pPr>
        <w:pStyle w:val="1"/>
        <w:rPr>
          <w:sz w:val="24"/>
        </w:rPr>
      </w:pPr>
    </w:p>
    <w:p w:rsidR="001A685C" w:rsidRPr="009943EE" w:rsidRDefault="001A685C" w:rsidP="009943EE">
      <w:pPr>
        <w:pStyle w:val="1"/>
      </w:pPr>
      <w:r w:rsidRPr="009943EE">
        <w:t>Муниципальное образование Кондинский район</w:t>
      </w:r>
    </w:p>
    <w:p w:rsidR="009943EE" w:rsidRPr="009943EE" w:rsidRDefault="001A685C" w:rsidP="009943EE">
      <w:pPr>
        <w:pStyle w:val="1"/>
      </w:pPr>
      <w:r w:rsidRPr="009943EE">
        <w:t>Ханты-Мансийского автономного округа – Югры</w:t>
      </w:r>
    </w:p>
    <w:p w:rsidR="009943EE" w:rsidRPr="009943EE" w:rsidRDefault="009943EE" w:rsidP="009943EE">
      <w:pPr>
        <w:pStyle w:val="1"/>
      </w:pPr>
    </w:p>
    <w:p w:rsidR="001A685C" w:rsidRPr="009943EE" w:rsidRDefault="001A685C" w:rsidP="009943EE">
      <w:pPr>
        <w:pStyle w:val="1"/>
      </w:pPr>
      <w:r w:rsidRPr="009943EE">
        <w:t>АДМИНИСТРАЦИЯ КОНДИНСКОГО РАЙОНА</w:t>
      </w:r>
    </w:p>
    <w:p w:rsidR="001A685C" w:rsidRPr="009943EE" w:rsidRDefault="001A685C" w:rsidP="009943EE">
      <w:pPr>
        <w:pStyle w:val="1"/>
      </w:pPr>
    </w:p>
    <w:p w:rsidR="001A685C" w:rsidRPr="009943EE" w:rsidRDefault="001A685C" w:rsidP="009943EE">
      <w:pPr>
        <w:pStyle w:val="1"/>
      </w:pPr>
      <w:r w:rsidRPr="009943EE">
        <w:t>ПОСТАНОВЛЕНИЕ</w:t>
      </w:r>
    </w:p>
    <w:p w:rsidR="001A685C" w:rsidRPr="009943EE" w:rsidRDefault="001A685C" w:rsidP="001A685C">
      <w:pPr>
        <w:suppressAutoHyphens/>
        <w:jc w:val="center"/>
        <w:rPr>
          <w:rFonts w:cs="Arial"/>
          <w:szCs w:val="26"/>
        </w:rPr>
      </w:pPr>
    </w:p>
    <w:p w:rsidR="009943EE" w:rsidRPr="009943EE" w:rsidRDefault="009943EE" w:rsidP="009943EE">
      <w:pPr>
        <w:tabs>
          <w:tab w:val="center" w:pos="8505"/>
        </w:tabs>
        <w:rPr>
          <w:rFonts w:cs="Arial"/>
          <w:color w:val="000000"/>
          <w:szCs w:val="26"/>
        </w:rPr>
      </w:pPr>
      <w:r w:rsidRPr="009943EE">
        <w:rPr>
          <w:rFonts w:cs="Arial"/>
          <w:color w:val="000000"/>
          <w:szCs w:val="26"/>
        </w:rPr>
        <w:t xml:space="preserve">от 15 сентября 2014 года </w:t>
      </w:r>
      <w:r>
        <w:rPr>
          <w:rFonts w:cs="Arial"/>
          <w:color w:val="000000"/>
          <w:szCs w:val="26"/>
        </w:rPr>
        <w:tab/>
      </w:r>
      <w:r w:rsidRPr="009943EE">
        <w:rPr>
          <w:rFonts w:cs="Arial"/>
          <w:color w:val="000000"/>
          <w:szCs w:val="26"/>
        </w:rPr>
        <w:t xml:space="preserve">№ 1936 </w:t>
      </w:r>
    </w:p>
    <w:p w:rsidR="009943EE" w:rsidRPr="009943EE" w:rsidRDefault="009943EE" w:rsidP="00A67FF2">
      <w:pPr>
        <w:tabs>
          <w:tab w:val="left" w:pos="3340"/>
          <w:tab w:val="left" w:pos="6411"/>
        </w:tabs>
        <w:rPr>
          <w:rFonts w:cs="Arial"/>
          <w:color w:val="000000"/>
          <w:szCs w:val="26"/>
        </w:rPr>
      </w:pPr>
      <w:r w:rsidRPr="009943EE">
        <w:rPr>
          <w:rFonts w:cs="Arial"/>
          <w:color w:val="000000"/>
          <w:szCs w:val="26"/>
        </w:rPr>
        <w:t xml:space="preserve">пгт. Междуреченский </w:t>
      </w:r>
    </w:p>
    <w:p w:rsidR="00876F58" w:rsidRPr="009943EE" w:rsidRDefault="00876F58" w:rsidP="00717CB3">
      <w:pPr>
        <w:shd w:val="clear" w:color="auto" w:fill="FFFFFF"/>
        <w:autoSpaceDE w:val="0"/>
        <w:autoSpaceDN w:val="0"/>
        <w:adjustRightInd w:val="0"/>
        <w:rPr>
          <w:rFonts w:cs="Arial"/>
          <w:b/>
          <w:szCs w:val="26"/>
        </w:rPr>
      </w:pPr>
    </w:p>
    <w:p w:rsidR="00DA6245" w:rsidRPr="009943EE" w:rsidRDefault="001A634D" w:rsidP="00DA6245">
      <w:pPr>
        <w:pStyle w:val="Title"/>
      </w:pPr>
      <w:r w:rsidRPr="009943EE">
        <w:t>Об утверждении Порядка предоставления субсидий (грантов) субъектам малого и среднего предпринимательства»</w:t>
      </w:r>
    </w:p>
    <w:p w:rsidR="00DA6245" w:rsidRDefault="00DA6245" w:rsidP="00D50A9A">
      <w:pPr>
        <w:shd w:val="clear" w:color="auto" w:fill="FFFFFF"/>
        <w:autoSpaceDE w:val="0"/>
        <w:autoSpaceDN w:val="0"/>
        <w:adjustRightInd w:val="0"/>
        <w:jc w:val="center"/>
        <w:rPr>
          <w:rFonts w:cs="Arial"/>
          <w:szCs w:val="26"/>
        </w:rPr>
      </w:pPr>
      <w:r>
        <w:rPr>
          <w:rFonts w:cs="Arial"/>
          <w:szCs w:val="26"/>
        </w:rPr>
        <w:t xml:space="preserve">(Наименование постановления изменено постановлением Администрации </w:t>
      </w:r>
      <w:hyperlink r:id="rId8" w:tooltip="постановление от 22.12.2015 0:00:00 №1755 Администрация Кондинского района&#10;&#10;О внесении изменений в отдельные постановления администрации Кондинского района&#10;&#10;" w:history="1">
        <w:r w:rsidRPr="004341F0">
          <w:rPr>
            <w:rStyle w:val="af1"/>
            <w:rFonts w:cs="Arial"/>
            <w:szCs w:val="26"/>
          </w:rPr>
          <w:t>от 22.12.2015 № 1755</w:t>
        </w:r>
      </w:hyperlink>
      <w:r>
        <w:rPr>
          <w:rFonts w:cs="Arial"/>
          <w:szCs w:val="26"/>
        </w:rPr>
        <w:t>, слова</w:t>
      </w:r>
      <w:r>
        <w:t>«Развитие малого и среднего предпринимательства в Кондинском районе на 2014-2016 годы» исключены</w:t>
      </w:r>
      <w:r>
        <w:rPr>
          <w:rFonts w:cs="Arial"/>
          <w:szCs w:val="26"/>
        </w:rPr>
        <w:t>)</w:t>
      </w:r>
    </w:p>
    <w:p w:rsidR="00DA6245" w:rsidRDefault="00DA6245" w:rsidP="00D50A9A">
      <w:pPr>
        <w:shd w:val="clear" w:color="auto" w:fill="FFFFFF"/>
        <w:autoSpaceDE w:val="0"/>
        <w:autoSpaceDN w:val="0"/>
        <w:adjustRightInd w:val="0"/>
        <w:jc w:val="center"/>
        <w:rPr>
          <w:rFonts w:cs="Arial"/>
          <w:szCs w:val="26"/>
        </w:rPr>
      </w:pPr>
    </w:p>
    <w:p w:rsidR="001A634D" w:rsidRDefault="00D50A9A" w:rsidP="00D50A9A">
      <w:pPr>
        <w:shd w:val="clear" w:color="auto" w:fill="FFFFFF"/>
        <w:autoSpaceDE w:val="0"/>
        <w:autoSpaceDN w:val="0"/>
        <w:adjustRightInd w:val="0"/>
        <w:jc w:val="center"/>
        <w:rPr>
          <w:rFonts w:cs="Arial"/>
          <w:szCs w:val="26"/>
        </w:rPr>
      </w:pPr>
      <w:r>
        <w:rPr>
          <w:rFonts w:cs="Arial"/>
          <w:szCs w:val="26"/>
        </w:rPr>
        <w:t xml:space="preserve">(С изменениями, внесенными постановлением Администрации </w:t>
      </w:r>
      <w:hyperlink r:id="rId9" w:tooltip="постановление от 26.12.2014 0:00:00 №2819 Администрация Кондинского района&#10;&#10;О внесении изменений в постановление администрации Кондинского района от 15 октября 2014 года № 1936 «Об утверждении Порядка предоставления субсидий (грантов) субъектам малого и среднего предпринимательства в рамках реализации муниципальной программы «Развитие малого и среднего предпринимательства в Кондинском районе на 2014-2016 годы»" w:history="1">
        <w:r w:rsidRPr="00D50A9A">
          <w:rPr>
            <w:rStyle w:val="af1"/>
            <w:rFonts w:cs="Arial"/>
            <w:szCs w:val="26"/>
          </w:rPr>
          <w:t>от 26.12.2014 № 2819</w:t>
        </w:r>
      </w:hyperlink>
      <w:r>
        <w:rPr>
          <w:rFonts w:cs="Arial"/>
          <w:szCs w:val="26"/>
        </w:rPr>
        <w:t>)</w:t>
      </w:r>
    </w:p>
    <w:p w:rsidR="00D50A9A" w:rsidRDefault="00DA6245" w:rsidP="00D50A9A">
      <w:pPr>
        <w:shd w:val="clear" w:color="auto" w:fill="FFFFFF"/>
        <w:autoSpaceDE w:val="0"/>
        <w:autoSpaceDN w:val="0"/>
        <w:adjustRightInd w:val="0"/>
        <w:jc w:val="center"/>
        <w:rPr>
          <w:rFonts w:cs="Arial"/>
          <w:szCs w:val="26"/>
        </w:rPr>
      </w:pPr>
      <w:r>
        <w:rPr>
          <w:rFonts w:cs="Arial"/>
          <w:szCs w:val="26"/>
        </w:rPr>
        <w:t xml:space="preserve">(С изменениями, внесенными постановлением Администрации </w:t>
      </w:r>
      <w:hyperlink r:id="rId10" w:tooltip="постановление от 22.12.2015 0:00:00 №1755 Администрация Кондинского района&#10;&#10;О внесении изменений в отдельные постановления администрации Кондинского района&#10;&#10;" w:history="1">
        <w:r w:rsidRPr="0097371A">
          <w:rPr>
            <w:rStyle w:val="af1"/>
            <w:rFonts w:cs="Arial"/>
            <w:szCs w:val="26"/>
          </w:rPr>
          <w:t>от 22.12.2015 № 1755</w:t>
        </w:r>
      </w:hyperlink>
      <w:r>
        <w:rPr>
          <w:rFonts w:cs="Arial"/>
          <w:szCs w:val="26"/>
        </w:rPr>
        <w:t>)</w:t>
      </w:r>
    </w:p>
    <w:p w:rsidR="00DA6245" w:rsidRPr="009943EE" w:rsidRDefault="00DA6245" w:rsidP="00D50A9A">
      <w:pPr>
        <w:shd w:val="clear" w:color="auto" w:fill="FFFFFF"/>
        <w:autoSpaceDE w:val="0"/>
        <w:autoSpaceDN w:val="0"/>
        <w:adjustRightInd w:val="0"/>
        <w:jc w:val="center"/>
        <w:rPr>
          <w:rFonts w:cs="Arial"/>
          <w:szCs w:val="26"/>
        </w:rPr>
      </w:pPr>
    </w:p>
    <w:p w:rsidR="001A634D" w:rsidRDefault="001A634D" w:rsidP="001A634D">
      <w:pPr>
        <w:shd w:val="clear" w:color="auto" w:fill="FFFFFF"/>
        <w:autoSpaceDE w:val="0"/>
        <w:autoSpaceDN w:val="0"/>
        <w:adjustRightInd w:val="0"/>
        <w:ind w:firstLine="709"/>
        <w:rPr>
          <w:rFonts w:cs="Arial"/>
          <w:b/>
          <w:bCs/>
          <w:szCs w:val="26"/>
        </w:rPr>
      </w:pPr>
      <w:r w:rsidRPr="009943EE">
        <w:rPr>
          <w:rFonts w:cs="Arial"/>
          <w:szCs w:val="26"/>
        </w:rPr>
        <w:t xml:space="preserve">Во исполнение статьи 78 </w:t>
      </w:r>
      <w:hyperlink r:id="rId11" w:tooltip="ФЕДЕРАЛЬНЫЙ ЗАКОН от 31.07.1998 № 145-ФЗ&#10;ГОСУДАРСТВЕННАЯ ДУМА ФЕДЕРАЛЬНОГО СОБРАНИЯ РФ&#10;&#10;БЮДЖЕТНЫЙ КОДЕКС РОССИЙСКОЙ ФЕДЕРАЦИИ" w:history="1">
        <w:r w:rsidRPr="0097371A">
          <w:rPr>
            <w:rStyle w:val="af1"/>
            <w:rFonts w:cs="Arial"/>
            <w:szCs w:val="26"/>
          </w:rPr>
          <w:t>Бюджетного кодекса Российской Федерации</w:t>
        </w:r>
      </w:hyperlink>
      <w:r w:rsidRPr="009943EE">
        <w:rPr>
          <w:rFonts w:cs="Arial"/>
          <w:szCs w:val="26"/>
        </w:rPr>
        <w:t xml:space="preserve">, </w:t>
      </w:r>
      <w:r w:rsidR="00DA6245">
        <w:t>«постановления администрации Кондинского района от 02 февраля 2015 года № 127 «О муниципальной программе «Развитие малого и среднего предпринимательства в Кондинском районе на 2014-2016 годы и на период до 2020 года»</w:t>
      </w:r>
      <w:r w:rsidRPr="009943EE">
        <w:rPr>
          <w:rFonts w:cs="Arial"/>
          <w:szCs w:val="26"/>
        </w:rPr>
        <w:t xml:space="preserve">, </w:t>
      </w:r>
      <w:r w:rsidRPr="009943EE">
        <w:rPr>
          <w:rFonts w:cs="Arial"/>
          <w:b/>
          <w:bCs/>
          <w:szCs w:val="26"/>
        </w:rPr>
        <w:t>администрация Кондинского района постановляет:</w:t>
      </w:r>
    </w:p>
    <w:p w:rsidR="00DA6245" w:rsidRPr="00DA6245" w:rsidRDefault="00DA6245" w:rsidP="001A634D">
      <w:pPr>
        <w:shd w:val="clear" w:color="auto" w:fill="FFFFFF"/>
        <w:autoSpaceDE w:val="0"/>
        <w:autoSpaceDN w:val="0"/>
        <w:adjustRightInd w:val="0"/>
        <w:ind w:firstLine="709"/>
        <w:rPr>
          <w:rFonts w:cs="Arial"/>
          <w:szCs w:val="26"/>
        </w:rPr>
      </w:pPr>
      <w:r>
        <w:rPr>
          <w:rFonts w:cs="Arial"/>
          <w:bCs/>
          <w:szCs w:val="26"/>
        </w:rPr>
        <w:t xml:space="preserve">(Преамбула изменена постановлением Администрации </w:t>
      </w:r>
      <w:hyperlink r:id="rId12" w:history="1">
        <w:r w:rsidR="0097371A">
          <w:rPr>
            <w:rStyle w:val="af1"/>
            <w:rFonts w:cs="Arial"/>
            <w:bCs/>
            <w:szCs w:val="26"/>
          </w:rPr>
          <w:t>от 22.12.2015 № 1755</w:t>
        </w:r>
      </w:hyperlink>
      <w:r>
        <w:rPr>
          <w:rFonts w:cs="Arial"/>
          <w:bCs/>
          <w:szCs w:val="26"/>
        </w:rPr>
        <w:t>)</w:t>
      </w:r>
    </w:p>
    <w:p w:rsidR="001A634D" w:rsidRPr="009943EE" w:rsidRDefault="001A634D" w:rsidP="001A634D">
      <w:pPr>
        <w:shd w:val="clear" w:color="auto" w:fill="FFFFFF"/>
        <w:autoSpaceDE w:val="0"/>
        <w:autoSpaceDN w:val="0"/>
        <w:adjustRightInd w:val="0"/>
        <w:ind w:firstLine="709"/>
        <w:rPr>
          <w:rFonts w:cs="Arial"/>
          <w:szCs w:val="26"/>
        </w:rPr>
      </w:pPr>
      <w:r w:rsidRPr="009943EE">
        <w:rPr>
          <w:rFonts w:cs="Arial"/>
          <w:bCs/>
          <w:szCs w:val="26"/>
        </w:rPr>
        <w:t>1.</w:t>
      </w:r>
      <w:r w:rsidRPr="009943EE">
        <w:rPr>
          <w:rFonts w:cs="Arial"/>
          <w:szCs w:val="26"/>
        </w:rPr>
        <w:t>Утвердить Порядок предоставления субсидий (грантов) субъектам малого и среднего предпринимательства на территории К</w:t>
      </w:r>
      <w:r w:rsidR="00121C25" w:rsidRPr="009943EE">
        <w:rPr>
          <w:rFonts w:cs="Arial"/>
          <w:szCs w:val="26"/>
        </w:rPr>
        <w:t>ондинского района (приложение</w:t>
      </w:r>
      <w:r w:rsidRPr="009943EE">
        <w:rPr>
          <w:rFonts w:cs="Arial"/>
          <w:szCs w:val="26"/>
        </w:rPr>
        <w:t>).</w:t>
      </w:r>
    </w:p>
    <w:p w:rsidR="001A634D" w:rsidRDefault="001A634D" w:rsidP="001A634D">
      <w:pPr>
        <w:shd w:val="clear" w:color="auto" w:fill="FFFFFF"/>
        <w:autoSpaceDE w:val="0"/>
        <w:autoSpaceDN w:val="0"/>
        <w:adjustRightInd w:val="0"/>
        <w:ind w:firstLine="709"/>
        <w:rPr>
          <w:rFonts w:cs="Arial"/>
          <w:szCs w:val="26"/>
        </w:rPr>
      </w:pPr>
      <w:r w:rsidRPr="009943EE">
        <w:rPr>
          <w:rFonts w:cs="Arial"/>
          <w:szCs w:val="26"/>
        </w:rPr>
        <w:t>2.Определить ответственным исполнителем Порядка по предоставлению субсидий (грантов) субъектам малого и среднего предп</w:t>
      </w:r>
      <w:r w:rsidR="00121C25" w:rsidRPr="009943EE">
        <w:rPr>
          <w:rFonts w:cs="Arial"/>
          <w:szCs w:val="26"/>
        </w:rPr>
        <w:t xml:space="preserve">ринимательства </w:t>
      </w:r>
      <w:r w:rsidRPr="009943EE">
        <w:rPr>
          <w:rFonts w:cs="Arial"/>
          <w:szCs w:val="26"/>
        </w:rPr>
        <w:t xml:space="preserve">на территории Кондинского района, </w:t>
      </w:r>
      <w:r w:rsidR="00586944">
        <w:t>отдел развития несырьевого сектора экономики и поддержки предпринимательства комитета экономического развития и инвестиционной деятельности</w:t>
      </w:r>
      <w:r w:rsidRPr="009943EE">
        <w:rPr>
          <w:rFonts w:cs="Arial"/>
          <w:szCs w:val="26"/>
        </w:rPr>
        <w:t xml:space="preserve"> администрации </w:t>
      </w:r>
      <w:r w:rsidR="00121C25" w:rsidRPr="009943EE">
        <w:rPr>
          <w:rFonts w:cs="Arial"/>
          <w:szCs w:val="26"/>
        </w:rPr>
        <w:t>Кондинского района</w:t>
      </w:r>
      <w:r w:rsidRPr="009943EE">
        <w:rPr>
          <w:rFonts w:cs="Arial"/>
          <w:szCs w:val="26"/>
        </w:rPr>
        <w:t>.</w:t>
      </w:r>
    </w:p>
    <w:p w:rsidR="00586944" w:rsidRPr="009943EE" w:rsidRDefault="00586944" w:rsidP="001A634D">
      <w:pPr>
        <w:shd w:val="clear" w:color="auto" w:fill="FFFFFF"/>
        <w:autoSpaceDE w:val="0"/>
        <w:autoSpaceDN w:val="0"/>
        <w:adjustRightInd w:val="0"/>
        <w:ind w:firstLine="709"/>
        <w:rPr>
          <w:rFonts w:cs="Arial"/>
          <w:szCs w:val="26"/>
        </w:rPr>
      </w:pPr>
      <w:r>
        <w:rPr>
          <w:rFonts w:cs="Arial"/>
          <w:szCs w:val="26"/>
        </w:rPr>
        <w:t xml:space="preserve">(Пункт 2 изменен постановлением Администрации </w:t>
      </w:r>
      <w:hyperlink r:id="rId13" w:history="1">
        <w:r w:rsidR="0097371A">
          <w:rPr>
            <w:rStyle w:val="af1"/>
            <w:rFonts w:cs="Arial"/>
            <w:szCs w:val="26"/>
          </w:rPr>
          <w:t>от 22.12.2015 № 1755</w:t>
        </w:r>
      </w:hyperlink>
      <w:r>
        <w:rPr>
          <w:rFonts w:cs="Arial"/>
          <w:szCs w:val="26"/>
        </w:rPr>
        <w:t>)</w:t>
      </w:r>
    </w:p>
    <w:p w:rsidR="001A634D" w:rsidRPr="009943EE" w:rsidRDefault="001A634D" w:rsidP="001A634D">
      <w:pPr>
        <w:shd w:val="clear" w:color="auto" w:fill="FFFFFF"/>
        <w:autoSpaceDE w:val="0"/>
        <w:autoSpaceDN w:val="0"/>
        <w:adjustRightInd w:val="0"/>
        <w:ind w:firstLine="709"/>
        <w:rPr>
          <w:rFonts w:cs="Arial"/>
          <w:szCs w:val="26"/>
        </w:rPr>
      </w:pPr>
      <w:r w:rsidRPr="009943EE">
        <w:rPr>
          <w:rFonts w:cs="Arial"/>
          <w:szCs w:val="26"/>
        </w:rPr>
        <w:t>3.Постановление опубликовать в газете «Кондинский вестник» и разместить на официальном сайте органов местного самоуправления муниципального образования Кондинский район.</w:t>
      </w:r>
    </w:p>
    <w:p w:rsidR="001A634D" w:rsidRPr="009943EE" w:rsidRDefault="001A634D" w:rsidP="001A634D">
      <w:pPr>
        <w:shd w:val="clear" w:color="auto" w:fill="FFFFFF"/>
        <w:autoSpaceDE w:val="0"/>
        <w:autoSpaceDN w:val="0"/>
        <w:adjustRightInd w:val="0"/>
        <w:ind w:firstLine="709"/>
        <w:rPr>
          <w:rFonts w:cs="Arial"/>
          <w:szCs w:val="26"/>
        </w:rPr>
      </w:pPr>
      <w:r w:rsidRPr="009943EE">
        <w:rPr>
          <w:rFonts w:cs="Arial"/>
          <w:szCs w:val="26"/>
        </w:rPr>
        <w:t>4.Настоящее постановление вступает в силу после его официального опубликования.</w:t>
      </w:r>
    </w:p>
    <w:p w:rsidR="009943EE" w:rsidRDefault="001A634D" w:rsidP="001A634D">
      <w:pPr>
        <w:shd w:val="clear" w:color="auto" w:fill="FFFFFF"/>
        <w:autoSpaceDE w:val="0"/>
        <w:autoSpaceDN w:val="0"/>
        <w:adjustRightInd w:val="0"/>
        <w:ind w:firstLine="709"/>
      </w:pPr>
      <w:r w:rsidRPr="009943EE">
        <w:rPr>
          <w:rFonts w:cs="Arial"/>
          <w:szCs w:val="26"/>
        </w:rPr>
        <w:t>5.</w:t>
      </w:r>
      <w:r w:rsidR="00586944" w:rsidRPr="00586944">
        <w:t xml:space="preserve"> </w:t>
      </w:r>
      <w:r w:rsidR="00586944">
        <w:t>Контроль за выполнением постановления возложить на заместителя главы района, курирующего вопросы экономического развития, инвестиционной деятельности и финансов.</w:t>
      </w:r>
    </w:p>
    <w:p w:rsidR="00586944" w:rsidRPr="009943EE" w:rsidRDefault="00586944" w:rsidP="001A634D">
      <w:pPr>
        <w:shd w:val="clear" w:color="auto" w:fill="FFFFFF"/>
        <w:autoSpaceDE w:val="0"/>
        <w:autoSpaceDN w:val="0"/>
        <w:adjustRightInd w:val="0"/>
        <w:ind w:firstLine="709"/>
        <w:rPr>
          <w:rFonts w:cs="Arial"/>
          <w:szCs w:val="26"/>
        </w:rPr>
      </w:pPr>
      <w:r>
        <w:t xml:space="preserve">(Пункт 5 изложен в новой редакции постановлением Администрации </w:t>
      </w:r>
      <w:hyperlink r:id="rId14" w:history="1">
        <w:r w:rsidR="0097371A">
          <w:rPr>
            <w:rStyle w:val="af1"/>
          </w:rPr>
          <w:t>от 22.12.2015 № 1755</w:t>
        </w:r>
      </w:hyperlink>
      <w:r>
        <w:t>)</w:t>
      </w:r>
    </w:p>
    <w:p w:rsidR="009943EE" w:rsidRPr="009943EE" w:rsidRDefault="009943EE" w:rsidP="001A634D">
      <w:pPr>
        <w:shd w:val="clear" w:color="auto" w:fill="FFFFFF"/>
        <w:autoSpaceDE w:val="0"/>
        <w:autoSpaceDN w:val="0"/>
        <w:adjustRightInd w:val="0"/>
        <w:ind w:firstLine="709"/>
        <w:rPr>
          <w:rFonts w:cs="Arial"/>
          <w:szCs w:val="26"/>
        </w:rPr>
      </w:pPr>
    </w:p>
    <w:p w:rsidR="0097371A" w:rsidRDefault="009943EE" w:rsidP="009943EE">
      <w:pPr>
        <w:tabs>
          <w:tab w:val="center" w:pos="8505"/>
        </w:tabs>
        <w:rPr>
          <w:rFonts w:cs="Arial"/>
          <w:szCs w:val="26"/>
        </w:rPr>
        <w:sectPr w:rsidR="0097371A" w:rsidSect="00CE1F90">
          <w:headerReference w:type="even" r:id="rId15"/>
          <w:headerReference w:type="default" r:id="rId16"/>
          <w:footerReference w:type="even" r:id="rId17"/>
          <w:footerReference w:type="default" r:id="rId18"/>
          <w:headerReference w:type="first" r:id="rId19"/>
          <w:footerReference w:type="first" r:id="rId20"/>
          <w:pgSz w:w="11909" w:h="16834"/>
          <w:pgMar w:top="1134" w:right="569" w:bottom="1134" w:left="1701" w:header="720" w:footer="720" w:gutter="0"/>
          <w:cols w:space="720"/>
          <w:noEndnote/>
          <w:titlePg/>
        </w:sectPr>
      </w:pPr>
      <w:r w:rsidRPr="009943EE">
        <w:rPr>
          <w:rFonts w:cs="Arial"/>
          <w:szCs w:val="26"/>
        </w:rPr>
        <w:lastRenderedPageBreak/>
        <w:t>Глава администрации</w:t>
      </w:r>
      <w:r w:rsidRPr="009943EE">
        <w:rPr>
          <w:rFonts w:cs="Arial"/>
          <w:color w:val="000000"/>
          <w:szCs w:val="26"/>
        </w:rPr>
        <w:t xml:space="preserve"> </w:t>
      </w:r>
      <w:r>
        <w:rPr>
          <w:rFonts w:cs="Arial"/>
          <w:color w:val="000000"/>
          <w:szCs w:val="26"/>
        </w:rPr>
        <w:tab/>
      </w:r>
      <w:r w:rsidRPr="009943EE">
        <w:rPr>
          <w:rFonts w:cs="Arial"/>
          <w:szCs w:val="26"/>
        </w:rPr>
        <w:t>М.В.Шишкин</w:t>
      </w:r>
    </w:p>
    <w:p w:rsidR="00F9594D" w:rsidRPr="009943EE" w:rsidRDefault="00F9594D" w:rsidP="009943EE">
      <w:pPr>
        <w:shd w:val="clear" w:color="auto" w:fill="FFFFFF"/>
        <w:autoSpaceDE w:val="0"/>
        <w:autoSpaceDN w:val="0"/>
        <w:adjustRightInd w:val="0"/>
        <w:ind w:left="4963"/>
        <w:jc w:val="right"/>
        <w:rPr>
          <w:rFonts w:cs="Arial"/>
          <w:b/>
          <w:sz w:val="32"/>
          <w:szCs w:val="32"/>
        </w:rPr>
      </w:pPr>
      <w:r w:rsidRPr="009943EE">
        <w:rPr>
          <w:rFonts w:cs="Arial"/>
          <w:b/>
          <w:sz w:val="32"/>
          <w:szCs w:val="32"/>
        </w:rPr>
        <w:lastRenderedPageBreak/>
        <w:t>Приложение</w:t>
      </w:r>
    </w:p>
    <w:p w:rsidR="00F9594D" w:rsidRPr="009943EE" w:rsidRDefault="00F9594D" w:rsidP="009943EE">
      <w:pPr>
        <w:shd w:val="clear" w:color="auto" w:fill="FFFFFF"/>
        <w:autoSpaceDE w:val="0"/>
        <w:autoSpaceDN w:val="0"/>
        <w:adjustRightInd w:val="0"/>
        <w:ind w:left="4963"/>
        <w:jc w:val="right"/>
        <w:rPr>
          <w:rFonts w:cs="Arial"/>
          <w:b/>
          <w:sz w:val="32"/>
          <w:szCs w:val="32"/>
        </w:rPr>
      </w:pPr>
      <w:r w:rsidRPr="009943EE">
        <w:rPr>
          <w:rFonts w:cs="Arial"/>
          <w:b/>
          <w:sz w:val="32"/>
          <w:szCs w:val="32"/>
        </w:rPr>
        <w:t>к постановлению администрации района</w:t>
      </w:r>
    </w:p>
    <w:p w:rsidR="001A634D" w:rsidRPr="009943EE" w:rsidRDefault="00F9594D" w:rsidP="009943EE">
      <w:pPr>
        <w:shd w:val="clear" w:color="auto" w:fill="FFFFFF"/>
        <w:autoSpaceDE w:val="0"/>
        <w:autoSpaceDN w:val="0"/>
        <w:adjustRightInd w:val="0"/>
        <w:ind w:left="4963"/>
        <w:jc w:val="right"/>
        <w:rPr>
          <w:rFonts w:cs="Arial"/>
          <w:b/>
          <w:sz w:val="32"/>
          <w:szCs w:val="32"/>
        </w:rPr>
      </w:pPr>
      <w:r w:rsidRPr="009943EE">
        <w:rPr>
          <w:rFonts w:cs="Arial"/>
          <w:b/>
          <w:sz w:val="32"/>
          <w:szCs w:val="32"/>
        </w:rPr>
        <w:t>от 15.09.2014</w:t>
      </w:r>
      <w:r w:rsidR="009943EE" w:rsidRPr="009943EE">
        <w:rPr>
          <w:rFonts w:cs="Arial"/>
          <w:b/>
          <w:sz w:val="32"/>
          <w:szCs w:val="32"/>
        </w:rPr>
        <w:t xml:space="preserve"> № </w:t>
      </w:r>
      <w:r w:rsidRPr="009943EE">
        <w:rPr>
          <w:rFonts w:cs="Arial"/>
          <w:b/>
          <w:sz w:val="32"/>
          <w:szCs w:val="32"/>
        </w:rPr>
        <w:t>1936</w:t>
      </w:r>
    </w:p>
    <w:p w:rsidR="00F9594D" w:rsidRPr="009943EE" w:rsidRDefault="00F9594D" w:rsidP="00F9594D">
      <w:pPr>
        <w:ind w:right="-81"/>
        <w:jc w:val="center"/>
        <w:rPr>
          <w:rFonts w:cs="Arial"/>
          <w:b/>
          <w:caps/>
        </w:rPr>
      </w:pPr>
    </w:p>
    <w:p w:rsidR="009943EE" w:rsidRPr="009943EE" w:rsidRDefault="00F9594D" w:rsidP="009943EE">
      <w:pPr>
        <w:pStyle w:val="Title"/>
      </w:pPr>
      <w:r w:rsidRPr="009943EE">
        <w:t>Порядок</w:t>
      </w:r>
    </w:p>
    <w:p w:rsidR="00F9594D" w:rsidRPr="009943EE" w:rsidRDefault="00F9594D" w:rsidP="009943EE">
      <w:pPr>
        <w:pStyle w:val="Title"/>
      </w:pPr>
      <w:r w:rsidRPr="009943EE">
        <w:t>предоставления субсидий (грантов) субъектам малого и среднего предпринимательства на территории Кондинского района</w:t>
      </w:r>
    </w:p>
    <w:p w:rsidR="00F9594D" w:rsidRPr="009943EE" w:rsidRDefault="00F9594D" w:rsidP="00F9594D">
      <w:pPr>
        <w:ind w:right="-6"/>
        <w:jc w:val="center"/>
        <w:rPr>
          <w:rFonts w:cs="Arial"/>
        </w:rPr>
      </w:pPr>
      <w:r w:rsidRPr="009943EE">
        <w:rPr>
          <w:rFonts w:cs="Arial"/>
        </w:rPr>
        <w:t>(далее – Порядок)</w:t>
      </w:r>
    </w:p>
    <w:p w:rsidR="00F9594D" w:rsidRPr="009943EE" w:rsidRDefault="00F9594D" w:rsidP="00F9594D">
      <w:pPr>
        <w:ind w:right="-81"/>
        <w:rPr>
          <w:rFonts w:cs="Arial"/>
        </w:rPr>
      </w:pPr>
    </w:p>
    <w:p w:rsidR="00F9594D" w:rsidRPr="009943EE" w:rsidRDefault="009943EE" w:rsidP="009943EE">
      <w:pPr>
        <w:pStyle w:val="2"/>
      </w:pPr>
      <w:r>
        <w:t>1.</w:t>
      </w:r>
      <w:r w:rsidR="00F9594D" w:rsidRPr="009943EE">
        <w:t>Общие положения</w:t>
      </w:r>
    </w:p>
    <w:p w:rsidR="00F84D18" w:rsidRPr="009943EE" w:rsidRDefault="00F84D18" w:rsidP="00F9594D">
      <w:pPr>
        <w:ind w:firstLine="709"/>
        <w:rPr>
          <w:rFonts w:cs="Arial"/>
        </w:rPr>
      </w:pPr>
    </w:p>
    <w:p w:rsidR="00F9594D" w:rsidRPr="009943EE" w:rsidRDefault="00F9594D" w:rsidP="00F9594D">
      <w:pPr>
        <w:ind w:firstLine="709"/>
        <w:rPr>
          <w:rFonts w:cs="Arial"/>
        </w:rPr>
      </w:pPr>
      <w:r w:rsidRPr="009943EE">
        <w:rPr>
          <w:rFonts w:cs="Arial"/>
        </w:rPr>
        <w:t>1.1.Настоящий Порядок определяет условия и размеры предоставления субсидий (грантов), а так же порядок возврата субсидий (грантов) в случае нарушений условий, установленных при их пред</w:t>
      </w:r>
      <w:r w:rsidR="00121C25" w:rsidRPr="009943EE">
        <w:rPr>
          <w:rFonts w:cs="Arial"/>
        </w:rPr>
        <w:t>о</w:t>
      </w:r>
      <w:r w:rsidRPr="009943EE">
        <w:rPr>
          <w:rFonts w:cs="Arial"/>
        </w:rPr>
        <w:t>ставлении.</w:t>
      </w:r>
    </w:p>
    <w:p w:rsidR="00F9594D" w:rsidRPr="009943EE" w:rsidRDefault="00F9594D" w:rsidP="00F9594D">
      <w:pPr>
        <w:ind w:firstLine="720"/>
        <w:rPr>
          <w:rFonts w:cs="Arial"/>
        </w:rPr>
      </w:pPr>
      <w:r w:rsidRPr="009943EE">
        <w:rPr>
          <w:rFonts w:cs="Arial"/>
        </w:rPr>
        <w:t xml:space="preserve">1.2.Настоящий Порядок разработан в соответствии со статьей 78 Бюджетного кодекса Российской Федерации, Федеральным законом </w:t>
      </w:r>
      <w:hyperlink r:id="rId21"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9943EE">
          <w:rPr>
            <w:rStyle w:val="af1"/>
            <w:rFonts w:cs="Arial"/>
          </w:rPr>
          <w:t>от 06 октября 2003 года</w:t>
        </w:r>
        <w:r w:rsidR="009943EE" w:rsidRPr="009943EE">
          <w:rPr>
            <w:rStyle w:val="af1"/>
            <w:rFonts w:cs="Arial"/>
          </w:rPr>
          <w:t xml:space="preserve"> № </w:t>
        </w:r>
        <w:r w:rsidRPr="009943EE">
          <w:rPr>
            <w:rStyle w:val="af1"/>
            <w:rFonts w:cs="Arial"/>
          </w:rPr>
          <w:t>131-ФЗ</w:t>
        </w:r>
      </w:hyperlink>
      <w:r w:rsidRPr="009943EE">
        <w:rPr>
          <w:rFonts w:cs="Arial"/>
          <w:b/>
        </w:rPr>
        <w:t xml:space="preserve"> </w:t>
      </w:r>
      <w:r w:rsidRPr="009943EE">
        <w:rPr>
          <w:rFonts w:cs="Arial"/>
        </w:rPr>
        <w:t xml:space="preserve">«Об общих принципах организации местного самоуправления в Российской Федерации», </w:t>
      </w:r>
      <w:r w:rsidR="00586944">
        <w:t xml:space="preserve">постановлениями администрации Кондинского района </w:t>
      </w:r>
      <w:hyperlink r:id="rId22" w:tooltip="постановление от 02.02.2015 0:00:00 №127 Администрация Кондинского района&#10;&#10;О муниципальной программе Кондинского района «Развитие малого и среднего предпринимательства в Кондинском районе на 2014-2016 годы и на период до 2020 года»" w:history="1">
        <w:r w:rsidR="00586944" w:rsidRPr="0097371A">
          <w:rPr>
            <w:rStyle w:val="af1"/>
          </w:rPr>
          <w:t>от 02 февраля 2015 года № 127</w:t>
        </w:r>
      </w:hyperlink>
      <w:r w:rsidR="00586944">
        <w:t xml:space="preserve"> «О муниципальной программе «Развитие малого и среднего предпринимательства в Кондинском районе на 2014-2016 годы и на период до 2020 года»</w:t>
      </w:r>
      <w:r w:rsidR="00121C25" w:rsidRPr="009943EE">
        <w:rPr>
          <w:rFonts w:cs="Arial"/>
        </w:rPr>
        <w:t xml:space="preserve">, </w:t>
      </w:r>
      <w:hyperlink r:id="rId23" w:tooltip="постановление от 30.07.2014 0:00:00 №1538 Администрация Кондинского района&#10;&#10;Об утверждении административного регламента предоставления муниципальной услуги по предоставлению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амках реализации муниципальной программы «Развитие малого и среднего предпринимательства в Кондинском районе на 2014-2016 годы»" w:history="1">
        <w:r w:rsidRPr="0097371A">
          <w:rPr>
            <w:rStyle w:val="af1"/>
            <w:rFonts w:cs="Arial"/>
          </w:rPr>
          <w:t>от 30 июля 2014 года</w:t>
        </w:r>
        <w:r w:rsidR="009943EE" w:rsidRPr="0097371A">
          <w:rPr>
            <w:rStyle w:val="af1"/>
            <w:rFonts w:cs="Arial"/>
          </w:rPr>
          <w:t xml:space="preserve"> № </w:t>
        </w:r>
        <w:r w:rsidRPr="0097371A">
          <w:rPr>
            <w:rStyle w:val="af1"/>
            <w:rFonts w:cs="Arial"/>
          </w:rPr>
          <w:t>1538</w:t>
        </w:r>
      </w:hyperlink>
      <w:r w:rsidRPr="009943EE">
        <w:rPr>
          <w:rFonts w:cs="Arial"/>
        </w:rPr>
        <w:t xml:space="preserve"> «Об утверждении административного регламента предоставления муниципальной услуги по предоставлению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рамках реализации муниципальной программы «Развитие малого и среднего предпринимательства в Кондинском районе на 2014-2016 годы» (далее </w:t>
      </w:r>
      <w:r w:rsidR="00121C25" w:rsidRPr="009943EE">
        <w:rPr>
          <w:rFonts w:cs="Arial"/>
        </w:rPr>
        <w:t xml:space="preserve">- </w:t>
      </w:r>
      <w:r w:rsidRPr="009943EE">
        <w:rPr>
          <w:rFonts w:cs="Arial"/>
        </w:rPr>
        <w:t xml:space="preserve">Программа). </w:t>
      </w:r>
    </w:p>
    <w:p w:rsidR="00F9594D" w:rsidRPr="009943EE" w:rsidRDefault="00586944" w:rsidP="00F9594D">
      <w:pPr>
        <w:ind w:firstLine="720"/>
        <w:rPr>
          <w:rFonts w:cs="Arial"/>
        </w:rPr>
      </w:pPr>
      <w:r>
        <w:rPr>
          <w:rFonts w:cs="Arial"/>
        </w:rPr>
        <w:t xml:space="preserve">(Пункт 1.2. приложения изменен постановлением Администрации </w:t>
      </w:r>
      <w:hyperlink r:id="rId24" w:history="1">
        <w:r w:rsidR="004341F0">
          <w:rPr>
            <w:rStyle w:val="af1"/>
            <w:rFonts w:cs="Arial"/>
          </w:rPr>
          <w:t>от 22.12.2015 № 1755</w:t>
        </w:r>
      </w:hyperlink>
      <w:r>
        <w:rPr>
          <w:rFonts w:cs="Arial"/>
        </w:rPr>
        <w:t>)</w:t>
      </w:r>
    </w:p>
    <w:p w:rsidR="00F9594D" w:rsidRPr="009943EE" w:rsidRDefault="00F9594D" w:rsidP="009943EE">
      <w:pPr>
        <w:pStyle w:val="2"/>
      </w:pPr>
      <w:r w:rsidRPr="009943EE">
        <w:t>2. Критерии отбора субъектов малого и среднего предпринимательства, имею</w:t>
      </w:r>
      <w:r w:rsidR="006157E1" w:rsidRPr="009943EE">
        <w:t>щих право на получение субсидии</w:t>
      </w:r>
    </w:p>
    <w:p w:rsidR="00F84D18" w:rsidRPr="009943EE" w:rsidRDefault="00F84D18" w:rsidP="00F9594D">
      <w:pPr>
        <w:autoSpaceDE w:val="0"/>
        <w:autoSpaceDN w:val="0"/>
        <w:adjustRightInd w:val="0"/>
        <w:ind w:firstLine="709"/>
        <w:rPr>
          <w:rFonts w:cs="Arial"/>
        </w:rPr>
      </w:pPr>
    </w:p>
    <w:p w:rsidR="009943EE" w:rsidRPr="009943EE" w:rsidRDefault="00F9594D" w:rsidP="00F9594D">
      <w:pPr>
        <w:autoSpaceDE w:val="0"/>
        <w:autoSpaceDN w:val="0"/>
        <w:adjustRightInd w:val="0"/>
        <w:ind w:firstLine="709"/>
        <w:rPr>
          <w:rFonts w:cs="Arial"/>
        </w:rPr>
      </w:pPr>
      <w:r w:rsidRPr="009943EE">
        <w:rPr>
          <w:rFonts w:cs="Arial"/>
        </w:rPr>
        <w:t>Для получения поддержки в соответствии с настоящим Порядком Субъекты должны отвечать следующим требованиям:</w:t>
      </w:r>
    </w:p>
    <w:p w:rsidR="009943EE" w:rsidRPr="009943EE" w:rsidRDefault="00F9594D" w:rsidP="00F9594D">
      <w:pPr>
        <w:rPr>
          <w:rFonts w:cs="Arial"/>
        </w:rPr>
      </w:pPr>
      <w:r w:rsidRPr="009943EE">
        <w:rPr>
          <w:rFonts w:cs="Arial"/>
        </w:rPr>
        <w:t>регистрация и (или) постановка на налоговый учет и осуществление деятельности в Кондинском районе;</w:t>
      </w:r>
    </w:p>
    <w:p w:rsidR="009943EE" w:rsidRPr="009943EE" w:rsidRDefault="00F9594D" w:rsidP="00F9594D">
      <w:pPr>
        <w:rPr>
          <w:rFonts w:cs="Arial"/>
        </w:rPr>
      </w:pPr>
      <w:r w:rsidRPr="009943EE">
        <w:rPr>
          <w:rFonts w:cs="Arial"/>
        </w:rPr>
        <w:t>отсутствие задолженности по уплате налоговых платежей в бюджеты всех уровней и государственные внебюджетные фонды;</w:t>
      </w:r>
    </w:p>
    <w:p w:rsidR="00F9594D" w:rsidRPr="009943EE" w:rsidRDefault="00F9594D" w:rsidP="00F9594D">
      <w:pPr>
        <w:rPr>
          <w:rFonts w:cs="Arial"/>
        </w:rPr>
      </w:pPr>
      <w:r w:rsidRPr="009943EE">
        <w:rPr>
          <w:rFonts w:cs="Arial"/>
        </w:rPr>
        <w:t>наличие собственных финансовых ресурсов, покрывающих расходы, связанные с</w:t>
      </w:r>
      <w:r w:rsidR="009943EE" w:rsidRPr="009943EE">
        <w:rPr>
          <w:rFonts w:cs="Arial"/>
        </w:rPr>
        <w:t xml:space="preserve"> </w:t>
      </w:r>
      <w:r w:rsidRPr="009943EE">
        <w:rPr>
          <w:rFonts w:cs="Arial"/>
        </w:rPr>
        <w:t>оплатой мероприятия, для финансирования которого привлекаются средства программы и</w:t>
      </w:r>
      <w:r w:rsidR="009943EE" w:rsidRPr="009943EE">
        <w:rPr>
          <w:rFonts w:cs="Arial"/>
        </w:rPr>
        <w:t xml:space="preserve"> </w:t>
      </w:r>
      <w:r w:rsidRPr="009943EE">
        <w:rPr>
          <w:rFonts w:cs="Arial"/>
        </w:rPr>
        <w:t>бюджета муниципального образования автономного округа, в размере не менее 15 процентов.</w:t>
      </w:r>
    </w:p>
    <w:p w:rsidR="00F9594D" w:rsidRPr="009943EE" w:rsidRDefault="00F9594D" w:rsidP="00F9594D">
      <w:pPr>
        <w:outlineLvl w:val="0"/>
        <w:rPr>
          <w:rFonts w:cs="Arial"/>
          <w:b/>
          <w:bCs/>
        </w:rPr>
      </w:pPr>
    </w:p>
    <w:p w:rsidR="00F9594D" w:rsidRPr="009943EE" w:rsidRDefault="00F9594D" w:rsidP="009943EE">
      <w:pPr>
        <w:pStyle w:val="2"/>
      </w:pPr>
      <w:r w:rsidRPr="009943EE">
        <w:t>3. Цели предоставления субсидии</w:t>
      </w:r>
    </w:p>
    <w:p w:rsidR="00F84D18" w:rsidRPr="009943EE" w:rsidRDefault="00F84D18" w:rsidP="00F9594D">
      <w:pPr>
        <w:ind w:firstLine="709"/>
        <w:rPr>
          <w:rFonts w:cs="Arial"/>
        </w:rPr>
      </w:pPr>
    </w:p>
    <w:p w:rsidR="00F9594D" w:rsidRPr="009943EE" w:rsidRDefault="00F9594D" w:rsidP="00F9594D">
      <w:pPr>
        <w:ind w:firstLine="709"/>
        <w:rPr>
          <w:rFonts w:cs="Arial"/>
        </w:rPr>
      </w:pPr>
      <w:r w:rsidRPr="009943EE">
        <w:rPr>
          <w:rFonts w:cs="Arial"/>
        </w:rPr>
        <w:t>3.1.Целью Программы является повышение роли малого и среднего предпринимательства в экономике Кондинского района, создания благоприятных условий для развития предпринимательства.</w:t>
      </w:r>
    </w:p>
    <w:p w:rsidR="00F9594D" w:rsidRPr="009943EE" w:rsidRDefault="00F9594D" w:rsidP="00F9594D">
      <w:pPr>
        <w:autoSpaceDE w:val="0"/>
        <w:autoSpaceDN w:val="0"/>
        <w:adjustRightInd w:val="0"/>
        <w:ind w:firstLine="709"/>
        <w:rPr>
          <w:rFonts w:cs="Arial"/>
        </w:rPr>
      </w:pPr>
      <w:r w:rsidRPr="009943EE">
        <w:rPr>
          <w:rFonts w:cs="Arial"/>
        </w:rPr>
        <w:t>3.2.Субсидии имеют целевое назначение и предоставляются на безвозмездной и безвозвратной основе юридическим лицам, индивидуальным предпринимателям в целях возмещения части затрат, фактически произведенных и документально подтвержденных, по следующим мероприятиям Программы:</w:t>
      </w:r>
    </w:p>
    <w:p w:rsidR="00F9594D" w:rsidRPr="009943EE" w:rsidRDefault="00F9594D" w:rsidP="00F9594D">
      <w:pPr>
        <w:ind w:firstLine="709"/>
        <w:rPr>
          <w:rFonts w:cs="Arial"/>
          <w:bCs/>
        </w:rPr>
      </w:pPr>
      <w:r w:rsidRPr="009943EE">
        <w:rPr>
          <w:rFonts w:cs="Arial"/>
          <w:bCs/>
        </w:rPr>
        <w:t>3.2.1.Финансовая поддержка Субъектов, осуществляющих производство, реализацию товаров и услуг в социально значимых видах деятельности, определенных муниципальными образованиями, в части компенсации арендных платежей за нежилые помещения и по предост</w:t>
      </w:r>
      <w:r w:rsidR="00CE1F90" w:rsidRPr="009943EE">
        <w:rPr>
          <w:rFonts w:cs="Arial"/>
          <w:bCs/>
        </w:rPr>
        <w:t>авленным консалтинговым услугам.</w:t>
      </w:r>
    </w:p>
    <w:p w:rsidR="00F9594D" w:rsidRPr="009943EE" w:rsidRDefault="00F9594D" w:rsidP="00F9594D">
      <w:pPr>
        <w:ind w:firstLine="709"/>
        <w:rPr>
          <w:rFonts w:cs="Arial"/>
          <w:bCs/>
        </w:rPr>
      </w:pPr>
      <w:r w:rsidRPr="009943EE">
        <w:rPr>
          <w:rFonts w:cs="Arial"/>
          <w:bCs/>
        </w:rPr>
        <w:t>3.2.2.Финансовая поддержка Субъектов по приобретению оборудования (основных средств) и лицензионных программных проду</w:t>
      </w:r>
      <w:r w:rsidR="00121C25" w:rsidRPr="009943EE">
        <w:rPr>
          <w:rFonts w:cs="Arial"/>
          <w:bCs/>
        </w:rPr>
        <w:t>ктов.</w:t>
      </w:r>
    </w:p>
    <w:p w:rsidR="00F9594D" w:rsidRPr="009943EE" w:rsidRDefault="00F9594D" w:rsidP="00F9594D">
      <w:pPr>
        <w:ind w:firstLine="709"/>
        <w:rPr>
          <w:rFonts w:cs="Arial"/>
          <w:bCs/>
        </w:rPr>
      </w:pPr>
      <w:r w:rsidRPr="009943EE">
        <w:rPr>
          <w:rFonts w:cs="Arial"/>
          <w:bCs/>
        </w:rPr>
        <w:t>3.2.3.Финансовая поддержка Субъектов по обязательной и добровольной сертификации пищевой проду</w:t>
      </w:r>
      <w:r w:rsidR="00121C25" w:rsidRPr="009943EE">
        <w:rPr>
          <w:rFonts w:cs="Arial"/>
          <w:bCs/>
        </w:rPr>
        <w:t>кции и продовольственного сырья.</w:t>
      </w:r>
    </w:p>
    <w:p w:rsidR="00F9594D" w:rsidRPr="009943EE" w:rsidRDefault="00F9594D" w:rsidP="00F9594D">
      <w:pPr>
        <w:ind w:firstLine="709"/>
        <w:rPr>
          <w:rFonts w:cs="Arial"/>
          <w:bCs/>
        </w:rPr>
      </w:pPr>
      <w:r w:rsidRPr="009943EE">
        <w:rPr>
          <w:rFonts w:cs="Arial"/>
          <w:bCs/>
        </w:rPr>
        <w:t>3.2.4.Создание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w:t>
      </w:r>
      <w:r w:rsidR="00CE1F90" w:rsidRPr="009943EE">
        <w:rPr>
          <w:rFonts w:cs="Arial"/>
          <w:bCs/>
        </w:rPr>
        <w:t>ь, въездной и внутренний туризм.</w:t>
      </w:r>
    </w:p>
    <w:p w:rsidR="00F9594D" w:rsidRPr="009943EE" w:rsidRDefault="00F9594D" w:rsidP="00F9594D">
      <w:pPr>
        <w:ind w:firstLine="709"/>
        <w:rPr>
          <w:rFonts w:cs="Arial"/>
          <w:bCs/>
        </w:rPr>
      </w:pPr>
      <w:r w:rsidRPr="009943EE">
        <w:rPr>
          <w:rFonts w:cs="Arial"/>
          <w:bCs/>
        </w:rPr>
        <w:t>3.2.5.Компенсация расходов Субъектов на строительство объектов недвижимого имущества в труднодоступных и отдаленных местностях Кондинского района для целей реализации товаров (услуг) населению, за исключением товаров подакцизной группы, компенсация затрат на строительство объектов имущества в целях дальнейшей передачи объектов Субъектам для ведения п</w:t>
      </w:r>
      <w:r w:rsidR="00CE1F90" w:rsidRPr="009943EE">
        <w:rPr>
          <w:rFonts w:cs="Arial"/>
          <w:bCs/>
        </w:rPr>
        <w:t>редпринимательской деятельности.</w:t>
      </w:r>
    </w:p>
    <w:p w:rsidR="00F9594D" w:rsidRPr="009943EE" w:rsidRDefault="00F9594D" w:rsidP="00F9594D">
      <w:pPr>
        <w:ind w:firstLine="709"/>
        <w:rPr>
          <w:rFonts w:cs="Arial"/>
          <w:bCs/>
        </w:rPr>
      </w:pPr>
      <w:r w:rsidRPr="009943EE">
        <w:rPr>
          <w:rFonts w:cs="Arial"/>
        </w:rPr>
        <w:t>3.2.6.Возмещение затрат социальному предприн</w:t>
      </w:r>
      <w:r w:rsidR="00CE1F90" w:rsidRPr="009943EE">
        <w:rPr>
          <w:rFonts w:cs="Arial"/>
        </w:rPr>
        <w:t>имательству и семейному бизнесу.</w:t>
      </w:r>
    </w:p>
    <w:p w:rsidR="00F9594D" w:rsidRPr="009943EE" w:rsidRDefault="00F9594D" w:rsidP="00F9594D">
      <w:pPr>
        <w:ind w:firstLine="709"/>
        <w:rPr>
          <w:rFonts w:cs="Arial"/>
          <w:bCs/>
        </w:rPr>
      </w:pPr>
      <w:r w:rsidRPr="009943EE">
        <w:rPr>
          <w:rFonts w:cs="Arial"/>
          <w:bCs/>
        </w:rPr>
        <w:t>3.2.7.Грантовая поддер</w:t>
      </w:r>
      <w:r w:rsidR="00CE1F90" w:rsidRPr="009943EE">
        <w:rPr>
          <w:rFonts w:cs="Arial"/>
          <w:bCs/>
        </w:rPr>
        <w:t>жка начинающих предпринимателей.</w:t>
      </w:r>
    </w:p>
    <w:p w:rsidR="00F9594D" w:rsidRPr="009943EE" w:rsidRDefault="00F9594D" w:rsidP="00F9594D">
      <w:pPr>
        <w:ind w:firstLine="709"/>
        <w:rPr>
          <w:rFonts w:cs="Arial"/>
          <w:bCs/>
        </w:rPr>
      </w:pPr>
      <w:r w:rsidRPr="009943EE">
        <w:rPr>
          <w:rFonts w:cs="Arial"/>
          <w:bCs/>
        </w:rPr>
        <w:t>3.2.8.Финансовая поддержка Субъектов в части компенсации затрат на участие в публичных мероприятиях (выставках, ярмарках, конференциях), участником которых является муниципальное образование Кондинский район.</w:t>
      </w:r>
    </w:p>
    <w:p w:rsidR="00F9594D" w:rsidRPr="009943EE" w:rsidRDefault="00F9594D" w:rsidP="00F9594D">
      <w:pPr>
        <w:rPr>
          <w:rFonts w:cs="Arial"/>
        </w:rPr>
      </w:pPr>
    </w:p>
    <w:p w:rsidR="00F9594D" w:rsidRPr="009943EE" w:rsidRDefault="00F9594D" w:rsidP="009943EE">
      <w:pPr>
        <w:pStyle w:val="2"/>
      </w:pPr>
      <w:r w:rsidRPr="009943EE">
        <w:t>4. Порядок и условия предоставления субсидии</w:t>
      </w:r>
    </w:p>
    <w:p w:rsidR="00F84D18" w:rsidRPr="009943EE" w:rsidRDefault="00F84D18" w:rsidP="009943EE">
      <w:pPr>
        <w:pStyle w:val="2"/>
      </w:pPr>
      <w:bookmarkStart w:id="0" w:name="sub_1121"/>
    </w:p>
    <w:p w:rsidR="009943EE" w:rsidRDefault="00F9594D" w:rsidP="00CE1F90">
      <w:pPr>
        <w:autoSpaceDE w:val="0"/>
        <w:autoSpaceDN w:val="0"/>
        <w:adjustRightInd w:val="0"/>
        <w:ind w:firstLine="720"/>
        <w:rPr>
          <w:rFonts w:cs="Arial"/>
        </w:rPr>
      </w:pPr>
      <w:r w:rsidRPr="009943EE">
        <w:rPr>
          <w:rFonts w:cs="Arial"/>
        </w:rPr>
        <w:t>4.1.</w:t>
      </w:r>
      <w:r w:rsidR="00586944" w:rsidRPr="00586944">
        <w:t xml:space="preserve"> </w:t>
      </w:r>
      <w:r w:rsidR="00586944">
        <w:t>Отдел развития несырьевого сектора экономики и поддержки предпринимательства комитета экономического развития и инвестиционной деятельности</w:t>
      </w:r>
      <w:r w:rsidRPr="009943EE">
        <w:rPr>
          <w:rFonts w:cs="Arial"/>
          <w:color w:val="000000"/>
        </w:rPr>
        <w:t xml:space="preserve"> администрации Кондинского района</w:t>
      </w:r>
      <w:r w:rsidRPr="009943EE">
        <w:rPr>
          <w:rFonts w:cs="Arial"/>
        </w:rPr>
        <w:t xml:space="preserve"> является уполномоченным органом по приему документов и даче мотивированного заключения о наличии либо отсутствии оснований предоставления субсидии определенным получателям и ее размере. Заключение </w:t>
      </w:r>
      <w:r w:rsidR="00586944">
        <w:t>отдела развития несырьевого сектора экономики и поддержки предпринимательства комитета экономического развития и инвестиционной деятельности</w:t>
      </w:r>
      <w:r w:rsidRPr="009943EE">
        <w:rPr>
          <w:rFonts w:cs="Arial"/>
          <w:color w:val="000000"/>
        </w:rPr>
        <w:t xml:space="preserve"> администрации Кондинского района</w:t>
      </w:r>
      <w:r w:rsidRPr="009943EE">
        <w:rPr>
          <w:rFonts w:cs="Arial"/>
        </w:rPr>
        <w:t xml:space="preserve"> передается на рассмотрение в экспертно-консультативный Совет развитию малого и среднего предпринимательства в Кондинском районе (далее - Совет) для принятия решения о предоставлении субсидии. Совет действует в соответствии с </w:t>
      </w:r>
      <w:r w:rsidR="00121C25" w:rsidRPr="009943EE">
        <w:rPr>
          <w:rFonts w:cs="Arial"/>
        </w:rPr>
        <w:t>р</w:t>
      </w:r>
      <w:r w:rsidRPr="009943EE">
        <w:rPr>
          <w:rFonts w:cs="Arial"/>
        </w:rPr>
        <w:t>аспоряжением администра</w:t>
      </w:r>
      <w:r w:rsidR="00121C25" w:rsidRPr="009943EE">
        <w:rPr>
          <w:rFonts w:cs="Arial"/>
        </w:rPr>
        <w:t xml:space="preserve">ции Кондинского района от 13 апреля </w:t>
      </w:r>
      <w:r w:rsidRPr="009943EE">
        <w:rPr>
          <w:rFonts w:cs="Arial"/>
        </w:rPr>
        <w:t xml:space="preserve">2010 </w:t>
      </w:r>
      <w:r w:rsidR="00121C25" w:rsidRPr="009943EE">
        <w:rPr>
          <w:rFonts w:cs="Arial"/>
        </w:rPr>
        <w:t>года</w:t>
      </w:r>
      <w:r w:rsidR="009943EE" w:rsidRPr="009943EE">
        <w:rPr>
          <w:rFonts w:cs="Arial"/>
        </w:rPr>
        <w:t xml:space="preserve"> № </w:t>
      </w:r>
      <w:r w:rsidRPr="009943EE">
        <w:rPr>
          <w:rFonts w:cs="Arial"/>
        </w:rPr>
        <w:t xml:space="preserve">180-р «Об экспертно-консультативном Совете по развитию малого и среднего предпринимательства в Кондинском районе», в составе согласно </w:t>
      </w:r>
      <w:r w:rsidR="00121C25" w:rsidRPr="009943EE">
        <w:rPr>
          <w:rFonts w:cs="Arial"/>
        </w:rPr>
        <w:t>распоряжению</w:t>
      </w:r>
      <w:r w:rsidRPr="009943EE">
        <w:rPr>
          <w:rFonts w:cs="Arial"/>
        </w:rPr>
        <w:t xml:space="preserve"> администра</w:t>
      </w:r>
      <w:r w:rsidR="00CE1F90" w:rsidRPr="009943EE">
        <w:rPr>
          <w:rFonts w:cs="Arial"/>
        </w:rPr>
        <w:t xml:space="preserve">ции Кондинского района от 15 мая </w:t>
      </w:r>
      <w:r w:rsidRPr="009943EE">
        <w:rPr>
          <w:rFonts w:cs="Arial"/>
        </w:rPr>
        <w:t xml:space="preserve">2014 </w:t>
      </w:r>
      <w:r w:rsidR="00CE1F90" w:rsidRPr="009943EE">
        <w:rPr>
          <w:rFonts w:cs="Arial"/>
        </w:rPr>
        <w:t>года</w:t>
      </w:r>
      <w:r w:rsidR="009943EE" w:rsidRPr="009943EE">
        <w:rPr>
          <w:rFonts w:cs="Arial"/>
        </w:rPr>
        <w:t xml:space="preserve"> № </w:t>
      </w:r>
      <w:r w:rsidRPr="009943EE">
        <w:rPr>
          <w:rFonts w:cs="Arial"/>
        </w:rPr>
        <w:t>188-р «О</w:t>
      </w:r>
      <w:r w:rsidR="009943EE" w:rsidRPr="009943EE">
        <w:rPr>
          <w:rFonts w:cs="Arial"/>
        </w:rPr>
        <w:t xml:space="preserve"> </w:t>
      </w:r>
      <w:r w:rsidRPr="009943EE">
        <w:rPr>
          <w:rFonts w:cs="Arial"/>
        </w:rPr>
        <w:t>внесении изменений в распоряжение администра</w:t>
      </w:r>
      <w:r w:rsidR="00366FD1" w:rsidRPr="009943EE">
        <w:rPr>
          <w:rFonts w:cs="Arial"/>
        </w:rPr>
        <w:t xml:space="preserve">ции Кондинского района от 13 апреля </w:t>
      </w:r>
      <w:r w:rsidRPr="009943EE">
        <w:rPr>
          <w:rFonts w:cs="Arial"/>
        </w:rPr>
        <w:t xml:space="preserve">2010 </w:t>
      </w:r>
      <w:r w:rsidR="00366FD1" w:rsidRPr="009943EE">
        <w:rPr>
          <w:rFonts w:cs="Arial"/>
        </w:rPr>
        <w:t>года</w:t>
      </w:r>
      <w:r w:rsidR="009943EE" w:rsidRPr="009943EE">
        <w:rPr>
          <w:rFonts w:cs="Arial"/>
        </w:rPr>
        <w:t xml:space="preserve"> № </w:t>
      </w:r>
      <w:r w:rsidRPr="009943EE">
        <w:rPr>
          <w:rFonts w:cs="Arial"/>
        </w:rPr>
        <w:t>180-р «Об экспертно-консультативном Совете по развитию малого и среднего предпринимательства в Кондинском районе»</w:t>
      </w:r>
      <w:bookmarkEnd w:id="0"/>
      <w:r w:rsidRPr="009943EE">
        <w:rPr>
          <w:rFonts w:cs="Arial"/>
        </w:rPr>
        <w:t>.</w:t>
      </w:r>
    </w:p>
    <w:p w:rsidR="00586944" w:rsidRPr="009943EE" w:rsidRDefault="00586944" w:rsidP="00CE1F90">
      <w:pPr>
        <w:autoSpaceDE w:val="0"/>
        <w:autoSpaceDN w:val="0"/>
        <w:adjustRightInd w:val="0"/>
        <w:ind w:firstLine="720"/>
        <w:rPr>
          <w:rFonts w:cs="Arial"/>
        </w:rPr>
      </w:pPr>
      <w:r>
        <w:rPr>
          <w:rFonts w:cs="Arial"/>
        </w:rPr>
        <w:t xml:space="preserve">(Пункт 4.1. изменен постановлением Администрации </w:t>
      </w:r>
      <w:hyperlink r:id="rId25" w:history="1">
        <w:r w:rsidR="0097371A">
          <w:rPr>
            <w:rStyle w:val="af1"/>
            <w:rFonts w:cs="Arial"/>
          </w:rPr>
          <w:t>от 22.12.2015 № 1755</w:t>
        </w:r>
      </w:hyperlink>
      <w:r>
        <w:rPr>
          <w:rFonts w:cs="Arial"/>
        </w:rPr>
        <w:t>)</w:t>
      </w:r>
    </w:p>
    <w:p w:rsidR="009943EE" w:rsidRPr="009943EE" w:rsidRDefault="00F9594D" w:rsidP="00F9594D">
      <w:pPr>
        <w:rPr>
          <w:rFonts w:cs="Arial"/>
        </w:rPr>
      </w:pPr>
      <w:r w:rsidRPr="009943EE">
        <w:rPr>
          <w:rFonts w:cs="Arial"/>
        </w:rPr>
        <w:t>4.1.1.Предоставление Субсидии носит заявительный характер. При обращении за оказанием поддержки Субъекты должны пред</w:t>
      </w:r>
      <w:r w:rsidR="00121C25" w:rsidRPr="009943EE">
        <w:rPr>
          <w:rFonts w:cs="Arial"/>
        </w:rPr>
        <w:t>о</w:t>
      </w:r>
      <w:r w:rsidRPr="009943EE">
        <w:rPr>
          <w:rFonts w:cs="Arial"/>
        </w:rPr>
        <w:t>ставить документы, подтверждающие их соответствие условиям, установленным к ним федеральным законодательством для получения поддержки, и условиям, предусмотренным муниципальной программой.</w:t>
      </w:r>
    </w:p>
    <w:p w:rsidR="009943EE" w:rsidRPr="009943EE" w:rsidRDefault="00F9594D" w:rsidP="00F9594D">
      <w:pPr>
        <w:autoSpaceDE w:val="0"/>
        <w:autoSpaceDN w:val="0"/>
        <w:adjustRightInd w:val="0"/>
        <w:rPr>
          <w:rFonts w:cs="Arial"/>
        </w:rPr>
      </w:pPr>
      <w:r w:rsidRPr="009943EE">
        <w:rPr>
          <w:rFonts w:cs="Arial"/>
        </w:rPr>
        <w:t>4.1.2.Создание не менее одного постоянного рабочего места за текущий и (или) прошедший календарный год на срок не менее одного года (по всем мероприятиям финансовой поддержки, за исключением мероприятия «</w:t>
      </w:r>
      <w:r w:rsidRPr="009943EE">
        <w:rPr>
          <w:rFonts w:cs="Arial"/>
          <w:bCs/>
        </w:rPr>
        <w:t>Финансовая поддержка Субъектов в части компенсации затрат на участие в публичных мероприятиях (выставках, ярмарках, конференциях), участником которых является муниципальное образование Кондинский район.</w:t>
      </w:r>
    </w:p>
    <w:p w:rsidR="009943EE" w:rsidRPr="009943EE" w:rsidRDefault="00F9594D" w:rsidP="00F9594D">
      <w:pPr>
        <w:rPr>
          <w:rFonts w:cs="Arial"/>
          <w:b/>
        </w:rPr>
      </w:pPr>
      <w:r w:rsidRPr="009943EE">
        <w:rPr>
          <w:rFonts w:cs="Arial"/>
        </w:rPr>
        <w:t>4.1.3.Приоритетное право на получение поддержки имеют Субъекты, соответствующие одному из следующих критериев:</w:t>
      </w:r>
    </w:p>
    <w:p w:rsidR="009943EE" w:rsidRPr="009943EE" w:rsidRDefault="00F9594D" w:rsidP="00F9594D">
      <w:pPr>
        <w:rPr>
          <w:rFonts w:cs="Arial"/>
        </w:rPr>
      </w:pPr>
      <w:r w:rsidRPr="009943EE">
        <w:rPr>
          <w:rFonts w:cs="Arial"/>
        </w:rPr>
        <w:t>осуществляющие производство товаров (работ, услуг) (быстровозводимое домостроение, крестьянско-фермерские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 производство продовольственных и непродовольственных товаров, бытовое обслуживание населения;</w:t>
      </w:r>
    </w:p>
    <w:p w:rsidR="009943EE" w:rsidRPr="009943EE" w:rsidRDefault="00F9594D" w:rsidP="00F9594D">
      <w:pPr>
        <w:rPr>
          <w:rFonts w:cs="Arial"/>
        </w:rPr>
      </w:pPr>
      <w:r w:rsidRPr="009943EE">
        <w:rPr>
          <w:rFonts w:cs="Arial"/>
        </w:rPr>
        <w:t xml:space="preserve">жилищно-коммунальное хозяйство; </w:t>
      </w:r>
    </w:p>
    <w:p w:rsidR="009943EE" w:rsidRPr="009943EE" w:rsidRDefault="00F9594D" w:rsidP="00F9594D">
      <w:pPr>
        <w:rPr>
          <w:rFonts w:cs="Arial"/>
        </w:rPr>
      </w:pPr>
      <w:r w:rsidRPr="009943EE">
        <w:rPr>
          <w:rFonts w:cs="Arial"/>
        </w:rPr>
        <w:t xml:space="preserve">общественное питание; </w:t>
      </w:r>
    </w:p>
    <w:p w:rsidR="009943EE" w:rsidRPr="009943EE" w:rsidRDefault="00F9594D" w:rsidP="00F9594D">
      <w:pPr>
        <w:rPr>
          <w:rFonts w:cs="Arial"/>
        </w:rPr>
      </w:pPr>
      <w:r w:rsidRPr="009943EE">
        <w:rPr>
          <w:rFonts w:cs="Arial"/>
        </w:rPr>
        <w:t xml:space="preserve">традиционные для малочисленных народов автономного округа виды деятельности (оленеводство, рыболовство, охота, клеточное звероводство, собирательство, традиционные промыслы и ремесла, в том числе национальной одежды, утвари, орудий лова и т.п.); </w:t>
      </w:r>
    </w:p>
    <w:p w:rsidR="009943EE" w:rsidRPr="009943EE" w:rsidRDefault="00F9594D" w:rsidP="00F9594D">
      <w:pPr>
        <w:rPr>
          <w:rFonts w:cs="Arial"/>
        </w:rPr>
      </w:pPr>
      <w:r w:rsidRPr="009943EE">
        <w:rPr>
          <w:rFonts w:cs="Arial"/>
        </w:rPr>
        <w:t>розничная торговля в труднодоступных и отдаленных местностях Кондинского района, к</w:t>
      </w:r>
      <w:r w:rsidR="00121C25" w:rsidRPr="009943EE">
        <w:rPr>
          <w:rFonts w:cs="Arial"/>
        </w:rPr>
        <w:t>роме поселков городского типа (д</w:t>
      </w:r>
      <w:r w:rsidRPr="009943EE">
        <w:rPr>
          <w:rFonts w:cs="Arial"/>
        </w:rPr>
        <w:t>. Супра, с. Алтай, с. Болчары, с.</w:t>
      </w:r>
      <w:r w:rsidR="00121C25" w:rsidRPr="009943EE">
        <w:rPr>
          <w:rFonts w:cs="Arial"/>
        </w:rPr>
        <w:t xml:space="preserve"> </w:t>
      </w:r>
      <w:r w:rsidRPr="009943EE">
        <w:rPr>
          <w:rFonts w:cs="Arial"/>
        </w:rPr>
        <w:t>Карым, с. Ямки, д.</w:t>
      </w:r>
      <w:r w:rsidR="009943EE" w:rsidRPr="009943EE">
        <w:rPr>
          <w:rFonts w:cs="Arial"/>
        </w:rPr>
        <w:t xml:space="preserve"> </w:t>
      </w:r>
      <w:r w:rsidRPr="009943EE">
        <w:rPr>
          <w:rFonts w:cs="Arial"/>
        </w:rPr>
        <w:t>Ильичевка, д. Кама, д. Ильичевка, д. Никулкина, д. Сотник, д. Старый Катыш, д. Шугур, д.</w:t>
      </w:r>
      <w:r w:rsidR="009943EE" w:rsidRPr="009943EE">
        <w:rPr>
          <w:rFonts w:cs="Arial"/>
        </w:rPr>
        <w:t xml:space="preserve"> </w:t>
      </w:r>
      <w:r w:rsidRPr="009943EE">
        <w:rPr>
          <w:rFonts w:cs="Arial"/>
        </w:rPr>
        <w:t>Юмас), за исключением осуществляющих розничную торговлю подакцизными товарами;</w:t>
      </w:r>
    </w:p>
    <w:p w:rsidR="009943EE" w:rsidRPr="009943EE" w:rsidRDefault="00F9594D" w:rsidP="00F9594D">
      <w:pPr>
        <w:rPr>
          <w:rFonts w:cs="Arial"/>
        </w:rPr>
      </w:pPr>
      <w:r w:rsidRPr="009943EE">
        <w:rPr>
          <w:rFonts w:cs="Arial"/>
        </w:rPr>
        <w:t>создающие новые рабочие места;</w:t>
      </w:r>
    </w:p>
    <w:p w:rsidR="009943EE" w:rsidRPr="009943EE" w:rsidRDefault="00F9594D" w:rsidP="00F9594D">
      <w:pPr>
        <w:rPr>
          <w:rFonts w:cs="Arial"/>
        </w:rPr>
      </w:pPr>
      <w:r w:rsidRPr="009943EE">
        <w:rPr>
          <w:rFonts w:cs="Arial"/>
        </w:rPr>
        <w:t>выплачивающие среднемесячную заработную плату не ниже полуторакратного размера прожиточного минимума, установленного в автономном округе;</w:t>
      </w:r>
    </w:p>
    <w:p w:rsidR="009943EE" w:rsidRPr="009943EE" w:rsidRDefault="00F9594D" w:rsidP="00F9594D">
      <w:pPr>
        <w:rPr>
          <w:rFonts w:cs="Arial"/>
        </w:rPr>
      </w:pPr>
      <w:r w:rsidRPr="009943EE">
        <w:rPr>
          <w:rFonts w:cs="Arial"/>
        </w:rPr>
        <w:t>использующие в своей деятельности инновационные методы в области техники, технологии, организации труда и управления, основанные на использовании достижений науки и передового опыта;</w:t>
      </w:r>
    </w:p>
    <w:p w:rsidR="009943EE" w:rsidRPr="009943EE" w:rsidRDefault="00F9594D" w:rsidP="00F9594D">
      <w:pPr>
        <w:rPr>
          <w:rFonts w:cs="Arial"/>
        </w:rPr>
      </w:pPr>
      <w:r w:rsidRPr="009943EE">
        <w:rPr>
          <w:rFonts w:cs="Arial"/>
        </w:rPr>
        <w:t>осуществляющие деятельность по модернизации и внедрению энергоэффективных технологий;</w:t>
      </w:r>
    </w:p>
    <w:p w:rsidR="009943EE" w:rsidRPr="009943EE" w:rsidRDefault="00F9594D" w:rsidP="00F9594D">
      <w:pPr>
        <w:rPr>
          <w:rFonts w:cs="Arial"/>
        </w:rPr>
      </w:pPr>
      <w:r w:rsidRPr="009943EE">
        <w:rPr>
          <w:rFonts w:cs="Arial"/>
        </w:rPr>
        <w:t>относящиеся к молодежному предпринимательству;</w:t>
      </w:r>
    </w:p>
    <w:p w:rsidR="009943EE" w:rsidRPr="009943EE" w:rsidRDefault="00F9594D" w:rsidP="00F9594D">
      <w:pPr>
        <w:rPr>
          <w:rFonts w:cs="Arial"/>
        </w:rPr>
      </w:pPr>
      <w:r w:rsidRPr="009943EE">
        <w:rPr>
          <w:rFonts w:cs="Arial"/>
        </w:rPr>
        <w:t>осуществляющие свою деятельность в сфере экологии и традиционных промыслов;</w:t>
      </w:r>
    </w:p>
    <w:p w:rsidR="009943EE" w:rsidRPr="009943EE" w:rsidRDefault="00F9594D" w:rsidP="00F9594D">
      <w:pPr>
        <w:rPr>
          <w:rFonts w:cs="Arial"/>
        </w:rPr>
      </w:pPr>
      <w:r w:rsidRPr="009943EE">
        <w:rPr>
          <w:rFonts w:cs="Arial"/>
        </w:rPr>
        <w:t>осуществляющие свою деятельность в сфере жилищно-коммунального хозяйства;</w:t>
      </w:r>
    </w:p>
    <w:p w:rsidR="009943EE" w:rsidRPr="009943EE" w:rsidRDefault="00F9594D" w:rsidP="00F9594D">
      <w:pPr>
        <w:rPr>
          <w:rFonts w:cs="Arial"/>
        </w:rPr>
      </w:pPr>
      <w:r w:rsidRPr="009943EE">
        <w:rPr>
          <w:rFonts w:cs="Arial"/>
        </w:rPr>
        <w:t>осуществляющие свою деятельность в сфере туризма;</w:t>
      </w:r>
    </w:p>
    <w:p w:rsidR="009943EE" w:rsidRPr="009943EE" w:rsidRDefault="00F9594D" w:rsidP="00F9594D">
      <w:pPr>
        <w:rPr>
          <w:rFonts w:cs="Arial"/>
        </w:rPr>
      </w:pPr>
      <w:r w:rsidRPr="009943EE">
        <w:rPr>
          <w:rFonts w:cs="Arial"/>
        </w:rPr>
        <w:t>относящиеся к социальному предпринимательству;</w:t>
      </w:r>
    </w:p>
    <w:p w:rsidR="00F9594D" w:rsidRPr="009943EE" w:rsidRDefault="00F9594D" w:rsidP="00F9594D">
      <w:pPr>
        <w:rPr>
          <w:rFonts w:cs="Arial"/>
        </w:rPr>
      </w:pPr>
      <w:r w:rsidRPr="009943EE">
        <w:rPr>
          <w:rFonts w:cs="Arial"/>
        </w:rPr>
        <w:t>осуществляющие внешнеэкономическую деятельность.</w:t>
      </w:r>
    </w:p>
    <w:p w:rsidR="00F9594D" w:rsidRPr="00586944" w:rsidRDefault="00F9594D" w:rsidP="00F9594D">
      <w:pPr>
        <w:ind w:firstLine="709"/>
        <w:rPr>
          <w:rFonts w:cs="Arial"/>
          <w:color w:val="000000"/>
        </w:rPr>
      </w:pPr>
      <w:r w:rsidRPr="009943EE">
        <w:rPr>
          <w:rFonts w:cs="Arial"/>
          <w:color w:val="000000"/>
        </w:rPr>
        <w:t xml:space="preserve">4.1.4.Наименование органа администрации Кондинского района, </w:t>
      </w:r>
      <w:r w:rsidRPr="00586944">
        <w:rPr>
          <w:rFonts w:cs="Arial"/>
          <w:color w:val="000000"/>
        </w:rPr>
        <w:t>предоставляющего муниципальную услугу.</w:t>
      </w:r>
    </w:p>
    <w:p w:rsidR="00F9594D" w:rsidRDefault="00F9594D" w:rsidP="00F9594D">
      <w:pPr>
        <w:pStyle w:val="11"/>
        <w:ind w:firstLine="709"/>
        <w:jc w:val="both"/>
        <w:rPr>
          <w:rFonts w:ascii="Arial" w:hAnsi="Arial" w:cs="Arial"/>
          <w:color w:val="000000"/>
          <w:sz w:val="24"/>
          <w:szCs w:val="24"/>
        </w:rPr>
      </w:pPr>
      <w:r w:rsidRPr="00586944">
        <w:rPr>
          <w:rFonts w:ascii="Arial" w:hAnsi="Arial" w:cs="Arial"/>
          <w:color w:val="000000"/>
          <w:sz w:val="24"/>
          <w:szCs w:val="24"/>
        </w:rPr>
        <w:t xml:space="preserve">Предоставление муниципальной услуги осуществляет </w:t>
      </w:r>
      <w:r w:rsidR="00586944" w:rsidRPr="00586944">
        <w:rPr>
          <w:rFonts w:ascii="Arial" w:hAnsi="Arial" w:cs="Arial"/>
          <w:color w:val="000000"/>
          <w:sz w:val="24"/>
          <w:szCs w:val="24"/>
        </w:rPr>
        <w:t>о</w:t>
      </w:r>
      <w:r w:rsidR="00586944" w:rsidRPr="00586944">
        <w:rPr>
          <w:rFonts w:ascii="Arial" w:hAnsi="Arial" w:cs="Arial"/>
          <w:sz w:val="24"/>
          <w:szCs w:val="24"/>
        </w:rPr>
        <w:t>тдел развития несырьевого сектора экономики и поддержки предпринимательства комитета экономического развития и инвестиционной деятельности</w:t>
      </w:r>
      <w:r w:rsidRPr="00586944">
        <w:rPr>
          <w:rFonts w:ascii="Arial" w:hAnsi="Arial" w:cs="Arial"/>
          <w:color w:val="000000"/>
          <w:sz w:val="24"/>
          <w:szCs w:val="24"/>
        </w:rPr>
        <w:t xml:space="preserve"> администрации Кондинского района. </w:t>
      </w:r>
    </w:p>
    <w:p w:rsidR="00586944" w:rsidRPr="009943EE" w:rsidRDefault="00586944" w:rsidP="00586944">
      <w:pPr>
        <w:autoSpaceDE w:val="0"/>
        <w:autoSpaceDN w:val="0"/>
        <w:adjustRightInd w:val="0"/>
        <w:ind w:firstLine="709"/>
        <w:rPr>
          <w:rFonts w:cs="Arial"/>
          <w:color w:val="000000"/>
        </w:rPr>
      </w:pPr>
      <w:r>
        <w:rPr>
          <w:rFonts w:cs="Arial"/>
          <w:color w:val="000000"/>
        </w:rPr>
        <w:t xml:space="preserve">(Абзац второй подпункта 4.1.4. изменен постановлением Администрации </w:t>
      </w:r>
      <w:hyperlink r:id="rId26" w:history="1">
        <w:r w:rsidR="0097371A">
          <w:rPr>
            <w:rStyle w:val="af1"/>
            <w:rFonts w:cs="Arial"/>
          </w:rPr>
          <w:t>от 22.12.2015 № 1755</w:t>
        </w:r>
      </w:hyperlink>
      <w:r>
        <w:rPr>
          <w:rFonts w:cs="Arial"/>
          <w:color w:val="000000"/>
        </w:rPr>
        <w:t>)</w:t>
      </w:r>
    </w:p>
    <w:p w:rsidR="00F9594D" w:rsidRPr="009943EE" w:rsidRDefault="00F9594D" w:rsidP="00F9594D">
      <w:pPr>
        <w:pStyle w:val="11"/>
        <w:ind w:firstLine="709"/>
        <w:jc w:val="both"/>
        <w:rPr>
          <w:rFonts w:ascii="Arial" w:hAnsi="Arial" w:cs="Arial"/>
          <w:color w:val="000000"/>
          <w:sz w:val="24"/>
          <w:szCs w:val="24"/>
        </w:rPr>
      </w:pPr>
      <w:r w:rsidRPr="009943EE">
        <w:rPr>
          <w:rFonts w:ascii="Arial" w:hAnsi="Arial" w:cs="Arial"/>
          <w:color w:val="000000"/>
          <w:sz w:val="24"/>
          <w:szCs w:val="24"/>
        </w:rPr>
        <w:t>При предоставлении муниципальной услуги Отдел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CE1F90" w:rsidRPr="009943EE">
        <w:rPr>
          <w:rFonts w:ascii="Arial" w:hAnsi="Arial" w:cs="Arial"/>
          <w:color w:val="000000"/>
          <w:sz w:val="24"/>
          <w:szCs w:val="24"/>
        </w:rPr>
        <w:t xml:space="preserve"> </w:t>
      </w:r>
      <w:hyperlink r:id="rId27" w:tooltip="ФЕДЕРАЛЬНЫЙ ЗАКОН от 27.07.2010 № 210-ФЗ&#10;ГОСУДАРСТВЕННАЯ ДУМА ФЕДЕРАЛЬНОГО СОБРАНИЯ РФ&#10;&#10;Об организации предоставления государственных и муниципальных услуг" w:history="1">
        <w:r w:rsidR="00CE1F90" w:rsidRPr="009943EE">
          <w:rPr>
            <w:rStyle w:val="af1"/>
            <w:rFonts w:ascii="Arial" w:hAnsi="Arial" w:cs="Arial"/>
            <w:sz w:val="24"/>
            <w:szCs w:val="24"/>
          </w:rPr>
          <w:t>от 27 июля 2010 года</w:t>
        </w:r>
        <w:r w:rsidR="009943EE" w:rsidRPr="009943EE">
          <w:rPr>
            <w:rStyle w:val="af1"/>
            <w:rFonts w:ascii="Arial" w:hAnsi="Arial" w:cs="Arial"/>
            <w:sz w:val="24"/>
            <w:szCs w:val="24"/>
          </w:rPr>
          <w:t xml:space="preserve"> № </w:t>
        </w:r>
        <w:r w:rsidR="00CE1F90" w:rsidRPr="009943EE">
          <w:rPr>
            <w:rStyle w:val="af1"/>
            <w:rFonts w:ascii="Arial" w:hAnsi="Arial" w:cs="Arial"/>
            <w:sz w:val="24"/>
            <w:szCs w:val="24"/>
          </w:rPr>
          <w:t>210-ФЗ</w:t>
        </w:r>
      </w:hyperlink>
      <w:r w:rsidR="00CE1F90" w:rsidRPr="009943EE">
        <w:rPr>
          <w:rFonts w:ascii="Arial" w:hAnsi="Arial" w:cs="Arial"/>
          <w:color w:val="000000"/>
          <w:sz w:val="24"/>
          <w:szCs w:val="24"/>
        </w:rPr>
        <w:t xml:space="preserve"> </w:t>
      </w:r>
      <w:r w:rsidRPr="009943EE">
        <w:rPr>
          <w:rFonts w:ascii="Arial" w:hAnsi="Arial" w:cs="Arial"/>
          <w:color w:val="000000"/>
          <w:sz w:val="24"/>
          <w:szCs w:val="24"/>
        </w:rPr>
        <w:t>«Об</w:t>
      </w:r>
      <w:r w:rsidR="009943EE" w:rsidRPr="009943EE">
        <w:rPr>
          <w:rFonts w:ascii="Arial" w:hAnsi="Arial" w:cs="Arial"/>
          <w:color w:val="000000"/>
          <w:sz w:val="24"/>
          <w:szCs w:val="24"/>
        </w:rPr>
        <w:t xml:space="preserve"> </w:t>
      </w:r>
      <w:r w:rsidRPr="009943EE">
        <w:rPr>
          <w:rFonts w:ascii="Arial" w:hAnsi="Arial" w:cs="Arial"/>
          <w:color w:val="000000"/>
          <w:sz w:val="24"/>
          <w:szCs w:val="24"/>
        </w:rPr>
        <w:t>организации предоставления государственных и муниципальных услуг».</w:t>
      </w:r>
    </w:p>
    <w:p w:rsidR="00F9594D" w:rsidRPr="009943EE" w:rsidRDefault="00F9594D" w:rsidP="00F9594D">
      <w:pPr>
        <w:autoSpaceDE w:val="0"/>
        <w:autoSpaceDN w:val="0"/>
        <w:adjustRightInd w:val="0"/>
        <w:ind w:firstLine="709"/>
        <w:rPr>
          <w:rFonts w:cs="Arial"/>
          <w:color w:val="000000"/>
        </w:rPr>
      </w:pPr>
      <w:r w:rsidRPr="009943EE">
        <w:rPr>
          <w:rFonts w:cs="Arial"/>
          <w:color w:val="000000"/>
        </w:rPr>
        <w:t>При предоставлении муниципальной услуги осуществляется межведомственное информационное взаимодействие с:</w:t>
      </w:r>
    </w:p>
    <w:p w:rsidR="00F9594D" w:rsidRPr="009943EE" w:rsidRDefault="00F9594D" w:rsidP="00F9594D">
      <w:pPr>
        <w:autoSpaceDE w:val="0"/>
        <w:autoSpaceDN w:val="0"/>
        <w:adjustRightInd w:val="0"/>
        <w:ind w:firstLine="709"/>
        <w:rPr>
          <w:rFonts w:cs="Arial"/>
          <w:color w:val="000000"/>
        </w:rPr>
      </w:pPr>
      <w:r w:rsidRPr="009943EE">
        <w:rPr>
          <w:rFonts w:cs="Arial"/>
          <w:color w:val="000000"/>
        </w:rPr>
        <w:t>Межрайонной инспекцией Федеральной налоговой службы</w:t>
      </w:r>
      <w:r w:rsidR="009943EE" w:rsidRPr="009943EE">
        <w:rPr>
          <w:rFonts w:cs="Arial"/>
          <w:color w:val="000000"/>
        </w:rPr>
        <w:t xml:space="preserve"> № </w:t>
      </w:r>
      <w:r w:rsidRPr="009943EE">
        <w:rPr>
          <w:rFonts w:cs="Arial"/>
          <w:color w:val="000000"/>
        </w:rPr>
        <w:t>2 по Ханты-Мансийскому автономному округу – Югре (далее – ИФНС);</w:t>
      </w:r>
    </w:p>
    <w:p w:rsidR="00F9594D" w:rsidRPr="009943EE" w:rsidRDefault="00F9594D" w:rsidP="00CE1F90">
      <w:pPr>
        <w:autoSpaceDE w:val="0"/>
        <w:autoSpaceDN w:val="0"/>
        <w:adjustRightInd w:val="0"/>
        <w:ind w:firstLine="709"/>
        <w:rPr>
          <w:rFonts w:cs="Arial"/>
          <w:color w:val="000000"/>
        </w:rPr>
      </w:pPr>
      <w:r w:rsidRPr="009943EE">
        <w:rPr>
          <w:rFonts w:cs="Arial"/>
          <w:color w:val="000000"/>
        </w:rPr>
        <w:t>государственным учреждением - Управлен</w:t>
      </w:r>
      <w:r w:rsidR="00CE1F90" w:rsidRPr="009943EE">
        <w:rPr>
          <w:rFonts w:cs="Arial"/>
          <w:color w:val="000000"/>
        </w:rPr>
        <w:t xml:space="preserve">ие Пенсионного фонда Российской </w:t>
      </w:r>
      <w:r w:rsidRPr="009943EE">
        <w:rPr>
          <w:rFonts w:cs="Arial"/>
          <w:color w:val="000000"/>
        </w:rPr>
        <w:t>Федерации в Кондинском районе Ханты-Мансийского автономного округа – Югры (далее – ПФР);</w:t>
      </w:r>
    </w:p>
    <w:p w:rsidR="00F9594D" w:rsidRPr="009943EE" w:rsidRDefault="00F9594D" w:rsidP="00CE1F90">
      <w:pPr>
        <w:autoSpaceDE w:val="0"/>
        <w:autoSpaceDN w:val="0"/>
        <w:adjustRightInd w:val="0"/>
        <w:ind w:firstLine="709"/>
        <w:rPr>
          <w:rFonts w:cs="Arial"/>
          <w:color w:val="000000"/>
        </w:rPr>
      </w:pPr>
      <w:r w:rsidRPr="009943EE">
        <w:rPr>
          <w:rFonts w:cs="Arial"/>
          <w:color w:val="000000"/>
        </w:rPr>
        <w:t>государственным учреждением - региональное отделение фонда социального страхования Российской Федерации по Ханты-Мансийскому автономному округу – Югре (далее – ФСС);</w:t>
      </w:r>
    </w:p>
    <w:p w:rsidR="00F9594D" w:rsidRDefault="00F9594D" w:rsidP="00CE1F90">
      <w:pPr>
        <w:autoSpaceDE w:val="0"/>
        <w:autoSpaceDN w:val="0"/>
        <w:adjustRightInd w:val="0"/>
        <w:ind w:firstLine="709"/>
        <w:rPr>
          <w:rFonts w:cs="Arial"/>
          <w:color w:val="000000"/>
        </w:rPr>
      </w:pPr>
      <w:r w:rsidRPr="009943EE">
        <w:rPr>
          <w:rFonts w:cs="Arial"/>
          <w:color w:val="000000"/>
        </w:rPr>
        <w:t>Управлением Федеральной службы государственной регистрации, кадастра и картографии по Ханты-Мансийскому автономному округу – Югре</w:t>
      </w:r>
      <w:r w:rsidR="009943EE" w:rsidRPr="009943EE">
        <w:rPr>
          <w:rFonts w:cs="Arial"/>
          <w:color w:val="000000"/>
        </w:rPr>
        <w:t xml:space="preserve"> № </w:t>
      </w:r>
      <w:r w:rsidRPr="009943EE">
        <w:rPr>
          <w:rFonts w:cs="Arial"/>
          <w:color w:val="000000"/>
        </w:rPr>
        <w:t>17 (Кондинский отдел), (далее – Росреестр).</w:t>
      </w:r>
    </w:p>
    <w:p w:rsidR="00F9594D" w:rsidRPr="009943EE" w:rsidRDefault="00F9594D" w:rsidP="00F9594D">
      <w:pPr>
        <w:pStyle w:val="afb"/>
        <w:spacing w:before="0" w:beforeAutospacing="0" w:after="0" w:afterAutospacing="0"/>
        <w:ind w:firstLine="709"/>
        <w:rPr>
          <w:rFonts w:cs="Arial"/>
        </w:rPr>
      </w:pPr>
      <w:r w:rsidRPr="009943EE">
        <w:rPr>
          <w:rFonts w:cs="Arial"/>
        </w:rPr>
        <w:t>4.1.5.Исчерпывающий перечень документов, необходимых для предоставления муниципальной услуги, которые подлежат получению в рамках межведомственного информационного взаимодействия:</w:t>
      </w:r>
    </w:p>
    <w:p w:rsidR="00F9594D" w:rsidRPr="009943EE" w:rsidRDefault="00F9594D" w:rsidP="00F9594D">
      <w:pPr>
        <w:autoSpaceDE w:val="0"/>
        <w:autoSpaceDN w:val="0"/>
        <w:adjustRightInd w:val="0"/>
        <w:ind w:firstLine="709"/>
        <w:rPr>
          <w:rFonts w:cs="Arial"/>
        </w:rPr>
      </w:pPr>
      <w:r w:rsidRPr="009943EE">
        <w:rPr>
          <w:rFonts w:cs="Arial"/>
        </w:rPr>
        <w:t>выписка из Единого государственного реестра юридических лиц (расширенная);</w:t>
      </w:r>
    </w:p>
    <w:p w:rsidR="00F9594D" w:rsidRPr="009943EE" w:rsidRDefault="00F9594D" w:rsidP="00F9594D">
      <w:pPr>
        <w:autoSpaceDE w:val="0"/>
        <w:autoSpaceDN w:val="0"/>
        <w:adjustRightInd w:val="0"/>
        <w:ind w:firstLine="709"/>
        <w:rPr>
          <w:rFonts w:cs="Arial"/>
        </w:rPr>
      </w:pPr>
      <w:r w:rsidRPr="009943EE">
        <w:rPr>
          <w:rFonts w:cs="Arial"/>
        </w:rPr>
        <w:t>выписка из Единого государственного реестра индивидуальных предпринимателей (расширенная);</w:t>
      </w:r>
    </w:p>
    <w:p w:rsidR="00F9594D" w:rsidRPr="009943EE" w:rsidRDefault="00F9594D" w:rsidP="00F9594D">
      <w:pPr>
        <w:autoSpaceDE w:val="0"/>
        <w:autoSpaceDN w:val="0"/>
        <w:adjustRightInd w:val="0"/>
        <w:ind w:firstLine="709"/>
        <w:rPr>
          <w:rFonts w:cs="Arial"/>
        </w:rPr>
      </w:pPr>
      <w:r w:rsidRPr="009943EE">
        <w:rPr>
          <w:rFonts w:cs="Arial"/>
        </w:rPr>
        <w:t>выписка из Единого государственного реестра прав на недвижимое имущество и сделок с ним о переходе прав на объект недвижимого имущества;</w:t>
      </w:r>
    </w:p>
    <w:p w:rsidR="00F9594D" w:rsidRPr="009943EE" w:rsidRDefault="00F9594D" w:rsidP="00F9594D">
      <w:pPr>
        <w:autoSpaceDE w:val="0"/>
        <w:autoSpaceDN w:val="0"/>
        <w:adjustRightInd w:val="0"/>
        <w:ind w:firstLine="709"/>
        <w:rPr>
          <w:rFonts w:cs="Arial"/>
        </w:rPr>
      </w:pPr>
      <w:r w:rsidRPr="009943EE">
        <w:rPr>
          <w:rFonts w:cs="Arial"/>
        </w:rPr>
        <w:t>документ, содержащий сведения о среднесписочной численности работников за предшествующий календарный год;</w:t>
      </w:r>
    </w:p>
    <w:p w:rsidR="00F9594D" w:rsidRPr="009943EE" w:rsidRDefault="00F9594D" w:rsidP="00F9594D">
      <w:pPr>
        <w:autoSpaceDE w:val="0"/>
        <w:autoSpaceDN w:val="0"/>
        <w:adjustRightInd w:val="0"/>
        <w:ind w:firstLine="709"/>
        <w:rPr>
          <w:rFonts w:cs="Arial"/>
        </w:rPr>
      </w:pPr>
      <w:r w:rsidRPr="009943EE">
        <w:rPr>
          <w:rFonts w:cs="Arial"/>
        </w:rPr>
        <w:t>документ, содержащий сведения о наличии (отсутствии) задолженности по уплате налогов, сборов, пеней и штрафов (ФНС);</w:t>
      </w:r>
    </w:p>
    <w:p w:rsidR="00F9594D" w:rsidRPr="009943EE" w:rsidRDefault="00F9594D" w:rsidP="00F9594D">
      <w:pPr>
        <w:autoSpaceDE w:val="0"/>
        <w:autoSpaceDN w:val="0"/>
        <w:adjustRightInd w:val="0"/>
        <w:ind w:firstLine="709"/>
        <w:rPr>
          <w:rFonts w:cs="Arial"/>
        </w:rPr>
      </w:pPr>
      <w:r w:rsidRPr="009943EE">
        <w:rPr>
          <w:rFonts w:cs="Arial"/>
        </w:rPr>
        <w:t>документ, содержащий сведения о состоянии расчетов по страховым взносам, пеням и штрафам плательщика страховых взносов (ФСС);</w:t>
      </w:r>
    </w:p>
    <w:p w:rsidR="00F9594D" w:rsidRPr="009943EE" w:rsidRDefault="00F9594D" w:rsidP="00F9594D">
      <w:pPr>
        <w:autoSpaceDE w:val="0"/>
        <w:autoSpaceDN w:val="0"/>
        <w:adjustRightInd w:val="0"/>
        <w:ind w:firstLine="709"/>
        <w:rPr>
          <w:rFonts w:cs="Arial"/>
        </w:rPr>
      </w:pPr>
      <w:r w:rsidRPr="009943EE">
        <w:rPr>
          <w:rFonts w:cs="Arial"/>
        </w:rPr>
        <w:t>документ, содержащий сведения об отсутствии задолженности по страховым взносам и иным платежам (ПФР).</w:t>
      </w:r>
    </w:p>
    <w:p w:rsidR="00F9594D" w:rsidRPr="009943EE" w:rsidRDefault="00F9594D" w:rsidP="00F9594D">
      <w:pPr>
        <w:autoSpaceDE w:val="0"/>
        <w:autoSpaceDN w:val="0"/>
        <w:adjustRightInd w:val="0"/>
        <w:ind w:firstLine="709"/>
        <w:rPr>
          <w:rFonts w:cs="Arial"/>
        </w:rPr>
      </w:pPr>
      <w:r w:rsidRPr="009943EE">
        <w:rPr>
          <w:rFonts w:cs="Arial"/>
        </w:rPr>
        <w:t>Документы, указанные в настоящем пункте, могут быть представлены заявителем по собственной инициативе.</w:t>
      </w:r>
    </w:p>
    <w:p w:rsidR="009943EE" w:rsidRPr="009943EE" w:rsidRDefault="00F9594D" w:rsidP="00CE1F90">
      <w:pPr>
        <w:pStyle w:val="afb"/>
        <w:spacing w:before="0" w:beforeAutospacing="0" w:after="0" w:afterAutospacing="0"/>
        <w:ind w:firstLine="709"/>
        <w:rPr>
          <w:rFonts w:cs="Arial"/>
        </w:rPr>
      </w:pPr>
      <w:r w:rsidRPr="009943EE">
        <w:rPr>
          <w:rFonts w:cs="Arial"/>
        </w:rPr>
        <w:t>4.1.6.Непред</w:t>
      </w:r>
      <w:r w:rsidR="00277B03" w:rsidRPr="009943EE">
        <w:rPr>
          <w:rFonts w:cs="Arial"/>
        </w:rPr>
        <w:t>о</w:t>
      </w:r>
      <w:r w:rsidRPr="009943EE">
        <w:rPr>
          <w:rFonts w:cs="Arial"/>
        </w:rPr>
        <w:t>ставление заявителем документов, которые заявитель вправе пред</w:t>
      </w:r>
      <w:r w:rsidR="00277B03" w:rsidRPr="009943EE">
        <w:rPr>
          <w:rFonts w:cs="Arial"/>
        </w:rPr>
        <w:t>о</w:t>
      </w:r>
      <w:r w:rsidRPr="009943EE">
        <w:rPr>
          <w:rFonts w:cs="Arial"/>
        </w:rPr>
        <w:t>ставить по собственной инициативе, не является основанием для отказа в предоставлении муниципальной услуги.</w:t>
      </w:r>
    </w:p>
    <w:p w:rsidR="009943EE" w:rsidRPr="009943EE" w:rsidRDefault="00F9594D" w:rsidP="00F9594D">
      <w:pPr>
        <w:rPr>
          <w:rFonts w:cs="Arial"/>
          <w:color w:val="000000"/>
        </w:rPr>
      </w:pPr>
      <w:r w:rsidRPr="009943EE">
        <w:rPr>
          <w:rFonts w:cs="Arial"/>
        </w:rPr>
        <w:t>4.1.7.</w:t>
      </w:r>
      <w:r w:rsidRPr="009943EE">
        <w:rPr>
          <w:rFonts w:cs="Arial"/>
          <w:color w:val="000000"/>
        </w:rPr>
        <w:t>Перечень документов, необходимых для предоставления муниципальной услуги, которые заявитель должен пред</w:t>
      </w:r>
      <w:r w:rsidR="00277B03" w:rsidRPr="009943EE">
        <w:rPr>
          <w:rFonts w:cs="Arial"/>
          <w:color w:val="000000"/>
        </w:rPr>
        <w:t>о</w:t>
      </w:r>
      <w:r w:rsidRPr="009943EE">
        <w:rPr>
          <w:rFonts w:cs="Arial"/>
          <w:color w:val="000000"/>
        </w:rPr>
        <w:t>ставить самостоятельно:</w:t>
      </w:r>
    </w:p>
    <w:p w:rsidR="009943EE" w:rsidRDefault="00F9594D" w:rsidP="00F9594D">
      <w:pPr>
        <w:shd w:val="clear" w:color="auto" w:fill="FFFFFF"/>
        <w:autoSpaceDE w:val="0"/>
        <w:autoSpaceDN w:val="0"/>
        <w:adjustRightInd w:val="0"/>
        <w:rPr>
          <w:rFonts w:cs="Arial"/>
        </w:rPr>
      </w:pPr>
      <w:r w:rsidRPr="009943EE">
        <w:rPr>
          <w:rFonts w:cs="Arial"/>
        </w:rPr>
        <w:t>заявление о предоставлении субсидии (гранта) с указанием цели направления субсидии (гранта) на имя главы Кондинского района;</w:t>
      </w:r>
    </w:p>
    <w:p w:rsidR="00586944" w:rsidRPr="00586944" w:rsidRDefault="00586944" w:rsidP="00586944">
      <w:pPr>
        <w:autoSpaceDE w:val="0"/>
        <w:autoSpaceDN w:val="0"/>
        <w:adjustRightInd w:val="0"/>
        <w:ind w:firstLine="709"/>
        <w:rPr>
          <w:rFonts w:cs="Arial"/>
          <w:color w:val="000000"/>
        </w:rPr>
      </w:pPr>
      <w:r>
        <w:rPr>
          <w:rFonts w:cs="Arial"/>
          <w:color w:val="000000"/>
        </w:rPr>
        <w:t xml:space="preserve">(Абзац второй подпункта 4.1.7. изменен постановлением Администрации </w:t>
      </w:r>
      <w:hyperlink r:id="rId28" w:history="1">
        <w:r w:rsidR="0097371A">
          <w:rPr>
            <w:rStyle w:val="af1"/>
            <w:rFonts w:cs="Arial"/>
          </w:rPr>
          <w:t>от 22.12.2015 № 1755</w:t>
        </w:r>
      </w:hyperlink>
      <w:r>
        <w:rPr>
          <w:rFonts w:cs="Arial"/>
          <w:color w:val="000000"/>
        </w:rPr>
        <w:t>, слово «администрации» исключено)</w:t>
      </w:r>
    </w:p>
    <w:p w:rsidR="009943EE" w:rsidRPr="009943EE" w:rsidRDefault="00F9594D" w:rsidP="00F9594D">
      <w:pPr>
        <w:shd w:val="clear" w:color="auto" w:fill="FFFFFF"/>
        <w:autoSpaceDE w:val="0"/>
        <w:autoSpaceDN w:val="0"/>
        <w:adjustRightInd w:val="0"/>
        <w:rPr>
          <w:rFonts w:cs="Arial"/>
        </w:rPr>
      </w:pPr>
      <w:r w:rsidRPr="009943EE">
        <w:rPr>
          <w:rFonts w:cs="Arial"/>
        </w:rPr>
        <w:t>копии учредительных документов (для юридического лица), учредительного договора, устава или Положения (заверенные нотариально или с предъявлением оригиналов);</w:t>
      </w:r>
    </w:p>
    <w:p w:rsidR="009943EE" w:rsidRPr="009943EE" w:rsidRDefault="00F9594D" w:rsidP="00F9594D">
      <w:pPr>
        <w:shd w:val="clear" w:color="auto" w:fill="FFFFFF"/>
        <w:autoSpaceDE w:val="0"/>
        <w:autoSpaceDN w:val="0"/>
        <w:adjustRightInd w:val="0"/>
        <w:rPr>
          <w:rFonts w:cs="Arial"/>
        </w:rPr>
      </w:pPr>
      <w:r w:rsidRPr="009943EE">
        <w:rPr>
          <w:rFonts w:cs="Arial"/>
        </w:rPr>
        <w:t>копия паспорта гражданина Российской Федерации;</w:t>
      </w:r>
    </w:p>
    <w:p w:rsidR="009943EE" w:rsidRPr="009943EE" w:rsidRDefault="00F9594D" w:rsidP="00F9594D">
      <w:pPr>
        <w:shd w:val="clear" w:color="auto" w:fill="FFFFFF"/>
        <w:autoSpaceDE w:val="0"/>
        <w:autoSpaceDN w:val="0"/>
        <w:adjustRightInd w:val="0"/>
        <w:rPr>
          <w:rFonts w:cs="Arial"/>
        </w:rPr>
      </w:pPr>
      <w:r w:rsidRPr="009943EE">
        <w:rPr>
          <w:rFonts w:cs="Arial"/>
        </w:rPr>
        <w:t>копии свидетельства о рождении, свидетельства о браке (для субъектов малого и среднего предпринимательства, ведущих семейный бизнес);</w:t>
      </w:r>
    </w:p>
    <w:p w:rsidR="009943EE" w:rsidRPr="009943EE" w:rsidRDefault="00F9594D" w:rsidP="00F9594D">
      <w:pPr>
        <w:shd w:val="clear" w:color="auto" w:fill="FFFFFF"/>
        <w:autoSpaceDE w:val="0"/>
        <w:autoSpaceDN w:val="0"/>
        <w:adjustRightInd w:val="0"/>
        <w:rPr>
          <w:rFonts w:cs="Arial"/>
        </w:rPr>
      </w:pPr>
      <w:r w:rsidRPr="009943EE">
        <w:rPr>
          <w:rFonts w:cs="Arial"/>
        </w:rPr>
        <w:t>копия договора на открытие банковского счета;</w:t>
      </w:r>
    </w:p>
    <w:p w:rsidR="009943EE" w:rsidRPr="009943EE" w:rsidRDefault="00F9594D" w:rsidP="00F9594D">
      <w:pPr>
        <w:shd w:val="clear" w:color="auto" w:fill="FFFFFF"/>
        <w:autoSpaceDE w:val="0"/>
        <w:autoSpaceDN w:val="0"/>
        <w:adjustRightInd w:val="0"/>
        <w:rPr>
          <w:rFonts w:cs="Arial"/>
        </w:rPr>
      </w:pPr>
      <w:r w:rsidRPr="009943EE">
        <w:rPr>
          <w:rFonts w:cs="Arial"/>
        </w:rPr>
        <w:t>документы, подтверждающие создание рабочих мест (трудовые договоры, трудовые книжки, отчеты в ИФНС, ФСС, ПФР, платежные документы, подтверждающие оплату налогов);</w:t>
      </w:r>
    </w:p>
    <w:p w:rsidR="00CE1F90" w:rsidRPr="009943EE" w:rsidRDefault="00F9594D" w:rsidP="00CE1F90">
      <w:pPr>
        <w:shd w:val="clear" w:color="auto" w:fill="FFFFFF"/>
        <w:autoSpaceDE w:val="0"/>
        <w:autoSpaceDN w:val="0"/>
        <w:adjustRightInd w:val="0"/>
        <w:rPr>
          <w:rFonts w:cs="Arial"/>
        </w:rPr>
      </w:pPr>
      <w:r w:rsidRPr="009943EE">
        <w:rPr>
          <w:rFonts w:cs="Arial"/>
        </w:rPr>
        <w:t>документы, подтверждающие фактически произведенные затраты, оригиналы или к</w:t>
      </w:r>
      <w:r w:rsidR="00277B03" w:rsidRPr="009943EE">
        <w:rPr>
          <w:rFonts w:cs="Arial"/>
        </w:rPr>
        <w:t>опии с предъявлением оригиналов</w:t>
      </w:r>
      <w:r w:rsidRPr="009943EE">
        <w:rPr>
          <w:rFonts w:cs="Arial"/>
        </w:rPr>
        <w:t>.</w:t>
      </w:r>
    </w:p>
    <w:p w:rsidR="00CE1F90" w:rsidRPr="009943EE" w:rsidRDefault="00F9594D" w:rsidP="00CE1F90">
      <w:pPr>
        <w:shd w:val="clear" w:color="auto" w:fill="FFFFFF"/>
        <w:autoSpaceDE w:val="0"/>
        <w:autoSpaceDN w:val="0"/>
        <w:adjustRightInd w:val="0"/>
        <w:ind w:firstLine="709"/>
        <w:rPr>
          <w:rFonts w:cs="Arial"/>
        </w:rPr>
      </w:pPr>
      <w:r w:rsidRPr="009943EE">
        <w:rPr>
          <w:rFonts w:cs="Arial"/>
        </w:rPr>
        <w:t>4.1.8.В оказании поддержки должно быть отказано в случае, если:</w:t>
      </w:r>
    </w:p>
    <w:p w:rsidR="00F9594D" w:rsidRPr="009943EE" w:rsidRDefault="00F9594D" w:rsidP="00CE1F90">
      <w:pPr>
        <w:shd w:val="clear" w:color="auto" w:fill="FFFFFF"/>
        <w:autoSpaceDE w:val="0"/>
        <w:autoSpaceDN w:val="0"/>
        <w:adjustRightInd w:val="0"/>
        <w:ind w:firstLine="709"/>
        <w:rPr>
          <w:rFonts w:cs="Arial"/>
        </w:rPr>
      </w:pPr>
      <w:r w:rsidRPr="009943EE">
        <w:rPr>
          <w:rFonts w:cs="Arial"/>
        </w:rPr>
        <w:t>не пред</w:t>
      </w:r>
      <w:r w:rsidR="00277B03" w:rsidRPr="009943EE">
        <w:rPr>
          <w:rFonts w:cs="Arial"/>
        </w:rPr>
        <w:t>о</w:t>
      </w:r>
      <w:r w:rsidRPr="009943EE">
        <w:rPr>
          <w:rFonts w:cs="Arial"/>
        </w:rPr>
        <w:t>ставлены документы, определенные пунктом 4.1.7 Порядка;</w:t>
      </w:r>
    </w:p>
    <w:p w:rsidR="00F9594D" w:rsidRPr="009943EE" w:rsidRDefault="00F9594D" w:rsidP="00CE1F90">
      <w:pPr>
        <w:ind w:firstLine="709"/>
        <w:rPr>
          <w:rFonts w:cs="Arial"/>
        </w:rPr>
      </w:pPr>
      <w:r w:rsidRPr="009943EE">
        <w:rPr>
          <w:rFonts w:cs="Arial"/>
        </w:rPr>
        <w:t>не выполнены условия оказания поддержки;</w:t>
      </w:r>
    </w:p>
    <w:p w:rsidR="00F9594D" w:rsidRPr="009943EE" w:rsidRDefault="00F9594D" w:rsidP="00CE1F90">
      <w:pPr>
        <w:ind w:firstLine="709"/>
        <w:rPr>
          <w:rFonts w:cs="Arial"/>
        </w:rPr>
      </w:pPr>
      <w:r w:rsidRPr="009943EE">
        <w:rPr>
          <w:rFonts w:cs="Arial"/>
        </w:rPr>
        <w:t>ранее в отношении заявителя - субъекта малого и среднего предпринимательства было принято решение об оказании аналогичной поддержки и сроки ее оказания не истекли;</w:t>
      </w:r>
    </w:p>
    <w:p w:rsidR="009943EE" w:rsidRPr="009943EE" w:rsidRDefault="00F9594D" w:rsidP="00F9594D">
      <w:pPr>
        <w:ind w:firstLine="482"/>
        <w:rPr>
          <w:rFonts w:cs="Arial"/>
        </w:rPr>
      </w:pPr>
      <w:r w:rsidRPr="009943EE">
        <w:rPr>
          <w:rFonts w:cs="Arial"/>
        </w:rPr>
        <w:t>с момента признания субъекта малого и среднего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9943EE" w:rsidRPr="009943EE" w:rsidRDefault="00F9594D" w:rsidP="00F9594D">
      <w:pPr>
        <w:ind w:firstLine="482"/>
        <w:rPr>
          <w:rFonts w:cs="Arial"/>
        </w:rPr>
      </w:pPr>
      <w:r w:rsidRPr="009943EE">
        <w:rPr>
          <w:rFonts w:cs="Arial"/>
        </w:rPr>
        <w:t>4.2.К возмещению принимаются затраты, произведенные Субъектами в течение двенадцати месяцев, предшествующих дате подачи документов на компенсацию затрат.</w:t>
      </w:r>
    </w:p>
    <w:p w:rsidR="00F9594D" w:rsidRPr="009943EE" w:rsidRDefault="00F9594D" w:rsidP="00F9594D">
      <w:pPr>
        <w:ind w:firstLine="482"/>
        <w:rPr>
          <w:rFonts w:cs="Arial"/>
        </w:rPr>
      </w:pPr>
      <w:r w:rsidRPr="009943EE">
        <w:rPr>
          <w:rFonts w:cs="Arial"/>
        </w:rPr>
        <w:t>4.3.В случае обращения нескольких Субъектов с заявлениями о</w:t>
      </w:r>
      <w:r w:rsidR="009943EE" w:rsidRPr="009943EE">
        <w:rPr>
          <w:rFonts w:cs="Arial"/>
        </w:rPr>
        <w:t xml:space="preserve"> </w:t>
      </w:r>
      <w:r w:rsidRPr="009943EE">
        <w:rPr>
          <w:rFonts w:cs="Arial"/>
        </w:rPr>
        <w:t xml:space="preserve">предоставлении субсидии, при условии превышения затрат обратившихся Субъектов над размерами средств, предусмотренных по соответствующему мероприятию программы, субсидии предоставляются в размере, пропорциональном затратам Субъектов. </w:t>
      </w:r>
    </w:p>
    <w:p w:rsidR="00F9594D" w:rsidRPr="009943EE" w:rsidRDefault="00F9594D" w:rsidP="00F9594D">
      <w:pPr>
        <w:pStyle w:val="afb"/>
        <w:spacing w:before="0" w:beforeAutospacing="0" w:after="0" w:afterAutospacing="0"/>
        <w:ind w:firstLine="709"/>
        <w:rPr>
          <w:rFonts w:cs="Arial"/>
          <w:color w:val="000000"/>
        </w:rPr>
      </w:pPr>
      <w:r w:rsidRPr="009943EE">
        <w:rPr>
          <w:rFonts w:cs="Arial"/>
          <w:color w:val="000000"/>
        </w:rPr>
        <w:t>4.4.Предоставление муниципальной услуги включает в себя следующие процедуры:</w:t>
      </w:r>
    </w:p>
    <w:p w:rsidR="00F9594D" w:rsidRPr="009943EE" w:rsidRDefault="00F9594D" w:rsidP="00F9594D">
      <w:pPr>
        <w:pStyle w:val="afb"/>
        <w:spacing w:before="0" w:beforeAutospacing="0" w:after="0" w:afterAutospacing="0"/>
        <w:ind w:firstLine="709"/>
        <w:rPr>
          <w:rFonts w:cs="Arial"/>
          <w:color w:val="000000"/>
        </w:rPr>
      </w:pPr>
      <w:r w:rsidRPr="009943EE">
        <w:rPr>
          <w:rFonts w:cs="Arial"/>
          <w:color w:val="000000"/>
        </w:rPr>
        <w:t>прием и регистрация заявления на предоставление субсидии, документов заявителя;</w:t>
      </w:r>
    </w:p>
    <w:p w:rsidR="00F9594D" w:rsidRPr="009943EE" w:rsidRDefault="00F9594D" w:rsidP="00F9594D">
      <w:pPr>
        <w:pStyle w:val="afb"/>
        <w:spacing w:before="0" w:beforeAutospacing="0" w:after="0" w:afterAutospacing="0"/>
        <w:ind w:firstLine="709"/>
        <w:rPr>
          <w:rFonts w:cs="Arial"/>
          <w:color w:val="000000"/>
        </w:rPr>
      </w:pPr>
      <w:r w:rsidRPr="009943EE">
        <w:rPr>
          <w:rFonts w:cs="Arial"/>
          <w:color w:val="000000"/>
        </w:rPr>
        <w:t>формирование и направление межведомственных запросов в органы, участвующие в предоставлении муниципальной услуги;</w:t>
      </w:r>
    </w:p>
    <w:p w:rsidR="00F9594D" w:rsidRPr="009943EE" w:rsidRDefault="00F9594D" w:rsidP="00F9594D">
      <w:pPr>
        <w:pStyle w:val="afb"/>
        <w:spacing w:before="0" w:beforeAutospacing="0" w:after="0" w:afterAutospacing="0"/>
        <w:ind w:firstLine="709"/>
        <w:rPr>
          <w:rFonts w:cs="Arial"/>
          <w:color w:val="000000"/>
        </w:rPr>
      </w:pPr>
      <w:r w:rsidRPr="009943EE">
        <w:rPr>
          <w:rFonts w:cs="Arial"/>
          <w:color w:val="000000"/>
        </w:rPr>
        <w:t>рассмотрение документов заявителя и принятие Советом решения о предоставлении (об отказе в предоставлении) субсидии.</w:t>
      </w:r>
    </w:p>
    <w:p w:rsidR="00D50A9A" w:rsidRDefault="00F9594D" w:rsidP="00D50A9A">
      <w:pPr>
        <w:pStyle w:val="afb"/>
        <w:spacing w:before="0" w:beforeAutospacing="0" w:after="0" w:afterAutospacing="0"/>
        <w:ind w:firstLine="709"/>
      </w:pPr>
      <w:r w:rsidRPr="009943EE">
        <w:rPr>
          <w:rFonts w:cs="Arial"/>
          <w:color w:val="000000"/>
        </w:rPr>
        <w:t>4.4.1.</w:t>
      </w:r>
      <w:r w:rsidR="00D50A9A" w:rsidRPr="00D50A9A">
        <w:t xml:space="preserve"> </w:t>
      </w:r>
      <w:r w:rsidR="00D50A9A">
        <w:t>Рассмотрение документов заявителя и принятие Советом решения о предоставлении (об отказе в предоставлении) субсидии.</w:t>
      </w:r>
    </w:p>
    <w:p w:rsidR="00D50A9A" w:rsidRDefault="00D50A9A" w:rsidP="00D50A9A">
      <w:pPr>
        <w:ind w:firstLine="709"/>
      </w:pPr>
      <w:r>
        <w:t>Основанием для начала процедуры является поступление документов членам Совета для рассмотрения их на заседании.</w:t>
      </w:r>
    </w:p>
    <w:p w:rsidR="00D50A9A" w:rsidRDefault="00D50A9A" w:rsidP="00D50A9A">
      <w:pPr>
        <w:ind w:firstLine="709"/>
      </w:pPr>
      <w:r>
        <w:t>Рассмотрение документов и принятие решения о предоставлении (об отказе в предоставлении) субсидии осуществляется в течение 15 рабочих дней со дня поступления документов членам Совета для рассмотрения.</w:t>
      </w:r>
    </w:p>
    <w:p w:rsidR="00D50A9A" w:rsidRDefault="00D50A9A" w:rsidP="00D50A9A">
      <w:pPr>
        <w:ind w:firstLine="709"/>
      </w:pPr>
      <w:r>
        <w:t>Критерием принятия решения о предоставлении субсидии является наличие документов, предусмотренных подпунктами 4.6.1-4.6.8 пункта 4.6 настоящего Порядка, и отсутствие оснований для отказа в предоставлении муниципальной услуги, указанных в подпункте 4.1.8 пункта 4.1 настоящего Порядка.</w:t>
      </w:r>
    </w:p>
    <w:p w:rsidR="00D50A9A" w:rsidRDefault="00D50A9A" w:rsidP="00D50A9A">
      <w:pPr>
        <w:ind w:firstLine="709"/>
      </w:pPr>
      <w:r>
        <w:t>Критерием принятия решения об отказе в предоставлении субсидии является отсутствие документов, предусмотренных подпунктом 4.1.7 пункта 4.1 настоящего Порядка, и наличие оснований для отказа в предоставлении муниципальной услуги, указанных в подпункте 4.1.8 пункта 4.1 настоящего Порядка.</w:t>
      </w:r>
    </w:p>
    <w:p w:rsidR="00D50A9A" w:rsidRDefault="00D50A9A" w:rsidP="00D50A9A">
      <w:pPr>
        <w:ind w:firstLine="709"/>
      </w:pPr>
      <w:r>
        <w:t>Рассмотрение бизнес-проекта проводится на заседании Совета.</w:t>
      </w:r>
    </w:p>
    <w:p w:rsidR="00D50A9A" w:rsidRDefault="00D50A9A" w:rsidP="00D50A9A">
      <w:pPr>
        <w:ind w:firstLine="709"/>
      </w:pPr>
      <w:r>
        <w:t>Представлением бизнес-проекта является его персональное представление заявителем в устной форме (возможно с использованием мультимедийного оборудования).</w:t>
      </w:r>
    </w:p>
    <w:p w:rsidR="00D50A9A" w:rsidRDefault="00D50A9A" w:rsidP="00D50A9A">
      <w:pPr>
        <w:shd w:val="clear" w:color="auto" w:fill="FFFFFF"/>
        <w:autoSpaceDE w:val="0"/>
        <w:autoSpaceDN w:val="0"/>
        <w:adjustRightInd w:val="0"/>
      </w:pPr>
      <w:r>
        <w:t xml:space="preserve"> Совет оценивает бизнес-проект путем заполнения оценочных листов по форме установленной приложением 3 к настоящему Порядку. </w:t>
      </w:r>
    </w:p>
    <w:p w:rsidR="00D50A9A" w:rsidRDefault="00D50A9A" w:rsidP="00D50A9A">
      <w:pPr>
        <w:ind w:firstLine="709"/>
      </w:pPr>
      <w:r>
        <w:t>Результат процедуры: принятое Советом протокольное решение о предоставлении (об отказе в предоставлении) поддержки, которое в течение 3-х рабочих дней подписывают председатель Совета либо лицо, его замещающее и все члены Совета.</w:t>
      </w:r>
    </w:p>
    <w:p w:rsidR="00D50A9A" w:rsidRDefault="00D50A9A" w:rsidP="00D50A9A">
      <w:pPr>
        <w:ind w:firstLine="709"/>
      </w:pPr>
      <w:r>
        <w:t>При принятии решения о предоставлении (отказе в предоставлении) субсидии, заявителю на указанный им адрес в течение 5 рабочих дней со дня принятия такого решения направляется уведомление.</w:t>
      </w:r>
    </w:p>
    <w:p w:rsidR="00D50A9A" w:rsidRDefault="00D50A9A" w:rsidP="00D50A9A">
      <w:pPr>
        <w:ind w:firstLine="709"/>
      </w:pPr>
      <w:r>
        <w:t xml:space="preserve">Уведомление регистрируется специалистом общего </w:t>
      </w:r>
      <w:r>
        <w:rPr>
          <w:rStyle w:val="FontStyle43"/>
        </w:rPr>
        <w:t xml:space="preserve">отдела администрации </w:t>
      </w:r>
      <w:r>
        <w:t>Кондинского района в электронном документообороте.</w:t>
      </w:r>
    </w:p>
    <w:p w:rsidR="00D50A9A" w:rsidRDefault="00D50A9A" w:rsidP="00D50A9A">
      <w:pPr>
        <w:ind w:firstLine="709"/>
      </w:pPr>
      <w:r>
        <w:t xml:space="preserve">При принятии решения о предоставлении субсидии начальник </w:t>
      </w:r>
      <w:r w:rsidR="00586944">
        <w:t>О</w:t>
      </w:r>
      <w:r>
        <w:t>тдела, либо лицо, его замещающее, в течение 2-х рабочих дней подготавливает проект постановления администрации Кондинского района о предоставлении субсидии и в установленном порядке направляет его для подписания главе Кондинского района.</w:t>
      </w:r>
    </w:p>
    <w:p w:rsidR="00586944" w:rsidRPr="00586944" w:rsidRDefault="00586944" w:rsidP="00586944">
      <w:pPr>
        <w:autoSpaceDE w:val="0"/>
        <w:autoSpaceDN w:val="0"/>
        <w:adjustRightInd w:val="0"/>
        <w:ind w:firstLine="709"/>
        <w:rPr>
          <w:rFonts w:cs="Arial"/>
          <w:color w:val="000000"/>
        </w:rPr>
      </w:pPr>
      <w:r>
        <w:rPr>
          <w:rFonts w:cs="Arial"/>
          <w:color w:val="000000"/>
        </w:rPr>
        <w:t>(Абзац двенадцатый подпункта 4.</w:t>
      </w:r>
      <w:r w:rsidR="004341F0">
        <w:rPr>
          <w:rFonts w:cs="Arial"/>
          <w:color w:val="000000"/>
        </w:rPr>
        <w:t>4</w:t>
      </w:r>
      <w:r>
        <w:rPr>
          <w:rFonts w:cs="Arial"/>
          <w:color w:val="000000"/>
        </w:rPr>
        <w:t>.</w:t>
      </w:r>
      <w:r w:rsidR="004341F0">
        <w:rPr>
          <w:rFonts w:cs="Arial"/>
          <w:color w:val="000000"/>
        </w:rPr>
        <w:t>1</w:t>
      </w:r>
      <w:r>
        <w:rPr>
          <w:rFonts w:cs="Arial"/>
          <w:color w:val="000000"/>
        </w:rPr>
        <w:t xml:space="preserve">. изменен постановлением Администрации </w:t>
      </w:r>
      <w:hyperlink r:id="rId29" w:history="1">
        <w:r w:rsidR="0097371A">
          <w:rPr>
            <w:rStyle w:val="af1"/>
            <w:rFonts w:cs="Arial"/>
          </w:rPr>
          <w:t>от 22.12.2015 № 1755</w:t>
        </w:r>
      </w:hyperlink>
      <w:r>
        <w:rPr>
          <w:rFonts w:cs="Arial"/>
          <w:color w:val="000000"/>
        </w:rPr>
        <w:t>)</w:t>
      </w:r>
    </w:p>
    <w:p w:rsidR="00D50A9A" w:rsidRDefault="00D50A9A" w:rsidP="00D50A9A">
      <w:pPr>
        <w:ind w:firstLine="709"/>
      </w:pPr>
      <w:r>
        <w:t>Постановление о предоставлении субсидии является основанием для заключения с заявителем договора о предоставлении субсидии. Максимальный срок заключения договора о предоставлении субсидии составляет 2 рабочих дня.</w:t>
      </w:r>
    </w:p>
    <w:p w:rsidR="00D50A9A" w:rsidRDefault="00D50A9A" w:rsidP="00D50A9A">
      <w:pPr>
        <w:ind w:firstLine="709"/>
      </w:pPr>
      <w:r>
        <w:t>Способ фиксации результата выполнения процедуры:</w:t>
      </w:r>
    </w:p>
    <w:p w:rsidR="00D50A9A" w:rsidRDefault="00D50A9A" w:rsidP="00D50A9A">
      <w:pPr>
        <w:ind w:firstLine="709"/>
      </w:pPr>
      <w:r>
        <w:t>решение о предоставлении (об отказе в предоставлении) субсидии отражается в протоколе заседания Совета;</w:t>
      </w:r>
    </w:p>
    <w:p w:rsidR="00D50A9A" w:rsidRDefault="00D50A9A" w:rsidP="00D50A9A">
      <w:pPr>
        <w:ind w:firstLine="709"/>
        <w:rPr>
          <w:rStyle w:val="FontStyle43"/>
        </w:rPr>
      </w:pPr>
      <w:r>
        <w:t>постановление о предоставлении субсидии регистрируется в электронном документообороте специалистом общего отдела</w:t>
      </w:r>
      <w:r>
        <w:rPr>
          <w:rStyle w:val="FontStyle43"/>
        </w:rPr>
        <w:t xml:space="preserve"> администрации </w:t>
      </w:r>
      <w:r>
        <w:t>Кондинского района.</w:t>
      </w:r>
    </w:p>
    <w:p w:rsidR="00F9594D" w:rsidRDefault="00D50A9A" w:rsidP="00D50A9A">
      <w:pPr>
        <w:pStyle w:val="afb"/>
        <w:spacing w:before="0" w:beforeAutospacing="0" w:after="0" w:afterAutospacing="0"/>
        <w:ind w:firstLine="709"/>
      </w:pPr>
      <w:r>
        <w:t>Специалист, ответственный за предоставление муниципальной услуги, передает договор о предоставлении субсидии в Управление по правовым вопросам, копию договора в отдел по бухгалтерскому учету администрации Кондинского района.</w:t>
      </w:r>
    </w:p>
    <w:p w:rsidR="00D50A9A" w:rsidRPr="009943EE" w:rsidRDefault="00D50A9A" w:rsidP="00D50A9A">
      <w:pPr>
        <w:pStyle w:val="afb"/>
        <w:spacing w:before="0" w:beforeAutospacing="0" w:after="0" w:afterAutospacing="0"/>
        <w:ind w:firstLine="709"/>
        <w:rPr>
          <w:rFonts w:cs="Arial"/>
          <w:color w:val="000000"/>
        </w:rPr>
      </w:pPr>
      <w:r>
        <w:t xml:space="preserve">(Подпункт 4.4.1. пункта 4.4. изложен в новой редакции постановлением Администрации </w:t>
      </w:r>
      <w:hyperlink r:id="rId30" w:history="1">
        <w:r>
          <w:rPr>
            <w:rStyle w:val="af1"/>
          </w:rPr>
          <w:t>от 26.12.2014 № 2819</w:t>
        </w:r>
      </w:hyperlink>
      <w:r>
        <w:t>)</w:t>
      </w:r>
    </w:p>
    <w:p w:rsidR="00F9594D" w:rsidRPr="009943EE" w:rsidRDefault="00F9594D" w:rsidP="00F9594D">
      <w:pPr>
        <w:pStyle w:val="afb"/>
        <w:spacing w:before="0" w:beforeAutospacing="0" w:after="0" w:afterAutospacing="0"/>
        <w:ind w:firstLine="708"/>
        <w:rPr>
          <w:rFonts w:cs="Arial"/>
          <w:color w:val="000000"/>
        </w:rPr>
      </w:pPr>
      <w:r w:rsidRPr="009943EE">
        <w:rPr>
          <w:rFonts w:cs="Arial"/>
          <w:color w:val="000000"/>
        </w:rPr>
        <w:t xml:space="preserve">4.4.2.Предоставление заявителю субсидии. </w:t>
      </w:r>
    </w:p>
    <w:p w:rsidR="00F9594D" w:rsidRPr="009943EE" w:rsidRDefault="00F9594D" w:rsidP="00F9594D">
      <w:pPr>
        <w:ind w:firstLine="709"/>
        <w:rPr>
          <w:rFonts w:cs="Arial"/>
          <w:color w:val="000000"/>
        </w:rPr>
      </w:pPr>
      <w:r w:rsidRPr="009943EE">
        <w:rPr>
          <w:rFonts w:cs="Arial"/>
          <w:color w:val="000000"/>
        </w:rPr>
        <w:t>Основанием для начала процедуры является получение специалистом отдела по бухгалтерскому учету администрации Кондинского района копии договора о предоставлении субсидии, далее подготовка документов для осуществления выплаты (продолжительность и (или) максимальный срок их выполнения – 10 рабочих дней).</w:t>
      </w:r>
    </w:p>
    <w:p w:rsidR="00F9594D" w:rsidRPr="009943EE" w:rsidRDefault="00F9594D" w:rsidP="00F9594D">
      <w:pPr>
        <w:rPr>
          <w:rFonts w:cs="Arial"/>
          <w:color w:val="000000"/>
        </w:rPr>
      </w:pPr>
      <w:r w:rsidRPr="009943EE">
        <w:rPr>
          <w:rFonts w:cs="Arial"/>
          <w:color w:val="000000"/>
        </w:rPr>
        <w:t>Критерием для принятия решения в выплате денежных средств является заключенный договор о предоставлении субсидии.</w:t>
      </w:r>
    </w:p>
    <w:p w:rsidR="00F9594D" w:rsidRPr="009943EE" w:rsidRDefault="00F9594D" w:rsidP="00F9594D">
      <w:pPr>
        <w:rPr>
          <w:rFonts w:cs="Arial"/>
          <w:color w:val="000000"/>
        </w:rPr>
      </w:pPr>
      <w:r w:rsidRPr="009943EE">
        <w:rPr>
          <w:rFonts w:cs="Arial"/>
          <w:color w:val="000000"/>
        </w:rPr>
        <w:t>Результат: выплата денежных средств заявителю.</w:t>
      </w:r>
    </w:p>
    <w:p w:rsidR="00F9594D" w:rsidRPr="009943EE" w:rsidRDefault="00F9594D" w:rsidP="00CE1F90">
      <w:pPr>
        <w:rPr>
          <w:rFonts w:cs="Arial"/>
          <w:color w:val="000000"/>
        </w:rPr>
      </w:pPr>
      <w:r w:rsidRPr="009943EE">
        <w:rPr>
          <w:rFonts w:cs="Arial"/>
          <w:color w:val="000000"/>
        </w:rPr>
        <w:t xml:space="preserve">Способ фиксации результата: перечисление денежных средств на расчетный счет заявителя подтверждается платежным поручением. </w:t>
      </w:r>
    </w:p>
    <w:p w:rsidR="00F9594D" w:rsidRPr="009943EE" w:rsidRDefault="00F9594D" w:rsidP="00F9594D">
      <w:pPr>
        <w:ind w:firstLine="709"/>
        <w:rPr>
          <w:rFonts w:cs="Arial"/>
          <w:color w:val="000000"/>
        </w:rPr>
      </w:pPr>
      <w:r w:rsidRPr="009943EE">
        <w:rPr>
          <w:rFonts w:cs="Arial"/>
          <w:color w:val="000000"/>
        </w:rPr>
        <w:t>4.5.Фактический размер субсидии (гранта) исчисляется:</w:t>
      </w:r>
    </w:p>
    <w:p w:rsidR="00F9594D" w:rsidRPr="009943EE" w:rsidRDefault="00F9594D" w:rsidP="00F9594D">
      <w:pPr>
        <w:ind w:firstLine="709"/>
        <w:rPr>
          <w:rFonts w:cs="Arial"/>
          <w:bCs/>
        </w:rPr>
      </w:pPr>
      <w:r w:rsidRPr="009943EE">
        <w:rPr>
          <w:rFonts w:cs="Arial"/>
          <w:bCs/>
        </w:rPr>
        <w:t>4.5.1.Финансовая поддержка Субъектов, осуществляющих производство, реализацию товаров и услуг в социально значимых видах деятельности, определенных муниципальными образованиями, в части компенсации арендных платежей за нежилые помещения и по предоставленным консалтинговым услугам.</w:t>
      </w:r>
    </w:p>
    <w:p w:rsidR="00F9594D" w:rsidRPr="009943EE" w:rsidRDefault="00F9594D" w:rsidP="00F9594D">
      <w:pPr>
        <w:ind w:firstLine="709"/>
        <w:rPr>
          <w:rFonts w:cs="Arial"/>
          <w:color w:val="000000"/>
        </w:rPr>
      </w:pPr>
      <w:r w:rsidRPr="009943EE">
        <w:rPr>
          <w:rFonts w:cs="Arial"/>
          <w:color w:val="000000"/>
        </w:rPr>
        <w:t>В части компенсации арендных платежей за нежилые помещения размер субсидии составляет не более 50% на оплату арендных платежей за нежилые помещения и не может превышать 50</w:t>
      </w:r>
      <w:r w:rsidR="009943EE" w:rsidRPr="009943EE">
        <w:rPr>
          <w:rFonts w:cs="Arial"/>
          <w:color w:val="000000"/>
        </w:rPr>
        <w:t xml:space="preserve"> </w:t>
      </w:r>
      <w:r w:rsidRPr="009943EE">
        <w:rPr>
          <w:rFonts w:cs="Arial"/>
          <w:color w:val="000000"/>
        </w:rPr>
        <w:t>000,0 рублей в год.</w:t>
      </w:r>
    </w:p>
    <w:p w:rsidR="009943EE" w:rsidRPr="009943EE" w:rsidRDefault="00F9594D" w:rsidP="00F9594D">
      <w:pPr>
        <w:ind w:firstLine="709"/>
        <w:rPr>
          <w:rFonts w:cs="Arial"/>
          <w:color w:val="000000"/>
        </w:rPr>
      </w:pPr>
      <w:r w:rsidRPr="009943EE">
        <w:rPr>
          <w:rFonts w:cs="Arial"/>
          <w:color w:val="000000"/>
        </w:rPr>
        <w:t>По предоставленным консалтинговым услугам. Размер субсидии на компенсацию затрат по предоставленным консалтинговым услугам не может превышать 30</w:t>
      </w:r>
      <w:r w:rsidR="009943EE" w:rsidRPr="009943EE">
        <w:rPr>
          <w:rFonts w:cs="Arial"/>
          <w:color w:val="000000"/>
        </w:rPr>
        <w:t xml:space="preserve"> </w:t>
      </w:r>
      <w:r w:rsidRPr="009943EE">
        <w:rPr>
          <w:rFonts w:cs="Arial"/>
          <w:color w:val="000000"/>
        </w:rPr>
        <w:t>000,0 рублей в год.</w:t>
      </w:r>
    </w:p>
    <w:p w:rsidR="00F9594D" w:rsidRPr="009943EE" w:rsidRDefault="00F9594D" w:rsidP="00F9594D">
      <w:pPr>
        <w:ind w:firstLine="709"/>
        <w:rPr>
          <w:rFonts w:cs="Arial"/>
          <w:bCs/>
        </w:rPr>
      </w:pPr>
      <w:r w:rsidRPr="009943EE">
        <w:rPr>
          <w:rFonts w:cs="Arial"/>
        </w:rPr>
        <w:t>4.5.</w:t>
      </w:r>
      <w:r w:rsidRPr="009943EE">
        <w:rPr>
          <w:rFonts w:cs="Arial"/>
          <w:bCs/>
        </w:rPr>
        <w:t>2.Финансовая поддержка Субъектов по приобретению оборудования (основных средств) и лицензионных программных продуктов:</w:t>
      </w:r>
    </w:p>
    <w:p w:rsidR="009943EE" w:rsidRPr="009943EE" w:rsidRDefault="00F9594D" w:rsidP="00F9594D">
      <w:pPr>
        <w:ind w:firstLine="709"/>
        <w:rPr>
          <w:rFonts w:cs="Arial"/>
        </w:rPr>
      </w:pPr>
      <w:r w:rsidRPr="009943EE">
        <w:rPr>
          <w:rFonts w:cs="Arial"/>
          <w:color w:val="000000"/>
        </w:rPr>
        <w:t>Размер субсидии составляет не более 50% на приобретение оборудования (основн</w:t>
      </w:r>
      <w:r w:rsidRPr="009943EE">
        <w:rPr>
          <w:rFonts w:cs="Arial"/>
        </w:rPr>
        <w:t>ых средств) и лицензионных программных продуктов (в том числе и приобретенных в лизинг) и не м</w:t>
      </w:r>
      <w:r w:rsidR="00CE1F90" w:rsidRPr="009943EE">
        <w:rPr>
          <w:rFonts w:cs="Arial"/>
        </w:rPr>
        <w:t xml:space="preserve">ожет превышать 50 </w:t>
      </w:r>
      <w:r w:rsidRPr="009943EE">
        <w:rPr>
          <w:rFonts w:cs="Arial"/>
        </w:rPr>
        <w:t>000 рублей в год.</w:t>
      </w:r>
    </w:p>
    <w:p w:rsidR="00F9594D" w:rsidRPr="009943EE" w:rsidRDefault="00F9594D" w:rsidP="00F9594D">
      <w:pPr>
        <w:ind w:firstLine="709"/>
        <w:rPr>
          <w:rFonts w:cs="Arial"/>
          <w:bCs/>
        </w:rPr>
      </w:pPr>
      <w:r w:rsidRPr="009943EE">
        <w:rPr>
          <w:rFonts w:cs="Arial"/>
          <w:bCs/>
        </w:rPr>
        <w:t>4.5.3.Финансовая поддержка Субъектов по обязательной и добровольной сертификации пищевой продукции и продовольственного сырья.</w:t>
      </w:r>
    </w:p>
    <w:p w:rsidR="009943EE" w:rsidRPr="009943EE" w:rsidRDefault="00F9594D" w:rsidP="00F9594D">
      <w:pPr>
        <w:ind w:firstLine="709"/>
        <w:rPr>
          <w:rFonts w:cs="Arial"/>
        </w:rPr>
      </w:pPr>
      <w:r w:rsidRPr="009943EE">
        <w:rPr>
          <w:rFonts w:cs="Arial"/>
        </w:rPr>
        <w:t>Размер субсидии составляет не более 80 000 рублей на оплату затрат по обязательной и добровольной сертификации пищевой продукции и продовольственного сырья.</w:t>
      </w:r>
    </w:p>
    <w:p w:rsidR="00F9594D" w:rsidRPr="009943EE" w:rsidRDefault="00F9594D" w:rsidP="00F9594D">
      <w:pPr>
        <w:ind w:firstLine="709"/>
        <w:rPr>
          <w:rFonts w:cs="Arial"/>
          <w:bCs/>
        </w:rPr>
      </w:pPr>
      <w:r w:rsidRPr="009943EE">
        <w:rPr>
          <w:rFonts w:cs="Arial"/>
          <w:bCs/>
        </w:rPr>
        <w:t>4.5.4.Создание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F9594D" w:rsidRPr="009943EE" w:rsidRDefault="00F9594D" w:rsidP="00F9594D">
      <w:pPr>
        <w:ind w:firstLine="709"/>
        <w:rPr>
          <w:rFonts w:cs="Arial"/>
        </w:rPr>
      </w:pPr>
      <w:r w:rsidRPr="009943EE">
        <w:rPr>
          <w:rFonts w:cs="Arial"/>
        </w:rPr>
        <w:t>Размер субсидии составляет не более 50% на приобретение основных средств и лицензионных программных продуктов (в том числе и приобретенных в лизинг) и не может превышать 300</w:t>
      </w:r>
      <w:r w:rsidR="009943EE" w:rsidRPr="009943EE">
        <w:rPr>
          <w:rFonts w:cs="Arial"/>
        </w:rPr>
        <w:t xml:space="preserve"> </w:t>
      </w:r>
      <w:r w:rsidRPr="009943EE">
        <w:rPr>
          <w:rFonts w:cs="Arial"/>
        </w:rPr>
        <w:t>000 рублей на одного субъекта малого и среднего предпринимательства в год.</w:t>
      </w:r>
    </w:p>
    <w:p w:rsidR="00F9594D" w:rsidRPr="009943EE" w:rsidRDefault="00F9594D" w:rsidP="00F9594D">
      <w:pPr>
        <w:ind w:firstLine="709"/>
        <w:rPr>
          <w:rFonts w:cs="Arial"/>
          <w:bCs/>
        </w:rPr>
      </w:pPr>
      <w:r w:rsidRPr="009943EE">
        <w:rPr>
          <w:rFonts w:cs="Arial"/>
          <w:bCs/>
        </w:rPr>
        <w:t>4.5.5.Компенсация расходов Субъектов на строительство объектов недвижимого имущества в труднодоступных и отдаленных местностях Кондинского района для целей реализации товаров (услуг) населению, за исключением товаров подакцизной группы, компенсация муниципальным районам автономного округа затрат на строительство объектов имущества в целях дальнейшей передачи объектов Субъектам для ведения предпринимательской деятельности:</w:t>
      </w:r>
    </w:p>
    <w:p w:rsidR="00F9594D" w:rsidRPr="009943EE" w:rsidRDefault="00F9594D" w:rsidP="00F9594D">
      <w:pPr>
        <w:ind w:firstLine="709"/>
        <w:rPr>
          <w:rFonts w:cs="Arial"/>
        </w:rPr>
      </w:pPr>
      <w:r w:rsidRPr="009943EE">
        <w:rPr>
          <w:rFonts w:cs="Arial"/>
        </w:rPr>
        <w:t>а) размер субсидии субъектам малого и среднего предпринимательства составляет 50% фактически произведенных и документально подтвержденных затрат на строительство объектов недвижимого имущества и не может превышать 2</w:t>
      </w:r>
      <w:r w:rsidR="009943EE" w:rsidRPr="009943EE">
        <w:rPr>
          <w:rFonts w:cs="Arial"/>
        </w:rPr>
        <w:t xml:space="preserve"> </w:t>
      </w:r>
      <w:r w:rsidRPr="009943EE">
        <w:rPr>
          <w:rFonts w:cs="Arial"/>
        </w:rPr>
        <w:t>000</w:t>
      </w:r>
      <w:r w:rsidR="009943EE" w:rsidRPr="009943EE">
        <w:rPr>
          <w:rFonts w:cs="Arial"/>
        </w:rPr>
        <w:t xml:space="preserve"> </w:t>
      </w:r>
      <w:r w:rsidRPr="009943EE">
        <w:rPr>
          <w:rFonts w:cs="Arial"/>
        </w:rPr>
        <w:t>000 рублей на один объект строительс</w:t>
      </w:r>
      <w:r w:rsidR="00CE1F90" w:rsidRPr="009943EE">
        <w:rPr>
          <w:rFonts w:cs="Arial"/>
        </w:rPr>
        <w:t>тва.</w:t>
      </w:r>
    </w:p>
    <w:p w:rsidR="009943EE" w:rsidRPr="009943EE" w:rsidRDefault="00F9594D" w:rsidP="00F9594D">
      <w:pPr>
        <w:ind w:firstLine="709"/>
        <w:rPr>
          <w:rFonts w:cs="Arial"/>
        </w:rPr>
      </w:pPr>
      <w:r w:rsidRPr="009943EE">
        <w:rPr>
          <w:rFonts w:cs="Arial"/>
        </w:rPr>
        <w:t xml:space="preserve">4.5.6.Возмещение затрат социальному предпринимательству и семейному бизнесу: </w:t>
      </w:r>
    </w:p>
    <w:p w:rsidR="009943EE" w:rsidRPr="009943EE" w:rsidRDefault="00F9594D" w:rsidP="00F9594D">
      <w:pPr>
        <w:ind w:firstLine="709"/>
        <w:rPr>
          <w:rFonts w:cs="Arial"/>
          <w:b/>
        </w:rPr>
      </w:pPr>
      <w:r w:rsidRPr="009943EE">
        <w:rPr>
          <w:rFonts w:cs="Arial"/>
        </w:rPr>
        <w:t>размер субсидии на компенсацию части затрат по уплате процентной ставки по кредитам, лизинговых платежей, целевых займов, взятым на развитие семейного бизнеса в размере 150% ставки рефинансирования, действующей на момент получения кредита не может превышать 55</w:t>
      </w:r>
      <w:r w:rsidR="009943EE" w:rsidRPr="009943EE">
        <w:rPr>
          <w:rFonts w:cs="Arial"/>
        </w:rPr>
        <w:t xml:space="preserve"> </w:t>
      </w:r>
      <w:r w:rsidRPr="009943EE">
        <w:rPr>
          <w:rFonts w:cs="Arial"/>
        </w:rPr>
        <w:t>000 рублей в год;</w:t>
      </w:r>
    </w:p>
    <w:p w:rsidR="009943EE" w:rsidRPr="009943EE" w:rsidRDefault="00F9594D" w:rsidP="00F9594D">
      <w:pPr>
        <w:ind w:firstLine="709"/>
        <w:rPr>
          <w:rFonts w:cs="Arial"/>
        </w:rPr>
      </w:pPr>
      <w:r w:rsidRPr="009943EE">
        <w:rPr>
          <w:rFonts w:cs="Arial"/>
        </w:rPr>
        <w:t>размер субсидии на компенсацию части затрат не более 50% на приобретение основных средств и лицензионных программных продуктов (в том числе и приобретенных в лизинг) взятым на развитие семейного бизнеса не может превышать 55</w:t>
      </w:r>
      <w:r w:rsidR="009943EE" w:rsidRPr="009943EE">
        <w:rPr>
          <w:rFonts w:cs="Arial"/>
        </w:rPr>
        <w:t xml:space="preserve"> </w:t>
      </w:r>
      <w:r w:rsidRPr="009943EE">
        <w:rPr>
          <w:rFonts w:cs="Arial"/>
        </w:rPr>
        <w:t>000 рублей в год.</w:t>
      </w:r>
    </w:p>
    <w:p w:rsidR="00F9594D" w:rsidRPr="009943EE" w:rsidRDefault="00F9594D" w:rsidP="00F9594D">
      <w:pPr>
        <w:ind w:firstLine="709"/>
        <w:rPr>
          <w:rFonts w:cs="Arial"/>
          <w:bCs/>
        </w:rPr>
      </w:pPr>
      <w:r w:rsidRPr="009943EE">
        <w:rPr>
          <w:rFonts w:cs="Arial"/>
          <w:bCs/>
        </w:rPr>
        <w:t>4.5.7.Грантовая поддержка начинающих предпринимателей.</w:t>
      </w:r>
    </w:p>
    <w:p w:rsidR="009943EE" w:rsidRPr="009943EE" w:rsidRDefault="00F9594D" w:rsidP="00F9594D">
      <w:pPr>
        <w:ind w:firstLine="709"/>
        <w:rPr>
          <w:rFonts w:cs="Arial"/>
          <w:b/>
          <w:bCs/>
        </w:rPr>
      </w:pPr>
      <w:r w:rsidRPr="009943EE">
        <w:rPr>
          <w:rFonts w:cs="Arial"/>
        </w:rPr>
        <w:t>Размер гранта не может превышать 300</w:t>
      </w:r>
      <w:r w:rsidR="009943EE" w:rsidRPr="009943EE">
        <w:rPr>
          <w:rFonts w:cs="Arial"/>
        </w:rPr>
        <w:t xml:space="preserve"> </w:t>
      </w:r>
      <w:r w:rsidRPr="009943EE">
        <w:rPr>
          <w:rFonts w:cs="Arial"/>
        </w:rPr>
        <w:t>000 рублей на одного субъекта малого предпринимательства, при условии софинансирования начинающим субъектом малого предпринимательства расходов на реализацию проекта в размере не менее 15% от размера получаемого гранта.</w:t>
      </w:r>
    </w:p>
    <w:p w:rsidR="00F9594D" w:rsidRPr="009943EE" w:rsidRDefault="00F9594D" w:rsidP="00F9594D">
      <w:pPr>
        <w:ind w:firstLine="709"/>
        <w:rPr>
          <w:rFonts w:cs="Arial"/>
          <w:bCs/>
        </w:rPr>
      </w:pPr>
      <w:r w:rsidRPr="009943EE">
        <w:rPr>
          <w:rFonts w:cs="Arial"/>
          <w:bCs/>
        </w:rPr>
        <w:t>4.5.8.Финансовая поддержка Субъектов в части компенсации затрат на участие в публичных мероприятиях (выставках, ярмарках, конференциях), участником которых является муниципальное образование Кондинский район.</w:t>
      </w:r>
    </w:p>
    <w:p w:rsidR="00F9594D" w:rsidRPr="009943EE" w:rsidRDefault="00F9594D" w:rsidP="00F9594D">
      <w:pPr>
        <w:ind w:firstLine="709"/>
        <w:rPr>
          <w:rFonts w:cs="Arial"/>
        </w:rPr>
      </w:pPr>
      <w:r w:rsidRPr="009943EE">
        <w:rPr>
          <w:rFonts w:cs="Arial"/>
        </w:rPr>
        <w:t>Размер субсидии не может превышать 100</w:t>
      </w:r>
      <w:r w:rsidR="009943EE" w:rsidRPr="009943EE">
        <w:rPr>
          <w:rFonts w:cs="Arial"/>
        </w:rPr>
        <w:t xml:space="preserve"> </w:t>
      </w:r>
      <w:r w:rsidRPr="009943EE">
        <w:rPr>
          <w:rFonts w:cs="Arial"/>
        </w:rPr>
        <w:t>000 рублей в год.</w:t>
      </w:r>
    </w:p>
    <w:p w:rsidR="00F9594D" w:rsidRPr="009943EE" w:rsidRDefault="00F9594D" w:rsidP="00F9594D">
      <w:pPr>
        <w:ind w:firstLine="709"/>
        <w:rPr>
          <w:rFonts w:cs="Arial"/>
        </w:rPr>
      </w:pPr>
      <w:r w:rsidRPr="009943EE">
        <w:rPr>
          <w:rFonts w:cs="Arial"/>
        </w:rPr>
        <w:t>4.6.Документы, подтверждающие фактически произведенные затраты, по следующим мероприятиям программы:</w:t>
      </w:r>
    </w:p>
    <w:p w:rsidR="00F9594D" w:rsidRPr="009943EE" w:rsidRDefault="00F9594D" w:rsidP="00F9594D">
      <w:pPr>
        <w:ind w:firstLine="709"/>
        <w:rPr>
          <w:rFonts w:cs="Arial"/>
          <w:bCs/>
        </w:rPr>
      </w:pPr>
      <w:r w:rsidRPr="009943EE">
        <w:rPr>
          <w:rFonts w:cs="Arial"/>
          <w:bCs/>
        </w:rPr>
        <w:t>4.6.1.Финансовая поддержка Субъектов, осуществляющих производство, реализацию товаров и услуг в социально значимых видах деятельности, определенных муниципальными образованиями, в части компенсации арендных платежей за нежилые помещения и по предоставленным консалтинговым услугам.</w:t>
      </w:r>
    </w:p>
    <w:p w:rsidR="009943EE" w:rsidRPr="009943EE" w:rsidRDefault="00F9594D" w:rsidP="00F9594D">
      <w:pPr>
        <w:ind w:firstLine="709"/>
        <w:rPr>
          <w:rFonts w:cs="Arial"/>
          <w:b/>
          <w:bCs/>
        </w:rPr>
      </w:pPr>
      <w:r w:rsidRPr="009943EE">
        <w:rPr>
          <w:rFonts w:cs="Arial"/>
        </w:rPr>
        <w:t>4.6.1.1.В части компенсации арендных платежей за нежилые помещения:</w:t>
      </w:r>
    </w:p>
    <w:p w:rsidR="009943EE" w:rsidRPr="009943EE" w:rsidRDefault="00F9594D" w:rsidP="00F9594D">
      <w:pPr>
        <w:shd w:val="clear" w:color="auto" w:fill="FFFFFF"/>
        <w:autoSpaceDE w:val="0"/>
        <w:autoSpaceDN w:val="0"/>
        <w:adjustRightInd w:val="0"/>
        <w:rPr>
          <w:rFonts w:cs="Arial"/>
        </w:rPr>
      </w:pPr>
      <w:r w:rsidRPr="009943EE">
        <w:rPr>
          <w:rFonts w:cs="Arial"/>
        </w:rPr>
        <w:t>договор аренды;</w:t>
      </w:r>
    </w:p>
    <w:p w:rsidR="00F9594D" w:rsidRPr="009943EE" w:rsidRDefault="00F9594D" w:rsidP="00F9594D">
      <w:pPr>
        <w:shd w:val="clear" w:color="auto" w:fill="FFFFFF"/>
        <w:autoSpaceDE w:val="0"/>
        <w:autoSpaceDN w:val="0"/>
        <w:adjustRightInd w:val="0"/>
        <w:rPr>
          <w:rFonts w:cs="Arial"/>
        </w:rPr>
      </w:pPr>
      <w:r w:rsidRPr="009943EE">
        <w:rPr>
          <w:rFonts w:cs="Arial"/>
        </w:rPr>
        <w:t>документы, подтверждающие оплату аренды (товарные (кассовые) чеки, квитанции, платежные поручения, счета-</w:t>
      </w:r>
      <w:r w:rsidR="00277B03" w:rsidRPr="009943EE">
        <w:rPr>
          <w:rFonts w:cs="Arial"/>
        </w:rPr>
        <w:t>фактуры и др.).</w:t>
      </w:r>
    </w:p>
    <w:p w:rsidR="009943EE" w:rsidRPr="009943EE" w:rsidRDefault="00F9594D" w:rsidP="00F9594D">
      <w:pPr>
        <w:ind w:firstLine="709"/>
        <w:rPr>
          <w:rFonts w:cs="Arial"/>
        </w:rPr>
      </w:pPr>
      <w:r w:rsidRPr="009943EE">
        <w:rPr>
          <w:rFonts w:cs="Arial"/>
        </w:rPr>
        <w:t>4.6.1.2.По предоставленным консалтинговым услугам:</w:t>
      </w:r>
    </w:p>
    <w:p w:rsidR="009943EE" w:rsidRPr="009943EE" w:rsidRDefault="00F9594D" w:rsidP="00F9594D">
      <w:pPr>
        <w:shd w:val="clear" w:color="auto" w:fill="FFFFFF"/>
        <w:autoSpaceDE w:val="0"/>
        <w:autoSpaceDN w:val="0"/>
        <w:adjustRightInd w:val="0"/>
        <w:rPr>
          <w:rFonts w:cs="Arial"/>
        </w:rPr>
      </w:pPr>
      <w:r w:rsidRPr="009943EE">
        <w:rPr>
          <w:rFonts w:cs="Arial"/>
        </w:rPr>
        <w:t>договор об оказании информационно-консультационного обслуживания в консалтинговых организациях, акт выполненных работ;</w:t>
      </w:r>
    </w:p>
    <w:p w:rsidR="00F9594D" w:rsidRPr="009943EE" w:rsidRDefault="00F9594D" w:rsidP="00F9594D">
      <w:pPr>
        <w:shd w:val="clear" w:color="auto" w:fill="FFFFFF"/>
        <w:autoSpaceDE w:val="0"/>
        <w:autoSpaceDN w:val="0"/>
        <w:adjustRightInd w:val="0"/>
        <w:rPr>
          <w:rFonts w:cs="Arial"/>
        </w:rPr>
      </w:pPr>
      <w:r w:rsidRPr="009943EE">
        <w:rPr>
          <w:rFonts w:cs="Arial"/>
        </w:rPr>
        <w:t>документы, подтверждающие оплату услуг информационно-консультационного обслуживания (товарные (кассовые) чеки, квитанции, платежные поручения, счета-фактуры и др.).</w:t>
      </w:r>
    </w:p>
    <w:p w:rsidR="00F9594D" w:rsidRPr="009943EE" w:rsidRDefault="00F9594D" w:rsidP="00F9594D">
      <w:pPr>
        <w:ind w:firstLine="708"/>
        <w:rPr>
          <w:rFonts w:cs="Arial"/>
          <w:bCs/>
        </w:rPr>
      </w:pPr>
      <w:r w:rsidRPr="009943EE">
        <w:rPr>
          <w:rFonts w:cs="Arial"/>
          <w:bCs/>
        </w:rPr>
        <w:t>4.6.2.Финансовая поддержка Субъектов по приобретению оборудования (основных средств) и лицензионных программных продуктов:</w:t>
      </w:r>
    </w:p>
    <w:p w:rsidR="00F9594D" w:rsidRPr="009943EE" w:rsidRDefault="00277B03" w:rsidP="00F9594D">
      <w:pPr>
        <w:ind w:firstLine="708"/>
        <w:rPr>
          <w:rFonts w:cs="Arial"/>
        </w:rPr>
      </w:pPr>
      <w:r w:rsidRPr="009943EE">
        <w:rPr>
          <w:rFonts w:cs="Arial"/>
        </w:rPr>
        <w:t>д</w:t>
      </w:r>
      <w:r w:rsidR="00F9594D" w:rsidRPr="009943EE">
        <w:rPr>
          <w:rFonts w:cs="Arial"/>
        </w:rPr>
        <w:t>оговоры поставки (розничной купли-продажи);</w:t>
      </w:r>
    </w:p>
    <w:p w:rsidR="00F9594D" w:rsidRPr="009943EE" w:rsidRDefault="00F9594D" w:rsidP="00F9594D">
      <w:pPr>
        <w:ind w:firstLine="708"/>
        <w:rPr>
          <w:rFonts w:cs="Arial"/>
        </w:rPr>
      </w:pPr>
      <w:r w:rsidRPr="009943EE">
        <w:rPr>
          <w:rFonts w:cs="Arial"/>
        </w:rPr>
        <w:t>документы, подтверждающие оплату затрат по приобретению оборудования (основных средств) и лицензионных программных продуктов (в том числе и приобретенных в лизинг) (товарные (кассовые) чеки, квитанции, платежные поручения, счета-фактуры и др.).</w:t>
      </w:r>
    </w:p>
    <w:p w:rsidR="00F9594D" w:rsidRPr="009943EE" w:rsidRDefault="00F9594D" w:rsidP="00F9594D">
      <w:pPr>
        <w:ind w:firstLine="708"/>
        <w:rPr>
          <w:rFonts w:cs="Arial"/>
          <w:bCs/>
        </w:rPr>
      </w:pPr>
      <w:r w:rsidRPr="009943EE">
        <w:rPr>
          <w:rFonts w:cs="Arial"/>
          <w:bCs/>
        </w:rPr>
        <w:t>4.6.3.Финансовая поддержка Субъектов по обязательной и добровольной сертификации пищевой продукции и продовольственного сырья:</w:t>
      </w:r>
    </w:p>
    <w:p w:rsidR="00F9594D" w:rsidRPr="009943EE" w:rsidRDefault="00F9594D" w:rsidP="00F9594D">
      <w:pPr>
        <w:ind w:firstLine="708"/>
        <w:rPr>
          <w:rFonts w:cs="Arial"/>
        </w:rPr>
      </w:pPr>
      <w:r w:rsidRPr="009943EE">
        <w:rPr>
          <w:rFonts w:cs="Arial"/>
        </w:rPr>
        <w:t>договоры на проведение работ;</w:t>
      </w:r>
    </w:p>
    <w:p w:rsidR="00F9594D" w:rsidRPr="009943EE" w:rsidRDefault="00F9594D" w:rsidP="00F9594D">
      <w:pPr>
        <w:ind w:firstLine="708"/>
        <w:rPr>
          <w:rFonts w:cs="Arial"/>
        </w:rPr>
      </w:pPr>
      <w:r w:rsidRPr="009943EE">
        <w:rPr>
          <w:rFonts w:cs="Arial"/>
        </w:rPr>
        <w:t>сертификат соответствия, декларация о соответствии;</w:t>
      </w:r>
    </w:p>
    <w:p w:rsidR="00F9594D" w:rsidRPr="009943EE" w:rsidRDefault="00F9594D" w:rsidP="00F9594D">
      <w:pPr>
        <w:ind w:firstLine="708"/>
        <w:rPr>
          <w:rFonts w:cs="Arial"/>
        </w:rPr>
      </w:pPr>
      <w:r w:rsidRPr="009943EE">
        <w:rPr>
          <w:rFonts w:cs="Arial"/>
        </w:rPr>
        <w:t>документы, подтверждающие оплату затрат по сертификации (товарные (кассовые) чеки, квитанции, платежные поручения, счета-фактуры и др.).</w:t>
      </w:r>
    </w:p>
    <w:p w:rsidR="00F9594D" w:rsidRPr="009943EE" w:rsidRDefault="00F9594D" w:rsidP="00F9594D">
      <w:pPr>
        <w:ind w:firstLine="708"/>
        <w:rPr>
          <w:rFonts w:cs="Arial"/>
          <w:bCs/>
        </w:rPr>
      </w:pPr>
      <w:r w:rsidRPr="009943EE">
        <w:rPr>
          <w:rFonts w:cs="Arial"/>
          <w:bCs/>
        </w:rPr>
        <w:t>4.6.4.Создание условий для развития Субъектов, осуществляющих деятельность в следующих направлениях: экология, быстровозводимое домостроение, крестьянские (фермерские) хозяйства, переработка леса, сбор и переработка дикоросов, переработка отходов, рыбодобыча, рыбопереработка, ремесленническая деятельность, въездной и внутренний туризм:</w:t>
      </w:r>
    </w:p>
    <w:p w:rsidR="00F9594D" w:rsidRPr="009943EE" w:rsidRDefault="00F9594D" w:rsidP="00F9594D">
      <w:pPr>
        <w:ind w:firstLine="708"/>
        <w:rPr>
          <w:rFonts w:cs="Arial"/>
        </w:rPr>
      </w:pPr>
      <w:r w:rsidRPr="009943EE">
        <w:rPr>
          <w:rFonts w:cs="Arial"/>
        </w:rPr>
        <w:t xml:space="preserve">договоры поставки (розничной купли-продажи); </w:t>
      </w:r>
    </w:p>
    <w:p w:rsidR="00F9594D" w:rsidRPr="009943EE" w:rsidRDefault="00F9594D" w:rsidP="00F9594D">
      <w:pPr>
        <w:ind w:firstLine="708"/>
        <w:rPr>
          <w:rFonts w:cs="Arial"/>
        </w:rPr>
      </w:pPr>
      <w:r w:rsidRPr="009943EE">
        <w:rPr>
          <w:rFonts w:cs="Arial"/>
        </w:rPr>
        <w:t>документы, подтверждающие оплату затрат по приобретению основных средств и лицензионных программных продуктов (в том числе и приобретенных в лизинг) (товарные (кассовые) чеки, квитанции, платежные поручения, счета-фактуры и др.);</w:t>
      </w:r>
    </w:p>
    <w:p w:rsidR="00F9594D" w:rsidRPr="009943EE" w:rsidRDefault="00F9594D" w:rsidP="00F9594D">
      <w:pPr>
        <w:ind w:firstLine="708"/>
        <w:rPr>
          <w:rFonts w:cs="Arial"/>
          <w:b/>
          <w:bCs/>
        </w:rPr>
      </w:pPr>
      <w:r w:rsidRPr="009943EE">
        <w:rPr>
          <w:rFonts w:cs="Arial"/>
        </w:rPr>
        <w:t>бизнес-проект с возможным перечнем прилагающихся документов (лицензии, сертификаты, патенты, свидетельства, разрешения на осуществление предпринимательской деятельности);</w:t>
      </w:r>
      <w:r w:rsidRPr="009943EE">
        <w:rPr>
          <w:rFonts w:cs="Arial"/>
          <w:b/>
          <w:bCs/>
        </w:rPr>
        <w:t xml:space="preserve"> </w:t>
      </w:r>
    </w:p>
    <w:p w:rsidR="00F9594D" w:rsidRPr="009943EE" w:rsidRDefault="00F9594D" w:rsidP="00F9594D">
      <w:pPr>
        <w:shd w:val="clear" w:color="auto" w:fill="FFFFFF"/>
        <w:autoSpaceDE w:val="0"/>
        <w:autoSpaceDN w:val="0"/>
        <w:adjustRightInd w:val="0"/>
        <w:ind w:left="-42" w:firstLine="751"/>
        <w:rPr>
          <w:rFonts w:cs="Arial"/>
          <w:b/>
          <w:bCs/>
        </w:rPr>
      </w:pPr>
      <w:r w:rsidRPr="009943EE">
        <w:rPr>
          <w:rFonts w:cs="Arial"/>
        </w:rPr>
        <w:t xml:space="preserve">документы, подтверждающие наличие производственных площадей для реализации проекта (договоры купли-продажи, аренды, свидетельство о регистрации права собственности); </w:t>
      </w:r>
    </w:p>
    <w:p w:rsidR="00F9594D" w:rsidRPr="009943EE" w:rsidRDefault="00F9594D" w:rsidP="00F9594D">
      <w:pPr>
        <w:shd w:val="clear" w:color="auto" w:fill="FFFFFF"/>
        <w:autoSpaceDE w:val="0"/>
        <w:autoSpaceDN w:val="0"/>
        <w:adjustRightInd w:val="0"/>
        <w:ind w:left="-42" w:firstLine="751"/>
        <w:rPr>
          <w:rFonts w:cs="Arial"/>
          <w:b/>
          <w:bCs/>
        </w:rPr>
      </w:pPr>
      <w:r w:rsidRPr="009943EE">
        <w:rPr>
          <w:rFonts w:cs="Arial"/>
        </w:rPr>
        <w:t>проектно-сметная документация по проекту;</w:t>
      </w:r>
    </w:p>
    <w:p w:rsidR="00F9594D" w:rsidRPr="009943EE" w:rsidRDefault="00F9594D" w:rsidP="00F9594D">
      <w:pPr>
        <w:ind w:firstLine="709"/>
        <w:rPr>
          <w:rFonts w:cs="Arial"/>
          <w:b/>
          <w:bCs/>
        </w:rPr>
      </w:pPr>
      <w:r w:rsidRPr="009943EE">
        <w:rPr>
          <w:rFonts w:cs="Arial"/>
        </w:rPr>
        <w:t>прочие документы, поясняющие и дополняющие их содержательную часть и расчеты.</w:t>
      </w:r>
      <w:r w:rsidRPr="009943EE">
        <w:rPr>
          <w:rFonts w:cs="Arial"/>
          <w:b/>
          <w:bCs/>
        </w:rPr>
        <w:t xml:space="preserve"> </w:t>
      </w:r>
    </w:p>
    <w:p w:rsidR="00F9594D" w:rsidRPr="009943EE" w:rsidRDefault="00F9594D" w:rsidP="00F9594D">
      <w:pPr>
        <w:ind w:firstLine="709"/>
        <w:rPr>
          <w:rFonts w:cs="Arial"/>
          <w:bCs/>
        </w:rPr>
      </w:pPr>
      <w:r w:rsidRPr="009943EE">
        <w:rPr>
          <w:rFonts w:cs="Arial"/>
          <w:bCs/>
        </w:rPr>
        <w:t>4.6.5.Компенсация расходов Субъектов на строительство объектов недвижимого имущества в труднодоступных и отдаленных местностях автономного округа для целей реализации товаров (услуг) населению, за исключением товаров подакцизной группы, компенсация муниципальным районам автономного округа затрат на строительство объектов имущества в целях дальнейшей передачи объектов Субъектам для ведения предпринимательской деятельности:</w:t>
      </w:r>
    </w:p>
    <w:p w:rsidR="009943EE" w:rsidRPr="009943EE" w:rsidRDefault="00F9594D" w:rsidP="00F9594D">
      <w:pPr>
        <w:shd w:val="clear" w:color="auto" w:fill="FFFFFF"/>
        <w:autoSpaceDE w:val="0"/>
        <w:autoSpaceDN w:val="0"/>
        <w:adjustRightInd w:val="0"/>
        <w:ind w:firstLine="709"/>
        <w:rPr>
          <w:rFonts w:cs="Arial"/>
        </w:rPr>
      </w:pPr>
      <w:r w:rsidRPr="009943EE">
        <w:rPr>
          <w:rFonts w:cs="Arial"/>
        </w:rPr>
        <w:t>Субъектам малого и среднего предпринимательства и муниципальным образованиям, осуществляющим деятельность по строительству объектов недвижимого имущества в труднодоступных и отдаленных местностях района, перечень которых утвержден Законом Ханты-Мансийского автономного округа - Югры от 31 декабря 2004 года</w:t>
      </w:r>
      <w:r w:rsidR="009943EE" w:rsidRPr="009943EE">
        <w:rPr>
          <w:rFonts w:cs="Arial"/>
        </w:rPr>
        <w:t xml:space="preserve"> № </w:t>
      </w:r>
      <w:r w:rsidRPr="009943EE">
        <w:rPr>
          <w:rFonts w:cs="Arial"/>
        </w:rPr>
        <w:t>101-оз «О</w:t>
      </w:r>
      <w:r w:rsidR="009943EE" w:rsidRPr="009943EE">
        <w:rPr>
          <w:rFonts w:cs="Arial"/>
        </w:rPr>
        <w:t xml:space="preserve"> </w:t>
      </w:r>
      <w:r w:rsidRPr="009943EE">
        <w:rPr>
          <w:rFonts w:cs="Arial"/>
        </w:rPr>
        <w:t>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 кроме поселков городского типа, для осуществления предпринимательской деятельности в сферах торговли, бытовых услуг, производства пищевых продуктов и растениеводства, за исключением продажи товаров подакцизной группы населению (д.</w:t>
      </w:r>
      <w:r w:rsidR="009943EE" w:rsidRPr="009943EE">
        <w:rPr>
          <w:rFonts w:cs="Arial"/>
        </w:rPr>
        <w:t xml:space="preserve"> </w:t>
      </w:r>
      <w:r w:rsidRPr="009943EE">
        <w:rPr>
          <w:rFonts w:cs="Arial"/>
        </w:rPr>
        <w:t>Супра, с. Алтай, с. Болчары, с. Карым, с. Ямки, д. Ильичевка, д. Кама, д. Ильичевка, д.</w:t>
      </w:r>
      <w:r w:rsidR="009943EE" w:rsidRPr="009943EE">
        <w:rPr>
          <w:rFonts w:cs="Arial"/>
        </w:rPr>
        <w:t xml:space="preserve"> </w:t>
      </w:r>
      <w:r w:rsidRPr="009943EE">
        <w:rPr>
          <w:rFonts w:cs="Arial"/>
        </w:rPr>
        <w:t>Никулкина, д. Сотник, д. Старый Катыш, д. Шугур, д. Юмас).</w:t>
      </w:r>
    </w:p>
    <w:p w:rsidR="009943EE" w:rsidRPr="009943EE" w:rsidRDefault="00F9594D" w:rsidP="00F9594D">
      <w:pPr>
        <w:shd w:val="clear" w:color="auto" w:fill="FFFFFF"/>
        <w:autoSpaceDE w:val="0"/>
        <w:autoSpaceDN w:val="0"/>
        <w:adjustRightInd w:val="0"/>
        <w:rPr>
          <w:rFonts w:cs="Arial"/>
        </w:rPr>
      </w:pPr>
      <w:r w:rsidRPr="009943EE">
        <w:rPr>
          <w:rFonts w:cs="Arial"/>
        </w:rPr>
        <w:t>4.6</w:t>
      </w:r>
      <w:r w:rsidR="002615CD" w:rsidRPr="009943EE">
        <w:rPr>
          <w:rFonts w:cs="Arial"/>
        </w:rPr>
        <w:t>.5.1.</w:t>
      </w:r>
      <w:r w:rsidRPr="009943EE">
        <w:rPr>
          <w:rFonts w:cs="Arial"/>
        </w:rPr>
        <w:t>Компенсации подлежат подтвержденные затраты, понесенные:</w:t>
      </w:r>
    </w:p>
    <w:p w:rsidR="009943EE" w:rsidRPr="009943EE" w:rsidRDefault="00F9594D" w:rsidP="00F9594D">
      <w:pPr>
        <w:shd w:val="clear" w:color="auto" w:fill="FFFFFF"/>
        <w:autoSpaceDE w:val="0"/>
        <w:autoSpaceDN w:val="0"/>
        <w:adjustRightInd w:val="0"/>
        <w:rPr>
          <w:rFonts w:cs="Arial"/>
        </w:rPr>
      </w:pPr>
      <w:r w:rsidRPr="009943EE">
        <w:rPr>
          <w:rFonts w:cs="Arial"/>
        </w:rPr>
        <w:t xml:space="preserve">субъектом малого и среднего предпринимательства на строительство (реконструкцию) объектов недвижимого имущества не ранее 01 января 2012 года. Срок обеспечения целевого использования объекта устанавливается в размере </w:t>
      </w:r>
      <w:r w:rsidRPr="009943EE">
        <w:rPr>
          <w:rFonts w:cs="Arial"/>
        </w:rPr>
        <w:br/>
        <w:t>не менее 5 лет с момента ввода объекта в эксплуатацию;</w:t>
      </w:r>
    </w:p>
    <w:p w:rsidR="009943EE" w:rsidRPr="009943EE" w:rsidRDefault="00F9594D" w:rsidP="00F9594D">
      <w:pPr>
        <w:shd w:val="clear" w:color="auto" w:fill="FFFFFF"/>
        <w:autoSpaceDE w:val="0"/>
        <w:autoSpaceDN w:val="0"/>
        <w:adjustRightInd w:val="0"/>
        <w:rPr>
          <w:rFonts w:cs="Arial"/>
        </w:rPr>
      </w:pPr>
      <w:r w:rsidRPr="009943EE">
        <w:rPr>
          <w:rFonts w:cs="Arial"/>
        </w:rPr>
        <w:t>муниципальным образованием не ранее 01 января 2012 года.</w:t>
      </w:r>
    </w:p>
    <w:p w:rsidR="009943EE" w:rsidRPr="009943EE" w:rsidRDefault="00F9594D" w:rsidP="00F9594D">
      <w:pPr>
        <w:shd w:val="clear" w:color="auto" w:fill="FFFFFF"/>
        <w:autoSpaceDE w:val="0"/>
        <w:autoSpaceDN w:val="0"/>
        <w:adjustRightInd w:val="0"/>
        <w:rPr>
          <w:rFonts w:cs="Arial"/>
        </w:rPr>
      </w:pPr>
      <w:r w:rsidRPr="009943EE">
        <w:rPr>
          <w:rFonts w:cs="Arial"/>
        </w:rPr>
        <w:t>4.6</w:t>
      </w:r>
      <w:r w:rsidR="002615CD" w:rsidRPr="009943EE">
        <w:rPr>
          <w:rFonts w:cs="Arial"/>
        </w:rPr>
        <w:t>.5.2.</w:t>
      </w:r>
      <w:r w:rsidRPr="009943EE">
        <w:rPr>
          <w:rFonts w:cs="Arial"/>
        </w:rPr>
        <w:t>Документы, предоставляемые для получения компенсации затрат на строительство (реконструкцию) объектов недвижимого имущества:</w:t>
      </w:r>
    </w:p>
    <w:p w:rsidR="009943EE" w:rsidRPr="009943EE" w:rsidRDefault="00F9594D" w:rsidP="00F9594D">
      <w:pPr>
        <w:shd w:val="clear" w:color="auto" w:fill="FFFFFF"/>
        <w:autoSpaceDE w:val="0"/>
        <w:autoSpaceDN w:val="0"/>
        <w:adjustRightInd w:val="0"/>
        <w:rPr>
          <w:rFonts w:cs="Arial"/>
        </w:rPr>
      </w:pPr>
      <w:r w:rsidRPr="009943EE">
        <w:rPr>
          <w:rFonts w:cs="Arial"/>
        </w:rPr>
        <w:t>бизнес-проект с возможным перечнем прилагающихся документов (лицензии, сертификаты, патенты, свидетельства, разрешения на осуществление предпринимательской деятельности);</w:t>
      </w:r>
    </w:p>
    <w:p w:rsidR="009943EE" w:rsidRPr="009943EE" w:rsidRDefault="00F9594D" w:rsidP="00F9594D">
      <w:pPr>
        <w:shd w:val="clear" w:color="auto" w:fill="FFFFFF"/>
        <w:autoSpaceDE w:val="0"/>
        <w:autoSpaceDN w:val="0"/>
        <w:adjustRightInd w:val="0"/>
        <w:rPr>
          <w:rFonts w:cs="Arial"/>
        </w:rPr>
      </w:pPr>
      <w:r w:rsidRPr="009943EE">
        <w:rPr>
          <w:rFonts w:cs="Arial"/>
        </w:rPr>
        <w:t>договор с организацией, осуществляющей разработку проектно-сметной документации;</w:t>
      </w:r>
    </w:p>
    <w:p w:rsidR="009943EE" w:rsidRPr="009943EE" w:rsidRDefault="00F9594D" w:rsidP="00F9594D">
      <w:pPr>
        <w:shd w:val="clear" w:color="auto" w:fill="FFFFFF"/>
        <w:autoSpaceDE w:val="0"/>
        <w:autoSpaceDN w:val="0"/>
        <w:adjustRightInd w:val="0"/>
        <w:rPr>
          <w:rFonts w:cs="Arial"/>
        </w:rPr>
      </w:pPr>
      <w:r w:rsidRPr="009943EE">
        <w:rPr>
          <w:rFonts w:cs="Arial"/>
        </w:rPr>
        <w:t>проектно-сметная документация по проекту;</w:t>
      </w:r>
    </w:p>
    <w:p w:rsidR="009943EE" w:rsidRPr="009943EE" w:rsidRDefault="00F9594D" w:rsidP="00F9594D">
      <w:pPr>
        <w:shd w:val="clear" w:color="auto" w:fill="FFFFFF"/>
        <w:autoSpaceDE w:val="0"/>
        <w:autoSpaceDN w:val="0"/>
        <w:adjustRightInd w:val="0"/>
        <w:rPr>
          <w:rFonts w:cs="Arial"/>
        </w:rPr>
      </w:pPr>
      <w:r w:rsidRPr="009943EE">
        <w:rPr>
          <w:rFonts w:cs="Arial"/>
        </w:rPr>
        <w:t>разрешение на строительство (реконструкцию);</w:t>
      </w:r>
    </w:p>
    <w:p w:rsidR="009943EE" w:rsidRPr="009943EE" w:rsidRDefault="00F9594D" w:rsidP="00F9594D">
      <w:pPr>
        <w:shd w:val="clear" w:color="auto" w:fill="FFFFFF"/>
        <w:autoSpaceDE w:val="0"/>
        <w:autoSpaceDN w:val="0"/>
        <w:adjustRightInd w:val="0"/>
        <w:rPr>
          <w:rFonts w:cs="Arial"/>
        </w:rPr>
      </w:pPr>
      <w:r w:rsidRPr="009943EE">
        <w:rPr>
          <w:rFonts w:cs="Arial"/>
        </w:rPr>
        <w:t>документы, подтверждающие оплату затрат на строительство (реконструкцию) (товарные (кассовые) чеки, квитанции, платежные поручения, счета-фактуры и др.);</w:t>
      </w:r>
    </w:p>
    <w:p w:rsidR="009943EE" w:rsidRPr="009943EE" w:rsidRDefault="00F9594D" w:rsidP="00F9594D">
      <w:pPr>
        <w:shd w:val="clear" w:color="auto" w:fill="FFFFFF"/>
        <w:autoSpaceDE w:val="0"/>
        <w:autoSpaceDN w:val="0"/>
        <w:adjustRightInd w:val="0"/>
        <w:rPr>
          <w:rFonts w:cs="Arial"/>
        </w:rPr>
      </w:pPr>
      <w:r w:rsidRPr="009943EE">
        <w:rPr>
          <w:rFonts w:cs="Arial"/>
        </w:rPr>
        <w:t xml:space="preserve">акт приемки объекта капитального строительства; </w:t>
      </w:r>
    </w:p>
    <w:p w:rsidR="00F9594D" w:rsidRPr="009943EE" w:rsidRDefault="00F9594D" w:rsidP="00F9594D">
      <w:pPr>
        <w:shd w:val="clear" w:color="auto" w:fill="FFFFFF"/>
        <w:autoSpaceDE w:val="0"/>
        <w:autoSpaceDN w:val="0"/>
        <w:adjustRightInd w:val="0"/>
        <w:rPr>
          <w:rFonts w:cs="Arial"/>
        </w:rPr>
      </w:pPr>
      <w:r w:rsidRPr="009943EE">
        <w:rPr>
          <w:rFonts w:cs="Arial"/>
        </w:rPr>
        <w:t>прочие документы, поясняющие и дополняющие их содержательную часть и расчеты.</w:t>
      </w:r>
    </w:p>
    <w:p w:rsidR="00F9594D" w:rsidRPr="009943EE" w:rsidRDefault="00F9594D" w:rsidP="00F9594D">
      <w:pPr>
        <w:ind w:firstLine="709"/>
        <w:rPr>
          <w:rFonts w:cs="Arial"/>
        </w:rPr>
      </w:pPr>
      <w:r w:rsidRPr="009943EE">
        <w:rPr>
          <w:rFonts w:cs="Arial"/>
        </w:rPr>
        <w:t>4.6</w:t>
      </w:r>
      <w:r w:rsidR="002615CD" w:rsidRPr="009943EE">
        <w:rPr>
          <w:rFonts w:cs="Arial"/>
        </w:rPr>
        <w:t>.6.</w:t>
      </w:r>
      <w:r w:rsidRPr="009943EE">
        <w:rPr>
          <w:rFonts w:cs="Arial"/>
        </w:rPr>
        <w:t>Возмещение затрат социальному предпринимательству и семейному бизнесу:</w:t>
      </w:r>
    </w:p>
    <w:p w:rsidR="009943EE" w:rsidRPr="009943EE" w:rsidRDefault="00F9594D" w:rsidP="00F9594D">
      <w:pPr>
        <w:ind w:firstLine="709"/>
        <w:rPr>
          <w:rFonts w:cs="Arial"/>
        </w:rPr>
      </w:pPr>
      <w:r w:rsidRPr="009943EE">
        <w:rPr>
          <w:rFonts w:cs="Arial"/>
        </w:rPr>
        <w:t>Для компенсации затрат по уплате процентной ставки по кредитам, лизинговых платежей, целевых займов взятым на развитие семейного бизнеса:</w:t>
      </w:r>
    </w:p>
    <w:p w:rsidR="009943EE" w:rsidRPr="009943EE" w:rsidRDefault="00F9594D" w:rsidP="00F9594D">
      <w:pPr>
        <w:rPr>
          <w:rFonts w:cs="Arial"/>
        </w:rPr>
      </w:pPr>
      <w:r w:rsidRPr="009943EE">
        <w:rPr>
          <w:rFonts w:cs="Arial"/>
        </w:rPr>
        <w:t>справка банка о движении средств по счету за текущий и предшествующий отчетный год (помесячно) по всем открытым счетам;</w:t>
      </w:r>
    </w:p>
    <w:p w:rsidR="009943EE" w:rsidRPr="009943EE" w:rsidRDefault="00F9594D" w:rsidP="00F9594D">
      <w:pPr>
        <w:rPr>
          <w:rFonts w:cs="Arial"/>
        </w:rPr>
      </w:pPr>
      <w:r w:rsidRPr="009943EE">
        <w:rPr>
          <w:rFonts w:cs="Arial"/>
        </w:rPr>
        <w:t>кредитный договор;</w:t>
      </w:r>
    </w:p>
    <w:p w:rsidR="00F9594D" w:rsidRPr="009943EE" w:rsidRDefault="00F9594D" w:rsidP="00F9594D">
      <w:pPr>
        <w:rPr>
          <w:rFonts w:cs="Arial"/>
        </w:rPr>
      </w:pPr>
      <w:r w:rsidRPr="009943EE">
        <w:rPr>
          <w:rFonts w:cs="Arial"/>
        </w:rPr>
        <w:t>справка кредитного учреждения на последнюю дату об остатке ссудной задолженности и отсутствии нарушений по погашению займа и процентов;</w:t>
      </w:r>
    </w:p>
    <w:p w:rsidR="00F9594D" w:rsidRPr="009943EE" w:rsidRDefault="00F9594D" w:rsidP="00F9594D">
      <w:pPr>
        <w:ind w:firstLine="708"/>
        <w:rPr>
          <w:rFonts w:cs="Arial"/>
        </w:rPr>
      </w:pPr>
      <w:r w:rsidRPr="009943EE">
        <w:rPr>
          <w:rFonts w:cs="Arial"/>
        </w:rPr>
        <w:t>документы, подтверждающие оплату затрат за счет заемных средств, (товарные (кассовые) чеки, квитанции, платежные поручения, счета-фактуры и др.).</w:t>
      </w:r>
    </w:p>
    <w:p w:rsidR="00F9594D" w:rsidRPr="009943EE" w:rsidRDefault="00F9594D" w:rsidP="00F9594D">
      <w:pPr>
        <w:ind w:firstLine="708"/>
        <w:rPr>
          <w:rFonts w:cs="Arial"/>
        </w:rPr>
      </w:pPr>
      <w:r w:rsidRPr="009943EE">
        <w:rPr>
          <w:rFonts w:cs="Arial"/>
        </w:rPr>
        <w:t>Для компенсации затрат на приобретение основных средств и лицензионных программных продуктов (в том числе приобретенных в лизинг) взятым на развитие семейного бизнеса:</w:t>
      </w:r>
    </w:p>
    <w:p w:rsidR="00F9594D" w:rsidRPr="009943EE" w:rsidRDefault="00F9594D" w:rsidP="00F9594D">
      <w:pPr>
        <w:ind w:firstLine="708"/>
        <w:rPr>
          <w:rFonts w:cs="Arial"/>
        </w:rPr>
      </w:pPr>
      <w:r w:rsidRPr="009943EE">
        <w:rPr>
          <w:rFonts w:cs="Arial"/>
        </w:rPr>
        <w:t>договоры поставки (розничной купли-продажи);</w:t>
      </w:r>
    </w:p>
    <w:p w:rsidR="009943EE" w:rsidRPr="009943EE" w:rsidRDefault="00F9594D" w:rsidP="00F9594D">
      <w:pPr>
        <w:ind w:firstLine="708"/>
        <w:rPr>
          <w:rFonts w:cs="Arial"/>
        </w:rPr>
      </w:pPr>
      <w:r w:rsidRPr="009943EE">
        <w:rPr>
          <w:rFonts w:cs="Arial"/>
        </w:rPr>
        <w:t>документы, подтверждающие оплату затрат по приобретению основных средств (чеки, квитанции, платежные поручения, счета-фактуры и др.).</w:t>
      </w:r>
    </w:p>
    <w:p w:rsidR="00F9594D" w:rsidRPr="009943EE" w:rsidRDefault="00F9594D" w:rsidP="00F9594D">
      <w:pPr>
        <w:ind w:firstLine="708"/>
        <w:rPr>
          <w:rFonts w:cs="Arial"/>
          <w:bCs/>
        </w:rPr>
      </w:pPr>
      <w:r w:rsidRPr="009943EE">
        <w:rPr>
          <w:rFonts w:cs="Arial"/>
          <w:bCs/>
        </w:rPr>
        <w:t>4.6</w:t>
      </w:r>
      <w:r w:rsidR="002615CD" w:rsidRPr="009943EE">
        <w:rPr>
          <w:rFonts w:cs="Arial"/>
          <w:bCs/>
        </w:rPr>
        <w:t>.7.</w:t>
      </w:r>
      <w:r w:rsidRPr="009943EE">
        <w:rPr>
          <w:rFonts w:cs="Arial"/>
          <w:bCs/>
        </w:rPr>
        <w:t>Грантовая поддержка начинающих предпринимателей:</w:t>
      </w:r>
    </w:p>
    <w:p w:rsidR="00F9594D" w:rsidRPr="009943EE" w:rsidRDefault="00F9594D" w:rsidP="00F9594D">
      <w:pPr>
        <w:pStyle w:val="ConsPlusNormal"/>
        <w:widowControl/>
        <w:ind w:firstLine="708"/>
        <w:jc w:val="both"/>
        <w:rPr>
          <w:sz w:val="24"/>
          <w:szCs w:val="24"/>
        </w:rPr>
      </w:pPr>
      <w:r w:rsidRPr="009943EE">
        <w:rPr>
          <w:sz w:val="24"/>
          <w:szCs w:val="24"/>
        </w:rPr>
        <w:t>При предоставлении грантов должны соблюдаться следующие условия:</w:t>
      </w:r>
    </w:p>
    <w:p w:rsidR="00F9594D" w:rsidRPr="009943EE" w:rsidRDefault="00F9594D" w:rsidP="00F9594D">
      <w:pPr>
        <w:pStyle w:val="ConsPlusNormal"/>
        <w:widowControl/>
        <w:ind w:firstLine="708"/>
        <w:jc w:val="both"/>
        <w:rPr>
          <w:sz w:val="24"/>
          <w:szCs w:val="24"/>
        </w:rPr>
      </w:pPr>
      <w:r w:rsidRPr="009943EE">
        <w:rPr>
          <w:sz w:val="24"/>
          <w:szCs w:val="24"/>
        </w:rPr>
        <w:t>гранты направляются вновь зарегистрированным и действующим менее 1 года субъектам малого предпринимательства, включая крестьянские (фермерские) и потребительские кооперативы;</w:t>
      </w:r>
    </w:p>
    <w:p w:rsidR="009943EE" w:rsidRPr="009943EE" w:rsidRDefault="00F9594D" w:rsidP="00F9594D">
      <w:pPr>
        <w:pStyle w:val="ConsPlusNormal"/>
        <w:widowControl/>
        <w:ind w:firstLine="708"/>
        <w:jc w:val="both"/>
        <w:rPr>
          <w:sz w:val="24"/>
          <w:szCs w:val="24"/>
        </w:rPr>
      </w:pPr>
      <w:r w:rsidRPr="009943EE">
        <w:rPr>
          <w:sz w:val="24"/>
          <w:szCs w:val="24"/>
        </w:rPr>
        <w:t>выделена приоритетная целевая группа субъектов малого предпринимательства – получателей грантов: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 работники градообразующих предприятий, особая категория субъектов малого предпринимательства,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 предпринимательства, относящиеся к социальному предпринимательству;</w:t>
      </w:r>
      <w:r w:rsidR="009943EE" w:rsidRPr="009943EE">
        <w:rPr>
          <w:sz w:val="24"/>
          <w:szCs w:val="24"/>
        </w:rPr>
        <w:t xml:space="preserve"> </w:t>
      </w:r>
    </w:p>
    <w:p w:rsidR="00F9594D" w:rsidRPr="009943EE" w:rsidRDefault="00F9594D" w:rsidP="00F9594D">
      <w:pPr>
        <w:pStyle w:val="ConsPlusNormal"/>
        <w:widowControl/>
        <w:ind w:firstLine="0"/>
        <w:jc w:val="both"/>
        <w:rPr>
          <w:sz w:val="24"/>
          <w:szCs w:val="24"/>
        </w:rPr>
      </w:pPr>
      <w:r w:rsidRPr="009943EE">
        <w:rPr>
          <w:sz w:val="24"/>
          <w:szCs w:val="24"/>
        </w:rPr>
        <w:t>гранты могут предоставляться в денежной и в натуральной формах (предоставление в безвозмездное пользование основных средств, предоставление помещений в безвозмездное пользование и др.), обеспечена координация с муниципальной программой мероприятий, направленных на снижение напряженности на рынке труда.</w:t>
      </w:r>
    </w:p>
    <w:p w:rsidR="00F9594D" w:rsidRPr="009943EE" w:rsidRDefault="00F9594D" w:rsidP="00F9594D">
      <w:pPr>
        <w:pStyle w:val="ConsPlusNormal"/>
        <w:widowControl/>
        <w:ind w:firstLine="708"/>
        <w:jc w:val="both"/>
        <w:rPr>
          <w:sz w:val="24"/>
          <w:szCs w:val="24"/>
        </w:rPr>
      </w:pPr>
      <w:r w:rsidRPr="009943EE">
        <w:rPr>
          <w:sz w:val="24"/>
          <w:szCs w:val="24"/>
        </w:rPr>
        <w:t>4.6</w:t>
      </w:r>
      <w:r w:rsidR="002615CD" w:rsidRPr="009943EE">
        <w:rPr>
          <w:sz w:val="24"/>
          <w:szCs w:val="24"/>
        </w:rPr>
        <w:t>.7.1.</w:t>
      </w:r>
      <w:r w:rsidRPr="009943EE">
        <w:rPr>
          <w:sz w:val="24"/>
          <w:szCs w:val="24"/>
        </w:rPr>
        <w:t>Грантовая поддержка предоставляется на:</w:t>
      </w:r>
    </w:p>
    <w:p w:rsidR="00F9594D" w:rsidRPr="009943EE" w:rsidRDefault="00F9594D" w:rsidP="00F9594D">
      <w:pPr>
        <w:pStyle w:val="ConsPlusNormal"/>
        <w:widowControl/>
        <w:jc w:val="both"/>
        <w:rPr>
          <w:sz w:val="24"/>
          <w:szCs w:val="24"/>
        </w:rPr>
      </w:pPr>
      <w:r w:rsidRPr="009943EE">
        <w:rPr>
          <w:sz w:val="24"/>
          <w:szCs w:val="24"/>
        </w:rPr>
        <w:t>компенсацию затрат по регистрации юридического лица или индивидуального предпринимателя;</w:t>
      </w:r>
    </w:p>
    <w:p w:rsidR="00F9594D" w:rsidRPr="009943EE" w:rsidRDefault="00F9594D" w:rsidP="00F9594D">
      <w:pPr>
        <w:pStyle w:val="ConsPlusNormal"/>
        <w:widowControl/>
        <w:jc w:val="both"/>
        <w:rPr>
          <w:sz w:val="24"/>
          <w:szCs w:val="24"/>
        </w:rPr>
      </w:pPr>
      <w:r w:rsidRPr="009943EE">
        <w:rPr>
          <w:sz w:val="24"/>
          <w:szCs w:val="24"/>
        </w:rPr>
        <w:t>оплату юридических услуг сторонних организаций, но не более 30% от суммы максимально возможного размера поддержки;</w:t>
      </w:r>
    </w:p>
    <w:p w:rsidR="00F9594D" w:rsidRPr="009943EE" w:rsidRDefault="00F9594D" w:rsidP="00F9594D">
      <w:pPr>
        <w:pStyle w:val="ConsPlusNormal"/>
        <w:widowControl/>
        <w:jc w:val="both"/>
        <w:rPr>
          <w:sz w:val="24"/>
          <w:szCs w:val="24"/>
        </w:rPr>
      </w:pPr>
      <w:r w:rsidRPr="009943EE">
        <w:rPr>
          <w:sz w:val="24"/>
          <w:szCs w:val="24"/>
        </w:rPr>
        <w:t>выплаты по передаче прав на франшизу (паушальный взнос);</w:t>
      </w:r>
    </w:p>
    <w:p w:rsidR="00F9594D" w:rsidRPr="009943EE" w:rsidRDefault="00F9594D" w:rsidP="00F9594D">
      <w:pPr>
        <w:pStyle w:val="ConsPlusNormal"/>
        <w:widowControl/>
        <w:jc w:val="both"/>
        <w:rPr>
          <w:sz w:val="24"/>
          <w:szCs w:val="24"/>
        </w:rPr>
      </w:pPr>
      <w:r w:rsidRPr="009943EE">
        <w:rPr>
          <w:sz w:val="24"/>
          <w:szCs w:val="24"/>
        </w:rPr>
        <w:t>арендные платежи, за первые 3 месяца реализации проекта, но не более 20% от суммы максимально возможного размера поддержки;</w:t>
      </w:r>
    </w:p>
    <w:p w:rsidR="00F9594D" w:rsidRPr="009943EE" w:rsidRDefault="00F9594D" w:rsidP="00F9594D">
      <w:pPr>
        <w:pStyle w:val="ConsPlusNormal"/>
        <w:widowControl/>
        <w:jc w:val="both"/>
        <w:rPr>
          <w:sz w:val="24"/>
          <w:szCs w:val="24"/>
        </w:rPr>
      </w:pPr>
      <w:r w:rsidRPr="009943EE">
        <w:rPr>
          <w:sz w:val="24"/>
          <w:szCs w:val="24"/>
        </w:rPr>
        <w:t>приобретение основных средств и товарно-материальных ценностей для реализации бизнес-проекта;</w:t>
      </w:r>
    </w:p>
    <w:p w:rsidR="00F9594D" w:rsidRPr="009943EE" w:rsidRDefault="00F9594D" w:rsidP="00F9594D">
      <w:pPr>
        <w:pStyle w:val="ConsPlusNormal"/>
        <w:widowControl/>
        <w:jc w:val="both"/>
        <w:rPr>
          <w:sz w:val="24"/>
          <w:szCs w:val="24"/>
        </w:rPr>
      </w:pPr>
      <w:r w:rsidRPr="009943EE">
        <w:rPr>
          <w:sz w:val="24"/>
          <w:szCs w:val="24"/>
        </w:rPr>
        <w:t>приобретение сырья и материалов для производства товаров (услуг), но не более 50% от суммы максимально возможного размера поддержки для целевой или иной группы;</w:t>
      </w:r>
    </w:p>
    <w:p w:rsidR="00F9594D" w:rsidRPr="009943EE" w:rsidRDefault="00F9594D" w:rsidP="00F9594D">
      <w:pPr>
        <w:pStyle w:val="ConsPlusNormal"/>
        <w:widowControl/>
        <w:jc w:val="both"/>
        <w:rPr>
          <w:sz w:val="24"/>
          <w:szCs w:val="24"/>
        </w:rPr>
      </w:pPr>
      <w:r w:rsidRPr="009943EE">
        <w:rPr>
          <w:sz w:val="24"/>
          <w:szCs w:val="24"/>
        </w:rPr>
        <w:t>оплата первого взноса при заключении договора лизинга;</w:t>
      </w:r>
    </w:p>
    <w:p w:rsidR="00F9594D" w:rsidRPr="009943EE" w:rsidRDefault="00F9594D" w:rsidP="00F9594D">
      <w:pPr>
        <w:pStyle w:val="ConsPlusNormal"/>
        <w:widowControl/>
        <w:jc w:val="both"/>
        <w:rPr>
          <w:sz w:val="24"/>
          <w:szCs w:val="24"/>
        </w:rPr>
      </w:pPr>
      <w:r w:rsidRPr="009943EE">
        <w:rPr>
          <w:sz w:val="24"/>
          <w:szCs w:val="24"/>
        </w:rPr>
        <w:t>компенсацию затрат на обучение основам предпринимательской деятельности либо иное профильное образование, но не более 20% от суммы максимально возможного размера поддержки.</w:t>
      </w:r>
    </w:p>
    <w:p w:rsidR="00F9594D" w:rsidRPr="009943EE" w:rsidRDefault="00F9594D" w:rsidP="00F9594D">
      <w:pPr>
        <w:pStyle w:val="ConsPlusNormal"/>
        <w:widowControl/>
        <w:ind w:firstLine="708"/>
        <w:jc w:val="both"/>
        <w:rPr>
          <w:sz w:val="24"/>
          <w:szCs w:val="24"/>
        </w:rPr>
      </w:pPr>
      <w:r w:rsidRPr="009943EE">
        <w:rPr>
          <w:sz w:val="24"/>
          <w:szCs w:val="24"/>
        </w:rPr>
        <w:t>4.6</w:t>
      </w:r>
      <w:r w:rsidR="00CE1F90" w:rsidRPr="009943EE">
        <w:rPr>
          <w:sz w:val="24"/>
          <w:szCs w:val="24"/>
        </w:rPr>
        <w:t>.7.2.</w:t>
      </w:r>
      <w:r w:rsidRPr="009943EE">
        <w:rPr>
          <w:sz w:val="24"/>
          <w:szCs w:val="24"/>
        </w:rPr>
        <w:t>Документы, предоставляемые для получения грантовой поддержки начинающим предпринимателям:</w:t>
      </w:r>
    </w:p>
    <w:p w:rsidR="00F9594D" w:rsidRPr="009943EE" w:rsidRDefault="00F9594D" w:rsidP="00F9594D">
      <w:pPr>
        <w:pStyle w:val="ConsPlusNormal"/>
        <w:widowControl/>
        <w:jc w:val="both"/>
        <w:rPr>
          <w:b/>
          <w:bCs/>
          <w:sz w:val="24"/>
          <w:szCs w:val="24"/>
        </w:rPr>
      </w:pPr>
      <w:r w:rsidRPr="009943EE">
        <w:rPr>
          <w:sz w:val="24"/>
          <w:szCs w:val="24"/>
        </w:rPr>
        <w:t>бизнес-проект с возможным перечнем прилагающихся документов (лицензии, сертификаты, патенты, свидетельства, разрешения на осуществление предпринимательской деятельности);</w:t>
      </w:r>
      <w:r w:rsidRPr="009943EE">
        <w:rPr>
          <w:b/>
          <w:bCs/>
          <w:sz w:val="24"/>
          <w:szCs w:val="24"/>
        </w:rPr>
        <w:t xml:space="preserve"> </w:t>
      </w:r>
    </w:p>
    <w:p w:rsidR="009943EE" w:rsidRPr="009943EE" w:rsidRDefault="00F9594D" w:rsidP="00F9594D">
      <w:pPr>
        <w:shd w:val="clear" w:color="auto" w:fill="FFFFFF"/>
        <w:autoSpaceDE w:val="0"/>
        <w:autoSpaceDN w:val="0"/>
        <w:adjustRightInd w:val="0"/>
        <w:ind w:left="-42" w:firstLine="751"/>
        <w:rPr>
          <w:rFonts w:cs="Arial"/>
          <w:b/>
          <w:bCs/>
        </w:rPr>
      </w:pPr>
      <w:r w:rsidRPr="009943EE">
        <w:rPr>
          <w:rFonts w:cs="Arial"/>
        </w:rPr>
        <w:t xml:space="preserve">документы, подтверждающие наличие производственных площадей для реализации проекта (договоры купли-продажи, аренды, свидетельство о регистрации права собственности); </w:t>
      </w:r>
    </w:p>
    <w:p w:rsidR="00F9594D" w:rsidRPr="009943EE" w:rsidRDefault="00F9594D" w:rsidP="00F9594D">
      <w:pPr>
        <w:shd w:val="clear" w:color="auto" w:fill="FFFFFF"/>
        <w:autoSpaceDE w:val="0"/>
        <w:autoSpaceDN w:val="0"/>
        <w:adjustRightInd w:val="0"/>
        <w:ind w:left="-42"/>
        <w:rPr>
          <w:rFonts w:cs="Arial"/>
          <w:b/>
          <w:bCs/>
        </w:rPr>
      </w:pPr>
      <w:r w:rsidRPr="009943EE">
        <w:rPr>
          <w:rFonts w:cs="Arial"/>
        </w:rPr>
        <w:t>проектно-сметная документация по проекту;</w:t>
      </w:r>
    </w:p>
    <w:p w:rsidR="00F9594D" w:rsidRPr="009943EE" w:rsidRDefault="00F9594D" w:rsidP="00F9594D">
      <w:pPr>
        <w:shd w:val="clear" w:color="auto" w:fill="FFFFFF"/>
        <w:autoSpaceDE w:val="0"/>
        <w:autoSpaceDN w:val="0"/>
        <w:adjustRightInd w:val="0"/>
        <w:ind w:left="-42" w:firstLine="751"/>
        <w:rPr>
          <w:rFonts w:cs="Arial"/>
          <w:b/>
          <w:bCs/>
        </w:rPr>
      </w:pPr>
      <w:r w:rsidRPr="009943EE">
        <w:rPr>
          <w:rFonts w:cs="Arial"/>
        </w:rPr>
        <w:t>действующие договоры или договоры (протоколы) о намерениях:</w:t>
      </w:r>
    </w:p>
    <w:p w:rsidR="00F9594D" w:rsidRPr="009943EE" w:rsidRDefault="00F9594D" w:rsidP="00F9594D">
      <w:pPr>
        <w:shd w:val="clear" w:color="auto" w:fill="FFFFFF"/>
        <w:autoSpaceDE w:val="0"/>
        <w:autoSpaceDN w:val="0"/>
        <w:adjustRightInd w:val="0"/>
        <w:ind w:left="-42" w:firstLine="751"/>
        <w:rPr>
          <w:rFonts w:cs="Arial"/>
        </w:rPr>
      </w:pPr>
      <w:r w:rsidRPr="009943EE">
        <w:rPr>
          <w:rFonts w:cs="Arial"/>
        </w:rPr>
        <w:t xml:space="preserve">с поставщиками материалов и оборудования для реализации проекта, покупателями и заказчиками производимой (реализуемой) продукции (товаров, услуг); </w:t>
      </w:r>
    </w:p>
    <w:p w:rsidR="00F9594D" w:rsidRPr="009943EE" w:rsidRDefault="00F9594D" w:rsidP="00F9594D">
      <w:pPr>
        <w:ind w:firstLine="708"/>
        <w:rPr>
          <w:rFonts w:cs="Arial"/>
          <w:b/>
          <w:bCs/>
        </w:rPr>
      </w:pPr>
      <w:r w:rsidRPr="009943EE">
        <w:rPr>
          <w:rFonts w:cs="Arial"/>
        </w:rPr>
        <w:t>прочие документы, поясняющие и дополняющие их содержательную часть и расчеты;</w:t>
      </w:r>
      <w:r w:rsidRPr="009943EE">
        <w:rPr>
          <w:rFonts w:cs="Arial"/>
          <w:b/>
          <w:bCs/>
        </w:rPr>
        <w:t xml:space="preserve"> </w:t>
      </w:r>
    </w:p>
    <w:p w:rsidR="009943EE" w:rsidRPr="009943EE" w:rsidRDefault="00F9594D" w:rsidP="00F9594D">
      <w:pPr>
        <w:pStyle w:val="ConsPlusNormal"/>
        <w:widowControl/>
        <w:ind w:firstLine="708"/>
        <w:jc w:val="both"/>
        <w:rPr>
          <w:sz w:val="24"/>
          <w:szCs w:val="24"/>
        </w:rPr>
      </w:pPr>
      <w:r w:rsidRPr="009943EE">
        <w:rPr>
          <w:sz w:val="24"/>
          <w:szCs w:val="24"/>
        </w:rPr>
        <w:t>копии документов, подтверждающих окончание претендентами обучения не менее 48 академических часов (актов, свидетельств об окончании обучения, сертификатов, дипломов) с предъявлением оригинала.</w:t>
      </w:r>
    </w:p>
    <w:p w:rsidR="00F9594D" w:rsidRPr="009943EE" w:rsidRDefault="00F9594D" w:rsidP="00F9594D">
      <w:pPr>
        <w:ind w:firstLine="708"/>
        <w:rPr>
          <w:rFonts w:cs="Arial"/>
          <w:bCs/>
        </w:rPr>
      </w:pPr>
      <w:r w:rsidRPr="009943EE">
        <w:rPr>
          <w:rFonts w:cs="Arial"/>
          <w:bCs/>
        </w:rPr>
        <w:t>4.6</w:t>
      </w:r>
      <w:r w:rsidR="002615CD" w:rsidRPr="009943EE">
        <w:rPr>
          <w:rFonts w:cs="Arial"/>
          <w:bCs/>
        </w:rPr>
        <w:t>.8.</w:t>
      </w:r>
      <w:r w:rsidRPr="009943EE">
        <w:rPr>
          <w:rFonts w:cs="Arial"/>
          <w:bCs/>
        </w:rPr>
        <w:t>Финансовая поддержка Субъектов в части компенсации затрат на участие в публичных мероприятиях (выставках, ярмарках, конференциях), участником которых является муниципальное образование Кондинский район:</w:t>
      </w:r>
    </w:p>
    <w:p w:rsidR="009943EE" w:rsidRPr="009943EE" w:rsidRDefault="00277B03" w:rsidP="00F9594D">
      <w:pPr>
        <w:ind w:firstLine="708"/>
        <w:rPr>
          <w:rFonts w:cs="Arial"/>
        </w:rPr>
      </w:pPr>
      <w:r w:rsidRPr="009943EE">
        <w:rPr>
          <w:rFonts w:cs="Arial"/>
        </w:rPr>
        <w:t>д</w:t>
      </w:r>
      <w:r w:rsidR="00F9594D" w:rsidRPr="009943EE">
        <w:rPr>
          <w:rFonts w:cs="Arial"/>
        </w:rPr>
        <w:t>окументы, подтверждающие оплату затрат транспортных расходов, горюче смазочных материалов по доставке выставочных товаров (экспозиций) к месту проведения выставки, ярмарки (товарные (кассовые) чеки, квитанции, платежные поручения, счета-фактуры и др.);</w:t>
      </w:r>
    </w:p>
    <w:p w:rsidR="009943EE" w:rsidRPr="009943EE" w:rsidRDefault="00F9594D" w:rsidP="00F9594D">
      <w:pPr>
        <w:rPr>
          <w:rFonts w:cs="Arial"/>
        </w:rPr>
      </w:pPr>
      <w:r w:rsidRPr="009943EE">
        <w:rPr>
          <w:rFonts w:cs="Arial"/>
        </w:rPr>
        <w:t>документы, подтверждающие аренду выставочных площадей и оплату договора аренды;</w:t>
      </w:r>
    </w:p>
    <w:p w:rsidR="00F9594D" w:rsidRPr="009943EE" w:rsidRDefault="00F9594D" w:rsidP="00F9594D">
      <w:pPr>
        <w:rPr>
          <w:rFonts w:cs="Arial"/>
        </w:rPr>
      </w:pPr>
      <w:r w:rsidRPr="009943EE">
        <w:rPr>
          <w:rFonts w:cs="Arial"/>
        </w:rPr>
        <w:t>документы, подтверждающие проживание в гостинице (товарные (кассовые) чеки, квитанции, платежные поручения, счета-фактуры и др.).</w:t>
      </w:r>
    </w:p>
    <w:p w:rsidR="00F9594D" w:rsidRPr="009943EE" w:rsidRDefault="00F9594D" w:rsidP="00F9594D">
      <w:pPr>
        <w:tabs>
          <w:tab w:val="num" w:pos="0"/>
        </w:tabs>
        <w:rPr>
          <w:rFonts w:cs="Arial"/>
        </w:rPr>
      </w:pPr>
    </w:p>
    <w:p w:rsidR="00F9594D" w:rsidRPr="009943EE" w:rsidRDefault="00F9594D" w:rsidP="009943EE">
      <w:pPr>
        <w:pStyle w:val="2"/>
      </w:pPr>
      <w:r w:rsidRPr="009943EE">
        <w:t>5. Порядок возврата субсидий в бюджет Кондинского района в случае нарушения условий, установленных при их предоставлении</w:t>
      </w:r>
    </w:p>
    <w:p w:rsidR="00F84D18" w:rsidRPr="009943EE" w:rsidRDefault="00F84D18" w:rsidP="00F9594D">
      <w:pPr>
        <w:ind w:firstLine="709"/>
        <w:rPr>
          <w:rFonts w:cs="Arial"/>
        </w:rPr>
      </w:pPr>
    </w:p>
    <w:p w:rsidR="00F9594D" w:rsidRPr="009943EE" w:rsidRDefault="00F9594D" w:rsidP="00F9594D">
      <w:pPr>
        <w:ind w:firstLine="709"/>
        <w:rPr>
          <w:rFonts w:cs="Arial"/>
        </w:rPr>
      </w:pPr>
      <w:r w:rsidRPr="009943EE">
        <w:rPr>
          <w:rFonts w:cs="Arial"/>
        </w:rPr>
        <w:t>5</w:t>
      </w:r>
      <w:r w:rsidR="002615CD" w:rsidRPr="009943EE">
        <w:rPr>
          <w:rFonts w:cs="Arial"/>
        </w:rPr>
        <w:t>.1.</w:t>
      </w:r>
      <w:r w:rsidRPr="009943EE">
        <w:rPr>
          <w:rFonts w:cs="Arial"/>
        </w:rPr>
        <w:t>Ответственность за достоверность предоставляемых документов и сведений, а также фактических показателей, включенных в реестр, и целевое использование бюджетных средств несут субъекты получатели субсидий (грантов) в установленном законодательством порядке.</w:t>
      </w:r>
    </w:p>
    <w:p w:rsidR="00F9594D" w:rsidRPr="009943EE" w:rsidRDefault="00F9594D" w:rsidP="002615CD">
      <w:pPr>
        <w:ind w:firstLine="709"/>
        <w:rPr>
          <w:rFonts w:cs="Arial"/>
        </w:rPr>
      </w:pPr>
      <w:r w:rsidRPr="009943EE">
        <w:rPr>
          <w:rFonts w:cs="Arial"/>
        </w:rPr>
        <w:t>5</w:t>
      </w:r>
      <w:r w:rsidR="002615CD" w:rsidRPr="009943EE">
        <w:rPr>
          <w:rFonts w:cs="Arial"/>
        </w:rPr>
        <w:t>.2.</w:t>
      </w:r>
      <w:r w:rsidRPr="009943EE">
        <w:rPr>
          <w:rFonts w:cs="Arial"/>
        </w:rPr>
        <w:t>Субсидии (гранты) подлежат возврату в бюджет муниципального образования Кондинский район в следующих случаях:</w:t>
      </w:r>
    </w:p>
    <w:p w:rsidR="00F9594D" w:rsidRPr="009943EE" w:rsidRDefault="00F9594D" w:rsidP="00F9594D">
      <w:pPr>
        <w:ind w:firstLine="709"/>
        <w:rPr>
          <w:rFonts w:cs="Arial"/>
        </w:rPr>
      </w:pPr>
      <w:r w:rsidRPr="009943EE">
        <w:rPr>
          <w:rFonts w:cs="Arial"/>
        </w:rPr>
        <w:t>предоставления Субъектом недостоверных сведений, субъект обязан возвратить сумму полученной субсидии (гранта) в полном объеме;</w:t>
      </w:r>
    </w:p>
    <w:p w:rsidR="00F9594D" w:rsidRPr="009943EE" w:rsidRDefault="00F9594D" w:rsidP="00F9594D">
      <w:pPr>
        <w:ind w:firstLine="709"/>
        <w:rPr>
          <w:rFonts w:cs="Arial"/>
        </w:rPr>
      </w:pPr>
      <w:r w:rsidRPr="009943EE">
        <w:rPr>
          <w:rFonts w:cs="Arial"/>
        </w:rPr>
        <w:t>выявления в течение одного года со дня предоставления гранта нецелевого использования бюджетных средств (грантов в форме субсидий), выразившегося в направлении и использовании их на цели, не соответствующие условиям предоставления указанных средств, субъект обязан возвратить сумму полученного гранта в полном объеме;</w:t>
      </w:r>
    </w:p>
    <w:p w:rsidR="00F9594D" w:rsidRPr="009943EE" w:rsidRDefault="00F9594D" w:rsidP="00F9594D">
      <w:pPr>
        <w:ind w:firstLine="709"/>
        <w:rPr>
          <w:rFonts w:cs="Arial"/>
        </w:rPr>
      </w:pPr>
      <w:r w:rsidRPr="009943EE">
        <w:rPr>
          <w:rFonts w:cs="Arial"/>
        </w:rPr>
        <w:t>если Субъектом не реализован бизнес-проект по созданию собственного бизнеса в сроки, установленные бизнес-проектом, Субъект обязан возвратить сумму полученного гранта в полном объеме;</w:t>
      </w:r>
    </w:p>
    <w:p w:rsidR="00F9594D" w:rsidRPr="009943EE" w:rsidRDefault="00F9594D" w:rsidP="00F9594D">
      <w:pPr>
        <w:ind w:firstLine="709"/>
        <w:rPr>
          <w:rFonts w:cs="Arial"/>
        </w:rPr>
      </w:pPr>
      <w:r w:rsidRPr="009943EE">
        <w:rPr>
          <w:rFonts w:cs="Arial"/>
        </w:rPr>
        <w:t>если бизнес-проект реализован, но средства гранта использованы не в полном объеме, субъект обязан возвратить неиспользованную часть гранта;</w:t>
      </w:r>
    </w:p>
    <w:p w:rsidR="00F9594D" w:rsidRPr="009943EE" w:rsidRDefault="00F9594D" w:rsidP="00F9594D">
      <w:pPr>
        <w:ind w:firstLine="709"/>
        <w:rPr>
          <w:rFonts w:cs="Arial"/>
        </w:rPr>
      </w:pPr>
      <w:r w:rsidRPr="009943EE">
        <w:rPr>
          <w:rFonts w:cs="Arial"/>
        </w:rPr>
        <w:t>непредставления Субъектом отчета о целевом использовании денежных средств, полученных в виде субсидий (грантов) с приложением подтверждающих документов в сроки, предусмотренные пунктом 5.1. раздела 5 Порядка, субъект обязан возвратить сумму полученного субсидии (гранта) в полном объеме.</w:t>
      </w:r>
    </w:p>
    <w:p w:rsidR="00F9594D" w:rsidRDefault="00F9594D" w:rsidP="00F9594D">
      <w:pPr>
        <w:ind w:firstLine="709"/>
        <w:rPr>
          <w:rFonts w:cs="Arial"/>
        </w:rPr>
      </w:pPr>
      <w:r w:rsidRPr="009943EE">
        <w:rPr>
          <w:rFonts w:cs="Arial"/>
        </w:rPr>
        <w:t>5.3</w:t>
      </w:r>
      <w:r w:rsidR="002615CD" w:rsidRPr="009943EE">
        <w:rPr>
          <w:rFonts w:cs="Arial"/>
        </w:rPr>
        <w:t>.</w:t>
      </w:r>
      <w:r w:rsidRPr="009943EE">
        <w:rPr>
          <w:rFonts w:cs="Arial"/>
        </w:rPr>
        <w:t xml:space="preserve">В случае принятия </w:t>
      </w:r>
      <w:r w:rsidR="004341F0">
        <w:rPr>
          <w:rFonts w:cs="Arial"/>
        </w:rPr>
        <w:t>О</w:t>
      </w:r>
      <w:r w:rsidRPr="009943EE">
        <w:rPr>
          <w:rFonts w:cs="Arial"/>
        </w:rPr>
        <w:t xml:space="preserve">тделом решения о возврате средств субсидий (гранта), </w:t>
      </w:r>
      <w:r w:rsidR="004341F0">
        <w:rPr>
          <w:rFonts w:cs="Arial"/>
        </w:rPr>
        <w:t>О</w:t>
      </w:r>
      <w:r w:rsidRPr="009943EE">
        <w:rPr>
          <w:rFonts w:cs="Arial"/>
        </w:rPr>
        <w:t>тдел направляет получателю субсидий требование о возврате суммы субсидии в бюджет автономного округа. Получатель субсидии обязан в течение 30 календарных дней перечислить указанную в требовании сумму на счет заказчика-координатора, указанный в требовании.</w:t>
      </w:r>
    </w:p>
    <w:p w:rsidR="004341F0" w:rsidRPr="009943EE" w:rsidRDefault="004341F0" w:rsidP="004341F0">
      <w:pPr>
        <w:autoSpaceDE w:val="0"/>
        <w:autoSpaceDN w:val="0"/>
        <w:adjustRightInd w:val="0"/>
        <w:ind w:firstLine="709"/>
        <w:rPr>
          <w:rFonts w:cs="Arial"/>
          <w:color w:val="000000"/>
        </w:rPr>
      </w:pPr>
      <w:r>
        <w:rPr>
          <w:rFonts w:cs="Arial"/>
        </w:rPr>
        <w:t>(</w:t>
      </w:r>
      <w:r>
        <w:rPr>
          <w:rFonts w:cs="Arial"/>
          <w:color w:val="000000"/>
        </w:rPr>
        <w:t xml:space="preserve">Пункт 5.3. изменен постановлением Администрации </w:t>
      </w:r>
      <w:hyperlink r:id="rId31" w:history="1">
        <w:r w:rsidR="0097371A">
          <w:rPr>
            <w:rStyle w:val="af1"/>
            <w:rFonts w:cs="Arial"/>
          </w:rPr>
          <w:t>от 22.12.2015 № 1755</w:t>
        </w:r>
      </w:hyperlink>
      <w:r>
        <w:rPr>
          <w:rFonts w:cs="Arial"/>
          <w:color w:val="000000"/>
        </w:rPr>
        <w:t>)</w:t>
      </w:r>
    </w:p>
    <w:p w:rsidR="00F9594D" w:rsidRPr="009943EE" w:rsidRDefault="00F9594D" w:rsidP="00F9594D">
      <w:pPr>
        <w:ind w:firstLine="709"/>
        <w:rPr>
          <w:rFonts w:cs="Arial"/>
        </w:rPr>
      </w:pPr>
      <w:r w:rsidRPr="009943EE">
        <w:rPr>
          <w:rFonts w:cs="Arial"/>
        </w:rPr>
        <w:t>5.4</w:t>
      </w:r>
      <w:r w:rsidR="002615CD" w:rsidRPr="009943EE">
        <w:rPr>
          <w:rFonts w:cs="Arial"/>
        </w:rPr>
        <w:t>.</w:t>
      </w:r>
      <w:r w:rsidRPr="009943EE">
        <w:rPr>
          <w:rFonts w:cs="Arial"/>
        </w:rPr>
        <w:t>В случае невыполнения требования о возврате суммы субсидии (гранта) в</w:t>
      </w:r>
      <w:r w:rsidR="009943EE" w:rsidRPr="009943EE">
        <w:rPr>
          <w:rFonts w:cs="Arial"/>
        </w:rPr>
        <w:t xml:space="preserve"> </w:t>
      </w:r>
      <w:r w:rsidRPr="009943EE">
        <w:rPr>
          <w:rFonts w:cs="Arial"/>
        </w:rPr>
        <w:t>бюджет района взыскание средств субсидии осуществляется в судебном порядке в соответствии с</w:t>
      </w:r>
      <w:r w:rsidR="009943EE" w:rsidRPr="009943EE">
        <w:rPr>
          <w:rFonts w:cs="Arial"/>
        </w:rPr>
        <w:t xml:space="preserve"> </w:t>
      </w:r>
      <w:r w:rsidRPr="009943EE">
        <w:rPr>
          <w:rFonts w:cs="Arial"/>
        </w:rPr>
        <w:t>законодательством Российской Федерации.</w:t>
      </w:r>
    </w:p>
    <w:p w:rsidR="00F9594D" w:rsidRPr="009943EE" w:rsidRDefault="00F9594D" w:rsidP="00096CF0">
      <w:pPr>
        <w:rPr>
          <w:rFonts w:cs="Arial"/>
          <w:b/>
        </w:rPr>
      </w:pPr>
      <w:bookmarkStart w:id="1" w:name="sub_1051"/>
    </w:p>
    <w:p w:rsidR="00F9594D" w:rsidRPr="009943EE" w:rsidRDefault="00F9594D" w:rsidP="009943EE">
      <w:pPr>
        <w:pStyle w:val="2"/>
      </w:pPr>
      <w:r w:rsidRPr="009943EE">
        <w:t>6. Мониторинг за ходом реализации бизнес-проектов</w:t>
      </w:r>
    </w:p>
    <w:p w:rsidR="00F84D18" w:rsidRPr="004341F0" w:rsidRDefault="00F84D18" w:rsidP="00F9594D">
      <w:pPr>
        <w:ind w:firstLine="709"/>
        <w:rPr>
          <w:rFonts w:cs="Arial"/>
        </w:rPr>
      </w:pPr>
      <w:bookmarkStart w:id="2" w:name="sub_1071"/>
    </w:p>
    <w:p w:rsidR="00F9594D" w:rsidRDefault="00F9594D" w:rsidP="00F9594D">
      <w:pPr>
        <w:ind w:firstLine="709"/>
        <w:rPr>
          <w:rFonts w:cs="Arial"/>
          <w:bCs/>
        </w:rPr>
      </w:pPr>
      <w:r w:rsidRPr="004341F0">
        <w:rPr>
          <w:rFonts w:cs="Arial"/>
        </w:rPr>
        <w:t>6</w:t>
      </w:r>
      <w:r w:rsidR="002615CD" w:rsidRPr="004341F0">
        <w:rPr>
          <w:rFonts w:cs="Arial"/>
        </w:rPr>
        <w:t>.1.</w:t>
      </w:r>
      <w:r w:rsidRPr="004341F0">
        <w:rPr>
          <w:rFonts w:cs="Arial"/>
        </w:rPr>
        <w:t xml:space="preserve">Получатели субсидий (грантов) обязаны </w:t>
      </w:r>
      <w:r w:rsidRPr="004341F0">
        <w:rPr>
          <w:rFonts w:cs="Arial"/>
          <w:bCs/>
        </w:rPr>
        <w:t xml:space="preserve">предоставлять ежеквартально, в срок не позднее 10 числа второго месяца, следующего за окончанием отчетного квартала, в течение одного года с момента представления </w:t>
      </w:r>
      <w:r w:rsidRPr="004341F0">
        <w:rPr>
          <w:rFonts w:cs="Arial"/>
        </w:rPr>
        <w:t>субсидий (грантов)</w:t>
      </w:r>
      <w:r w:rsidR="00A45E62" w:rsidRPr="004341F0">
        <w:rPr>
          <w:rFonts w:cs="Arial"/>
          <w:bCs/>
        </w:rPr>
        <w:t xml:space="preserve">, в </w:t>
      </w:r>
      <w:r w:rsidR="004341F0">
        <w:rPr>
          <w:rFonts w:cs="Arial"/>
          <w:bCs/>
        </w:rPr>
        <w:t>О</w:t>
      </w:r>
      <w:r w:rsidR="00A45E62" w:rsidRPr="004341F0">
        <w:rPr>
          <w:rFonts w:cs="Arial"/>
          <w:bCs/>
        </w:rPr>
        <w:t>тдел</w:t>
      </w:r>
      <w:r w:rsidRPr="004341F0">
        <w:rPr>
          <w:rFonts w:cs="Arial"/>
          <w:bCs/>
        </w:rPr>
        <w:t xml:space="preserve"> копии финансовой и налоговой отчетности.</w:t>
      </w:r>
    </w:p>
    <w:p w:rsidR="004341F0" w:rsidRPr="009943EE" w:rsidRDefault="004341F0" w:rsidP="004341F0">
      <w:pPr>
        <w:autoSpaceDE w:val="0"/>
        <w:autoSpaceDN w:val="0"/>
        <w:adjustRightInd w:val="0"/>
        <w:ind w:firstLine="709"/>
        <w:rPr>
          <w:rFonts w:cs="Arial"/>
          <w:color w:val="000000"/>
        </w:rPr>
      </w:pPr>
      <w:r>
        <w:rPr>
          <w:rFonts w:cs="Arial"/>
          <w:color w:val="000000"/>
        </w:rPr>
        <w:t xml:space="preserve">(Пункт 6.1. изменен постановлением Администрации </w:t>
      </w:r>
      <w:hyperlink r:id="rId32" w:history="1">
        <w:r w:rsidR="0097371A">
          <w:rPr>
            <w:rStyle w:val="af1"/>
            <w:rFonts w:cs="Arial"/>
          </w:rPr>
          <w:t>от 22.12.2015 № 1755</w:t>
        </w:r>
      </w:hyperlink>
      <w:r>
        <w:rPr>
          <w:rFonts w:cs="Arial"/>
          <w:color w:val="000000"/>
        </w:rPr>
        <w:t>)</w:t>
      </w:r>
    </w:p>
    <w:bookmarkEnd w:id="2"/>
    <w:p w:rsidR="00F9594D" w:rsidRPr="004341F0" w:rsidRDefault="00F9594D" w:rsidP="00F9594D">
      <w:pPr>
        <w:pStyle w:val="21"/>
        <w:tabs>
          <w:tab w:val="left" w:pos="284"/>
        </w:tabs>
        <w:spacing w:after="0" w:line="240" w:lineRule="auto"/>
        <w:ind w:left="0" w:firstLine="709"/>
        <w:rPr>
          <w:rFonts w:ascii="Arial" w:hAnsi="Arial" w:cs="Arial"/>
          <w:bCs/>
        </w:rPr>
      </w:pPr>
      <w:r w:rsidRPr="004341F0">
        <w:rPr>
          <w:rFonts w:ascii="Arial" w:hAnsi="Arial" w:cs="Arial"/>
          <w:bCs/>
        </w:rPr>
        <w:t>6</w:t>
      </w:r>
      <w:r w:rsidR="002615CD" w:rsidRPr="004341F0">
        <w:rPr>
          <w:rFonts w:ascii="Arial" w:hAnsi="Arial" w:cs="Arial"/>
          <w:bCs/>
        </w:rPr>
        <w:t>.2.</w:t>
      </w:r>
      <w:r w:rsidRPr="004341F0">
        <w:rPr>
          <w:rFonts w:ascii="Arial" w:hAnsi="Arial" w:cs="Arial"/>
        </w:rPr>
        <w:t xml:space="preserve">Получатели субсидий (грантов) обязаны </w:t>
      </w:r>
      <w:r w:rsidRPr="004341F0">
        <w:rPr>
          <w:rFonts w:ascii="Arial" w:hAnsi="Arial" w:cs="Arial"/>
          <w:bCs/>
        </w:rPr>
        <w:t xml:space="preserve">предоставлять ежеквартально, в срок не позднее 5 числа, месяца следующего за окончанием отчетного квартала, информацию о ходе своей деятельности, для целей осуществления которой, предоставлена Субсидия, по форме, установленной </w:t>
      </w:r>
      <w:r w:rsidR="00277B03" w:rsidRPr="004341F0">
        <w:rPr>
          <w:rFonts w:ascii="Arial" w:hAnsi="Arial" w:cs="Arial"/>
          <w:bCs/>
        </w:rPr>
        <w:t xml:space="preserve">приложением </w:t>
      </w:r>
      <w:r w:rsidRPr="004341F0">
        <w:rPr>
          <w:rFonts w:ascii="Arial" w:hAnsi="Arial" w:cs="Arial"/>
          <w:bCs/>
        </w:rPr>
        <w:t>1</w:t>
      </w:r>
      <w:r w:rsidR="00277B03" w:rsidRPr="004341F0">
        <w:rPr>
          <w:rFonts w:ascii="Arial" w:hAnsi="Arial" w:cs="Arial"/>
          <w:bCs/>
        </w:rPr>
        <w:t xml:space="preserve"> к настоящему П</w:t>
      </w:r>
      <w:r w:rsidRPr="004341F0">
        <w:rPr>
          <w:rFonts w:ascii="Arial" w:hAnsi="Arial" w:cs="Arial"/>
          <w:bCs/>
        </w:rPr>
        <w:t>орядку</w:t>
      </w:r>
      <w:r w:rsidRPr="004341F0">
        <w:rPr>
          <w:rFonts w:ascii="Arial" w:hAnsi="Arial" w:cs="Arial"/>
        </w:rPr>
        <w:t>.</w:t>
      </w:r>
    </w:p>
    <w:p w:rsidR="00F9594D" w:rsidRPr="004341F0" w:rsidRDefault="00F9594D" w:rsidP="00F9594D">
      <w:pPr>
        <w:ind w:firstLine="709"/>
        <w:rPr>
          <w:rFonts w:cs="Arial"/>
        </w:rPr>
      </w:pPr>
      <w:r w:rsidRPr="004341F0">
        <w:rPr>
          <w:rFonts w:cs="Arial"/>
        </w:rPr>
        <w:t>При непредставлении субъектом отчета об использовании субсидий (грантов) с приложением подтверждающих документов в сроки, предусмотренные абзацем первым настоящего пункта, субъект обязан вернуть сумму полученного гранта в полном объеме.</w:t>
      </w:r>
    </w:p>
    <w:p w:rsidR="00F9594D" w:rsidRPr="004341F0" w:rsidRDefault="00F9594D" w:rsidP="002615CD">
      <w:pPr>
        <w:ind w:firstLine="709"/>
        <w:rPr>
          <w:rFonts w:cs="Arial"/>
        </w:rPr>
      </w:pPr>
      <w:r w:rsidRPr="004341F0">
        <w:rPr>
          <w:rFonts w:cs="Arial"/>
          <w:bCs/>
        </w:rPr>
        <w:t>6</w:t>
      </w:r>
      <w:r w:rsidR="002615CD" w:rsidRPr="004341F0">
        <w:rPr>
          <w:rFonts w:cs="Arial"/>
          <w:bCs/>
        </w:rPr>
        <w:t>.3.</w:t>
      </w:r>
      <w:r w:rsidRPr="004341F0">
        <w:rPr>
          <w:rFonts w:cs="Arial"/>
          <w:bCs/>
        </w:rPr>
        <w:t xml:space="preserve">Допускать в течение 12 месяцев с момента предоставления </w:t>
      </w:r>
      <w:r w:rsidRPr="004341F0">
        <w:rPr>
          <w:rFonts w:cs="Arial"/>
        </w:rPr>
        <w:t xml:space="preserve">субсидий (грантов) </w:t>
      </w:r>
      <w:r w:rsidR="00A45E62" w:rsidRPr="004341F0">
        <w:rPr>
          <w:rFonts w:cs="Arial"/>
          <w:bCs/>
        </w:rPr>
        <w:t>представителей отдела</w:t>
      </w:r>
      <w:r w:rsidRPr="004341F0">
        <w:rPr>
          <w:rFonts w:cs="Arial"/>
          <w:bCs/>
        </w:rPr>
        <w:t xml:space="preserve"> в служебные, складские и иные помещения или открытые площадки для проведения </w:t>
      </w:r>
      <w:r w:rsidRPr="004341F0">
        <w:rPr>
          <w:rFonts w:cs="Arial"/>
        </w:rPr>
        <w:t xml:space="preserve">контроля соблюдения условий, целей и требований настоящего Порядка, </w:t>
      </w:r>
      <w:r w:rsidRPr="004341F0">
        <w:rPr>
          <w:rFonts w:cs="Arial"/>
          <w:bCs/>
        </w:rPr>
        <w:t xml:space="preserve">установленной </w:t>
      </w:r>
      <w:r w:rsidR="00277B03" w:rsidRPr="004341F0">
        <w:rPr>
          <w:rFonts w:cs="Arial"/>
          <w:bCs/>
        </w:rPr>
        <w:t>приложением 2 к настоящему П</w:t>
      </w:r>
      <w:r w:rsidRPr="004341F0">
        <w:rPr>
          <w:rFonts w:cs="Arial"/>
          <w:bCs/>
        </w:rPr>
        <w:t>орядку</w:t>
      </w:r>
      <w:r w:rsidRPr="004341F0">
        <w:rPr>
          <w:rFonts w:cs="Arial"/>
        </w:rPr>
        <w:t>.</w:t>
      </w:r>
    </w:p>
    <w:p w:rsidR="00F9594D" w:rsidRPr="009943EE" w:rsidRDefault="00F9594D" w:rsidP="00F9594D">
      <w:pPr>
        <w:rPr>
          <w:rFonts w:cs="Arial"/>
          <w:color w:val="FF0000"/>
        </w:rPr>
      </w:pPr>
    </w:p>
    <w:p w:rsidR="00F9594D" w:rsidRPr="009943EE" w:rsidRDefault="00F9594D" w:rsidP="009943EE">
      <w:pPr>
        <w:pStyle w:val="2"/>
      </w:pPr>
      <w:r w:rsidRPr="009943EE">
        <w:rPr>
          <w:spacing w:val="-4"/>
        </w:rPr>
        <w:t>7</w:t>
      </w:r>
      <w:r w:rsidRPr="009943EE">
        <w:t>.</w:t>
      </w:r>
      <w:r w:rsidRPr="009943EE">
        <w:rPr>
          <w:color w:val="993300"/>
        </w:rPr>
        <w:t xml:space="preserve"> </w:t>
      </w:r>
      <w:r w:rsidRPr="009943EE">
        <w:t>Осуществление администрацией Кондинского района и органом</w:t>
      </w:r>
      <w:r w:rsidR="009943EE">
        <w:t xml:space="preserve"> </w:t>
      </w:r>
      <w:r w:rsidRPr="009943EE">
        <w:t>муниципального финансового контроля проверок соблюдения Субъектом (получателем субсидии (грантов)</w:t>
      </w:r>
      <w:r w:rsidR="00096CF0" w:rsidRPr="009943EE">
        <w:t xml:space="preserve"> </w:t>
      </w:r>
      <w:r w:rsidRPr="009943EE">
        <w:t>условий, целей и порядка предоставления субсидий</w:t>
      </w:r>
    </w:p>
    <w:p w:rsidR="00F84D18" w:rsidRPr="009943EE" w:rsidRDefault="00F84D18" w:rsidP="00F9594D">
      <w:pPr>
        <w:ind w:firstLine="709"/>
        <w:rPr>
          <w:rFonts w:cs="Arial"/>
        </w:rPr>
      </w:pPr>
    </w:p>
    <w:p w:rsidR="00F9594D" w:rsidRPr="009943EE" w:rsidRDefault="00F9594D" w:rsidP="00F9594D">
      <w:pPr>
        <w:ind w:firstLine="709"/>
        <w:rPr>
          <w:rFonts w:cs="Arial"/>
        </w:rPr>
      </w:pPr>
      <w:r w:rsidRPr="009943EE">
        <w:rPr>
          <w:rFonts w:cs="Arial"/>
        </w:rPr>
        <w:t xml:space="preserve">7.1.Контроль за правильностью и обоснованностью размера заявленных </w:t>
      </w:r>
      <w:r w:rsidRPr="009943EE">
        <w:rPr>
          <w:rFonts w:cs="Arial"/>
          <w:spacing w:val="6"/>
        </w:rPr>
        <w:t>бюджетных средств о</w:t>
      </w:r>
      <w:r w:rsidRPr="009943EE">
        <w:rPr>
          <w:rFonts w:cs="Arial"/>
        </w:rPr>
        <w:t>рганизациями и индивидуальными предпринимателями (получателям субсидии (грантов), а также за целевым использованием субсидий осуществляется Уполномоченным органом и (или) органами муниципального - финансового контроля в соответствии с Бюджетным кодексом Российской Федерации.</w:t>
      </w:r>
    </w:p>
    <w:p w:rsidR="00F9594D" w:rsidRPr="009943EE" w:rsidRDefault="00F9594D" w:rsidP="00F9594D">
      <w:pPr>
        <w:pStyle w:val="ConsNormal"/>
        <w:jc w:val="both"/>
        <w:rPr>
          <w:sz w:val="24"/>
          <w:szCs w:val="24"/>
        </w:rPr>
      </w:pPr>
      <w:r w:rsidRPr="009943EE">
        <w:rPr>
          <w:bCs/>
          <w:sz w:val="24"/>
          <w:szCs w:val="24"/>
        </w:rPr>
        <w:t>7.2.</w:t>
      </w:r>
      <w:r w:rsidRPr="009943EE">
        <w:rPr>
          <w:sz w:val="24"/>
          <w:szCs w:val="24"/>
        </w:rPr>
        <w:t>Администрация Кондинского района осуществляет обязательную проверку соблюдения условий, целей и порядка предоставления субсидий Субъектам (получателям субсидии (грантов) в соответствии с настоящим Порядком.</w:t>
      </w:r>
    </w:p>
    <w:p w:rsidR="00F9594D" w:rsidRPr="009943EE" w:rsidRDefault="00F9594D" w:rsidP="00F9594D">
      <w:pPr>
        <w:shd w:val="clear" w:color="auto" w:fill="FFFFFF"/>
        <w:autoSpaceDE w:val="0"/>
        <w:autoSpaceDN w:val="0"/>
        <w:adjustRightInd w:val="0"/>
        <w:ind w:firstLine="709"/>
        <w:rPr>
          <w:rFonts w:cs="Arial"/>
        </w:rPr>
      </w:pPr>
      <w:r w:rsidRPr="009943EE">
        <w:rPr>
          <w:rFonts w:cs="Arial"/>
        </w:rPr>
        <w:t>7.3.Состав комиссии по проверке соблюдения условий, целей и порядка предоставления субсидий Субъектам (получателем субсидии (грантов), целевого использования субсидии, определяется распоряжением администрации Кондинского района.</w:t>
      </w:r>
    </w:p>
    <w:p w:rsidR="00F9594D" w:rsidRPr="009943EE" w:rsidRDefault="00F9594D" w:rsidP="00F9594D">
      <w:pPr>
        <w:shd w:val="clear" w:color="auto" w:fill="FFFFFF"/>
        <w:autoSpaceDE w:val="0"/>
        <w:autoSpaceDN w:val="0"/>
        <w:adjustRightInd w:val="0"/>
        <w:ind w:firstLine="709"/>
        <w:rPr>
          <w:rFonts w:cs="Arial"/>
        </w:rPr>
      </w:pPr>
      <w:r w:rsidRPr="009943EE">
        <w:rPr>
          <w:rFonts w:cs="Arial"/>
        </w:rPr>
        <w:t>7.4.Для проведения проверки Субъекты (получатели субсидии (грантов), обязаны представить проверяющим администрации Кондинского района и органу муниципального финансового контроля все первичные документы, связанные с предоставлением субсидии.</w:t>
      </w:r>
    </w:p>
    <w:p w:rsidR="00F9594D" w:rsidRPr="009943EE" w:rsidRDefault="00F9594D" w:rsidP="00F9594D">
      <w:pPr>
        <w:shd w:val="clear" w:color="auto" w:fill="FFFFFF"/>
        <w:autoSpaceDE w:val="0"/>
        <w:autoSpaceDN w:val="0"/>
        <w:adjustRightInd w:val="0"/>
        <w:ind w:firstLine="709"/>
        <w:rPr>
          <w:rFonts w:cs="Arial"/>
        </w:rPr>
      </w:pPr>
      <w:r w:rsidRPr="009943EE">
        <w:rPr>
          <w:rFonts w:cs="Arial"/>
        </w:rPr>
        <w:t>7.5.Нецелевое использование денежных средств, представленных в виде субсидии (грантов), влечет применение мер ответственности, предусмотренных законодательством Российской Федерации.</w:t>
      </w:r>
    </w:p>
    <w:p w:rsidR="00F9594D" w:rsidRPr="009943EE" w:rsidRDefault="00F9594D" w:rsidP="00F9594D">
      <w:pPr>
        <w:pStyle w:val="ConsNormal"/>
        <w:jc w:val="both"/>
        <w:rPr>
          <w:b/>
          <w:bCs/>
          <w:color w:val="993300"/>
          <w:sz w:val="24"/>
          <w:szCs w:val="24"/>
        </w:rPr>
      </w:pPr>
    </w:p>
    <w:p w:rsidR="00F9594D" w:rsidRPr="009943EE" w:rsidRDefault="00F9594D" w:rsidP="00F9594D">
      <w:pPr>
        <w:shd w:val="clear" w:color="auto" w:fill="FFFFFF"/>
        <w:autoSpaceDE w:val="0"/>
        <w:autoSpaceDN w:val="0"/>
        <w:adjustRightInd w:val="0"/>
        <w:rPr>
          <w:rFonts w:cs="Arial"/>
        </w:rPr>
        <w:sectPr w:rsidR="00F9594D" w:rsidRPr="009943EE" w:rsidSect="00CE1F90">
          <w:pgSz w:w="11909" w:h="16834"/>
          <w:pgMar w:top="1134" w:right="569" w:bottom="1134" w:left="1701" w:header="720" w:footer="720" w:gutter="0"/>
          <w:cols w:space="720"/>
          <w:noEndnote/>
          <w:titlePg/>
        </w:sectPr>
      </w:pPr>
    </w:p>
    <w:bookmarkEnd w:id="1"/>
    <w:p w:rsidR="009943EE" w:rsidRPr="009943EE" w:rsidRDefault="009943EE" w:rsidP="00F9594D">
      <w:pPr>
        <w:ind w:right="-81"/>
        <w:rPr>
          <w:rStyle w:val="ad"/>
          <w:rFonts w:cs="Arial"/>
          <w:b w:val="0"/>
          <w:color w:val="000000"/>
        </w:rPr>
      </w:pPr>
    </w:p>
    <w:p w:rsidR="009943EE" w:rsidRPr="009943EE" w:rsidRDefault="00F9594D" w:rsidP="009943EE">
      <w:pPr>
        <w:ind w:left="5672" w:right="-81"/>
        <w:jc w:val="right"/>
        <w:rPr>
          <w:rStyle w:val="ad"/>
          <w:rFonts w:cs="Arial"/>
          <w:color w:val="000000"/>
          <w:sz w:val="32"/>
        </w:rPr>
      </w:pPr>
      <w:r w:rsidRPr="009943EE">
        <w:rPr>
          <w:rStyle w:val="ad"/>
          <w:rFonts w:cs="Arial"/>
          <w:color w:val="000000"/>
          <w:sz w:val="32"/>
        </w:rPr>
        <w:t xml:space="preserve">Приложение 1 </w:t>
      </w:r>
    </w:p>
    <w:p w:rsidR="00F9594D" w:rsidRPr="009943EE" w:rsidRDefault="00F9594D" w:rsidP="009943EE">
      <w:pPr>
        <w:ind w:left="5672" w:right="-81"/>
        <w:jc w:val="right"/>
        <w:rPr>
          <w:rStyle w:val="ad"/>
          <w:rFonts w:cs="Arial"/>
          <w:color w:val="000000"/>
          <w:sz w:val="32"/>
        </w:rPr>
      </w:pPr>
      <w:r w:rsidRPr="009943EE">
        <w:rPr>
          <w:rStyle w:val="ad"/>
          <w:rFonts w:cs="Arial"/>
          <w:color w:val="000000"/>
          <w:sz w:val="32"/>
        </w:rPr>
        <w:t xml:space="preserve">к </w:t>
      </w:r>
      <w:hyperlink w:anchor="sub_1000" w:history="1">
        <w:r w:rsidRPr="009943EE">
          <w:rPr>
            <w:rStyle w:val="ae"/>
            <w:rFonts w:cs="Arial"/>
            <w:bCs w:val="0"/>
            <w:color w:val="000000"/>
            <w:sz w:val="32"/>
          </w:rPr>
          <w:t>Порядку</w:t>
        </w:r>
      </w:hyperlink>
    </w:p>
    <w:p w:rsidR="00F9594D" w:rsidRPr="009943EE" w:rsidRDefault="00F9594D" w:rsidP="00F9594D">
      <w:pPr>
        <w:ind w:right="-81"/>
        <w:jc w:val="center"/>
        <w:rPr>
          <w:rStyle w:val="ad"/>
          <w:rFonts w:cs="Arial"/>
          <w:b w:val="0"/>
          <w:color w:val="000000"/>
        </w:rPr>
      </w:pPr>
    </w:p>
    <w:tbl>
      <w:tblPr>
        <w:tblW w:w="9260" w:type="dxa"/>
        <w:jc w:val="center"/>
        <w:tblInd w:w="95" w:type="dxa"/>
        <w:tblLook w:val="04A0"/>
      </w:tblPr>
      <w:tblGrid>
        <w:gridCol w:w="1794"/>
        <w:gridCol w:w="2031"/>
        <w:gridCol w:w="2051"/>
        <w:gridCol w:w="2051"/>
        <w:gridCol w:w="1833"/>
      </w:tblGrid>
      <w:tr w:rsidR="00F9594D" w:rsidRPr="009943EE" w:rsidTr="009943EE">
        <w:trPr>
          <w:trHeight w:val="930"/>
          <w:jc w:val="center"/>
        </w:trPr>
        <w:tc>
          <w:tcPr>
            <w:tcW w:w="9260" w:type="dxa"/>
            <w:gridSpan w:val="5"/>
            <w:tcBorders>
              <w:top w:val="nil"/>
              <w:left w:val="nil"/>
              <w:bottom w:val="nil"/>
              <w:right w:val="nil"/>
            </w:tcBorders>
            <w:shd w:val="clear" w:color="auto" w:fill="auto"/>
            <w:vAlign w:val="bottom"/>
          </w:tcPr>
          <w:p w:rsidR="00F9594D" w:rsidRPr="00D23AAE" w:rsidRDefault="00F9594D" w:rsidP="009943EE">
            <w:pPr>
              <w:pStyle w:val="21"/>
              <w:spacing w:after="0" w:line="240" w:lineRule="auto"/>
              <w:ind w:left="284" w:firstLine="0"/>
              <w:jc w:val="center"/>
              <w:rPr>
                <w:rFonts w:ascii="Arial" w:hAnsi="Arial" w:cs="Arial"/>
                <w:b/>
                <w:bCs/>
                <w:lang w:val="ru-RU" w:eastAsia="ru-RU"/>
              </w:rPr>
            </w:pPr>
            <w:r w:rsidRPr="00D23AAE">
              <w:rPr>
                <w:rFonts w:ascii="Arial" w:hAnsi="Arial" w:cs="Arial"/>
                <w:b/>
                <w:bCs/>
                <w:lang w:val="ru-RU" w:eastAsia="ru-RU"/>
              </w:rPr>
              <w:t>Ежеквартальная информация по деятельности предприятия (индивидуального предпринимателя) за _____ квартал 20_____г.</w:t>
            </w:r>
          </w:p>
        </w:tc>
      </w:tr>
      <w:tr w:rsidR="00F9594D" w:rsidRPr="009943EE" w:rsidTr="009943EE">
        <w:trPr>
          <w:trHeight w:val="417"/>
          <w:jc w:val="center"/>
        </w:trPr>
        <w:tc>
          <w:tcPr>
            <w:tcW w:w="1900" w:type="dxa"/>
            <w:tcBorders>
              <w:top w:val="nil"/>
              <w:left w:val="nil"/>
              <w:bottom w:val="nil"/>
              <w:right w:val="nil"/>
            </w:tcBorders>
            <w:shd w:val="clear" w:color="auto" w:fill="auto"/>
            <w:vAlign w:val="bottom"/>
          </w:tcPr>
          <w:p w:rsidR="00F9594D" w:rsidRPr="00D23AAE" w:rsidRDefault="00F9594D" w:rsidP="009943EE">
            <w:pPr>
              <w:pStyle w:val="21"/>
              <w:spacing w:after="0" w:line="240" w:lineRule="auto"/>
              <w:ind w:left="284" w:firstLine="0"/>
              <w:rPr>
                <w:rFonts w:ascii="Arial" w:hAnsi="Arial" w:cs="Arial"/>
                <w:b/>
                <w:bCs/>
                <w:lang w:val="ru-RU" w:eastAsia="ru-RU"/>
              </w:rPr>
            </w:pPr>
          </w:p>
        </w:tc>
        <w:tc>
          <w:tcPr>
            <w:tcW w:w="1900" w:type="dxa"/>
            <w:tcBorders>
              <w:top w:val="nil"/>
              <w:left w:val="nil"/>
              <w:bottom w:val="nil"/>
              <w:right w:val="nil"/>
            </w:tcBorders>
            <w:shd w:val="clear" w:color="auto" w:fill="auto"/>
            <w:vAlign w:val="bottom"/>
          </w:tcPr>
          <w:p w:rsidR="00F9594D" w:rsidRPr="00D23AAE" w:rsidRDefault="00F9594D" w:rsidP="009943EE">
            <w:pPr>
              <w:pStyle w:val="21"/>
              <w:spacing w:after="0" w:line="240" w:lineRule="auto"/>
              <w:ind w:left="284" w:firstLine="0"/>
              <w:rPr>
                <w:rFonts w:ascii="Arial" w:hAnsi="Arial" w:cs="Arial"/>
                <w:b/>
                <w:bCs/>
                <w:lang w:val="ru-RU" w:eastAsia="ru-RU"/>
              </w:rPr>
            </w:pPr>
          </w:p>
        </w:tc>
        <w:tc>
          <w:tcPr>
            <w:tcW w:w="1900" w:type="dxa"/>
            <w:tcBorders>
              <w:top w:val="nil"/>
              <w:left w:val="nil"/>
              <w:bottom w:val="nil"/>
              <w:right w:val="nil"/>
            </w:tcBorders>
            <w:shd w:val="clear" w:color="auto" w:fill="auto"/>
            <w:vAlign w:val="bottom"/>
          </w:tcPr>
          <w:p w:rsidR="00F9594D" w:rsidRPr="00D23AAE" w:rsidRDefault="00F9594D" w:rsidP="009943EE">
            <w:pPr>
              <w:pStyle w:val="21"/>
              <w:spacing w:after="0" w:line="240" w:lineRule="auto"/>
              <w:ind w:left="284" w:firstLine="0"/>
              <w:rPr>
                <w:rFonts w:ascii="Arial" w:hAnsi="Arial" w:cs="Arial"/>
                <w:b/>
                <w:bCs/>
                <w:lang w:val="ru-RU" w:eastAsia="ru-RU"/>
              </w:rPr>
            </w:pPr>
          </w:p>
        </w:tc>
        <w:tc>
          <w:tcPr>
            <w:tcW w:w="1900" w:type="dxa"/>
            <w:tcBorders>
              <w:top w:val="nil"/>
              <w:left w:val="nil"/>
              <w:bottom w:val="nil"/>
              <w:right w:val="nil"/>
            </w:tcBorders>
            <w:shd w:val="clear" w:color="auto" w:fill="auto"/>
            <w:vAlign w:val="bottom"/>
          </w:tcPr>
          <w:p w:rsidR="00F9594D" w:rsidRPr="00D23AAE" w:rsidRDefault="00F9594D" w:rsidP="009943EE">
            <w:pPr>
              <w:pStyle w:val="21"/>
              <w:spacing w:after="0" w:line="240" w:lineRule="auto"/>
              <w:ind w:left="284" w:firstLine="0"/>
              <w:rPr>
                <w:rFonts w:ascii="Arial" w:hAnsi="Arial" w:cs="Arial"/>
                <w:b/>
                <w:bCs/>
                <w:lang w:val="ru-RU" w:eastAsia="ru-RU"/>
              </w:rPr>
            </w:pPr>
          </w:p>
        </w:tc>
        <w:tc>
          <w:tcPr>
            <w:tcW w:w="1660" w:type="dxa"/>
            <w:tcBorders>
              <w:top w:val="nil"/>
              <w:left w:val="nil"/>
              <w:bottom w:val="nil"/>
              <w:right w:val="nil"/>
            </w:tcBorders>
            <w:shd w:val="clear" w:color="auto" w:fill="auto"/>
            <w:vAlign w:val="bottom"/>
          </w:tcPr>
          <w:p w:rsidR="00F9594D" w:rsidRPr="00D23AAE" w:rsidRDefault="00F9594D" w:rsidP="009943EE">
            <w:pPr>
              <w:pStyle w:val="21"/>
              <w:spacing w:after="0" w:line="240" w:lineRule="auto"/>
              <w:ind w:left="284" w:firstLine="0"/>
              <w:rPr>
                <w:rFonts w:ascii="Arial" w:hAnsi="Arial" w:cs="Arial"/>
                <w:b/>
                <w:bCs/>
                <w:lang w:val="ru-RU" w:eastAsia="ru-RU"/>
              </w:rPr>
            </w:pPr>
          </w:p>
        </w:tc>
      </w:tr>
      <w:tr w:rsidR="00F9594D" w:rsidRPr="009943EE" w:rsidTr="009943EE">
        <w:trPr>
          <w:trHeight w:val="255"/>
          <w:jc w:val="center"/>
        </w:trPr>
        <w:tc>
          <w:tcPr>
            <w:tcW w:w="1900" w:type="dxa"/>
            <w:tcBorders>
              <w:top w:val="nil"/>
              <w:left w:val="nil"/>
              <w:bottom w:val="single" w:sz="4" w:space="0" w:color="auto"/>
              <w:right w:val="nil"/>
            </w:tcBorders>
            <w:shd w:val="clear" w:color="auto" w:fill="auto"/>
            <w:noWrap/>
            <w:vAlign w:val="bottom"/>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900" w:type="dxa"/>
            <w:tcBorders>
              <w:top w:val="nil"/>
              <w:left w:val="nil"/>
              <w:bottom w:val="single" w:sz="4" w:space="0" w:color="auto"/>
              <w:right w:val="nil"/>
            </w:tcBorders>
            <w:shd w:val="clear" w:color="auto" w:fill="auto"/>
            <w:noWrap/>
            <w:vAlign w:val="bottom"/>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900" w:type="dxa"/>
            <w:tcBorders>
              <w:top w:val="nil"/>
              <w:left w:val="nil"/>
              <w:bottom w:val="single" w:sz="4" w:space="0" w:color="auto"/>
              <w:right w:val="nil"/>
            </w:tcBorders>
            <w:shd w:val="clear" w:color="auto" w:fill="auto"/>
            <w:noWrap/>
            <w:vAlign w:val="bottom"/>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900" w:type="dxa"/>
            <w:tcBorders>
              <w:top w:val="nil"/>
              <w:left w:val="nil"/>
              <w:bottom w:val="single" w:sz="4" w:space="0" w:color="auto"/>
              <w:right w:val="nil"/>
            </w:tcBorders>
            <w:shd w:val="clear" w:color="auto" w:fill="auto"/>
            <w:noWrap/>
            <w:vAlign w:val="bottom"/>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660" w:type="dxa"/>
            <w:tcBorders>
              <w:top w:val="nil"/>
              <w:left w:val="nil"/>
              <w:bottom w:val="single" w:sz="4" w:space="0" w:color="auto"/>
              <w:right w:val="nil"/>
            </w:tcBorders>
            <w:shd w:val="clear" w:color="auto" w:fill="auto"/>
            <w:noWrap/>
            <w:vAlign w:val="bottom"/>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r>
      <w:tr w:rsidR="00F9594D" w:rsidRPr="009943EE" w:rsidTr="009943EE">
        <w:trPr>
          <w:trHeight w:val="255"/>
          <w:jc w:val="center"/>
        </w:trPr>
        <w:tc>
          <w:tcPr>
            <w:tcW w:w="9260" w:type="dxa"/>
            <w:gridSpan w:val="5"/>
            <w:tcBorders>
              <w:top w:val="nil"/>
              <w:left w:val="nil"/>
              <w:bottom w:val="nil"/>
              <w:right w:val="nil"/>
            </w:tcBorders>
            <w:shd w:val="clear" w:color="auto" w:fill="auto"/>
            <w:noWrap/>
            <w:vAlign w:val="bottom"/>
          </w:tcPr>
          <w:p w:rsidR="00F9594D" w:rsidRPr="00D23AAE" w:rsidRDefault="00F9594D" w:rsidP="009943EE">
            <w:pPr>
              <w:pStyle w:val="21"/>
              <w:spacing w:after="0" w:line="240" w:lineRule="auto"/>
              <w:ind w:left="284" w:firstLine="0"/>
              <w:jc w:val="center"/>
              <w:rPr>
                <w:rFonts w:ascii="Arial" w:hAnsi="Arial" w:cs="Arial"/>
                <w:lang w:val="ru-RU" w:eastAsia="ru-RU"/>
              </w:rPr>
            </w:pPr>
            <w:r w:rsidRPr="00D23AAE">
              <w:rPr>
                <w:rFonts w:ascii="Arial" w:hAnsi="Arial" w:cs="Arial"/>
                <w:lang w:val="ru-RU" w:eastAsia="ru-RU"/>
              </w:rPr>
              <w:t>Наименование организации (индивидуального предпринимателя)</w:t>
            </w:r>
          </w:p>
        </w:tc>
      </w:tr>
      <w:tr w:rsidR="00F9594D" w:rsidRPr="009943EE" w:rsidTr="009943EE">
        <w:trPr>
          <w:trHeight w:val="315"/>
          <w:jc w:val="center"/>
        </w:trPr>
        <w:tc>
          <w:tcPr>
            <w:tcW w:w="1900" w:type="dxa"/>
            <w:tcBorders>
              <w:top w:val="nil"/>
              <w:left w:val="nil"/>
              <w:bottom w:val="nil"/>
              <w:right w:val="nil"/>
            </w:tcBorders>
            <w:shd w:val="clear" w:color="auto" w:fill="auto"/>
            <w:noWrap/>
            <w:vAlign w:val="bottom"/>
          </w:tcPr>
          <w:p w:rsidR="00F9594D" w:rsidRPr="00D23AAE" w:rsidRDefault="00F9594D" w:rsidP="009943EE">
            <w:pPr>
              <w:pStyle w:val="21"/>
              <w:spacing w:after="0" w:line="240" w:lineRule="auto"/>
              <w:ind w:left="284" w:firstLine="0"/>
              <w:rPr>
                <w:rFonts w:ascii="Arial" w:hAnsi="Arial" w:cs="Arial"/>
                <w:b/>
                <w:bCs/>
                <w:lang w:val="ru-RU" w:eastAsia="ru-RU"/>
              </w:rPr>
            </w:pPr>
          </w:p>
        </w:tc>
        <w:tc>
          <w:tcPr>
            <w:tcW w:w="1900" w:type="dxa"/>
            <w:tcBorders>
              <w:top w:val="nil"/>
              <w:left w:val="nil"/>
              <w:bottom w:val="nil"/>
              <w:right w:val="nil"/>
            </w:tcBorders>
            <w:shd w:val="clear" w:color="auto" w:fill="auto"/>
            <w:noWrap/>
            <w:vAlign w:val="bottom"/>
          </w:tcPr>
          <w:p w:rsidR="00F9594D" w:rsidRPr="00D23AAE" w:rsidRDefault="00F9594D" w:rsidP="009943EE">
            <w:pPr>
              <w:pStyle w:val="21"/>
              <w:spacing w:after="0" w:line="240" w:lineRule="auto"/>
              <w:ind w:left="284" w:firstLine="0"/>
              <w:rPr>
                <w:rFonts w:ascii="Arial" w:hAnsi="Arial" w:cs="Arial"/>
                <w:lang w:val="ru-RU" w:eastAsia="ru-RU"/>
              </w:rPr>
            </w:pPr>
          </w:p>
        </w:tc>
        <w:tc>
          <w:tcPr>
            <w:tcW w:w="1900" w:type="dxa"/>
            <w:tcBorders>
              <w:top w:val="nil"/>
              <w:left w:val="nil"/>
              <w:bottom w:val="nil"/>
              <w:right w:val="nil"/>
            </w:tcBorders>
            <w:shd w:val="clear" w:color="auto" w:fill="auto"/>
            <w:noWrap/>
            <w:vAlign w:val="bottom"/>
          </w:tcPr>
          <w:p w:rsidR="00F9594D" w:rsidRPr="00D23AAE" w:rsidRDefault="00F9594D" w:rsidP="009943EE">
            <w:pPr>
              <w:pStyle w:val="21"/>
              <w:spacing w:after="0" w:line="240" w:lineRule="auto"/>
              <w:ind w:left="284" w:firstLine="0"/>
              <w:rPr>
                <w:rFonts w:ascii="Arial" w:hAnsi="Arial" w:cs="Arial"/>
                <w:lang w:val="ru-RU" w:eastAsia="ru-RU"/>
              </w:rPr>
            </w:pPr>
          </w:p>
        </w:tc>
        <w:tc>
          <w:tcPr>
            <w:tcW w:w="1900" w:type="dxa"/>
            <w:tcBorders>
              <w:top w:val="nil"/>
              <w:left w:val="nil"/>
              <w:bottom w:val="nil"/>
              <w:right w:val="nil"/>
            </w:tcBorders>
            <w:shd w:val="clear" w:color="auto" w:fill="auto"/>
            <w:noWrap/>
            <w:vAlign w:val="bottom"/>
          </w:tcPr>
          <w:p w:rsidR="00F9594D" w:rsidRPr="00D23AAE" w:rsidRDefault="00F9594D" w:rsidP="009943EE">
            <w:pPr>
              <w:pStyle w:val="21"/>
              <w:spacing w:after="0" w:line="240" w:lineRule="auto"/>
              <w:ind w:left="284" w:firstLine="0"/>
              <w:rPr>
                <w:rFonts w:ascii="Arial" w:hAnsi="Arial" w:cs="Arial"/>
                <w:lang w:val="ru-RU" w:eastAsia="ru-RU"/>
              </w:rPr>
            </w:pPr>
          </w:p>
        </w:tc>
        <w:tc>
          <w:tcPr>
            <w:tcW w:w="1660" w:type="dxa"/>
            <w:tcBorders>
              <w:top w:val="nil"/>
              <w:left w:val="nil"/>
              <w:bottom w:val="nil"/>
              <w:right w:val="nil"/>
            </w:tcBorders>
            <w:shd w:val="clear" w:color="auto" w:fill="auto"/>
            <w:noWrap/>
            <w:vAlign w:val="bottom"/>
          </w:tcPr>
          <w:p w:rsidR="00F9594D" w:rsidRPr="00D23AAE" w:rsidRDefault="00F9594D" w:rsidP="009943EE">
            <w:pPr>
              <w:pStyle w:val="21"/>
              <w:spacing w:after="0" w:line="240" w:lineRule="auto"/>
              <w:ind w:left="284" w:firstLine="0"/>
              <w:rPr>
                <w:rFonts w:ascii="Arial" w:hAnsi="Arial" w:cs="Arial"/>
                <w:lang w:val="ru-RU" w:eastAsia="ru-RU"/>
              </w:rPr>
            </w:pPr>
          </w:p>
        </w:tc>
      </w:tr>
      <w:tr w:rsidR="00F9594D" w:rsidRPr="009943EE" w:rsidTr="009943EE">
        <w:trPr>
          <w:trHeight w:val="2385"/>
          <w:jc w:val="center"/>
        </w:trPr>
        <w:tc>
          <w:tcPr>
            <w:tcW w:w="1900" w:type="dxa"/>
            <w:tcBorders>
              <w:top w:val="single" w:sz="4" w:space="0" w:color="auto"/>
              <w:left w:val="single" w:sz="4" w:space="0" w:color="auto"/>
              <w:bottom w:val="single" w:sz="4" w:space="0" w:color="auto"/>
              <w:right w:val="single" w:sz="4" w:space="0" w:color="auto"/>
            </w:tcBorders>
            <w:shd w:val="clear" w:color="auto" w:fill="auto"/>
          </w:tcPr>
          <w:p w:rsidR="00F9594D" w:rsidRPr="00D23AAE" w:rsidRDefault="00F9594D"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Количество принятых наемных работников за ____ квартал</w:t>
            </w:r>
            <w:r w:rsidR="009943EE" w:rsidRPr="00D23AAE">
              <w:rPr>
                <w:rFonts w:ascii="Arial" w:hAnsi="Arial" w:cs="Arial"/>
                <w:lang w:val="ru-RU" w:eastAsia="ru-RU"/>
              </w:rPr>
              <w:t xml:space="preserve"> </w:t>
            </w:r>
            <w:r w:rsidRPr="00D23AAE">
              <w:rPr>
                <w:rFonts w:ascii="Arial" w:hAnsi="Arial" w:cs="Arial"/>
                <w:lang w:val="ru-RU" w:eastAsia="ru-RU"/>
              </w:rPr>
              <w:t>20__ г.</w:t>
            </w:r>
          </w:p>
        </w:tc>
        <w:tc>
          <w:tcPr>
            <w:tcW w:w="1900" w:type="dxa"/>
            <w:tcBorders>
              <w:top w:val="single" w:sz="4" w:space="0" w:color="auto"/>
              <w:left w:val="nil"/>
              <w:bottom w:val="single" w:sz="4" w:space="0" w:color="auto"/>
              <w:right w:val="single" w:sz="4" w:space="0" w:color="auto"/>
            </w:tcBorders>
            <w:shd w:val="clear" w:color="auto" w:fill="auto"/>
          </w:tcPr>
          <w:p w:rsidR="00F9594D" w:rsidRPr="00D23AAE" w:rsidRDefault="00F9594D"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Количество принятых наемных работников (нарастающим итогом)</w:t>
            </w:r>
          </w:p>
        </w:tc>
        <w:tc>
          <w:tcPr>
            <w:tcW w:w="1900" w:type="dxa"/>
            <w:tcBorders>
              <w:top w:val="single" w:sz="4" w:space="0" w:color="auto"/>
              <w:left w:val="nil"/>
              <w:bottom w:val="single" w:sz="4" w:space="0" w:color="auto"/>
              <w:right w:val="single" w:sz="4" w:space="0" w:color="auto"/>
            </w:tcBorders>
            <w:shd w:val="clear" w:color="auto" w:fill="auto"/>
          </w:tcPr>
          <w:p w:rsidR="00F9594D" w:rsidRPr="00D23AAE" w:rsidRDefault="00F9594D"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Количество уволенных (сокращенных) наемных работников за ____ квартал 20__ г.</w:t>
            </w:r>
          </w:p>
        </w:tc>
        <w:tc>
          <w:tcPr>
            <w:tcW w:w="1900" w:type="dxa"/>
            <w:tcBorders>
              <w:top w:val="single" w:sz="4" w:space="0" w:color="auto"/>
              <w:left w:val="nil"/>
              <w:bottom w:val="single" w:sz="4" w:space="0" w:color="auto"/>
              <w:right w:val="single" w:sz="4" w:space="0" w:color="auto"/>
            </w:tcBorders>
            <w:shd w:val="clear" w:color="auto" w:fill="auto"/>
          </w:tcPr>
          <w:p w:rsidR="00F9594D" w:rsidRPr="00D23AAE" w:rsidRDefault="00F9594D"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Количество уволенных (сокращенных) наемных работников (нарастающим итогом)</w:t>
            </w:r>
          </w:p>
        </w:tc>
        <w:tc>
          <w:tcPr>
            <w:tcW w:w="1660" w:type="dxa"/>
            <w:tcBorders>
              <w:top w:val="single" w:sz="4" w:space="0" w:color="auto"/>
              <w:left w:val="nil"/>
              <w:bottom w:val="single" w:sz="4" w:space="0" w:color="auto"/>
              <w:right w:val="single" w:sz="4" w:space="0" w:color="auto"/>
            </w:tcBorders>
            <w:shd w:val="clear" w:color="auto" w:fill="auto"/>
          </w:tcPr>
          <w:p w:rsidR="00F9594D" w:rsidRPr="00D23AAE" w:rsidRDefault="00F9594D"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Численность работников списочного состава на ___ 20__ г.</w:t>
            </w:r>
          </w:p>
        </w:tc>
      </w:tr>
      <w:tr w:rsidR="00F9594D" w:rsidRPr="009943EE" w:rsidTr="009943EE">
        <w:trPr>
          <w:trHeight w:val="555"/>
          <w:jc w:val="center"/>
        </w:trPr>
        <w:tc>
          <w:tcPr>
            <w:tcW w:w="1900" w:type="dxa"/>
            <w:tcBorders>
              <w:top w:val="nil"/>
              <w:left w:val="single" w:sz="4" w:space="0" w:color="auto"/>
              <w:bottom w:val="single" w:sz="4" w:space="0" w:color="auto"/>
              <w:right w:val="single" w:sz="4" w:space="0" w:color="auto"/>
            </w:tcBorders>
            <w:shd w:val="clear" w:color="auto" w:fill="auto"/>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900" w:type="dxa"/>
            <w:tcBorders>
              <w:top w:val="nil"/>
              <w:left w:val="nil"/>
              <w:bottom w:val="single" w:sz="4" w:space="0" w:color="auto"/>
              <w:right w:val="single" w:sz="4" w:space="0" w:color="auto"/>
            </w:tcBorders>
            <w:shd w:val="clear" w:color="auto" w:fill="auto"/>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900" w:type="dxa"/>
            <w:tcBorders>
              <w:top w:val="nil"/>
              <w:left w:val="nil"/>
              <w:bottom w:val="single" w:sz="4" w:space="0" w:color="auto"/>
              <w:right w:val="single" w:sz="4" w:space="0" w:color="auto"/>
            </w:tcBorders>
            <w:shd w:val="clear" w:color="auto" w:fill="auto"/>
          </w:tcPr>
          <w:p w:rsidR="00F9594D" w:rsidRPr="00D23AAE" w:rsidRDefault="009943EE" w:rsidP="009943EE">
            <w:pPr>
              <w:pStyle w:val="21"/>
              <w:spacing w:after="0" w:line="240" w:lineRule="auto"/>
              <w:ind w:left="284" w:firstLine="0"/>
              <w:rPr>
                <w:rFonts w:ascii="Arial" w:hAnsi="Arial" w:cs="Arial"/>
                <w:lang w:val="ru-RU" w:eastAsia="ru-RU"/>
              </w:rPr>
            </w:pPr>
            <w:r w:rsidRPr="00D23AAE">
              <w:rPr>
                <w:rFonts w:ascii="Arial" w:hAnsi="Arial" w:cs="Arial"/>
                <w:lang w:val="ru-RU" w:eastAsia="ru-RU"/>
              </w:rPr>
              <w:t xml:space="preserve"> </w:t>
            </w:r>
          </w:p>
        </w:tc>
        <w:tc>
          <w:tcPr>
            <w:tcW w:w="1900" w:type="dxa"/>
            <w:tcBorders>
              <w:top w:val="nil"/>
              <w:left w:val="nil"/>
              <w:bottom w:val="single" w:sz="4" w:space="0" w:color="auto"/>
              <w:right w:val="single" w:sz="4" w:space="0" w:color="auto"/>
            </w:tcBorders>
            <w:shd w:val="clear" w:color="auto" w:fill="auto"/>
          </w:tcPr>
          <w:p w:rsidR="00F9594D" w:rsidRPr="00D23AAE" w:rsidRDefault="009943EE" w:rsidP="009943EE">
            <w:pPr>
              <w:pStyle w:val="21"/>
              <w:spacing w:after="0" w:line="240" w:lineRule="auto"/>
              <w:ind w:left="284" w:firstLine="0"/>
              <w:rPr>
                <w:rFonts w:ascii="Arial" w:hAnsi="Arial" w:cs="Arial"/>
                <w:b/>
                <w:bCs/>
                <w:lang w:val="ru-RU" w:eastAsia="ru-RU"/>
              </w:rPr>
            </w:pPr>
            <w:r w:rsidRPr="00D23AAE">
              <w:rPr>
                <w:rFonts w:ascii="Arial" w:hAnsi="Arial" w:cs="Arial"/>
                <w:b/>
                <w:bCs/>
                <w:lang w:val="ru-RU" w:eastAsia="ru-RU"/>
              </w:rPr>
              <w:t xml:space="preserve"> </w:t>
            </w:r>
          </w:p>
        </w:tc>
        <w:tc>
          <w:tcPr>
            <w:tcW w:w="1660" w:type="dxa"/>
            <w:tcBorders>
              <w:top w:val="nil"/>
              <w:left w:val="nil"/>
              <w:bottom w:val="single" w:sz="4" w:space="0" w:color="auto"/>
              <w:right w:val="single" w:sz="4" w:space="0" w:color="auto"/>
            </w:tcBorders>
            <w:shd w:val="clear" w:color="auto" w:fill="auto"/>
          </w:tcPr>
          <w:p w:rsidR="00F9594D" w:rsidRPr="00D23AAE" w:rsidRDefault="009943EE" w:rsidP="009943EE">
            <w:pPr>
              <w:pStyle w:val="21"/>
              <w:spacing w:after="0" w:line="240" w:lineRule="auto"/>
              <w:ind w:left="284" w:firstLine="0"/>
              <w:rPr>
                <w:rFonts w:ascii="Arial" w:hAnsi="Arial" w:cs="Arial"/>
                <w:b/>
                <w:bCs/>
                <w:lang w:val="ru-RU" w:eastAsia="ru-RU"/>
              </w:rPr>
            </w:pPr>
            <w:r w:rsidRPr="00D23AAE">
              <w:rPr>
                <w:rFonts w:ascii="Arial" w:hAnsi="Arial" w:cs="Arial"/>
                <w:b/>
                <w:bCs/>
                <w:lang w:val="ru-RU" w:eastAsia="ru-RU"/>
              </w:rPr>
              <w:t xml:space="preserve"> </w:t>
            </w:r>
          </w:p>
        </w:tc>
      </w:tr>
    </w:tbl>
    <w:p w:rsidR="00F9594D" w:rsidRPr="009943EE" w:rsidRDefault="00F9594D" w:rsidP="00F9594D">
      <w:pPr>
        <w:ind w:right="-81"/>
        <w:jc w:val="center"/>
        <w:rPr>
          <w:rStyle w:val="ad"/>
          <w:rFonts w:cs="Arial"/>
          <w:b w:val="0"/>
          <w:color w:val="000000"/>
        </w:rPr>
      </w:pPr>
    </w:p>
    <w:p w:rsidR="00F9594D" w:rsidRPr="009943EE" w:rsidRDefault="00F9594D" w:rsidP="00F9594D">
      <w:pPr>
        <w:ind w:right="-81"/>
        <w:jc w:val="center"/>
        <w:rPr>
          <w:rStyle w:val="ad"/>
          <w:rFonts w:cs="Arial"/>
          <w:b w:val="0"/>
          <w:color w:val="000000"/>
        </w:rPr>
      </w:pPr>
    </w:p>
    <w:tbl>
      <w:tblPr>
        <w:tblW w:w="8641" w:type="dxa"/>
        <w:jc w:val="center"/>
        <w:tblInd w:w="95" w:type="dxa"/>
        <w:tblLook w:val="04A0"/>
      </w:tblPr>
      <w:tblGrid>
        <w:gridCol w:w="2160"/>
        <w:gridCol w:w="2160"/>
        <w:gridCol w:w="2160"/>
        <w:gridCol w:w="2161"/>
      </w:tblGrid>
      <w:tr w:rsidR="009943EE" w:rsidRPr="009943EE" w:rsidTr="009943EE">
        <w:trPr>
          <w:trHeight w:val="630"/>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Фонд оплаты труда</w:t>
            </w:r>
          </w:p>
        </w:tc>
        <w:tc>
          <w:tcPr>
            <w:tcW w:w="2160" w:type="dxa"/>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Начислено (руб.)</w:t>
            </w:r>
          </w:p>
        </w:tc>
        <w:tc>
          <w:tcPr>
            <w:tcW w:w="2161" w:type="dxa"/>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Оплачено (руб.)</w:t>
            </w:r>
          </w:p>
        </w:tc>
      </w:tr>
      <w:tr w:rsidR="009943EE" w:rsidRPr="009943EE" w:rsidTr="009943EE">
        <w:trPr>
          <w:trHeight w:val="37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1 месяц квартала</w:t>
            </w:r>
          </w:p>
        </w:tc>
        <w:tc>
          <w:tcPr>
            <w:tcW w:w="2160"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b/>
                <w:bCs/>
                <w:lang w:val="ru-RU" w:eastAsia="ru-RU"/>
              </w:rPr>
            </w:pPr>
            <w:r w:rsidRPr="00D23AAE">
              <w:rPr>
                <w:rFonts w:ascii="Arial" w:hAnsi="Arial" w:cs="Arial"/>
                <w:b/>
                <w:bCs/>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2 месяц квартала</w:t>
            </w:r>
          </w:p>
        </w:tc>
        <w:tc>
          <w:tcPr>
            <w:tcW w:w="2160"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b/>
                <w:bCs/>
                <w:lang w:val="ru-RU" w:eastAsia="ru-RU"/>
              </w:rPr>
            </w:pPr>
            <w:r w:rsidRPr="00D23AAE">
              <w:rPr>
                <w:rFonts w:ascii="Arial" w:hAnsi="Arial" w:cs="Arial"/>
                <w:b/>
                <w:bCs/>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3 месяц квартала</w:t>
            </w:r>
          </w:p>
        </w:tc>
        <w:tc>
          <w:tcPr>
            <w:tcW w:w="2160"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b/>
                <w:bCs/>
                <w:lang w:val="ru-RU" w:eastAsia="ru-RU"/>
              </w:rPr>
            </w:pPr>
            <w:r w:rsidRPr="00D23AAE">
              <w:rPr>
                <w:rFonts w:ascii="Arial" w:hAnsi="Arial" w:cs="Arial"/>
                <w:b/>
                <w:bCs/>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Итого за ____квартал 20___г. :</w:t>
            </w:r>
          </w:p>
        </w:tc>
        <w:tc>
          <w:tcPr>
            <w:tcW w:w="2160"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b/>
                <w:bCs/>
                <w:lang w:val="ru-RU" w:eastAsia="ru-RU"/>
              </w:rPr>
            </w:pPr>
            <w:r w:rsidRPr="00D23AAE">
              <w:rPr>
                <w:rFonts w:ascii="Arial" w:hAnsi="Arial" w:cs="Arial"/>
                <w:b/>
                <w:bCs/>
                <w:lang w:val="ru-RU" w:eastAsia="ru-RU"/>
              </w:rPr>
              <w:t xml:space="preserve"> </w:t>
            </w:r>
          </w:p>
        </w:tc>
      </w:tr>
      <w:tr w:rsidR="009943EE" w:rsidRPr="009943EE" w:rsidTr="009943EE">
        <w:trPr>
          <w:trHeight w:val="315"/>
          <w:jc w:val="center"/>
        </w:trPr>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left="0"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1"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b/>
                <w:bCs/>
                <w:lang w:val="ru-RU" w:eastAsia="ru-RU"/>
              </w:rPr>
            </w:pPr>
          </w:p>
        </w:tc>
      </w:tr>
      <w:tr w:rsidR="009943EE" w:rsidRPr="009943EE" w:rsidTr="009943EE">
        <w:trPr>
          <w:trHeight w:val="630"/>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Выплаты социального характера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Факт (руб.)</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1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2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3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Итого за ____квартал 20___г. :</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1" w:type="dxa"/>
            <w:tcBorders>
              <w:top w:val="nil"/>
              <w:left w:val="nil"/>
              <w:bottom w:val="nil"/>
              <w:right w:val="nil"/>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Отгружено товаров собственного производства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Факт (руб.)</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1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2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3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Итого за ____квартал 20___г. :</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1" w:type="dxa"/>
            <w:tcBorders>
              <w:top w:val="nil"/>
              <w:left w:val="nil"/>
              <w:bottom w:val="nil"/>
              <w:right w:val="nil"/>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Отгружено товаров не собственного производства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Факт (руб.)</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1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2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3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Итого за ____квартал 20___г. :</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1" w:type="dxa"/>
            <w:tcBorders>
              <w:top w:val="nil"/>
              <w:left w:val="nil"/>
              <w:bottom w:val="nil"/>
              <w:right w:val="nil"/>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Выручка всего</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Факт (руб.)</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1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2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3 месяц квартала</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Итого за ____квартал 20___г. :</w:t>
            </w:r>
          </w:p>
        </w:tc>
        <w:tc>
          <w:tcPr>
            <w:tcW w:w="4321" w:type="dxa"/>
            <w:gridSpan w:val="2"/>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0" w:type="dxa"/>
            <w:tcBorders>
              <w:top w:val="nil"/>
              <w:left w:val="nil"/>
              <w:bottom w:val="nil"/>
              <w:right w:val="nil"/>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p>
        </w:tc>
        <w:tc>
          <w:tcPr>
            <w:tcW w:w="2161" w:type="dxa"/>
            <w:tcBorders>
              <w:top w:val="nil"/>
              <w:left w:val="nil"/>
              <w:bottom w:val="nil"/>
              <w:right w:val="nil"/>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p>
        </w:tc>
      </w:tr>
      <w:tr w:rsidR="009943EE" w:rsidRPr="009943EE" w:rsidTr="009943EE">
        <w:trPr>
          <w:trHeight w:val="945"/>
          <w:jc w:val="center"/>
        </w:trPr>
        <w:tc>
          <w:tcPr>
            <w:tcW w:w="432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Налоги</w:t>
            </w:r>
          </w:p>
        </w:tc>
        <w:tc>
          <w:tcPr>
            <w:tcW w:w="2160" w:type="dxa"/>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Начислено за ____квартал 20___г. (руб.)</w:t>
            </w:r>
          </w:p>
        </w:tc>
        <w:tc>
          <w:tcPr>
            <w:tcW w:w="2161" w:type="dxa"/>
            <w:tcBorders>
              <w:top w:val="single" w:sz="4" w:space="0" w:color="auto"/>
              <w:left w:val="nil"/>
              <w:bottom w:val="single" w:sz="4" w:space="0" w:color="auto"/>
              <w:right w:val="single" w:sz="4" w:space="0" w:color="auto"/>
            </w:tcBorders>
            <w:shd w:val="clear" w:color="auto" w:fill="auto"/>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Оплачено за ____квартал 20___г. (руб.)</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Единый сельскохозяйственный налог</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ЕНВД</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ЕСН</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Земельный налог</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Налог на имущество организаций</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Налог на прибыль</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НДС</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НДФЛ</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Подоходный налог</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УСН</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Транспортный налог</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315"/>
          <w:jc w:val="center"/>
        </w:trPr>
        <w:tc>
          <w:tcPr>
            <w:tcW w:w="432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Прочие налоги и сборы</w:t>
            </w:r>
          </w:p>
        </w:tc>
        <w:tc>
          <w:tcPr>
            <w:tcW w:w="2160"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c>
          <w:tcPr>
            <w:tcW w:w="2161" w:type="dxa"/>
            <w:tcBorders>
              <w:top w:val="nil"/>
              <w:left w:val="nil"/>
              <w:bottom w:val="single" w:sz="4" w:space="0" w:color="auto"/>
              <w:right w:val="single" w:sz="4" w:space="0" w:color="auto"/>
            </w:tcBorders>
            <w:shd w:val="clear" w:color="auto" w:fill="auto"/>
            <w:noWrap/>
            <w:vAlign w:val="bottom"/>
          </w:tcPr>
          <w:p w:rsidR="009943EE" w:rsidRPr="00D23AAE" w:rsidRDefault="009943EE" w:rsidP="009943EE">
            <w:pPr>
              <w:pStyle w:val="21"/>
              <w:spacing w:after="0" w:line="240" w:lineRule="auto"/>
              <w:ind w:firstLine="0"/>
              <w:rPr>
                <w:rFonts w:ascii="Arial" w:hAnsi="Arial" w:cs="Arial"/>
                <w:lang w:val="ru-RU" w:eastAsia="ru-RU"/>
              </w:rPr>
            </w:pPr>
            <w:r w:rsidRPr="00D23AAE">
              <w:rPr>
                <w:rFonts w:ascii="Arial" w:hAnsi="Arial" w:cs="Arial"/>
                <w:lang w:val="ru-RU" w:eastAsia="ru-RU"/>
              </w:rPr>
              <w:t xml:space="preserve"> </w:t>
            </w:r>
          </w:p>
        </w:tc>
      </w:tr>
      <w:tr w:rsidR="009943EE" w:rsidRPr="009943EE" w:rsidTr="009943EE">
        <w:trPr>
          <w:trHeight w:val="255"/>
          <w:jc w:val="center"/>
        </w:trPr>
        <w:tc>
          <w:tcPr>
            <w:tcW w:w="2160" w:type="dxa"/>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lang w:val="ru-RU" w:eastAsia="ru-RU"/>
              </w:rPr>
            </w:pPr>
          </w:p>
        </w:tc>
        <w:tc>
          <w:tcPr>
            <w:tcW w:w="2160" w:type="dxa"/>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lang w:val="ru-RU" w:eastAsia="ru-RU"/>
              </w:rPr>
            </w:pPr>
          </w:p>
        </w:tc>
        <w:tc>
          <w:tcPr>
            <w:tcW w:w="2160" w:type="dxa"/>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lang w:val="ru-RU" w:eastAsia="ru-RU"/>
              </w:rPr>
            </w:pPr>
          </w:p>
        </w:tc>
        <w:tc>
          <w:tcPr>
            <w:tcW w:w="2161" w:type="dxa"/>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lang w:val="ru-RU" w:eastAsia="ru-RU"/>
              </w:rPr>
            </w:pPr>
          </w:p>
        </w:tc>
      </w:tr>
      <w:tr w:rsidR="009943EE" w:rsidRPr="009943EE" w:rsidTr="009943EE">
        <w:trPr>
          <w:trHeight w:val="315"/>
          <w:jc w:val="center"/>
        </w:trPr>
        <w:tc>
          <w:tcPr>
            <w:tcW w:w="8641" w:type="dxa"/>
            <w:gridSpan w:val="4"/>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b/>
                <w:bCs/>
                <w:lang w:val="ru-RU" w:eastAsia="ru-RU"/>
              </w:rPr>
            </w:pPr>
            <w:r w:rsidRPr="00D23AAE">
              <w:rPr>
                <w:rFonts w:ascii="Arial" w:hAnsi="Arial" w:cs="Arial"/>
                <w:b/>
                <w:bCs/>
                <w:lang w:val="ru-RU" w:eastAsia="ru-RU"/>
              </w:rPr>
              <w:t>_____________________________/_______________________________/</w:t>
            </w:r>
          </w:p>
        </w:tc>
      </w:tr>
      <w:tr w:rsidR="009943EE" w:rsidRPr="009943EE" w:rsidTr="009943EE">
        <w:trPr>
          <w:trHeight w:val="255"/>
          <w:jc w:val="center"/>
        </w:trPr>
        <w:tc>
          <w:tcPr>
            <w:tcW w:w="2160" w:type="dxa"/>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lang w:val="ru-RU" w:eastAsia="ru-RU"/>
              </w:rPr>
            </w:pPr>
            <w:r w:rsidRPr="00D23AAE">
              <w:rPr>
                <w:rFonts w:ascii="Arial" w:hAnsi="Arial" w:cs="Arial"/>
                <w:lang w:val="ru-RU" w:eastAsia="ru-RU"/>
              </w:rPr>
              <w:t>МП</w:t>
            </w:r>
          </w:p>
        </w:tc>
        <w:tc>
          <w:tcPr>
            <w:tcW w:w="2160" w:type="dxa"/>
            <w:tcBorders>
              <w:top w:val="nil"/>
              <w:left w:val="nil"/>
              <w:bottom w:val="nil"/>
              <w:right w:val="nil"/>
            </w:tcBorders>
            <w:shd w:val="clear" w:color="auto" w:fill="auto"/>
            <w:noWrap/>
            <w:vAlign w:val="bottom"/>
          </w:tcPr>
          <w:p w:rsidR="009943EE" w:rsidRPr="00D23AAE" w:rsidRDefault="009943EE" w:rsidP="009943EE">
            <w:pPr>
              <w:pStyle w:val="21"/>
              <w:ind w:firstLine="0"/>
              <w:rPr>
                <w:rFonts w:ascii="Arial" w:hAnsi="Arial" w:cs="Arial"/>
                <w:lang w:val="ru-RU" w:eastAsia="ru-RU"/>
              </w:rPr>
            </w:pPr>
          </w:p>
        </w:tc>
        <w:tc>
          <w:tcPr>
            <w:tcW w:w="4321" w:type="dxa"/>
            <w:gridSpan w:val="2"/>
            <w:tcBorders>
              <w:top w:val="nil"/>
              <w:left w:val="nil"/>
              <w:bottom w:val="nil"/>
              <w:right w:val="nil"/>
            </w:tcBorders>
            <w:shd w:val="clear" w:color="auto" w:fill="auto"/>
            <w:noWrap/>
            <w:vAlign w:val="bottom"/>
          </w:tcPr>
          <w:p w:rsidR="009943EE" w:rsidRPr="00D23AAE" w:rsidRDefault="009943EE" w:rsidP="009943EE">
            <w:pPr>
              <w:pStyle w:val="21"/>
              <w:ind w:left="0" w:firstLine="0"/>
              <w:rPr>
                <w:rFonts w:ascii="Arial" w:hAnsi="Arial" w:cs="Arial"/>
                <w:lang w:val="ru-RU" w:eastAsia="ru-RU"/>
              </w:rPr>
            </w:pPr>
            <w:r w:rsidRPr="00D23AAE">
              <w:rPr>
                <w:rFonts w:ascii="Arial" w:hAnsi="Arial" w:cs="Arial"/>
                <w:lang w:val="ru-RU" w:eastAsia="ru-RU"/>
              </w:rPr>
              <w:t>(подпись /расшифровка подписи)</w:t>
            </w:r>
          </w:p>
        </w:tc>
      </w:tr>
    </w:tbl>
    <w:p w:rsidR="009943EE" w:rsidRPr="009943EE" w:rsidRDefault="009943EE" w:rsidP="00F9594D">
      <w:pPr>
        <w:pStyle w:val="ConsPlusNormal"/>
        <w:widowControl/>
        <w:ind w:firstLine="0"/>
        <w:jc w:val="both"/>
        <w:rPr>
          <w:b/>
          <w:sz w:val="24"/>
          <w:szCs w:val="22"/>
        </w:rPr>
      </w:pPr>
    </w:p>
    <w:p w:rsidR="009943EE" w:rsidRPr="009943EE" w:rsidRDefault="009943EE" w:rsidP="00F9594D">
      <w:pPr>
        <w:pStyle w:val="ConsPlusNormal"/>
        <w:widowControl/>
        <w:ind w:firstLine="0"/>
        <w:jc w:val="both"/>
        <w:rPr>
          <w:b/>
          <w:sz w:val="24"/>
          <w:szCs w:val="22"/>
        </w:rPr>
      </w:pPr>
    </w:p>
    <w:p w:rsidR="009943EE" w:rsidRPr="009943EE" w:rsidRDefault="009943EE" w:rsidP="00F9594D">
      <w:pPr>
        <w:ind w:right="-81"/>
        <w:jc w:val="center"/>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Default="009943EE" w:rsidP="00F9594D">
      <w:pPr>
        <w:ind w:left="5672" w:right="-81"/>
        <w:rPr>
          <w:rStyle w:val="ad"/>
          <w:rFonts w:cs="Arial"/>
          <w:b w:val="0"/>
          <w:color w:val="000000"/>
        </w:rPr>
      </w:pPr>
    </w:p>
    <w:p w:rsidR="009943EE" w:rsidRPr="009943EE" w:rsidRDefault="00F9594D" w:rsidP="00F9594D">
      <w:pPr>
        <w:ind w:left="5672" w:right="-81"/>
        <w:rPr>
          <w:rStyle w:val="ad"/>
          <w:rFonts w:cs="Arial"/>
          <w:color w:val="000000"/>
          <w:sz w:val="32"/>
          <w:szCs w:val="32"/>
        </w:rPr>
      </w:pPr>
      <w:r w:rsidRPr="009943EE">
        <w:rPr>
          <w:rStyle w:val="ad"/>
          <w:rFonts w:cs="Arial"/>
          <w:color w:val="000000"/>
          <w:sz w:val="32"/>
          <w:szCs w:val="32"/>
        </w:rPr>
        <w:t xml:space="preserve">Приложение 2 </w:t>
      </w:r>
    </w:p>
    <w:p w:rsidR="00F9594D" w:rsidRPr="009943EE" w:rsidRDefault="00F9594D" w:rsidP="00F9594D">
      <w:pPr>
        <w:ind w:left="5672" w:right="-81"/>
        <w:rPr>
          <w:rStyle w:val="ad"/>
          <w:rFonts w:cs="Arial"/>
          <w:color w:val="000000"/>
          <w:sz w:val="32"/>
          <w:szCs w:val="32"/>
        </w:rPr>
      </w:pPr>
      <w:r w:rsidRPr="009943EE">
        <w:rPr>
          <w:rStyle w:val="ad"/>
          <w:rFonts w:cs="Arial"/>
          <w:color w:val="000000"/>
          <w:sz w:val="32"/>
          <w:szCs w:val="32"/>
        </w:rPr>
        <w:t xml:space="preserve">к </w:t>
      </w:r>
      <w:hyperlink w:anchor="sub_1000" w:history="1">
        <w:r w:rsidRPr="009943EE">
          <w:rPr>
            <w:rStyle w:val="ae"/>
            <w:rFonts w:cs="Arial"/>
            <w:bCs w:val="0"/>
            <w:color w:val="000000"/>
            <w:sz w:val="32"/>
            <w:szCs w:val="32"/>
          </w:rPr>
          <w:t>Порядку</w:t>
        </w:r>
      </w:hyperlink>
    </w:p>
    <w:p w:rsidR="00F9594D" w:rsidRPr="009943EE" w:rsidRDefault="00F9594D" w:rsidP="00F9594D">
      <w:pPr>
        <w:rPr>
          <w:rFonts w:cs="Arial"/>
        </w:rPr>
      </w:pPr>
    </w:p>
    <w:p w:rsidR="009943EE" w:rsidRPr="009943EE" w:rsidRDefault="00F9594D" w:rsidP="00F9594D">
      <w:pPr>
        <w:jc w:val="center"/>
        <w:rPr>
          <w:rFonts w:cs="Arial"/>
          <w:b/>
          <w:szCs w:val="26"/>
        </w:rPr>
      </w:pPr>
      <w:r w:rsidRPr="009943EE">
        <w:rPr>
          <w:rFonts w:cs="Arial"/>
          <w:b/>
          <w:szCs w:val="26"/>
        </w:rPr>
        <w:t>Согласие получателя субсидии (гранта) на осуществление рабочей группы по контролю за целевым использованием средств финансовой поддержки на проверку условий, ц</w:t>
      </w:r>
      <w:r w:rsidR="00277B03" w:rsidRPr="009943EE">
        <w:rPr>
          <w:rFonts w:cs="Arial"/>
          <w:b/>
          <w:szCs w:val="26"/>
        </w:rPr>
        <w:t>елей и порядка ее представления</w:t>
      </w:r>
    </w:p>
    <w:p w:rsidR="009943EE" w:rsidRPr="009943EE" w:rsidRDefault="009943EE" w:rsidP="00F9594D">
      <w:pPr>
        <w:jc w:val="center"/>
        <w:rPr>
          <w:rFonts w:cs="Arial"/>
          <w:b/>
          <w:szCs w:val="26"/>
        </w:rPr>
      </w:pPr>
    </w:p>
    <w:p w:rsidR="009943EE" w:rsidRPr="009943EE" w:rsidRDefault="00F9594D" w:rsidP="002615CD">
      <w:pPr>
        <w:ind w:firstLine="709"/>
        <w:rPr>
          <w:rFonts w:cs="Arial"/>
          <w:szCs w:val="26"/>
        </w:rPr>
      </w:pPr>
      <w:r w:rsidRPr="009943EE">
        <w:rPr>
          <w:rFonts w:cs="Arial"/>
          <w:szCs w:val="26"/>
        </w:rPr>
        <w:t xml:space="preserve">Руководствуясь статьей 78 Бюджетного кодекса Российской Федерации, Федеральным законом </w:t>
      </w:r>
      <w:hyperlink r:id="rId33" w:tooltip="ФЕДЕРАЛЬНЫЙ ЗАКОН от 06.10.2003 № 131-ФЗ&#10;ГОСУДАРСТВЕННАЯ ДУМА ФЕДЕРАЛЬНОГО СОБРАНИЯ РФ&#10;&#10;Об общих принципах организации местного самоуправления в Российской Федерации" w:history="1">
        <w:r w:rsidRPr="009943EE">
          <w:rPr>
            <w:rStyle w:val="af1"/>
            <w:rFonts w:cs="Arial"/>
            <w:szCs w:val="26"/>
          </w:rPr>
          <w:t>от 06 октября 2003 года</w:t>
        </w:r>
        <w:r w:rsidR="009943EE" w:rsidRPr="009943EE">
          <w:rPr>
            <w:rStyle w:val="af1"/>
            <w:rFonts w:cs="Arial"/>
            <w:szCs w:val="26"/>
          </w:rPr>
          <w:t xml:space="preserve"> № </w:t>
        </w:r>
        <w:r w:rsidRPr="009943EE">
          <w:rPr>
            <w:rStyle w:val="af1"/>
            <w:rFonts w:cs="Arial"/>
            <w:szCs w:val="26"/>
          </w:rPr>
          <w:t>131-ФЗ</w:t>
        </w:r>
      </w:hyperlink>
      <w:r w:rsidRPr="009943EE">
        <w:rPr>
          <w:rFonts w:cs="Arial"/>
          <w:szCs w:val="26"/>
        </w:rPr>
        <w:t xml:space="preserve"> «Об общих принципах организации местного самоуправления в Российской Федерации», постановления</w:t>
      </w:r>
      <w:r w:rsidR="00277B03" w:rsidRPr="009943EE">
        <w:rPr>
          <w:rFonts w:cs="Arial"/>
          <w:szCs w:val="26"/>
        </w:rPr>
        <w:t>ми</w:t>
      </w:r>
      <w:r w:rsidRPr="009943EE">
        <w:rPr>
          <w:rFonts w:cs="Arial"/>
          <w:szCs w:val="26"/>
        </w:rPr>
        <w:t xml:space="preserve"> администрации Кондинского района от 26 декабря 2013</w:t>
      </w:r>
      <w:r w:rsidR="009943EE" w:rsidRPr="009943EE">
        <w:rPr>
          <w:rFonts w:cs="Arial"/>
          <w:szCs w:val="26"/>
        </w:rPr>
        <w:t xml:space="preserve"> </w:t>
      </w:r>
      <w:r w:rsidRPr="009943EE">
        <w:rPr>
          <w:rFonts w:cs="Arial"/>
          <w:szCs w:val="26"/>
        </w:rPr>
        <w:t>года</w:t>
      </w:r>
      <w:r w:rsidR="009943EE" w:rsidRPr="009943EE">
        <w:rPr>
          <w:rFonts w:cs="Arial"/>
          <w:szCs w:val="26"/>
        </w:rPr>
        <w:t xml:space="preserve"> № </w:t>
      </w:r>
      <w:r w:rsidRPr="009943EE">
        <w:rPr>
          <w:rFonts w:cs="Arial"/>
          <w:szCs w:val="26"/>
        </w:rPr>
        <w:t>2836 «О</w:t>
      </w:r>
      <w:r w:rsidR="009943EE" w:rsidRPr="009943EE">
        <w:rPr>
          <w:rFonts w:cs="Arial"/>
          <w:szCs w:val="26"/>
        </w:rPr>
        <w:t xml:space="preserve"> </w:t>
      </w:r>
      <w:r w:rsidRPr="009943EE">
        <w:rPr>
          <w:rFonts w:cs="Arial"/>
          <w:szCs w:val="26"/>
        </w:rPr>
        <w:t xml:space="preserve">муниципальной программе Кондинского района «Развитие малого и среднего предпринимательства в Кондинском районе на </w:t>
      </w:r>
      <w:r w:rsidR="00277B03" w:rsidRPr="009943EE">
        <w:rPr>
          <w:rFonts w:cs="Arial"/>
          <w:szCs w:val="26"/>
        </w:rPr>
        <w:t xml:space="preserve">2014-2016 годы», </w:t>
      </w:r>
      <w:hyperlink r:id="rId34" w:history="1">
        <w:r w:rsidR="0097371A">
          <w:rPr>
            <w:rStyle w:val="af1"/>
            <w:rFonts w:cs="Arial"/>
            <w:szCs w:val="26"/>
          </w:rPr>
          <w:t>от 30 июля 2014 года № 1538</w:t>
        </w:r>
      </w:hyperlink>
      <w:r w:rsidRPr="009943EE">
        <w:rPr>
          <w:rFonts w:cs="Arial"/>
          <w:szCs w:val="26"/>
        </w:rPr>
        <w:t xml:space="preserve"> «Об утверждении административного регламента предоставления муниципальной услуги по предоставлению поддержки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в рамках реализации муниципальной программы «Развитие малого и среднего предпринимательства в Кондинском районе на 2014-2016 годы».</w:t>
      </w:r>
    </w:p>
    <w:p w:rsidR="009943EE" w:rsidRPr="009943EE" w:rsidRDefault="00F9594D" w:rsidP="002615CD">
      <w:pPr>
        <w:pStyle w:val="af7"/>
        <w:ind w:firstLine="709"/>
        <w:rPr>
          <w:rFonts w:cs="Arial"/>
          <w:sz w:val="24"/>
          <w:szCs w:val="26"/>
        </w:rPr>
      </w:pPr>
      <w:r w:rsidRPr="009943EE">
        <w:rPr>
          <w:rFonts w:cs="Arial"/>
          <w:sz w:val="24"/>
          <w:szCs w:val="26"/>
        </w:rPr>
        <w:t>Я, _____________________________________________________________,</w:t>
      </w:r>
    </w:p>
    <w:p w:rsidR="00F9594D" w:rsidRPr="009943EE" w:rsidRDefault="00F9594D" w:rsidP="002615CD">
      <w:pPr>
        <w:pStyle w:val="af7"/>
        <w:ind w:firstLine="709"/>
        <w:rPr>
          <w:rFonts w:cs="Arial"/>
          <w:sz w:val="24"/>
        </w:rPr>
      </w:pPr>
      <w:r w:rsidRPr="009943EE">
        <w:rPr>
          <w:rFonts w:cs="Arial"/>
          <w:sz w:val="24"/>
        </w:rPr>
        <w:t>наименование организации (индивидуального предпринимателя)</w:t>
      </w:r>
    </w:p>
    <w:p w:rsidR="009943EE" w:rsidRPr="009943EE" w:rsidRDefault="00F9594D" w:rsidP="002615CD">
      <w:pPr>
        <w:pStyle w:val="af7"/>
        <w:rPr>
          <w:rFonts w:cs="Arial"/>
          <w:sz w:val="24"/>
          <w:szCs w:val="26"/>
        </w:rPr>
      </w:pPr>
      <w:r w:rsidRPr="009943EE">
        <w:rPr>
          <w:rFonts w:cs="Arial"/>
          <w:sz w:val="24"/>
          <w:szCs w:val="26"/>
        </w:rPr>
        <w:t>даю согласие на осуществление Уполномоченным органом и (или) органами государственного (муниципального) финансового контроля проверок соблюдения условий, целей и порядка предоставления субсидии на возмещение недополученных доходов согласно Договору от «____» __________20__ года.</w:t>
      </w:r>
    </w:p>
    <w:p w:rsidR="009943EE" w:rsidRPr="009943EE" w:rsidRDefault="009943EE" w:rsidP="002615CD">
      <w:pPr>
        <w:pStyle w:val="af7"/>
        <w:rPr>
          <w:rFonts w:cs="Arial"/>
          <w:sz w:val="24"/>
          <w:szCs w:val="26"/>
        </w:rPr>
      </w:pPr>
    </w:p>
    <w:p w:rsidR="009943EE" w:rsidRPr="009943EE" w:rsidRDefault="00F9594D" w:rsidP="00F9594D">
      <w:pPr>
        <w:rPr>
          <w:rFonts w:cs="Arial"/>
        </w:rPr>
      </w:pPr>
      <w:r w:rsidRPr="009943EE">
        <w:rPr>
          <w:rFonts w:cs="Arial"/>
        </w:rPr>
        <w:t>________________________________/_________________________________________</w:t>
      </w:r>
    </w:p>
    <w:p w:rsidR="009943EE" w:rsidRPr="009943EE" w:rsidRDefault="009943EE" w:rsidP="00F9594D">
      <w:pPr>
        <w:rPr>
          <w:rFonts w:cs="Arial"/>
        </w:rPr>
      </w:pPr>
    </w:p>
    <w:p w:rsidR="009943EE" w:rsidRPr="009943EE" w:rsidRDefault="00F9594D" w:rsidP="00F9594D">
      <w:pPr>
        <w:rPr>
          <w:rFonts w:cs="Arial"/>
        </w:rPr>
      </w:pPr>
      <w:r w:rsidRPr="009943EE">
        <w:rPr>
          <w:rFonts w:cs="Arial"/>
        </w:rPr>
        <w:t>МП (подпись/ расшифровка подписи)</w:t>
      </w:r>
    </w:p>
    <w:p w:rsidR="009943EE" w:rsidRPr="009943EE" w:rsidRDefault="009943EE" w:rsidP="00F9594D">
      <w:pPr>
        <w:rPr>
          <w:rFonts w:cs="Arial"/>
        </w:rPr>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Default="00D50A9A" w:rsidP="00D50A9A">
      <w:pPr>
        <w:ind w:left="4254" w:firstLine="709"/>
        <w:jc w:val="right"/>
      </w:pPr>
    </w:p>
    <w:p w:rsidR="00D50A9A" w:rsidRPr="00D50A9A" w:rsidRDefault="00D50A9A" w:rsidP="00D50A9A">
      <w:pPr>
        <w:ind w:firstLine="0"/>
        <w:jc w:val="left"/>
      </w:pPr>
      <w:r w:rsidRPr="00D50A9A">
        <w:t xml:space="preserve">(Порядок дополнен приложением 3 постановлением Администрации </w:t>
      </w:r>
      <w:hyperlink r:id="rId35" w:history="1">
        <w:r>
          <w:rPr>
            <w:rStyle w:val="af1"/>
          </w:rPr>
          <w:t>от 26.12.2014 № 2819</w:t>
        </w:r>
      </w:hyperlink>
      <w:r w:rsidRPr="00D50A9A">
        <w:t>)</w:t>
      </w:r>
    </w:p>
    <w:p w:rsidR="00D50A9A" w:rsidRPr="00D50A9A" w:rsidRDefault="00D50A9A" w:rsidP="00D50A9A">
      <w:pPr>
        <w:ind w:left="4254" w:firstLine="709"/>
        <w:jc w:val="right"/>
        <w:rPr>
          <w:b/>
        </w:rPr>
      </w:pPr>
      <w:r w:rsidRPr="00D50A9A">
        <w:rPr>
          <w:b/>
          <w:sz w:val="32"/>
        </w:rPr>
        <w:t>Приложение к Порядку</w:t>
      </w:r>
    </w:p>
    <w:p w:rsidR="00D50A9A" w:rsidRDefault="00D50A9A" w:rsidP="00D50A9A">
      <w:pPr>
        <w:ind w:right="99"/>
        <w:rPr>
          <w:b/>
        </w:rPr>
      </w:pPr>
    </w:p>
    <w:p w:rsidR="00D50A9A" w:rsidRDefault="00D50A9A" w:rsidP="00D50A9A">
      <w:pPr>
        <w:tabs>
          <w:tab w:val="left" w:pos="6930"/>
        </w:tabs>
        <w:jc w:val="center"/>
        <w:rPr>
          <w:b/>
        </w:rPr>
      </w:pPr>
      <w:r>
        <w:rPr>
          <w:b/>
        </w:rPr>
        <w:t>ОЦЕНОЧНЫЙ ЛИСТ</w:t>
      </w:r>
    </w:p>
    <w:p w:rsidR="00D50A9A" w:rsidRDefault="00D50A9A" w:rsidP="00D50A9A">
      <w:pPr>
        <w:pStyle w:val="aff"/>
        <w:spacing w:before="200"/>
        <w:rPr>
          <w:rFonts w:ascii="Times New Roman" w:hAnsi="Times New Roman"/>
          <w:b/>
          <w:sz w:val="24"/>
          <w:szCs w:val="24"/>
          <w:u w:val="single"/>
        </w:rPr>
      </w:pPr>
      <w:r>
        <w:rPr>
          <w:rFonts w:ascii="Times New Roman" w:hAnsi="Times New Roman"/>
          <w:b/>
          <w:sz w:val="24"/>
          <w:szCs w:val="24"/>
        </w:rPr>
        <w:t>ФИО инициатора проекта</w:t>
      </w:r>
      <w:r>
        <w:rPr>
          <w:rFonts w:ascii="Times New Roman" w:hAnsi="Times New Roman"/>
          <w:sz w:val="24"/>
          <w:szCs w:val="24"/>
          <w:u w:val="single"/>
        </w:rPr>
        <w:t>_____</w:t>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r>
        <w:rPr>
          <w:rFonts w:ascii="Times New Roman" w:hAnsi="Times New Roman"/>
          <w:sz w:val="24"/>
          <w:szCs w:val="24"/>
          <w:u w:val="single"/>
        </w:rPr>
        <w:tab/>
      </w:r>
    </w:p>
    <w:p w:rsidR="00D50A9A" w:rsidRDefault="00D50A9A" w:rsidP="00D50A9A">
      <w:pPr>
        <w:ind w:firstLine="0"/>
        <w:rPr>
          <w:rFonts w:ascii="Times New Roman" w:hAnsi="Times New Roman"/>
        </w:rPr>
      </w:pPr>
      <w:r>
        <w:rPr>
          <w:b/>
        </w:rPr>
        <w:t>Название проекта</w:t>
      </w:r>
      <w:r>
        <w:t xml:space="preserve">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D50A9A" w:rsidRDefault="00D50A9A" w:rsidP="00D50A9A">
      <w:pPr>
        <w:ind w:firstLine="0"/>
        <w:rPr>
          <w:u w:val="single"/>
        </w:rPr>
      </w:pPr>
      <w:r>
        <w:rPr>
          <w:b/>
        </w:rPr>
        <w:t>Место реализации проекта</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D50A9A" w:rsidRDefault="00D50A9A" w:rsidP="00D50A9A">
      <w:pPr>
        <w:shd w:val="clear" w:color="auto" w:fill="FFFFFF"/>
        <w:rPr>
          <w:u w:val="single"/>
        </w:rPr>
      </w:pPr>
      <w:r>
        <w:t xml:space="preserve">В каждой строке необходимо поставить любой знак, соответствующий клетке оценочного балла. </w:t>
      </w:r>
    </w:p>
    <w:tbl>
      <w:tblPr>
        <w:tblW w:w="96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
        <w:gridCol w:w="3778"/>
        <w:gridCol w:w="538"/>
        <w:gridCol w:w="538"/>
        <w:gridCol w:w="538"/>
        <w:gridCol w:w="539"/>
        <w:gridCol w:w="539"/>
        <w:gridCol w:w="539"/>
        <w:gridCol w:w="539"/>
        <w:gridCol w:w="539"/>
        <w:gridCol w:w="539"/>
        <w:gridCol w:w="539"/>
      </w:tblGrid>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w:t>
            </w:r>
          </w:p>
        </w:tc>
        <w:tc>
          <w:tcPr>
            <w:tcW w:w="3792"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2</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3</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4</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5</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6</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7</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8</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9</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10</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Оценка состояния и перспективы отрасли, включая характеристику сегмент рынка и доли предприятия на нем</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2</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Цели и задачи бизнеса</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3</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rPr>
                <w:rFonts w:ascii="Times New Roman" w:hAnsi="Times New Roman"/>
              </w:rPr>
            </w:pPr>
            <w:r>
              <w:t xml:space="preserve">Основные этапы реализации проекта, с указанием работ </w:t>
            </w:r>
          </w:p>
          <w:p w:rsidR="00D50A9A" w:rsidRDefault="00D50A9A" w:rsidP="00D50A9A">
            <w:pPr>
              <w:ind w:firstLine="0"/>
            </w:pPr>
            <w:r>
              <w:t xml:space="preserve">и сроков (месяц, год) их выполнения до момента получения первой выручки </w:t>
            </w:r>
          </w:p>
          <w:p w:rsidR="00D50A9A" w:rsidRDefault="00D50A9A" w:rsidP="00D50A9A">
            <w:pPr>
              <w:ind w:firstLine="0"/>
            </w:pPr>
            <w:r>
              <w:t>и далее</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4</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rPr>
                <w:rFonts w:ascii="Times New Roman" w:hAnsi="Times New Roman"/>
              </w:rPr>
            </w:pPr>
            <w:r>
              <w:t xml:space="preserve">Краткое описание производимой </w:t>
            </w:r>
          </w:p>
          <w:p w:rsidR="00D50A9A" w:rsidRDefault="00D50A9A" w:rsidP="00D50A9A">
            <w:pPr>
              <w:ind w:firstLine="0"/>
            </w:pPr>
            <w:r>
              <w:t>и реализуемой продукции (услуг), оригинальные черты, делающую продукцию (услуги) конкурентной(ыми)</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5</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rPr>
                <w:rFonts w:ascii="Times New Roman" w:hAnsi="Times New Roman"/>
              </w:rPr>
            </w:pPr>
            <w:r>
              <w:t xml:space="preserve">Направления использования </w:t>
            </w:r>
          </w:p>
          <w:p w:rsidR="00D50A9A" w:rsidRDefault="00D50A9A" w:rsidP="00D50A9A">
            <w:pPr>
              <w:ind w:firstLine="0"/>
            </w:pPr>
            <w:r>
              <w:t xml:space="preserve">и размер привлекаемых средств, </w:t>
            </w:r>
          </w:p>
          <w:p w:rsidR="00D50A9A" w:rsidRDefault="00D50A9A" w:rsidP="00D50A9A">
            <w:pPr>
              <w:ind w:firstLine="0"/>
            </w:pPr>
            <w:r>
              <w:t>и источники финансирования проекта</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6</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Основные потребители продукции, потенциальные клиенты и возможности</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7</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Планируемые цены реализации продукции (услуг). Указать планируемый состав и размер всех постоянных и переменных затрат в ходе осуществления текущей деятельности по проекту</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8</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Состав необходимого оборудования, предполагаемые поставщики</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9</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Спрос на услуги (равномерный или сезонный), что на это будет влиять. Риски (повышение цен на сырье, падение спроса и т.д.)</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10</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rPr>
                <w:rFonts w:ascii="Times New Roman" w:hAnsi="Times New Roman"/>
              </w:rPr>
            </w:pPr>
            <w:r>
              <w:t xml:space="preserve">Планируемое количество вновь созданных рабочих мест. Необходимый персонал для осуществления деятельности </w:t>
            </w:r>
          </w:p>
          <w:p w:rsidR="00D50A9A" w:rsidRDefault="00D50A9A" w:rsidP="00D50A9A">
            <w:pPr>
              <w:ind w:firstLine="0"/>
            </w:pPr>
            <w:r>
              <w:t>по проекту</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11</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Чистая приведенная стоимость проекта (</w:t>
            </w:r>
            <w:r>
              <w:rPr>
                <w:lang w:val="en-US"/>
              </w:rPr>
              <w:t>NPV</w:t>
            </w:r>
            <w:r>
              <w:t>), с учетом дисконтирования</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12</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Расчет движения денежных средств (кэш-фло)</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13</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Внутренняя норма доходности (</w:t>
            </w:r>
            <w:r>
              <w:rPr>
                <w:lang w:val="en-US"/>
              </w:rPr>
              <w:t>IRR</w:t>
            </w:r>
            <w:r>
              <w:t xml:space="preserve">) </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r>
      <w:tr w:rsidR="00D50A9A" w:rsidTr="00D50A9A">
        <w:trPr>
          <w:trHeight w:val="68"/>
          <w:jc w:val="center"/>
        </w:trPr>
        <w:tc>
          <w:tcPr>
            <w:tcW w:w="456"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14</w:t>
            </w:r>
          </w:p>
        </w:tc>
        <w:tc>
          <w:tcPr>
            <w:tcW w:w="3792"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Период окупаемости проекта</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hideMark/>
          </w:tcPr>
          <w:p w:rsidR="00D50A9A" w:rsidRDefault="00D50A9A" w:rsidP="00D50A9A">
            <w:pPr>
              <w:ind w:firstLine="0"/>
            </w:pPr>
            <w:r>
              <w:t>Х</w:t>
            </w:r>
          </w:p>
        </w:tc>
        <w:tc>
          <w:tcPr>
            <w:tcW w:w="540" w:type="dxa"/>
            <w:tcBorders>
              <w:top w:val="single" w:sz="4" w:space="0" w:color="000000"/>
              <w:left w:val="single" w:sz="4" w:space="0" w:color="000000"/>
              <w:bottom w:val="single" w:sz="4" w:space="0" w:color="000000"/>
              <w:right w:val="single" w:sz="4" w:space="0" w:color="000000"/>
            </w:tcBorders>
          </w:tcPr>
          <w:p w:rsidR="00D50A9A" w:rsidRDefault="00D50A9A" w:rsidP="00D50A9A">
            <w:pPr>
              <w:ind w:firstLine="0"/>
            </w:pPr>
          </w:p>
        </w:tc>
      </w:tr>
    </w:tbl>
    <w:p w:rsidR="00D50A9A" w:rsidRDefault="00D50A9A" w:rsidP="00D50A9A"/>
    <w:p w:rsidR="00D50A9A" w:rsidRDefault="00D50A9A" w:rsidP="00D50A9A"/>
    <w:p w:rsidR="00D50A9A" w:rsidRDefault="00D50A9A" w:rsidP="00D50A9A">
      <w:r>
        <w:t>Общая сумма баллов___________________</w:t>
      </w:r>
    </w:p>
    <w:p w:rsidR="00D50A9A" w:rsidRDefault="00D50A9A" w:rsidP="00D50A9A"/>
    <w:p w:rsidR="00D50A9A" w:rsidRDefault="00D50A9A" w:rsidP="00D50A9A">
      <w:r>
        <w:t>_____________________/__________________________</w:t>
      </w:r>
      <w:r>
        <w:rPr>
          <w:u w:val="single"/>
        </w:rPr>
        <w:t>/</w:t>
      </w:r>
    </w:p>
    <w:p w:rsidR="00D50A9A" w:rsidRDefault="00D50A9A" w:rsidP="00D50A9A">
      <w:pPr>
        <w:tabs>
          <w:tab w:val="num" w:pos="900"/>
          <w:tab w:val="left" w:pos="8460"/>
        </w:tabs>
        <w:rPr>
          <w:sz w:val="20"/>
          <w:szCs w:val="20"/>
        </w:rPr>
      </w:pPr>
      <w:r>
        <w:tab/>
      </w:r>
      <w:r>
        <w:rPr>
          <w:sz w:val="20"/>
          <w:szCs w:val="20"/>
        </w:rPr>
        <w:t>(подпись/расшифровка подписи члена комиссии)</w:t>
      </w:r>
    </w:p>
    <w:p w:rsidR="00D50A9A" w:rsidRDefault="00D50A9A" w:rsidP="00D50A9A">
      <w:pPr>
        <w:tabs>
          <w:tab w:val="num" w:pos="900"/>
        </w:tabs>
      </w:pPr>
    </w:p>
    <w:p w:rsidR="00D50A9A" w:rsidRDefault="00D50A9A" w:rsidP="00D50A9A">
      <w:pPr>
        <w:tabs>
          <w:tab w:val="num" w:pos="900"/>
        </w:tabs>
      </w:pPr>
    </w:p>
    <w:p w:rsidR="00D50A9A" w:rsidRDefault="00D50A9A" w:rsidP="00D50A9A">
      <w:r>
        <w:t>Дата________________________</w:t>
      </w:r>
    </w:p>
    <w:p w:rsidR="00D50A9A" w:rsidRDefault="00D50A9A" w:rsidP="00D50A9A"/>
    <w:p w:rsidR="00D50A9A" w:rsidRDefault="00D50A9A" w:rsidP="00D50A9A"/>
    <w:p w:rsidR="00D50A9A" w:rsidRDefault="00D50A9A" w:rsidP="00D50A9A"/>
    <w:p w:rsidR="009943EE" w:rsidRPr="009943EE" w:rsidRDefault="009943EE">
      <w:pPr>
        <w:shd w:val="clear" w:color="auto" w:fill="FFFFFF"/>
        <w:autoSpaceDE w:val="0"/>
        <w:autoSpaceDN w:val="0"/>
        <w:adjustRightInd w:val="0"/>
        <w:rPr>
          <w:rFonts w:cs="Arial"/>
          <w:szCs w:val="28"/>
        </w:rPr>
      </w:pPr>
    </w:p>
    <w:sectPr w:rsidR="009943EE" w:rsidRPr="009943EE" w:rsidSect="00B7426C">
      <w:headerReference w:type="even" r:id="rId36"/>
      <w:headerReference w:type="default" r:id="rId37"/>
      <w:footerReference w:type="even" r:id="rId38"/>
      <w:footerReference w:type="default" r:id="rId39"/>
      <w:headerReference w:type="first" r:id="rId40"/>
      <w:footerReference w:type="first" r:id="rId41"/>
      <w:pgSz w:w="11909" w:h="16834"/>
      <w:pgMar w:top="1134" w:right="569" w:bottom="1134" w:left="1701"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B4C" w:rsidRDefault="00097B4C">
      <w:r>
        <w:separator/>
      </w:r>
    </w:p>
  </w:endnote>
  <w:endnote w:type="continuationSeparator" w:id="1">
    <w:p w:rsidR="00097B4C" w:rsidRDefault="00097B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ET">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5CD" w:rsidRDefault="002615CD">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5CD" w:rsidRDefault="002615CD">
    <w:pPr>
      <w:pStyle w:val="af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5CD" w:rsidRDefault="002615CD">
    <w:pPr>
      <w:pStyle w:val="af2"/>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D" w:rsidRDefault="001A634D">
    <w:pPr>
      <w:pStyle w:val="af2"/>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D" w:rsidRDefault="001A634D">
    <w:pPr>
      <w:pStyle w:val="af2"/>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D" w:rsidRDefault="001A634D">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B4C" w:rsidRDefault="00097B4C">
      <w:r>
        <w:separator/>
      </w:r>
    </w:p>
  </w:footnote>
  <w:footnote w:type="continuationSeparator" w:id="1">
    <w:p w:rsidR="00097B4C" w:rsidRDefault="00097B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94D" w:rsidRDefault="00F9594D" w:rsidP="000E59B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F9594D" w:rsidRDefault="00F9594D">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94D" w:rsidRDefault="00F9594D">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5CD" w:rsidRDefault="002615CD">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C46" w:rsidRDefault="000B3C4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0B3C46" w:rsidRDefault="000B3C46">
    <w:pPr>
      <w:pStyle w:val="a5"/>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C46" w:rsidRDefault="000B3C46" w:rsidP="00AB38F0">
    <w:pPr>
      <w:pStyle w:val="a5"/>
      <w:tabs>
        <w:tab w:val="clear" w:pos="4677"/>
        <w:tab w:val="clear" w:pos="9355"/>
        <w:tab w:val="left" w:pos="5070"/>
      </w:tabs>
      <w:ind w:right="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634D" w:rsidRDefault="001A634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6BB7"/>
    <w:multiLevelType w:val="hybridMultilevel"/>
    <w:tmpl w:val="45D20C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87992"/>
    <w:multiLevelType w:val="hybridMultilevel"/>
    <w:tmpl w:val="60703A7C"/>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0590266C"/>
    <w:multiLevelType w:val="multilevel"/>
    <w:tmpl w:val="945C2614"/>
    <w:lvl w:ilvl="0">
      <w:start w:val="1"/>
      <w:numFmt w:val="decimal"/>
      <w:lvlText w:val="%1."/>
      <w:lvlJc w:val="left"/>
      <w:pPr>
        <w:ind w:left="1684" w:hanging="975"/>
      </w:pPr>
      <w:rPr>
        <w:rFonts w:ascii="Times New Roman" w:eastAsia="Times New Roman" w:hAnsi="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nsid w:val="0A9829F5"/>
    <w:multiLevelType w:val="multilevel"/>
    <w:tmpl w:val="D35E6AB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5">
    <w:nsid w:val="11C031F1"/>
    <w:multiLevelType w:val="multilevel"/>
    <w:tmpl w:val="0A74814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nsid w:val="11F92E60"/>
    <w:multiLevelType w:val="hybridMultilevel"/>
    <w:tmpl w:val="CD9EA582"/>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3AF4CCD"/>
    <w:multiLevelType w:val="multilevel"/>
    <w:tmpl w:val="538C8B0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4872372"/>
    <w:multiLevelType w:val="hybridMultilevel"/>
    <w:tmpl w:val="91FCFA7E"/>
    <w:lvl w:ilvl="0" w:tplc="F072C8B0">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784654F"/>
    <w:multiLevelType w:val="hybridMultilevel"/>
    <w:tmpl w:val="B03463E0"/>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12">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1CFB6E2D"/>
    <w:multiLevelType w:val="hybridMultilevel"/>
    <w:tmpl w:val="E7BEE642"/>
    <w:lvl w:ilvl="0" w:tplc="10D87C1A">
      <w:start w:val="1"/>
      <w:numFmt w:val="decimal"/>
      <w:lvlText w:val="%1."/>
      <w:lvlJc w:val="left"/>
      <w:pPr>
        <w:ind w:left="1084" w:hanging="375"/>
      </w:pPr>
      <w:rPr>
        <w:rFonts w:ascii="Times New Roman" w:eastAsia="Times New Roman" w:hAnsi="Times New Roman"/>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1D143EE7"/>
    <w:multiLevelType w:val="hybridMultilevel"/>
    <w:tmpl w:val="B6405E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4776B3"/>
    <w:multiLevelType w:val="hybridMultilevel"/>
    <w:tmpl w:val="E564E65C"/>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2BE77512"/>
    <w:multiLevelType w:val="hybridMultilevel"/>
    <w:tmpl w:val="6EC6221C"/>
    <w:lvl w:ilvl="0" w:tplc="379EFFC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nsid w:val="2DF9693E"/>
    <w:multiLevelType w:val="hybridMultilevel"/>
    <w:tmpl w:val="4FBEA2D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35360722"/>
    <w:multiLevelType w:val="hybridMultilevel"/>
    <w:tmpl w:val="99583B38"/>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35C166B4"/>
    <w:multiLevelType w:val="hybridMultilevel"/>
    <w:tmpl w:val="A32C7148"/>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395D5208"/>
    <w:multiLevelType w:val="hybridMultilevel"/>
    <w:tmpl w:val="7BC84EA4"/>
    <w:lvl w:ilvl="0" w:tplc="00FE8180">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39DD00EB"/>
    <w:multiLevelType w:val="hybridMultilevel"/>
    <w:tmpl w:val="DFC29684"/>
    <w:lvl w:ilvl="0" w:tplc="BB6CC20C">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3F012C6"/>
    <w:multiLevelType w:val="hybridMultilevel"/>
    <w:tmpl w:val="F8D6F19E"/>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46F1414F"/>
    <w:multiLevelType w:val="multilevel"/>
    <w:tmpl w:val="5D620884"/>
    <w:lvl w:ilvl="0">
      <w:start w:val="1"/>
      <w:numFmt w:val="decimal"/>
      <w:lvlText w:val="%1."/>
      <w:lvlJc w:val="left"/>
      <w:pPr>
        <w:ind w:left="450" w:hanging="450"/>
      </w:pPr>
      <w:rPr>
        <w:rFonts w:hint="default"/>
      </w:rPr>
    </w:lvl>
    <w:lvl w:ilvl="1">
      <w:start w:val="1"/>
      <w:numFmt w:val="decimal"/>
      <w:lvlText w:val="%1.%2."/>
      <w:lvlJc w:val="left"/>
      <w:pPr>
        <w:ind w:left="979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85A760E"/>
    <w:multiLevelType w:val="hybridMultilevel"/>
    <w:tmpl w:val="A27A92CC"/>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4C040C69"/>
    <w:multiLevelType w:val="hybridMultilevel"/>
    <w:tmpl w:val="7BAAC04A"/>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4D5168E8"/>
    <w:multiLevelType w:val="hybridMultilevel"/>
    <w:tmpl w:val="9AC29CDE"/>
    <w:lvl w:ilvl="0" w:tplc="054441A2">
      <w:start w:val="1"/>
      <w:numFmt w:val="bullet"/>
      <w:lvlText w:val="-"/>
      <w:lvlJc w:val="left"/>
      <w:pPr>
        <w:tabs>
          <w:tab w:val="num" w:pos="624"/>
        </w:tabs>
        <w:ind w:firstLine="45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1">
    <w:nsid w:val="4DD2452E"/>
    <w:multiLevelType w:val="hybridMultilevel"/>
    <w:tmpl w:val="956A9D2E"/>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541E46E9"/>
    <w:multiLevelType w:val="hybridMultilevel"/>
    <w:tmpl w:val="14546252"/>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59B837F7"/>
    <w:multiLevelType w:val="hybridMultilevel"/>
    <w:tmpl w:val="D0805AFA"/>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34">
    <w:nsid w:val="5F2D074A"/>
    <w:multiLevelType w:val="multilevel"/>
    <w:tmpl w:val="B682227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219209D"/>
    <w:multiLevelType w:val="hybridMultilevel"/>
    <w:tmpl w:val="C736D7B4"/>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7">
    <w:nsid w:val="682D5062"/>
    <w:multiLevelType w:val="hybridMultilevel"/>
    <w:tmpl w:val="1A324238"/>
    <w:lvl w:ilvl="0" w:tplc="C608D484">
      <w:start w:val="1"/>
      <w:numFmt w:val="decimal"/>
      <w:lvlText w:val="%1."/>
      <w:lvlJc w:val="left"/>
      <w:pPr>
        <w:ind w:left="720" w:hanging="360"/>
      </w:pPr>
      <w:rPr>
        <w:rFonts w:hint="default"/>
        <w:b w:val="0"/>
        <w:bCs w:val="0"/>
        <w:sz w:val="20"/>
        <w:szCs w:val="2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68AE3598"/>
    <w:multiLevelType w:val="hybridMultilevel"/>
    <w:tmpl w:val="A0905F74"/>
    <w:lvl w:ilvl="0" w:tplc="054441A2">
      <w:start w:val="1"/>
      <w:numFmt w:val="bullet"/>
      <w:lvlText w:val="-"/>
      <w:lvlJc w:val="left"/>
      <w:pPr>
        <w:tabs>
          <w:tab w:val="num" w:pos="624"/>
        </w:tabs>
        <w:ind w:firstLine="454"/>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9">
    <w:nsid w:val="6B90460D"/>
    <w:multiLevelType w:val="hybridMultilevel"/>
    <w:tmpl w:val="6A5820F4"/>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E212BDF"/>
    <w:multiLevelType w:val="hybridMultilevel"/>
    <w:tmpl w:val="6E4E0082"/>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71E24C91"/>
    <w:multiLevelType w:val="hybridMultilevel"/>
    <w:tmpl w:val="AE9E95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2805608"/>
    <w:multiLevelType w:val="hybridMultilevel"/>
    <w:tmpl w:val="632036E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5">
    <w:nsid w:val="7F594E94"/>
    <w:multiLevelType w:val="hybridMultilevel"/>
    <w:tmpl w:val="AF40B12E"/>
    <w:lvl w:ilvl="0" w:tplc="5CDE396C">
      <w:start w:val="1"/>
      <w:numFmt w:val="decimal"/>
      <w:lvlText w:val="%1."/>
      <w:lvlJc w:val="left"/>
      <w:pPr>
        <w:tabs>
          <w:tab w:val="num" w:pos="720"/>
        </w:tabs>
        <w:ind w:left="720" w:hanging="72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9"/>
  </w:num>
  <w:num w:numId="2">
    <w:abstractNumId w:val="40"/>
  </w:num>
  <w:num w:numId="3">
    <w:abstractNumId w:val="12"/>
  </w:num>
  <w:num w:numId="4">
    <w:abstractNumId w:val="44"/>
  </w:num>
  <w:num w:numId="5">
    <w:abstractNumId w:val="36"/>
  </w:num>
  <w:num w:numId="6">
    <w:abstractNumId w:val="29"/>
  </w:num>
  <w:num w:numId="7">
    <w:abstractNumId w:val="4"/>
  </w:num>
  <w:num w:numId="8">
    <w:abstractNumId w:val="11"/>
  </w:num>
  <w:num w:numId="9">
    <w:abstractNumId w:val="9"/>
  </w:num>
  <w:num w:numId="10">
    <w:abstractNumId w:val="15"/>
  </w:num>
  <w:num w:numId="11">
    <w:abstractNumId w:val="20"/>
  </w:num>
  <w:num w:numId="12">
    <w:abstractNumId w:val="0"/>
  </w:num>
  <w:num w:numId="13">
    <w:abstractNumId w:val="21"/>
  </w:num>
  <w:num w:numId="14">
    <w:abstractNumId w:val="27"/>
  </w:num>
  <w:num w:numId="15">
    <w:abstractNumId w:val="31"/>
  </w:num>
  <w:num w:numId="16">
    <w:abstractNumId w:val="45"/>
  </w:num>
  <w:num w:numId="17">
    <w:abstractNumId w:val="16"/>
  </w:num>
  <w:num w:numId="18">
    <w:abstractNumId w:val="10"/>
  </w:num>
  <w:num w:numId="19">
    <w:abstractNumId w:val="35"/>
  </w:num>
  <w:num w:numId="20">
    <w:abstractNumId w:val="32"/>
  </w:num>
  <w:num w:numId="21">
    <w:abstractNumId w:val="25"/>
  </w:num>
  <w:num w:numId="22">
    <w:abstractNumId w:val="41"/>
  </w:num>
  <w:num w:numId="23">
    <w:abstractNumId w:val="28"/>
  </w:num>
  <w:num w:numId="24">
    <w:abstractNumId w:val="1"/>
  </w:num>
  <w:num w:numId="25">
    <w:abstractNumId w:val="6"/>
  </w:num>
  <w:num w:numId="26">
    <w:abstractNumId w:val="22"/>
  </w:num>
  <w:num w:numId="27">
    <w:abstractNumId w:val="39"/>
  </w:num>
  <w:num w:numId="28">
    <w:abstractNumId w:val="43"/>
  </w:num>
  <w:num w:numId="29">
    <w:abstractNumId w:val="33"/>
  </w:num>
  <w:num w:numId="30">
    <w:abstractNumId w:val="23"/>
  </w:num>
  <w:num w:numId="31">
    <w:abstractNumId w:val="7"/>
  </w:num>
  <w:num w:numId="32">
    <w:abstractNumId w:val="8"/>
  </w:num>
  <w:num w:numId="33">
    <w:abstractNumId w:val="17"/>
  </w:num>
  <w:num w:numId="34">
    <w:abstractNumId w:val="2"/>
  </w:num>
  <w:num w:numId="35">
    <w:abstractNumId w:val="13"/>
  </w:num>
  <w:num w:numId="36">
    <w:abstractNumId w:val="26"/>
  </w:num>
  <w:num w:numId="37">
    <w:abstractNumId w:val="14"/>
  </w:num>
  <w:num w:numId="38">
    <w:abstractNumId w:val="34"/>
  </w:num>
  <w:num w:numId="39">
    <w:abstractNumId w:val="18"/>
  </w:num>
  <w:num w:numId="40">
    <w:abstractNumId w:val="37"/>
  </w:num>
  <w:num w:numId="41">
    <w:abstractNumId w:val="5"/>
  </w:num>
  <w:num w:numId="42">
    <w:abstractNumId w:val="3"/>
  </w:num>
  <w:num w:numId="43">
    <w:abstractNumId w:val="24"/>
  </w:num>
  <w:num w:numId="44">
    <w:abstractNumId w:val="38"/>
  </w:num>
  <w:num w:numId="45">
    <w:abstractNumId w:val="30"/>
  </w:num>
  <w:num w:numId="46">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1"/>
  <w:embedSystemFonts/>
  <w:attachedTemplate r:id="rId1"/>
  <w:stylePaneFormatFilter w:val="3F01"/>
  <w:defaultTabStop w:val="709"/>
  <w:drawingGridHorizontalSpacing w:val="120"/>
  <w:displayHorizontalDrawingGridEvery w:val="2"/>
  <w:noPunctuationKerning/>
  <w:characterSpacingControl w:val="doNotCompress"/>
  <w:hdrShapeDefaults>
    <o:shapedefaults v:ext="edit" spidmax="3074"/>
  </w:hdrShapeDefaults>
  <w:footnotePr>
    <w:footnote w:id="0"/>
    <w:footnote w:id="1"/>
  </w:footnotePr>
  <w:endnotePr>
    <w:endnote w:id="0"/>
    <w:endnote w:id="1"/>
  </w:endnotePr>
  <w:compat/>
  <w:docVars>
    <w:docVar w:name="BossProviderVariable" w:val="25_01_2006!63730019-8b01-454a-b96d-fd1e5611aa21"/>
  </w:docVars>
  <w:rsids>
    <w:rsidRoot w:val="00137AD8"/>
    <w:rsid w:val="00002C19"/>
    <w:rsid w:val="00002C37"/>
    <w:rsid w:val="00002F92"/>
    <w:rsid w:val="00003A43"/>
    <w:rsid w:val="00003CD8"/>
    <w:rsid w:val="0000486A"/>
    <w:rsid w:val="00004E6E"/>
    <w:rsid w:val="00004EB5"/>
    <w:rsid w:val="000065DC"/>
    <w:rsid w:val="0000787B"/>
    <w:rsid w:val="0001047B"/>
    <w:rsid w:val="000112D6"/>
    <w:rsid w:val="00014B97"/>
    <w:rsid w:val="00015A47"/>
    <w:rsid w:val="00016E4D"/>
    <w:rsid w:val="000244F9"/>
    <w:rsid w:val="00024FD8"/>
    <w:rsid w:val="0002539C"/>
    <w:rsid w:val="00033887"/>
    <w:rsid w:val="00033A3E"/>
    <w:rsid w:val="00033FA6"/>
    <w:rsid w:val="0003444E"/>
    <w:rsid w:val="000348AB"/>
    <w:rsid w:val="00035194"/>
    <w:rsid w:val="0003568C"/>
    <w:rsid w:val="0004176A"/>
    <w:rsid w:val="0004258E"/>
    <w:rsid w:val="00043E76"/>
    <w:rsid w:val="00044A9A"/>
    <w:rsid w:val="00046FAD"/>
    <w:rsid w:val="00053CD7"/>
    <w:rsid w:val="0005442B"/>
    <w:rsid w:val="000577A7"/>
    <w:rsid w:val="0006027A"/>
    <w:rsid w:val="000623FA"/>
    <w:rsid w:val="000670D1"/>
    <w:rsid w:val="00073BA7"/>
    <w:rsid w:val="00073FFC"/>
    <w:rsid w:val="000755A6"/>
    <w:rsid w:val="00076064"/>
    <w:rsid w:val="000779D2"/>
    <w:rsid w:val="00080C3A"/>
    <w:rsid w:val="000842C0"/>
    <w:rsid w:val="00087310"/>
    <w:rsid w:val="00087914"/>
    <w:rsid w:val="00087CBF"/>
    <w:rsid w:val="000908CA"/>
    <w:rsid w:val="00091412"/>
    <w:rsid w:val="00091C12"/>
    <w:rsid w:val="0009275C"/>
    <w:rsid w:val="00094725"/>
    <w:rsid w:val="00095BC8"/>
    <w:rsid w:val="00096CF0"/>
    <w:rsid w:val="00097B4C"/>
    <w:rsid w:val="000A1150"/>
    <w:rsid w:val="000A1F21"/>
    <w:rsid w:val="000A38C9"/>
    <w:rsid w:val="000A6CB3"/>
    <w:rsid w:val="000B2550"/>
    <w:rsid w:val="000B2B00"/>
    <w:rsid w:val="000B3C46"/>
    <w:rsid w:val="000B75F7"/>
    <w:rsid w:val="000B7915"/>
    <w:rsid w:val="000C05E8"/>
    <w:rsid w:val="000C2DC7"/>
    <w:rsid w:val="000C479C"/>
    <w:rsid w:val="000C5272"/>
    <w:rsid w:val="000C699E"/>
    <w:rsid w:val="000C767B"/>
    <w:rsid w:val="000D08D4"/>
    <w:rsid w:val="000D60B6"/>
    <w:rsid w:val="000D6E79"/>
    <w:rsid w:val="000E0479"/>
    <w:rsid w:val="000E21D0"/>
    <w:rsid w:val="000E2688"/>
    <w:rsid w:val="000E31F2"/>
    <w:rsid w:val="000E550F"/>
    <w:rsid w:val="000E59BC"/>
    <w:rsid w:val="000E5F72"/>
    <w:rsid w:val="000F1BA3"/>
    <w:rsid w:val="000F2276"/>
    <w:rsid w:val="000F2328"/>
    <w:rsid w:val="000F2A9E"/>
    <w:rsid w:val="000F4908"/>
    <w:rsid w:val="000F5B8E"/>
    <w:rsid w:val="000F611A"/>
    <w:rsid w:val="000F644C"/>
    <w:rsid w:val="000F78FB"/>
    <w:rsid w:val="0010053B"/>
    <w:rsid w:val="001024D4"/>
    <w:rsid w:val="001025F9"/>
    <w:rsid w:val="00102605"/>
    <w:rsid w:val="00102A66"/>
    <w:rsid w:val="001045FD"/>
    <w:rsid w:val="001057C8"/>
    <w:rsid w:val="0010599A"/>
    <w:rsid w:val="00106CBD"/>
    <w:rsid w:val="00106D9A"/>
    <w:rsid w:val="00107B61"/>
    <w:rsid w:val="00116323"/>
    <w:rsid w:val="0011684E"/>
    <w:rsid w:val="00116908"/>
    <w:rsid w:val="00120803"/>
    <w:rsid w:val="001215EB"/>
    <w:rsid w:val="00121C25"/>
    <w:rsid w:val="001230E5"/>
    <w:rsid w:val="0012506E"/>
    <w:rsid w:val="001251A0"/>
    <w:rsid w:val="00126F15"/>
    <w:rsid w:val="001313A0"/>
    <w:rsid w:val="00133FAE"/>
    <w:rsid w:val="0013454F"/>
    <w:rsid w:val="00135AA6"/>
    <w:rsid w:val="00136327"/>
    <w:rsid w:val="00137534"/>
    <w:rsid w:val="00137AD8"/>
    <w:rsid w:val="00137FFB"/>
    <w:rsid w:val="001416C5"/>
    <w:rsid w:val="00141AAE"/>
    <w:rsid w:val="00142D88"/>
    <w:rsid w:val="00142FE6"/>
    <w:rsid w:val="00143FDC"/>
    <w:rsid w:val="00145065"/>
    <w:rsid w:val="001451BE"/>
    <w:rsid w:val="00145711"/>
    <w:rsid w:val="00146E0A"/>
    <w:rsid w:val="00151D16"/>
    <w:rsid w:val="00151D6F"/>
    <w:rsid w:val="00151E99"/>
    <w:rsid w:val="0015241D"/>
    <w:rsid w:val="00154BC7"/>
    <w:rsid w:val="00154E97"/>
    <w:rsid w:val="00156232"/>
    <w:rsid w:val="00157C05"/>
    <w:rsid w:val="00157C6F"/>
    <w:rsid w:val="00160294"/>
    <w:rsid w:val="00161305"/>
    <w:rsid w:val="001617A6"/>
    <w:rsid w:val="00163566"/>
    <w:rsid w:val="00165A51"/>
    <w:rsid w:val="0017106D"/>
    <w:rsid w:val="001732F8"/>
    <w:rsid w:val="00173426"/>
    <w:rsid w:val="00174058"/>
    <w:rsid w:val="0017506F"/>
    <w:rsid w:val="00175969"/>
    <w:rsid w:val="001777BA"/>
    <w:rsid w:val="00177E40"/>
    <w:rsid w:val="00182FEF"/>
    <w:rsid w:val="0018522D"/>
    <w:rsid w:val="00185697"/>
    <w:rsid w:val="001864F4"/>
    <w:rsid w:val="0018726C"/>
    <w:rsid w:val="0018753F"/>
    <w:rsid w:val="00187A77"/>
    <w:rsid w:val="00195485"/>
    <w:rsid w:val="00195EE4"/>
    <w:rsid w:val="001A04BC"/>
    <w:rsid w:val="001A0DB5"/>
    <w:rsid w:val="001A0E1A"/>
    <w:rsid w:val="001A1E79"/>
    <w:rsid w:val="001A26B6"/>
    <w:rsid w:val="001A2EB1"/>
    <w:rsid w:val="001A634D"/>
    <w:rsid w:val="001A685C"/>
    <w:rsid w:val="001A7D60"/>
    <w:rsid w:val="001B099B"/>
    <w:rsid w:val="001B79DA"/>
    <w:rsid w:val="001C067D"/>
    <w:rsid w:val="001C0AC8"/>
    <w:rsid w:val="001C1482"/>
    <w:rsid w:val="001C2E91"/>
    <w:rsid w:val="001C4D2C"/>
    <w:rsid w:val="001C5EC2"/>
    <w:rsid w:val="001C6056"/>
    <w:rsid w:val="001C6591"/>
    <w:rsid w:val="001C7FFB"/>
    <w:rsid w:val="001D02C2"/>
    <w:rsid w:val="001D0E65"/>
    <w:rsid w:val="001D263B"/>
    <w:rsid w:val="001D3A58"/>
    <w:rsid w:val="001D4207"/>
    <w:rsid w:val="001D4B29"/>
    <w:rsid w:val="001D5F16"/>
    <w:rsid w:val="001D61F9"/>
    <w:rsid w:val="001E0328"/>
    <w:rsid w:val="001E115C"/>
    <w:rsid w:val="001E1485"/>
    <w:rsid w:val="001E43B7"/>
    <w:rsid w:val="001E4C21"/>
    <w:rsid w:val="001E6536"/>
    <w:rsid w:val="001F0796"/>
    <w:rsid w:val="001F1EF6"/>
    <w:rsid w:val="001F3242"/>
    <w:rsid w:val="001F37D5"/>
    <w:rsid w:val="001F5501"/>
    <w:rsid w:val="001F5BBC"/>
    <w:rsid w:val="00201D6F"/>
    <w:rsid w:val="00202AB1"/>
    <w:rsid w:val="00204677"/>
    <w:rsid w:val="00204870"/>
    <w:rsid w:val="00205BCA"/>
    <w:rsid w:val="00207157"/>
    <w:rsid w:val="00211D6C"/>
    <w:rsid w:val="002152F2"/>
    <w:rsid w:val="00215686"/>
    <w:rsid w:val="00215B89"/>
    <w:rsid w:val="002171B7"/>
    <w:rsid w:val="00221645"/>
    <w:rsid w:val="00221F85"/>
    <w:rsid w:val="00223201"/>
    <w:rsid w:val="00225864"/>
    <w:rsid w:val="002270D0"/>
    <w:rsid w:val="00227BC0"/>
    <w:rsid w:val="002327B7"/>
    <w:rsid w:val="00235D3E"/>
    <w:rsid w:val="00237740"/>
    <w:rsid w:val="00240015"/>
    <w:rsid w:val="00240AE3"/>
    <w:rsid w:val="002474E8"/>
    <w:rsid w:val="00251C8C"/>
    <w:rsid w:val="00252455"/>
    <w:rsid w:val="002527B2"/>
    <w:rsid w:val="002535E8"/>
    <w:rsid w:val="0026159A"/>
    <w:rsid w:val="002615CD"/>
    <w:rsid w:val="002628A9"/>
    <w:rsid w:val="00263B9B"/>
    <w:rsid w:val="00263D1B"/>
    <w:rsid w:val="00265E20"/>
    <w:rsid w:val="00265FB8"/>
    <w:rsid w:val="00266AB4"/>
    <w:rsid w:val="00274C5D"/>
    <w:rsid w:val="00277B03"/>
    <w:rsid w:val="00277FD8"/>
    <w:rsid w:val="002806B3"/>
    <w:rsid w:val="002834D5"/>
    <w:rsid w:val="00283AC7"/>
    <w:rsid w:val="002858A8"/>
    <w:rsid w:val="00286759"/>
    <w:rsid w:val="0028772E"/>
    <w:rsid w:val="00290AB8"/>
    <w:rsid w:val="002910E6"/>
    <w:rsid w:val="00291662"/>
    <w:rsid w:val="00291BE2"/>
    <w:rsid w:val="0029248A"/>
    <w:rsid w:val="00292CAD"/>
    <w:rsid w:val="00293BBE"/>
    <w:rsid w:val="002945CD"/>
    <w:rsid w:val="00296427"/>
    <w:rsid w:val="00297178"/>
    <w:rsid w:val="002A138E"/>
    <w:rsid w:val="002A5F94"/>
    <w:rsid w:val="002A7196"/>
    <w:rsid w:val="002A7C58"/>
    <w:rsid w:val="002B1817"/>
    <w:rsid w:val="002B2D22"/>
    <w:rsid w:val="002B33C6"/>
    <w:rsid w:val="002B3D32"/>
    <w:rsid w:val="002B5733"/>
    <w:rsid w:val="002B6A69"/>
    <w:rsid w:val="002B6B12"/>
    <w:rsid w:val="002C0EDF"/>
    <w:rsid w:val="002C1882"/>
    <w:rsid w:val="002C1FD0"/>
    <w:rsid w:val="002C2F6E"/>
    <w:rsid w:val="002C385C"/>
    <w:rsid w:val="002C5B71"/>
    <w:rsid w:val="002D1D26"/>
    <w:rsid w:val="002D33A1"/>
    <w:rsid w:val="002D4858"/>
    <w:rsid w:val="002D5607"/>
    <w:rsid w:val="002D5FBD"/>
    <w:rsid w:val="002D7AE9"/>
    <w:rsid w:val="002E0849"/>
    <w:rsid w:val="002E0FAA"/>
    <w:rsid w:val="002E168A"/>
    <w:rsid w:val="002E2D51"/>
    <w:rsid w:val="002E31BC"/>
    <w:rsid w:val="002E3BD7"/>
    <w:rsid w:val="002E4FEC"/>
    <w:rsid w:val="002E755D"/>
    <w:rsid w:val="002F04E7"/>
    <w:rsid w:val="002F166A"/>
    <w:rsid w:val="002F2A02"/>
    <w:rsid w:val="002F3863"/>
    <w:rsid w:val="002F442B"/>
    <w:rsid w:val="002F5C18"/>
    <w:rsid w:val="002F701E"/>
    <w:rsid w:val="00302AA1"/>
    <w:rsid w:val="00304712"/>
    <w:rsid w:val="00304C58"/>
    <w:rsid w:val="003073DD"/>
    <w:rsid w:val="00314EE0"/>
    <w:rsid w:val="003166A1"/>
    <w:rsid w:val="00317151"/>
    <w:rsid w:val="003206F1"/>
    <w:rsid w:val="00322AA3"/>
    <w:rsid w:val="00326139"/>
    <w:rsid w:val="0032696B"/>
    <w:rsid w:val="00327336"/>
    <w:rsid w:val="003274F7"/>
    <w:rsid w:val="00327885"/>
    <w:rsid w:val="00327E85"/>
    <w:rsid w:val="003306E5"/>
    <w:rsid w:val="0033262E"/>
    <w:rsid w:val="00332D7E"/>
    <w:rsid w:val="0033402A"/>
    <w:rsid w:val="0033411A"/>
    <w:rsid w:val="003347FC"/>
    <w:rsid w:val="003351FC"/>
    <w:rsid w:val="00335356"/>
    <w:rsid w:val="0033785D"/>
    <w:rsid w:val="00337F7E"/>
    <w:rsid w:val="00340288"/>
    <w:rsid w:val="00342359"/>
    <w:rsid w:val="003432D5"/>
    <w:rsid w:val="003437C0"/>
    <w:rsid w:val="00344263"/>
    <w:rsid w:val="0034498C"/>
    <w:rsid w:val="00345F6C"/>
    <w:rsid w:val="003473CB"/>
    <w:rsid w:val="00347A56"/>
    <w:rsid w:val="003542E7"/>
    <w:rsid w:val="00355258"/>
    <w:rsid w:val="003555D7"/>
    <w:rsid w:val="0035566D"/>
    <w:rsid w:val="0035603E"/>
    <w:rsid w:val="003561B9"/>
    <w:rsid w:val="003606DB"/>
    <w:rsid w:val="0036096A"/>
    <w:rsid w:val="003612D3"/>
    <w:rsid w:val="00362979"/>
    <w:rsid w:val="00364455"/>
    <w:rsid w:val="00364B15"/>
    <w:rsid w:val="00365EBD"/>
    <w:rsid w:val="0036659B"/>
    <w:rsid w:val="00366FD1"/>
    <w:rsid w:val="00371103"/>
    <w:rsid w:val="00380C7E"/>
    <w:rsid w:val="00381D9E"/>
    <w:rsid w:val="00381FCE"/>
    <w:rsid w:val="00384332"/>
    <w:rsid w:val="00384D96"/>
    <w:rsid w:val="00384FDB"/>
    <w:rsid w:val="00385143"/>
    <w:rsid w:val="00385640"/>
    <w:rsid w:val="003866C8"/>
    <w:rsid w:val="0038688B"/>
    <w:rsid w:val="00387636"/>
    <w:rsid w:val="003911C6"/>
    <w:rsid w:val="00397060"/>
    <w:rsid w:val="003A0CEC"/>
    <w:rsid w:val="003A1E83"/>
    <w:rsid w:val="003A2B2A"/>
    <w:rsid w:val="003A51F1"/>
    <w:rsid w:val="003A5563"/>
    <w:rsid w:val="003A5E50"/>
    <w:rsid w:val="003A664E"/>
    <w:rsid w:val="003B0B16"/>
    <w:rsid w:val="003B0E54"/>
    <w:rsid w:val="003B5775"/>
    <w:rsid w:val="003C0381"/>
    <w:rsid w:val="003C1544"/>
    <w:rsid w:val="003C2E1D"/>
    <w:rsid w:val="003C2F40"/>
    <w:rsid w:val="003C7125"/>
    <w:rsid w:val="003D17B5"/>
    <w:rsid w:val="003D39BA"/>
    <w:rsid w:val="003D483D"/>
    <w:rsid w:val="003D48E7"/>
    <w:rsid w:val="003D68F3"/>
    <w:rsid w:val="003D7388"/>
    <w:rsid w:val="003E0560"/>
    <w:rsid w:val="003E1594"/>
    <w:rsid w:val="003E15A7"/>
    <w:rsid w:val="003E1EF4"/>
    <w:rsid w:val="003E2892"/>
    <w:rsid w:val="003E6B1C"/>
    <w:rsid w:val="003F29D4"/>
    <w:rsid w:val="003F35B7"/>
    <w:rsid w:val="003F435F"/>
    <w:rsid w:val="003F4542"/>
    <w:rsid w:val="003F57FD"/>
    <w:rsid w:val="003F6B89"/>
    <w:rsid w:val="003F7233"/>
    <w:rsid w:val="003F754A"/>
    <w:rsid w:val="00400D35"/>
    <w:rsid w:val="00401FAD"/>
    <w:rsid w:val="00402623"/>
    <w:rsid w:val="00406A6D"/>
    <w:rsid w:val="00407A54"/>
    <w:rsid w:val="00407B5C"/>
    <w:rsid w:val="00407B7D"/>
    <w:rsid w:val="00412411"/>
    <w:rsid w:val="00413775"/>
    <w:rsid w:val="00414E23"/>
    <w:rsid w:val="004173B2"/>
    <w:rsid w:val="004249B5"/>
    <w:rsid w:val="0042675A"/>
    <w:rsid w:val="004277B4"/>
    <w:rsid w:val="0043381D"/>
    <w:rsid w:val="00433E0C"/>
    <w:rsid w:val="004341F0"/>
    <w:rsid w:val="0043540A"/>
    <w:rsid w:val="004366D3"/>
    <w:rsid w:val="00440730"/>
    <w:rsid w:val="004419E2"/>
    <w:rsid w:val="00445939"/>
    <w:rsid w:val="00445960"/>
    <w:rsid w:val="00446A19"/>
    <w:rsid w:val="00446E1A"/>
    <w:rsid w:val="00450912"/>
    <w:rsid w:val="0045383F"/>
    <w:rsid w:val="00457476"/>
    <w:rsid w:val="00457FA7"/>
    <w:rsid w:val="00460451"/>
    <w:rsid w:val="004612D7"/>
    <w:rsid w:val="004621F3"/>
    <w:rsid w:val="004624B4"/>
    <w:rsid w:val="00467D0C"/>
    <w:rsid w:val="00474086"/>
    <w:rsid w:val="0047587E"/>
    <w:rsid w:val="0047668A"/>
    <w:rsid w:val="00476AFF"/>
    <w:rsid w:val="004771EE"/>
    <w:rsid w:val="004775D7"/>
    <w:rsid w:val="00477FF5"/>
    <w:rsid w:val="004813DD"/>
    <w:rsid w:val="004824FA"/>
    <w:rsid w:val="00482780"/>
    <w:rsid w:val="00482F98"/>
    <w:rsid w:val="00483AD9"/>
    <w:rsid w:val="00485F74"/>
    <w:rsid w:val="004869F5"/>
    <w:rsid w:val="004916E9"/>
    <w:rsid w:val="00494A2B"/>
    <w:rsid w:val="00497829"/>
    <w:rsid w:val="0049785D"/>
    <w:rsid w:val="004A046E"/>
    <w:rsid w:val="004A1A8E"/>
    <w:rsid w:val="004A7E83"/>
    <w:rsid w:val="004A7EB6"/>
    <w:rsid w:val="004B1910"/>
    <w:rsid w:val="004B1AE6"/>
    <w:rsid w:val="004B3168"/>
    <w:rsid w:val="004B3EBF"/>
    <w:rsid w:val="004B5717"/>
    <w:rsid w:val="004B7025"/>
    <w:rsid w:val="004B7981"/>
    <w:rsid w:val="004C3D2D"/>
    <w:rsid w:val="004C4236"/>
    <w:rsid w:val="004C4B47"/>
    <w:rsid w:val="004C5E98"/>
    <w:rsid w:val="004D0435"/>
    <w:rsid w:val="004D24DC"/>
    <w:rsid w:val="004D3A8D"/>
    <w:rsid w:val="004D55E5"/>
    <w:rsid w:val="004D76EF"/>
    <w:rsid w:val="004E02B5"/>
    <w:rsid w:val="004E0585"/>
    <w:rsid w:val="004E1A2B"/>
    <w:rsid w:val="004E3BD4"/>
    <w:rsid w:val="004E3E34"/>
    <w:rsid w:val="004E4B9F"/>
    <w:rsid w:val="004E4C15"/>
    <w:rsid w:val="004E4FFC"/>
    <w:rsid w:val="004F0DC0"/>
    <w:rsid w:val="004F1A28"/>
    <w:rsid w:val="004F3018"/>
    <w:rsid w:val="004F3D88"/>
    <w:rsid w:val="004F40D6"/>
    <w:rsid w:val="004F5051"/>
    <w:rsid w:val="004F50F8"/>
    <w:rsid w:val="004F6BF4"/>
    <w:rsid w:val="004F6C15"/>
    <w:rsid w:val="004F719D"/>
    <w:rsid w:val="0050047E"/>
    <w:rsid w:val="005025DB"/>
    <w:rsid w:val="00504430"/>
    <w:rsid w:val="00504640"/>
    <w:rsid w:val="00511FBA"/>
    <w:rsid w:val="00513FA5"/>
    <w:rsid w:val="00515971"/>
    <w:rsid w:val="00516ABF"/>
    <w:rsid w:val="005229A3"/>
    <w:rsid w:val="00525305"/>
    <w:rsid w:val="00526424"/>
    <w:rsid w:val="00526988"/>
    <w:rsid w:val="00527945"/>
    <w:rsid w:val="00531C9F"/>
    <w:rsid w:val="005338AB"/>
    <w:rsid w:val="00542856"/>
    <w:rsid w:val="00545338"/>
    <w:rsid w:val="00545602"/>
    <w:rsid w:val="00545A21"/>
    <w:rsid w:val="00547DD4"/>
    <w:rsid w:val="005503A0"/>
    <w:rsid w:val="00550C87"/>
    <w:rsid w:val="0055179C"/>
    <w:rsid w:val="005519D0"/>
    <w:rsid w:val="005520F2"/>
    <w:rsid w:val="005525A3"/>
    <w:rsid w:val="00554076"/>
    <w:rsid w:val="00555307"/>
    <w:rsid w:val="005555A8"/>
    <w:rsid w:val="0055583E"/>
    <w:rsid w:val="00556C59"/>
    <w:rsid w:val="00556D1F"/>
    <w:rsid w:val="005570A3"/>
    <w:rsid w:val="0055729F"/>
    <w:rsid w:val="005575E9"/>
    <w:rsid w:val="005602E5"/>
    <w:rsid w:val="005603C1"/>
    <w:rsid w:val="005611A2"/>
    <w:rsid w:val="005627FB"/>
    <w:rsid w:val="00563867"/>
    <w:rsid w:val="0056584F"/>
    <w:rsid w:val="00566E73"/>
    <w:rsid w:val="00570B45"/>
    <w:rsid w:val="0057204A"/>
    <w:rsid w:val="00572134"/>
    <w:rsid w:val="00572A41"/>
    <w:rsid w:val="00573020"/>
    <w:rsid w:val="00573887"/>
    <w:rsid w:val="00573B77"/>
    <w:rsid w:val="005752CE"/>
    <w:rsid w:val="005774CF"/>
    <w:rsid w:val="00580740"/>
    <w:rsid w:val="00581A93"/>
    <w:rsid w:val="00584DBB"/>
    <w:rsid w:val="00586944"/>
    <w:rsid w:val="00586B48"/>
    <w:rsid w:val="00587C84"/>
    <w:rsid w:val="005918D7"/>
    <w:rsid w:val="00591D47"/>
    <w:rsid w:val="0059388E"/>
    <w:rsid w:val="00593F96"/>
    <w:rsid w:val="0059469E"/>
    <w:rsid w:val="00595866"/>
    <w:rsid w:val="005A0E88"/>
    <w:rsid w:val="005A2705"/>
    <w:rsid w:val="005A4459"/>
    <w:rsid w:val="005A616D"/>
    <w:rsid w:val="005A739D"/>
    <w:rsid w:val="005B187C"/>
    <w:rsid w:val="005B2597"/>
    <w:rsid w:val="005B3AA3"/>
    <w:rsid w:val="005B4516"/>
    <w:rsid w:val="005B5DBD"/>
    <w:rsid w:val="005C1245"/>
    <w:rsid w:val="005C1FF7"/>
    <w:rsid w:val="005C2E98"/>
    <w:rsid w:val="005C3D9E"/>
    <w:rsid w:val="005C4B15"/>
    <w:rsid w:val="005C6A9D"/>
    <w:rsid w:val="005C7E1C"/>
    <w:rsid w:val="005D0983"/>
    <w:rsid w:val="005D1C74"/>
    <w:rsid w:val="005D2CCC"/>
    <w:rsid w:val="005D3FF0"/>
    <w:rsid w:val="005D4802"/>
    <w:rsid w:val="005D48E4"/>
    <w:rsid w:val="005D5FCB"/>
    <w:rsid w:val="005D6CC8"/>
    <w:rsid w:val="005E040A"/>
    <w:rsid w:val="005E0D2F"/>
    <w:rsid w:val="005E33C3"/>
    <w:rsid w:val="005E57FF"/>
    <w:rsid w:val="005E6E55"/>
    <w:rsid w:val="005F0EA4"/>
    <w:rsid w:val="005F1197"/>
    <w:rsid w:val="005F1F94"/>
    <w:rsid w:val="005F20BB"/>
    <w:rsid w:val="005F54D3"/>
    <w:rsid w:val="005F5E7A"/>
    <w:rsid w:val="005F6F4D"/>
    <w:rsid w:val="005F7162"/>
    <w:rsid w:val="005F7445"/>
    <w:rsid w:val="005F7FBF"/>
    <w:rsid w:val="006020F7"/>
    <w:rsid w:val="00606336"/>
    <w:rsid w:val="0060646D"/>
    <w:rsid w:val="00607943"/>
    <w:rsid w:val="006100EB"/>
    <w:rsid w:val="00610262"/>
    <w:rsid w:val="00610C13"/>
    <w:rsid w:val="00611AE5"/>
    <w:rsid w:val="006120DB"/>
    <w:rsid w:val="0061475A"/>
    <w:rsid w:val="006157E1"/>
    <w:rsid w:val="00615B17"/>
    <w:rsid w:val="0061607A"/>
    <w:rsid w:val="006162FD"/>
    <w:rsid w:val="00617636"/>
    <w:rsid w:val="00617FC3"/>
    <w:rsid w:val="006212FC"/>
    <w:rsid w:val="0062167A"/>
    <w:rsid w:val="00621B98"/>
    <w:rsid w:val="00622AA5"/>
    <w:rsid w:val="00623ADA"/>
    <w:rsid w:val="006240BC"/>
    <w:rsid w:val="006241B3"/>
    <w:rsid w:val="00625039"/>
    <w:rsid w:val="0062509C"/>
    <w:rsid w:val="0062515A"/>
    <w:rsid w:val="006251A9"/>
    <w:rsid w:val="00625686"/>
    <w:rsid w:val="0062661D"/>
    <w:rsid w:val="00631943"/>
    <w:rsid w:val="00632BEC"/>
    <w:rsid w:val="00633483"/>
    <w:rsid w:val="00635FDA"/>
    <w:rsid w:val="00636D82"/>
    <w:rsid w:val="00636EBA"/>
    <w:rsid w:val="00637900"/>
    <w:rsid w:val="00637965"/>
    <w:rsid w:val="00637B1B"/>
    <w:rsid w:val="0064077A"/>
    <w:rsid w:val="00640ECF"/>
    <w:rsid w:val="00642CFB"/>
    <w:rsid w:val="006431C4"/>
    <w:rsid w:val="00645715"/>
    <w:rsid w:val="006477DC"/>
    <w:rsid w:val="00650267"/>
    <w:rsid w:val="00650F4A"/>
    <w:rsid w:val="00653BE4"/>
    <w:rsid w:val="00655424"/>
    <w:rsid w:val="006644AD"/>
    <w:rsid w:val="0066499D"/>
    <w:rsid w:val="00664D64"/>
    <w:rsid w:val="00670387"/>
    <w:rsid w:val="006707EB"/>
    <w:rsid w:val="00670BBE"/>
    <w:rsid w:val="00670C14"/>
    <w:rsid w:val="00672659"/>
    <w:rsid w:val="00672690"/>
    <w:rsid w:val="00674012"/>
    <w:rsid w:val="0067458D"/>
    <w:rsid w:val="00675A4D"/>
    <w:rsid w:val="00680700"/>
    <w:rsid w:val="006809A5"/>
    <w:rsid w:val="0068542C"/>
    <w:rsid w:val="00686E1C"/>
    <w:rsid w:val="00687EB9"/>
    <w:rsid w:val="00690407"/>
    <w:rsid w:val="00692C6A"/>
    <w:rsid w:val="006944B6"/>
    <w:rsid w:val="006949CE"/>
    <w:rsid w:val="006963EC"/>
    <w:rsid w:val="00697DAB"/>
    <w:rsid w:val="006A128B"/>
    <w:rsid w:val="006A1D6C"/>
    <w:rsid w:val="006A3E8F"/>
    <w:rsid w:val="006A7B06"/>
    <w:rsid w:val="006B172D"/>
    <w:rsid w:val="006B5D6B"/>
    <w:rsid w:val="006B61E0"/>
    <w:rsid w:val="006B678C"/>
    <w:rsid w:val="006B7026"/>
    <w:rsid w:val="006B790D"/>
    <w:rsid w:val="006C0BC9"/>
    <w:rsid w:val="006C1224"/>
    <w:rsid w:val="006C7B7A"/>
    <w:rsid w:val="006D1FF8"/>
    <w:rsid w:val="006D2680"/>
    <w:rsid w:val="006D3D9A"/>
    <w:rsid w:val="006D48C7"/>
    <w:rsid w:val="006D5DD6"/>
    <w:rsid w:val="006D7FFC"/>
    <w:rsid w:val="006E01F3"/>
    <w:rsid w:val="006E0240"/>
    <w:rsid w:val="006E57DB"/>
    <w:rsid w:val="006F1C50"/>
    <w:rsid w:val="006F2CC0"/>
    <w:rsid w:val="006F3141"/>
    <w:rsid w:val="006F3B3D"/>
    <w:rsid w:val="006F4087"/>
    <w:rsid w:val="006F4128"/>
    <w:rsid w:val="006F42B0"/>
    <w:rsid w:val="006F64BC"/>
    <w:rsid w:val="00700E63"/>
    <w:rsid w:val="0070238D"/>
    <w:rsid w:val="007030F3"/>
    <w:rsid w:val="00703418"/>
    <w:rsid w:val="00703B89"/>
    <w:rsid w:val="00712CBC"/>
    <w:rsid w:val="007169D2"/>
    <w:rsid w:val="00716B72"/>
    <w:rsid w:val="00717B27"/>
    <w:rsid w:val="00717CB3"/>
    <w:rsid w:val="00720CB3"/>
    <w:rsid w:val="00721061"/>
    <w:rsid w:val="00721508"/>
    <w:rsid w:val="00721646"/>
    <w:rsid w:val="00721CDC"/>
    <w:rsid w:val="007222F6"/>
    <w:rsid w:val="007244F7"/>
    <w:rsid w:val="00724A4C"/>
    <w:rsid w:val="007251E0"/>
    <w:rsid w:val="00725749"/>
    <w:rsid w:val="00726D94"/>
    <w:rsid w:val="00727A47"/>
    <w:rsid w:val="007302A0"/>
    <w:rsid w:val="00732D7F"/>
    <w:rsid w:val="007333FC"/>
    <w:rsid w:val="007411DE"/>
    <w:rsid w:val="00741986"/>
    <w:rsid w:val="00741B4F"/>
    <w:rsid w:val="007453B9"/>
    <w:rsid w:val="0074721F"/>
    <w:rsid w:val="00750AA3"/>
    <w:rsid w:val="0075142D"/>
    <w:rsid w:val="0075381D"/>
    <w:rsid w:val="007539CE"/>
    <w:rsid w:val="00754B1C"/>
    <w:rsid w:val="007629DB"/>
    <w:rsid w:val="007634C6"/>
    <w:rsid w:val="00763E0C"/>
    <w:rsid w:val="007648AE"/>
    <w:rsid w:val="00764B89"/>
    <w:rsid w:val="007661B8"/>
    <w:rsid w:val="00766BC5"/>
    <w:rsid w:val="00771083"/>
    <w:rsid w:val="007722BB"/>
    <w:rsid w:val="00772F95"/>
    <w:rsid w:val="007762E4"/>
    <w:rsid w:val="00776FE9"/>
    <w:rsid w:val="00780D0E"/>
    <w:rsid w:val="00782669"/>
    <w:rsid w:val="0078343E"/>
    <w:rsid w:val="00783B88"/>
    <w:rsid w:val="00787737"/>
    <w:rsid w:val="0079064B"/>
    <w:rsid w:val="00792AE7"/>
    <w:rsid w:val="00794996"/>
    <w:rsid w:val="007A1272"/>
    <w:rsid w:val="007A16F3"/>
    <w:rsid w:val="007A306D"/>
    <w:rsid w:val="007A57B6"/>
    <w:rsid w:val="007A6725"/>
    <w:rsid w:val="007B561F"/>
    <w:rsid w:val="007B666C"/>
    <w:rsid w:val="007B7353"/>
    <w:rsid w:val="007B782A"/>
    <w:rsid w:val="007C13C0"/>
    <w:rsid w:val="007C70B9"/>
    <w:rsid w:val="007D0973"/>
    <w:rsid w:val="007D1257"/>
    <w:rsid w:val="007D2169"/>
    <w:rsid w:val="007D3376"/>
    <w:rsid w:val="007D3838"/>
    <w:rsid w:val="007E0CA6"/>
    <w:rsid w:val="007E3594"/>
    <w:rsid w:val="007E44EB"/>
    <w:rsid w:val="007E47CA"/>
    <w:rsid w:val="007E561D"/>
    <w:rsid w:val="007E61A2"/>
    <w:rsid w:val="007F0F12"/>
    <w:rsid w:val="007F1163"/>
    <w:rsid w:val="007F1300"/>
    <w:rsid w:val="007F7343"/>
    <w:rsid w:val="00800A50"/>
    <w:rsid w:val="008013F9"/>
    <w:rsid w:val="008017B8"/>
    <w:rsid w:val="00801FF5"/>
    <w:rsid w:val="00804454"/>
    <w:rsid w:val="00804761"/>
    <w:rsid w:val="00805256"/>
    <w:rsid w:val="008053E0"/>
    <w:rsid w:val="00810660"/>
    <w:rsid w:val="00810FCF"/>
    <w:rsid w:val="008117C1"/>
    <w:rsid w:val="00813445"/>
    <w:rsid w:val="00813CF7"/>
    <w:rsid w:val="00813D2C"/>
    <w:rsid w:val="0081702C"/>
    <w:rsid w:val="008171CE"/>
    <w:rsid w:val="0082044F"/>
    <w:rsid w:val="00822006"/>
    <w:rsid w:val="008231DC"/>
    <w:rsid w:val="00823663"/>
    <w:rsid w:val="00824459"/>
    <w:rsid w:val="00831956"/>
    <w:rsid w:val="008334D8"/>
    <w:rsid w:val="008335DC"/>
    <w:rsid w:val="00833FC3"/>
    <w:rsid w:val="008356BE"/>
    <w:rsid w:val="00835C6E"/>
    <w:rsid w:val="008407AF"/>
    <w:rsid w:val="008407CD"/>
    <w:rsid w:val="00840B5B"/>
    <w:rsid w:val="00842355"/>
    <w:rsid w:val="00843DB5"/>
    <w:rsid w:val="00844A5A"/>
    <w:rsid w:val="0084502B"/>
    <w:rsid w:val="00851A5C"/>
    <w:rsid w:val="0085271E"/>
    <w:rsid w:val="00852CA0"/>
    <w:rsid w:val="00853762"/>
    <w:rsid w:val="008547AF"/>
    <w:rsid w:val="008553E5"/>
    <w:rsid w:val="00855C4A"/>
    <w:rsid w:val="008617D3"/>
    <w:rsid w:val="0086470A"/>
    <w:rsid w:val="008651E7"/>
    <w:rsid w:val="00866163"/>
    <w:rsid w:val="00866F3A"/>
    <w:rsid w:val="008722A2"/>
    <w:rsid w:val="00872DC7"/>
    <w:rsid w:val="00873C23"/>
    <w:rsid w:val="00876F58"/>
    <w:rsid w:val="00880D11"/>
    <w:rsid w:val="00881072"/>
    <w:rsid w:val="00881528"/>
    <w:rsid w:val="0088289C"/>
    <w:rsid w:val="008852C4"/>
    <w:rsid w:val="008854B2"/>
    <w:rsid w:val="00885637"/>
    <w:rsid w:val="00886B71"/>
    <w:rsid w:val="00887847"/>
    <w:rsid w:val="008901BE"/>
    <w:rsid w:val="00895FC3"/>
    <w:rsid w:val="00897FCB"/>
    <w:rsid w:val="008A0C2D"/>
    <w:rsid w:val="008A42DE"/>
    <w:rsid w:val="008A487D"/>
    <w:rsid w:val="008A61A0"/>
    <w:rsid w:val="008A6AD6"/>
    <w:rsid w:val="008B031C"/>
    <w:rsid w:val="008B0685"/>
    <w:rsid w:val="008B07F8"/>
    <w:rsid w:val="008B1B01"/>
    <w:rsid w:val="008B404D"/>
    <w:rsid w:val="008B4C5F"/>
    <w:rsid w:val="008B6CE6"/>
    <w:rsid w:val="008B7944"/>
    <w:rsid w:val="008C0501"/>
    <w:rsid w:val="008C57B6"/>
    <w:rsid w:val="008C6ABD"/>
    <w:rsid w:val="008D35CA"/>
    <w:rsid w:val="008D3C17"/>
    <w:rsid w:val="008D4B1F"/>
    <w:rsid w:val="008D54A8"/>
    <w:rsid w:val="008D7EE5"/>
    <w:rsid w:val="008E0AF2"/>
    <w:rsid w:val="008E1EBC"/>
    <w:rsid w:val="008E2A87"/>
    <w:rsid w:val="008E2D53"/>
    <w:rsid w:val="008E2F37"/>
    <w:rsid w:val="008E3842"/>
    <w:rsid w:val="008E4304"/>
    <w:rsid w:val="008E4722"/>
    <w:rsid w:val="008E4F8C"/>
    <w:rsid w:val="008E54E6"/>
    <w:rsid w:val="008E600B"/>
    <w:rsid w:val="008F173B"/>
    <w:rsid w:val="008F23C9"/>
    <w:rsid w:val="008F35D3"/>
    <w:rsid w:val="008F65CC"/>
    <w:rsid w:val="008F6D8B"/>
    <w:rsid w:val="009016D6"/>
    <w:rsid w:val="00902ADD"/>
    <w:rsid w:val="00903657"/>
    <w:rsid w:val="00903F27"/>
    <w:rsid w:val="009052DE"/>
    <w:rsid w:val="00907180"/>
    <w:rsid w:val="009073B3"/>
    <w:rsid w:val="0091237A"/>
    <w:rsid w:val="00915AAD"/>
    <w:rsid w:val="009170F6"/>
    <w:rsid w:val="0092067C"/>
    <w:rsid w:val="00920751"/>
    <w:rsid w:val="00921B4F"/>
    <w:rsid w:val="0092335E"/>
    <w:rsid w:val="00923446"/>
    <w:rsid w:val="00925F90"/>
    <w:rsid w:val="00927DEB"/>
    <w:rsid w:val="009320BA"/>
    <w:rsid w:val="00935BAC"/>
    <w:rsid w:val="0093698B"/>
    <w:rsid w:val="00936D22"/>
    <w:rsid w:val="009370C2"/>
    <w:rsid w:val="00940001"/>
    <w:rsid w:val="00944ED3"/>
    <w:rsid w:val="009468EC"/>
    <w:rsid w:val="00950744"/>
    <w:rsid w:val="009510BF"/>
    <w:rsid w:val="00952B6C"/>
    <w:rsid w:val="00953C7A"/>
    <w:rsid w:val="0095479D"/>
    <w:rsid w:val="009555B5"/>
    <w:rsid w:val="00955D58"/>
    <w:rsid w:val="00960D4A"/>
    <w:rsid w:val="009615EC"/>
    <w:rsid w:val="0096348A"/>
    <w:rsid w:val="009639D5"/>
    <w:rsid w:val="00965722"/>
    <w:rsid w:val="00965ACF"/>
    <w:rsid w:val="00966E08"/>
    <w:rsid w:val="009671ED"/>
    <w:rsid w:val="00967A07"/>
    <w:rsid w:val="0097033B"/>
    <w:rsid w:val="00971C12"/>
    <w:rsid w:val="009724D1"/>
    <w:rsid w:val="009732D1"/>
    <w:rsid w:val="0097371A"/>
    <w:rsid w:val="009737F6"/>
    <w:rsid w:val="00975D37"/>
    <w:rsid w:val="0097761E"/>
    <w:rsid w:val="0097781D"/>
    <w:rsid w:val="00977C1E"/>
    <w:rsid w:val="009807A1"/>
    <w:rsid w:val="00980F9E"/>
    <w:rsid w:val="00983814"/>
    <w:rsid w:val="00986114"/>
    <w:rsid w:val="00986A43"/>
    <w:rsid w:val="00986C40"/>
    <w:rsid w:val="009871DF"/>
    <w:rsid w:val="0098733C"/>
    <w:rsid w:val="009873EB"/>
    <w:rsid w:val="0099120C"/>
    <w:rsid w:val="00991DCE"/>
    <w:rsid w:val="00993F87"/>
    <w:rsid w:val="009943EE"/>
    <w:rsid w:val="00995E2D"/>
    <w:rsid w:val="0099712E"/>
    <w:rsid w:val="009A0D43"/>
    <w:rsid w:val="009A451B"/>
    <w:rsid w:val="009A544A"/>
    <w:rsid w:val="009A58F9"/>
    <w:rsid w:val="009B11AF"/>
    <w:rsid w:val="009B189E"/>
    <w:rsid w:val="009B252E"/>
    <w:rsid w:val="009B2BA1"/>
    <w:rsid w:val="009B354A"/>
    <w:rsid w:val="009B4496"/>
    <w:rsid w:val="009B4BF0"/>
    <w:rsid w:val="009B52C0"/>
    <w:rsid w:val="009B5426"/>
    <w:rsid w:val="009B5A4D"/>
    <w:rsid w:val="009B64E7"/>
    <w:rsid w:val="009B664C"/>
    <w:rsid w:val="009B7EF0"/>
    <w:rsid w:val="009C3392"/>
    <w:rsid w:val="009C3CE3"/>
    <w:rsid w:val="009C4F04"/>
    <w:rsid w:val="009C5E96"/>
    <w:rsid w:val="009C5EE6"/>
    <w:rsid w:val="009D1C36"/>
    <w:rsid w:val="009D4A02"/>
    <w:rsid w:val="009E1EFB"/>
    <w:rsid w:val="009E2A69"/>
    <w:rsid w:val="009E6C5B"/>
    <w:rsid w:val="009F33F9"/>
    <w:rsid w:val="009F46A5"/>
    <w:rsid w:val="009F4858"/>
    <w:rsid w:val="009F503C"/>
    <w:rsid w:val="009F78B2"/>
    <w:rsid w:val="00A00207"/>
    <w:rsid w:val="00A004AD"/>
    <w:rsid w:val="00A00A38"/>
    <w:rsid w:val="00A01DE5"/>
    <w:rsid w:val="00A06EAD"/>
    <w:rsid w:val="00A07BC3"/>
    <w:rsid w:val="00A12206"/>
    <w:rsid w:val="00A1307C"/>
    <w:rsid w:val="00A14048"/>
    <w:rsid w:val="00A14586"/>
    <w:rsid w:val="00A14968"/>
    <w:rsid w:val="00A15B02"/>
    <w:rsid w:val="00A16304"/>
    <w:rsid w:val="00A16B40"/>
    <w:rsid w:val="00A16E58"/>
    <w:rsid w:val="00A17AC7"/>
    <w:rsid w:val="00A20A0D"/>
    <w:rsid w:val="00A20D7C"/>
    <w:rsid w:val="00A211AD"/>
    <w:rsid w:val="00A21AA0"/>
    <w:rsid w:val="00A24E22"/>
    <w:rsid w:val="00A26FB5"/>
    <w:rsid w:val="00A32879"/>
    <w:rsid w:val="00A33AF8"/>
    <w:rsid w:val="00A36D13"/>
    <w:rsid w:val="00A41B7C"/>
    <w:rsid w:val="00A42211"/>
    <w:rsid w:val="00A42915"/>
    <w:rsid w:val="00A43281"/>
    <w:rsid w:val="00A43325"/>
    <w:rsid w:val="00A4449B"/>
    <w:rsid w:val="00A4509D"/>
    <w:rsid w:val="00A45C7C"/>
    <w:rsid w:val="00A45E5B"/>
    <w:rsid w:val="00A45E62"/>
    <w:rsid w:val="00A46552"/>
    <w:rsid w:val="00A47E31"/>
    <w:rsid w:val="00A5173E"/>
    <w:rsid w:val="00A526B5"/>
    <w:rsid w:val="00A539D6"/>
    <w:rsid w:val="00A54B15"/>
    <w:rsid w:val="00A553AC"/>
    <w:rsid w:val="00A616A0"/>
    <w:rsid w:val="00A6199F"/>
    <w:rsid w:val="00A63D16"/>
    <w:rsid w:val="00A64181"/>
    <w:rsid w:val="00A64EB8"/>
    <w:rsid w:val="00A655C2"/>
    <w:rsid w:val="00A67B86"/>
    <w:rsid w:val="00A67FF2"/>
    <w:rsid w:val="00A71ABC"/>
    <w:rsid w:val="00A738AA"/>
    <w:rsid w:val="00A74EAB"/>
    <w:rsid w:val="00A77163"/>
    <w:rsid w:val="00A77ECE"/>
    <w:rsid w:val="00A83DA9"/>
    <w:rsid w:val="00A86DE2"/>
    <w:rsid w:val="00A902E2"/>
    <w:rsid w:val="00A91A2D"/>
    <w:rsid w:val="00A92AE2"/>
    <w:rsid w:val="00A93947"/>
    <w:rsid w:val="00A95896"/>
    <w:rsid w:val="00A97A52"/>
    <w:rsid w:val="00AA245D"/>
    <w:rsid w:val="00AA2E85"/>
    <w:rsid w:val="00AA6D09"/>
    <w:rsid w:val="00AA7CAE"/>
    <w:rsid w:val="00AB2CA2"/>
    <w:rsid w:val="00AB38F0"/>
    <w:rsid w:val="00AC0850"/>
    <w:rsid w:val="00AC1898"/>
    <w:rsid w:val="00AC2312"/>
    <w:rsid w:val="00AC26CB"/>
    <w:rsid w:val="00AC2762"/>
    <w:rsid w:val="00AC3160"/>
    <w:rsid w:val="00AC5366"/>
    <w:rsid w:val="00AC5D07"/>
    <w:rsid w:val="00AD024E"/>
    <w:rsid w:val="00AD07F6"/>
    <w:rsid w:val="00AD08B5"/>
    <w:rsid w:val="00AD18D4"/>
    <w:rsid w:val="00AD1A71"/>
    <w:rsid w:val="00AD2971"/>
    <w:rsid w:val="00AD46C1"/>
    <w:rsid w:val="00AE0948"/>
    <w:rsid w:val="00AE0DC0"/>
    <w:rsid w:val="00AE2F80"/>
    <w:rsid w:val="00AE435E"/>
    <w:rsid w:val="00AE4AB8"/>
    <w:rsid w:val="00AE4D7C"/>
    <w:rsid w:val="00AE54F9"/>
    <w:rsid w:val="00AE786E"/>
    <w:rsid w:val="00AE7C70"/>
    <w:rsid w:val="00AE7DB0"/>
    <w:rsid w:val="00AF02D3"/>
    <w:rsid w:val="00AF19F7"/>
    <w:rsid w:val="00AF411C"/>
    <w:rsid w:val="00AF65F5"/>
    <w:rsid w:val="00AF79AA"/>
    <w:rsid w:val="00B03429"/>
    <w:rsid w:val="00B063A7"/>
    <w:rsid w:val="00B114F6"/>
    <w:rsid w:val="00B130A2"/>
    <w:rsid w:val="00B13DFB"/>
    <w:rsid w:val="00B15E1D"/>
    <w:rsid w:val="00B1652C"/>
    <w:rsid w:val="00B21630"/>
    <w:rsid w:val="00B2262C"/>
    <w:rsid w:val="00B239EC"/>
    <w:rsid w:val="00B24928"/>
    <w:rsid w:val="00B259ED"/>
    <w:rsid w:val="00B25E24"/>
    <w:rsid w:val="00B2748F"/>
    <w:rsid w:val="00B30CBC"/>
    <w:rsid w:val="00B3218E"/>
    <w:rsid w:val="00B32F86"/>
    <w:rsid w:val="00B37077"/>
    <w:rsid w:val="00B4000B"/>
    <w:rsid w:val="00B4314C"/>
    <w:rsid w:val="00B43C07"/>
    <w:rsid w:val="00B44685"/>
    <w:rsid w:val="00B45345"/>
    <w:rsid w:val="00B47537"/>
    <w:rsid w:val="00B476EC"/>
    <w:rsid w:val="00B5019E"/>
    <w:rsid w:val="00B52D4D"/>
    <w:rsid w:val="00B53334"/>
    <w:rsid w:val="00B558C5"/>
    <w:rsid w:val="00B55C4F"/>
    <w:rsid w:val="00B5721B"/>
    <w:rsid w:val="00B5798E"/>
    <w:rsid w:val="00B57A45"/>
    <w:rsid w:val="00B61E59"/>
    <w:rsid w:val="00B629AC"/>
    <w:rsid w:val="00B62D2C"/>
    <w:rsid w:val="00B632F5"/>
    <w:rsid w:val="00B65B9F"/>
    <w:rsid w:val="00B65EA7"/>
    <w:rsid w:val="00B679D3"/>
    <w:rsid w:val="00B70B13"/>
    <w:rsid w:val="00B72B27"/>
    <w:rsid w:val="00B72B5D"/>
    <w:rsid w:val="00B734A1"/>
    <w:rsid w:val="00B7426C"/>
    <w:rsid w:val="00B7656C"/>
    <w:rsid w:val="00B76AE9"/>
    <w:rsid w:val="00B77E8D"/>
    <w:rsid w:val="00B80715"/>
    <w:rsid w:val="00B816A7"/>
    <w:rsid w:val="00B81734"/>
    <w:rsid w:val="00B857FF"/>
    <w:rsid w:val="00B86053"/>
    <w:rsid w:val="00B909B1"/>
    <w:rsid w:val="00B913B0"/>
    <w:rsid w:val="00B91A2A"/>
    <w:rsid w:val="00B9503E"/>
    <w:rsid w:val="00B97C6E"/>
    <w:rsid w:val="00BA01F9"/>
    <w:rsid w:val="00BA1DA7"/>
    <w:rsid w:val="00BA2070"/>
    <w:rsid w:val="00BA2956"/>
    <w:rsid w:val="00BA33C7"/>
    <w:rsid w:val="00BA42E1"/>
    <w:rsid w:val="00BA4D52"/>
    <w:rsid w:val="00BB127D"/>
    <w:rsid w:val="00BB21A1"/>
    <w:rsid w:val="00BB4851"/>
    <w:rsid w:val="00BB6B0C"/>
    <w:rsid w:val="00BB7FC1"/>
    <w:rsid w:val="00BC0361"/>
    <w:rsid w:val="00BC0EC7"/>
    <w:rsid w:val="00BC0F3C"/>
    <w:rsid w:val="00BC1DAF"/>
    <w:rsid w:val="00BC29DD"/>
    <w:rsid w:val="00BC3934"/>
    <w:rsid w:val="00BC41C2"/>
    <w:rsid w:val="00BC4B7C"/>
    <w:rsid w:val="00BC50A9"/>
    <w:rsid w:val="00BC57F0"/>
    <w:rsid w:val="00BC58F4"/>
    <w:rsid w:val="00BC7008"/>
    <w:rsid w:val="00BC7B7A"/>
    <w:rsid w:val="00BC7CD6"/>
    <w:rsid w:val="00BD0F55"/>
    <w:rsid w:val="00BD30BF"/>
    <w:rsid w:val="00BD40B0"/>
    <w:rsid w:val="00BD4373"/>
    <w:rsid w:val="00BD4E4A"/>
    <w:rsid w:val="00BD71FA"/>
    <w:rsid w:val="00BE1CF0"/>
    <w:rsid w:val="00BE69DF"/>
    <w:rsid w:val="00BE7D46"/>
    <w:rsid w:val="00BF041B"/>
    <w:rsid w:val="00BF0C5C"/>
    <w:rsid w:val="00BF1407"/>
    <w:rsid w:val="00BF2280"/>
    <w:rsid w:val="00BF26E6"/>
    <w:rsid w:val="00BF3D5D"/>
    <w:rsid w:val="00BF544E"/>
    <w:rsid w:val="00BF63FE"/>
    <w:rsid w:val="00BF6992"/>
    <w:rsid w:val="00BF7171"/>
    <w:rsid w:val="00BF79C0"/>
    <w:rsid w:val="00C040BD"/>
    <w:rsid w:val="00C05B0A"/>
    <w:rsid w:val="00C05FCA"/>
    <w:rsid w:val="00C077BC"/>
    <w:rsid w:val="00C11C22"/>
    <w:rsid w:val="00C124A6"/>
    <w:rsid w:val="00C14E2B"/>
    <w:rsid w:val="00C17828"/>
    <w:rsid w:val="00C17EBB"/>
    <w:rsid w:val="00C2080E"/>
    <w:rsid w:val="00C20D7F"/>
    <w:rsid w:val="00C21F48"/>
    <w:rsid w:val="00C24446"/>
    <w:rsid w:val="00C263BA"/>
    <w:rsid w:val="00C264DF"/>
    <w:rsid w:val="00C26A5D"/>
    <w:rsid w:val="00C42692"/>
    <w:rsid w:val="00C427C3"/>
    <w:rsid w:val="00C42DCB"/>
    <w:rsid w:val="00C471E0"/>
    <w:rsid w:val="00C473C1"/>
    <w:rsid w:val="00C478B7"/>
    <w:rsid w:val="00C52D55"/>
    <w:rsid w:val="00C53CE2"/>
    <w:rsid w:val="00C540F1"/>
    <w:rsid w:val="00C569D4"/>
    <w:rsid w:val="00C6194C"/>
    <w:rsid w:val="00C636C8"/>
    <w:rsid w:val="00C6459A"/>
    <w:rsid w:val="00C64731"/>
    <w:rsid w:val="00C64D59"/>
    <w:rsid w:val="00C64FF3"/>
    <w:rsid w:val="00C66583"/>
    <w:rsid w:val="00C6734A"/>
    <w:rsid w:val="00C7316A"/>
    <w:rsid w:val="00C737E0"/>
    <w:rsid w:val="00C739E1"/>
    <w:rsid w:val="00C73C1A"/>
    <w:rsid w:val="00C75469"/>
    <w:rsid w:val="00C76220"/>
    <w:rsid w:val="00C8292E"/>
    <w:rsid w:val="00C856F5"/>
    <w:rsid w:val="00C914CF"/>
    <w:rsid w:val="00C91BF8"/>
    <w:rsid w:val="00C93992"/>
    <w:rsid w:val="00C9528C"/>
    <w:rsid w:val="00CA028E"/>
    <w:rsid w:val="00CA2222"/>
    <w:rsid w:val="00CA30A7"/>
    <w:rsid w:val="00CA3963"/>
    <w:rsid w:val="00CA431C"/>
    <w:rsid w:val="00CA6657"/>
    <w:rsid w:val="00CA69F7"/>
    <w:rsid w:val="00CB16CB"/>
    <w:rsid w:val="00CB18D8"/>
    <w:rsid w:val="00CB273E"/>
    <w:rsid w:val="00CB2807"/>
    <w:rsid w:val="00CB309F"/>
    <w:rsid w:val="00CB57B5"/>
    <w:rsid w:val="00CB5EB9"/>
    <w:rsid w:val="00CC2F3D"/>
    <w:rsid w:val="00CC4A9D"/>
    <w:rsid w:val="00CC4D1F"/>
    <w:rsid w:val="00CC5F23"/>
    <w:rsid w:val="00CC64D6"/>
    <w:rsid w:val="00CC7AED"/>
    <w:rsid w:val="00CD22EF"/>
    <w:rsid w:val="00CD2714"/>
    <w:rsid w:val="00CD37F7"/>
    <w:rsid w:val="00CD439C"/>
    <w:rsid w:val="00CD4B04"/>
    <w:rsid w:val="00CD5839"/>
    <w:rsid w:val="00CD71CB"/>
    <w:rsid w:val="00CD7CEF"/>
    <w:rsid w:val="00CE034D"/>
    <w:rsid w:val="00CE10FD"/>
    <w:rsid w:val="00CE1F90"/>
    <w:rsid w:val="00CE6F7E"/>
    <w:rsid w:val="00CE7418"/>
    <w:rsid w:val="00CF1ECA"/>
    <w:rsid w:val="00CF3FB9"/>
    <w:rsid w:val="00CF567B"/>
    <w:rsid w:val="00CF63D3"/>
    <w:rsid w:val="00CF77C1"/>
    <w:rsid w:val="00D005AA"/>
    <w:rsid w:val="00D00B2A"/>
    <w:rsid w:val="00D0274A"/>
    <w:rsid w:val="00D04F21"/>
    <w:rsid w:val="00D05B6E"/>
    <w:rsid w:val="00D05F96"/>
    <w:rsid w:val="00D06A91"/>
    <w:rsid w:val="00D1075A"/>
    <w:rsid w:val="00D11366"/>
    <w:rsid w:val="00D163F9"/>
    <w:rsid w:val="00D178C1"/>
    <w:rsid w:val="00D2026A"/>
    <w:rsid w:val="00D207B5"/>
    <w:rsid w:val="00D22449"/>
    <w:rsid w:val="00D22B98"/>
    <w:rsid w:val="00D22DFA"/>
    <w:rsid w:val="00D23AAE"/>
    <w:rsid w:val="00D26D33"/>
    <w:rsid w:val="00D2761F"/>
    <w:rsid w:val="00D27DAA"/>
    <w:rsid w:val="00D311D4"/>
    <w:rsid w:val="00D322C9"/>
    <w:rsid w:val="00D32B65"/>
    <w:rsid w:val="00D33E5C"/>
    <w:rsid w:val="00D34342"/>
    <w:rsid w:val="00D344BA"/>
    <w:rsid w:val="00D35033"/>
    <w:rsid w:val="00D40630"/>
    <w:rsid w:val="00D42ACF"/>
    <w:rsid w:val="00D443A3"/>
    <w:rsid w:val="00D45427"/>
    <w:rsid w:val="00D50A9A"/>
    <w:rsid w:val="00D50F0A"/>
    <w:rsid w:val="00D51495"/>
    <w:rsid w:val="00D516C7"/>
    <w:rsid w:val="00D521A5"/>
    <w:rsid w:val="00D5443A"/>
    <w:rsid w:val="00D55ABA"/>
    <w:rsid w:val="00D60DCC"/>
    <w:rsid w:val="00D61082"/>
    <w:rsid w:val="00D61921"/>
    <w:rsid w:val="00D624B3"/>
    <w:rsid w:val="00D66849"/>
    <w:rsid w:val="00D71FEC"/>
    <w:rsid w:val="00D72C9D"/>
    <w:rsid w:val="00D72E8F"/>
    <w:rsid w:val="00D73A22"/>
    <w:rsid w:val="00D83E4B"/>
    <w:rsid w:val="00D84CA8"/>
    <w:rsid w:val="00D87579"/>
    <w:rsid w:val="00D8764C"/>
    <w:rsid w:val="00D8791A"/>
    <w:rsid w:val="00D919A0"/>
    <w:rsid w:val="00D91E7E"/>
    <w:rsid w:val="00D9211E"/>
    <w:rsid w:val="00D921DD"/>
    <w:rsid w:val="00D959FC"/>
    <w:rsid w:val="00D95E3B"/>
    <w:rsid w:val="00D96785"/>
    <w:rsid w:val="00D968B6"/>
    <w:rsid w:val="00DA009E"/>
    <w:rsid w:val="00DA2400"/>
    <w:rsid w:val="00DA2A05"/>
    <w:rsid w:val="00DA3CB2"/>
    <w:rsid w:val="00DA46E9"/>
    <w:rsid w:val="00DA49D7"/>
    <w:rsid w:val="00DA6245"/>
    <w:rsid w:val="00DA73C9"/>
    <w:rsid w:val="00DB04AD"/>
    <w:rsid w:val="00DB171F"/>
    <w:rsid w:val="00DB5960"/>
    <w:rsid w:val="00DB5D08"/>
    <w:rsid w:val="00DB6CCB"/>
    <w:rsid w:val="00DB776B"/>
    <w:rsid w:val="00DC4B42"/>
    <w:rsid w:val="00DD0680"/>
    <w:rsid w:val="00DD19EF"/>
    <w:rsid w:val="00DD549A"/>
    <w:rsid w:val="00DD62F9"/>
    <w:rsid w:val="00DD76A0"/>
    <w:rsid w:val="00DE1339"/>
    <w:rsid w:val="00DE176D"/>
    <w:rsid w:val="00DE1C16"/>
    <w:rsid w:val="00DE3652"/>
    <w:rsid w:val="00DE4B1D"/>
    <w:rsid w:val="00DE5366"/>
    <w:rsid w:val="00DE6EAE"/>
    <w:rsid w:val="00DE76AB"/>
    <w:rsid w:val="00DF0B37"/>
    <w:rsid w:val="00DF24A6"/>
    <w:rsid w:val="00DF2C98"/>
    <w:rsid w:val="00DF39D6"/>
    <w:rsid w:val="00DF46A9"/>
    <w:rsid w:val="00DF4CBA"/>
    <w:rsid w:val="00DF7EFA"/>
    <w:rsid w:val="00E04FF6"/>
    <w:rsid w:val="00E07221"/>
    <w:rsid w:val="00E100DE"/>
    <w:rsid w:val="00E11BE3"/>
    <w:rsid w:val="00E1335A"/>
    <w:rsid w:val="00E15203"/>
    <w:rsid w:val="00E15327"/>
    <w:rsid w:val="00E163C1"/>
    <w:rsid w:val="00E16813"/>
    <w:rsid w:val="00E209EC"/>
    <w:rsid w:val="00E21262"/>
    <w:rsid w:val="00E24D02"/>
    <w:rsid w:val="00E25E80"/>
    <w:rsid w:val="00E309B2"/>
    <w:rsid w:val="00E319DB"/>
    <w:rsid w:val="00E34743"/>
    <w:rsid w:val="00E353CC"/>
    <w:rsid w:val="00E366A0"/>
    <w:rsid w:val="00E40A35"/>
    <w:rsid w:val="00E42209"/>
    <w:rsid w:val="00E46B41"/>
    <w:rsid w:val="00E47D15"/>
    <w:rsid w:val="00E508E8"/>
    <w:rsid w:val="00E53B18"/>
    <w:rsid w:val="00E552F5"/>
    <w:rsid w:val="00E56179"/>
    <w:rsid w:val="00E5763E"/>
    <w:rsid w:val="00E6163A"/>
    <w:rsid w:val="00E62A54"/>
    <w:rsid w:val="00E63C13"/>
    <w:rsid w:val="00E64774"/>
    <w:rsid w:val="00E64CFE"/>
    <w:rsid w:val="00E65BE5"/>
    <w:rsid w:val="00E65EEF"/>
    <w:rsid w:val="00E6719E"/>
    <w:rsid w:val="00E678D6"/>
    <w:rsid w:val="00E7139B"/>
    <w:rsid w:val="00E71D20"/>
    <w:rsid w:val="00E72E49"/>
    <w:rsid w:val="00E73109"/>
    <w:rsid w:val="00E77389"/>
    <w:rsid w:val="00E77967"/>
    <w:rsid w:val="00E8007D"/>
    <w:rsid w:val="00E81A43"/>
    <w:rsid w:val="00E83F69"/>
    <w:rsid w:val="00E84EFB"/>
    <w:rsid w:val="00E861E6"/>
    <w:rsid w:val="00E93048"/>
    <w:rsid w:val="00E94DE8"/>
    <w:rsid w:val="00E94F2F"/>
    <w:rsid w:val="00E94FC8"/>
    <w:rsid w:val="00E95168"/>
    <w:rsid w:val="00E95D7F"/>
    <w:rsid w:val="00EA1CAC"/>
    <w:rsid w:val="00EA3809"/>
    <w:rsid w:val="00EA39F5"/>
    <w:rsid w:val="00EA4F35"/>
    <w:rsid w:val="00EA50D4"/>
    <w:rsid w:val="00EA52BD"/>
    <w:rsid w:val="00EA5ECC"/>
    <w:rsid w:val="00EB00FB"/>
    <w:rsid w:val="00EB02DF"/>
    <w:rsid w:val="00EB2466"/>
    <w:rsid w:val="00EB30E1"/>
    <w:rsid w:val="00EB328E"/>
    <w:rsid w:val="00EB4A02"/>
    <w:rsid w:val="00EB6065"/>
    <w:rsid w:val="00EB78DF"/>
    <w:rsid w:val="00EC069B"/>
    <w:rsid w:val="00EC0FDA"/>
    <w:rsid w:val="00EC1C0E"/>
    <w:rsid w:val="00EC2237"/>
    <w:rsid w:val="00EC48A2"/>
    <w:rsid w:val="00EC60DC"/>
    <w:rsid w:val="00EC658C"/>
    <w:rsid w:val="00EC7FB2"/>
    <w:rsid w:val="00ED0D4A"/>
    <w:rsid w:val="00ED3ACB"/>
    <w:rsid w:val="00ED72C1"/>
    <w:rsid w:val="00ED771B"/>
    <w:rsid w:val="00ED7E57"/>
    <w:rsid w:val="00EE22A9"/>
    <w:rsid w:val="00EE270B"/>
    <w:rsid w:val="00EE2890"/>
    <w:rsid w:val="00EE2C68"/>
    <w:rsid w:val="00EE4EF0"/>
    <w:rsid w:val="00EE64FE"/>
    <w:rsid w:val="00EE66EB"/>
    <w:rsid w:val="00EE6C89"/>
    <w:rsid w:val="00EE7A40"/>
    <w:rsid w:val="00EF2BCB"/>
    <w:rsid w:val="00EF3DA9"/>
    <w:rsid w:val="00EF6BC3"/>
    <w:rsid w:val="00F01353"/>
    <w:rsid w:val="00F03133"/>
    <w:rsid w:val="00F0532B"/>
    <w:rsid w:val="00F06E84"/>
    <w:rsid w:val="00F073D7"/>
    <w:rsid w:val="00F1009D"/>
    <w:rsid w:val="00F10ECA"/>
    <w:rsid w:val="00F129C5"/>
    <w:rsid w:val="00F1369F"/>
    <w:rsid w:val="00F14700"/>
    <w:rsid w:val="00F14B65"/>
    <w:rsid w:val="00F15D85"/>
    <w:rsid w:val="00F17FBC"/>
    <w:rsid w:val="00F20DA4"/>
    <w:rsid w:val="00F21A59"/>
    <w:rsid w:val="00F24027"/>
    <w:rsid w:val="00F25DD9"/>
    <w:rsid w:val="00F27BAC"/>
    <w:rsid w:val="00F30E2E"/>
    <w:rsid w:val="00F310B9"/>
    <w:rsid w:val="00F324C8"/>
    <w:rsid w:val="00F333AF"/>
    <w:rsid w:val="00F33739"/>
    <w:rsid w:val="00F37638"/>
    <w:rsid w:val="00F4341D"/>
    <w:rsid w:val="00F44091"/>
    <w:rsid w:val="00F4463D"/>
    <w:rsid w:val="00F44F11"/>
    <w:rsid w:val="00F450D6"/>
    <w:rsid w:val="00F4522D"/>
    <w:rsid w:val="00F46B22"/>
    <w:rsid w:val="00F50D22"/>
    <w:rsid w:val="00F52405"/>
    <w:rsid w:val="00F52A28"/>
    <w:rsid w:val="00F54E13"/>
    <w:rsid w:val="00F555FF"/>
    <w:rsid w:val="00F565FD"/>
    <w:rsid w:val="00F604D4"/>
    <w:rsid w:val="00F60965"/>
    <w:rsid w:val="00F611C0"/>
    <w:rsid w:val="00F61D56"/>
    <w:rsid w:val="00F628D4"/>
    <w:rsid w:val="00F62E4D"/>
    <w:rsid w:val="00F62FB4"/>
    <w:rsid w:val="00F66926"/>
    <w:rsid w:val="00F67C9F"/>
    <w:rsid w:val="00F67F85"/>
    <w:rsid w:val="00F7465F"/>
    <w:rsid w:val="00F74A3A"/>
    <w:rsid w:val="00F754A6"/>
    <w:rsid w:val="00F82D8E"/>
    <w:rsid w:val="00F82EBD"/>
    <w:rsid w:val="00F84D18"/>
    <w:rsid w:val="00F8511D"/>
    <w:rsid w:val="00F94D17"/>
    <w:rsid w:val="00F955F3"/>
    <w:rsid w:val="00F9578A"/>
    <w:rsid w:val="00F9594D"/>
    <w:rsid w:val="00F959DB"/>
    <w:rsid w:val="00F971DA"/>
    <w:rsid w:val="00F97A33"/>
    <w:rsid w:val="00FA20E9"/>
    <w:rsid w:val="00FA2D11"/>
    <w:rsid w:val="00FA41B6"/>
    <w:rsid w:val="00FA4CB5"/>
    <w:rsid w:val="00FA4D80"/>
    <w:rsid w:val="00FA6948"/>
    <w:rsid w:val="00FB0B54"/>
    <w:rsid w:val="00FB0C77"/>
    <w:rsid w:val="00FB0D8C"/>
    <w:rsid w:val="00FB385E"/>
    <w:rsid w:val="00FB6B35"/>
    <w:rsid w:val="00FC0DC2"/>
    <w:rsid w:val="00FC2FE5"/>
    <w:rsid w:val="00FC32E5"/>
    <w:rsid w:val="00FC44D0"/>
    <w:rsid w:val="00FC5D00"/>
    <w:rsid w:val="00FC65D0"/>
    <w:rsid w:val="00FC7071"/>
    <w:rsid w:val="00FD26B6"/>
    <w:rsid w:val="00FD2D2A"/>
    <w:rsid w:val="00FD4EF5"/>
    <w:rsid w:val="00FD65CB"/>
    <w:rsid w:val="00FD6F9E"/>
    <w:rsid w:val="00FE16DE"/>
    <w:rsid w:val="00FE1734"/>
    <w:rsid w:val="00FF07EE"/>
    <w:rsid w:val="00FF0812"/>
    <w:rsid w:val="00FF1156"/>
    <w:rsid w:val="00FF6300"/>
    <w:rsid w:val="00FF7C55"/>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Body Text" w:uiPriority="99"/>
    <w:lsdException w:name="Body Text Indent" w:uiPriority="99"/>
    <w:lsdException w:name="Subtitle" w:qFormat="1"/>
    <w:lsdException w:name="Body Text 3" w:uiPriority="99"/>
    <w:lsdException w:name="Strong" w:qFormat="1"/>
    <w:lsdException w:name="Emphasis" w:qFormat="1"/>
    <w:lsdException w:name="Balloon Text" w:uiPriority="99"/>
    <w:lsdException w:name="Table Grid" w:uiPriority="9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liases w:val="!Обычный текст документа"/>
    <w:qFormat/>
    <w:rsid w:val="009943EE"/>
    <w:pPr>
      <w:ind w:firstLine="567"/>
      <w:jc w:val="both"/>
    </w:pPr>
    <w:rPr>
      <w:rFonts w:ascii="Arial" w:hAnsi="Arial"/>
      <w:sz w:val="24"/>
      <w:szCs w:val="24"/>
    </w:rPr>
  </w:style>
  <w:style w:type="paragraph" w:styleId="1">
    <w:name w:val="heading 1"/>
    <w:aliases w:val="!Части документа"/>
    <w:basedOn w:val="a"/>
    <w:next w:val="a"/>
    <w:link w:val="10"/>
    <w:qFormat/>
    <w:rsid w:val="009943EE"/>
    <w:pPr>
      <w:jc w:val="center"/>
      <w:outlineLvl w:val="0"/>
    </w:pPr>
    <w:rPr>
      <w:b/>
      <w:bCs/>
      <w:kern w:val="32"/>
      <w:sz w:val="32"/>
      <w:szCs w:val="32"/>
      <w:lang/>
    </w:rPr>
  </w:style>
  <w:style w:type="paragraph" w:styleId="2">
    <w:name w:val="heading 2"/>
    <w:aliases w:val="!Разделы документа"/>
    <w:basedOn w:val="a"/>
    <w:link w:val="20"/>
    <w:qFormat/>
    <w:rsid w:val="009943EE"/>
    <w:pPr>
      <w:jc w:val="center"/>
      <w:outlineLvl w:val="1"/>
    </w:pPr>
    <w:rPr>
      <w:b/>
      <w:bCs/>
      <w:iCs/>
      <w:sz w:val="30"/>
      <w:szCs w:val="28"/>
      <w:lang/>
    </w:rPr>
  </w:style>
  <w:style w:type="paragraph" w:styleId="3">
    <w:name w:val="heading 3"/>
    <w:aliases w:val="!Главы документа"/>
    <w:basedOn w:val="a"/>
    <w:link w:val="30"/>
    <w:qFormat/>
    <w:rsid w:val="009943EE"/>
    <w:pPr>
      <w:outlineLvl w:val="2"/>
    </w:pPr>
    <w:rPr>
      <w:b/>
      <w:bCs/>
      <w:sz w:val="28"/>
      <w:szCs w:val="26"/>
      <w:lang/>
    </w:rPr>
  </w:style>
  <w:style w:type="paragraph" w:styleId="4">
    <w:name w:val="heading 4"/>
    <w:aliases w:val="!Параграфы/Статьи документа"/>
    <w:basedOn w:val="a"/>
    <w:link w:val="40"/>
    <w:qFormat/>
    <w:rsid w:val="009943EE"/>
    <w:pPr>
      <w:outlineLvl w:val="3"/>
    </w:pPr>
    <w:rPr>
      <w:b/>
      <w:bCs/>
      <w:sz w:val="26"/>
      <w:szCs w:val="28"/>
      <w:lang/>
    </w:rPr>
  </w:style>
  <w:style w:type="character" w:default="1" w:styleId="a0">
    <w:name w:val="Default Paragraph Font"/>
    <w:semiHidden/>
    <w:rsid w:val="009943EE"/>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rsid w:val="009943EE"/>
  </w:style>
  <w:style w:type="paragraph" w:styleId="a3">
    <w:name w:val="caption"/>
    <w:basedOn w:val="a"/>
    <w:next w:val="a"/>
    <w:qFormat/>
    <w:rPr>
      <w:sz w:val="28"/>
    </w:rPr>
  </w:style>
  <w:style w:type="paragraph" w:styleId="a4">
    <w:name w:val="Title"/>
    <w:basedOn w:val="a"/>
    <w:qFormat/>
    <w:pPr>
      <w:suppressAutoHyphens/>
      <w:jc w:val="center"/>
    </w:pPr>
    <w:rPr>
      <w:rFonts w:ascii="TimesET" w:hAnsi="TimesET"/>
      <w:sz w:val="32"/>
    </w:rPr>
  </w:style>
  <w:style w:type="paragraph" w:styleId="a5">
    <w:name w:val="header"/>
    <w:basedOn w:val="a"/>
    <w:link w:val="a6"/>
    <w:uiPriority w:val="99"/>
    <w:pPr>
      <w:tabs>
        <w:tab w:val="center" w:pos="4677"/>
        <w:tab w:val="right" w:pos="9355"/>
      </w:tabs>
    </w:pPr>
    <w:rPr>
      <w:rFonts w:ascii="Times New Roman" w:hAnsi="Times New Roman"/>
      <w:lang/>
    </w:rPr>
  </w:style>
  <w:style w:type="character" w:styleId="a7">
    <w:name w:val="page number"/>
    <w:basedOn w:val="a0"/>
  </w:style>
  <w:style w:type="paragraph" w:customStyle="1" w:styleId="--">
    <w:name w:val="- СТРАНИЦА -"/>
    <w:rPr>
      <w:sz w:val="24"/>
      <w:szCs w:val="24"/>
    </w:rPr>
  </w:style>
  <w:style w:type="paragraph" w:styleId="a8">
    <w:name w:val="Body Text Indent"/>
    <w:basedOn w:val="a"/>
    <w:link w:val="a9"/>
    <w:uiPriority w:val="99"/>
    <w:pPr>
      <w:shd w:val="clear" w:color="auto" w:fill="FFFFFF"/>
      <w:autoSpaceDE w:val="0"/>
      <w:autoSpaceDN w:val="0"/>
      <w:adjustRightInd w:val="0"/>
      <w:ind w:left="360" w:hanging="360"/>
    </w:pPr>
    <w:rPr>
      <w:rFonts w:ascii="Times New Roman" w:hAnsi="Times New Roman"/>
      <w:color w:val="000000"/>
      <w:sz w:val="28"/>
      <w:szCs w:val="28"/>
      <w:lang/>
    </w:rPr>
  </w:style>
  <w:style w:type="table" w:styleId="aa">
    <w:name w:val="Table Grid"/>
    <w:basedOn w:val="a1"/>
    <w:uiPriority w:val="9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Автозамена"/>
    <w:rsid w:val="00822006"/>
    <w:rPr>
      <w:sz w:val="24"/>
      <w:szCs w:val="24"/>
    </w:rPr>
  </w:style>
  <w:style w:type="paragraph" w:customStyle="1" w:styleId="ac">
    <w:name w:val=" Знак"/>
    <w:basedOn w:val="a"/>
    <w:rsid w:val="005F6F4D"/>
    <w:rPr>
      <w:rFonts w:ascii="Verdana" w:hAnsi="Verdana" w:cs="Verdana"/>
      <w:sz w:val="20"/>
      <w:szCs w:val="20"/>
      <w:lang w:val="en-US" w:eastAsia="en-US"/>
    </w:rPr>
  </w:style>
  <w:style w:type="character" w:customStyle="1" w:styleId="ad">
    <w:name w:val="Цветовое выделение"/>
    <w:rsid w:val="003F29D4"/>
    <w:rPr>
      <w:b/>
      <w:bCs/>
      <w:color w:val="000080"/>
    </w:rPr>
  </w:style>
  <w:style w:type="character" w:customStyle="1" w:styleId="ae">
    <w:name w:val="Гипертекстовая ссылка"/>
    <w:rsid w:val="003F29D4"/>
    <w:rPr>
      <w:b/>
      <w:bCs/>
      <w:color w:val="008000"/>
    </w:rPr>
  </w:style>
  <w:style w:type="paragraph" w:customStyle="1" w:styleId="af">
    <w:name w:val="Нормальный (таблица)"/>
    <w:basedOn w:val="a"/>
    <w:next w:val="a"/>
    <w:uiPriority w:val="99"/>
    <w:rsid w:val="003F29D4"/>
    <w:pPr>
      <w:widowControl w:val="0"/>
      <w:autoSpaceDE w:val="0"/>
      <w:autoSpaceDN w:val="0"/>
      <w:adjustRightInd w:val="0"/>
    </w:pPr>
    <w:rPr>
      <w:rFonts w:cs="Arial"/>
    </w:rPr>
  </w:style>
  <w:style w:type="paragraph" w:customStyle="1" w:styleId="af0">
    <w:name w:val="Прижатый влево"/>
    <w:basedOn w:val="a"/>
    <w:next w:val="a"/>
    <w:uiPriority w:val="99"/>
    <w:rsid w:val="003F29D4"/>
    <w:pPr>
      <w:widowControl w:val="0"/>
      <w:autoSpaceDE w:val="0"/>
      <w:autoSpaceDN w:val="0"/>
      <w:adjustRightInd w:val="0"/>
    </w:pPr>
    <w:rPr>
      <w:rFonts w:cs="Arial"/>
    </w:rPr>
  </w:style>
  <w:style w:type="character" w:styleId="af1">
    <w:name w:val="Hyperlink"/>
    <w:rsid w:val="009943EE"/>
    <w:rPr>
      <w:color w:val="0000FF"/>
      <w:u w:val="none"/>
    </w:rPr>
  </w:style>
  <w:style w:type="paragraph" w:styleId="af2">
    <w:name w:val="footer"/>
    <w:basedOn w:val="a"/>
    <w:link w:val="af3"/>
    <w:uiPriority w:val="99"/>
    <w:rsid w:val="00AB38F0"/>
    <w:pPr>
      <w:tabs>
        <w:tab w:val="center" w:pos="4677"/>
        <w:tab w:val="right" w:pos="9355"/>
      </w:tabs>
    </w:pPr>
    <w:rPr>
      <w:rFonts w:ascii="Times New Roman" w:hAnsi="Times New Roman"/>
      <w:lang/>
    </w:rPr>
  </w:style>
  <w:style w:type="character" w:customStyle="1" w:styleId="af3">
    <w:name w:val="Нижний колонтитул Знак"/>
    <w:link w:val="af2"/>
    <w:uiPriority w:val="99"/>
    <w:rsid w:val="00AB38F0"/>
    <w:rPr>
      <w:sz w:val="24"/>
      <w:szCs w:val="24"/>
    </w:rPr>
  </w:style>
  <w:style w:type="character" w:customStyle="1" w:styleId="a6">
    <w:name w:val="Верхний колонтитул Знак"/>
    <w:link w:val="a5"/>
    <w:uiPriority w:val="99"/>
    <w:rsid w:val="00B7426C"/>
    <w:rPr>
      <w:sz w:val="24"/>
      <w:szCs w:val="24"/>
    </w:rPr>
  </w:style>
  <w:style w:type="paragraph" w:styleId="af4">
    <w:name w:val="Balloon Text"/>
    <w:basedOn w:val="a"/>
    <w:link w:val="af5"/>
    <w:uiPriority w:val="99"/>
    <w:rsid w:val="004D3A8D"/>
    <w:rPr>
      <w:rFonts w:ascii="Tahoma" w:hAnsi="Tahoma"/>
      <w:sz w:val="16"/>
      <w:szCs w:val="16"/>
      <w:lang/>
    </w:rPr>
  </w:style>
  <w:style w:type="character" w:customStyle="1" w:styleId="af5">
    <w:name w:val="Текст выноски Знак"/>
    <w:link w:val="af4"/>
    <w:uiPriority w:val="99"/>
    <w:rsid w:val="004D3A8D"/>
    <w:rPr>
      <w:rFonts w:ascii="Tahoma" w:hAnsi="Tahoma" w:cs="Tahoma"/>
      <w:sz w:val="16"/>
      <w:szCs w:val="16"/>
    </w:rPr>
  </w:style>
  <w:style w:type="paragraph" w:customStyle="1" w:styleId="af6">
    <w:name w:val="Знак"/>
    <w:basedOn w:val="a"/>
    <w:uiPriority w:val="99"/>
    <w:rsid w:val="000B3C46"/>
    <w:rPr>
      <w:rFonts w:ascii="Verdana" w:hAnsi="Verdana" w:cs="Verdana"/>
      <w:sz w:val="20"/>
      <w:szCs w:val="20"/>
      <w:lang w:val="en-US" w:eastAsia="en-US"/>
    </w:rPr>
  </w:style>
  <w:style w:type="character" w:customStyle="1" w:styleId="10">
    <w:name w:val="Заголовок 1 Знак"/>
    <w:link w:val="1"/>
    <w:rsid w:val="000B3C46"/>
    <w:rPr>
      <w:rFonts w:ascii="Arial" w:hAnsi="Arial" w:cs="Arial"/>
      <w:b/>
      <w:bCs/>
      <w:kern w:val="32"/>
      <w:sz w:val="32"/>
      <w:szCs w:val="32"/>
    </w:rPr>
  </w:style>
  <w:style w:type="character" w:customStyle="1" w:styleId="20">
    <w:name w:val="Заголовок 2 Знак"/>
    <w:link w:val="2"/>
    <w:rsid w:val="000B3C46"/>
    <w:rPr>
      <w:rFonts w:ascii="Arial" w:hAnsi="Arial" w:cs="Arial"/>
      <w:b/>
      <w:bCs/>
      <w:iCs/>
      <w:sz w:val="30"/>
      <w:szCs w:val="28"/>
    </w:rPr>
  </w:style>
  <w:style w:type="character" w:customStyle="1" w:styleId="30">
    <w:name w:val="Заголовок 3 Знак"/>
    <w:link w:val="3"/>
    <w:rsid w:val="000B3C46"/>
    <w:rPr>
      <w:rFonts w:ascii="Arial" w:hAnsi="Arial" w:cs="Arial"/>
      <w:b/>
      <w:bCs/>
      <w:sz w:val="28"/>
      <w:szCs w:val="26"/>
    </w:rPr>
  </w:style>
  <w:style w:type="paragraph" w:styleId="af7">
    <w:name w:val="Body Text"/>
    <w:basedOn w:val="a"/>
    <w:link w:val="af8"/>
    <w:uiPriority w:val="99"/>
    <w:rsid w:val="000B3C46"/>
    <w:rPr>
      <w:rFonts w:ascii="Times New Roman" w:hAnsi="Times New Roman"/>
      <w:sz w:val="28"/>
      <w:szCs w:val="28"/>
      <w:lang/>
    </w:rPr>
  </w:style>
  <w:style w:type="character" w:customStyle="1" w:styleId="af8">
    <w:name w:val="Основной текст Знак"/>
    <w:link w:val="af7"/>
    <w:uiPriority w:val="99"/>
    <w:rsid w:val="000B3C46"/>
    <w:rPr>
      <w:sz w:val="28"/>
      <w:szCs w:val="28"/>
    </w:rPr>
  </w:style>
  <w:style w:type="paragraph" w:customStyle="1" w:styleId="af9">
    <w:name w:val="Знак Знак Знак Знак"/>
    <w:basedOn w:val="a"/>
    <w:uiPriority w:val="99"/>
    <w:rsid w:val="000B3C46"/>
    <w:pPr>
      <w:widowControl w:val="0"/>
      <w:adjustRightInd w:val="0"/>
      <w:spacing w:after="160" w:line="240" w:lineRule="exact"/>
      <w:jc w:val="right"/>
    </w:pPr>
    <w:rPr>
      <w:sz w:val="20"/>
      <w:szCs w:val="20"/>
      <w:lang w:val="en-GB" w:eastAsia="en-US"/>
    </w:rPr>
  </w:style>
  <w:style w:type="paragraph" w:styleId="31">
    <w:name w:val="Body Text 3"/>
    <w:basedOn w:val="a"/>
    <w:link w:val="32"/>
    <w:uiPriority w:val="99"/>
    <w:rsid w:val="000B3C46"/>
    <w:pPr>
      <w:spacing w:after="120"/>
    </w:pPr>
    <w:rPr>
      <w:rFonts w:ascii="Times New Roman" w:hAnsi="Times New Roman"/>
      <w:sz w:val="16"/>
      <w:szCs w:val="16"/>
      <w:lang/>
    </w:rPr>
  </w:style>
  <w:style w:type="character" w:customStyle="1" w:styleId="32">
    <w:name w:val="Основной текст 3 Знак"/>
    <w:link w:val="31"/>
    <w:uiPriority w:val="99"/>
    <w:rsid w:val="000B3C46"/>
    <w:rPr>
      <w:sz w:val="16"/>
      <w:szCs w:val="16"/>
    </w:rPr>
  </w:style>
  <w:style w:type="paragraph" w:customStyle="1" w:styleId="ConsPlusNonformat">
    <w:name w:val="ConsPlusNonformat"/>
    <w:uiPriority w:val="99"/>
    <w:rsid w:val="000B3C46"/>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0B3C46"/>
    <w:pPr>
      <w:widowControl w:val="0"/>
      <w:autoSpaceDE w:val="0"/>
      <w:autoSpaceDN w:val="0"/>
      <w:adjustRightInd w:val="0"/>
    </w:pPr>
    <w:rPr>
      <w:b/>
      <w:bCs/>
      <w:sz w:val="28"/>
      <w:szCs w:val="28"/>
    </w:rPr>
  </w:style>
  <w:style w:type="character" w:customStyle="1" w:styleId="a9">
    <w:name w:val="Основной текст с отступом Знак"/>
    <w:link w:val="a8"/>
    <w:uiPriority w:val="99"/>
    <w:rsid w:val="000B3C46"/>
    <w:rPr>
      <w:color w:val="000000"/>
      <w:sz w:val="28"/>
      <w:szCs w:val="28"/>
      <w:shd w:val="clear" w:color="auto" w:fill="FFFFFF"/>
    </w:rPr>
  </w:style>
  <w:style w:type="paragraph" w:customStyle="1" w:styleId="ConsPlusNormal">
    <w:name w:val="ConsPlusNormal"/>
    <w:rsid w:val="000B3C46"/>
    <w:pPr>
      <w:widowControl w:val="0"/>
      <w:autoSpaceDE w:val="0"/>
      <w:autoSpaceDN w:val="0"/>
      <w:adjustRightInd w:val="0"/>
      <w:ind w:firstLine="720"/>
    </w:pPr>
    <w:rPr>
      <w:rFonts w:ascii="Arial" w:hAnsi="Arial" w:cs="Arial"/>
    </w:rPr>
  </w:style>
  <w:style w:type="character" w:customStyle="1" w:styleId="apple-style-span">
    <w:name w:val="apple-style-span"/>
    <w:basedOn w:val="a0"/>
    <w:uiPriority w:val="99"/>
    <w:rsid w:val="000B3C46"/>
  </w:style>
  <w:style w:type="paragraph" w:styleId="afa">
    <w:name w:val="No Spacing"/>
    <w:uiPriority w:val="99"/>
    <w:qFormat/>
    <w:rsid w:val="000B3C46"/>
    <w:rPr>
      <w:rFonts w:ascii="Calibri" w:hAnsi="Calibri" w:cs="Calibri"/>
      <w:sz w:val="22"/>
      <w:szCs w:val="22"/>
      <w:lang w:eastAsia="en-US"/>
    </w:rPr>
  </w:style>
  <w:style w:type="paragraph" w:customStyle="1" w:styleId="CharChar1CharChar1CharChar">
    <w:name w:val="Char Char Знак Знак1 Char Char1 Знак Знак Char Char"/>
    <w:basedOn w:val="a"/>
    <w:uiPriority w:val="99"/>
    <w:rsid w:val="000B3C46"/>
    <w:pPr>
      <w:spacing w:before="100" w:beforeAutospacing="1" w:after="100" w:afterAutospacing="1"/>
    </w:pPr>
    <w:rPr>
      <w:rFonts w:ascii="Tahoma" w:hAnsi="Tahoma" w:cs="Tahoma"/>
      <w:sz w:val="20"/>
      <w:szCs w:val="20"/>
      <w:lang w:val="en-US" w:eastAsia="en-US"/>
    </w:rPr>
  </w:style>
  <w:style w:type="paragraph" w:customStyle="1" w:styleId="11">
    <w:name w:val="Без интервала1"/>
    <w:rsid w:val="000B3C46"/>
    <w:rPr>
      <w:rFonts w:ascii="Calibri" w:hAnsi="Calibri" w:cs="Calibri"/>
      <w:sz w:val="22"/>
      <w:szCs w:val="22"/>
      <w:lang w:eastAsia="en-US"/>
    </w:rPr>
  </w:style>
  <w:style w:type="paragraph" w:styleId="afb">
    <w:name w:val="Normal (Web)"/>
    <w:basedOn w:val="a"/>
    <w:rsid w:val="000B3C46"/>
    <w:pPr>
      <w:spacing w:before="100" w:beforeAutospacing="1" w:after="100" w:afterAutospacing="1"/>
    </w:pPr>
  </w:style>
  <w:style w:type="character" w:customStyle="1" w:styleId="FontStyle43">
    <w:name w:val="Font Style43"/>
    <w:rsid w:val="000B3C46"/>
    <w:rPr>
      <w:rFonts w:ascii="Times New Roman" w:hAnsi="Times New Roman" w:cs="Times New Roman"/>
      <w:sz w:val="26"/>
      <w:szCs w:val="26"/>
    </w:rPr>
  </w:style>
  <w:style w:type="character" w:customStyle="1" w:styleId="apple-converted-space">
    <w:name w:val="apple-converted-space"/>
    <w:basedOn w:val="a0"/>
    <w:uiPriority w:val="99"/>
    <w:rsid w:val="000B3C46"/>
  </w:style>
  <w:style w:type="paragraph" w:customStyle="1" w:styleId="12">
    <w:name w:val="Абзац списка1"/>
    <w:basedOn w:val="a"/>
    <w:uiPriority w:val="99"/>
    <w:rsid w:val="000B3C46"/>
    <w:pPr>
      <w:spacing w:after="200" w:line="276" w:lineRule="auto"/>
      <w:ind w:left="720"/>
    </w:pPr>
    <w:rPr>
      <w:rFonts w:ascii="Calibri" w:hAnsi="Calibri" w:cs="Calibri"/>
      <w:sz w:val="22"/>
      <w:szCs w:val="22"/>
      <w:lang w:eastAsia="en-US"/>
    </w:rPr>
  </w:style>
  <w:style w:type="paragraph" w:customStyle="1" w:styleId="13">
    <w:name w:val="Знак1"/>
    <w:basedOn w:val="a"/>
    <w:uiPriority w:val="99"/>
    <w:rsid w:val="000B3C46"/>
    <w:pPr>
      <w:spacing w:before="100" w:beforeAutospacing="1" w:after="100" w:afterAutospacing="1"/>
    </w:pPr>
    <w:rPr>
      <w:rFonts w:ascii="Tahoma" w:hAnsi="Tahoma" w:cs="Tahoma"/>
      <w:sz w:val="20"/>
      <w:szCs w:val="20"/>
      <w:lang w:val="en-US" w:eastAsia="en-US"/>
    </w:rPr>
  </w:style>
  <w:style w:type="paragraph" w:customStyle="1" w:styleId="ConsNormal">
    <w:name w:val="ConsNormal"/>
    <w:rsid w:val="00F9594D"/>
    <w:pPr>
      <w:widowControl w:val="0"/>
      <w:autoSpaceDE w:val="0"/>
      <w:autoSpaceDN w:val="0"/>
      <w:adjustRightInd w:val="0"/>
      <w:ind w:firstLine="720"/>
    </w:pPr>
    <w:rPr>
      <w:rFonts w:ascii="Arial" w:hAnsi="Arial" w:cs="Arial"/>
    </w:rPr>
  </w:style>
  <w:style w:type="paragraph" w:styleId="21">
    <w:name w:val="Body Text Indent 2"/>
    <w:basedOn w:val="a"/>
    <w:link w:val="22"/>
    <w:rsid w:val="00F9594D"/>
    <w:pPr>
      <w:spacing w:after="120" w:line="480" w:lineRule="auto"/>
      <w:ind w:left="283"/>
    </w:pPr>
    <w:rPr>
      <w:rFonts w:ascii="Times New Roman" w:hAnsi="Times New Roman"/>
      <w:lang/>
    </w:rPr>
  </w:style>
  <w:style w:type="character" w:customStyle="1" w:styleId="22">
    <w:name w:val="Основной текст с отступом 2 Знак"/>
    <w:link w:val="21"/>
    <w:rsid w:val="00F9594D"/>
    <w:rPr>
      <w:sz w:val="24"/>
      <w:szCs w:val="24"/>
    </w:rPr>
  </w:style>
  <w:style w:type="character" w:customStyle="1" w:styleId="40">
    <w:name w:val="Заголовок 4 Знак"/>
    <w:link w:val="4"/>
    <w:rsid w:val="009943EE"/>
    <w:rPr>
      <w:rFonts w:ascii="Arial" w:hAnsi="Arial"/>
      <w:b/>
      <w:bCs/>
      <w:sz w:val="26"/>
      <w:szCs w:val="28"/>
    </w:rPr>
  </w:style>
  <w:style w:type="character" w:styleId="HTML">
    <w:name w:val="HTML Variable"/>
    <w:aliases w:val="!Ссылки в документе"/>
    <w:rsid w:val="009943EE"/>
    <w:rPr>
      <w:rFonts w:ascii="Arial" w:hAnsi="Arial"/>
      <w:b w:val="0"/>
      <w:i w:val="0"/>
      <w:iCs/>
      <w:color w:val="0000FF"/>
      <w:sz w:val="24"/>
      <w:u w:val="none"/>
    </w:rPr>
  </w:style>
  <w:style w:type="paragraph" w:styleId="afc">
    <w:name w:val="annotation text"/>
    <w:aliases w:val="!Равноширинный текст документа"/>
    <w:basedOn w:val="a"/>
    <w:link w:val="afd"/>
    <w:rsid w:val="009943EE"/>
    <w:rPr>
      <w:rFonts w:ascii="Courier" w:hAnsi="Courier"/>
      <w:sz w:val="22"/>
      <w:szCs w:val="20"/>
      <w:lang/>
    </w:rPr>
  </w:style>
  <w:style w:type="character" w:customStyle="1" w:styleId="afd">
    <w:name w:val="Текст примечания Знак"/>
    <w:link w:val="afc"/>
    <w:rsid w:val="009943EE"/>
    <w:rPr>
      <w:rFonts w:ascii="Courier" w:hAnsi="Courier"/>
      <w:sz w:val="22"/>
    </w:rPr>
  </w:style>
  <w:style w:type="paragraph" w:customStyle="1" w:styleId="Title">
    <w:name w:val="Title!Название НПА"/>
    <w:basedOn w:val="a"/>
    <w:rsid w:val="009943EE"/>
    <w:pPr>
      <w:spacing w:before="240" w:after="60"/>
      <w:jc w:val="center"/>
      <w:outlineLvl w:val="0"/>
    </w:pPr>
    <w:rPr>
      <w:rFonts w:cs="Arial"/>
      <w:b/>
      <w:bCs/>
      <w:kern w:val="28"/>
      <w:sz w:val="32"/>
      <w:szCs w:val="32"/>
    </w:rPr>
  </w:style>
  <w:style w:type="paragraph" w:customStyle="1" w:styleId="Application">
    <w:name w:val="Application!Приложение"/>
    <w:rsid w:val="009943EE"/>
    <w:pPr>
      <w:spacing w:before="120" w:after="120"/>
      <w:jc w:val="right"/>
    </w:pPr>
    <w:rPr>
      <w:rFonts w:ascii="Arial" w:hAnsi="Arial" w:cs="Arial"/>
      <w:b/>
      <w:bCs/>
      <w:kern w:val="28"/>
      <w:sz w:val="32"/>
      <w:szCs w:val="32"/>
    </w:rPr>
  </w:style>
  <w:style w:type="paragraph" w:customStyle="1" w:styleId="Table">
    <w:name w:val="Table!Таблица"/>
    <w:rsid w:val="009943EE"/>
    <w:rPr>
      <w:rFonts w:ascii="Arial" w:hAnsi="Arial" w:cs="Arial"/>
      <w:bCs/>
      <w:kern w:val="28"/>
      <w:sz w:val="24"/>
      <w:szCs w:val="32"/>
    </w:rPr>
  </w:style>
  <w:style w:type="paragraph" w:customStyle="1" w:styleId="Table0">
    <w:name w:val="Table!"/>
    <w:next w:val="Table"/>
    <w:rsid w:val="009943EE"/>
    <w:pPr>
      <w:jc w:val="center"/>
    </w:pPr>
    <w:rPr>
      <w:rFonts w:ascii="Arial" w:hAnsi="Arial" w:cs="Arial"/>
      <w:b/>
      <w:bCs/>
      <w:kern w:val="28"/>
      <w:sz w:val="24"/>
      <w:szCs w:val="32"/>
    </w:rPr>
  </w:style>
  <w:style w:type="character" w:styleId="afe">
    <w:name w:val="FollowedHyperlink"/>
    <w:rsid w:val="00BB4851"/>
    <w:rPr>
      <w:color w:val="800080"/>
      <w:u w:val="single"/>
    </w:rPr>
  </w:style>
  <w:style w:type="paragraph" w:styleId="aff">
    <w:name w:val="Plain Text"/>
    <w:basedOn w:val="a"/>
    <w:link w:val="aff0"/>
    <w:unhideWhenUsed/>
    <w:rsid w:val="00D50A9A"/>
    <w:pPr>
      <w:ind w:firstLine="0"/>
      <w:jc w:val="left"/>
    </w:pPr>
    <w:rPr>
      <w:rFonts w:ascii="Courier New" w:hAnsi="Courier New"/>
      <w:sz w:val="20"/>
      <w:szCs w:val="20"/>
      <w:lang/>
    </w:rPr>
  </w:style>
  <w:style w:type="character" w:customStyle="1" w:styleId="aff0">
    <w:name w:val="Текст Знак"/>
    <w:link w:val="aff"/>
    <w:rsid w:val="00D50A9A"/>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767427294">
      <w:bodyDiv w:val="1"/>
      <w:marLeft w:val="0"/>
      <w:marRight w:val="0"/>
      <w:marTop w:val="0"/>
      <w:marBottom w:val="0"/>
      <w:divBdr>
        <w:top w:val="none" w:sz="0" w:space="0" w:color="auto"/>
        <w:left w:val="none" w:sz="0" w:space="0" w:color="auto"/>
        <w:bottom w:val="none" w:sz="0" w:space="0" w:color="auto"/>
        <w:right w:val="none" w:sz="0" w:space="0" w:color="auto"/>
      </w:divBdr>
    </w:div>
    <w:div w:id="128144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78509ec3-bd00-40c7-80d8-18049df0b80c" TargetMode="External"/><Relationship Id="rId13" Type="http://schemas.openxmlformats.org/officeDocument/2006/relationships/hyperlink" Target="78509ec3-bd00-40c7-80d8-18049df0b80c" TargetMode="External"/><Relationship Id="rId18" Type="http://schemas.openxmlformats.org/officeDocument/2006/relationships/footer" Target="footer2.xml"/><Relationship Id="rId26" Type="http://schemas.openxmlformats.org/officeDocument/2006/relationships/hyperlink" Target="78509ec3-bd00-40c7-80d8-18049df0b80c"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zakon.scli.ru/ru/legal_texts/all/extended/index.php?do4=document&amp;id4=96e20c02-1b12-465a-b64c-24aa92270007" TargetMode="External"/><Relationship Id="rId34" Type="http://schemas.openxmlformats.org/officeDocument/2006/relationships/hyperlink" Target="28666720-6549-4ab6-b522-7a6bddc14abc"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78509ec3-bd00-40c7-80d8-18049df0b80c" TargetMode="External"/><Relationship Id="rId17" Type="http://schemas.openxmlformats.org/officeDocument/2006/relationships/footer" Target="footer1.xml"/><Relationship Id="rId25" Type="http://schemas.openxmlformats.org/officeDocument/2006/relationships/hyperlink" Target="78509ec3-bd00-40c7-80d8-18049df0b80c" TargetMode="External"/><Relationship Id="rId33" Type="http://schemas.openxmlformats.org/officeDocument/2006/relationships/hyperlink" Target="http://zakon.scli.ru/ru/legal_texts/all/extended/index.php?do4=document&amp;id4=96e20c02-1b12-465a-b64c-24aa92270007" TargetMode="External"/><Relationship Id="rId38"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78509ec3-bd00-40c7-80d8-18049df0b80c"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on.scli.ru/ru/legal_texts/all/extended/index.php?do4=document&amp;id4=8f21b21c-a408-42c4-b9fe-a939b863c84a" TargetMode="External"/><Relationship Id="rId24" Type="http://schemas.openxmlformats.org/officeDocument/2006/relationships/hyperlink" Target="78509ec3-bd00-40c7-80d8-18049df0b80c" TargetMode="External"/><Relationship Id="rId32" Type="http://schemas.openxmlformats.org/officeDocument/2006/relationships/hyperlink" Target="78509ec3-bd00-40c7-80d8-18049df0b80c" TargetMode="External"/><Relationship Id="rId37" Type="http://schemas.openxmlformats.org/officeDocument/2006/relationships/header" Target="header5.xml"/><Relationship Id="rId40"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28666720-6549-4ab6-b522-7a6bddc14abc" TargetMode="External"/><Relationship Id="rId28" Type="http://schemas.openxmlformats.org/officeDocument/2006/relationships/hyperlink" Target="78509ec3-bd00-40c7-80d8-18049df0b80c" TargetMode="External"/><Relationship Id="rId36" Type="http://schemas.openxmlformats.org/officeDocument/2006/relationships/header" Target="header4.xml"/><Relationship Id="rId10" Type="http://schemas.openxmlformats.org/officeDocument/2006/relationships/hyperlink" Target="78509ec3-bd00-40c7-80d8-18049df0b80c" TargetMode="External"/><Relationship Id="rId19" Type="http://schemas.openxmlformats.org/officeDocument/2006/relationships/header" Target="header3.xml"/><Relationship Id="rId31" Type="http://schemas.openxmlformats.org/officeDocument/2006/relationships/hyperlink" Target="78509ec3-bd00-40c7-80d8-18049df0b80c" TargetMode="External"/><Relationship Id="rId4" Type="http://schemas.openxmlformats.org/officeDocument/2006/relationships/settings" Target="settings.xml"/><Relationship Id="rId9" Type="http://schemas.openxmlformats.org/officeDocument/2006/relationships/hyperlink" Target="6ad0447e-a04a-46a8-a292-0751e0ae947d" TargetMode="External"/><Relationship Id="rId14" Type="http://schemas.openxmlformats.org/officeDocument/2006/relationships/hyperlink" Target="78509ec3-bd00-40c7-80d8-18049df0b80c" TargetMode="External"/><Relationship Id="rId22" Type="http://schemas.openxmlformats.org/officeDocument/2006/relationships/hyperlink" Target="1b958dee-5232-4b3c-a856-6695c9b2e7dc" TargetMode="External"/><Relationship Id="rId27" Type="http://schemas.openxmlformats.org/officeDocument/2006/relationships/hyperlink" Target="http://zakon.scli.ru/ru/legal_texts/all/extended/index.php?do4=document&amp;id4=bba0bfb1-06c7-4e50-a8d3-fe1045784bf1" TargetMode="External"/><Relationship Id="rId30" Type="http://schemas.openxmlformats.org/officeDocument/2006/relationships/hyperlink" Target="6ad0447e-a04a-46a8-a292-0751e0ae947d" TargetMode="External"/><Relationship Id="rId35" Type="http://schemas.openxmlformats.org/officeDocument/2006/relationships/hyperlink" Target="6ad0447e-a04a-46a8-a292-0751e0ae947d"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cli\&#1040;&#1056;&#1052;%20&#1052;&#1091;&#1085;&#1080;&#1094;&#1080;&#1087;&#1072;&#1083;%202.3%20(&#1089;&#1073;&#1086;&#1088;&#1082;&#1072;%202.3.1.2)\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23839-D62F-46B9-BFC3-0C184751C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0</TotalTime>
  <Pages>3</Pages>
  <Words>7008</Words>
  <Characters>39947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46862</CharactersWithSpaces>
  <SharedDoc>false</SharedDoc>
  <HLinks>
    <vt:vector size="144" baseType="variant">
      <vt:variant>
        <vt:i4>90</vt:i4>
      </vt:variant>
      <vt:variant>
        <vt:i4>69</vt:i4>
      </vt:variant>
      <vt:variant>
        <vt:i4>0</vt:i4>
      </vt:variant>
      <vt:variant>
        <vt:i4>5</vt:i4>
      </vt:variant>
      <vt:variant>
        <vt:lpwstr>6ad0447e-a04a-46a8-a292-0751e0ae947d</vt:lpwstr>
      </vt:variant>
      <vt:variant>
        <vt:lpwstr/>
      </vt:variant>
      <vt:variant>
        <vt:i4>5767181</vt:i4>
      </vt:variant>
      <vt:variant>
        <vt:i4>66</vt:i4>
      </vt:variant>
      <vt:variant>
        <vt:i4>0</vt:i4>
      </vt:variant>
      <vt:variant>
        <vt:i4>5</vt:i4>
      </vt:variant>
      <vt:variant>
        <vt:lpwstr>28666720-6549-4ab6-b522-7a6bddc14abc</vt:lpwstr>
      </vt:variant>
      <vt:variant>
        <vt:lpwstr/>
      </vt:variant>
      <vt:variant>
        <vt:i4>2818141</vt:i4>
      </vt:variant>
      <vt:variant>
        <vt:i4>63</vt:i4>
      </vt:variant>
      <vt:variant>
        <vt:i4>0</vt:i4>
      </vt:variant>
      <vt:variant>
        <vt:i4>5</vt:i4>
      </vt:variant>
      <vt:variant>
        <vt:lpwstr>http://zakon.scli.ru/ru/legal_texts/all/extended/index.php?do4=document&amp;id4=96e20c02-1b12-465a-b64c-24aa92270007</vt:lpwstr>
      </vt:variant>
      <vt:variant>
        <vt:lpwstr/>
      </vt:variant>
      <vt:variant>
        <vt:i4>2752528</vt:i4>
      </vt:variant>
      <vt:variant>
        <vt:i4>60</vt:i4>
      </vt:variant>
      <vt:variant>
        <vt:i4>0</vt:i4>
      </vt:variant>
      <vt:variant>
        <vt:i4>5</vt:i4>
      </vt:variant>
      <vt:variant>
        <vt:lpwstr/>
      </vt:variant>
      <vt:variant>
        <vt:lpwstr>sub_1000</vt:lpwstr>
      </vt:variant>
      <vt:variant>
        <vt:i4>2752528</vt:i4>
      </vt:variant>
      <vt:variant>
        <vt:i4>57</vt:i4>
      </vt:variant>
      <vt:variant>
        <vt:i4>0</vt:i4>
      </vt:variant>
      <vt:variant>
        <vt:i4>5</vt:i4>
      </vt:variant>
      <vt:variant>
        <vt:lpwstr/>
      </vt:variant>
      <vt:variant>
        <vt:lpwstr>sub_1000</vt:lpwstr>
      </vt:variant>
      <vt:variant>
        <vt:i4>5505119</vt:i4>
      </vt:variant>
      <vt:variant>
        <vt:i4>54</vt:i4>
      </vt:variant>
      <vt:variant>
        <vt:i4>0</vt:i4>
      </vt:variant>
      <vt:variant>
        <vt:i4>5</vt:i4>
      </vt:variant>
      <vt:variant>
        <vt:lpwstr>78509ec3-bd00-40c7-80d8-18049df0b80c</vt:lpwstr>
      </vt:variant>
      <vt:variant>
        <vt:lpwstr/>
      </vt:variant>
      <vt:variant>
        <vt:i4>5505119</vt:i4>
      </vt:variant>
      <vt:variant>
        <vt:i4>51</vt:i4>
      </vt:variant>
      <vt:variant>
        <vt:i4>0</vt:i4>
      </vt:variant>
      <vt:variant>
        <vt:i4>5</vt:i4>
      </vt:variant>
      <vt:variant>
        <vt:lpwstr>78509ec3-bd00-40c7-80d8-18049df0b80c</vt:lpwstr>
      </vt:variant>
      <vt:variant>
        <vt:lpwstr/>
      </vt:variant>
      <vt:variant>
        <vt:i4>90</vt:i4>
      </vt:variant>
      <vt:variant>
        <vt:i4>48</vt:i4>
      </vt:variant>
      <vt:variant>
        <vt:i4>0</vt:i4>
      </vt:variant>
      <vt:variant>
        <vt:i4>5</vt:i4>
      </vt:variant>
      <vt:variant>
        <vt:lpwstr>6ad0447e-a04a-46a8-a292-0751e0ae947d</vt:lpwstr>
      </vt:variant>
      <vt:variant>
        <vt:lpwstr/>
      </vt:variant>
      <vt:variant>
        <vt:i4>5505119</vt:i4>
      </vt:variant>
      <vt:variant>
        <vt:i4>45</vt:i4>
      </vt:variant>
      <vt:variant>
        <vt:i4>0</vt:i4>
      </vt:variant>
      <vt:variant>
        <vt:i4>5</vt:i4>
      </vt:variant>
      <vt:variant>
        <vt:lpwstr>78509ec3-bd00-40c7-80d8-18049df0b80c</vt:lpwstr>
      </vt:variant>
      <vt:variant>
        <vt:lpwstr/>
      </vt:variant>
      <vt:variant>
        <vt:i4>5505119</vt:i4>
      </vt:variant>
      <vt:variant>
        <vt:i4>42</vt:i4>
      </vt:variant>
      <vt:variant>
        <vt:i4>0</vt:i4>
      </vt:variant>
      <vt:variant>
        <vt:i4>5</vt:i4>
      </vt:variant>
      <vt:variant>
        <vt:lpwstr>78509ec3-bd00-40c7-80d8-18049df0b80c</vt:lpwstr>
      </vt:variant>
      <vt:variant>
        <vt:lpwstr/>
      </vt:variant>
      <vt:variant>
        <vt:i4>2424915</vt:i4>
      </vt:variant>
      <vt:variant>
        <vt:i4>39</vt:i4>
      </vt:variant>
      <vt:variant>
        <vt:i4>0</vt:i4>
      </vt:variant>
      <vt:variant>
        <vt:i4>5</vt:i4>
      </vt:variant>
      <vt:variant>
        <vt:lpwstr>http://zakon.scli.ru/ru/legal_texts/all/extended/index.php?do4=document&amp;id4=bba0bfb1-06c7-4e50-a8d3-fe1045784bf1</vt:lpwstr>
      </vt:variant>
      <vt:variant>
        <vt:lpwstr/>
      </vt:variant>
      <vt:variant>
        <vt:i4>5505119</vt:i4>
      </vt:variant>
      <vt:variant>
        <vt:i4>36</vt:i4>
      </vt:variant>
      <vt:variant>
        <vt:i4>0</vt:i4>
      </vt:variant>
      <vt:variant>
        <vt:i4>5</vt:i4>
      </vt:variant>
      <vt:variant>
        <vt:lpwstr>78509ec3-bd00-40c7-80d8-18049df0b80c</vt:lpwstr>
      </vt:variant>
      <vt:variant>
        <vt:lpwstr/>
      </vt:variant>
      <vt:variant>
        <vt:i4>5505119</vt:i4>
      </vt:variant>
      <vt:variant>
        <vt:i4>33</vt:i4>
      </vt:variant>
      <vt:variant>
        <vt:i4>0</vt:i4>
      </vt:variant>
      <vt:variant>
        <vt:i4>5</vt:i4>
      </vt:variant>
      <vt:variant>
        <vt:lpwstr>78509ec3-bd00-40c7-80d8-18049df0b80c</vt:lpwstr>
      </vt:variant>
      <vt:variant>
        <vt:lpwstr/>
      </vt:variant>
      <vt:variant>
        <vt:i4>5505119</vt:i4>
      </vt:variant>
      <vt:variant>
        <vt:i4>30</vt:i4>
      </vt:variant>
      <vt:variant>
        <vt:i4>0</vt:i4>
      </vt:variant>
      <vt:variant>
        <vt:i4>5</vt:i4>
      </vt:variant>
      <vt:variant>
        <vt:lpwstr>78509ec3-bd00-40c7-80d8-18049df0b80c</vt:lpwstr>
      </vt:variant>
      <vt:variant>
        <vt:lpwstr/>
      </vt:variant>
      <vt:variant>
        <vt:i4>5767181</vt:i4>
      </vt:variant>
      <vt:variant>
        <vt:i4>27</vt:i4>
      </vt:variant>
      <vt:variant>
        <vt:i4>0</vt:i4>
      </vt:variant>
      <vt:variant>
        <vt:i4>5</vt:i4>
      </vt:variant>
      <vt:variant>
        <vt:lpwstr>28666720-6549-4ab6-b522-7a6bddc14abc</vt:lpwstr>
      </vt:variant>
      <vt:variant>
        <vt:lpwstr/>
      </vt:variant>
      <vt:variant>
        <vt:i4>5832787</vt:i4>
      </vt:variant>
      <vt:variant>
        <vt:i4>24</vt:i4>
      </vt:variant>
      <vt:variant>
        <vt:i4>0</vt:i4>
      </vt:variant>
      <vt:variant>
        <vt:i4>5</vt:i4>
      </vt:variant>
      <vt:variant>
        <vt:lpwstr>1b958dee-5232-4b3c-a856-6695c9b2e7dc</vt:lpwstr>
      </vt:variant>
      <vt:variant>
        <vt:lpwstr/>
      </vt:variant>
      <vt:variant>
        <vt:i4>2818141</vt:i4>
      </vt:variant>
      <vt:variant>
        <vt:i4>21</vt:i4>
      </vt:variant>
      <vt:variant>
        <vt:i4>0</vt:i4>
      </vt:variant>
      <vt:variant>
        <vt:i4>5</vt:i4>
      </vt:variant>
      <vt:variant>
        <vt:lpwstr>http://zakon.scli.ru/ru/legal_texts/all/extended/index.php?do4=document&amp;id4=96e20c02-1b12-465a-b64c-24aa92270007</vt:lpwstr>
      </vt:variant>
      <vt:variant>
        <vt:lpwstr/>
      </vt:variant>
      <vt:variant>
        <vt:i4>5505119</vt:i4>
      </vt:variant>
      <vt:variant>
        <vt:i4>18</vt:i4>
      </vt:variant>
      <vt:variant>
        <vt:i4>0</vt:i4>
      </vt:variant>
      <vt:variant>
        <vt:i4>5</vt:i4>
      </vt:variant>
      <vt:variant>
        <vt:lpwstr>78509ec3-bd00-40c7-80d8-18049df0b80c</vt:lpwstr>
      </vt:variant>
      <vt:variant>
        <vt:lpwstr/>
      </vt:variant>
      <vt:variant>
        <vt:i4>5505119</vt:i4>
      </vt:variant>
      <vt:variant>
        <vt:i4>15</vt:i4>
      </vt:variant>
      <vt:variant>
        <vt:i4>0</vt:i4>
      </vt:variant>
      <vt:variant>
        <vt:i4>5</vt:i4>
      </vt:variant>
      <vt:variant>
        <vt:lpwstr>78509ec3-bd00-40c7-80d8-18049df0b80c</vt:lpwstr>
      </vt:variant>
      <vt:variant>
        <vt:lpwstr/>
      </vt:variant>
      <vt:variant>
        <vt:i4>5505119</vt:i4>
      </vt:variant>
      <vt:variant>
        <vt:i4>12</vt:i4>
      </vt:variant>
      <vt:variant>
        <vt:i4>0</vt:i4>
      </vt:variant>
      <vt:variant>
        <vt:i4>5</vt:i4>
      </vt:variant>
      <vt:variant>
        <vt:lpwstr>78509ec3-bd00-40c7-80d8-18049df0b80c</vt:lpwstr>
      </vt:variant>
      <vt:variant>
        <vt:lpwstr/>
      </vt:variant>
      <vt:variant>
        <vt:i4>3080274</vt:i4>
      </vt:variant>
      <vt:variant>
        <vt:i4>9</vt:i4>
      </vt:variant>
      <vt:variant>
        <vt:i4>0</vt:i4>
      </vt:variant>
      <vt:variant>
        <vt:i4>5</vt:i4>
      </vt:variant>
      <vt:variant>
        <vt:lpwstr>http://zakon.scli.ru/ru/legal_texts/all/extended/index.php?do4=document&amp;id4=8f21b21c-a408-42c4-b9fe-a939b863c84a</vt:lpwstr>
      </vt:variant>
      <vt:variant>
        <vt:lpwstr/>
      </vt:variant>
      <vt:variant>
        <vt:i4>5505119</vt:i4>
      </vt:variant>
      <vt:variant>
        <vt:i4>6</vt:i4>
      </vt:variant>
      <vt:variant>
        <vt:i4>0</vt:i4>
      </vt:variant>
      <vt:variant>
        <vt:i4>5</vt:i4>
      </vt:variant>
      <vt:variant>
        <vt:lpwstr>78509ec3-bd00-40c7-80d8-18049df0b80c</vt:lpwstr>
      </vt:variant>
      <vt:variant>
        <vt:lpwstr/>
      </vt:variant>
      <vt:variant>
        <vt:i4>90</vt:i4>
      </vt:variant>
      <vt:variant>
        <vt:i4>3</vt:i4>
      </vt:variant>
      <vt:variant>
        <vt:i4>0</vt:i4>
      </vt:variant>
      <vt:variant>
        <vt:i4>5</vt:i4>
      </vt:variant>
      <vt:variant>
        <vt:lpwstr>6ad0447e-a04a-46a8-a292-0751e0ae947d</vt:lpwstr>
      </vt:variant>
      <vt:variant>
        <vt:lpwstr/>
      </vt:variant>
      <vt:variant>
        <vt:i4>5505119</vt:i4>
      </vt:variant>
      <vt:variant>
        <vt:i4>0</vt:i4>
      </vt:variant>
      <vt:variant>
        <vt:i4>0</vt:i4>
      </vt:variant>
      <vt:variant>
        <vt:i4>5</vt:i4>
      </vt:variant>
      <vt:variant>
        <vt:lpwstr>78509ec3-bd00-40c7-80d8-18049df0b80c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Культикова Дарья Викторовна</cp:lastModifiedBy>
  <cp:revision>2</cp:revision>
  <cp:lastPrinted>2014-09-17T09:07:00Z</cp:lastPrinted>
  <dcterms:created xsi:type="dcterms:W3CDTF">2016-12-09T07:44:00Z</dcterms:created>
  <dcterms:modified xsi:type="dcterms:W3CDTF">2016-12-09T07:44:00Z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63730019-8b01-454a-b96d-fd1e5611aa21</vt:lpwstr>
  </property>
</Properties>
</file>