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5DA" w:rsidRPr="001D681C" w:rsidRDefault="006B65DA" w:rsidP="006B65DA">
      <w:pPr>
        <w:pStyle w:val="a4"/>
        <w:jc w:val="center"/>
      </w:pPr>
      <w:r w:rsidRPr="001D681C">
        <w:t>Пояснительная записка</w:t>
      </w:r>
    </w:p>
    <w:p w:rsidR="006B65DA" w:rsidRPr="001D681C" w:rsidRDefault="006B65DA" w:rsidP="006B65DA">
      <w:pPr>
        <w:jc w:val="center"/>
        <w:rPr>
          <w:sz w:val="24"/>
          <w:szCs w:val="24"/>
        </w:rPr>
      </w:pPr>
      <w:r w:rsidRPr="001D681C">
        <w:rPr>
          <w:sz w:val="24"/>
          <w:szCs w:val="24"/>
        </w:rPr>
        <w:t>к проекту</w:t>
      </w:r>
      <w:r w:rsidR="0008521E">
        <w:rPr>
          <w:sz w:val="24"/>
          <w:szCs w:val="24"/>
        </w:rPr>
        <w:t xml:space="preserve"> </w:t>
      </w:r>
      <w:r w:rsidR="00135769">
        <w:rPr>
          <w:sz w:val="24"/>
          <w:szCs w:val="24"/>
        </w:rPr>
        <w:t>постановления администрации Кондинского района</w:t>
      </w:r>
      <w:r w:rsidRPr="001D681C">
        <w:rPr>
          <w:sz w:val="24"/>
          <w:szCs w:val="24"/>
        </w:rPr>
        <w:t xml:space="preserve"> </w:t>
      </w:r>
    </w:p>
    <w:p w:rsidR="00405CBC" w:rsidRPr="001D681C" w:rsidRDefault="00135769" w:rsidP="00135769">
      <w:pPr>
        <w:ind w:firstLine="708"/>
        <w:jc w:val="center"/>
        <w:rPr>
          <w:sz w:val="24"/>
          <w:szCs w:val="24"/>
        </w:rPr>
      </w:pPr>
      <w:r w:rsidRPr="00135769">
        <w:rPr>
          <w:sz w:val="24"/>
          <w:szCs w:val="24"/>
        </w:rPr>
        <w:t>«Об утверждении Порядка заключения специальных инвестиционных контрактов в Кондинском районе»</w:t>
      </w:r>
    </w:p>
    <w:p w:rsidR="00135769" w:rsidRDefault="00135769" w:rsidP="001D681C">
      <w:pPr>
        <w:pStyle w:val="a4"/>
        <w:spacing w:line="276" w:lineRule="auto"/>
        <w:ind w:firstLine="709"/>
        <w:jc w:val="both"/>
      </w:pPr>
    </w:p>
    <w:p w:rsidR="00135769" w:rsidRPr="00E8682C" w:rsidRDefault="000D7D78" w:rsidP="000D7D78">
      <w:pPr>
        <w:ind w:firstLine="708"/>
        <w:jc w:val="both"/>
        <w:rPr>
          <w:sz w:val="24"/>
          <w:szCs w:val="24"/>
        </w:rPr>
      </w:pPr>
      <w:proofErr w:type="gramStart"/>
      <w:r w:rsidRPr="00E8682C">
        <w:rPr>
          <w:sz w:val="24"/>
          <w:szCs w:val="24"/>
        </w:rPr>
        <w:t>В целях реализации положений Федерального закона № 488-ФЗ от 31.12.2014 «О промышленной политике в Российской Федерации», в</w:t>
      </w:r>
      <w:r w:rsidR="00135769" w:rsidRPr="00E8682C">
        <w:rPr>
          <w:sz w:val="24"/>
          <w:szCs w:val="24"/>
        </w:rPr>
        <w:t xml:space="preserve">о исполнение пункта 2.6 Плана мероприятий («дорожная карта») по формированию промышленной политики Ханты-Мансийского автономного округа – Югры, утвержденного распоряжением Правительства Ханты-Мансийского автономного округа – Югры от 27.11.2015 №701-рп «О плане мероприятий («дорожной карте») по формированию промышленной политики Ханты-Мансийского автономного округа – Югры» </w:t>
      </w:r>
      <w:r w:rsidR="000E7087" w:rsidRPr="00E8682C">
        <w:rPr>
          <w:sz w:val="24"/>
          <w:szCs w:val="24"/>
        </w:rPr>
        <w:t>подготовлен проект постановления админи</w:t>
      </w:r>
      <w:r w:rsidR="00E47D07" w:rsidRPr="00E8682C">
        <w:rPr>
          <w:sz w:val="24"/>
          <w:szCs w:val="24"/>
        </w:rPr>
        <w:t>с</w:t>
      </w:r>
      <w:r w:rsidR="000E7087" w:rsidRPr="00E8682C">
        <w:rPr>
          <w:sz w:val="24"/>
          <w:szCs w:val="24"/>
        </w:rPr>
        <w:t>тр</w:t>
      </w:r>
      <w:r w:rsidR="00E47D07" w:rsidRPr="00E8682C">
        <w:rPr>
          <w:sz w:val="24"/>
          <w:szCs w:val="24"/>
        </w:rPr>
        <w:t>а</w:t>
      </w:r>
      <w:r w:rsidR="000E7087" w:rsidRPr="00E8682C">
        <w:rPr>
          <w:sz w:val="24"/>
          <w:szCs w:val="24"/>
        </w:rPr>
        <w:t>ции  Кондинского района</w:t>
      </w:r>
      <w:proofErr w:type="gramEnd"/>
      <w:r w:rsidR="000E7087" w:rsidRPr="00E8682C">
        <w:rPr>
          <w:sz w:val="24"/>
          <w:szCs w:val="24"/>
        </w:rPr>
        <w:t xml:space="preserve"> </w:t>
      </w:r>
      <w:r w:rsidR="00135769" w:rsidRPr="00E8682C">
        <w:rPr>
          <w:sz w:val="24"/>
          <w:szCs w:val="24"/>
        </w:rPr>
        <w:t>«Об утверждении Порядка заключения специальных инвестиционных контрактов в Кондинском районе».</w:t>
      </w:r>
    </w:p>
    <w:p w:rsidR="00B3687B" w:rsidRPr="00E8682C" w:rsidRDefault="00B3687B" w:rsidP="00B3687B">
      <w:pPr>
        <w:pStyle w:val="a5"/>
        <w:ind w:left="0" w:firstLine="708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Проблема, на решение которой направлено предлагаемое проектом регулирование, направлено на создание либо модернизацию и (или) освоение производства промышленной продукции на территории Кондинского района.</w:t>
      </w:r>
    </w:p>
    <w:p w:rsidR="00B3687B" w:rsidRPr="00E8682C" w:rsidRDefault="00135769" w:rsidP="00135769">
      <w:pPr>
        <w:ind w:firstLine="708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Специальный инвестиционный контракт</w:t>
      </w:r>
      <w:r w:rsidR="00B3687B" w:rsidRPr="00E8682C">
        <w:rPr>
          <w:sz w:val="24"/>
          <w:szCs w:val="24"/>
        </w:rPr>
        <w:t xml:space="preserve"> устанавливает порядок, критерии и условия заключения специального инвестиционного контракта, а также обязательства и ответственность инвесторов (иных лиц) и органов местного самоуправления при реализации установленных полномочий.</w:t>
      </w:r>
    </w:p>
    <w:p w:rsidR="00135769" w:rsidRPr="00E8682C" w:rsidRDefault="00B3687B" w:rsidP="00135769">
      <w:pPr>
        <w:ind w:firstLine="708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З</w:t>
      </w:r>
      <w:r w:rsidR="00135769" w:rsidRPr="00E8682C">
        <w:rPr>
          <w:sz w:val="24"/>
          <w:szCs w:val="24"/>
        </w:rPr>
        <w:t>аключается от имени администрации Кондинского района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</w:t>
      </w:r>
      <w:r w:rsidRPr="00E8682C">
        <w:rPr>
          <w:sz w:val="24"/>
          <w:szCs w:val="24"/>
        </w:rPr>
        <w:t>ами или с привлечением иных лиц.</w:t>
      </w:r>
    </w:p>
    <w:p w:rsidR="006B65DA" w:rsidRPr="00E8682C" w:rsidRDefault="00B3687B" w:rsidP="00135769">
      <w:pPr>
        <w:ind w:firstLine="708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Заключение специального инвестиционного контракта п</w:t>
      </w:r>
      <w:r w:rsidR="00135769" w:rsidRPr="00E8682C">
        <w:rPr>
          <w:sz w:val="24"/>
          <w:szCs w:val="24"/>
        </w:rPr>
        <w:t>озволяет реализовать цели, направленные на решение задач и (или) достижение целевых показателей и индикаторов муниципальных программ Кондинского района в отраслях промышленности, в рамках которых реализуются инвестиционные проекты</w:t>
      </w:r>
      <w:r w:rsidRPr="00E8682C">
        <w:rPr>
          <w:sz w:val="24"/>
          <w:szCs w:val="24"/>
        </w:rPr>
        <w:t>.</w:t>
      </w:r>
    </w:p>
    <w:p w:rsidR="000D7D78" w:rsidRPr="00E8682C" w:rsidRDefault="000D7D78" w:rsidP="000D7D78">
      <w:pPr>
        <w:ind w:firstLine="708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Отсутствие в Кондинском районе правового акта, регулирующего порядок заключения специального инвестиционного контракта, повлечет отсутствие правового регулирования отношений в данной сфере, включая определение полномочий органов местного самоуправления по их заключению, процедуры, сроков, перечня документации и сведений, необходимых для принятия решения о заключении специального инвестиционного контракта.</w:t>
      </w:r>
    </w:p>
    <w:p w:rsidR="00F932E4" w:rsidRPr="00E8682C" w:rsidRDefault="00F932E4" w:rsidP="00F932E4">
      <w:pPr>
        <w:pStyle w:val="a5"/>
        <w:ind w:left="0" w:firstLine="708"/>
        <w:jc w:val="both"/>
        <w:rPr>
          <w:sz w:val="24"/>
          <w:szCs w:val="24"/>
        </w:rPr>
      </w:pPr>
      <w:r w:rsidRPr="00E8682C">
        <w:rPr>
          <w:sz w:val="24"/>
          <w:szCs w:val="24"/>
          <w:lang w:eastAsia="ar-SA"/>
        </w:rPr>
        <w:t xml:space="preserve">Предлагаемым </w:t>
      </w:r>
      <w:r w:rsidR="00B3687B" w:rsidRPr="00E8682C">
        <w:rPr>
          <w:sz w:val="24"/>
          <w:szCs w:val="24"/>
          <w:lang w:eastAsia="ar-SA"/>
        </w:rPr>
        <w:t xml:space="preserve">нормативно </w:t>
      </w:r>
      <w:r w:rsidRPr="00E8682C">
        <w:rPr>
          <w:sz w:val="24"/>
          <w:szCs w:val="24"/>
          <w:lang w:eastAsia="ar-SA"/>
        </w:rPr>
        <w:t xml:space="preserve">правовым регулированием будут затронуты интересы  субъектов деятельности в сфере промышленности - </w:t>
      </w:r>
      <w:r w:rsidRPr="00E8682C">
        <w:rPr>
          <w:sz w:val="24"/>
          <w:szCs w:val="24"/>
        </w:rPr>
        <w:t>юридических лиц, индивидуальных предпринимателей, осуществляющих деятельность в сфере промышленности на территории Кондинского района.</w:t>
      </w:r>
    </w:p>
    <w:p w:rsidR="00F932E4" w:rsidRPr="00E8682C" w:rsidRDefault="000D2433" w:rsidP="00F932E4">
      <w:pPr>
        <w:pStyle w:val="a5"/>
        <w:ind w:left="0" w:firstLine="708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Требования к юридическим лицам или индивидуальным предпринимателям,</w:t>
      </w:r>
      <w:r w:rsidR="000D7D78" w:rsidRPr="00E8682C">
        <w:rPr>
          <w:sz w:val="24"/>
          <w:szCs w:val="24"/>
        </w:rPr>
        <w:t xml:space="preserve"> принимающих на себя обязательства в предусмотренный специальным инвестиционным контрактом срок своими силами или </w:t>
      </w:r>
      <w:r w:rsidR="00D6556E" w:rsidRPr="00E8682C">
        <w:rPr>
          <w:sz w:val="24"/>
          <w:szCs w:val="24"/>
        </w:rPr>
        <w:t>с привлечением иных лиц создание либо модернизацию и (или) освоение производства промышленной продукции на территории Кондинского района</w:t>
      </w:r>
      <w:r w:rsidR="00E8682C" w:rsidRPr="00E8682C">
        <w:rPr>
          <w:sz w:val="24"/>
          <w:szCs w:val="24"/>
        </w:rPr>
        <w:t xml:space="preserve"> для заключения специального инвестиционного контракта</w:t>
      </w:r>
      <w:r w:rsidRPr="00E8682C">
        <w:rPr>
          <w:sz w:val="24"/>
          <w:szCs w:val="24"/>
        </w:rPr>
        <w:t>:</w:t>
      </w:r>
    </w:p>
    <w:p w:rsidR="000D2433" w:rsidRPr="00E8682C" w:rsidRDefault="000D2433" w:rsidP="000D2433">
      <w:pPr>
        <w:pStyle w:val="a5"/>
        <w:numPr>
          <w:ilvl w:val="0"/>
          <w:numId w:val="2"/>
        </w:numPr>
        <w:ind w:left="0" w:firstLine="708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Наличие сведений, заверенных в установленном порядке копий документов</w:t>
      </w:r>
      <w:r w:rsidR="00E8682C" w:rsidRPr="00E8682C">
        <w:rPr>
          <w:sz w:val="24"/>
          <w:szCs w:val="24"/>
        </w:rPr>
        <w:t>, подтверждающих в</w:t>
      </w:r>
      <w:r w:rsidRPr="00E8682C">
        <w:rPr>
          <w:sz w:val="24"/>
          <w:szCs w:val="24"/>
        </w:rPr>
        <w:t xml:space="preserve">ложение инвестиций в инвестиционный проект в размере не менее 50 млн. </w:t>
      </w:r>
      <w:r w:rsidRPr="00E8682C">
        <w:rPr>
          <w:iCs/>
          <w:sz w:val="24"/>
          <w:szCs w:val="24"/>
        </w:rPr>
        <w:t>рублей</w:t>
      </w:r>
      <w:r w:rsidRPr="00E8682C">
        <w:rPr>
          <w:sz w:val="24"/>
          <w:szCs w:val="24"/>
        </w:rPr>
        <w:t xml:space="preserve">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инвестиций);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 xml:space="preserve">2. </w:t>
      </w:r>
      <w:r w:rsidRPr="00E8682C">
        <w:rPr>
          <w:sz w:val="24"/>
          <w:szCs w:val="24"/>
        </w:rPr>
        <w:t>Предлагаем</w:t>
      </w:r>
      <w:r w:rsidRPr="00E8682C">
        <w:rPr>
          <w:sz w:val="24"/>
          <w:szCs w:val="24"/>
        </w:rPr>
        <w:t>ый</w:t>
      </w:r>
      <w:r w:rsidRPr="00E8682C">
        <w:rPr>
          <w:sz w:val="24"/>
          <w:szCs w:val="24"/>
        </w:rPr>
        <w:t xml:space="preserve"> переч</w:t>
      </w:r>
      <w:r w:rsidRPr="00E8682C">
        <w:rPr>
          <w:sz w:val="24"/>
          <w:szCs w:val="24"/>
        </w:rPr>
        <w:t>ень</w:t>
      </w:r>
      <w:r w:rsidRPr="00E8682C">
        <w:rPr>
          <w:sz w:val="24"/>
          <w:szCs w:val="24"/>
        </w:rPr>
        <w:t xml:space="preserve"> мер стимулирования деятельности в сфере промышленности из числа мер поддержки субъектов деятельности в сфере </w:t>
      </w:r>
      <w:r w:rsidRPr="00E8682C">
        <w:rPr>
          <w:sz w:val="24"/>
          <w:szCs w:val="24"/>
        </w:rPr>
        <w:lastRenderedPageBreak/>
        <w:t>промышленности, установленных муниципальными правовыми актами, которые заявитель предлагает включить в специальный инвестиционный контракт.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 xml:space="preserve">3. </w:t>
      </w:r>
      <w:r w:rsidRPr="00E8682C">
        <w:rPr>
          <w:sz w:val="24"/>
          <w:szCs w:val="24"/>
        </w:rPr>
        <w:t xml:space="preserve"> Предлагаем</w:t>
      </w:r>
      <w:r w:rsidRPr="00E8682C">
        <w:rPr>
          <w:sz w:val="24"/>
          <w:szCs w:val="24"/>
        </w:rPr>
        <w:t>ый</w:t>
      </w:r>
      <w:r w:rsidRPr="00E8682C">
        <w:rPr>
          <w:sz w:val="24"/>
          <w:szCs w:val="24"/>
        </w:rPr>
        <w:t xml:space="preserve"> переч</w:t>
      </w:r>
      <w:r w:rsidRPr="00E8682C">
        <w:rPr>
          <w:sz w:val="24"/>
          <w:szCs w:val="24"/>
        </w:rPr>
        <w:t>ень</w:t>
      </w:r>
      <w:r w:rsidRPr="00E8682C">
        <w:rPr>
          <w:sz w:val="24"/>
          <w:szCs w:val="24"/>
        </w:rPr>
        <w:t xml:space="preserve"> обязательств инвестора и (или) привлеченного лица</w:t>
      </w:r>
      <w:r w:rsidRPr="00E8682C">
        <w:rPr>
          <w:sz w:val="24"/>
          <w:szCs w:val="24"/>
        </w:rPr>
        <w:t xml:space="preserve"> </w:t>
      </w:r>
      <w:r w:rsidRPr="00E8682C">
        <w:rPr>
          <w:sz w:val="24"/>
          <w:szCs w:val="24"/>
        </w:rPr>
        <w:t>(в случае его привлечения).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 xml:space="preserve">4. </w:t>
      </w:r>
      <w:r w:rsidRPr="00E8682C">
        <w:rPr>
          <w:sz w:val="24"/>
          <w:szCs w:val="24"/>
        </w:rPr>
        <w:t xml:space="preserve"> Сведени</w:t>
      </w:r>
      <w:r w:rsidRPr="00E8682C">
        <w:rPr>
          <w:sz w:val="24"/>
          <w:szCs w:val="24"/>
        </w:rPr>
        <w:t>я</w:t>
      </w:r>
      <w:r w:rsidRPr="00E8682C">
        <w:rPr>
          <w:sz w:val="24"/>
          <w:szCs w:val="24"/>
        </w:rPr>
        <w:t>: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- 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- о перечне мероприятий инвестиционного проекта;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- об объеме инвестиций в инвестиционный проект;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- о результатах (показателях), которые планируется достигнуть в ходе реализации инвестиционного проекта (ежегодные и итоговые показатели), включая в</w:t>
      </w:r>
      <w:r w:rsidRPr="00E8682C">
        <w:rPr>
          <w:sz w:val="24"/>
          <w:szCs w:val="24"/>
        </w:rPr>
        <w:t xml:space="preserve"> </w:t>
      </w:r>
      <w:r w:rsidRPr="00E8682C">
        <w:rPr>
          <w:sz w:val="24"/>
          <w:szCs w:val="24"/>
        </w:rPr>
        <w:t>том числе: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- объем (в денежном выражении) произведенной и реализованной продукции (ежегодно на конец календарного года и к окончанию срока специального инвестиционного контракта);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- перечень планируемых к внедрению наилучших доступных технологий, предусмотренных Федеральным законом от 10 января 2002 года №7-ФЗ "Об охране окружающей среды" (в случае их внедрения);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- объем налогов, планируемых к уплате по окончании срока специального</w:t>
      </w:r>
    </w:p>
    <w:p w:rsidR="00E8682C" w:rsidRPr="00E8682C" w:rsidRDefault="00E8682C" w:rsidP="00E8682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инвестиционного контракта;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- долю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- количество создаваемых рабочих мест в ходе реализации инвестиционного проекта;</w:t>
      </w:r>
    </w:p>
    <w:p w:rsidR="00E8682C" w:rsidRPr="00E8682C" w:rsidRDefault="00E8682C" w:rsidP="00E868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682C">
        <w:rPr>
          <w:sz w:val="24"/>
          <w:szCs w:val="24"/>
        </w:rPr>
        <w:t>- иные показатели, характеризующие выполнение инвестором принятых обязательств.</w:t>
      </w:r>
    </w:p>
    <w:p w:rsidR="00F932E4" w:rsidRPr="00E8682C" w:rsidRDefault="00F932E4" w:rsidP="00F932E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8682C">
        <w:rPr>
          <w:sz w:val="24"/>
          <w:szCs w:val="24"/>
        </w:rPr>
        <w:t xml:space="preserve">Принятие проекта </w:t>
      </w:r>
      <w:r w:rsidR="00E8682C" w:rsidRPr="00E8682C">
        <w:rPr>
          <w:sz w:val="24"/>
          <w:szCs w:val="24"/>
        </w:rPr>
        <w:t>нормативного правового акта</w:t>
      </w:r>
      <w:r w:rsidRPr="00E8682C">
        <w:rPr>
          <w:sz w:val="24"/>
          <w:szCs w:val="24"/>
        </w:rPr>
        <w:t xml:space="preserve"> не повлечет дополнительных обязательств, не потребует изменения расходов субъектов предпринимательской и (или) инвестиционной деятельности Кондинского района.</w:t>
      </w:r>
    </w:p>
    <w:p w:rsidR="00F932E4" w:rsidRPr="00E8682C" w:rsidRDefault="008F20E1" w:rsidP="00F21EF6">
      <w:pPr>
        <w:pStyle w:val="a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Основными рисками невозможности заключения специальных инвестиционных контрактов, является отсутствие юридических лиц и индивидуальных предпринимателей, готовых принять на себя обязательства </w:t>
      </w:r>
      <w:r w:rsidRPr="00E8682C">
        <w:rPr>
          <w:sz w:val="24"/>
          <w:szCs w:val="24"/>
        </w:rPr>
        <w:t>в предусмотренный специальным инвестиционным контрактом срок своими силами или с привлечением иных лиц созда</w:t>
      </w:r>
      <w:r>
        <w:rPr>
          <w:sz w:val="24"/>
          <w:szCs w:val="24"/>
        </w:rPr>
        <w:t>ть</w:t>
      </w:r>
      <w:r w:rsidRPr="00E8682C">
        <w:rPr>
          <w:sz w:val="24"/>
          <w:szCs w:val="24"/>
        </w:rPr>
        <w:t xml:space="preserve"> либо</w:t>
      </w:r>
      <w:r>
        <w:rPr>
          <w:sz w:val="24"/>
          <w:szCs w:val="24"/>
        </w:rPr>
        <w:t xml:space="preserve"> модернизировать</w:t>
      </w:r>
      <w:r w:rsidRPr="00E8682C">
        <w:rPr>
          <w:sz w:val="24"/>
          <w:szCs w:val="24"/>
        </w:rPr>
        <w:t xml:space="preserve"> и (или) осво</w:t>
      </w:r>
      <w:r>
        <w:rPr>
          <w:sz w:val="24"/>
          <w:szCs w:val="24"/>
        </w:rPr>
        <w:t xml:space="preserve">ить </w:t>
      </w:r>
      <w:r w:rsidRPr="00E8682C">
        <w:rPr>
          <w:sz w:val="24"/>
          <w:szCs w:val="24"/>
        </w:rPr>
        <w:t>производств</w:t>
      </w:r>
      <w:r>
        <w:rPr>
          <w:sz w:val="24"/>
          <w:szCs w:val="24"/>
        </w:rPr>
        <w:t>о</w:t>
      </w:r>
      <w:r w:rsidRPr="00E8682C">
        <w:rPr>
          <w:sz w:val="24"/>
          <w:szCs w:val="24"/>
        </w:rPr>
        <w:t xml:space="preserve"> промышленной продукции на территории Кондинского района</w:t>
      </w:r>
      <w:r>
        <w:rPr>
          <w:sz w:val="24"/>
          <w:szCs w:val="24"/>
        </w:rPr>
        <w:t>.</w:t>
      </w:r>
      <w:bookmarkStart w:id="0" w:name="_GoBack"/>
      <w:bookmarkEnd w:id="0"/>
    </w:p>
    <w:p w:rsidR="00F932E4" w:rsidRPr="00E8682C" w:rsidRDefault="008F20E1" w:rsidP="00F932E4">
      <w:pPr>
        <w:pStyle w:val="a5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F932E4" w:rsidRPr="00E8682C" w:rsidRDefault="00F932E4" w:rsidP="00135769">
      <w:pPr>
        <w:ind w:firstLine="708"/>
        <w:jc w:val="both"/>
        <w:rPr>
          <w:sz w:val="24"/>
          <w:szCs w:val="24"/>
        </w:rPr>
      </w:pPr>
    </w:p>
    <w:p w:rsidR="00F932E4" w:rsidRPr="00E8682C" w:rsidRDefault="00F932E4" w:rsidP="00135769">
      <w:pPr>
        <w:ind w:firstLine="708"/>
        <w:jc w:val="both"/>
        <w:rPr>
          <w:sz w:val="24"/>
          <w:szCs w:val="24"/>
        </w:rPr>
      </w:pPr>
    </w:p>
    <w:p w:rsidR="007427C8" w:rsidRPr="00E8682C" w:rsidRDefault="00F21EF6" w:rsidP="007427C8">
      <w:pPr>
        <w:jc w:val="both"/>
        <w:rPr>
          <w:sz w:val="24"/>
          <w:szCs w:val="24"/>
        </w:rPr>
      </w:pPr>
      <w:r w:rsidRPr="00E8682C">
        <w:rPr>
          <w:sz w:val="24"/>
          <w:szCs w:val="24"/>
        </w:rPr>
        <w:t>Заместитель п</w:t>
      </w:r>
      <w:r w:rsidR="007427C8" w:rsidRPr="00E8682C">
        <w:rPr>
          <w:sz w:val="24"/>
          <w:szCs w:val="24"/>
        </w:rPr>
        <w:t>редседател</w:t>
      </w:r>
      <w:r w:rsidRPr="00E8682C">
        <w:rPr>
          <w:sz w:val="24"/>
          <w:szCs w:val="24"/>
        </w:rPr>
        <w:t>я</w:t>
      </w:r>
      <w:r w:rsidR="007427C8" w:rsidRPr="00E8682C">
        <w:rPr>
          <w:sz w:val="24"/>
          <w:szCs w:val="24"/>
        </w:rPr>
        <w:t xml:space="preserve"> комитета</w:t>
      </w:r>
    </w:p>
    <w:p w:rsidR="007427C8" w:rsidRPr="00E8682C" w:rsidRDefault="007427C8" w:rsidP="007427C8">
      <w:pPr>
        <w:jc w:val="both"/>
        <w:rPr>
          <w:sz w:val="24"/>
          <w:szCs w:val="24"/>
        </w:rPr>
      </w:pPr>
      <w:r w:rsidRPr="00E8682C">
        <w:rPr>
          <w:sz w:val="24"/>
          <w:szCs w:val="24"/>
        </w:rPr>
        <w:t xml:space="preserve">экономического развития                                                    </w:t>
      </w:r>
      <w:r w:rsidR="0008521E" w:rsidRPr="00E8682C">
        <w:rPr>
          <w:sz w:val="24"/>
          <w:szCs w:val="24"/>
        </w:rPr>
        <w:t xml:space="preserve">                  </w:t>
      </w:r>
      <w:r w:rsidRPr="00E8682C">
        <w:rPr>
          <w:sz w:val="24"/>
          <w:szCs w:val="24"/>
        </w:rPr>
        <w:t xml:space="preserve">      </w:t>
      </w:r>
      <w:r w:rsidR="00F21EF6" w:rsidRPr="00E8682C">
        <w:rPr>
          <w:sz w:val="24"/>
          <w:szCs w:val="24"/>
        </w:rPr>
        <w:t xml:space="preserve">           </w:t>
      </w:r>
      <w:r w:rsidRPr="00E8682C">
        <w:rPr>
          <w:sz w:val="24"/>
          <w:szCs w:val="24"/>
        </w:rPr>
        <w:t xml:space="preserve"> </w:t>
      </w:r>
      <w:r w:rsidR="00F21EF6" w:rsidRPr="00E8682C">
        <w:rPr>
          <w:sz w:val="24"/>
          <w:szCs w:val="24"/>
        </w:rPr>
        <w:t>И.Н. Скину</w:t>
      </w:r>
    </w:p>
    <w:p w:rsidR="007427C8" w:rsidRPr="0008521E" w:rsidRDefault="007427C8" w:rsidP="007427C8">
      <w:pPr>
        <w:jc w:val="both"/>
        <w:rPr>
          <w:sz w:val="24"/>
          <w:szCs w:val="24"/>
        </w:rPr>
      </w:pPr>
    </w:p>
    <w:p w:rsidR="007427C8" w:rsidRPr="0008521E" w:rsidRDefault="007427C8" w:rsidP="007427C8">
      <w:pPr>
        <w:spacing w:line="360" w:lineRule="auto"/>
        <w:jc w:val="both"/>
        <w:rPr>
          <w:sz w:val="24"/>
          <w:szCs w:val="24"/>
        </w:rPr>
      </w:pPr>
    </w:p>
    <w:sectPr w:rsidR="007427C8" w:rsidRPr="0008521E" w:rsidSect="00515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308ED"/>
    <w:multiLevelType w:val="hybridMultilevel"/>
    <w:tmpl w:val="77A8EA7E"/>
    <w:lvl w:ilvl="0" w:tplc="B316FA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BC7B07"/>
    <w:multiLevelType w:val="hybridMultilevel"/>
    <w:tmpl w:val="69F0AC52"/>
    <w:lvl w:ilvl="0" w:tplc="D49E33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BF1"/>
    <w:rsid w:val="000136CA"/>
    <w:rsid w:val="00035659"/>
    <w:rsid w:val="00065E1F"/>
    <w:rsid w:val="0008521E"/>
    <w:rsid w:val="00087BF1"/>
    <w:rsid w:val="000D2433"/>
    <w:rsid w:val="000D7D78"/>
    <w:rsid w:val="000E7087"/>
    <w:rsid w:val="00104DD7"/>
    <w:rsid w:val="00135769"/>
    <w:rsid w:val="00136C35"/>
    <w:rsid w:val="00195039"/>
    <w:rsid w:val="001D681C"/>
    <w:rsid w:val="00213B3D"/>
    <w:rsid w:val="00296C33"/>
    <w:rsid w:val="003F301C"/>
    <w:rsid w:val="00405968"/>
    <w:rsid w:val="00405CBC"/>
    <w:rsid w:val="00440CDA"/>
    <w:rsid w:val="00475C0A"/>
    <w:rsid w:val="004B3DB1"/>
    <w:rsid w:val="004E7BF8"/>
    <w:rsid w:val="00515327"/>
    <w:rsid w:val="005B4C51"/>
    <w:rsid w:val="005C73D2"/>
    <w:rsid w:val="005D118F"/>
    <w:rsid w:val="005F13EA"/>
    <w:rsid w:val="006204C2"/>
    <w:rsid w:val="006B097A"/>
    <w:rsid w:val="006B65DA"/>
    <w:rsid w:val="006E52A9"/>
    <w:rsid w:val="007427C8"/>
    <w:rsid w:val="00743F50"/>
    <w:rsid w:val="00753A0F"/>
    <w:rsid w:val="00817473"/>
    <w:rsid w:val="008F20E1"/>
    <w:rsid w:val="008F32A6"/>
    <w:rsid w:val="00902F1B"/>
    <w:rsid w:val="00960807"/>
    <w:rsid w:val="009809BA"/>
    <w:rsid w:val="00A5472E"/>
    <w:rsid w:val="00A671C9"/>
    <w:rsid w:val="00AD0446"/>
    <w:rsid w:val="00AE7D4E"/>
    <w:rsid w:val="00AF2D30"/>
    <w:rsid w:val="00B12706"/>
    <w:rsid w:val="00B203C7"/>
    <w:rsid w:val="00B22728"/>
    <w:rsid w:val="00B3687B"/>
    <w:rsid w:val="00B57EB7"/>
    <w:rsid w:val="00C61DF2"/>
    <w:rsid w:val="00C819D6"/>
    <w:rsid w:val="00C91E10"/>
    <w:rsid w:val="00CE01D6"/>
    <w:rsid w:val="00D6556E"/>
    <w:rsid w:val="00D91BD3"/>
    <w:rsid w:val="00DC3BE0"/>
    <w:rsid w:val="00E22F84"/>
    <w:rsid w:val="00E45124"/>
    <w:rsid w:val="00E47D07"/>
    <w:rsid w:val="00E8682C"/>
    <w:rsid w:val="00E96FEF"/>
    <w:rsid w:val="00F21EF6"/>
    <w:rsid w:val="00F932E4"/>
    <w:rsid w:val="00FA7272"/>
    <w:rsid w:val="00FC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D4E"/>
    <w:rPr>
      <w:color w:val="0000FF" w:themeColor="hyperlink"/>
      <w:u w:val="single"/>
    </w:rPr>
  </w:style>
  <w:style w:type="paragraph" w:styleId="a4">
    <w:name w:val="No Spacing"/>
    <w:uiPriority w:val="1"/>
    <w:qFormat/>
    <w:rsid w:val="006B6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32E4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F932E4"/>
    <w:rPr>
      <w:rFonts w:ascii="Arial" w:hAnsi="Arial" w:cs="Arial"/>
    </w:rPr>
  </w:style>
  <w:style w:type="paragraph" w:customStyle="1" w:styleId="ConsPlusNormal0">
    <w:name w:val="ConsPlusNormal"/>
    <w:link w:val="ConsPlusNormal"/>
    <w:rsid w:val="00F932E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D4E"/>
    <w:rPr>
      <w:color w:val="0000FF" w:themeColor="hyperlink"/>
      <w:u w:val="single"/>
    </w:rPr>
  </w:style>
  <w:style w:type="paragraph" w:styleId="a4">
    <w:name w:val="No Spacing"/>
    <w:uiPriority w:val="1"/>
    <w:qFormat/>
    <w:rsid w:val="006B6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32E4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F932E4"/>
    <w:rPr>
      <w:rFonts w:ascii="Arial" w:hAnsi="Arial" w:cs="Arial"/>
    </w:rPr>
  </w:style>
  <w:style w:type="paragraph" w:customStyle="1" w:styleId="ConsPlusNormal0">
    <w:name w:val="ConsPlusNormal"/>
    <w:link w:val="ConsPlusNormal"/>
    <w:rsid w:val="00F932E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0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Наталья Юрьевна</dc:creator>
  <cp:lastModifiedBy>021306</cp:lastModifiedBy>
  <cp:revision>3</cp:revision>
  <cp:lastPrinted>2016-12-23T09:03:00Z</cp:lastPrinted>
  <dcterms:created xsi:type="dcterms:W3CDTF">2016-12-23T08:47:00Z</dcterms:created>
  <dcterms:modified xsi:type="dcterms:W3CDTF">2016-12-23T09:03:00Z</dcterms:modified>
</cp:coreProperties>
</file>