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A87" w:rsidRPr="00846B5D" w:rsidRDefault="008541A0" w:rsidP="008541A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46B5D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8541A0" w:rsidRPr="00846B5D" w:rsidRDefault="008541A0" w:rsidP="008541A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46B5D">
        <w:rPr>
          <w:rFonts w:ascii="Times New Roman" w:hAnsi="Times New Roman" w:cs="Times New Roman"/>
          <w:sz w:val="26"/>
          <w:szCs w:val="26"/>
        </w:rPr>
        <w:t xml:space="preserve">к проекту постановления администрации Кондинского района </w:t>
      </w:r>
      <w:r w:rsidR="005A0C67" w:rsidRPr="00846B5D">
        <w:rPr>
          <w:rFonts w:ascii="Times New Roman" w:hAnsi="Times New Roman" w:cs="Times New Roman"/>
          <w:sz w:val="26"/>
          <w:szCs w:val="26"/>
        </w:rPr>
        <w:t xml:space="preserve">«О внесении изменений в постановление администрации Кондинского района от 28 октября 2016 года № 1666 </w:t>
      </w:r>
      <w:r w:rsidRPr="00846B5D">
        <w:rPr>
          <w:rFonts w:ascii="Times New Roman" w:hAnsi="Times New Roman" w:cs="Times New Roman"/>
          <w:sz w:val="26"/>
          <w:szCs w:val="26"/>
        </w:rPr>
        <w:t>«Об утверждении  перечня услуг, которые могут быть переданы на исполнение немуниципальным организациям, в том числе социально ориентированным некоммерческим организациям»</w:t>
      </w:r>
    </w:p>
    <w:p w:rsidR="008541A0" w:rsidRPr="00846B5D" w:rsidRDefault="008541A0" w:rsidP="008541A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A0C67" w:rsidRPr="00846B5D" w:rsidRDefault="008541A0" w:rsidP="00FE5E1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46B5D">
        <w:rPr>
          <w:rFonts w:ascii="Times New Roman" w:hAnsi="Times New Roman" w:cs="Times New Roman"/>
          <w:sz w:val="26"/>
          <w:szCs w:val="26"/>
        </w:rPr>
        <w:t>Настоящий проект подготовлен во исполнение пункта 1.4 Плана мероприятий («дорожной карты») по поддержке доступа немуниципальных организаций (коммерческих, некоммерческих) к предоставлению услуг в социальной сфере в Кондинском районе на 2016-2020 годы, р</w:t>
      </w:r>
      <w:r w:rsidR="009666AD" w:rsidRPr="00846B5D">
        <w:rPr>
          <w:rFonts w:ascii="Times New Roman" w:hAnsi="Times New Roman" w:cs="Times New Roman"/>
          <w:sz w:val="26"/>
          <w:szCs w:val="26"/>
        </w:rPr>
        <w:t>азработанного в соответствии с р</w:t>
      </w:r>
      <w:r w:rsidRPr="00846B5D">
        <w:rPr>
          <w:rFonts w:ascii="Times New Roman" w:hAnsi="Times New Roman" w:cs="Times New Roman"/>
          <w:sz w:val="26"/>
          <w:szCs w:val="26"/>
        </w:rPr>
        <w:t>аспоряжением</w:t>
      </w:r>
      <w:r w:rsidR="00FE5E10" w:rsidRPr="00846B5D">
        <w:rPr>
          <w:rFonts w:ascii="Times New Roman" w:hAnsi="Times New Roman" w:cs="Times New Roman"/>
          <w:sz w:val="26"/>
          <w:szCs w:val="26"/>
        </w:rPr>
        <w:t xml:space="preserve"> </w:t>
      </w:r>
      <w:r w:rsidR="009666AD" w:rsidRPr="00846B5D">
        <w:rPr>
          <w:rFonts w:ascii="Times New Roman" w:hAnsi="Times New Roman" w:cs="Times New Roman"/>
          <w:sz w:val="26"/>
          <w:szCs w:val="26"/>
        </w:rPr>
        <w:t xml:space="preserve"> администрации Кондинского района </w:t>
      </w:r>
      <w:r w:rsidR="00FE5E10" w:rsidRPr="00846B5D">
        <w:rPr>
          <w:rFonts w:ascii="Times New Roman" w:hAnsi="Times New Roman" w:cs="Times New Roman"/>
          <w:sz w:val="26"/>
          <w:szCs w:val="26"/>
        </w:rPr>
        <w:t>№</w:t>
      </w:r>
      <w:r w:rsidR="009666AD" w:rsidRPr="00846B5D">
        <w:rPr>
          <w:rFonts w:ascii="Times New Roman" w:hAnsi="Times New Roman" w:cs="Times New Roman"/>
          <w:sz w:val="26"/>
          <w:szCs w:val="26"/>
        </w:rPr>
        <w:t xml:space="preserve"> </w:t>
      </w:r>
      <w:r w:rsidR="00FE5E10" w:rsidRPr="00846B5D">
        <w:rPr>
          <w:rFonts w:ascii="Times New Roman" w:hAnsi="Times New Roman" w:cs="Times New Roman"/>
          <w:sz w:val="26"/>
          <w:szCs w:val="26"/>
        </w:rPr>
        <w:t>570-р от 22.09.2016 «О плане мероприятий («дорожной карте») по поддержке доступа немуниципальных организаций (коммерческих, некоммерческих) к представлению услуг в социальной сфере в</w:t>
      </w:r>
      <w:proofErr w:type="gramEnd"/>
      <w:r w:rsidR="00FE5E10" w:rsidRPr="00846B5D">
        <w:rPr>
          <w:rFonts w:ascii="Times New Roman" w:hAnsi="Times New Roman" w:cs="Times New Roman"/>
          <w:sz w:val="26"/>
          <w:szCs w:val="26"/>
        </w:rPr>
        <w:t xml:space="preserve"> Кондинском </w:t>
      </w:r>
      <w:proofErr w:type="gramStart"/>
      <w:r w:rsidR="00FE5E10" w:rsidRPr="00846B5D">
        <w:rPr>
          <w:rFonts w:ascii="Times New Roman" w:hAnsi="Times New Roman" w:cs="Times New Roman"/>
          <w:sz w:val="26"/>
          <w:szCs w:val="26"/>
        </w:rPr>
        <w:t>районе</w:t>
      </w:r>
      <w:proofErr w:type="gramEnd"/>
      <w:r w:rsidR="00FE5E10" w:rsidRPr="00846B5D">
        <w:rPr>
          <w:rFonts w:ascii="Times New Roman" w:hAnsi="Times New Roman" w:cs="Times New Roman"/>
          <w:sz w:val="26"/>
          <w:szCs w:val="26"/>
        </w:rPr>
        <w:t xml:space="preserve"> на 2016-2020</w:t>
      </w:r>
      <w:r w:rsidR="005A0C67" w:rsidRPr="00846B5D">
        <w:rPr>
          <w:rFonts w:ascii="Times New Roman" w:hAnsi="Times New Roman" w:cs="Times New Roman"/>
          <w:sz w:val="26"/>
          <w:szCs w:val="26"/>
        </w:rPr>
        <w:t xml:space="preserve"> годы».</w:t>
      </w:r>
    </w:p>
    <w:p w:rsidR="006C26B4" w:rsidRPr="00846B5D" w:rsidRDefault="00407D0E" w:rsidP="005A0C6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6C26B4" w:rsidRPr="00846B5D">
        <w:rPr>
          <w:rFonts w:ascii="Times New Roman" w:hAnsi="Times New Roman" w:cs="Times New Roman"/>
          <w:sz w:val="26"/>
          <w:szCs w:val="26"/>
        </w:rPr>
        <w:t>роект постановления направлен на реализацию мероприятий по поддержке доступа негосударственных организаций (коммерческих, некоммерческих)</w:t>
      </w:r>
      <w:r w:rsidR="006654E0" w:rsidRPr="00846B5D">
        <w:rPr>
          <w:rFonts w:ascii="Times New Roman" w:hAnsi="Times New Roman" w:cs="Times New Roman"/>
          <w:sz w:val="26"/>
          <w:szCs w:val="26"/>
        </w:rPr>
        <w:t xml:space="preserve"> </w:t>
      </w:r>
      <w:r w:rsidR="006C26B4" w:rsidRPr="00846B5D">
        <w:rPr>
          <w:rFonts w:ascii="Times New Roman" w:hAnsi="Times New Roman" w:cs="Times New Roman"/>
          <w:sz w:val="26"/>
          <w:szCs w:val="26"/>
        </w:rPr>
        <w:t>к предоставлению услуг в социальной сфере, что позволит усилить меры, направленные на достижение стратегической цели: повышение качества и доступности услуг в социальной сфере через расширение участия негосударственных организаций в предоставлении  социальных услуг гражданам.</w:t>
      </w:r>
    </w:p>
    <w:p w:rsidR="006C26B4" w:rsidRPr="00846B5D" w:rsidRDefault="006C26B4" w:rsidP="005A0C6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46B5D">
        <w:rPr>
          <w:rFonts w:ascii="Times New Roman" w:hAnsi="Times New Roman" w:cs="Times New Roman"/>
          <w:sz w:val="26"/>
          <w:szCs w:val="26"/>
        </w:rPr>
        <w:t>Целью принятия данного постановления является привлечение немуниципальных организаций, в том числе социально ориентированных некоммерческих организаций к решению актуальных социально-экономических задач, развитие некоммерческого сектора экономики</w:t>
      </w:r>
      <w:r w:rsidR="006654E0" w:rsidRPr="00846B5D">
        <w:rPr>
          <w:rFonts w:ascii="Times New Roman" w:hAnsi="Times New Roman" w:cs="Times New Roman"/>
          <w:sz w:val="26"/>
          <w:szCs w:val="26"/>
        </w:rPr>
        <w:t>.</w:t>
      </w:r>
    </w:p>
    <w:p w:rsidR="00CB6D85" w:rsidRDefault="006654E0" w:rsidP="005A0C6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46B5D">
        <w:rPr>
          <w:rFonts w:ascii="Times New Roman" w:hAnsi="Times New Roman" w:cs="Times New Roman"/>
          <w:sz w:val="26"/>
          <w:szCs w:val="26"/>
        </w:rPr>
        <w:t>Риск</w:t>
      </w:r>
      <w:r w:rsidR="00CB6D85">
        <w:rPr>
          <w:rFonts w:ascii="Times New Roman" w:hAnsi="Times New Roman" w:cs="Times New Roman"/>
          <w:sz w:val="26"/>
          <w:szCs w:val="26"/>
        </w:rPr>
        <w:t>ами</w:t>
      </w:r>
      <w:r w:rsidRPr="00846B5D">
        <w:rPr>
          <w:rFonts w:ascii="Times New Roman" w:hAnsi="Times New Roman" w:cs="Times New Roman"/>
          <w:sz w:val="26"/>
          <w:szCs w:val="26"/>
        </w:rPr>
        <w:t xml:space="preserve"> правового регулирования является</w:t>
      </w:r>
      <w:r w:rsidR="00CB6D85">
        <w:rPr>
          <w:rFonts w:ascii="Times New Roman" w:hAnsi="Times New Roman" w:cs="Times New Roman"/>
          <w:sz w:val="26"/>
          <w:szCs w:val="26"/>
        </w:rPr>
        <w:t xml:space="preserve"> следующее:</w:t>
      </w:r>
    </w:p>
    <w:p w:rsidR="00CB6D85" w:rsidRDefault="006654E0" w:rsidP="005A0C6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46B5D">
        <w:rPr>
          <w:rFonts w:ascii="Times New Roman" w:hAnsi="Times New Roman" w:cs="Times New Roman"/>
          <w:sz w:val="26"/>
          <w:szCs w:val="26"/>
        </w:rPr>
        <w:t xml:space="preserve"> </w:t>
      </w:r>
      <w:r w:rsidR="00CB6D85">
        <w:rPr>
          <w:rFonts w:ascii="Times New Roman" w:hAnsi="Times New Roman" w:cs="Times New Roman"/>
          <w:sz w:val="26"/>
          <w:szCs w:val="26"/>
        </w:rPr>
        <w:t>-</w:t>
      </w:r>
      <w:r w:rsidRPr="00846B5D">
        <w:rPr>
          <w:rFonts w:ascii="Times New Roman" w:hAnsi="Times New Roman" w:cs="Times New Roman"/>
          <w:sz w:val="26"/>
          <w:szCs w:val="26"/>
        </w:rPr>
        <w:t>утверждаемый перечень услуг (работ) не будет удовлетворять потребности немуниципальных организаций, в том числе социально ориентированных некоммерческих</w:t>
      </w:r>
      <w:r w:rsidR="009666AD" w:rsidRPr="00846B5D">
        <w:rPr>
          <w:rFonts w:ascii="Times New Roman" w:hAnsi="Times New Roman" w:cs="Times New Roman"/>
          <w:sz w:val="26"/>
          <w:szCs w:val="26"/>
        </w:rPr>
        <w:t xml:space="preserve"> </w:t>
      </w:r>
      <w:r w:rsidR="00CB6D85">
        <w:rPr>
          <w:rFonts w:ascii="Times New Roman" w:hAnsi="Times New Roman" w:cs="Times New Roman"/>
          <w:sz w:val="26"/>
          <w:szCs w:val="26"/>
        </w:rPr>
        <w:t>организаций;</w:t>
      </w:r>
    </w:p>
    <w:p w:rsidR="006C26B4" w:rsidRPr="00846B5D" w:rsidRDefault="00CB6D85" w:rsidP="005A0C6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6654E0" w:rsidRPr="00846B5D">
        <w:rPr>
          <w:rFonts w:ascii="Times New Roman" w:hAnsi="Times New Roman" w:cs="Times New Roman"/>
          <w:sz w:val="26"/>
          <w:szCs w:val="26"/>
        </w:rPr>
        <w:t xml:space="preserve">отсутствие некоммерческих </w:t>
      </w:r>
      <w:r w:rsidR="009666AD" w:rsidRPr="00846B5D">
        <w:rPr>
          <w:rFonts w:ascii="Times New Roman" w:hAnsi="Times New Roman" w:cs="Times New Roman"/>
          <w:sz w:val="26"/>
          <w:szCs w:val="26"/>
        </w:rPr>
        <w:t>организаций, готовых взять на себя предоставление муниципальных услуг</w:t>
      </w:r>
      <w:r>
        <w:rPr>
          <w:rFonts w:ascii="Times New Roman" w:hAnsi="Times New Roman" w:cs="Times New Roman"/>
          <w:sz w:val="26"/>
          <w:szCs w:val="26"/>
        </w:rPr>
        <w:t xml:space="preserve"> (выполнение муниципальных работ)</w:t>
      </w:r>
      <w:r w:rsidR="009666AD" w:rsidRPr="00846B5D">
        <w:rPr>
          <w:rFonts w:ascii="Times New Roman" w:hAnsi="Times New Roman" w:cs="Times New Roman"/>
          <w:sz w:val="26"/>
          <w:szCs w:val="26"/>
        </w:rPr>
        <w:t>.</w:t>
      </w: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B6D85" w:rsidRDefault="00CB6D85" w:rsidP="00FE5E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B6D85" w:rsidRPr="00846B5D" w:rsidRDefault="00CB6D85" w:rsidP="00FE5E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E5E10" w:rsidRPr="00846B5D" w:rsidRDefault="00FE5E10" w:rsidP="00FE5E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46B5D">
        <w:rPr>
          <w:rFonts w:ascii="Times New Roman" w:hAnsi="Times New Roman" w:cs="Times New Roman"/>
          <w:sz w:val="26"/>
          <w:szCs w:val="26"/>
        </w:rPr>
        <w:t xml:space="preserve">Председатель комитета </w:t>
      </w:r>
    </w:p>
    <w:p w:rsidR="00FE5E10" w:rsidRPr="00846B5D" w:rsidRDefault="00FE5E10" w:rsidP="00FE5E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46B5D">
        <w:rPr>
          <w:rFonts w:ascii="Times New Roman" w:hAnsi="Times New Roman" w:cs="Times New Roman"/>
          <w:sz w:val="26"/>
          <w:szCs w:val="26"/>
        </w:rPr>
        <w:t xml:space="preserve">экономического развития                                                    </w:t>
      </w:r>
      <w:r w:rsidR="00CB6D8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846B5D">
        <w:rPr>
          <w:rFonts w:ascii="Times New Roman" w:hAnsi="Times New Roman" w:cs="Times New Roman"/>
          <w:sz w:val="26"/>
          <w:szCs w:val="26"/>
        </w:rPr>
        <w:t>Т. В. Каспшицкая</w:t>
      </w: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846B5D" w:rsidRDefault="00846B5D" w:rsidP="00FE5E1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846B5D" w:rsidRDefault="00846B5D" w:rsidP="00FE5E1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846B5D" w:rsidRDefault="00846B5D" w:rsidP="00FE5E1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CB6D85" w:rsidRDefault="00CB6D85" w:rsidP="00FE5E1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846B5D" w:rsidRDefault="00846B5D" w:rsidP="00FE5E1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FE5E10" w:rsidRPr="00FE5E10" w:rsidRDefault="00FE5E10" w:rsidP="00FE5E1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E5E10">
        <w:rPr>
          <w:rFonts w:ascii="Times New Roman" w:hAnsi="Times New Roman" w:cs="Times New Roman"/>
          <w:sz w:val="16"/>
          <w:szCs w:val="16"/>
        </w:rPr>
        <w:t>Исполнитель: специалист-эксперт</w:t>
      </w:r>
    </w:p>
    <w:p w:rsidR="00FE5E10" w:rsidRPr="00FE5E10" w:rsidRDefault="00FE5E10" w:rsidP="00FE5E1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E5E10">
        <w:rPr>
          <w:rFonts w:ascii="Times New Roman" w:hAnsi="Times New Roman" w:cs="Times New Roman"/>
          <w:sz w:val="16"/>
          <w:szCs w:val="16"/>
        </w:rPr>
        <w:t>отдела административной реформы</w:t>
      </w:r>
    </w:p>
    <w:p w:rsidR="00FE5E10" w:rsidRPr="00FE5E10" w:rsidRDefault="00FE5E10" w:rsidP="00FE5E1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E5E10">
        <w:rPr>
          <w:rFonts w:ascii="Times New Roman" w:hAnsi="Times New Roman" w:cs="Times New Roman"/>
          <w:sz w:val="16"/>
          <w:szCs w:val="16"/>
        </w:rPr>
        <w:t>комитета экономического развития</w:t>
      </w:r>
    </w:p>
    <w:p w:rsidR="00FE5E10" w:rsidRPr="00FE5E10" w:rsidRDefault="00FE5E10" w:rsidP="00FE5E1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E5E10">
        <w:rPr>
          <w:rFonts w:ascii="Times New Roman" w:hAnsi="Times New Roman" w:cs="Times New Roman"/>
          <w:sz w:val="16"/>
          <w:szCs w:val="16"/>
        </w:rPr>
        <w:t xml:space="preserve">Елена Федоровна </w:t>
      </w:r>
      <w:proofErr w:type="spellStart"/>
      <w:r w:rsidRPr="00FE5E10">
        <w:rPr>
          <w:rFonts w:ascii="Times New Roman" w:hAnsi="Times New Roman" w:cs="Times New Roman"/>
          <w:sz w:val="16"/>
          <w:szCs w:val="16"/>
        </w:rPr>
        <w:t>Жатько</w:t>
      </w:r>
      <w:proofErr w:type="spellEnd"/>
    </w:p>
    <w:p w:rsidR="00FE5E10" w:rsidRPr="008541A0" w:rsidRDefault="00FE5E10" w:rsidP="00FE5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E10">
        <w:rPr>
          <w:rFonts w:ascii="Times New Roman" w:hAnsi="Times New Roman" w:cs="Times New Roman"/>
          <w:sz w:val="16"/>
          <w:szCs w:val="16"/>
        </w:rPr>
        <w:t>(34677) 35-479</w:t>
      </w:r>
    </w:p>
    <w:sectPr w:rsidR="00FE5E10" w:rsidRPr="008541A0" w:rsidSect="00FE5E1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E2C"/>
    <w:rsid w:val="00343A87"/>
    <w:rsid w:val="00407D0E"/>
    <w:rsid w:val="005A0C67"/>
    <w:rsid w:val="005C4A61"/>
    <w:rsid w:val="006654E0"/>
    <w:rsid w:val="006C26B4"/>
    <w:rsid w:val="006F2E2C"/>
    <w:rsid w:val="00846B5D"/>
    <w:rsid w:val="008541A0"/>
    <w:rsid w:val="009666AD"/>
    <w:rsid w:val="00971E87"/>
    <w:rsid w:val="009C0B1E"/>
    <w:rsid w:val="00CB6D85"/>
    <w:rsid w:val="00FE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804BD-3882-41D6-A53F-76967AAAE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4</cp:revision>
  <cp:lastPrinted>2016-12-21T08:25:00Z</cp:lastPrinted>
  <dcterms:created xsi:type="dcterms:W3CDTF">2016-12-16T10:36:00Z</dcterms:created>
  <dcterms:modified xsi:type="dcterms:W3CDTF">2016-12-21T08:28:00Z</dcterms:modified>
</cp:coreProperties>
</file>