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5C" w:rsidRPr="00891F41" w:rsidRDefault="00576D5C" w:rsidP="00576D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СВОД ПРЕДЛОЖЕНИЙ</w:t>
      </w:r>
    </w:p>
    <w:p w:rsidR="00576D5C" w:rsidRPr="00891F41" w:rsidRDefault="00576D5C" w:rsidP="00576D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F41">
        <w:rPr>
          <w:rFonts w:ascii="Times New Roman" w:hAnsi="Times New Roman" w:cs="Times New Roman"/>
          <w:b/>
          <w:sz w:val="26"/>
          <w:szCs w:val="26"/>
        </w:rPr>
        <w:t>О РЕЗУЛЬТАТАХ ПРОВЕДЕНИЯ ПУБЛИЧНЫХ КОНСУЛЬТАЦИЙ</w:t>
      </w:r>
    </w:p>
    <w:p w:rsidR="00576D5C" w:rsidRPr="00270220" w:rsidRDefault="00576D5C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6D5C" w:rsidRPr="00270220" w:rsidRDefault="00576D5C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220"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r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 </w:t>
      </w:r>
      <w:r w:rsidR="002D517A">
        <w:rPr>
          <w:rFonts w:ascii="Times New Roman" w:hAnsi="Times New Roman" w:cs="Times New Roman"/>
          <w:sz w:val="26"/>
          <w:szCs w:val="26"/>
        </w:rPr>
        <w:t xml:space="preserve">28 сентября 2015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D517A">
        <w:rPr>
          <w:rFonts w:ascii="Times New Roman" w:hAnsi="Times New Roman" w:cs="Times New Roman"/>
          <w:sz w:val="26"/>
          <w:szCs w:val="26"/>
        </w:rPr>
        <w:t xml:space="preserve"> 1213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125291">
        <w:rPr>
          <w:rFonts w:ascii="Times New Roman" w:hAnsi="Times New Roman" w:cs="Times New Roman"/>
          <w:sz w:val="26"/>
          <w:szCs w:val="26"/>
          <w:u w:val="single"/>
        </w:rPr>
        <w:t>Комитетом физической культуры и спорта администрации Кондинского района_______________________</w:t>
      </w:r>
      <w:proofErr w:type="gramEnd"/>
    </w:p>
    <w:p w:rsidR="00576D5C" w:rsidRPr="00B067C5" w:rsidRDefault="00576D5C" w:rsidP="00576D5C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регулирующего органа или органа, осуществляющего экспертизу</w:t>
      </w:r>
      <w:proofErr w:type="gramEnd"/>
    </w:p>
    <w:p w:rsidR="00576D5C" w:rsidRPr="00B067C5" w:rsidRDefault="00576D5C" w:rsidP="00576D5C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>муниципальных нормативных правовых актов)</w:t>
      </w:r>
    </w:p>
    <w:p w:rsidR="00576D5C" w:rsidRPr="00270220" w:rsidRDefault="00576D5C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6D5C" w:rsidRPr="00270220" w:rsidRDefault="00576D5C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в период с "</w:t>
      </w:r>
      <w:r w:rsidR="00125291">
        <w:rPr>
          <w:rFonts w:ascii="Times New Roman" w:hAnsi="Times New Roman" w:cs="Times New Roman"/>
          <w:sz w:val="26"/>
          <w:szCs w:val="26"/>
        </w:rPr>
        <w:t>18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 w:rsidR="00125291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270220">
        <w:rPr>
          <w:rFonts w:ascii="Times New Roman" w:hAnsi="Times New Roman" w:cs="Times New Roman"/>
          <w:sz w:val="26"/>
          <w:szCs w:val="26"/>
        </w:rPr>
        <w:t>20</w:t>
      </w:r>
      <w:r w:rsidR="00125291"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по "</w:t>
      </w:r>
      <w:r w:rsidR="00125291">
        <w:rPr>
          <w:rFonts w:ascii="Times New Roman" w:hAnsi="Times New Roman" w:cs="Times New Roman"/>
          <w:sz w:val="26"/>
          <w:szCs w:val="26"/>
        </w:rPr>
        <w:t>31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 w:rsidR="00125291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270220">
        <w:rPr>
          <w:rFonts w:ascii="Times New Roman" w:hAnsi="Times New Roman" w:cs="Times New Roman"/>
          <w:sz w:val="26"/>
          <w:szCs w:val="26"/>
        </w:rPr>
        <w:t>20</w:t>
      </w:r>
      <w:r w:rsidR="00125291"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проведены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</w:t>
      </w:r>
      <w:r w:rsidR="00125291">
        <w:rPr>
          <w:rFonts w:ascii="Times New Roman" w:hAnsi="Times New Roman" w:cs="Times New Roman"/>
          <w:sz w:val="26"/>
          <w:szCs w:val="26"/>
        </w:rPr>
        <w:t xml:space="preserve"> </w:t>
      </w:r>
      <w:r w:rsidR="008F0CF3" w:rsidRPr="00D36F99">
        <w:rPr>
          <w:rFonts w:ascii="Times New Roman" w:hAnsi="Times New Roman" w:cs="Times New Roman"/>
          <w:sz w:val="26"/>
          <w:szCs w:val="26"/>
        </w:rPr>
        <w:t>проект</w:t>
      </w:r>
      <w:r w:rsidR="008F0CF3">
        <w:rPr>
          <w:rFonts w:ascii="Times New Roman" w:hAnsi="Times New Roman" w:cs="Times New Roman"/>
          <w:sz w:val="26"/>
          <w:szCs w:val="26"/>
        </w:rPr>
        <w:t>у</w:t>
      </w:r>
      <w:r w:rsidR="008F0CF3" w:rsidRPr="00D36F99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</w:t>
      </w:r>
      <w:r w:rsidR="008F0CF3">
        <w:rPr>
          <w:rFonts w:ascii="Times New Roman" w:hAnsi="Times New Roman" w:cs="Times New Roman"/>
          <w:sz w:val="26"/>
          <w:szCs w:val="26"/>
        </w:rPr>
        <w:t xml:space="preserve"> </w:t>
      </w:r>
      <w:r w:rsidR="008F0CF3" w:rsidRPr="00D36F99">
        <w:rPr>
          <w:rFonts w:ascii="Times New Roman" w:hAnsi="Times New Roman" w:cs="Times New Roman"/>
          <w:sz w:val="26"/>
          <w:szCs w:val="26"/>
        </w:rPr>
        <w:t xml:space="preserve">акта </w:t>
      </w:r>
      <w:r w:rsidR="008F0CF3">
        <w:rPr>
          <w:rFonts w:ascii="Times New Roman" w:hAnsi="Times New Roman" w:cs="Times New Roman"/>
          <w:sz w:val="26"/>
          <w:szCs w:val="26"/>
          <w:u w:val="single"/>
        </w:rPr>
        <w:t>постановления администрации Кондинского района «О муниципальной программе Кондинского района «Развитие физической культуры и спорта в Кондинском районе на 2017-2020 годы»</w:t>
      </w:r>
      <w:r w:rsidRPr="00270220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576D5C" w:rsidRPr="00B067C5" w:rsidRDefault="008F0CF3" w:rsidP="00576D5C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 xml:space="preserve"> </w:t>
      </w:r>
      <w:proofErr w:type="gramStart"/>
      <w:r w:rsidR="00576D5C" w:rsidRPr="00B067C5">
        <w:rPr>
          <w:rFonts w:ascii="Times New Roman" w:hAnsi="Times New Roman" w:cs="Times New Roman"/>
        </w:rPr>
        <w:t>(наименование муниципального нормативного правового акта (проекта),</w:t>
      </w:r>
      <w:proofErr w:type="gramEnd"/>
    </w:p>
    <w:p w:rsidR="00576D5C" w:rsidRPr="00B067C5" w:rsidRDefault="00576D5C" w:rsidP="00576D5C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 xml:space="preserve">по </w:t>
      </w:r>
      <w:proofErr w:type="gramStart"/>
      <w:r w:rsidRPr="00B067C5">
        <w:rPr>
          <w:rFonts w:ascii="Times New Roman" w:hAnsi="Times New Roman" w:cs="Times New Roman"/>
        </w:rPr>
        <w:t>которому</w:t>
      </w:r>
      <w:proofErr w:type="gramEnd"/>
      <w:r w:rsidRPr="00B067C5">
        <w:rPr>
          <w:rFonts w:ascii="Times New Roman" w:hAnsi="Times New Roman" w:cs="Times New Roman"/>
        </w:rPr>
        <w:t xml:space="preserve"> проведены публичные консультации)</w:t>
      </w:r>
    </w:p>
    <w:p w:rsidR="00722F6E" w:rsidRPr="001A0878" w:rsidRDefault="00722F6E" w:rsidP="00722F6E">
      <w:pPr>
        <w:ind w:firstLine="708"/>
        <w:contextualSpacing/>
        <w:jc w:val="both"/>
      </w:pPr>
      <w:r w:rsidRPr="001A0878">
        <w:t xml:space="preserve">В </w:t>
      </w:r>
      <w:r>
        <w:t xml:space="preserve">связи с отсутствием в муниципальном образовании НКО в сфере физической культуры и спорта проект был направлен другим заинтересованным лицам: ИП </w:t>
      </w:r>
      <w:proofErr w:type="spellStart"/>
      <w:r>
        <w:t>Каспшицкому</w:t>
      </w:r>
      <w:proofErr w:type="spellEnd"/>
      <w:r>
        <w:t xml:space="preserve"> А.И. </w:t>
      </w:r>
      <w:proofErr w:type="gramStart"/>
      <w:r>
        <w:t>и ООО</w:t>
      </w:r>
      <w:proofErr w:type="gramEnd"/>
      <w:r>
        <w:rPr>
          <w:color w:val="000000"/>
        </w:rPr>
        <w:t xml:space="preserve"> «Междуреченская типография» для </w:t>
      </w:r>
      <w:r w:rsidRPr="001A0878">
        <w:t>ознакомления и направления мнения (замечания и (или) предложения)</w:t>
      </w:r>
      <w:r>
        <w:t>.</w:t>
      </w:r>
    </w:p>
    <w:p w:rsidR="00576D5C" w:rsidRPr="00270220" w:rsidRDefault="00576D5C" w:rsidP="00722F6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При проведении публичных консультаций отзыв</w:t>
      </w:r>
      <w:r w:rsidR="008F0CF3">
        <w:rPr>
          <w:rFonts w:ascii="Times New Roman" w:hAnsi="Times New Roman" w:cs="Times New Roman"/>
          <w:sz w:val="26"/>
          <w:szCs w:val="26"/>
        </w:rPr>
        <w:t>ов не поступило.</w:t>
      </w:r>
    </w:p>
    <w:p w:rsidR="008F0CF3" w:rsidRDefault="008F0CF3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76D5C" w:rsidRPr="00B067C5" w:rsidRDefault="00576D5C" w:rsidP="00576D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Результаты публичных консультаций  и  позиция  регулирующего 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067C5">
        <w:rPr>
          <w:rFonts w:ascii="Times New Roman" w:hAnsi="Times New Roman" w:cs="Times New Roman"/>
          <w:sz w:val="26"/>
          <w:szCs w:val="26"/>
        </w:rPr>
        <w:t xml:space="preserve">(органа,  осуществляющего  экспертизу муниципального нормативного правового акта) отражены в </w:t>
      </w:r>
      <w:hyperlink w:anchor="P681" w:history="1">
        <w:r w:rsidRPr="00891F41">
          <w:rPr>
            <w:rFonts w:ascii="Times New Roman" w:hAnsi="Times New Roman" w:cs="Times New Roman"/>
            <w:color w:val="000000"/>
            <w:sz w:val="26"/>
            <w:szCs w:val="26"/>
          </w:rPr>
          <w:t>таблице</w:t>
        </w:r>
      </w:hyperlink>
      <w:r w:rsidRPr="00B067C5">
        <w:rPr>
          <w:rFonts w:ascii="Times New Roman" w:hAnsi="Times New Roman" w:cs="Times New Roman"/>
          <w:sz w:val="26"/>
          <w:szCs w:val="26"/>
        </w:rPr>
        <w:t xml:space="preserve"> результатов публичных консультаций.</w:t>
      </w:r>
    </w:p>
    <w:p w:rsidR="00576D5C" w:rsidRPr="00B067C5" w:rsidRDefault="00576D5C" w:rsidP="00576D5C">
      <w:pPr>
        <w:pStyle w:val="ConsPlusNonformat"/>
        <w:jc w:val="both"/>
        <w:rPr>
          <w:sz w:val="26"/>
          <w:szCs w:val="26"/>
        </w:rPr>
      </w:pPr>
    </w:p>
    <w:p w:rsidR="00576D5C" w:rsidRPr="00B067C5" w:rsidRDefault="00576D5C" w:rsidP="00576D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1"/>
      <w:bookmarkEnd w:id="0"/>
      <w:r w:rsidRPr="00B067C5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32"/>
        <w:gridCol w:w="2732"/>
        <w:gridCol w:w="4015"/>
      </w:tblGrid>
      <w:tr w:rsidR="00576D5C" w:rsidRPr="00FF033C" w:rsidTr="006805D8">
        <w:tc>
          <w:tcPr>
            <w:tcW w:w="5000" w:type="pct"/>
            <w:gridSpan w:val="3"/>
          </w:tcPr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576D5C" w:rsidRPr="00FF033C" w:rsidTr="006805D8">
        <w:tc>
          <w:tcPr>
            <w:tcW w:w="1441" w:type="pct"/>
          </w:tcPr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1441" w:type="pct"/>
          </w:tcPr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2118" w:type="pct"/>
          </w:tcPr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 xml:space="preserve">позиция регулирующего органа или органа, осуществляющего экспертизу </w:t>
            </w:r>
          </w:p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576D5C" w:rsidRPr="00FF033C" w:rsidTr="006805D8">
        <w:tc>
          <w:tcPr>
            <w:tcW w:w="1441" w:type="pct"/>
          </w:tcPr>
          <w:p w:rsidR="00576D5C" w:rsidRPr="00FF033C" w:rsidRDefault="00576D5C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</w:tcPr>
          <w:p w:rsidR="00576D5C" w:rsidRPr="00FF033C" w:rsidRDefault="008F0CF3" w:rsidP="006805D8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18" w:type="pct"/>
          </w:tcPr>
          <w:p w:rsidR="00576D5C" w:rsidRPr="00FF033C" w:rsidRDefault="00722F6E" w:rsidP="00722F6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не требует дополнительных изменений, т.к. замечаний, предложений и отзывов по вопросам, касающимся </w:t>
            </w:r>
            <w:r w:rsidRPr="00FF03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регулирования отношений в сфере предпринимательской и инвестиционной деятельности </w:t>
            </w:r>
            <w:r w:rsidRPr="00FF033C">
              <w:rPr>
                <w:rFonts w:ascii="Times New Roman" w:hAnsi="Times New Roman" w:cs="Times New Roman"/>
                <w:sz w:val="24"/>
                <w:szCs w:val="24"/>
              </w:rPr>
              <w:t xml:space="preserve">от участников публичных </w:t>
            </w:r>
            <w:proofErr w:type="gramStart"/>
            <w:r w:rsidRPr="00FF033C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proofErr w:type="gramEnd"/>
            <w:r w:rsidRPr="00FF033C">
              <w:rPr>
                <w:rFonts w:ascii="Times New Roman" w:hAnsi="Times New Roman" w:cs="Times New Roman"/>
                <w:sz w:val="24"/>
                <w:szCs w:val="24"/>
              </w:rPr>
              <w:t xml:space="preserve"> а адрес регулирующего органа не поступало</w:t>
            </w:r>
          </w:p>
        </w:tc>
      </w:tr>
    </w:tbl>
    <w:p w:rsidR="00576D5C" w:rsidRDefault="00576D5C" w:rsidP="00576D5C">
      <w:pPr>
        <w:jc w:val="both"/>
        <w:rPr>
          <w:color w:val="000000"/>
          <w:sz w:val="16"/>
        </w:rPr>
      </w:pPr>
    </w:p>
    <w:p w:rsidR="00576D5C" w:rsidRDefault="00576D5C" w:rsidP="00576D5C">
      <w:pPr>
        <w:jc w:val="both"/>
        <w:rPr>
          <w:color w:val="000000"/>
          <w:sz w:val="16"/>
        </w:rPr>
      </w:pPr>
    </w:p>
    <w:p w:rsidR="00722F6E" w:rsidRDefault="00722F6E" w:rsidP="00576D5C">
      <w:pPr>
        <w:jc w:val="both"/>
        <w:rPr>
          <w:color w:val="000000"/>
          <w:sz w:val="16"/>
        </w:rPr>
      </w:pPr>
    </w:p>
    <w:p w:rsidR="00466B9A" w:rsidRDefault="00722F6E" w:rsidP="00FF033C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 xml:space="preserve">И.о. председателя комитета                                                          </w:t>
      </w:r>
      <w:r>
        <w:rPr>
          <w:color w:val="000000"/>
        </w:rPr>
        <w:tab/>
      </w:r>
      <w:r w:rsidRPr="004806B9">
        <w:rPr>
          <w:color w:val="000000"/>
        </w:rPr>
        <w:t xml:space="preserve">           </w:t>
      </w:r>
      <w:r>
        <w:rPr>
          <w:color w:val="000000"/>
        </w:rPr>
        <w:tab/>
        <w:t>А.М. Балахнина</w:t>
      </w:r>
    </w:p>
    <w:sectPr w:rsidR="00466B9A" w:rsidSect="004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FF4"/>
    <w:multiLevelType w:val="hybridMultilevel"/>
    <w:tmpl w:val="CC2A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5C"/>
    <w:rsid w:val="000E71B4"/>
    <w:rsid w:val="00125291"/>
    <w:rsid w:val="002D517A"/>
    <w:rsid w:val="00466B9A"/>
    <w:rsid w:val="004D2698"/>
    <w:rsid w:val="00524353"/>
    <w:rsid w:val="00576D5C"/>
    <w:rsid w:val="006C706A"/>
    <w:rsid w:val="00722F6E"/>
    <w:rsid w:val="00756576"/>
    <w:rsid w:val="008410E1"/>
    <w:rsid w:val="008854FD"/>
    <w:rsid w:val="008F0CF3"/>
    <w:rsid w:val="00B115C4"/>
    <w:rsid w:val="00D12085"/>
    <w:rsid w:val="00FF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76D5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576D5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576D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2016-11-09T05:05:00Z</dcterms:created>
  <dcterms:modified xsi:type="dcterms:W3CDTF">2016-11-09T05:19:00Z</dcterms:modified>
</cp:coreProperties>
</file>