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Spec="center" w:tblpY="1"/>
        <w:tblOverlap w:val="never"/>
        <w:tblW w:w="10173" w:type="dxa"/>
        <w:tblLayout w:type="fixed"/>
        <w:tblLook w:val="01E0" w:firstRow="1" w:lastRow="1" w:firstColumn="1" w:lastColumn="1" w:noHBand="0" w:noVBand="0"/>
      </w:tblPr>
      <w:tblGrid>
        <w:gridCol w:w="5640"/>
        <w:gridCol w:w="4533"/>
      </w:tblGrid>
      <w:tr w:rsidR="00F41D61" w:rsidRPr="00F67F3D" w:rsidTr="00F41D61">
        <w:trPr>
          <w:trHeight w:val="1767"/>
        </w:trPr>
        <w:tc>
          <w:tcPr>
            <w:tcW w:w="5640" w:type="dxa"/>
            <w:vMerge w:val="restart"/>
          </w:tcPr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7F3D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B608320" wp14:editId="20933712">
                  <wp:simplePos x="0" y="0"/>
                  <wp:positionH relativeFrom="column">
                    <wp:posOffset>1443990</wp:posOffset>
                  </wp:positionH>
                  <wp:positionV relativeFrom="paragraph">
                    <wp:posOffset>22860</wp:posOffset>
                  </wp:positionV>
                  <wp:extent cx="629285" cy="690880"/>
                  <wp:effectExtent l="0" t="0" r="0" b="0"/>
                  <wp:wrapNone/>
                  <wp:docPr id="1" name="Рисунок 1" descr="Описание: Герб-3вари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-3вари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6"/>
                <w:lang w:eastAsia="ru-RU"/>
              </w:rPr>
            </w:pPr>
          </w:p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7F3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образование</w:t>
            </w:r>
          </w:p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7F3D">
              <w:rPr>
                <w:rFonts w:ascii="Times New Roman" w:eastAsia="Times New Roman" w:hAnsi="Times New Roman" w:cs="Times New Roman"/>
                <w:b/>
                <w:lang w:eastAsia="ru-RU"/>
              </w:rPr>
              <w:t>Кондинский район</w:t>
            </w:r>
          </w:p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67F3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Ханты-Мансийского автономного округа - Югры</w:t>
            </w:r>
          </w:p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41D61" w:rsidRPr="00F67F3D" w:rsidRDefault="00F41D61" w:rsidP="003E11A1">
            <w:pPr>
              <w:keepNext/>
              <w:suppressAutoHyphens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67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АДМИНИСТРАЦИЯ</w:t>
            </w:r>
          </w:p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F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КОНДИНСКОГО РАЙОНА</w:t>
            </w:r>
          </w:p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  <w:lang w:eastAsia="ru-RU"/>
              </w:rPr>
            </w:pPr>
          </w:p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7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 молодежной политики</w:t>
            </w:r>
          </w:p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533" w:type="dxa"/>
          </w:tcPr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lang w:eastAsia="ru-RU"/>
              </w:rPr>
            </w:pPr>
          </w:p>
        </w:tc>
      </w:tr>
      <w:tr w:rsidR="00F41D61" w:rsidRPr="00F67F3D" w:rsidTr="00F41D61">
        <w:trPr>
          <w:trHeight w:val="600"/>
        </w:trPr>
        <w:tc>
          <w:tcPr>
            <w:tcW w:w="5640" w:type="dxa"/>
            <w:vMerge/>
            <w:vAlign w:val="center"/>
            <w:hideMark/>
          </w:tcPr>
          <w:p w:rsidR="00F41D61" w:rsidRPr="00F67F3D" w:rsidRDefault="00F41D61" w:rsidP="003E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533" w:type="dxa"/>
          </w:tcPr>
          <w:p w:rsidR="00F41D61" w:rsidRDefault="00F41D61" w:rsidP="00F4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Председателю</w:t>
            </w:r>
          </w:p>
          <w:p w:rsidR="00F41D61" w:rsidRPr="00F67F3D" w:rsidRDefault="00F41D61" w:rsidP="00F41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67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комитета по информационным технологиям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67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связи</w:t>
            </w:r>
          </w:p>
          <w:p w:rsidR="00F41D61" w:rsidRPr="00F67F3D" w:rsidRDefault="00F41D61" w:rsidP="00F41D6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proofErr w:type="spellStart"/>
            <w:r w:rsidRPr="00F67F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Т.Л.Самара</w:t>
            </w:r>
            <w:proofErr w:type="spellEnd"/>
          </w:p>
        </w:tc>
      </w:tr>
      <w:tr w:rsidR="00F41D61" w:rsidRPr="00F67F3D" w:rsidTr="00F41D61">
        <w:trPr>
          <w:trHeight w:val="174"/>
        </w:trPr>
        <w:tc>
          <w:tcPr>
            <w:tcW w:w="5640" w:type="dxa"/>
            <w:hideMark/>
          </w:tcPr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3D">
              <w:rPr>
                <w:rFonts w:ascii="Times New Roman" w:eastAsia="Times New Roman" w:hAnsi="Times New Roman" w:cs="Times New Roman"/>
                <w:iCs/>
                <w:sz w:val="18"/>
                <w:lang w:eastAsia="ru-RU"/>
              </w:rPr>
              <w:t xml:space="preserve">Титова ул., д. 21, </w:t>
            </w:r>
            <w:proofErr w:type="gramStart"/>
            <w:r w:rsidRPr="00F67F3D">
              <w:rPr>
                <w:rFonts w:ascii="Times New Roman" w:eastAsia="Times New Roman" w:hAnsi="Times New Roman" w:cs="Times New Roman"/>
                <w:iCs/>
                <w:sz w:val="18"/>
                <w:lang w:eastAsia="ru-RU"/>
              </w:rPr>
              <w:t>Междуреченский</w:t>
            </w:r>
            <w:proofErr w:type="gramEnd"/>
            <w:r w:rsidRPr="00F67F3D">
              <w:rPr>
                <w:rFonts w:ascii="Times New Roman" w:eastAsia="Times New Roman" w:hAnsi="Times New Roman" w:cs="Times New Roman"/>
                <w:i/>
                <w:sz w:val="18"/>
                <w:lang w:eastAsia="ru-RU"/>
              </w:rPr>
              <w:t>,</w:t>
            </w:r>
          </w:p>
        </w:tc>
        <w:tc>
          <w:tcPr>
            <w:tcW w:w="4533" w:type="dxa"/>
          </w:tcPr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lang w:eastAsia="ru-RU"/>
              </w:rPr>
            </w:pPr>
          </w:p>
        </w:tc>
      </w:tr>
      <w:tr w:rsidR="00F41D61" w:rsidRPr="00F67F3D" w:rsidTr="00F41D61">
        <w:trPr>
          <w:trHeight w:val="174"/>
        </w:trPr>
        <w:tc>
          <w:tcPr>
            <w:tcW w:w="5640" w:type="dxa"/>
            <w:hideMark/>
          </w:tcPr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67F3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Кондинский</w:t>
            </w:r>
            <w:proofErr w:type="spellEnd"/>
            <w:r w:rsidRPr="00F67F3D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район, Ханты-Мансийский</w:t>
            </w:r>
          </w:p>
        </w:tc>
        <w:tc>
          <w:tcPr>
            <w:tcW w:w="4533" w:type="dxa"/>
          </w:tcPr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F41D61" w:rsidRPr="00F67F3D" w:rsidTr="00F41D61">
        <w:trPr>
          <w:trHeight w:val="174"/>
        </w:trPr>
        <w:tc>
          <w:tcPr>
            <w:tcW w:w="5640" w:type="dxa"/>
            <w:hideMark/>
          </w:tcPr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3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автономный округ - Югра, 628200</w:t>
            </w:r>
          </w:p>
        </w:tc>
        <w:tc>
          <w:tcPr>
            <w:tcW w:w="4533" w:type="dxa"/>
          </w:tcPr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F41D61" w:rsidRPr="00F67F3D" w:rsidTr="00F41D61">
        <w:trPr>
          <w:trHeight w:val="174"/>
        </w:trPr>
        <w:tc>
          <w:tcPr>
            <w:tcW w:w="5640" w:type="dxa"/>
            <w:hideMark/>
          </w:tcPr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7F3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Телефон / факс (34677) 33-060</w:t>
            </w:r>
          </w:p>
        </w:tc>
        <w:tc>
          <w:tcPr>
            <w:tcW w:w="4533" w:type="dxa"/>
          </w:tcPr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F41D61" w:rsidRPr="00B40CB9" w:rsidTr="00F41D61">
        <w:trPr>
          <w:trHeight w:val="174"/>
        </w:trPr>
        <w:tc>
          <w:tcPr>
            <w:tcW w:w="5640" w:type="dxa"/>
            <w:hideMark/>
          </w:tcPr>
          <w:p w:rsidR="00F41D61" w:rsidRPr="00BD7BF3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F67F3D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E</w:t>
            </w:r>
            <w:r w:rsidRPr="00BD7BF3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-</w:t>
            </w:r>
            <w:r w:rsidRPr="00F67F3D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mail</w:t>
            </w:r>
            <w:r w:rsidRPr="00BD7BF3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:</w:t>
            </w:r>
            <w:r w:rsidRPr="00BD7BF3">
              <w:rPr>
                <w:rFonts w:ascii="Times New Roman" w:eastAsia="Times New Roman" w:hAnsi="Times New Roman" w:cs="Times New Roman"/>
                <w:sz w:val="18"/>
                <w:u w:val="single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  <w:lang w:val="en-US" w:eastAsia="ru-RU"/>
              </w:rPr>
              <w:t>molod</w:t>
            </w:r>
            <w:r w:rsidRPr="00BD7BF3">
              <w:rPr>
                <w:rFonts w:ascii="Times New Roman" w:eastAsia="Times New Roman" w:hAnsi="Times New Roman" w:cs="Times New Roman"/>
                <w:sz w:val="18"/>
                <w:u w:val="single"/>
                <w:lang w:val="en-US"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  <w:lang w:val="en-US" w:eastAsia="ru-RU"/>
              </w:rPr>
              <w:t>admkonda</w:t>
            </w:r>
            <w:r w:rsidRPr="00BD7BF3">
              <w:rPr>
                <w:rFonts w:ascii="Times New Roman" w:eastAsia="Times New Roman" w:hAnsi="Times New Roman" w:cs="Times New Roman"/>
                <w:sz w:val="18"/>
                <w:u w:val="single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u w:val="single"/>
                <w:lang w:val="en-US" w:eastAsia="ru-RU"/>
              </w:rPr>
              <w:t>ru</w:t>
            </w:r>
            <w:r w:rsidRPr="00BD7BF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4533" w:type="dxa"/>
          </w:tcPr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</w:pPr>
          </w:p>
        </w:tc>
      </w:tr>
      <w:tr w:rsidR="00F41D61" w:rsidRPr="00F67F3D" w:rsidTr="00F41D61">
        <w:trPr>
          <w:trHeight w:val="174"/>
        </w:trPr>
        <w:tc>
          <w:tcPr>
            <w:tcW w:w="5640" w:type="dxa"/>
            <w:hideMark/>
          </w:tcPr>
          <w:p w:rsidR="00F41D61" w:rsidRPr="003E11A1" w:rsidRDefault="00B40CB9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fldChar w:fldCharType="begin"/>
            </w:r>
            <w:r>
              <w:instrText xml:space="preserve"> HYPERLINK "http://www.admkonda.ru" </w:instrText>
            </w:r>
            <w:r>
              <w:fldChar w:fldCharType="separate"/>
            </w:r>
            <w:r w:rsidR="00F41D61" w:rsidRPr="00F67F3D"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  <w:lang w:val="en-US" w:eastAsia="ru-RU"/>
              </w:rPr>
              <w:t>http</w:t>
            </w:r>
            <w:r w:rsidR="00F41D61" w:rsidRPr="00F67F3D"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  <w:lang w:eastAsia="ru-RU"/>
              </w:rPr>
              <w:t>://</w:t>
            </w:r>
            <w:r w:rsidR="00F41D61" w:rsidRPr="00F67F3D"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  <w:lang w:val="en-US" w:eastAsia="ru-RU"/>
              </w:rPr>
              <w:t>www</w:t>
            </w:r>
            <w:r w:rsidR="00F41D61" w:rsidRPr="00F67F3D"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  <w:lang w:eastAsia="ru-RU"/>
              </w:rPr>
              <w:t>.</w:t>
            </w:r>
            <w:proofErr w:type="spellStart"/>
            <w:r w:rsidR="00F41D61" w:rsidRPr="00F67F3D"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  <w:lang w:val="en-US" w:eastAsia="ru-RU"/>
              </w:rPr>
              <w:t>admkonda</w:t>
            </w:r>
            <w:proofErr w:type="spellEnd"/>
            <w:r w:rsidR="00F41D61" w:rsidRPr="003E11A1"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  <w:lang w:eastAsia="ru-RU"/>
              </w:rPr>
              <w:t>.</w:t>
            </w:r>
            <w:proofErr w:type="spellStart"/>
            <w:r w:rsidR="00F41D61" w:rsidRPr="00F67F3D"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18"/>
                <w:u w:val="single"/>
                <w:lang w:val="en-US" w:eastAsia="ru-RU"/>
              </w:rPr>
              <w:fldChar w:fldCharType="end"/>
            </w:r>
          </w:p>
        </w:tc>
        <w:tc>
          <w:tcPr>
            <w:tcW w:w="4533" w:type="dxa"/>
          </w:tcPr>
          <w:p w:rsidR="00F41D61" w:rsidRDefault="00F41D61" w:rsidP="003E11A1">
            <w:pPr>
              <w:spacing w:after="0" w:line="240" w:lineRule="auto"/>
              <w:jc w:val="center"/>
            </w:pPr>
          </w:p>
        </w:tc>
      </w:tr>
      <w:tr w:rsidR="00F41D61" w:rsidRPr="00F67F3D" w:rsidTr="00F41D61">
        <w:trPr>
          <w:trHeight w:val="174"/>
        </w:trPr>
        <w:tc>
          <w:tcPr>
            <w:tcW w:w="5640" w:type="dxa"/>
          </w:tcPr>
          <w:p w:rsidR="00F41D61" w:rsidRPr="00F67F3D" w:rsidRDefault="00F41D61" w:rsidP="003E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41D61" w:rsidRPr="00F67F3D" w:rsidRDefault="006B7805" w:rsidP="0090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22.12</w:t>
            </w:r>
            <w:r w:rsidR="00F41D61" w:rsidRPr="00F67F3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.2016г.</w:t>
            </w:r>
            <w:r w:rsidR="00F41D61" w:rsidRPr="00F67F3D">
              <w:rPr>
                <w:rFonts w:ascii="Times New Roman" w:eastAsia="Times New Roman" w:hAnsi="Times New Roman" w:cs="Times New Roman"/>
                <w:lang w:eastAsia="ru-RU"/>
              </w:rPr>
              <w:t xml:space="preserve"> № __</w:t>
            </w:r>
            <w:r w:rsidR="0095500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364</w:t>
            </w:r>
            <w:r w:rsidR="00F41D61" w:rsidRPr="00F67F3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</w:tc>
        <w:tc>
          <w:tcPr>
            <w:tcW w:w="4533" w:type="dxa"/>
          </w:tcPr>
          <w:p w:rsidR="00F41D61" w:rsidRPr="00F67F3D" w:rsidRDefault="00F41D61" w:rsidP="003E1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F41D61" w:rsidRPr="00F67F3D" w:rsidTr="00F41D61">
        <w:trPr>
          <w:trHeight w:val="174"/>
        </w:trPr>
        <w:tc>
          <w:tcPr>
            <w:tcW w:w="5640" w:type="dxa"/>
            <w:hideMark/>
          </w:tcPr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F3D">
              <w:rPr>
                <w:rFonts w:ascii="Times New Roman" w:eastAsia="Times New Roman" w:hAnsi="Times New Roman" w:cs="Times New Roman"/>
                <w:lang w:eastAsia="ru-RU"/>
              </w:rPr>
              <w:t>на № ______  от _______</w:t>
            </w:r>
          </w:p>
        </w:tc>
        <w:tc>
          <w:tcPr>
            <w:tcW w:w="4533" w:type="dxa"/>
          </w:tcPr>
          <w:p w:rsidR="00F41D61" w:rsidRPr="00F67F3D" w:rsidRDefault="00F41D61" w:rsidP="003E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04FD3" w:rsidRPr="00F67F3D" w:rsidRDefault="00904FD3" w:rsidP="00904F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FD3" w:rsidRPr="00276859" w:rsidRDefault="00904FD3" w:rsidP="0090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8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Уважаемая Татьяна Леонидовна!</w:t>
      </w:r>
    </w:p>
    <w:p w:rsidR="00904FD3" w:rsidRPr="00F67F3D" w:rsidRDefault="00904FD3" w:rsidP="0090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4FD3" w:rsidRDefault="00904FD3" w:rsidP="007D24F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F185F">
        <w:rPr>
          <w:rFonts w:ascii="Times New Roman" w:hAnsi="Times New Roman"/>
          <w:sz w:val="28"/>
          <w:szCs w:val="28"/>
        </w:rPr>
        <w:t xml:space="preserve">Направляем Вам для </w:t>
      </w:r>
      <w:bookmarkStart w:id="0" w:name="_GoBack"/>
      <w:r w:rsidRPr="00DF185F">
        <w:rPr>
          <w:rFonts w:ascii="Times New Roman" w:hAnsi="Times New Roman"/>
          <w:sz w:val="28"/>
          <w:szCs w:val="28"/>
        </w:rPr>
        <w:t xml:space="preserve">размещения </w:t>
      </w:r>
      <w:r w:rsidR="005D244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proofErr w:type="spellStart"/>
      <w:r w:rsidR="005D2441">
        <w:rPr>
          <w:rFonts w:ascii="Times New Roman" w:hAnsi="Times New Roman"/>
          <w:sz w:val="28"/>
          <w:szCs w:val="28"/>
        </w:rPr>
        <w:t>Кондинский</w:t>
      </w:r>
      <w:proofErr w:type="spellEnd"/>
      <w:r w:rsidR="005D2441">
        <w:rPr>
          <w:rFonts w:ascii="Times New Roman" w:hAnsi="Times New Roman"/>
          <w:sz w:val="28"/>
          <w:szCs w:val="28"/>
        </w:rPr>
        <w:t xml:space="preserve"> район в разделе «Оценка регулирующего воздействия нормативно правовых актов» «Публичные консультации» </w:t>
      </w:r>
      <w:r w:rsidR="007D24FF">
        <w:rPr>
          <w:rFonts w:ascii="Times New Roman" w:hAnsi="Times New Roman"/>
          <w:sz w:val="28"/>
          <w:szCs w:val="28"/>
        </w:rPr>
        <w:t xml:space="preserve">свод предложений о результатах проведения публичных консультаций по проекту </w:t>
      </w:r>
      <w:r w:rsidRPr="00DF185F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DF185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DF185F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DF185F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5500A" w:rsidRPr="0095500A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предоставления субсидий из бюджета муниципального образования </w:t>
      </w:r>
      <w:proofErr w:type="spellStart"/>
      <w:r w:rsidR="0095500A" w:rsidRPr="0095500A">
        <w:rPr>
          <w:rFonts w:ascii="Times New Roman" w:eastAsia="Times New Roman" w:hAnsi="Times New Roman"/>
          <w:sz w:val="28"/>
          <w:szCs w:val="28"/>
          <w:lang w:eastAsia="ru-RU"/>
        </w:rPr>
        <w:t>Кондинский</w:t>
      </w:r>
      <w:proofErr w:type="spellEnd"/>
      <w:r w:rsidR="0095500A" w:rsidRPr="0095500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на оказание  услуг в сфере  молодёжной политики немуниципальными организациями, в том числе социально ориентированными</w:t>
      </w:r>
      <w:proofErr w:type="gramEnd"/>
      <w:r w:rsidR="0095500A" w:rsidRPr="0095500A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некоммерческими организациями»</w:t>
      </w:r>
      <w:bookmarkEnd w:id="0"/>
      <w:r w:rsidR="005D2441">
        <w:rPr>
          <w:rFonts w:ascii="Times New Roman" w:hAnsi="Times New Roman"/>
          <w:sz w:val="28"/>
          <w:szCs w:val="28"/>
        </w:rPr>
        <w:t>.</w:t>
      </w:r>
    </w:p>
    <w:p w:rsidR="00904FD3" w:rsidRDefault="00904FD3" w:rsidP="00904F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185F">
        <w:rPr>
          <w:rFonts w:ascii="Times New Roman" w:hAnsi="Times New Roman"/>
          <w:sz w:val="28"/>
          <w:szCs w:val="28"/>
        </w:rPr>
        <w:t>Ответственное ли</w:t>
      </w:r>
      <w:r w:rsidR="005D2441">
        <w:rPr>
          <w:rFonts w:ascii="Times New Roman" w:hAnsi="Times New Roman"/>
          <w:sz w:val="28"/>
          <w:szCs w:val="28"/>
        </w:rPr>
        <w:t xml:space="preserve">цо – </w:t>
      </w:r>
      <w:proofErr w:type="spellStart"/>
      <w:r w:rsidR="005D2441">
        <w:rPr>
          <w:rFonts w:ascii="Times New Roman" w:hAnsi="Times New Roman"/>
          <w:sz w:val="28"/>
          <w:szCs w:val="28"/>
        </w:rPr>
        <w:t>Москов</w:t>
      </w:r>
      <w:proofErr w:type="spellEnd"/>
      <w:r w:rsidR="005D2441">
        <w:rPr>
          <w:rFonts w:ascii="Times New Roman" w:hAnsi="Times New Roman"/>
          <w:sz w:val="28"/>
          <w:szCs w:val="28"/>
        </w:rPr>
        <w:t xml:space="preserve"> Виктор Сергеевич</w:t>
      </w:r>
      <w:r w:rsidR="00177762">
        <w:rPr>
          <w:rFonts w:ascii="Times New Roman" w:hAnsi="Times New Roman"/>
          <w:sz w:val="28"/>
          <w:szCs w:val="28"/>
        </w:rPr>
        <w:t>,</w:t>
      </w:r>
      <w:r w:rsidRPr="00DF185F">
        <w:rPr>
          <w:rFonts w:ascii="Times New Roman" w:hAnsi="Times New Roman"/>
          <w:sz w:val="28"/>
          <w:szCs w:val="28"/>
        </w:rPr>
        <w:t xml:space="preserve"> </w:t>
      </w:r>
      <w:r w:rsidR="005D2441">
        <w:rPr>
          <w:rFonts w:ascii="Times New Roman" w:hAnsi="Times New Roman"/>
          <w:sz w:val="28"/>
          <w:szCs w:val="28"/>
        </w:rPr>
        <w:t xml:space="preserve">главный </w:t>
      </w:r>
      <w:r>
        <w:rPr>
          <w:rFonts w:ascii="Times New Roman" w:hAnsi="Times New Roman"/>
          <w:sz w:val="28"/>
          <w:szCs w:val="28"/>
        </w:rPr>
        <w:t>специалист отдела молодежной политики</w:t>
      </w:r>
      <w:r w:rsidRPr="00DF18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Кондинского района</w:t>
      </w:r>
      <w:r w:rsidR="001777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т.8(34677)33-060</w:t>
      </w:r>
      <w:r w:rsidRPr="00DF185F">
        <w:rPr>
          <w:rFonts w:ascii="Times New Roman" w:hAnsi="Times New Roman"/>
          <w:sz w:val="28"/>
          <w:szCs w:val="28"/>
        </w:rPr>
        <w:t>.</w:t>
      </w:r>
    </w:p>
    <w:p w:rsidR="00391EA8" w:rsidRPr="000B2C42" w:rsidRDefault="00391EA8" w:rsidP="00391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Приложение: </w:t>
      </w:r>
      <w:r w:rsidR="005D244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5500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 в 1 экз.</w:t>
      </w:r>
    </w:p>
    <w:p w:rsidR="00391EA8" w:rsidRPr="00DF185F" w:rsidRDefault="00391EA8" w:rsidP="00904F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D3" w:rsidRPr="00F67F3D" w:rsidRDefault="00904FD3" w:rsidP="00904F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D3" w:rsidRPr="00F67F3D" w:rsidRDefault="00904FD3" w:rsidP="00391E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6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                           </w:t>
      </w:r>
      <w:r w:rsidR="0095500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8D4E2E">
            <wp:extent cx="1505585" cy="3778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37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67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67F3D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67F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Непомнящих</w:t>
      </w:r>
      <w:proofErr w:type="gramEnd"/>
    </w:p>
    <w:p w:rsidR="00904FD3" w:rsidRPr="00F67F3D" w:rsidRDefault="00904FD3" w:rsidP="00904F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D3" w:rsidRDefault="00904FD3" w:rsidP="00904F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EA8" w:rsidRPr="00F67F3D" w:rsidRDefault="00391EA8" w:rsidP="00904FD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D3" w:rsidRDefault="00904FD3" w:rsidP="005D2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7F3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Исполнитель:</w:t>
      </w:r>
    </w:p>
    <w:p w:rsidR="005D2441" w:rsidRPr="00F67F3D" w:rsidRDefault="005D2441" w:rsidP="005D24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Виктор Сергеевич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Москов</w:t>
      </w:r>
      <w:proofErr w:type="spellEnd"/>
    </w:p>
    <w:p w:rsidR="00904FD3" w:rsidRPr="00F67F3D" w:rsidRDefault="005D2441" w:rsidP="00904FD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главный специалист</w:t>
      </w:r>
      <w:r w:rsidR="00904FD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904FD3" w:rsidRPr="00F67F3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отдела молодежной политики</w:t>
      </w:r>
    </w:p>
    <w:p w:rsidR="0043209B" w:rsidRDefault="00904FD3" w:rsidP="00391EA8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7F3D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(834677) 33-060</w:t>
      </w:r>
    </w:p>
    <w:p w:rsidR="0095500A" w:rsidRDefault="0095500A" w:rsidP="0095500A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500A" w:rsidRDefault="0095500A" w:rsidP="0095500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0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5500A" w:rsidRPr="0095500A" w:rsidRDefault="0095500A" w:rsidP="00955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СВОД ПРЕДЛОЖЕНИЙ</w:t>
      </w:r>
    </w:p>
    <w:p w:rsidR="0095500A" w:rsidRPr="0095500A" w:rsidRDefault="0095500A" w:rsidP="00955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5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РЕЗУЛЬТАТАХ ПРОВЕДЕНИЯ ПУБЛИЧНЫХ </w:t>
      </w:r>
    </w:p>
    <w:p w:rsidR="0095500A" w:rsidRPr="0095500A" w:rsidRDefault="0095500A" w:rsidP="00955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550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КОНСУЛЬТАЦИЙ </w:t>
      </w:r>
      <w:r w:rsidRPr="0095500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ПО ПРОЕКТУ ПОСТАНОВЛЕНИЯ АДМИНИСТРАЦИИ КОНДИНСКОГО РАЙОНА  «ОБ УТВЕРЖДЕНИИ ПОРЯДКА ПРЕДОСТАВЛЕНИЯ СУБСИДИЙ ИЗ БЮДЖЕТА МУНИЦИПАЛЬНОГО ОБРАЗОВАНИЯ КОНДИНСКИЙ РАЙОН НА ОКАЗАНИЕ  УСЛУГ В СФЕРЕ </w:t>
      </w:r>
    </w:p>
    <w:p w:rsidR="0095500A" w:rsidRPr="0095500A" w:rsidRDefault="0095500A" w:rsidP="00955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95500A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МОЛОДЁЖНОЙ ПОЛИТИКИ НЕМУНИЦИПАЛЬНЫМИ ОРГАНИЗАЦИЯМИ, В ТОМ ЧИСЛЕ СОЦИАЛЬНО ОРИЕНТИРОВАННЫМИ НЕКОММЕРЧЕСКИМИ ОРГАНИЗАЦИЯМИ»</w:t>
      </w:r>
    </w:p>
    <w:p w:rsidR="0095500A" w:rsidRPr="0095500A" w:rsidRDefault="0095500A" w:rsidP="00955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500A" w:rsidRPr="0095500A" w:rsidRDefault="0095500A" w:rsidP="009550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 соответствии с </w:t>
      </w:r>
      <w:hyperlink w:anchor="P73" w:history="1">
        <w:r w:rsidRPr="0095500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</w:t>
        </w:r>
        <w:r w:rsidRPr="0095500A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 xml:space="preserve"> </w:t>
        </w:r>
      </w:hyperlink>
      <w:r w:rsidRPr="00955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Порядка проведения в администрации </w:t>
      </w:r>
      <w:proofErr w:type="spellStart"/>
      <w:r w:rsidRPr="009550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955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оценки регулирующего 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</w:t>
      </w:r>
      <w:proofErr w:type="spellStart"/>
      <w:r w:rsidRPr="009550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955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28 сентября 2015 года № 1213, </w:t>
      </w:r>
      <w:r w:rsidRPr="009550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отделом молодёжной политики администрации </w:t>
      </w:r>
      <w:proofErr w:type="spellStart"/>
      <w:r w:rsidRPr="009550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Кондинского</w:t>
      </w:r>
      <w:proofErr w:type="spellEnd"/>
      <w:r w:rsidRPr="009550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района_____________________________</w:t>
      </w:r>
    </w:p>
    <w:p w:rsidR="0095500A" w:rsidRPr="0095500A" w:rsidRDefault="0095500A" w:rsidP="00955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5500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регулирующего органа или органа, осуществляющего экспертизу</w:t>
      </w:r>
      <w:proofErr w:type="gramEnd"/>
    </w:p>
    <w:p w:rsidR="0095500A" w:rsidRPr="0095500A" w:rsidRDefault="0095500A" w:rsidP="00955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00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нормативных правовых актов)</w:t>
      </w:r>
    </w:p>
    <w:p w:rsidR="0095500A" w:rsidRPr="0095500A" w:rsidRDefault="0095500A" w:rsidP="009550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 "28" ноября 2016 года по "08" декабря 2016 года проведены публичные консультации по проекту постановления администрации </w:t>
      </w:r>
      <w:proofErr w:type="spellStart"/>
      <w:r w:rsidRPr="009550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955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 </w:t>
      </w:r>
      <w:r w:rsidRPr="009550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«Об утверждении порядка предоставления субсидий из бюджета муниципального образования </w:t>
      </w:r>
      <w:proofErr w:type="spellStart"/>
      <w:r w:rsidRPr="009550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Кондинский</w:t>
      </w:r>
      <w:proofErr w:type="spellEnd"/>
      <w:r w:rsidRPr="0095500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район на оказание  услуг в сфере молодёжной политики немуниципальными организациями, в том числе социально ориентированными некоммерческими организациями»</w:t>
      </w:r>
    </w:p>
    <w:p w:rsidR="0095500A" w:rsidRPr="0095500A" w:rsidRDefault="0095500A" w:rsidP="00955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95500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муниципального нормативного правового акта (проекта),</w:t>
      </w:r>
      <w:proofErr w:type="gramEnd"/>
    </w:p>
    <w:p w:rsidR="0095500A" w:rsidRPr="0095500A" w:rsidRDefault="0095500A" w:rsidP="00955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5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</w:t>
      </w:r>
      <w:proofErr w:type="gramStart"/>
      <w:r w:rsidRPr="0095500A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которому</w:t>
      </w:r>
      <w:proofErr w:type="gramEnd"/>
      <w:r w:rsidRPr="009550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проведены публичные консультации)</w:t>
      </w:r>
    </w:p>
    <w:p w:rsidR="0095500A" w:rsidRPr="0095500A" w:rsidRDefault="0095500A" w:rsidP="009550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0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публичных консультаций отзывов по проекту муниципальной программы не поступало.</w:t>
      </w:r>
    </w:p>
    <w:p w:rsidR="0095500A" w:rsidRPr="0095500A" w:rsidRDefault="0095500A" w:rsidP="009550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500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результатов публичных консультаций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40"/>
        <w:gridCol w:w="2545"/>
        <w:gridCol w:w="3944"/>
      </w:tblGrid>
      <w:tr w:rsidR="0095500A" w:rsidRPr="0095500A" w:rsidTr="004A39A7">
        <w:tc>
          <w:tcPr>
            <w:tcW w:w="5000" w:type="pct"/>
            <w:gridSpan w:val="3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Результаты публичных консультаций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субъекта публичных консультаций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высказанное мнение (замечания и (или) предложения)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позиция регулирующего органа или органа, осуществляющего экспертизу </w:t>
            </w:r>
          </w:p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(с обоснованием позиции)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Кондинская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ветеранов войны и труда, Вооруженных Сил и правоохранительных органов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Местное отделение  ВПП «ЕДИНАЯ РОССИЯ»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Кондинская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Профсоюза работников народного </w:t>
            </w: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и науки РФ</w:t>
            </w:r>
          </w:p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Районная общественная организация «Организация солдатских матерей»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Кондинская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Профсоюза работников здравоохранения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Первичная профсоюзная организация государственного учреждения Централизованная библиотечная система МО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 Профсоюза работников культуры Ханты-Мансийского автономного округа.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Кондинская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районная общественная организация Всероссийского общества инвалидов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Местная общественная организация многодетных семей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«София»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Территориальное объединение работодателей «Союз работодателей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Конды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Местная религиозная организация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православныйПриход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храма иконы Божией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</w:t>
            </w:r>
            <w:proofErr w:type="gram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</w:t>
            </w:r>
            <w:proofErr w:type="gram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сех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скорбящих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Радость»г.п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МеждуреченскийКондинского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Ханты-Мансийского автономного округа – Югры Тюменской области Ханты-Мансийской 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ЕпархииРусской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Православной Церкви (Московский Патриархат)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Первичная профсоюзная организация  муниципального учреждения культуры "Районный дворец культуры и искусств "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Конда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Тюменская общественная организация «Землячество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«Ветераны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Конды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Некоммерческая организация Благотворительный фонд "Фонд развития и поддержки населения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Кондинкого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района"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КАЗАЧЬЕ ОБЩЕСТВО «СТАНИЦА КОНДИНСКАЯ»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ФОНД РАЗВИТИЯ КОНДИНСКОГО РАЙОНА «ЕДИНСТВО»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  <w:tr w:rsidR="0095500A" w:rsidRPr="0095500A" w:rsidTr="004A39A7">
        <w:tc>
          <w:tcPr>
            <w:tcW w:w="185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Местная общественная организация защиты природы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«Зеленый патруль </w:t>
            </w:r>
            <w:proofErr w:type="spellStart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Конды</w:t>
            </w:r>
            <w:proofErr w:type="spellEnd"/>
            <w:r w:rsidRPr="009550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32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1909" w:type="pct"/>
          </w:tcPr>
          <w:p w:rsidR="0095500A" w:rsidRPr="0095500A" w:rsidRDefault="0095500A" w:rsidP="0095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0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Принятие постановления без изменений</w:t>
            </w:r>
          </w:p>
        </w:tc>
      </w:tr>
    </w:tbl>
    <w:p w:rsidR="0095500A" w:rsidRPr="0095500A" w:rsidRDefault="0095500A" w:rsidP="009550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0A" w:rsidRPr="0095500A" w:rsidRDefault="0095500A" w:rsidP="0095500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500A" w:rsidRPr="0095500A" w:rsidSect="003E11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2C"/>
    <w:rsid w:val="00177762"/>
    <w:rsid w:val="00391EA8"/>
    <w:rsid w:val="003E11A1"/>
    <w:rsid w:val="0043209B"/>
    <w:rsid w:val="0050138C"/>
    <w:rsid w:val="005D2441"/>
    <w:rsid w:val="00641AE4"/>
    <w:rsid w:val="006B7805"/>
    <w:rsid w:val="007D24FF"/>
    <w:rsid w:val="007F1506"/>
    <w:rsid w:val="00904FD3"/>
    <w:rsid w:val="0095500A"/>
    <w:rsid w:val="0098322C"/>
    <w:rsid w:val="00B209A4"/>
    <w:rsid w:val="00B40CB9"/>
    <w:rsid w:val="00BD7BF3"/>
    <w:rsid w:val="00CA73AD"/>
    <w:rsid w:val="00F4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24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D24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010903</dc:creator>
  <cp:lastModifiedBy>Светлана Ивановна Непомнящих</cp:lastModifiedBy>
  <cp:revision>4</cp:revision>
  <cp:lastPrinted>2016-06-07T10:22:00Z</cp:lastPrinted>
  <dcterms:created xsi:type="dcterms:W3CDTF">2016-12-22T09:09:00Z</dcterms:created>
  <dcterms:modified xsi:type="dcterms:W3CDTF">2016-12-22T09:13:00Z</dcterms:modified>
</cp:coreProperties>
</file>