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9B" w:rsidRPr="00717436" w:rsidRDefault="0090129B" w:rsidP="0090129B">
      <w:pPr>
        <w:pStyle w:val="a3"/>
        <w:rPr>
          <w:rFonts w:ascii="Times New Roman" w:hAnsi="Times New Roman"/>
          <w:sz w:val="26"/>
          <w:szCs w:val="26"/>
        </w:rPr>
      </w:pPr>
      <w:r w:rsidRPr="00717436">
        <w:rPr>
          <w:noProof/>
          <w:sz w:val="26"/>
          <w:szCs w:val="26"/>
        </w:rPr>
        <w:drawing>
          <wp:inline distT="0" distB="0" distL="0" distR="0">
            <wp:extent cx="577850" cy="681355"/>
            <wp:effectExtent l="1905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5" cstate="print"/>
                    <a:srcRect/>
                    <a:stretch>
                      <a:fillRect/>
                    </a:stretch>
                  </pic:blipFill>
                  <pic:spPr bwMode="auto">
                    <a:xfrm>
                      <a:off x="0" y="0"/>
                      <a:ext cx="577850" cy="681355"/>
                    </a:xfrm>
                    <a:prstGeom prst="rect">
                      <a:avLst/>
                    </a:prstGeom>
                    <a:noFill/>
                    <a:ln w="9525">
                      <a:noFill/>
                      <a:miter lim="800000"/>
                      <a:headEnd/>
                      <a:tailEnd/>
                    </a:ln>
                  </pic:spPr>
                </pic:pic>
              </a:graphicData>
            </a:graphic>
          </wp:inline>
        </w:drawing>
      </w:r>
    </w:p>
    <w:p w:rsidR="0090129B" w:rsidRPr="00717436" w:rsidRDefault="0090129B" w:rsidP="0090129B">
      <w:pPr>
        <w:suppressAutoHyphens/>
        <w:jc w:val="center"/>
        <w:rPr>
          <w:b/>
          <w:bCs/>
        </w:rPr>
      </w:pPr>
      <w:r w:rsidRPr="00717436">
        <w:rPr>
          <w:b/>
          <w:bCs/>
        </w:rPr>
        <w:t>Муниципальное образование Кондинский район</w:t>
      </w:r>
    </w:p>
    <w:p w:rsidR="0090129B" w:rsidRPr="00717436" w:rsidRDefault="0090129B" w:rsidP="0090129B">
      <w:pPr>
        <w:jc w:val="center"/>
        <w:rPr>
          <w:b/>
        </w:rPr>
      </w:pPr>
      <w:r w:rsidRPr="00717436">
        <w:rPr>
          <w:b/>
        </w:rPr>
        <w:t>Ханты-Мансийского автономного округа – Югры</w:t>
      </w:r>
    </w:p>
    <w:p w:rsidR="0090129B" w:rsidRPr="00717436" w:rsidRDefault="0090129B" w:rsidP="0090129B">
      <w:pPr>
        <w:rPr>
          <w:b/>
        </w:rPr>
      </w:pPr>
    </w:p>
    <w:p w:rsidR="0090129B" w:rsidRPr="00717436" w:rsidRDefault="0090129B" w:rsidP="0090129B">
      <w:pPr>
        <w:rPr>
          <w:b/>
        </w:rPr>
      </w:pPr>
    </w:p>
    <w:p w:rsidR="0090129B" w:rsidRPr="00717436" w:rsidRDefault="0090129B" w:rsidP="0090129B">
      <w:pPr>
        <w:pStyle w:val="1"/>
        <w:rPr>
          <w:rFonts w:ascii="Times New Roman" w:hAnsi="Times New Roman"/>
          <w:b/>
          <w:bCs/>
          <w:sz w:val="24"/>
        </w:rPr>
      </w:pPr>
      <w:r w:rsidRPr="00717436">
        <w:rPr>
          <w:rFonts w:ascii="Times New Roman" w:hAnsi="Times New Roman"/>
          <w:b/>
          <w:bCs/>
          <w:sz w:val="24"/>
        </w:rPr>
        <w:t>АДМИНИСТРАЦИЯ КОНДИНСКОГО РАЙОНА</w:t>
      </w:r>
    </w:p>
    <w:p w:rsidR="0090129B" w:rsidRPr="00717436" w:rsidRDefault="0090129B" w:rsidP="0090129B">
      <w:pPr>
        <w:rPr>
          <w:b/>
        </w:rPr>
      </w:pPr>
    </w:p>
    <w:p w:rsidR="0090129B" w:rsidRPr="00717436" w:rsidRDefault="0090129B" w:rsidP="0090129B">
      <w:pPr>
        <w:pStyle w:val="3"/>
        <w:rPr>
          <w:rFonts w:ascii="Times New Roman" w:hAnsi="Times New Roman"/>
          <w:b/>
          <w:sz w:val="24"/>
        </w:rPr>
      </w:pPr>
      <w:r w:rsidRPr="00717436">
        <w:rPr>
          <w:rFonts w:ascii="Times New Roman" w:hAnsi="Times New Roman"/>
          <w:b/>
          <w:sz w:val="24"/>
        </w:rPr>
        <w:t>ПОСТАНОВЛЕНИЕ</w:t>
      </w:r>
    </w:p>
    <w:p w:rsidR="0090129B" w:rsidRPr="00717436" w:rsidRDefault="0090129B" w:rsidP="0090129B"/>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7"/>
        <w:gridCol w:w="3204"/>
        <w:gridCol w:w="1003"/>
        <w:gridCol w:w="1771"/>
      </w:tblGrid>
      <w:tr w:rsidR="007E7CAF" w:rsidRPr="00717436" w:rsidTr="00214554">
        <w:tc>
          <w:tcPr>
            <w:tcW w:w="2097" w:type="pct"/>
            <w:tcBorders>
              <w:top w:val="nil"/>
              <w:left w:val="nil"/>
              <w:bottom w:val="nil"/>
              <w:right w:val="nil"/>
            </w:tcBorders>
          </w:tcPr>
          <w:p w:rsidR="0090129B" w:rsidRPr="00717436" w:rsidRDefault="0090129B" w:rsidP="0090129B">
            <w:r w:rsidRPr="00717436">
              <w:t xml:space="preserve">от    </w:t>
            </w:r>
            <w:r w:rsidR="00CC64C4" w:rsidRPr="00717436">
              <w:t xml:space="preserve">                       </w:t>
            </w:r>
            <w:r w:rsidRPr="00717436">
              <w:t>2017 года</w:t>
            </w:r>
          </w:p>
        </w:tc>
        <w:tc>
          <w:tcPr>
            <w:tcW w:w="1556" w:type="pct"/>
            <w:tcBorders>
              <w:top w:val="nil"/>
              <w:left w:val="nil"/>
              <w:bottom w:val="nil"/>
              <w:right w:val="nil"/>
            </w:tcBorders>
          </w:tcPr>
          <w:p w:rsidR="0090129B" w:rsidRPr="00717436" w:rsidRDefault="0090129B" w:rsidP="00CC64C4">
            <w:pPr>
              <w:jc w:val="center"/>
            </w:pPr>
          </w:p>
        </w:tc>
        <w:tc>
          <w:tcPr>
            <w:tcW w:w="487" w:type="pct"/>
            <w:tcBorders>
              <w:top w:val="nil"/>
              <w:left w:val="nil"/>
              <w:bottom w:val="nil"/>
              <w:right w:val="nil"/>
            </w:tcBorders>
          </w:tcPr>
          <w:p w:rsidR="0090129B" w:rsidRPr="00717436" w:rsidRDefault="0090129B" w:rsidP="00CC64C4">
            <w:pPr>
              <w:jc w:val="center"/>
            </w:pPr>
          </w:p>
        </w:tc>
        <w:tc>
          <w:tcPr>
            <w:tcW w:w="860" w:type="pct"/>
            <w:tcBorders>
              <w:top w:val="nil"/>
              <w:left w:val="nil"/>
              <w:bottom w:val="nil"/>
              <w:right w:val="nil"/>
            </w:tcBorders>
          </w:tcPr>
          <w:p w:rsidR="0090129B" w:rsidRPr="00717436" w:rsidRDefault="0090129B" w:rsidP="00214554">
            <w:r w:rsidRPr="00717436">
              <w:t xml:space="preserve">№ </w:t>
            </w:r>
          </w:p>
        </w:tc>
      </w:tr>
    </w:tbl>
    <w:p w:rsidR="0090129B" w:rsidRPr="00717436" w:rsidRDefault="00214554" w:rsidP="00214554">
      <w:pPr>
        <w:shd w:val="clear" w:color="auto" w:fill="FFFFFF"/>
        <w:autoSpaceDE w:val="0"/>
        <w:autoSpaceDN w:val="0"/>
        <w:adjustRightInd w:val="0"/>
        <w:jc w:val="center"/>
      </w:pPr>
      <w:proofErr w:type="spellStart"/>
      <w:r w:rsidRPr="00717436">
        <w:t>пгт</w:t>
      </w:r>
      <w:proofErr w:type="spellEnd"/>
      <w:r w:rsidRPr="00717436">
        <w:t>. Междуреченский</w:t>
      </w:r>
    </w:p>
    <w:p w:rsidR="00214554" w:rsidRDefault="00214554" w:rsidP="0090129B">
      <w:pPr>
        <w:shd w:val="clear" w:color="auto" w:fill="FFFFFF"/>
        <w:autoSpaceDE w:val="0"/>
        <w:autoSpaceDN w:val="0"/>
        <w:adjustRightInd w:val="0"/>
      </w:pPr>
    </w:p>
    <w:p w:rsidR="0090129B" w:rsidRPr="00717436" w:rsidRDefault="0090129B" w:rsidP="0090129B">
      <w:pPr>
        <w:shd w:val="clear" w:color="auto" w:fill="FFFFFF"/>
        <w:autoSpaceDE w:val="0"/>
        <w:autoSpaceDN w:val="0"/>
        <w:adjustRightInd w:val="0"/>
      </w:pPr>
      <w:r w:rsidRPr="00717436">
        <w:t xml:space="preserve">Об утверждении </w:t>
      </w:r>
      <w:proofErr w:type="gramStart"/>
      <w:r w:rsidRPr="00717436">
        <w:t>административного</w:t>
      </w:r>
      <w:proofErr w:type="gramEnd"/>
    </w:p>
    <w:p w:rsidR="0090129B" w:rsidRPr="00717436" w:rsidRDefault="0090129B" w:rsidP="0090129B">
      <w:pPr>
        <w:shd w:val="clear" w:color="auto" w:fill="FFFFFF"/>
        <w:autoSpaceDE w:val="0"/>
        <w:autoSpaceDN w:val="0"/>
        <w:adjustRightInd w:val="0"/>
      </w:pPr>
      <w:r w:rsidRPr="00717436">
        <w:t xml:space="preserve">регламента предоставления </w:t>
      </w:r>
      <w:proofErr w:type="gramStart"/>
      <w:r w:rsidRPr="00717436">
        <w:t>муниципальной</w:t>
      </w:r>
      <w:proofErr w:type="gramEnd"/>
      <w:r w:rsidRPr="00717436">
        <w:t xml:space="preserve"> </w:t>
      </w:r>
    </w:p>
    <w:p w:rsidR="0090129B" w:rsidRPr="00717436" w:rsidRDefault="0090129B" w:rsidP="0090129B">
      <w:pPr>
        <w:shd w:val="clear" w:color="auto" w:fill="FFFFFF"/>
        <w:autoSpaceDE w:val="0"/>
        <w:autoSpaceDN w:val="0"/>
        <w:adjustRightInd w:val="0"/>
      </w:pPr>
      <w:r w:rsidRPr="00717436">
        <w:t xml:space="preserve">услуги «Выдача  разрешения на осуществление </w:t>
      </w:r>
    </w:p>
    <w:p w:rsidR="0090129B" w:rsidRPr="00717436" w:rsidRDefault="0090129B" w:rsidP="0090129B">
      <w:pPr>
        <w:shd w:val="clear" w:color="auto" w:fill="FFFFFF"/>
        <w:autoSpaceDE w:val="0"/>
        <w:autoSpaceDN w:val="0"/>
        <w:adjustRightInd w:val="0"/>
      </w:pPr>
      <w:r w:rsidRPr="00717436">
        <w:t xml:space="preserve">земляных работ в случае, если эти работы </w:t>
      </w:r>
    </w:p>
    <w:p w:rsidR="0090129B" w:rsidRPr="00717436" w:rsidRDefault="0090129B" w:rsidP="0090129B">
      <w:pPr>
        <w:shd w:val="clear" w:color="auto" w:fill="FFFFFF"/>
        <w:autoSpaceDE w:val="0"/>
        <w:autoSpaceDN w:val="0"/>
        <w:adjustRightInd w:val="0"/>
      </w:pPr>
      <w:proofErr w:type="gramStart"/>
      <w:r w:rsidRPr="00717436">
        <w:t>предусмотрены</w:t>
      </w:r>
      <w:proofErr w:type="gramEnd"/>
      <w:r w:rsidRPr="00717436">
        <w:t xml:space="preserve"> проектной документацией на </w:t>
      </w:r>
    </w:p>
    <w:p w:rsidR="00CB0E75" w:rsidRPr="00717436" w:rsidRDefault="0090129B" w:rsidP="0090129B">
      <w:pPr>
        <w:shd w:val="clear" w:color="auto" w:fill="FFFFFF"/>
        <w:autoSpaceDE w:val="0"/>
        <w:autoSpaceDN w:val="0"/>
        <w:adjustRightInd w:val="0"/>
      </w:pPr>
      <w:r w:rsidRPr="00717436">
        <w:t xml:space="preserve">строительство </w:t>
      </w:r>
      <w:r w:rsidR="00CC64C4" w:rsidRPr="00717436">
        <w:t>объекта</w:t>
      </w:r>
      <w:r w:rsidRPr="00717436">
        <w:t>»</w:t>
      </w:r>
      <w:r w:rsidR="00A123AE" w:rsidRPr="00717436">
        <w:t xml:space="preserve"> </w:t>
      </w:r>
    </w:p>
    <w:p w:rsidR="007945D7" w:rsidRPr="00717436" w:rsidRDefault="007945D7" w:rsidP="0090129B">
      <w:pPr>
        <w:shd w:val="clear" w:color="auto" w:fill="FFFFFF"/>
        <w:autoSpaceDE w:val="0"/>
        <w:autoSpaceDN w:val="0"/>
        <w:adjustRightInd w:val="0"/>
      </w:pPr>
    </w:p>
    <w:p w:rsidR="00CC64C4" w:rsidRPr="00717436" w:rsidRDefault="00CC64C4" w:rsidP="00CC64C4">
      <w:pPr>
        <w:autoSpaceDE w:val="0"/>
        <w:autoSpaceDN w:val="0"/>
        <w:adjustRightInd w:val="0"/>
        <w:ind w:firstLine="708"/>
        <w:jc w:val="both"/>
        <w:rPr>
          <w:bCs/>
          <w:lang w:eastAsia="en-US"/>
        </w:rPr>
      </w:pPr>
      <w:proofErr w:type="gramStart"/>
      <w:r w:rsidRPr="00717436">
        <w:rPr>
          <w:iCs/>
          <w:lang w:eastAsia="en-US"/>
        </w:rPr>
        <w:t xml:space="preserve">В соответствии с федеральным законом от 27 июля 2010 года </w:t>
      </w:r>
      <w:hyperlink r:id="rId6" w:history="1">
        <w:r w:rsidRPr="00717436">
          <w:rPr>
            <w:rStyle w:val="a9"/>
            <w:iCs/>
            <w:color w:val="auto"/>
            <w:u w:val="none"/>
            <w:lang w:eastAsia="en-US"/>
          </w:rPr>
          <w:t>№ 210-ФЗ</w:t>
        </w:r>
      </w:hyperlink>
      <w:r w:rsidRPr="00717436">
        <w:rPr>
          <w:iCs/>
          <w:lang w:eastAsia="en-US"/>
        </w:rPr>
        <w:t xml:space="preserve"> «Об организации предоставления государственных и муниципальных услуг», </w:t>
      </w:r>
      <w:r w:rsidRPr="00717436">
        <w:rPr>
          <w:lang w:eastAsia="en-US"/>
        </w:rPr>
        <w:t>руководствуясь Решением Думы Кондинского района</w:t>
      </w:r>
      <w:r w:rsidRPr="00717436">
        <w:t xml:space="preserve"> от 27 февраля 2017 № 216 «О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 дополнительного соглашения № 14 от 3 марта 2017 года к соглашению </w:t>
      </w:r>
      <w:r w:rsidRPr="00717436">
        <w:rPr>
          <w:lang w:eastAsia="en-US"/>
        </w:rPr>
        <w:t xml:space="preserve"> </w:t>
      </w:r>
      <w:r w:rsidRPr="00717436">
        <w:rPr>
          <w:bCs/>
        </w:rPr>
        <w:t>о передаче осуществления части полномочий</w:t>
      </w:r>
      <w:proofErr w:type="gramEnd"/>
      <w:r w:rsidRPr="00717436">
        <w:rPr>
          <w:bCs/>
        </w:rPr>
        <w:t xml:space="preserve"> органов местного самоуправления </w:t>
      </w:r>
      <w:proofErr w:type="gramStart"/>
      <w:r w:rsidRPr="00717436">
        <w:rPr>
          <w:bCs/>
        </w:rPr>
        <w:t>городское</w:t>
      </w:r>
      <w:proofErr w:type="gramEnd"/>
      <w:r w:rsidRPr="00717436">
        <w:rPr>
          <w:bCs/>
        </w:rPr>
        <w:t xml:space="preserve"> поселения Междуреченский органам местного самоуправления муниципального образования Кондинский район от 21 декабря 2016 года № 4/2016-2018/,  </w:t>
      </w:r>
      <w:r w:rsidRPr="00717436">
        <w:rPr>
          <w:lang w:eastAsia="en-US"/>
        </w:rPr>
        <w:t>Уставом Кондинского района</w:t>
      </w:r>
      <w:r w:rsidRPr="00717436">
        <w:rPr>
          <w:bCs/>
          <w:lang w:eastAsia="en-US"/>
        </w:rPr>
        <w:t>:</w:t>
      </w:r>
    </w:p>
    <w:p w:rsidR="008B2F3B" w:rsidRPr="00717436" w:rsidRDefault="008B2F3B" w:rsidP="00CC64C4">
      <w:pPr>
        <w:autoSpaceDE w:val="0"/>
        <w:autoSpaceDN w:val="0"/>
        <w:adjustRightInd w:val="0"/>
        <w:ind w:firstLine="708"/>
        <w:jc w:val="both"/>
        <w:rPr>
          <w:bCs/>
          <w:lang w:eastAsia="en-US"/>
        </w:rPr>
      </w:pPr>
      <w:r w:rsidRPr="00717436">
        <w:t>1. Утвердить административный регламент предос</w:t>
      </w:r>
      <w:r w:rsidR="001F4D2F" w:rsidRPr="00717436">
        <w:t>тавления муниципальной услуги «</w:t>
      </w:r>
      <w:r w:rsidRPr="00717436">
        <w:t>Выдача разрешения на осуществление земляных работ в случае, если эти работы предусмотрены проектной документацией на строительство объекта»</w:t>
      </w:r>
      <w:r w:rsidR="00CC64C4" w:rsidRPr="00717436">
        <w:t xml:space="preserve"> (приложение)</w:t>
      </w:r>
      <w:r w:rsidRPr="00717436">
        <w:t>.</w:t>
      </w:r>
    </w:p>
    <w:p w:rsidR="00717436" w:rsidRPr="00717436" w:rsidRDefault="00717436" w:rsidP="00717436">
      <w:pPr>
        <w:autoSpaceDE w:val="0"/>
        <w:autoSpaceDN w:val="0"/>
        <w:adjustRightInd w:val="0"/>
        <w:ind w:firstLine="709"/>
        <w:contextualSpacing/>
        <w:jc w:val="both"/>
        <w:outlineLvl w:val="0"/>
        <w:rPr>
          <w:lang w:eastAsia="en-US"/>
        </w:rPr>
      </w:pPr>
      <w:r w:rsidRPr="00717436">
        <w:rPr>
          <w:lang w:eastAsia="en-US"/>
        </w:rPr>
        <w:t xml:space="preserve">2. </w:t>
      </w:r>
      <w:r w:rsidRPr="00717436">
        <w:t>Обнародовать настоящее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717436" w:rsidRPr="00717436" w:rsidRDefault="00717436" w:rsidP="00717436">
      <w:pPr>
        <w:autoSpaceDE w:val="0"/>
        <w:autoSpaceDN w:val="0"/>
        <w:adjustRightInd w:val="0"/>
        <w:ind w:firstLine="709"/>
        <w:contextualSpacing/>
        <w:jc w:val="both"/>
        <w:outlineLvl w:val="0"/>
        <w:rPr>
          <w:lang w:eastAsia="en-US"/>
        </w:rPr>
      </w:pPr>
      <w:r w:rsidRPr="00717436">
        <w:rPr>
          <w:bCs/>
        </w:rPr>
        <w:t xml:space="preserve">3. </w:t>
      </w:r>
      <w:r w:rsidRPr="00717436">
        <w:t>Постановление вступает в силу после его обнародования.</w:t>
      </w:r>
    </w:p>
    <w:p w:rsidR="00717436" w:rsidRPr="00717436" w:rsidRDefault="00717436" w:rsidP="00717436">
      <w:pPr>
        <w:autoSpaceDE w:val="0"/>
        <w:autoSpaceDN w:val="0"/>
        <w:adjustRightInd w:val="0"/>
        <w:ind w:firstLine="709"/>
        <w:contextualSpacing/>
        <w:jc w:val="both"/>
        <w:outlineLvl w:val="0"/>
        <w:rPr>
          <w:lang w:eastAsia="en-US"/>
        </w:rPr>
      </w:pPr>
      <w:r w:rsidRPr="00717436">
        <w:rPr>
          <w:lang w:eastAsia="en-US"/>
        </w:rPr>
        <w:t xml:space="preserve">4. </w:t>
      </w:r>
      <w:proofErr w:type="gramStart"/>
      <w:r w:rsidRPr="00717436">
        <w:t>Контроль за</w:t>
      </w:r>
      <w:proofErr w:type="gramEnd"/>
      <w:r w:rsidRPr="00717436">
        <w:t xml:space="preserve"> выполнением постановления возложить на заместителя главы района, курирующего вопросы управления архитектуры и градостроительства.</w:t>
      </w:r>
    </w:p>
    <w:p w:rsidR="008B2F3B" w:rsidRPr="00717436" w:rsidRDefault="008B2F3B" w:rsidP="008B2F3B">
      <w:pPr>
        <w:jc w:val="both"/>
        <w:rPr>
          <w:sz w:val="28"/>
          <w:szCs w:val="28"/>
        </w:rPr>
      </w:pPr>
    </w:p>
    <w:p w:rsidR="00DA0233" w:rsidRPr="00717436" w:rsidRDefault="00DA0233" w:rsidP="008B2F3B">
      <w:pPr>
        <w:jc w:val="both"/>
        <w:rPr>
          <w:sz w:val="28"/>
          <w:szCs w:val="28"/>
        </w:rPr>
      </w:pPr>
    </w:p>
    <w:p w:rsidR="00DA0233" w:rsidRPr="00717436" w:rsidRDefault="00DA0233" w:rsidP="008B2F3B">
      <w:pPr>
        <w:jc w:val="both"/>
        <w:rPr>
          <w:sz w:val="28"/>
          <w:szCs w:val="28"/>
        </w:rPr>
      </w:pPr>
    </w:p>
    <w:tbl>
      <w:tblPr>
        <w:tblW w:w="0" w:type="auto"/>
        <w:tblLook w:val="01E0"/>
      </w:tblPr>
      <w:tblGrid>
        <w:gridCol w:w="4785"/>
        <w:gridCol w:w="1920"/>
        <w:gridCol w:w="3363"/>
      </w:tblGrid>
      <w:tr w:rsidR="007E7CAF" w:rsidRPr="00717436" w:rsidTr="00CC64C4">
        <w:tc>
          <w:tcPr>
            <w:tcW w:w="4785" w:type="dxa"/>
          </w:tcPr>
          <w:p w:rsidR="008B2F3B" w:rsidRPr="00717436" w:rsidRDefault="001F4D2F" w:rsidP="001F4D2F">
            <w:pPr>
              <w:jc w:val="both"/>
            </w:pPr>
            <w:r w:rsidRPr="00717436">
              <w:t>Г</w:t>
            </w:r>
            <w:r w:rsidR="008B2F3B" w:rsidRPr="00717436">
              <w:t>лав</w:t>
            </w:r>
            <w:r w:rsidRPr="00717436">
              <w:t>а</w:t>
            </w:r>
            <w:r w:rsidR="008B2F3B" w:rsidRPr="00717436">
              <w:t xml:space="preserve"> района</w:t>
            </w:r>
          </w:p>
        </w:tc>
        <w:tc>
          <w:tcPr>
            <w:tcW w:w="1920" w:type="dxa"/>
          </w:tcPr>
          <w:p w:rsidR="008B2F3B" w:rsidRPr="00717436" w:rsidRDefault="00717436" w:rsidP="008B2F3B">
            <w:pPr>
              <w:jc w:val="both"/>
            </w:pPr>
            <w:r w:rsidRPr="00717436">
              <w:t xml:space="preserve">        </w:t>
            </w:r>
          </w:p>
        </w:tc>
        <w:tc>
          <w:tcPr>
            <w:tcW w:w="3363" w:type="dxa"/>
            <w:tcBorders>
              <w:left w:val="nil"/>
            </w:tcBorders>
          </w:tcPr>
          <w:p w:rsidR="008B2F3B" w:rsidRPr="00717436" w:rsidRDefault="001F4D2F" w:rsidP="001F4D2F">
            <w:pPr>
              <w:jc w:val="both"/>
            </w:pPr>
            <w:r w:rsidRPr="00717436">
              <w:t xml:space="preserve">          </w:t>
            </w:r>
            <w:r w:rsidR="00717436" w:rsidRPr="00717436">
              <w:t xml:space="preserve">           </w:t>
            </w:r>
            <w:r w:rsidRPr="00717436">
              <w:t>А.В. Дубовик</w:t>
            </w:r>
          </w:p>
          <w:p w:rsidR="008B2F3B" w:rsidRPr="00717436" w:rsidRDefault="008B2F3B" w:rsidP="008B2F3B">
            <w:pPr>
              <w:ind w:left="1335"/>
              <w:jc w:val="both"/>
            </w:pPr>
          </w:p>
        </w:tc>
      </w:tr>
    </w:tbl>
    <w:p w:rsidR="001F4D2F" w:rsidRPr="00717436" w:rsidRDefault="001F4D2F">
      <w:pPr>
        <w:spacing w:after="200" w:line="276" w:lineRule="auto"/>
        <w:rPr>
          <w:sz w:val="28"/>
          <w:szCs w:val="28"/>
        </w:rPr>
      </w:pPr>
    </w:p>
    <w:p w:rsidR="00717436" w:rsidRPr="00717436" w:rsidRDefault="00717436" w:rsidP="007E7CAF">
      <w:pPr>
        <w:ind w:left="5387"/>
      </w:pPr>
    </w:p>
    <w:p w:rsidR="00717436" w:rsidRPr="00717436" w:rsidRDefault="00717436" w:rsidP="007E7CAF">
      <w:pPr>
        <w:ind w:left="5387"/>
      </w:pPr>
    </w:p>
    <w:p w:rsidR="007E7CAF" w:rsidRPr="00717436" w:rsidRDefault="007E7CAF" w:rsidP="007E7CAF">
      <w:pPr>
        <w:ind w:left="5387"/>
      </w:pPr>
      <w:r w:rsidRPr="00717436">
        <w:lastRenderedPageBreak/>
        <w:t>Приложение</w:t>
      </w:r>
    </w:p>
    <w:p w:rsidR="007E7CAF" w:rsidRPr="00717436" w:rsidRDefault="007E7CAF" w:rsidP="007E7CAF">
      <w:pPr>
        <w:ind w:left="5387"/>
      </w:pPr>
      <w:r w:rsidRPr="00717436">
        <w:t>к постановлению администрации района</w:t>
      </w:r>
    </w:p>
    <w:p w:rsidR="007E7CAF" w:rsidRPr="00717436" w:rsidRDefault="007E7CAF" w:rsidP="007E7CAF">
      <w:pPr>
        <w:ind w:left="5387"/>
      </w:pPr>
      <w:r w:rsidRPr="00717436">
        <w:t xml:space="preserve">от </w:t>
      </w:r>
    </w:p>
    <w:p w:rsidR="007E7CAF" w:rsidRPr="00717436" w:rsidRDefault="007E7CAF" w:rsidP="007E7CAF">
      <w:pPr>
        <w:spacing w:line="360" w:lineRule="auto"/>
        <w:ind w:firstLine="709"/>
        <w:jc w:val="right"/>
      </w:pPr>
    </w:p>
    <w:p w:rsidR="001F4D2F" w:rsidRPr="00717436" w:rsidRDefault="001F4D2F" w:rsidP="00AA1F4E">
      <w:pPr>
        <w:jc w:val="center"/>
      </w:pPr>
      <w:r w:rsidRPr="00717436">
        <w:t>Административный регламент предоставления муниципальной услуги</w:t>
      </w:r>
      <w:r w:rsidR="002A347A" w:rsidRPr="00717436">
        <w:t xml:space="preserve"> </w:t>
      </w:r>
      <w:r w:rsidRPr="00717436">
        <w:t>«Выдача разрешения на осуществление земляных работ в случае,</w:t>
      </w:r>
      <w:r w:rsidR="007E7CAF" w:rsidRPr="00717436">
        <w:t xml:space="preserve"> </w:t>
      </w:r>
      <w:r w:rsidRPr="00717436">
        <w:t>если эти работы предусмотрены проектной документацией</w:t>
      </w:r>
      <w:r w:rsidR="007E7CAF" w:rsidRPr="00717436">
        <w:t xml:space="preserve"> </w:t>
      </w:r>
      <w:r w:rsidRPr="00717436">
        <w:t>на строительство объекта»</w:t>
      </w:r>
    </w:p>
    <w:p w:rsidR="001F4D2F" w:rsidRPr="00717436" w:rsidRDefault="001F4D2F" w:rsidP="00AA1F4E">
      <w:pPr>
        <w:ind w:firstLine="709"/>
        <w:jc w:val="both"/>
      </w:pPr>
    </w:p>
    <w:p w:rsidR="001F4D2F" w:rsidRPr="00717436" w:rsidRDefault="001F4D2F" w:rsidP="008F43FE">
      <w:pPr>
        <w:ind w:firstLine="709"/>
        <w:jc w:val="center"/>
      </w:pPr>
      <w:r w:rsidRPr="00717436">
        <w:t>I. Общие положения</w:t>
      </w:r>
    </w:p>
    <w:p w:rsidR="001F4D2F" w:rsidRPr="00717436" w:rsidRDefault="001F4D2F" w:rsidP="008F43FE">
      <w:pPr>
        <w:ind w:firstLine="709"/>
        <w:jc w:val="both"/>
      </w:pPr>
    </w:p>
    <w:p w:rsidR="007E7CAF" w:rsidRPr="00717436" w:rsidRDefault="001F4D2F" w:rsidP="00717436">
      <w:pPr>
        <w:jc w:val="center"/>
      </w:pPr>
      <w:r w:rsidRPr="00717436">
        <w:t>Предмет регулирования административного регламента</w:t>
      </w:r>
    </w:p>
    <w:p w:rsidR="00717436" w:rsidRPr="00717436" w:rsidRDefault="00717436" w:rsidP="00717436">
      <w:pPr>
        <w:jc w:val="center"/>
      </w:pPr>
    </w:p>
    <w:p w:rsidR="007E7CAF" w:rsidRPr="00717436" w:rsidRDefault="00717436" w:rsidP="008F43FE">
      <w:pPr>
        <w:ind w:firstLine="709"/>
        <w:jc w:val="both"/>
      </w:pPr>
      <w:r w:rsidRPr="00717436">
        <w:t xml:space="preserve">1. </w:t>
      </w:r>
      <w:proofErr w:type="gramStart"/>
      <w:r w:rsidR="007E7CAF" w:rsidRPr="00717436">
        <w:t xml:space="preserve">Административный регламент предоставления муниципальной услуги «Выдача разрешения на осуществление земляных работ в случае, если эти работы предусмотрены проектной документацией на строительство объекта» (далее </w:t>
      </w:r>
      <w:r w:rsidR="007E7CAF" w:rsidRPr="00717436">
        <w:sym w:font="Symbol" w:char="F02D"/>
      </w:r>
      <w:r w:rsidR="007E7CAF" w:rsidRPr="00717436">
        <w:t xml:space="preserve"> Административный регламент, муниципальная услуга) определяет сроки и последовательность административных процед</w:t>
      </w:r>
      <w:r w:rsidR="009B6FDA">
        <w:t>ур и административных действий У</w:t>
      </w:r>
      <w:r w:rsidR="007E7CAF" w:rsidRPr="00717436">
        <w:t>правления архитектуры и градостроительства администрации Кондинского района по предоставлению муниципальной услуги, а также порядок взаимодействия с заявителями и органами власти при предоставлении муниципальной услуги</w:t>
      </w:r>
      <w:proofErr w:type="gramEnd"/>
      <w:r w:rsidRPr="00717436">
        <w:t xml:space="preserve"> на территории городского поселения </w:t>
      </w:r>
      <w:proofErr w:type="gramStart"/>
      <w:r w:rsidRPr="00717436">
        <w:t>Междуреченский</w:t>
      </w:r>
      <w:proofErr w:type="gramEnd"/>
      <w:r w:rsidR="007E7CAF" w:rsidRPr="00717436">
        <w:t>.</w:t>
      </w:r>
    </w:p>
    <w:p w:rsidR="00927721" w:rsidRPr="00717436" w:rsidRDefault="00927721" w:rsidP="008F43FE">
      <w:pPr>
        <w:ind w:firstLine="709"/>
        <w:jc w:val="both"/>
      </w:pPr>
    </w:p>
    <w:p w:rsidR="007E7CAF" w:rsidRPr="00717436" w:rsidRDefault="007E7CAF" w:rsidP="00717436">
      <w:pPr>
        <w:jc w:val="center"/>
      </w:pPr>
      <w:r w:rsidRPr="00717436">
        <w:t>Круг заявителей</w:t>
      </w:r>
    </w:p>
    <w:p w:rsidR="00717436" w:rsidRPr="00717436" w:rsidRDefault="00717436" w:rsidP="00717436">
      <w:pPr>
        <w:jc w:val="center"/>
        <w:rPr>
          <w:b/>
        </w:rPr>
      </w:pPr>
    </w:p>
    <w:p w:rsidR="00717436" w:rsidRPr="00717436" w:rsidRDefault="00717436" w:rsidP="00717436">
      <w:pPr>
        <w:pStyle w:val="ConsPlusNormal0"/>
        <w:ind w:firstLine="540"/>
        <w:jc w:val="both"/>
        <w:rPr>
          <w:rFonts w:ascii="Times New Roman" w:hAnsi="Times New Roman" w:cs="Times New Roman"/>
          <w:sz w:val="24"/>
          <w:szCs w:val="24"/>
        </w:rPr>
      </w:pPr>
      <w:r w:rsidRPr="00717436">
        <w:rPr>
          <w:rFonts w:ascii="Times New Roman" w:hAnsi="Times New Roman" w:cs="Times New Roman"/>
          <w:sz w:val="24"/>
          <w:szCs w:val="24"/>
        </w:rPr>
        <w:t>2. Заявителями на получение муниципальной услуги являются физические лица, индивидуальные предприниматели и юридические лица</w:t>
      </w:r>
      <w:r w:rsidR="009B6FDA">
        <w:rPr>
          <w:rFonts w:ascii="Times New Roman" w:hAnsi="Times New Roman" w:cs="Times New Roman"/>
          <w:sz w:val="24"/>
          <w:szCs w:val="24"/>
        </w:rPr>
        <w:t xml:space="preserve">, осуществляющие земляные работы на территории городского поселения </w:t>
      </w:r>
      <w:proofErr w:type="gramStart"/>
      <w:r w:rsidR="009B6FDA">
        <w:rPr>
          <w:rFonts w:ascii="Times New Roman" w:hAnsi="Times New Roman" w:cs="Times New Roman"/>
          <w:sz w:val="24"/>
          <w:szCs w:val="24"/>
        </w:rPr>
        <w:t>Междуреченский</w:t>
      </w:r>
      <w:proofErr w:type="gramEnd"/>
      <w:r w:rsidRPr="00717436">
        <w:rPr>
          <w:rFonts w:ascii="Times New Roman" w:hAnsi="Times New Roman" w:cs="Times New Roman"/>
          <w:sz w:val="24"/>
          <w:szCs w:val="24"/>
        </w:rPr>
        <w:t>.</w:t>
      </w:r>
    </w:p>
    <w:p w:rsidR="00717436" w:rsidRPr="00717436" w:rsidRDefault="00717436" w:rsidP="00717436">
      <w:pPr>
        <w:pStyle w:val="ConsPlusNormal0"/>
        <w:ind w:firstLine="540"/>
        <w:jc w:val="both"/>
        <w:rPr>
          <w:rFonts w:ascii="Times New Roman" w:hAnsi="Times New Roman" w:cs="Times New Roman"/>
          <w:sz w:val="24"/>
          <w:szCs w:val="24"/>
        </w:rPr>
      </w:pPr>
      <w:r w:rsidRPr="00717436">
        <w:rPr>
          <w:rFonts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договора, доверенности.</w:t>
      </w:r>
    </w:p>
    <w:p w:rsidR="00292324" w:rsidRPr="00717436" w:rsidRDefault="00292324" w:rsidP="00717436">
      <w:pPr>
        <w:autoSpaceDE w:val="0"/>
        <w:autoSpaceDN w:val="0"/>
        <w:adjustRightInd w:val="0"/>
        <w:ind w:firstLine="709"/>
        <w:jc w:val="both"/>
      </w:pPr>
    </w:p>
    <w:p w:rsidR="00927721" w:rsidRPr="00717436" w:rsidRDefault="00927721" w:rsidP="00717436">
      <w:pPr>
        <w:jc w:val="center"/>
      </w:pPr>
      <w:r w:rsidRPr="00717436">
        <w:t>Требования к порядку информирования о правилах предоставления муниципальной услуги</w:t>
      </w:r>
    </w:p>
    <w:p w:rsidR="00E7593E" w:rsidRPr="00717436" w:rsidRDefault="00E7593E" w:rsidP="008F43FE">
      <w:pPr>
        <w:pStyle w:val="a8"/>
        <w:ind w:left="0" w:firstLine="709"/>
        <w:jc w:val="both"/>
      </w:pPr>
    </w:p>
    <w:p w:rsidR="00717436" w:rsidRPr="00717436" w:rsidRDefault="00717436" w:rsidP="00717436">
      <w:pPr>
        <w:autoSpaceDE w:val="0"/>
        <w:autoSpaceDN w:val="0"/>
        <w:adjustRightInd w:val="0"/>
        <w:jc w:val="center"/>
      </w:pPr>
      <w:r w:rsidRPr="00717436">
        <w:t xml:space="preserve">Требования к порядку информирования о правилах предоставления </w:t>
      </w:r>
    </w:p>
    <w:p w:rsidR="00717436" w:rsidRDefault="00717436" w:rsidP="00717436">
      <w:pPr>
        <w:autoSpaceDE w:val="0"/>
        <w:autoSpaceDN w:val="0"/>
        <w:adjustRightInd w:val="0"/>
        <w:jc w:val="center"/>
      </w:pPr>
      <w:r w:rsidRPr="00717436">
        <w:t>муниципальной услуги</w:t>
      </w:r>
    </w:p>
    <w:p w:rsidR="002C3D40" w:rsidRPr="00717436" w:rsidRDefault="002C3D40" w:rsidP="00717436">
      <w:pPr>
        <w:autoSpaceDE w:val="0"/>
        <w:autoSpaceDN w:val="0"/>
        <w:adjustRightInd w:val="0"/>
        <w:jc w:val="center"/>
      </w:pPr>
    </w:p>
    <w:p w:rsidR="00717436" w:rsidRPr="00717436" w:rsidRDefault="00717436" w:rsidP="00F6681A">
      <w:pPr>
        <w:ind w:firstLine="567"/>
        <w:jc w:val="both"/>
        <w:rPr>
          <w:rFonts w:eastAsiaTheme="minorEastAsia"/>
        </w:rPr>
      </w:pPr>
      <w:r w:rsidRPr="00717436">
        <w:t xml:space="preserve">3. Информация о месте нахождения, справочных телефонах, графике работы, адресах электронной почты, официального сайта в сети Интернет органа местного самоуправления и его структурного подразделения, предоставляющего муниципальную услугу: </w:t>
      </w:r>
    </w:p>
    <w:p w:rsidR="00717436" w:rsidRPr="00717436" w:rsidRDefault="00717436" w:rsidP="00717436">
      <w:pPr>
        <w:ind w:firstLine="709"/>
        <w:jc w:val="both"/>
      </w:pPr>
      <w:r w:rsidRPr="00717436">
        <w:t>Муници</w:t>
      </w:r>
      <w:r w:rsidR="00AD2CD1">
        <w:t>пальная услуга предоставляется У</w:t>
      </w:r>
      <w:r w:rsidRPr="00717436">
        <w:t xml:space="preserve">правлением архитектуры и градостроительства администрации Кондинского района на основании Решения Думы Кондинского района от 27 февраля 2017 № 216 «О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 и дополнительного соглашения № 14 от 3 марта 2017 года к соглашению </w:t>
      </w:r>
      <w:r w:rsidRPr="00717436">
        <w:rPr>
          <w:lang w:eastAsia="en-US"/>
        </w:rPr>
        <w:t xml:space="preserve"> </w:t>
      </w:r>
      <w:r w:rsidRPr="00717436">
        <w:rPr>
          <w:bCs/>
        </w:rPr>
        <w:t>о передаче осуществления части полномочий органов местного самоуправления городское поселения Междуреченский органам местного самоуправления муниципального образования Кондинский район от 21 декабря 2016 года № 4/2016-2018/</w:t>
      </w:r>
      <w:r w:rsidRPr="00717436">
        <w:t>.</w:t>
      </w:r>
    </w:p>
    <w:p w:rsidR="00717436" w:rsidRPr="00717436" w:rsidRDefault="00717436" w:rsidP="00717436">
      <w:pPr>
        <w:ind w:firstLine="709"/>
        <w:jc w:val="both"/>
      </w:pPr>
      <w:r w:rsidRPr="00717436">
        <w:t xml:space="preserve">Место нахождения Управления и его структурного подразделения, участвующего в предоставлении муниципальной услуги – отдел информационной системы обеспечения градостроительной деятельности (далее – Отдел): Титова ул., д. 26, </w:t>
      </w:r>
      <w:proofErr w:type="spellStart"/>
      <w:r w:rsidRPr="00717436">
        <w:t>пгт</w:t>
      </w:r>
      <w:proofErr w:type="spellEnd"/>
      <w:r w:rsidRPr="00717436">
        <w:t>. Междуреченский, Кондинский район, Ханты-Мансийский автономный округ – Югра, 628200.</w:t>
      </w:r>
    </w:p>
    <w:p w:rsidR="00717436" w:rsidRPr="00717436" w:rsidRDefault="00717436" w:rsidP="00717436">
      <w:pPr>
        <w:ind w:firstLine="709"/>
        <w:jc w:val="both"/>
      </w:pPr>
      <w:r w:rsidRPr="00717436">
        <w:t>Для подачи документов заявителям необходимо обратиться в Отдел, 2 этаж.</w:t>
      </w:r>
    </w:p>
    <w:p w:rsidR="00717436" w:rsidRPr="00717436" w:rsidRDefault="00717436" w:rsidP="00717436">
      <w:pPr>
        <w:ind w:firstLine="709"/>
        <w:jc w:val="both"/>
      </w:pPr>
      <w:r w:rsidRPr="00717436">
        <w:lastRenderedPageBreak/>
        <w:t xml:space="preserve">Информация по вопросам предоставления муниципальной услуги, сведений о ходе ее оказания, предоставляется по месту нахождения Отдела. </w:t>
      </w:r>
    </w:p>
    <w:p w:rsidR="00717436" w:rsidRPr="00717436" w:rsidRDefault="00717436" w:rsidP="00717436">
      <w:pPr>
        <w:ind w:firstLine="709"/>
        <w:jc w:val="both"/>
      </w:pPr>
      <w:r w:rsidRPr="00717436">
        <w:t>Телефон Отдела: 8 (34677) 41-868.</w:t>
      </w:r>
    </w:p>
    <w:p w:rsidR="00717436" w:rsidRPr="00717436" w:rsidRDefault="00717436" w:rsidP="00717436">
      <w:pPr>
        <w:ind w:firstLine="709"/>
        <w:jc w:val="both"/>
      </w:pPr>
      <w:r w:rsidRPr="00717436">
        <w:t xml:space="preserve">Адрес электронной почты Управления и Отдела: </w:t>
      </w:r>
      <w:hyperlink r:id="rId7" w:history="1">
        <w:r w:rsidRPr="00717436">
          <w:rPr>
            <w:rStyle w:val="a9"/>
            <w:color w:val="auto"/>
          </w:rPr>
          <w:t>uaig@admkonda.ru</w:t>
        </w:r>
      </w:hyperlink>
      <w:r w:rsidRPr="00717436">
        <w:t>.</w:t>
      </w:r>
    </w:p>
    <w:p w:rsidR="00717436" w:rsidRPr="00717436" w:rsidRDefault="00717436" w:rsidP="00717436">
      <w:pPr>
        <w:ind w:firstLine="709"/>
        <w:jc w:val="both"/>
      </w:pPr>
      <w:r w:rsidRPr="00717436">
        <w:t>График работы:</w:t>
      </w:r>
    </w:p>
    <w:p w:rsidR="00717436" w:rsidRPr="00717436" w:rsidRDefault="00717436" w:rsidP="00717436">
      <w:pPr>
        <w:ind w:firstLine="709"/>
        <w:jc w:val="both"/>
      </w:pPr>
      <w:r w:rsidRPr="00717436">
        <w:t>понедельник-пятница: с 08-30 до 17-15;</w:t>
      </w:r>
    </w:p>
    <w:p w:rsidR="00717436" w:rsidRPr="00717436" w:rsidRDefault="00717436" w:rsidP="00717436">
      <w:pPr>
        <w:ind w:firstLine="709"/>
        <w:jc w:val="both"/>
      </w:pPr>
      <w:r w:rsidRPr="00717436">
        <w:t>обеденный перерыв: с 12-00 до 13-30;</w:t>
      </w:r>
    </w:p>
    <w:p w:rsidR="00717436" w:rsidRPr="00717436" w:rsidRDefault="00717436" w:rsidP="00717436">
      <w:pPr>
        <w:ind w:firstLine="709"/>
        <w:jc w:val="both"/>
      </w:pPr>
      <w:r w:rsidRPr="00717436">
        <w:t>суббота, воскресенье – выходные дни.</w:t>
      </w:r>
    </w:p>
    <w:p w:rsidR="00717436" w:rsidRPr="00717436" w:rsidRDefault="00717436" w:rsidP="00717436">
      <w:pPr>
        <w:ind w:firstLine="709"/>
        <w:jc w:val="both"/>
      </w:pPr>
      <w:r w:rsidRPr="00717436">
        <w:t xml:space="preserve">Выходные и нерабочие праздничные дни устанавливаются в соответствии с </w:t>
      </w:r>
      <w:hyperlink r:id="rId8" w:history="1">
        <w:r w:rsidRPr="00717436">
          <w:rPr>
            <w:rStyle w:val="a9"/>
            <w:color w:val="auto"/>
          </w:rPr>
          <w:t>Трудовым кодексом</w:t>
        </w:r>
      </w:hyperlink>
      <w:r w:rsidRPr="00717436">
        <w:t xml:space="preserve"> Российской Федерации.</w:t>
      </w:r>
    </w:p>
    <w:p w:rsidR="00717436" w:rsidRPr="00717436" w:rsidRDefault="00717436" w:rsidP="00F6681A">
      <w:pPr>
        <w:ind w:firstLine="567"/>
        <w:jc w:val="both"/>
      </w:pPr>
      <w:r w:rsidRPr="00717436">
        <w:t>4. Информация о месте нахождения, справочных телефонах, графике работы, адресах электронной почты, официального сайта в сети Интернет МБУ «Многофункциональный центр предоставления государственных и муниципальных услуг» (далее также – МФЦ):</w:t>
      </w:r>
    </w:p>
    <w:p w:rsidR="00717436" w:rsidRPr="00717436" w:rsidRDefault="00717436" w:rsidP="00717436">
      <w:pPr>
        <w:ind w:firstLine="709"/>
        <w:jc w:val="both"/>
      </w:pPr>
      <w:r w:rsidRPr="00717436">
        <w:t xml:space="preserve">МФЦ находится по адресу: Титова ул., д. 26, </w:t>
      </w:r>
      <w:proofErr w:type="spellStart"/>
      <w:r w:rsidRPr="00717436">
        <w:t>пгт</w:t>
      </w:r>
      <w:proofErr w:type="spellEnd"/>
      <w:r w:rsidRPr="00717436">
        <w:t>. Междуреченский, Кондинский район, Ханты-Мансийский автономный округ – Югра, 628200;</w:t>
      </w:r>
    </w:p>
    <w:p w:rsidR="00717436" w:rsidRPr="00717436" w:rsidRDefault="00717436" w:rsidP="00717436">
      <w:pPr>
        <w:ind w:firstLine="709"/>
        <w:jc w:val="both"/>
      </w:pPr>
      <w:r w:rsidRPr="00717436">
        <w:t>телефоны для справок: 8 (34677) 41-008; 8(34677)35-265;</w:t>
      </w:r>
    </w:p>
    <w:p w:rsidR="00717436" w:rsidRPr="00717436" w:rsidRDefault="00717436" w:rsidP="00717436">
      <w:pPr>
        <w:ind w:firstLine="709"/>
        <w:jc w:val="both"/>
      </w:pPr>
      <w:r w:rsidRPr="00717436">
        <w:t xml:space="preserve">адрес электронной почты: </w:t>
      </w:r>
      <w:hyperlink r:id="rId9" w:history="1">
        <w:r w:rsidRPr="00717436">
          <w:rPr>
            <w:rStyle w:val="a9"/>
            <w:color w:val="auto"/>
          </w:rPr>
          <w:t>kondamfc@mail.ru</w:t>
        </w:r>
      </w:hyperlink>
      <w:r w:rsidRPr="00717436">
        <w:t>;</w:t>
      </w:r>
    </w:p>
    <w:p w:rsidR="00717436" w:rsidRPr="00717436" w:rsidRDefault="00717436" w:rsidP="00717436">
      <w:pPr>
        <w:ind w:firstLine="709"/>
        <w:jc w:val="both"/>
      </w:pPr>
      <w:r w:rsidRPr="00717436">
        <w:t xml:space="preserve">график работы: </w:t>
      </w:r>
    </w:p>
    <w:p w:rsidR="00717436" w:rsidRPr="00717436" w:rsidRDefault="00717436" w:rsidP="00717436">
      <w:pPr>
        <w:ind w:firstLine="709"/>
        <w:jc w:val="both"/>
      </w:pPr>
      <w:r w:rsidRPr="00717436">
        <w:t xml:space="preserve">понедельник-пятница – с 08.00 до 20.00 часов, </w:t>
      </w:r>
    </w:p>
    <w:p w:rsidR="00717436" w:rsidRPr="00717436" w:rsidRDefault="00717436" w:rsidP="00717436">
      <w:pPr>
        <w:ind w:firstLine="709"/>
        <w:jc w:val="both"/>
      </w:pPr>
      <w:r w:rsidRPr="00717436">
        <w:t>суббота – с 08.00 до 18.00 часов,</w:t>
      </w:r>
    </w:p>
    <w:p w:rsidR="00717436" w:rsidRPr="00717436" w:rsidRDefault="00717436" w:rsidP="00717436">
      <w:pPr>
        <w:ind w:firstLine="709"/>
        <w:jc w:val="both"/>
      </w:pPr>
      <w:r w:rsidRPr="00717436">
        <w:t>воскресенье – выходной.</w:t>
      </w:r>
    </w:p>
    <w:p w:rsidR="00717436" w:rsidRPr="00717436" w:rsidRDefault="00611106" w:rsidP="00F6681A">
      <w:pPr>
        <w:shd w:val="clear" w:color="auto" w:fill="FFFFFF"/>
        <w:ind w:firstLine="567"/>
        <w:jc w:val="both"/>
      </w:pPr>
      <w:r>
        <w:t>5</w:t>
      </w:r>
      <w:r w:rsidR="00717436" w:rsidRPr="00717436">
        <w:t>. Информирование по вопросам предоставления муниципальной услуги, в том числе о ходе ее предоставления, осуществляется специалистами Отдела.</w:t>
      </w:r>
    </w:p>
    <w:p w:rsidR="00717436" w:rsidRPr="00717436" w:rsidRDefault="00611106" w:rsidP="00F6681A">
      <w:pPr>
        <w:widowControl w:val="0"/>
        <w:autoSpaceDE w:val="0"/>
        <w:autoSpaceDN w:val="0"/>
        <w:adjustRightInd w:val="0"/>
        <w:ind w:firstLine="567"/>
        <w:jc w:val="both"/>
        <w:rPr>
          <w:lang w:eastAsia="en-US"/>
        </w:rPr>
      </w:pPr>
      <w:r>
        <w:t>6</w:t>
      </w:r>
      <w:r w:rsidR="00717436" w:rsidRPr="00717436">
        <w:t xml:space="preserve">. </w:t>
      </w:r>
      <w:r w:rsidR="00717436" w:rsidRPr="00717436">
        <w:rPr>
          <w:lang w:eastAsia="en-US"/>
        </w:rPr>
        <w:t>Сведения, указанные в пунктах 3 - 5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717436" w:rsidRPr="00717436" w:rsidRDefault="00717436" w:rsidP="00717436">
      <w:pPr>
        <w:ind w:firstLine="709"/>
        <w:jc w:val="both"/>
        <w:rPr>
          <w:rFonts w:eastAsiaTheme="minorEastAsia"/>
        </w:rPr>
      </w:pPr>
      <w:r w:rsidRPr="00717436">
        <w:t xml:space="preserve">на официальном сайте органов местного самоуправления Кондинского района </w:t>
      </w:r>
      <w:hyperlink r:id="rId10" w:history="1">
        <w:proofErr w:type="spellStart"/>
        <w:r w:rsidRPr="00717436">
          <w:rPr>
            <w:rStyle w:val="a9"/>
            <w:color w:val="auto"/>
          </w:rPr>
          <w:t>admkonda.ru</w:t>
        </w:r>
        <w:proofErr w:type="spellEnd"/>
      </w:hyperlink>
      <w:r w:rsidRPr="00717436">
        <w:t xml:space="preserve"> (далее – официальный сайт);</w:t>
      </w:r>
    </w:p>
    <w:p w:rsidR="00717436" w:rsidRPr="00717436" w:rsidRDefault="00717436" w:rsidP="00717436">
      <w:pPr>
        <w:ind w:firstLine="709"/>
        <w:jc w:val="both"/>
      </w:pPr>
      <w:r w:rsidRPr="00717436">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717436">
          <w:rPr>
            <w:rStyle w:val="a9"/>
            <w:color w:val="auto"/>
          </w:rPr>
          <w:t>www.gosuslugi.ru</w:t>
        </w:r>
      </w:hyperlink>
      <w:r w:rsidRPr="00717436">
        <w:t xml:space="preserve"> (далее – Единый портал);</w:t>
      </w:r>
    </w:p>
    <w:p w:rsidR="00717436" w:rsidRPr="00717436" w:rsidRDefault="00717436" w:rsidP="00717436">
      <w:pPr>
        <w:ind w:firstLine="709"/>
        <w:jc w:val="both"/>
      </w:pPr>
      <w:r w:rsidRPr="00717436">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717436">
          <w:rPr>
            <w:rStyle w:val="a9"/>
            <w:color w:val="auto"/>
          </w:rPr>
          <w:t>86.gosuslugi.ru</w:t>
        </w:r>
      </w:hyperlink>
      <w:r w:rsidRPr="00717436">
        <w:t xml:space="preserve"> (далее – региональный портал).</w:t>
      </w:r>
    </w:p>
    <w:p w:rsidR="00717436" w:rsidRPr="00717436" w:rsidRDefault="00611106" w:rsidP="00F6681A">
      <w:pPr>
        <w:shd w:val="clear" w:color="auto" w:fill="FFFFFF"/>
        <w:ind w:firstLine="567"/>
        <w:jc w:val="both"/>
      </w:pPr>
      <w:r>
        <w:t>7</w:t>
      </w:r>
      <w:r w:rsidR="00717436" w:rsidRPr="00717436">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17436" w:rsidRPr="00717436" w:rsidRDefault="00717436" w:rsidP="00717436">
      <w:pPr>
        <w:widowControl w:val="0"/>
        <w:autoSpaceDE w:val="0"/>
        <w:autoSpaceDN w:val="0"/>
        <w:adjustRightInd w:val="0"/>
        <w:ind w:firstLine="709"/>
        <w:contextualSpacing/>
        <w:jc w:val="both"/>
        <w:rPr>
          <w:lang w:eastAsia="en-US"/>
        </w:rPr>
      </w:pPr>
      <w:r w:rsidRPr="00717436">
        <w:rPr>
          <w:lang w:eastAsia="en-US"/>
        </w:rPr>
        <w:t>устной (при личном обращении заявителя и/или по телефону);</w:t>
      </w:r>
    </w:p>
    <w:p w:rsidR="00717436" w:rsidRPr="00717436" w:rsidRDefault="00717436" w:rsidP="00717436">
      <w:pPr>
        <w:widowControl w:val="0"/>
        <w:autoSpaceDE w:val="0"/>
        <w:autoSpaceDN w:val="0"/>
        <w:adjustRightInd w:val="0"/>
        <w:ind w:firstLine="709"/>
        <w:contextualSpacing/>
        <w:jc w:val="both"/>
        <w:rPr>
          <w:lang w:eastAsia="en-US"/>
        </w:rPr>
      </w:pPr>
      <w:r w:rsidRPr="00717436">
        <w:rPr>
          <w:lang w:eastAsia="en-US"/>
        </w:rPr>
        <w:t>письменной (при письменном обращении заявителя по почте, электронной почте, факсу);</w:t>
      </w:r>
    </w:p>
    <w:p w:rsidR="00717436" w:rsidRPr="00717436" w:rsidRDefault="00717436" w:rsidP="00717436">
      <w:pPr>
        <w:widowControl w:val="0"/>
        <w:autoSpaceDE w:val="0"/>
        <w:autoSpaceDN w:val="0"/>
        <w:adjustRightInd w:val="0"/>
        <w:ind w:firstLine="709"/>
        <w:contextualSpacing/>
        <w:jc w:val="both"/>
        <w:rPr>
          <w:lang w:eastAsia="en-US"/>
        </w:rPr>
      </w:pPr>
      <w:r w:rsidRPr="00717436">
        <w:rPr>
          <w:lang w:eastAsia="en-US"/>
        </w:rPr>
        <w:t>в форме информацион</w:t>
      </w:r>
      <w:r w:rsidR="00F6681A">
        <w:rPr>
          <w:lang w:eastAsia="en-US"/>
        </w:rPr>
        <w:t>ных (</w:t>
      </w:r>
      <w:proofErr w:type="spellStart"/>
      <w:r w:rsidR="00F6681A">
        <w:rPr>
          <w:lang w:eastAsia="en-US"/>
        </w:rPr>
        <w:t>мультимедийных</w:t>
      </w:r>
      <w:proofErr w:type="spellEnd"/>
      <w:r w:rsidR="00F6681A">
        <w:rPr>
          <w:lang w:eastAsia="en-US"/>
        </w:rPr>
        <w:t xml:space="preserve">) материалов </w:t>
      </w:r>
      <w:r w:rsidRPr="00717436">
        <w:rPr>
          <w:lang w:eastAsia="en-US"/>
        </w:rPr>
        <w:t>в информационно-телекоммуникационной сети «Интернет» на официальном сайте, Едином и региональном порталах;</w:t>
      </w:r>
    </w:p>
    <w:p w:rsidR="00717436" w:rsidRPr="00717436" w:rsidRDefault="00717436" w:rsidP="00717436">
      <w:pPr>
        <w:widowControl w:val="0"/>
        <w:autoSpaceDE w:val="0"/>
        <w:autoSpaceDN w:val="0"/>
        <w:adjustRightInd w:val="0"/>
        <w:ind w:firstLine="709"/>
        <w:contextualSpacing/>
        <w:jc w:val="both"/>
        <w:rPr>
          <w:lang w:eastAsia="en-US"/>
        </w:rPr>
      </w:pPr>
      <w:r w:rsidRPr="00717436">
        <w:rPr>
          <w:lang w:eastAsia="en-US"/>
        </w:rPr>
        <w:t>в форме информационных (текстовых) материалов на информационных стендах в местах предоставления муниципальной услуги.</w:t>
      </w:r>
    </w:p>
    <w:p w:rsidR="00717436" w:rsidRPr="00717436" w:rsidRDefault="00611106" w:rsidP="00F6681A">
      <w:pPr>
        <w:ind w:firstLine="567"/>
        <w:jc w:val="both"/>
        <w:rPr>
          <w:lang w:eastAsia="en-US"/>
        </w:rPr>
      </w:pPr>
      <w:r>
        <w:t>8</w:t>
      </w:r>
      <w:r w:rsidR="00717436" w:rsidRPr="00717436">
        <w:t xml:space="preserve">. </w:t>
      </w:r>
      <w:r w:rsidR="00717436" w:rsidRPr="00717436">
        <w:rPr>
          <w:lang w:eastAsia="en-US"/>
        </w:rPr>
        <w:t>В случае устного обращения (лично или по телефону) заявителя (его представителя) специалист Отдела,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17436" w:rsidRPr="00717436" w:rsidRDefault="00717436" w:rsidP="00717436">
      <w:pPr>
        <w:tabs>
          <w:tab w:val="left" w:pos="0"/>
        </w:tabs>
        <w:ind w:firstLine="709"/>
        <w:jc w:val="both"/>
        <w:rPr>
          <w:lang w:eastAsia="en-US"/>
        </w:rPr>
      </w:pPr>
      <w:r w:rsidRPr="00717436">
        <w:rPr>
          <w:lang w:eastAsia="en-US"/>
        </w:rPr>
        <w:t>Ответ на телефонный звонок начинается с информации</w:t>
      </w:r>
      <w:r w:rsidRPr="00717436">
        <w:rPr>
          <w:lang w:eastAsia="en-US"/>
        </w:rPr>
        <w:b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717436" w:rsidRPr="00717436" w:rsidRDefault="00717436" w:rsidP="00717436">
      <w:pPr>
        <w:tabs>
          <w:tab w:val="left" w:pos="0"/>
        </w:tabs>
        <w:ind w:firstLine="709"/>
        <w:jc w:val="both"/>
        <w:rPr>
          <w:lang w:eastAsia="en-US"/>
        </w:rPr>
      </w:pPr>
      <w:r w:rsidRPr="00717436">
        <w:rPr>
          <w:lang w:eastAsia="en-US"/>
        </w:rPr>
        <w:t xml:space="preserve">При общении с заявителями (по телефону или лично) специалист </w:t>
      </w:r>
      <w:r w:rsidRPr="00717436">
        <w:rPr>
          <w:shd w:val="clear" w:color="auto" w:fill="FFFFFF"/>
          <w:lang w:eastAsia="en-US"/>
        </w:rPr>
        <w:t xml:space="preserve">Отдела </w:t>
      </w:r>
      <w:r w:rsidRPr="00717436">
        <w:rPr>
          <w:lang w:eastAsia="en-US"/>
        </w:rPr>
        <w:t xml:space="preserve">должен корректно и внимательно относиться к гражданам, не унижая их чести и достоинства. Устное </w:t>
      </w:r>
      <w:r w:rsidRPr="00717436">
        <w:rPr>
          <w:lang w:eastAsia="en-US"/>
        </w:rPr>
        <w:lastRenderedPageBreak/>
        <w:t>информирование о порядке предоставления муниципальной услуги должно проводиться с использованием официально-делового стиля речи.</w:t>
      </w:r>
    </w:p>
    <w:p w:rsidR="00717436" w:rsidRPr="00717436" w:rsidRDefault="00717436" w:rsidP="00717436">
      <w:pPr>
        <w:tabs>
          <w:tab w:val="left" w:pos="0"/>
        </w:tabs>
        <w:ind w:firstLine="709"/>
        <w:contextualSpacing/>
        <w:jc w:val="both"/>
        <w:rPr>
          <w:lang w:eastAsia="en-US"/>
        </w:rPr>
      </w:pPr>
      <w:r w:rsidRPr="00717436">
        <w:rPr>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Управление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17436" w:rsidRPr="00717436" w:rsidRDefault="00611106" w:rsidP="00717436">
      <w:pPr>
        <w:autoSpaceDE w:val="0"/>
        <w:autoSpaceDN w:val="0"/>
        <w:adjustRightInd w:val="0"/>
        <w:ind w:firstLine="567"/>
        <w:jc w:val="both"/>
      </w:pPr>
      <w:r>
        <w:t>9</w:t>
      </w:r>
      <w:r w:rsidR="00717436" w:rsidRPr="00717436">
        <w:t>.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или Отдел, предоставляющий муниципальную услугу.</w:t>
      </w:r>
    </w:p>
    <w:p w:rsidR="00717436" w:rsidRPr="00717436" w:rsidRDefault="00717436" w:rsidP="00717436">
      <w:pPr>
        <w:autoSpaceDE w:val="0"/>
        <w:autoSpaceDN w:val="0"/>
        <w:adjustRightInd w:val="0"/>
        <w:ind w:firstLine="567"/>
        <w:jc w:val="both"/>
      </w:pPr>
      <w:r w:rsidRPr="00717436">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717436" w:rsidRPr="00717436" w:rsidRDefault="00717436" w:rsidP="00717436">
      <w:pPr>
        <w:autoSpaceDE w:val="0"/>
        <w:autoSpaceDN w:val="0"/>
        <w:adjustRightInd w:val="0"/>
        <w:ind w:firstLine="567"/>
        <w:jc w:val="both"/>
      </w:pPr>
      <w:r w:rsidRPr="00717436">
        <w:t>Максимальный срок рассмотрения письменного обращения заявителя, обращения, поступившего с использованием средств сети «Интернет» и электронной почты – 30 календарных дней со дня регистрации такого обращения.</w:t>
      </w:r>
    </w:p>
    <w:p w:rsidR="00717436" w:rsidRPr="00717436" w:rsidRDefault="00717436" w:rsidP="00717436">
      <w:pPr>
        <w:autoSpaceDE w:val="0"/>
        <w:autoSpaceDN w:val="0"/>
        <w:adjustRightInd w:val="0"/>
        <w:ind w:firstLine="567"/>
        <w:jc w:val="both"/>
      </w:pPr>
      <w:r w:rsidRPr="00717436">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7 настоящего Административного регламента.</w:t>
      </w:r>
    </w:p>
    <w:p w:rsidR="00717436" w:rsidRPr="00717436" w:rsidRDefault="00717436" w:rsidP="00717436">
      <w:pPr>
        <w:autoSpaceDE w:val="0"/>
        <w:autoSpaceDN w:val="0"/>
        <w:adjustRightInd w:val="0"/>
        <w:ind w:firstLine="567"/>
        <w:jc w:val="both"/>
      </w:pPr>
      <w:r w:rsidRPr="00717436">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717436" w:rsidRPr="00717436" w:rsidRDefault="00611106" w:rsidP="00717436">
      <w:pPr>
        <w:autoSpaceDE w:val="0"/>
        <w:autoSpaceDN w:val="0"/>
        <w:adjustRightInd w:val="0"/>
        <w:ind w:firstLine="567"/>
        <w:jc w:val="both"/>
        <w:rPr>
          <w:rFonts w:eastAsiaTheme="minorEastAsia"/>
        </w:rPr>
      </w:pPr>
      <w:r>
        <w:t>10</w:t>
      </w:r>
      <w:r w:rsidR="00717436" w:rsidRPr="00717436">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17436" w:rsidRPr="00717436" w:rsidRDefault="00717436" w:rsidP="00717436">
      <w:pPr>
        <w:autoSpaceDE w:val="0"/>
        <w:autoSpaceDN w:val="0"/>
        <w:adjustRightInd w:val="0"/>
        <w:ind w:firstLine="709"/>
        <w:jc w:val="both"/>
      </w:pPr>
      <w:r w:rsidRPr="00717436">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17436" w:rsidRPr="00717436" w:rsidRDefault="00717436" w:rsidP="00717436">
      <w:pPr>
        <w:autoSpaceDE w:val="0"/>
        <w:autoSpaceDN w:val="0"/>
        <w:adjustRightInd w:val="0"/>
        <w:ind w:firstLine="709"/>
        <w:jc w:val="both"/>
      </w:pPr>
      <w:r w:rsidRPr="00717436">
        <w:t>о месте нахождения, графике работы, справочных телефонах, адресах электронной почты уполномоченного органа и его структурного подразделения, участвующего в предоставлении муниципальной услуги, МФЦ;</w:t>
      </w:r>
    </w:p>
    <w:p w:rsidR="00717436" w:rsidRPr="00717436" w:rsidRDefault="00717436" w:rsidP="00717436">
      <w:pPr>
        <w:autoSpaceDE w:val="0"/>
        <w:autoSpaceDN w:val="0"/>
        <w:adjustRightInd w:val="0"/>
        <w:ind w:firstLine="709"/>
        <w:jc w:val="both"/>
      </w:pPr>
      <w:r w:rsidRPr="00717436">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717436" w:rsidRPr="00717436" w:rsidRDefault="00717436" w:rsidP="00717436">
      <w:pPr>
        <w:autoSpaceDE w:val="0"/>
        <w:autoSpaceDN w:val="0"/>
        <w:adjustRightInd w:val="0"/>
        <w:ind w:firstLine="709"/>
        <w:jc w:val="both"/>
      </w:pPr>
      <w:r w:rsidRPr="00717436">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717436" w:rsidRPr="00717436" w:rsidRDefault="00717436" w:rsidP="00717436">
      <w:pPr>
        <w:autoSpaceDE w:val="0"/>
        <w:autoSpaceDN w:val="0"/>
        <w:adjustRightInd w:val="0"/>
        <w:ind w:firstLine="709"/>
        <w:jc w:val="both"/>
      </w:pPr>
      <w:r w:rsidRPr="00717436">
        <w:t>исчерпывающий перечень документов, необходимых для предоставления муниципальной услуги;</w:t>
      </w:r>
    </w:p>
    <w:p w:rsidR="00717436" w:rsidRPr="00717436" w:rsidRDefault="00717436" w:rsidP="00717436">
      <w:pPr>
        <w:autoSpaceDE w:val="0"/>
        <w:autoSpaceDN w:val="0"/>
        <w:adjustRightInd w:val="0"/>
        <w:ind w:firstLine="709"/>
        <w:jc w:val="both"/>
      </w:pPr>
      <w:r w:rsidRPr="00717436">
        <w:t>исчерпывающий перечень оснований для отказа в предоставлении муниципальной услуги;</w:t>
      </w:r>
    </w:p>
    <w:p w:rsidR="00717436" w:rsidRPr="00717436" w:rsidRDefault="00717436" w:rsidP="00717436">
      <w:pPr>
        <w:autoSpaceDE w:val="0"/>
        <w:autoSpaceDN w:val="0"/>
        <w:adjustRightInd w:val="0"/>
        <w:ind w:firstLine="709"/>
        <w:jc w:val="both"/>
      </w:pPr>
      <w:r w:rsidRPr="00717436">
        <w:t>блок-схема предоставления муниципальной услуги;</w:t>
      </w:r>
    </w:p>
    <w:p w:rsidR="00717436" w:rsidRPr="00717436" w:rsidRDefault="00717436" w:rsidP="00717436">
      <w:pPr>
        <w:autoSpaceDE w:val="0"/>
        <w:autoSpaceDN w:val="0"/>
        <w:adjustRightInd w:val="0"/>
        <w:ind w:firstLine="709"/>
        <w:jc w:val="both"/>
      </w:pPr>
      <w:r w:rsidRPr="00717436">
        <w:t>текст настоящего Административного регламента с приложением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Управления).</w:t>
      </w:r>
    </w:p>
    <w:p w:rsidR="00717436" w:rsidRPr="00717436" w:rsidRDefault="00611106" w:rsidP="00F6681A">
      <w:pPr>
        <w:autoSpaceDE w:val="0"/>
        <w:autoSpaceDN w:val="0"/>
        <w:adjustRightInd w:val="0"/>
        <w:ind w:firstLine="567"/>
        <w:jc w:val="both"/>
      </w:pPr>
      <w:r>
        <w:t>11</w:t>
      </w:r>
      <w:r w:rsidR="00717436" w:rsidRPr="00717436">
        <w:t>.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717436" w:rsidRPr="00717436" w:rsidRDefault="00611106" w:rsidP="00F6681A">
      <w:pPr>
        <w:autoSpaceDE w:val="0"/>
        <w:autoSpaceDN w:val="0"/>
        <w:adjustRightInd w:val="0"/>
        <w:ind w:firstLine="567"/>
        <w:jc w:val="both"/>
      </w:pPr>
      <w:r>
        <w:t>12</w:t>
      </w:r>
      <w:r w:rsidR="00717436" w:rsidRPr="00717436">
        <w:t xml:space="preserve">. 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обеспечивают </w:t>
      </w:r>
      <w:r w:rsidR="00717436" w:rsidRPr="00717436">
        <w:lastRenderedPageBreak/>
        <w:t>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E7593E" w:rsidRPr="00717436" w:rsidRDefault="00E7593E" w:rsidP="008F43FE">
      <w:pPr>
        <w:ind w:firstLine="709"/>
        <w:jc w:val="both"/>
        <w:rPr>
          <w:sz w:val="28"/>
          <w:szCs w:val="28"/>
        </w:rPr>
      </w:pPr>
    </w:p>
    <w:p w:rsidR="000A320D" w:rsidRPr="00F6681A" w:rsidRDefault="00F6681A" w:rsidP="008F43FE">
      <w:pPr>
        <w:ind w:firstLine="709"/>
        <w:jc w:val="center"/>
      </w:pPr>
      <w:r>
        <w:rPr>
          <w:lang w:val="en-US"/>
        </w:rPr>
        <w:t>II</w:t>
      </w:r>
      <w:r>
        <w:t xml:space="preserve">. </w:t>
      </w:r>
      <w:r w:rsidR="000A320D" w:rsidRPr="00F6681A">
        <w:t>Стандарт предоставления муниципальной услуги</w:t>
      </w:r>
    </w:p>
    <w:p w:rsidR="00F6681A" w:rsidRDefault="00F6681A" w:rsidP="00F6681A">
      <w:pPr>
        <w:pStyle w:val="a8"/>
        <w:ind w:left="709"/>
        <w:jc w:val="center"/>
        <w:rPr>
          <w:rFonts w:eastAsia="Calibri"/>
        </w:rPr>
      </w:pPr>
    </w:p>
    <w:p w:rsidR="00F6681A" w:rsidRDefault="00F6681A" w:rsidP="00F6681A">
      <w:pPr>
        <w:pStyle w:val="a8"/>
        <w:ind w:left="709"/>
        <w:jc w:val="center"/>
        <w:rPr>
          <w:rFonts w:eastAsia="Calibri"/>
        </w:rPr>
      </w:pPr>
      <w:r w:rsidRPr="00F6681A">
        <w:rPr>
          <w:rFonts w:eastAsia="Calibri"/>
        </w:rPr>
        <w:t>Наименование муниципальной услуги</w:t>
      </w:r>
    </w:p>
    <w:p w:rsidR="00F6681A" w:rsidRPr="00F6681A" w:rsidRDefault="00F6681A" w:rsidP="00F6681A">
      <w:pPr>
        <w:pStyle w:val="a8"/>
        <w:ind w:left="709"/>
        <w:jc w:val="center"/>
        <w:rPr>
          <w:rFonts w:eastAsia="Calibri"/>
        </w:rPr>
      </w:pPr>
    </w:p>
    <w:p w:rsidR="001F1000" w:rsidRDefault="00611106" w:rsidP="00F6681A">
      <w:pPr>
        <w:tabs>
          <w:tab w:val="left" w:pos="709"/>
        </w:tabs>
        <w:ind w:firstLine="567"/>
        <w:jc w:val="both"/>
      </w:pPr>
      <w:r>
        <w:t>13</w:t>
      </w:r>
      <w:r w:rsidR="00F6681A" w:rsidRPr="00F6681A">
        <w:t xml:space="preserve">. </w:t>
      </w:r>
      <w:r w:rsidR="000A320D" w:rsidRPr="00F6681A">
        <w:t>Выдача разрешения на осуществление земляных работ в случае, если эти работы предусмотрены проектной документацией на строительство объекта</w:t>
      </w:r>
      <w:r w:rsidR="00F6681A">
        <w:t>.</w:t>
      </w:r>
    </w:p>
    <w:p w:rsidR="00F6681A" w:rsidRPr="00F6681A" w:rsidRDefault="00F6681A" w:rsidP="00F6681A">
      <w:pPr>
        <w:tabs>
          <w:tab w:val="left" w:pos="709"/>
        </w:tabs>
        <w:ind w:firstLine="709"/>
        <w:jc w:val="both"/>
        <w:rPr>
          <w:rFonts w:eastAsia="Calibri"/>
        </w:rPr>
      </w:pPr>
    </w:p>
    <w:p w:rsidR="000A320D" w:rsidRDefault="000A320D" w:rsidP="00F6681A">
      <w:pPr>
        <w:ind w:firstLine="709"/>
        <w:jc w:val="center"/>
      </w:pPr>
      <w:r w:rsidRPr="00F6681A">
        <w:t>Наименование органа местного самоуправления, предоставляющего муниципальную услугу, его структурных подразделений,</w:t>
      </w:r>
      <w:r w:rsidRPr="00F6681A">
        <w:br/>
        <w:t>участвующих в пред</w:t>
      </w:r>
      <w:r w:rsidR="00F6681A">
        <w:t>оставлении муниципальной услуги</w:t>
      </w:r>
    </w:p>
    <w:p w:rsidR="00F6681A" w:rsidRPr="00F6681A" w:rsidRDefault="00F6681A" w:rsidP="00F6681A">
      <w:pPr>
        <w:ind w:firstLine="709"/>
        <w:jc w:val="center"/>
      </w:pPr>
    </w:p>
    <w:p w:rsidR="00F6681A" w:rsidRDefault="00611106" w:rsidP="00611106">
      <w:pPr>
        <w:autoSpaceDE w:val="0"/>
        <w:autoSpaceDN w:val="0"/>
        <w:adjustRightInd w:val="0"/>
        <w:ind w:left="567"/>
        <w:jc w:val="both"/>
      </w:pPr>
      <w:r>
        <w:t xml:space="preserve">14. </w:t>
      </w:r>
      <w:r w:rsidR="00F6681A">
        <w:t>Муниципальную услугу предоставляет администрация Кондинского района.</w:t>
      </w:r>
    </w:p>
    <w:p w:rsidR="00F6681A" w:rsidRDefault="00F6681A" w:rsidP="00F6681A">
      <w:pPr>
        <w:widowControl w:val="0"/>
        <w:autoSpaceDE w:val="0"/>
        <w:autoSpaceDN w:val="0"/>
        <w:adjustRightInd w:val="0"/>
        <w:ind w:firstLine="708"/>
        <w:jc w:val="both"/>
        <w:rPr>
          <w:rFonts w:eastAsiaTheme="minorEastAsia"/>
          <w:lang w:eastAsia="en-US"/>
        </w:rPr>
      </w:pPr>
      <w:r>
        <w:rPr>
          <w:lang w:eastAsia="en-US"/>
        </w:rPr>
        <w:t xml:space="preserve">Непосредственное предоставление муниципальной услуги осуществляет структурное подразделение администрации Кондинского района </w:t>
      </w:r>
      <w:r>
        <w:t xml:space="preserve">Управление архитектуры и градостроительства. </w:t>
      </w:r>
      <w:r>
        <w:rPr>
          <w:lang w:eastAsia="en-US"/>
        </w:rPr>
        <w:t>Для получения муниципальной услуги заявитель вправе обратиться в МФЦ.</w:t>
      </w:r>
    </w:p>
    <w:p w:rsidR="00F6681A" w:rsidRDefault="00F6681A" w:rsidP="00F6681A">
      <w:pPr>
        <w:autoSpaceDE w:val="0"/>
        <w:autoSpaceDN w:val="0"/>
        <w:adjustRightInd w:val="0"/>
        <w:ind w:firstLine="568"/>
        <w:jc w:val="both"/>
        <w:rPr>
          <w:bCs/>
          <w:i/>
          <w:iCs/>
          <w:color w:val="FF0000"/>
        </w:rPr>
      </w:pPr>
      <w:r>
        <w:t>При предоставлении муниципальной услуги Управление</w:t>
      </w:r>
      <w:r>
        <w:rPr>
          <w:i/>
        </w:rPr>
        <w:t xml:space="preserve"> </w:t>
      </w:r>
      <w:r>
        <w:t xml:space="preserve">осуществляет межведомственное информационное взаимодействие с </w:t>
      </w:r>
      <w:proofErr w:type="spellStart"/>
      <w:r w:rsidR="001A2C42">
        <w:rPr>
          <w:bCs/>
        </w:rPr>
        <w:t>Росреестром</w:t>
      </w:r>
      <w:proofErr w:type="spellEnd"/>
      <w:r>
        <w:rPr>
          <w:bCs/>
          <w:iCs/>
        </w:rPr>
        <w:t>.</w:t>
      </w:r>
    </w:p>
    <w:p w:rsidR="00F6681A" w:rsidRDefault="00F6681A" w:rsidP="00F6681A">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Pr>
          <w:rFonts w:ascii="Times New Roman" w:hAnsi="Times New Roman" w:cs="Times New Roman"/>
          <w:sz w:val="24"/>
          <w:szCs w:val="24"/>
          <w:lang w:eastAsia="ar-SA"/>
        </w:rPr>
        <w:t xml:space="preserve"> </w:t>
      </w:r>
      <w:proofErr w:type="gramStart"/>
      <w:r>
        <w:rPr>
          <w:rFonts w:ascii="Times New Roman" w:hAnsi="Times New Roman" w:cs="Times New Roman"/>
          <w:sz w:val="24"/>
          <w:szCs w:val="24"/>
          <w:lang w:eastAsia="ar-SA"/>
        </w:rPr>
        <w:t xml:space="preserve">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Междуреченский Кондинского района </w:t>
      </w:r>
      <w:r>
        <w:rPr>
          <w:rFonts w:ascii="Times New Roman" w:eastAsia="Calibri" w:hAnsi="Times New Roman" w:cs="Times New Roman"/>
          <w:sz w:val="24"/>
          <w:szCs w:val="24"/>
          <w:lang w:eastAsia="ar-SA"/>
        </w:rPr>
        <w:t xml:space="preserve"> </w:t>
      </w:r>
      <w:r>
        <w:rPr>
          <w:rFonts w:ascii="Times New Roman" w:hAnsi="Times New Roman" w:cs="Times New Roman"/>
          <w:sz w:val="24"/>
          <w:szCs w:val="24"/>
        </w:rPr>
        <w:t>от 28.02.2011 № 166 «Об утверждении Перечня услуг, которые являются необходимыми и обязательными для предоставления муниципальных услуг администрацией  городского поселения Междуреченский» (с учетом внесенных изменений решением совета депутатов</w:t>
      </w:r>
      <w:r>
        <w:rPr>
          <w:rFonts w:ascii="Times New Roman" w:hAnsi="Times New Roman" w:cs="Times New Roman"/>
          <w:sz w:val="24"/>
          <w:szCs w:val="24"/>
          <w:lang w:eastAsia="ar-SA"/>
        </w:rPr>
        <w:t xml:space="preserve"> городского поселения Междуреченский Кондинского района</w:t>
      </w:r>
      <w:r>
        <w:rPr>
          <w:rFonts w:ascii="Times New Roman" w:hAnsi="Times New Roman" w:cs="Times New Roman"/>
          <w:sz w:val="24"/>
          <w:szCs w:val="24"/>
        </w:rPr>
        <w:t xml:space="preserve"> 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28 апреля  2016 года № 217).</w:t>
      </w:r>
      <w:proofErr w:type="gramEnd"/>
    </w:p>
    <w:p w:rsidR="000A320D" w:rsidRPr="00717436" w:rsidRDefault="000A320D" w:rsidP="008F43FE">
      <w:pPr>
        <w:ind w:firstLine="709"/>
        <w:jc w:val="both"/>
        <w:rPr>
          <w:sz w:val="28"/>
          <w:szCs w:val="28"/>
        </w:rPr>
      </w:pPr>
    </w:p>
    <w:p w:rsidR="000A320D" w:rsidRDefault="000A320D" w:rsidP="001A2C42">
      <w:pPr>
        <w:pStyle w:val="aa"/>
        <w:spacing w:after="0"/>
        <w:ind w:firstLine="709"/>
        <w:jc w:val="center"/>
        <w:rPr>
          <w:sz w:val="24"/>
          <w:szCs w:val="24"/>
        </w:rPr>
      </w:pPr>
      <w:r w:rsidRPr="001A2C42">
        <w:rPr>
          <w:sz w:val="24"/>
          <w:szCs w:val="24"/>
        </w:rPr>
        <w:t>Результат предоставления муниципальной услуги</w:t>
      </w:r>
    </w:p>
    <w:p w:rsidR="001A2C42" w:rsidRPr="001A2C42" w:rsidRDefault="001A2C42" w:rsidP="001A2C42">
      <w:pPr>
        <w:pStyle w:val="aa"/>
        <w:spacing w:after="0"/>
        <w:ind w:firstLine="709"/>
        <w:jc w:val="center"/>
        <w:rPr>
          <w:sz w:val="24"/>
          <w:szCs w:val="24"/>
        </w:rPr>
      </w:pPr>
    </w:p>
    <w:p w:rsidR="001A2C42" w:rsidRPr="001A2C42" w:rsidRDefault="00611106" w:rsidP="001A2C4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15</w:t>
      </w:r>
      <w:r w:rsidR="001A2C42">
        <w:rPr>
          <w:rFonts w:ascii="Times New Roman" w:hAnsi="Times New Roman" w:cs="Times New Roman"/>
          <w:sz w:val="24"/>
          <w:szCs w:val="24"/>
        </w:rPr>
        <w:t xml:space="preserve">. </w:t>
      </w:r>
      <w:r w:rsidR="001A2C42" w:rsidRPr="001A2C42">
        <w:rPr>
          <w:rFonts w:ascii="Times New Roman" w:hAnsi="Times New Roman" w:cs="Times New Roman"/>
          <w:sz w:val="24"/>
          <w:szCs w:val="24"/>
        </w:rPr>
        <w:t>Результатом предоставления муниципальной услуги явля</w:t>
      </w:r>
      <w:r w:rsidR="001A2C42">
        <w:rPr>
          <w:rFonts w:ascii="Times New Roman" w:hAnsi="Times New Roman" w:cs="Times New Roman"/>
          <w:sz w:val="24"/>
          <w:szCs w:val="24"/>
        </w:rPr>
        <w:t>ю</w:t>
      </w:r>
      <w:r w:rsidR="001A2C42" w:rsidRPr="001A2C42">
        <w:rPr>
          <w:rFonts w:ascii="Times New Roman" w:hAnsi="Times New Roman" w:cs="Times New Roman"/>
          <w:sz w:val="24"/>
          <w:szCs w:val="24"/>
        </w:rPr>
        <w:t>тся:</w:t>
      </w:r>
    </w:p>
    <w:p w:rsidR="001A2C42" w:rsidRPr="001A2C42" w:rsidRDefault="001A2C42" w:rsidP="001A2C42">
      <w:pPr>
        <w:pStyle w:val="ConsPlusNormal0"/>
        <w:ind w:firstLine="540"/>
        <w:jc w:val="both"/>
        <w:rPr>
          <w:rFonts w:ascii="Times New Roman" w:hAnsi="Times New Roman" w:cs="Times New Roman"/>
          <w:sz w:val="24"/>
          <w:szCs w:val="24"/>
        </w:rPr>
      </w:pPr>
      <w:r w:rsidRPr="001A2C42">
        <w:rPr>
          <w:rFonts w:ascii="Times New Roman" w:hAnsi="Times New Roman" w:cs="Times New Roman"/>
          <w:sz w:val="24"/>
          <w:szCs w:val="24"/>
        </w:rPr>
        <w:t xml:space="preserve">выдача заявителю </w:t>
      </w:r>
      <w:hyperlink w:anchor="P654" w:history="1">
        <w:r w:rsidRPr="001A2C42">
          <w:rPr>
            <w:rStyle w:val="a9"/>
            <w:rFonts w:ascii="Times New Roman" w:hAnsi="Times New Roman" w:cs="Times New Roman"/>
            <w:color w:val="auto"/>
            <w:sz w:val="24"/>
            <w:szCs w:val="24"/>
            <w:u w:val="none"/>
          </w:rPr>
          <w:t>разрешения</w:t>
        </w:r>
      </w:hyperlink>
      <w:r w:rsidRPr="001A2C42">
        <w:rPr>
          <w:rFonts w:ascii="Times New Roman" w:hAnsi="Times New Roman" w:cs="Times New Roman"/>
          <w:sz w:val="24"/>
          <w:szCs w:val="24"/>
        </w:rPr>
        <w:t xml:space="preserve"> на производство земляных работ по форме в соответствии с приложением </w:t>
      </w:r>
      <w:r>
        <w:rPr>
          <w:rFonts w:ascii="Times New Roman" w:hAnsi="Times New Roman" w:cs="Times New Roman"/>
          <w:sz w:val="24"/>
          <w:szCs w:val="24"/>
        </w:rPr>
        <w:t>1</w:t>
      </w:r>
      <w:r w:rsidRPr="001A2C42">
        <w:rPr>
          <w:rFonts w:ascii="Times New Roman" w:hAnsi="Times New Roman" w:cs="Times New Roman"/>
          <w:sz w:val="24"/>
          <w:szCs w:val="24"/>
        </w:rPr>
        <w:t xml:space="preserve"> к административному регламенту;</w:t>
      </w:r>
    </w:p>
    <w:p w:rsidR="001A2C42" w:rsidRPr="001A2C42" w:rsidRDefault="001A2C42" w:rsidP="001A2C42">
      <w:pPr>
        <w:pStyle w:val="ConsPlusNormal0"/>
        <w:ind w:firstLine="540"/>
        <w:jc w:val="both"/>
        <w:rPr>
          <w:rFonts w:ascii="Times New Roman" w:hAnsi="Times New Roman" w:cs="Times New Roman"/>
          <w:sz w:val="24"/>
          <w:szCs w:val="24"/>
        </w:rPr>
      </w:pPr>
      <w:r w:rsidRPr="001A2C42">
        <w:rPr>
          <w:rFonts w:ascii="Times New Roman" w:hAnsi="Times New Roman" w:cs="Times New Roman"/>
          <w:sz w:val="24"/>
          <w:szCs w:val="24"/>
        </w:rPr>
        <w:t xml:space="preserve">выдача (направление) уведомления об отказе в выдаче разрешения на производство земляных работ </w:t>
      </w:r>
      <w:r>
        <w:rPr>
          <w:rFonts w:ascii="Times New Roman" w:hAnsi="Times New Roman" w:cs="Times New Roman"/>
          <w:sz w:val="24"/>
          <w:szCs w:val="24"/>
        </w:rPr>
        <w:t>на бланке уполномоченного органа</w:t>
      </w:r>
      <w:r w:rsidRPr="001A2C42">
        <w:rPr>
          <w:rFonts w:ascii="Times New Roman" w:hAnsi="Times New Roman" w:cs="Times New Roman"/>
          <w:sz w:val="24"/>
          <w:szCs w:val="24"/>
        </w:rPr>
        <w:t>.</w:t>
      </w:r>
    </w:p>
    <w:p w:rsidR="0038137B" w:rsidRPr="00717436" w:rsidRDefault="0038137B" w:rsidP="008F43FE">
      <w:pPr>
        <w:ind w:firstLine="709"/>
        <w:jc w:val="both"/>
        <w:rPr>
          <w:sz w:val="28"/>
          <w:szCs w:val="28"/>
        </w:rPr>
      </w:pPr>
    </w:p>
    <w:p w:rsidR="008F43FE" w:rsidRPr="00717436" w:rsidRDefault="008F43FE" w:rsidP="008F43FE">
      <w:pPr>
        <w:ind w:firstLine="709"/>
        <w:rPr>
          <w:b/>
          <w:sz w:val="28"/>
          <w:szCs w:val="28"/>
        </w:rPr>
      </w:pPr>
    </w:p>
    <w:p w:rsidR="0038137B" w:rsidRPr="001A2C42" w:rsidRDefault="0038137B" w:rsidP="001A2C42">
      <w:pPr>
        <w:ind w:firstLine="709"/>
        <w:jc w:val="center"/>
      </w:pPr>
      <w:r w:rsidRPr="001A2C42">
        <w:t>Срок предоставления муниципальной услуги</w:t>
      </w:r>
    </w:p>
    <w:p w:rsidR="001A2C42" w:rsidRPr="001A2C42" w:rsidRDefault="001A2C42" w:rsidP="001A2C42">
      <w:pPr>
        <w:ind w:firstLine="709"/>
        <w:jc w:val="center"/>
        <w:rPr>
          <w:b/>
        </w:rPr>
      </w:pPr>
    </w:p>
    <w:p w:rsidR="00B05888" w:rsidRPr="00B05888" w:rsidRDefault="00611106" w:rsidP="00C1409C">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16</w:t>
      </w:r>
      <w:r w:rsidR="001A2C42" w:rsidRPr="001A2C42">
        <w:rPr>
          <w:rFonts w:ascii="Times New Roman" w:hAnsi="Times New Roman" w:cs="Times New Roman"/>
          <w:sz w:val="24"/>
          <w:szCs w:val="24"/>
        </w:rPr>
        <w:t xml:space="preserve">. </w:t>
      </w:r>
      <w:r w:rsidR="0038137B" w:rsidRPr="001A2C42">
        <w:rPr>
          <w:rFonts w:ascii="Times New Roman" w:hAnsi="Times New Roman" w:cs="Times New Roman"/>
          <w:sz w:val="24"/>
          <w:szCs w:val="24"/>
        </w:rPr>
        <w:t xml:space="preserve"> </w:t>
      </w:r>
      <w:r w:rsidR="001A2C42" w:rsidRPr="00B05888">
        <w:rPr>
          <w:rFonts w:ascii="Times New Roman" w:hAnsi="Times New Roman" w:cs="Times New Roman"/>
          <w:sz w:val="24"/>
          <w:szCs w:val="24"/>
        </w:rPr>
        <w:t xml:space="preserve">Муниципальная услуга предоставляется в течение </w:t>
      </w:r>
      <w:r w:rsidR="00AA222D">
        <w:rPr>
          <w:rFonts w:ascii="Times New Roman" w:hAnsi="Times New Roman" w:cs="Times New Roman"/>
          <w:sz w:val="24"/>
          <w:szCs w:val="24"/>
        </w:rPr>
        <w:t>8</w:t>
      </w:r>
      <w:r w:rsidR="001A2C42" w:rsidRPr="00B05888">
        <w:rPr>
          <w:rFonts w:ascii="Times New Roman" w:hAnsi="Times New Roman" w:cs="Times New Roman"/>
          <w:sz w:val="24"/>
          <w:szCs w:val="24"/>
        </w:rPr>
        <w:t xml:space="preserve"> рабочих дней со дня поступления </w:t>
      </w:r>
      <w:r w:rsidR="000B4BC7">
        <w:rPr>
          <w:rFonts w:ascii="Times New Roman" w:hAnsi="Times New Roman" w:cs="Times New Roman"/>
          <w:sz w:val="24"/>
          <w:szCs w:val="24"/>
        </w:rPr>
        <w:t>пакета документа, предусмотренного п. 18 настоящего административного регламента,</w:t>
      </w:r>
      <w:r w:rsidR="001A2C42" w:rsidRPr="00B05888">
        <w:rPr>
          <w:rFonts w:ascii="Times New Roman" w:hAnsi="Times New Roman" w:cs="Times New Roman"/>
          <w:sz w:val="24"/>
          <w:szCs w:val="24"/>
        </w:rPr>
        <w:t xml:space="preserve"> в </w:t>
      </w:r>
      <w:r w:rsidR="00AA222D">
        <w:rPr>
          <w:rFonts w:ascii="Times New Roman" w:hAnsi="Times New Roman" w:cs="Times New Roman"/>
          <w:sz w:val="24"/>
          <w:szCs w:val="24"/>
        </w:rPr>
        <w:t>Управление</w:t>
      </w:r>
      <w:r w:rsidR="001A2C42" w:rsidRPr="00B05888">
        <w:rPr>
          <w:rFonts w:ascii="Times New Roman" w:hAnsi="Times New Roman" w:cs="Times New Roman"/>
          <w:sz w:val="24"/>
          <w:szCs w:val="24"/>
        </w:rPr>
        <w:t>.</w:t>
      </w:r>
    </w:p>
    <w:p w:rsidR="001A2C42" w:rsidRPr="001A2C42" w:rsidRDefault="001A2C42" w:rsidP="00C1409C">
      <w:pPr>
        <w:pStyle w:val="ConsPlusNormal0"/>
        <w:ind w:firstLine="567"/>
        <w:jc w:val="both"/>
        <w:rPr>
          <w:rFonts w:ascii="Times New Roman" w:hAnsi="Times New Roman" w:cs="Times New Roman"/>
          <w:sz w:val="24"/>
          <w:szCs w:val="24"/>
        </w:rPr>
      </w:pPr>
      <w:r w:rsidRPr="00B05888">
        <w:rPr>
          <w:rFonts w:ascii="Times New Roman" w:hAnsi="Times New Roman" w:cs="Times New Roman"/>
          <w:sz w:val="24"/>
          <w:szCs w:val="24"/>
        </w:rPr>
        <w:t xml:space="preserve">В общий срок предоставления муниципальной услуги входит срок формирования и направления межведомственных запросов и получения на них ответов, срок согласования проведения земляных работ с органами власти и организациями, участвующими в </w:t>
      </w:r>
      <w:r w:rsidRPr="00B05888">
        <w:rPr>
          <w:rFonts w:ascii="Times New Roman" w:hAnsi="Times New Roman" w:cs="Times New Roman"/>
          <w:sz w:val="24"/>
          <w:szCs w:val="24"/>
        </w:rPr>
        <w:lastRenderedPageBreak/>
        <w:t>предоставлении муниципальной услуги, срок выдачи документов</w:t>
      </w:r>
      <w:r w:rsidRPr="001A2C42">
        <w:rPr>
          <w:rFonts w:ascii="Times New Roman" w:hAnsi="Times New Roman" w:cs="Times New Roman"/>
          <w:sz w:val="24"/>
          <w:szCs w:val="24"/>
        </w:rPr>
        <w:t>, являющихся результатом предоставления муниципальной услуги.</w:t>
      </w:r>
    </w:p>
    <w:p w:rsidR="001A2C42" w:rsidRDefault="001A2C42" w:rsidP="00C1409C">
      <w:pPr>
        <w:pStyle w:val="ConsPlusNormal0"/>
        <w:ind w:firstLine="567"/>
        <w:jc w:val="both"/>
        <w:rPr>
          <w:rFonts w:ascii="Times New Roman" w:hAnsi="Times New Roman" w:cs="Times New Roman"/>
          <w:sz w:val="24"/>
          <w:szCs w:val="24"/>
        </w:rPr>
      </w:pPr>
      <w:r w:rsidRPr="001A2C42">
        <w:rPr>
          <w:rFonts w:ascii="Times New Roman" w:hAnsi="Times New Roman" w:cs="Times New Roman"/>
          <w:sz w:val="24"/>
          <w:szCs w:val="24"/>
        </w:rPr>
        <w:t xml:space="preserve">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w:t>
      </w:r>
      <w:r w:rsidR="00B05888">
        <w:rPr>
          <w:rFonts w:ascii="Times New Roman" w:hAnsi="Times New Roman" w:cs="Times New Roman"/>
          <w:sz w:val="24"/>
          <w:szCs w:val="24"/>
        </w:rPr>
        <w:t>Управление</w:t>
      </w:r>
      <w:r w:rsidRPr="001A2C42">
        <w:rPr>
          <w:rFonts w:ascii="Times New Roman" w:hAnsi="Times New Roman" w:cs="Times New Roman"/>
          <w:sz w:val="24"/>
          <w:szCs w:val="24"/>
        </w:rPr>
        <w:t>.</w:t>
      </w:r>
    </w:p>
    <w:p w:rsidR="00B05888" w:rsidRDefault="00B05888" w:rsidP="00C1409C">
      <w:pPr>
        <w:autoSpaceDE w:val="0"/>
        <w:autoSpaceDN w:val="0"/>
        <w:adjustRightInd w:val="0"/>
        <w:ind w:firstLine="567"/>
        <w:contextualSpacing/>
        <w:jc w:val="both"/>
        <w:rPr>
          <w:rFonts w:eastAsia="Calibri"/>
          <w:lang w:eastAsia="en-US"/>
        </w:rPr>
      </w:pPr>
      <w:r>
        <w:rPr>
          <w:rFonts w:eastAsia="Calibri"/>
          <w:lang w:eastAsia="en-US"/>
        </w:rPr>
        <w:t xml:space="preserve">Срок выдачи (направления) документов, являющихся результатом предоставления муниципальной услуги, составляет </w:t>
      </w:r>
      <w:r>
        <w:rPr>
          <w:rFonts w:eastAsia="Calibri"/>
          <w:iCs/>
          <w:lang w:eastAsia="en-US"/>
        </w:rPr>
        <w:t>не позднее чем через 3 рабочих дня</w:t>
      </w:r>
      <w:r>
        <w:rPr>
          <w:rFonts w:eastAsia="Calibri"/>
          <w:lang w:eastAsia="en-US"/>
        </w:rPr>
        <w:t xml:space="preserve"> со дня принятия решения о выдаче или об отказе </w:t>
      </w:r>
      <w:r w:rsidRPr="001A2C42">
        <w:t xml:space="preserve">в выдаче разрешения на производство земляных работ </w:t>
      </w:r>
      <w:r>
        <w:t>на бланке уполномоченного органа</w:t>
      </w:r>
      <w:r>
        <w:rPr>
          <w:rFonts w:eastAsia="Calibri"/>
          <w:lang w:eastAsia="en-US"/>
        </w:rPr>
        <w:t>.</w:t>
      </w:r>
    </w:p>
    <w:p w:rsidR="008F43FE" w:rsidRPr="00717436" w:rsidRDefault="008F43FE" w:rsidP="001A2C42">
      <w:pPr>
        <w:ind w:firstLine="709"/>
        <w:jc w:val="both"/>
        <w:rPr>
          <w:rFonts w:eastAsia="Calibri"/>
          <w:sz w:val="28"/>
          <w:szCs w:val="28"/>
        </w:rPr>
      </w:pPr>
    </w:p>
    <w:p w:rsidR="008F43FE" w:rsidRDefault="008F43FE" w:rsidP="00B05888">
      <w:pPr>
        <w:ind w:firstLine="709"/>
        <w:jc w:val="center"/>
      </w:pPr>
      <w:r w:rsidRPr="00B05888">
        <w:t>Перечень нормативных правовых актов, непосредственно регулирующих предоставление муниципальной услуги</w:t>
      </w:r>
    </w:p>
    <w:p w:rsidR="00B05888" w:rsidRPr="00B05888" w:rsidRDefault="00B05888" w:rsidP="00B05888">
      <w:pPr>
        <w:ind w:firstLine="709"/>
        <w:jc w:val="center"/>
      </w:pPr>
    </w:p>
    <w:p w:rsidR="008F43FE" w:rsidRPr="00B05888" w:rsidRDefault="00611106" w:rsidP="00113C0E">
      <w:pPr>
        <w:ind w:firstLine="709"/>
        <w:jc w:val="both"/>
      </w:pPr>
      <w:r>
        <w:t>17</w:t>
      </w:r>
      <w:r w:rsidR="00B05888" w:rsidRPr="00B05888">
        <w:t>.</w:t>
      </w:r>
      <w:r w:rsidR="008F43FE" w:rsidRPr="00B05888">
        <w:t xml:space="preserve"> Предоставление муниципальной услуги осуществляется в соответствии </w:t>
      </w:r>
      <w:proofErr w:type="gramStart"/>
      <w:r w:rsidR="008F43FE" w:rsidRPr="00B05888">
        <w:t>с</w:t>
      </w:r>
      <w:proofErr w:type="gramEnd"/>
      <w:r w:rsidR="008F43FE" w:rsidRPr="00B05888">
        <w:t>:</w:t>
      </w:r>
    </w:p>
    <w:p w:rsidR="008F43FE" w:rsidRPr="00B05888" w:rsidRDefault="008F43FE" w:rsidP="00113C0E">
      <w:pPr>
        <w:ind w:firstLine="709"/>
        <w:jc w:val="both"/>
      </w:pPr>
      <w:r w:rsidRPr="00B05888">
        <w:t>Федеральным законом от 06 октября 2003 года № 131-ФЗ «Об общих принципах организации местного самоуправления в Российской Федерации»;</w:t>
      </w:r>
    </w:p>
    <w:p w:rsidR="008F43FE" w:rsidRPr="00B05888" w:rsidRDefault="008F43FE" w:rsidP="00113C0E">
      <w:pPr>
        <w:ind w:firstLine="709"/>
        <w:jc w:val="both"/>
      </w:pPr>
      <w:r w:rsidRPr="00B05888">
        <w:t>Федеральным законом от 27 июля 2010 года № 210-ФЗ «Об организации предоставления государственных и муниципальных услуг»;</w:t>
      </w:r>
    </w:p>
    <w:p w:rsidR="008F43FE" w:rsidRPr="00B05888" w:rsidRDefault="008F43FE" w:rsidP="00113C0E">
      <w:pPr>
        <w:ind w:firstLine="709"/>
        <w:jc w:val="both"/>
      </w:pPr>
      <w:r w:rsidRPr="00B05888">
        <w:t>Законом Ханты-Мансийского автономного округа – Югры от 11 июня 2010 года № 102-оз «Об административных правонарушениях»;</w:t>
      </w:r>
    </w:p>
    <w:p w:rsidR="008F43FE" w:rsidRPr="00B05888" w:rsidRDefault="008F43FE" w:rsidP="00113C0E">
      <w:pPr>
        <w:ind w:firstLine="709"/>
        <w:jc w:val="both"/>
      </w:pPr>
      <w:r w:rsidRPr="00B05888">
        <w:t>Уставом муниципального образования Кондинский район, принятым решением Думы Кондинского района от 02 июня 2005 года № 386;</w:t>
      </w:r>
    </w:p>
    <w:p w:rsidR="008F43FE" w:rsidRPr="00B05888" w:rsidRDefault="008F43FE" w:rsidP="00113C0E">
      <w:pPr>
        <w:pStyle w:val="1"/>
        <w:ind w:firstLine="709"/>
        <w:jc w:val="both"/>
        <w:rPr>
          <w:rFonts w:ascii="Times New Roman" w:hAnsi="Times New Roman"/>
          <w:sz w:val="24"/>
        </w:rPr>
      </w:pPr>
      <w:r w:rsidRPr="00B05888">
        <w:rPr>
          <w:rFonts w:ascii="Times New Roman" w:hAnsi="Times New Roman"/>
          <w:sz w:val="24"/>
        </w:rPr>
        <w:t xml:space="preserve">Решением </w:t>
      </w:r>
      <w:r w:rsidR="0039678C">
        <w:rPr>
          <w:rFonts w:ascii="Times New Roman" w:hAnsi="Times New Roman"/>
          <w:sz w:val="24"/>
        </w:rPr>
        <w:t xml:space="preserve">Совета депутатов городского поселения </w:t>
      </w:r>
      <w:proofErr w:type="gramStart"/>
      <w:r w:rsidR="0039678C">
        <w:rPr>
          <w:rFonts w:ascii="Times New Roman" w:hAnsi="Times New Roman"/>
          <w:sz w:val="24"/>
        </w:rPr>
        <w:t>Междуреченский</w:t>
      </w:r>
      <w:proofErr w:type="gramEnd"/>
      <w:r w:rsidRPr="00B05888">
        <w:rPr>
          <w:rFonts w:ascii="Times New Roman" w:hAnsi="Times New Roman"/>
          <w:sz w:val="24"/>
        </w:rPr>
        <w:t xml:space="preserve"> Кондинского района от </w:t>
      </w:r>
      <w:r w:rsidR="00A57318" w:rsidRPr="00B05888">
        <w:rPr>
          <w:rFonts w:ascii="Times New Roman" w:hAnsi="Times New Roman"/>
          <w:sz w:val="24"/>
        </w:rPr>
        <w:t>06</w:t>
      </w:r>
      <w:r w:rsidRPr="00B05888">
        <w:rPr>
          <w:rFonts w:ascii="Times New Roman" w:hAnsi="Times New Roman"/>
          <w:sz w:val="24"/>
        </w:rPr>
        <w:t xml:space="preserve"> </w:t>
      </w:r>
      <w:r w:rsidR="00A57318" w:rsidRPr="00B05888">
        <w:rPr>
          <w:rFonts w:ascii="Times New Roman" w:hAnsi="Times New Roman"/>
          <w:sz w:val="24"/>
        </w:rPr>
        <w:t>июня</w:t>
      </w:r>
      <w:r w:rsidRPr="00B05888">
        <w:rPr>
          <w:rFonts w:ascii="Times New Roman" w:hAnsi="Times New Roman"/>
          <w:sz w:val="24"/>
        </w:rPr>
        <w:t xml:space="preserve"> 201</w:t>
      </w:r>
      <w:r w:rsidR="00A57318" w:rsidRPr="00B05888">
        <w:rPr>
          <w:rFonts w:ascii="Times New Roman" w:hAnsi="Times New Roman"/>
          <w:sz w:val="24"/>
        </w:rPr>
        <w:t>7</w:t>
      </w:r>
      <w:r w:rsidRPr="00B05888">
        <w:rPr>
          <w:rFonts w:ascii="Times New Roman" w:hAnsi="Times New Roman"/>
          <w:sz w:val="24"/>
        </w:rPr>
        <w:t xml:space="preserve"> года № </w:t>
      </w:r>
      <w:r w:rsidR="00A57318" w:rsidRPr="00B05888">
        <w:rPr>
          <w:rFonts w:ascii="Times New Roman" w:hAnsi="Times New Roman"/>
          <w:sz w:val="24"/>
        </w:rPr>
        <w:t>305</w:t>
      </w:r>
      <w:r w:rsidR="0039678C">
        <w:rPr>
          <w:rFonts w:ascii="Times New Roman" w:hAnsi="Times New Roman"/>
          <w:sz w:val="24"/>
        </w:rPr>
        <w:t xml:space="preserve"> </w:t>
      </w:r>
      <w:r w:rsidRPr="00B05888">
        <w:rPr>
          <w:rFonts w:ascii="Times New Roman" w:hAnsi="Times New Roman"/>
          <w:sz w:val="24"/>
        </w:rPr>
        <w:t>«</w:t>
      </w:r>
      <w:bookmarkStart w:id="0" w:name="_Toc485132731"/>
      <w:r w:rsidR="00A57318" w:rsidRPr="00B05888">
        <w:rPr>
          <w:rFonts w:ascii="Times New Roman" w:hAnsi="Times New Roman"/>
          <w:sz w:val="24"/>
        </w:rPr>
        <w:t>Об утверждении правил благоустройства территории муниципального образования городское поселение Междуреченский</w:t>
      </w:r>
      <w:bookmarkEnd w:id="0"/>
      <w:r w:rsidR="00A57318" w:rsidRPr="00B05888">
        <w:rPr>
          <w:rFonts w:ascii="Times New Roman" w:hAnsi="Times New Roman"/>
          <w:sz w:val="24"/>
        </w:rPr>
        <w:t>»;</w:t>
      </w:r>
    </w:p>
    <w:p w:rsidR="00BC6BE2" w:rsidRPr="00B05888" w:rsidRDefault="00BC6BE2" w:rsidP="00113C0E">
      <w:pPr>
        <w:ind w:firstLine="709"/>
        <w:jc w:val="both"/>
      </w:pPr>
      <w:r w:rsidRPr="00B05888">
        <w:t xml:space="preserve">Решением Думы Кондинского района от 27 февраля 2017 года № 216 «О принятии к осуществлению части полномочий по решению </w:t>
      </w:r>
      <w:proofErr w:type="gramStart"/>
      <w:r w:rsidRPr="00B05888">
        <w:t>вопросов местного значения органов местного самоуправления городского поселения</w:t>
      </w:r>
      <w:proofErr w:type="gramEnd"/>
      <w:r w:rsidRPr="00B05888">
        <w:t xml:space="preserve"> Междуреченский» приложение «Официально» к газете «Кондинский вестник» от 03.03.2017 года № 9(1237); </w:t>
      </w:r>
    </w:p>
    <w:p w:rsidR="008F43FE" w:rsidRPr="00B05888" w:rsidRDefault="008F43FE" w:rsidP="00113C0E">
      <w:pPr>
        <w:ind w:firstLine="709"/>
        <w:jc w:val="both"/>
      </w:pPr>
      <w:r w:rsidRPr="00B05888">
        <w:t>Постановлением администрации Кондинского района от 13 мая 2011 года № 686 «О порядке разработки и утверждения административных регламентов предоставления муниципальных услуг»;</w:t>
      </w:r>
    </w:p>
    <w:p w:rsidR="008F43FE" w:rsidRPr="00B05888" w:rsidRDefault="000306E8" w:rsidP="00113C0E">
      <w:pPr>
        <w:ind w:firstLine="709"/>
        <w:jc w:val="both"/>
      </w:pPr>
      <w:hyperlink r:id="rId13" w:history="1">
        <w:r w:rsidR="008F43FE" w:rsidRPr="00B05888">
          <w:rPr>
            <w:rStyle w:val="a9"/>
            <w:color w:val="auto"/>
            <w:u w:val="none"/>
          </w:rPr>
          <w:t>Постановлением администрации Кондинского района от 08 августа 2013 года № 1677 «Об утверждении Порядка подачи и рассмотрения жалоб на решения и действия (бездействия) органа местного самоуправления муниципального образования Кондинский район, предоставляющего муниципальные услуги, его должностных лиц, муниципальных служащих</w:t>
        </w:r>
      </w:hyperlink>
      <w:r w:rsidR="008F43FE" w:rsidRPr="00B05888">
        <w:t>»;</w:t>
      </w:r>
    </w:p>
    <w:p w:rsidR="008F43FE" w:rsidRPr="00B05888" w:rsidRDefault="008F43FE" w:rsidP="00113C0E">
      <w:pPr>
        <w:ind w:firstLine="709"/>
        <w:jc w:val="both"/>
      </w:pPr>
      <w:r w:rsidRPr="00B05888">
        <w:t>Постановление администрации Кондинского района от 09 июня 2015 года № 662 «Об утверждении реестра муниципальных услуг муниципального образования Кондинский район»;</w:t>
      </w:r>
    </w:p>
    <w:p w:rsidR="008F43FE" w:rsidRDefault="008F43FE" w:rsidP="00113C0E">
      <w:pPr>
        <w:ind w:firstLine="709"/>
        <w:jc w:val="both"/>
      </w:pPr>
      <w:r w:rsidRPr="00B05888">
        <w:t>настоящим Административным регламентом.</w:t>
      </w:r>
    </w:p>
    <w:p w:rsidR="00E61F4D" w:rsidRPr="00B05888" w:rsidRDefault="00E61F4D" w:rsidP="00113C0E">
      <w:pPr>
        <w:ind w:firstLine="709"/>
        <w:jc w:val="both"/>
      </w:pPr>
    </w:p>
    <w:p w:rsidR="003767D5" w:rsidRPr="00717436" w:rsidRDefault="003767D5" w:rsidP="00113C0E">
      <w:pPr>
        <w:ind w:firstLine="709"/>
        <w:jc w:val="both"/>
        <w:rPr>
          <w:sz w:val="28"/>
          <w:szCs w:val="28"/>
        </w:rPr>
      </w:pPr>
    </w:p>
    <w:p w:rsidR="00A57318" w:rsidRPr="00B05888" w:rsidRDefault="00A57318" w:rsidP="00B05888">
      <w:pPr>
        <w:autoSpaceDE w:val="0"/>
        <w:ind w:firstLine="709"/>
        <w:jc w:val="center"/>
        <w:rPr>
          <w:bCs/>
        </w:rPr>
      </w:pPr>
      <w:r w:rsidRPr="00B05888">
        <w:rPr>
          <w:bCs/>
        </w:rPr>
        <w:t>Исчерпывающий перечень документов, необходимых для пред</w:t>
      </w:r>
      <w:r w:rsidR="00B05888">
        <w:rPr>
          <w:bCs/>
        </w:rPr>
        <w:t>оставления муниципальной услуги</w:t>
      </w:r>
    </w:p>
    <w:p w:rsidR="00B05888" w:rsidRPr="00717436" w:rsidRDefault="00B05888" w:rsidP="00113C0E">
      <w:pPr>
        <w:autoSpaceDE w:val="0"/>
        <w:ind w:firstLine="709"/>
        <w:jc w:val="both"/>
        <w:rPr>
          <w:b/>
          <w:bCs/>
          <w:sz w:val="28"/>
          <w:szCs w:val="28"/>
        </w:rPr>
      </w:pPr>
    </w:p>
    <w:p w:rsidR="00A16743" w:rsidRDefault="00611106" w:rsidP="00A16743">
      <w:pPr>
        <w:autoSpaceDE w:val="0"/>
        <w:ind w:firstLine="709"/>
        <w:jc w:val="both"/>
        <w:rPr>
          <w:color w:val="000000"/>
          <w:szCs w:val="28"/>
        </w:rPr>
      </w:pPr>
      <w:r>
        <w:t>18</w:t>
      </w:r>
      <w:r w:rsidR="00A57318" w:rsidRPr="00A16743">
        <w:t xml:space="preserve">. </w:t>
      </w:r>
      <w:r w:rsidR="00A16743" w:rsidRPr="00A16743">
        <w:rPr>
          <w:bCs/>
        </w:rPr>
        <w:t>Исчерпывающий перечень документов, необходимых для предоставления муниципальной услуги</w:t>
      </w:r>
      <w:r w:rsidR="00A16743">
        <w:rPr>
          <w:color w:val="000000"/>
          <w:szCs w:val="28"/>
        </w:rPr>
        <w:t>:</w:t>
      </w:r>
    </w:p>
    <w:p w:rsidR="00A16743" w:rsidRDefault="00A16743" w:rsidP="002C3D40">
      <w:pPr>
        <w:tabs>
          <w:tab w:val="left" w:pos="426"/>
          <w:tab w:val="left" w:pos="993"/>
          <w:tab w:val="left" w:pos="2410"/>
        </w:tabs>
        <w:ind w:firstLine="709"/>
        <w:contextualSpacing/>
        <w:jc w:val="both"/>
      </w:pPr>
      <w:r>
        <w:t xml:space="preserve">1) </w:t>
      </w:r>
      <w:r w:rsidR="00B05888" w:rsidRPr="00A16743">
        <w:t>заявление за подписью руководителя организации или физического лица - Заказчика - ответственного исполнителя;</w:t>
      </w:r>
    </w:p>
    <w:p w:rsidR="00A16743" w:rsidRDefault="00A16743" w:rsidP="002C3D40">
      <w:pPr>
        <w:tabs>
          <w:tab w:val="left" w:pos="426"/>
          <w:tab w:val="left" w:pos="993"/>
          <w:tab w:val="left" w:pos="2410"/>
        </w:tabs>
        <w:ind w:firstLine="709"/>
        <w:contextualSpacing/>
        <w:jc w:val="both"/>
      </w:pPr>
      <w:r>
        <w:t xml:space="preserve">2) </w:t>
      </w:r>
      <w:r w:rsidR="00B05888" w:rsidRPr="00A16743">
        <w:t>ситуационный план</w:t>
      </w:r>
      <w:r w:rsidR="00492F36">
        <w:t xml:space="preserve"> (</w:t>
      </w:r>
      <w:r w:rsidR="00E61F4D">
        <w:t>проект</w:t>
      </w:r>
      <w:r w:rsidR="00492F36">
        <w:t xml:space="preserve">) </w:t>
      </w:r>
      <w:r w:rsidR="00B05888" w:rsidRPr="00A16743">
        <w:t xml:space="preserve"> проведения работ, согласованный с заинтересованными службами, отвечающими за сохранность инженерных и транспортных коммуникаций;</w:t>
      </w:r>
    </w:p>
    <w:p w:rsidR="00A16743" w:rsidRDefault="00A16743" w:rsidP="002C3D40">
      <w:pPr>
        <w:tabs>
          <w:tab w:val="left" w:pos="426"/>
          <w:tab w:val="left" w:pos="993"/>
          <w:tab w:val="left" w:pos="2410"/>
        </w:tabs>
        <w:ind w:firstLine="709"/>
        <w:contextualSpacing/>
        <w:jc w:val="both"/>
      </w:pPr>
      <w:r>
        <w:t xml:space="preserve">3) </w:t>
      </w:r>
      <w:r w:rsidR="00B05888" w:rsidRPr="00A16743">
        <w:t>схемы движения транспорта и пешеходов, согласованной с государственной инспекцией по безопасности дорожного движения</w:t>
      </w:r>
      <w:r>
        <w:t xml:space="preserve"> (при необходимости)</w:t>
      </w:r>
      <w:r w:rsidR="00B05888" w:rsidRPr="00A16743">
        <w:t>;</w:t>
      </w:r>
    </w:p>
    <w:p w:rsidR="00A16743" w:rsidRDefault="00A16743" w:rsidP="002C3D40">
      <w:pPr>
        <w:tabs>
          <w:tab w:val="left" w:pos="426"/>
          <w:tab w:val="left" w:pos="993"/>
          <w:tab w:val="left" w:pos="2410"/>
        </w:tabs>
        <w:ind w:firstLine="709"/>
        <w:contextualSpacing/>
        <w:jc w:val="both"/>
      </w:pPr>
      <w:r>
        <w:lastRenderedPageBreak/>
        <w:t xml:space="preserve">4) </w:t>
      </w:r>
      <w:r w:rsidR="00214554">
        <w:t xml:space="preserve"> </w:t>
      </w:r>
      <w:r w:rsidR="00B05888" w:rsidRPr="00A16743">
        <w:t>график выполнения работ, утвержденный руководителем работ;</w:t>
      </w:r>
    </w:p>
    <w:p w:rsidR="00B05888" w:rsidRDefault="00A16743" w:rsidP="002C3D40">
      <w:pPr>
        <w:tabs>
          <w:tab w:val="left" w:pos="426"/>
          <w:tab w:val="left" w:pos="993"/>
          <w:tab w:val="left" w:pos="2410"/>
        </w:tabs>
        <w:ind w:firstLine="709"/>
        <w:contextualSpacing/>
        <w:jc w:val="both"/>
      </w:pPr>
      <w:r>
        <w:t xml:space="preserve">5) </w:t>
      </w:r>
      <w:r w:rsidR="00B05888" w:rsidRPr="00A16743">
        <w:t>гарантийное письмо – обязательство о восстановлении благоустройства земельного участка, на территории которого будут проводиться работы по строительству, реконструкции, ремонту ко</w:t>
      </w:r>
      <w:r w:rsidR="009E5438">
        <w:t>ммуникаций и дорожного покрытия.</w:t>
      </w:r>
    </w:p>
    <w:p w:rsidR="003C7F1F" w:rsidRPr="002C3D40" w:rsidRDefault="000B4BC7" w:rsidP="002C3D40">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19</w:t>
      </w:r>
      <w:r w:rsidR="00113C0E" w:rsidRPr="002C3D40">
        <w:rPr>
          <w:rFonts w:ascii="Times New Roman" w:hAnsi="Times New Roman" w:cs="Times New Roman"/>
          <w:sz w:val="24"/>
          <w:szCs w:val="24"/>
        </w:rPr>
        <w:t xml:space="preserve">. </w:t>
      </w:r>
      <w:r w:rsidR="003C7F1F" w:rsidRPr="002C3D40">
        <w:rPr>
          <w:rFonts w:ascii="Times New Roman" w:hAnsi="Times New Roman" w:cs="Times New Roman"/>
          <w:sz w:val="24"/>
          <w:szCs w:val="24"/>
        </w:rPr>
        <w:t>Документы, указанные в подпунктах 1-</w:t>
      </w:r>
      <w:r w:rsidR="00770D42">
        <w:rPr>
          <w:rFonts w:ascii="Times New Roman" w:hAnsi="Times New Roman" w:cs="Times New Roman"/>
          <w:sz w:val="24"/>
          <w:szCs w:val="24"/>
        </w:rPr>
        <w:t>5</w:t>
      </w:r>
      <w:r w:rsidR="003C7F1F" w:rsidRPr="002C3D40">
        <w:rPr>
          <w:rFonts w:ascii="Times New Roman" w:hAnsi="Times New Roman" w:cs="Times New Roman"/>
          <w:sz w:val="24"/>
          <w:szCs w:val="24"/>
        </w:rPr>
        <w:t xml:space="preserve"> пункта 1</w:t>
      </w:r>
      <w:r w:rsidR="00770D42">
        <w:rPr>
          <w:rFonts w:ascii="Times New Roman" w:hAnsi="Times New Roman" w:cs="Times New Roman"/>
          <w:sz w:val="24"/>
          <w:szCs w:val="24"/>
        </w:rPr>
        <w:t>8</w:t>
      </w:r>
      <w:r w:rsidR="003C7F1F" w:rsidRPr="002C3D40">
        <w:rPr>
          <w:rFonts w:ascii="Times New Roman" w:hAnsi="Times New Roman" w:cs="Times New Roman"/>
          <w:sz w:val="24"/>
          <w:szCs w:val="24"/>
        </w:rPr>
        <w:t xml:space="preserve"> настоящего Административного регламента, представляется заявителем самостоятельно.</w:t>
      </w:r>
    </w:p>
    <w:p w:rsidR="00611106" w:rsidRPr="002C3D40" w:rsidRDefault="00611106" w:rsidP="00611106">
      <w:pPr>
        <w:ind w:firstLine="709"/>
        <w:contextualSpacing/>
        <w:jc w:val="both"/>
        <w:rPr>
          <w:bCs/>
        </w:rPr>
      </w:pPr>
      <w:r w:rsidRPr="002C3D40">
        <w:rPr>
          <w:bCs/>
        </w:rPr>
        <w:t>Форму заявления заявитель может получить:</w:t>
      </w:r>
    </w:p>
    <w:p w:rsidR="00611106" w:rsidRPr="007B085A" w:rsidRDefault="00611106" w:rsidP="00611106">
      <w:pPr>
        <w:ind w:firstLine="709"/>
        <w:contextualSpacing/>
        <w:jc w:val="both"/>
        <w:rPr>
          <w:bCs/>
        </w:rPr>
      </w:pPr>
      <w:r w:rsidRPr="002C3D40">
        <w:rPr>
          <w:bCs/>
        </w:rPr>
        <w:t>на информационном стенде в месте предоставления муниципальной</w:t>
      </w:r>
      <w:r w:rsidRPr="007B085A">
        <w:rPr>
          <w:bCs/>
        </w:rPr>
        <w:t xml:space="preserve"> услуги;</w:t>
      </w:r>
    </w:p>
    <w:p w:rsidR="00611106" w:rsidRPr="007B085A" w:rsidRDefault="00611106" w:rsidP="00611106">
      <w:pPr>
        <w:ind w:firstLine="709"/>
        <w:contextualSpacing/>
        <w:jc w:val="both"/>
        <w:rPr>
          <w:bCs/>
        </w:rPr>
      </w:pPr>
      <w:r w:rsidRPr="007B085A">
        <w:rPr>
          <w:bCs/>
        </w:rPr>
        <w:t xml:space="preserve">у специалиста </w:t>
      </w:r>
      <w:r>
        <w:rPr>
          <w:bCs/>
        </w:rPr>
        <w:t>Управления</w:t>
      </w:r>
      <w:r w:rsidRPr="007B085A">
        <w:rPr>
          <w:bCs/>
          <w:i/>
        </w:rPr>
        <w:t xml:space="preserve"> </w:t>
      </w:r>
      <w:r w:rsidRPr="007B085A">
        <w:rPr>
          <w:bCs/>
        </w:rPr>
        <w:t>либо в МФЦ;</w:t>
      </w:r>
    </w:p>
    <w:p w:rsidR="00611106" w:rsidRPr="007B085A" w:rsidRDefault="00611106" w:rsidP="00611106">
      <w:pPr>
        <w:ind w:firstLine="709"/>
        <w:contextualSpacing/>
        <w:jc w:val="both"/>
        <w:rPr>
          <w:bCs/>
        </w:rPr>
      </w:pPr>
      <w:r w:rsidRPr="007B085A">
        <w:rPr>
          <w:bCs/>
        </w:rPr>
        <w:t>посредством информационно-телекоммуникационной сети «Интернет» на официальн</w:t>
      </w:r>
      <w:r w:rsidR="002C3D40">
        <w:rPr>
          <w:bCs/>
        </w:rPr>
        <w:t>ом</w:t>
      </w:r>
      <w:r w:rsidRPr="007B085A">
        <w:rPr>
          <w:bCs/>
        </w:rPr>
        <w:t xml:space="preserve"> сайте, Едином и региональном порталах.</w:t>
      </w:r>
    </w:p>
    <w:p w:rsidR="00611106" w:rsidRPr="002C3D40" w:rsidRDefault="002C3D40" w:rsidP="002C3D40">
      <w:pPr>
        <w:autoSpaceDE w:val="0"/>
        <w:autoSpaceDN w:val="0"/>
        <w:adjustRightInd w:val="0"/>
        <w:ind w:left="709"/>
        <w:jc w:val="both"/>
        <w:outlineLvl w:val="1"/>
        <w:rPr>
          <w:bCs/>
        </w:rPr>
      </w:pPr>
      <w:r>
        <w:rPr>
          <w:bCs/>
        </w:rPr>
        <w:t>2</w:t>
      </w:r>
      <w:r w:rsidR="000B4BC7">
        <w:rPr>
          <w:bCs/>
        </w:rPr>
        <w:t>0</w:t>
      </w:r>
      <w:r>
        <w:rPr>
          <w:bCs/>
        </w:rPr>
        <w:t xml:space="preserve">. </w:t>
      </w:r>
      <w:r w:rsidR="00611106" w:rsidRPr="002C3D40">
        <w:rPr>
          <w:bCs/>
        </w:rPr>
        <w:t>Способы подачи документов заявителем:</w:t>
      </w:r>
    </w:p>
    <w:p w:rsidR="00611106" w:rsidRPr="007B085A" w:rsidRDefault="00611106" w:rsidP="00611106">
      <w:pPr>
        <w:ind w:firstLine="709"/>
        <w:contextualSpacing/>
        <w:jc w:val="both"/>
        <w:rPr>
          <w:bCs/>
        </w:rPr>
      </w:pPr>
      <w:r w:rsidRPr="007B085A">
        <w:rPr>
          <w:bCs/>
        </w:rPr>
        <w:t xml:space="preserve">при личном обращении в </w:t>
      </w:r>
      <w:r>
        <w:rPr>
          <w:bCs/>
        </w:rPr>
        <w:t>Управление</w:t>
      </w:r>
      <w:r w:rsidRPr="007B085A">
        <w:rPr>
          <w:bCs/>
        </w:rPr>
        <w:t>;</w:t>
      </w:r>
    </w:p>
    <w:p w:rsidR="00611106" w:rsidRPr="007B085A" w:rsidRDefault="00611106" w:rsidP="00611106">
      <w:pPr>
        <w:ind w:firstLine="709"/>
        <w:contextualSpacing/>
        <w:jc w:val="both"/>
        <w:rPr>
          <w:bCs/>
        </w:rPr>
      </w:pPr>
      <w:r w:rsidRPr="007B085A">
        <w:rPr>
          <w:bCs/>
        </w:rPr>
        <w:t>по почте;</w:t>
      </w:r>
    </w:p>
    <w:p w:rsidR="00611106" w:rsidRPr="007B085A" w:rsidRDefault="00611106" w:rsidP="00611106">
      <w:pPr>
        <w:ind w:firstLine="709"/>
        <w:contextualSpacing/>
        <w:jc w:val="both"/>
        <w:rPr>
          <w:bCs/>
        </w:rPr>
      </w:pPr>
      <w:r w:rsidRPr="007B085A">
        <w:rPr>
          <w:bCs/>
        </w:rPr>
        <w:t>посредством обращения в МФЦ;</w:t>
      </w:r>
    </w:p>
    <w:p w:rsidR="00611106" w:rsidRPr="007B085A" w:rsidRDefault="00611106" w:rsidP="00611106">
      <w:pPr>
        <w:ind w:firstLine="709"/>
        <w:contextualSpacing/>
        <w:jc w:val="both"/>
        <w:rPr>
          <w:bCs/>
        </w:rPr>
      </w:pPr>
      <w:r w:rsidRPr="007B085A">
        <w:rPr>
          <w:bCs/>
        </w:rPr>
        <w:t>посредством информационно-телекоммуникационной сети «Интернет» на официальном сайте, Едином и региональном порталах.</w:t>
      </w:r>
    </w:p>
    <w:p w:rsidR="00611106" w:rsidRPr="000B4BC7" w:rsidRDefault="000B4BC7" w:rsidP="000B4BC7">
      <w:pPr>
        <w:ind w:firstLine="709"/>
        <w:jc w:val="both"/>
        <w:rPr>
          <w:bCs/>
        </w:rPr>
      </w:pPr>
      <w:r>
        <w:rPr>
          <w:bCs/>
        </w:rPr>
        <w:t xml:space="preserve">21. </w:t>
      </w:r>
      <w:r w:rsidR="00611106" w:rsidRPr="000B4BC7">
        <w:rPr>
          <w:bCs/>
        </w:rPr>
        <w:t>В соответствии с требованиями пункта 3 части 1 статьи 7 Федерального закона  № 210-ФЗ запрещается требовать от заявителей:</w:t>
      </w:r>
    </w:p>
    <w:p w:rsidR="00611106" w:rsidRPr="007B085A" w:rsidRDefault="00611106" w:rsidP="00611106">
      <w:pPr>
        <w:ind w:firstLine="709"/>
        <w:jc w:val="both"/>
        <w:rPr>
          <w:bCs/>
        </w:rPr>
      </w:pPr>
      <w:r w:rsidRPr="007B085A">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1106" w:rsidRPr="007B085A" w:rsidRDefault="00611106" w:rsidP="00611106">
      <w:pPr>
        <w:ind w:firstLine="709"/>
        <w:jc w:val="both"/>
      </w:pPr>
      <w:proofErr w:type="gramStart"/>
      <w:r w:rsidRPr="007B085A">
        <w:rPr>
          <w:bCs/>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w:t>
      </w:r>
      <w:proofErr w:type="gramEnd"/>
      <w:r w:rsidRPr="007B085A">
        <w:rPr>
          <w:bCs/>
        </w:rPr>
        <w:t xml:space="preserve">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w:t>
      </w:r>
      <w:r>
        <w:rPr>
          <w:bCs/>
        </w:rPr>
        <w:t>Управление</w:t>
      </w:r>
      <w:r w:rsidRPr="007B085A">
        <w:rPr>
          <w:bCs/>
        </w:rPr>
        <w:t xml:space="preserve"> по собственной инициативе.</w:t>
      </w:r>
    </w:p>
    <w:p w:rsidR="00553C31" w:rsidRPr="00717436" w:rsidRDefault="00553C31" w:rsidP="00553C31">
      <w:pPr>
        <w:autoSpaceDE w:val="0"/>
        <w:ind w:left="708" w:firstLine="709"/>
        <w:jc w:val="both"/>
        <w:rPr>
          <w:sz w:val="28"/>
          <w:szCs w:val="28"/>
        </w:rPr>
      </w:pPr>
    </w:p>
    <w:p w:rsidR="00113C0E" w:rsidRDefault="00113C0E" w:rsidP="000B4BC7">
      <w:pPr>
        <w:autoSpaceDE w:val="0"/>
        <w:ind w:firstLine="709"/>
        <w:jc w:val="center"/>
        <w:rPr>
          <w:bCs/>
        </w:rPr>
      </w:pPr>
      <w:r w:rsidRPr="000B4BC7">
        <w:rPr>
          <w:bCs/>
        </w:rPr>
        <w:t>Исчерпывающий перечень оснований для отказа в приеме документов, необходимых для предоставления муниципальной услуги</w:t>
      </w:r>
    </w:p>
    <w:p w:rsidR="000B4BC7" w:rsidRDefault="000B4BC7" w:rsidP="000B4BC7">
      <w:pPr>
        <w:autoSpaceDE w:val="0"/>
        <w:autoSpaceDN w:val="0"/>
        <w:adjustRightInd w:val="0"/>
        <w:ind w:left="993"/>
        <w:jc w:val="both"/>
      </w:pPr>
    </w:p>
    <w:p w:rsidR="000B4BC7" w:rsidRPr="007B085A" w:rsidRDefault="000B4BC7" w:rsidP="000B4BC7">
      <w:pPr>
        <w:autoSpaceDE w:val="0"/>
        <w:autoSpaceDN w:val="0"/>
        <w:adjustRightInd w:val="0"/>
        <w:ind w:firstLine="709"/>
        <w:jc w:val="both"/>
      </w:pPr>
      <w:r>
        <w:t xml:space="preserve">22. </w:t>
      </w:r>
      <w:r w:rsidRPr="007B085A">
        <w:t>Оснований для отказа в приеме документов о предоставлении муниципальной услуги действующим законодательством не предусмотрено.</w:t>
      </w:r>
    </w:p>
    <w:p w:rsidR="000B4BC7" w:rsidRPr="007B085A" w:rsidRDefault="000B4BC7" w:rsidP="000B4BC7">
      <w:pPr>
        <w:autoSpaceDE w:val="0"/>
        <w:autoSpaceDN w:val="0"/>
        <w:adjustRightInd w:val="0"/>
        <w:contextualSpacing/>
        <w:jc w:val="center"/>
        <w:rPr>
          <w:b/>
        </w:rPr>
      </w:pPr>
    </w:p>
    <w:p w:rsidR="000B4BC7" w:rsidRPr="007B085A" w:rsidRDefault="000B4BC7" w:rsidP="000B4BC7">
      <w:pPr>
        <w:autoSpaceDE w:val="0"/>
        <w:autoSpaceDN w:val="0"/>
        <w:adjustRightInd w:val="0"/>
        <w:contextualSpacing/>
        <w:jc w:val="center"/>
      </w:pPr>
      <w:r w:rsidRPr="007B085A">
        <w:t>Исчерпывающий перечень оснований для приостановления и (или) отказа в предоставлении муниципальной услуги</w:t>
      </w:r>
    </w:p>
    <w:p w:rsidR="000B4BC7" w:rsidRDefault="000B4BC7" w:rsidP="000B4BC7">
      <w:pPr>
        <w:pStyle w:val="a8"/>
        <w:autoSpaceDE w:val="0"/>
        <w:autoSpaceDN w:val="0"/>
        <w:adjustRightInd w:val="0"/>
        <w:ind w:left="0" w:firstLine="568"/>
        <w:jc w:val="both"/>
      </w:pPr>
    </w:p>
    <w:p w:rsidR="000B4BC7" w:rsidRDefault="000B4BC7" w:rsidP="000B4BC7">
      <w:pPr>
        <w:pStyle w:val="a8"/>
        <w:autoSpaceDE w:val="0"/>
        <w:autoSpaceDN w:val="0"/>
        <w:adjustRightInd w:val="0"/>
        <w:ind w:left="0" w:firstLine="568"/>
        <w:jc w:val="both"/>
      </w:pPr>
      <w:r>
        <w:t xml:space="preserve">23. </w:t>
      </w:r>
      <w:r w:rsidRPr="007B085A">
        <w:t>Основания для приостановления предоставления муниципальной услуги действующим законодательством не предусмотрены.</w:t>
      </w:r>
    </w:p>
    <w:p w:rsidR="000B4BC7" w:rsidRPr="00784E35" w:rsidRDefault="000B4BC7" w:rsidP="000B4BC7">
      <w:pPr>
        <w:autoSpaceDE w:val="0"/>
        <w:autoSpaceDN w:val="0"/>
        <w:adjustRightInd w:val="0"/>
        <w:ind w:firstLine="568"/>
        <w:jc w:val="both"/>
      </w:pPr>
      <w:r w:rsidRPr="00784E35">
        <w:t>24.</w:t>
      </w:r>
      <w:r w:rsidRPr="00784E35">
        <w:tab/>
        <w:t>Основания для отказа в предоставлении муниципальной услуги:</w:t>
      </w:r>
    </w:p>
    <w:p w:rsidR="00784E35" w:rsidRPr="00784E35" w:rsidRDefault="007F4BB8" w:rsidP="00784E3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770D42">
        <w:rPr>
          <w:rFonts w:ascii="Times New Roman" w:hAnsi="Times New Roman" w:cs="Times New Roman"/>
          <w:sz w:val="24"/>
          <w:szCs w:val="24"/>
        </w:rPr>
        <w:t>н</w:t>
      </w:r>
      <w:r w:rsidR="00784E35" w:rsidRPr="00784E35">
        <w:rPr>
          <w:rFonts w:ascii="Times New Roman" w:hAnsi="Times New Roman" w:cs="Times New Roman"/>
          <w:sz w:val="24"/>
          <w:szCs w:val="24"/>
        </w:rPr>
        <w:t>епредставления документов, обязанность по предоставлению которых возложена на заявителя;</w:t>
      </w:r>
    </w:p>
    <w:p w:rsidR="00784E35" w:rsidRPr="00784E35" w:rsidRDefault="007F4BB8" w:rsidP="00784E3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w:t>
      </w:r>
      <w:r w:rsidR="00784E35">
        <w:rPr>
          <w:rFonts w:ascii="Times New Roman" w:hAnsi="Times New Roman" w:cs="Times New Roman"/>
          <w:sz w:val="24"/>
          <w:szCs w:val="24"/>
        </w:rPr>
        <w:t>)</w:t>
      </w:r>
      <w:r>
        <w:rPr>
          <w:rFonts w:ascii="Times New Roman" w:hAnsi="Times New Roman" w:cs="Times New Roman"/>
          <w:sz w:val="24"/>
          <w:szCs w:val="24"/>
        </w:rPr>
        <w:t xml:space="preserve"> н</w:t>
      </w:r>
      <w:r w:rsidR="00784E35" w:rsidRPr="00784E35">
        <w:rPr>
          <w:rFonts w:ascii="Times New Roman" w:hAnsi="Times New Roman" w:cs="Times New Roman"/>
          <w:sz w:val="24"/>
          <w:szCs w:val="24"/>
        </w:rPr>
        <w:t>аличия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784E35" w:rsidRPr="00784E35" w:rsidRDefault="007F4BB8" w:rsidP="00784E3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w:t>
      </w:r>
      <w:r w:rsidR="00784E35">
        <w:rPr>
          <w:rFonts w:ascii="Times New Roman" w:hAnsi="Times New Roman" w:cs="Times New Roman"/>
          <w:sz w:val="24"/>
          <w:szCs w:val="24"/>
        </w:rPr>
        <w:t xml:space="preserve">) </w:t>
      </w:r>
      <w:r w:rsidR="00784E35" w:rsidRPr="00784E35">
        <w:rPr>
          <w:rFonts w:ascii="Times New Roman" w:hAnsi="Times New Roman" w:cs="Times New Roman"/>
          <w:sz w:val="24"/>
          <w:szCs w:val="24"/>
        </w:rPr>
        <w:t xml:space="preserve"> </w:t>
      </w:r>
      <w:r>
        <w:rPr>
          <w:rFonts w:ascii="Times New Roman" w:hAnsi="Times New Roman" w:cs="Times New Roman"/>
          <w:sz w:val="24"/>
          <w:szCs w:val="24"/>
        </w:rPr>
        <w:t>о</w:t>
      </w:r>
      <w:r w:rsidR="00784E35" w:rsidRPr="00784E35">
        <w:rPr>
          <w:rFonts w:ascii="Times New Roman" w:hAnsi="Times New Roman" w:cs="Times New Roman"/>
          <w:sz w:val="24"/>
          <w:szCs w:val="24"/>
        </w:rPr>
        <w:t>тсутствия в заявлении сведений о заявителе, подписи заявителя;</w:t>
      </w:r>
    </w:p>
    <w:p w:rsidR="00784E35" w:rsidRPr="00784E35" w:rsidRDefault="00770D42" w:rsidP="00784E3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w:t>
      </w:r>
      <w:r w:rsidR="00784E35">
        <w:rPr>
          <w:rFonts w:ascii="Times New Roman" w:hAnsi="Times New Roman" w:cs="Times New Roman"/>
          <w:sz w:val="24"/>
          <w:szCs w:val="24"/>
        </w:rPr>
        <w:t>)</w:t>
      </w:r>
      <w:r w:rsidR="00784E35" w:rsidRPr="00784E35">
        <w:rPr>
          <w:rFonts w:ascii="Times New Roman" w:hAnsi="Times New Roman" w:cs="Times New Roman"/>
          <w:sz w:val="24"/>
          <w:szCs w:val="24"/>
        </w:rPr>
        <w:t xml:space="preserve"> </w:t>
      </w:r>
      <w:r w:rsidR="007F4BB8">
        <w:rPr>
          <w:rFonts w:ascii="Times New Roman" w:hAnsi="Times New Roman" w:cs="Times New Roman"/>
          <w:sz w:val="24"/>
          <w:szCs w:val="24"/>
        </w:rPr>
        <w:t>о</w:t>
      </w:r>
      <w:r w:rsidR="00784E35" w:rsidRPr="00784E35">
        <w:rPr>
          <w:rFonts w:ascii="Times New Roman" w:hAnsi="Times New Roman" w:cs="Times New Roman"/>
          <w:sz w:val="24"/>
          <w:szCs w:val="24"/>
        </w:rPr>
        <w:t>тсутствия в заявлении сведений об ответственном лице за производство работ (фамилия, имя, отчество, подпись, телефон);</w:t>
      </w:r>
    </w:p>
    <w:p w:rsidR="00784E35" w:rsidRPr="00784E35" w:rsidRDefault="00770D42" w:rsidP="00784E3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784E35">
        <w:rPr>
          <w:rFonts w:ascii="Times New Roman" w:hAnsi="Times New Roman" w:cs="Times New Roman"/>
          <w:sz w:val="24"/>
          <w:szCs w:val="24"/>
        </w:rPr>
        <w:t>)</w:t>
      </w:r>
      <w:r w:rsidR="00784E35" w:rsidRPr="00784E35">
        <w:rPr>
          <w:rFonts w:ascii="Times New Roman" w:hAnsi="Times New Roman" w:cs="Times New Roman"/>
          <w:sz w:val="24"/>
          <w:szCs w:val="24"/>
        </w:rPr>
        <w:t xml:space="preserve"> </w:t>
      </w:r>
      <w:r w:rsidR="007F4BB8">
        <w:rPr>
          <w:rFonts w:ascii="Times New Roman" w:hAnsi="Times New Roman" w:cs="Times New Roman"/>
          <w:sz w:val="24"/>
          <w:szCs w:val="24"/>
        </w:rPr>
        <w:t>о</w:t>
      </w:r>
      <w:r w:rsidR="00784E35" w:rsidRPr="00784E35">
        <w:rPr>
          <w:rFonts w:ascii="Times New Roman" w:hAnsi="Times New Roman" w:cs="Times New Roman"/>
          <w:sz w:val="24"/>
          <w:szCs w:val="24"/>
        </w:rPr>
        <w:t>тсутствия согласования проведения земляных работ организацией или несколькими организациями, участвующими в предоставлении муниципальной услуги;</w:t>
      </w:r>
    </w:p>
    <w:p w:rsidR="00784E35" w:rsidRPr="007F4BB8" w:rsidRDefault="00770D42" w:rsidP="00784E3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w:t>
      </w:r>
      <w:r w:rsidR="00784E35">
        <w:rPr>
          <w:rFonts w:ascii="Times New Roman" w:hAnsi="Times New Roman" w:cs="Times New Roman"/>
          <w:sz w:val="24"/>
          <w:szCs w:val="24"/>
        </w:rPr>
        <w:t>)</w:t>
      </w:r>
      <w:r w:rsidR="00784E35" w:rsidRPr="00784E35">
        <w:rPr>
          <w:rFonts w:ascii="Times New Roman" w:hAnsi="Times New Roman" w:cs="Times New Roman"/>
          <w:sz w:val="24"/>
          <w:szCs w:val="24"/>
        </w:rPr>
        <w:t xml:space="preserve"> </w:t>
      </w:r>
      <w:r w:rsidR="007F4BB8">
        <w:rPr>
          <w:rFonts w:ascii="Times New Roman" w:hAnsi="Times New Roman" w:cs="Times New Roman"/>
          <w:sz w:val="24"/>
          <w:szCs w:val="24"/>
        </w:rPr>
        <w:t>н</w:t>
      </w:r>
      <w:r w:rsidR="00784E35" w:rsidRPr="00784E35">
        <w:rPr>
          <w:rFonts w:ascii="Times New Roman" w:hAnsi="Times New Roman" w:cs="Times New Roman"/>
          <w:sz w:val="24"/>
          <w:szCs w:val="24"/>
        </w:rPr>
        <w:t xml:space="preserve">арушения заявителем или подрядчиком условий проведения земляных работ, указанных в ранее выданном им разрешении, и непринятие им мер по устранению допущенных </w:t>
      </w:r>
      <w:r w:rsidR="00784E35" w:rsidRPr="007F4BB8">
        <w:rPr>
          <w:rFonts w:ascii="Times New Roman" w:hAnsi="Times New Roman" w:cs="Times New Roman"/>
          <w:sz w:val="24"/>
          <w:szCs w:val="24"/>
        </w:rPr>
        <w:t>нарушений.</w:t>
      </w:r>
    </w:p>
    <w:p w:rsidR="00784E35" w:rsidRPr="007F4BB8" w:rsidRDefault="00784E35" w:rsidP="00784E35">
      <w:pPr>
        <w:autoSpaceDE w:val="0"/>
        <w:autoSpaceDN w:val="0"/>
        <w:adjustRightInd w:val="0"/>
        <w:ind w:firstLine="540"/>
        <w:jc w:val="both"/>
        <w:rPr>
          <w:rFonts w:eastAsiaTheme="minorHAnsi"/>
          <w:bCs/>
          <w:lang w:eastAsia="en-US"/>
        </w:rPr>
      </w:pPr>
      <w:r w:rsidRPr="007F4BB8">
        <w:rPr>
          <w:rFonts w:eastAsiaTheme="minorHAnsi"/>
          <w:bCs/>
          <w:lang w:eastAsia="en-US"/>
        </w:rPr>
        <w:t>25. Продление срока действия разрешения на производство земляных работ не допускается.</w:t>
      </w:r>
    </w:p>
    <w:p w:rsidR="007F4BB8" w:rsidRDefault="00784E35" w:rsidP="007F4BB8">
      <w:pPr>
        <w:autoSpaceDE w:val="0"/>
        <w:autoSpaceDN w:val="0"/>
        <w:adjustRightInd w:val="0"/>
        <w:ind w:firstLine="540"/>
        <w:jc w:val="both"/>
        <w:rPr>
          <w:rFonts w:eastAsiaTheme="minorHAnsi"/>
          <w:bCs/>
          <w:lang w:eastAsia="en-US"/>
        </w:rPr>
      </w:pPr>
      <w:r w:rsidRPr="007F4BB8">
        <w:rPr>
          <w:rFonts w:eastAsiaTheme="minorHAnsi"/>
          <w:bCs/>
          <w:lang w:eastAsia="en-US"/>
        </w:rPr>
        <w:t xml:space="preserve">26. В случаях нарушения сроков производства земляных работ заявитель обращается в </w:t>
      </w:r>
      <w:r w:rsidR="007F4BB8" w:rsidRPr="007F4BB8">
        <w:rPr>
          <w:rFonts w:eastAsiaTheme="minorHAnsi"/>
          <w:bCs/>
          <w:lang w:eastAsia="en-US"/>
        </w:rPr>
        <w:t>Управление</w:t>
      </w:r>
      <w:r w:rsidRPr="007F4BB8">
        <w:rPr>
          <w:rFonts w:eastAsiaTheme="minorHAnsi"/>
          <w:bCs/>
          <w:lang w:eastAsia="en-US"/>
        </w:rPr>
        <w:t xml:space="preserve"> за выдачей нового разрешения без представления </w:t>
      </w:r>
      <w:proofErr w:type="gramStart"/>
      <w:r w:rsidRPr="007F4BB8">
        <w:rPr>
          <w:rFonts w:eastAsiaTheme="minorHAnsi"/>
          <w:bCs/>
          <w:lang w:eastAsia="en-US"/>
        </w:rPr>
        <w:t>документов</w:t>
      </w:r>
      <w:proofErr w:type="gramEnd"/>
      <w:r w:rsidR="00770D42">
        <w:rPr>
          <w:rFonts w:eastAsiaTheme="minorHAnsi"/>
          <w:bCs/>
          <w:lang w:eastAsia="en-US"/>
        </w:rPr>
        <w:t xml:space="preserve"> </w:t>
      </w:r>
      <w:r w:rsidRPr="007F4BB8">
        <w:rPr>
          <w:rFonts w:eastAsiaTheme="minorHAnsi"/>
          <w:bCs/>
          <w:lang w:eastAsia="en-US"/>
        </w:rPr>
        <w:t xml:space="preserve"> установленных </w:t>
      </w:r>
      <w:r w:rsidR="00770D42">
        <w:rPr>
          <w:rFonts w:eastAsiaTheme="minorHAnsi"/>
          <w:bCs/>
          <w:lang w:eastAsia="en-US"/>
        </w:rPr>
        <w:t xml:space="preserve">подпунктами </w:t>
      </w:r>
      <w:r w:rsidR="00770D42">
        <w:t>2-5</w:t>
      </w:r>
      <w:r w:rsidR="00770D42" w:rsidRPr="002C3D40">
        <w:t xml:space="preserve"> пункта 1</w:t>
      </w:r>
      <w:r w:rsidR="00770D42">
        <w:t>8</w:t>
      </w:r>
      <w:r w:rsidR="00770D42" w:rsidRPr="002C3D40">
        <w:t xml:space="preserve"> </w:t>
      </w:r>
      <w:r w:rsidRPr="007F4BB8">
        <w:rPr>
          <w:rFonts w:eastAsiaTheme="minorHAnsi"/>
          <w:bCs/>
          <w:lang w:eastAsia="en-US"/>
        </w:rPr>
        <w:t xml:space="preserve">настоящего </w:t>
      </w:r>
      <w:r w:rsidR="007F4BB8" w:rsidRPr="007F4BB8">
        <w:rPr>
          <w:rFonts w:eastAsiaTheme="minorHAnsi"/>
          <w:bCs/>
          <w:lang w:eastAsia="en-US"/>
        </w:rPr>
        <w:t>административного регламента</w:t>
      </w:r>
      <w:r w:rsidRPr="007F4BB8">
        <w:rPr>
          <w:rFonts w:eastAsiaTheme="minorHAnsi"/>
          <w:bCs/>
          <w:lang w:eastAsia="en-US"/>
        </w:rPr>
        <w:t>.</w:t>
      </w:r>
    </w:p>
    <w:p w:rsidR="00784E35" w:rsidRPr="007F4BB8" w:rsidRDefault="007F4BB8" w:rsidP="007F4BB8">
      <w:pPr>
        <w:autoSpaceDE w:val="0"/>
        <w:autoSpaceDN w:val="0"/>
        <w:adjustRightInd w:val="0"/>
        <w:ind w:firstLine="540"/>
        <w:contextualSpacing/>
        <w:jc w:val="both"/>
        <w:rPr>
          <w:rFonts w:eastAsiaTheme="minorHAnsi"/>
          <w:bCs/>
          <w:lang w:eastAsia="en-US"/>
        </w:rPr>
      </w:pPr>
      <w:r w:rsidRPr="007F4BB8">
        <w:rPr>
          <w:rFonts w:eastAsiaTheme="minorHAnsi"/>
          <w:bCs/>
          <w:lang w:eastAsia="en-US"/>
        </w:rPr>
        <w:t>27</w:t>
      </w:r>
      <w:r w:rsidR="00784E35" w:rsidRPr="007F4BB8">
        <w:rPr>
          <w:rFonts w:eastAsiaTheme="minorHAnsi"/>
          <w:bCs/>
          <w:lang w:eastAsia="en-US"/>
        </w:rPr>
        <w:t>. Срок восстановления благоустройства устанавливается:</w:t>
      </w:r>
    </w:p>
    <w:p w:rsidR="00784E35" w:rsidRPr="007F4BB8" w:rsidRDefault="00784E35" w:rsidP="007F4BB8">
      <w:pPr>
        <w:autoSpaceDE w:val="0"/>
        <w:autoSpaceDN w:val="0"/>
        <w:adjustRightInd w:val="0"/>
        <w:spacing w:before="280"/>
        <w:ind w:firstLine="540"/>
        <w:contextualSpacing/>
        <w:jc w:val="both"/>
        <w:rPr>
          <w:rFonts w:eastAsiaTheme="minorHAnsi"/>
          <w:bCs/>
          <w:lang w:eastAsia="en-US"/>
        </w:rPr>
      </w:pPr>
      <w:r w:rsidRPr="007F4BB8">
        <w:rPr>
          <w:rFonts w:eastAsiaTheme="minorHAnsi"/>
          <w:bCs/>
          <w:lang w:eastAsia="en-US"/>
        </w:rPr>
        <w:t>- при выполнении земляных работ в весенне-летний период - не более 1 месяца после окончания работ;</w:t>
      </w:r>
    </w:p>
    <w:p w:rsidR="00784E35" w:rsidRPr="007F4BB8" w:rsidRDefault="00784E35" w:rsidP="007F4BB8">
      <w:pPr>
        <w:autoSpaceDE w:val="0"/>
        <w:autoSpaceDN w:val="0"/>
        <w:adjustRightInd w:val="0"/>
        <w:spacing w:before="280"/>
        <w:ind w:firstLine="540"/>
        <w:contextualSpacing/>
        <w:jc w:val="both"/>
        <w:rPr>
          <w:rFonts w:eastAsiaTheme="minorHAnsi"/>
          <w:bCs/>
          <w:lang w:eastAsia="en-US"/>
        </w:rPr>
      </w:pPr>
      <w:r w:rsidRPr="007F4BB8">
        <w:rPr>
          <w:rFonts w:eastAsiaTheme="minorHAnsi"/>
          <w:bCs/>
          <w:lang w:eastAsia="en-US"/>
        </w:rPr>
        <w:t>- при выполнении земляных работ в осенне-зимний период - не позднее 01 июня предстоящего летнего периода для восстановления зеленых насаждений и плодородного слоя почвы;</w:t>
      </w:r>
    </w:p>
    <w:p w:rsidR="00784E35" w:rsidRPr="007F4BB8" w:rsidRDefault="00784E35" w:rsidP="007F4BB8">
      <w:pPr>
        <w:autoSpaceDE w:val="0"/>
        <w:autoSpaceDN w:val="0"/>
        <w:adjustRightInd w:val="0"/>
        <w:spacing w:before="280"/>
        <w:ind w:firstLine="540"/>
        <w:contextualSpacing/>
        <w:jc w:val="both"/>
        <w:rPr>
          <w:rFonts w:eastAsiaTheme="minorHAnsi"/>
          <w:bCs/>
          <w:lang w:eastAsia="en-US"/>
        </w:rPr>
      </w:pPr>
      <w:r w:rsidRPr="007F4BB8">
        <w:rPr>
          <w:rFonts w:eastAsiaTheme="minorHAnsi"/>
          <w:bCs/>
          <w:lang w:eastAsia="en-US"/>
        </w:rPr>
        <w:t>- не позднее 01 июля предстоящего летнего периода для восстановления дорожных покрытий (асфальтобетонные работы).</w:t>
      </w:r>
    </w:p>
    <w:p w:rsidR="00784E35" w:rsidRPr="007F4BB8" w:rsidRDefault="00492F36" w:rsidP="007F4BB8">
      <w:pPr>
        <w:autoSpaceDE w:val="0"/>
        <w:autoSpaceDN w:val="0"/>
        <w:adjustRightInd w:val="0"/>
        <w:spacing w:before="280"/>
        <w:ind w:firstLine="540"/>
        <w:contextualSpacing/>
        <w:jc w:val="both"/>
        <w:rPr>
          <w:rFonts w:eastAsiaTheme="minorHAnsi"/>
          <w:bCs/>
          <w:lang w:eastAsia="en-US"/>
        </w:rPr>
      </w:pPr>
      <w:r>
        <w:rPr>
          <w:rFonts w:eastAsiaTheme="minorHAnsi"/>
          <w:bCs/>
          <w:lang w:eastAsia="en-US"/>
        </w:rPr>
        <w:t>28</w:t>
      </w:r>
      <w:r w:rsidR="00784E35" w:rsidRPr="007F4BB8">
        <w:rPr>
          <w:rFonts w:eastAsiaTheme="minorHAnsi"/>
          <w:bCs/>
          <w:lang w:eastAsia="en-US"/>
        </w:rPr>
        <w:t>. Гарантийный срок с момента закрытия разрешения на производство работ устанавливается:</w:t>
      </w:r>
    </w:p>
    <w:p w:rsidR="00784E35" w:rsidRPr="007F4BB8" w:rsidRDefault="00784E35" w:rsidP="007F4BB8">
      <w:pPr>
        <w:autoSpaceDE w:val="0"/>
        <w:autoSpaceDN w:val="0"/>
        <w:adjustRightInd w:val="0"/>
        <w:spacing w:before="280"/>
        <w:ind w:firstLine="540"/>
        <w:contextualSpacing/>
        <w:jc w:val="both"/>
        <w:rPr>
          <w:rFonts w:eastAsiaTheme="minorHAnsi"/>
          <w:bCs/>
          <w:lang w:eastAsia="en-US"/>
        </w:rPr>
      </w:pPr>
      <w:r w:rsidRPr="007F4BB8">
        <w:rPr>
          <w:rFonts w:eastAsiaTheme="minorHAnsi"/>
          <w:bCs/>
          <w:lang w:eastAsia="en-US"/>
        </w:rPr>
        <w:t>- на работы по восстановлению элементов озеленения - в течение двух лет;</w:t>
      </w:r>
    </w:p>
    <w:p w:rsidR="00784E35" w:rsidRDefault="00784E35" w:rsidP="00E83C62">
      <w:pPr>
        <w:ind w:firstLine="567"/>
        <w:contextualSpacing/>
        <w:jc w:val="both"/>
        <w:rPr>
          <w:rFonts w:eastAsiaTheme="minorHAnsi"/>
          <w:bCs/>
          <w:lang w:eastAsia="en-US"/>
        </w:rPr>
      </w:pPr>
      <w:r w:rsidRPr="007F4BB8">
        <w:rPr>
          <w:rFonts w:eastAsiaTheme="minorHAnsi"/>
          <w:bCs/>
          <w:lang w:eastAsia="en-US"/>
        </w:rPr>
        <w:t>- на работы по восстановлению проезжих частей, автостоянок, тротуаров, расположенных в границах улиц и дорог, проездов общего пользования, придомовых территорий, остановок общественного пассажирского транспорта - в течение пяти лет.</w:t>
      </w:r>
    </w:p>
    <w:p w:rsidR="00914053" w:rsidRDefault="00914053" w:rsidP="007F4BB8">
      <w:pPr>
        <w:ind w:firstLine="709"/>
        <w:contextualSpacing/>
        <w:jc w:val="both"/>
        <w:rPr>
          <w:bCs/>
        </w:rPr>
      </w:pPr>
    </w:p>
    <w:p w:rsidR="00B16A8A" w:rsidRDefault="00AB1391" w:rsidP="00C1409C">
      <w:pPr>
        <w:ind w:firstLine="709"/>
        <w:jc w:val="center"/>
        <w:rPr>
          <w:bCs/>
        </w:rPr>
      </w:pPr>
      <w:r w:rsidRPr="00C1409C">
        <w:rPr>
          <w:bCs/>
        </w:rPr>
        <w:t>Порядок, размер и основания взимания государственной пошлины или иной платы, взимаемой  за пред</w:t>
      </w:r>
      <w:r w:rsidR="00C1409C">
        <w:rPr>
          <w:bCs/>
        </w:rPr>
        <w:t>оставление муниципальной услуги</w:t>
      </w:r>
    </w:p>
    <w:p w:rsidR="00C1409C" w:rsidRPr="00C1409C" w:rsidRDefault="00C1409C" w:rsidP="00C1409C">
      <w:pPr>
        <w:ind w:firstLine="709"/>
        <w:jc w:val="center"/>
      </w:pPr>
    </w:p>
    <w:p w:rsidR="00C1409C" w:rsidRDefault="00C1409C" w:rsidP="00C1409C">
      <w:pPr>
        <w:shd w:val="clear" w:color="auto" w:fill="FFFFFF"/>
        <w:ind w:firstLine="567"/>
        <w:jc w:val="both"/>
      </w:pPr>
      <w:r w:rsidRPr="00C1409C">
        <w:t>29. Предоставление муниципальной услуги осуществляется без взимания платы.</w:t>
      </w:r>
    </w:p>
    <w:p w:rsidR="00C1409C" w:rsidRPr="00C1409C" w:rsidRDefault="00C1409C" w:rsidP="00C1409C">
      <w:pPr>
        <w:shd w:val="clear" w:color="auto" w:fill="FFFFFF"/>
        <w:ind w:firstLine="567"/>
        <w:jc w:val="both"/>
      </w:pPr>
    </w:p>
    <w:p w:rsidR="00C1409C" w:rsidRPr="00C1409C" w:rsidRDefault="00AB1391" w:rsidP="00C1409C">
      <w:pPr>
        <w:ind w:firstLine="567"/>
        <w:jc w:val="center"/>
        <w:rPr>
          <w:bCs/>
        </w:rPr>
      </w:pPr>
      <w:r w:rsidRPr="00C1409C">
        <w:rPr>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409C" w:rsidRDefault="00AB1391" w:rsidP="00C1409C">
      <w:pPr>
        <w:ind w:firstLine="567"/>
        <w:jc w:val="both"/>
        <w:rPr>
          <w:bCs/>
          <w:sz w:val="28"/>
          <w:szCs w:val="28"/>
        </w:rPr>
      </w:pPr>
      <w:r w:rsidRPr="00717436">
        <w:rPr>
          <w:bCs/>
          <w:sz w:val="28"/>
          <w:szCs w:val="28"/>
        </w:rPr>
        <w:t xml:space="preserve"> </w:t>
      </w:r>
    </w:p>
    <w:p w:rsidR="00C1409C" w:rsidRPr="007B085A" w:rsidRDefault="00C1409C" w:rsidP="00C1409C">
      <w:pPr>
        <w:autoSpaceDE w:val="0"/>
        <w:autoSpaceDN w:val="0"/>
        <w:adjustRightInd w:val="0"/>
        <w:ind w:firstLine="567"/>
        <w:contextualSpacing/>
        <w:jc w:val="both"/>
      </w:pPr>
      <w:r>
        <w:t xml:space="preserve">30. </w:t>
      </w:r>
      <w:r w:rsidRPr="007B085A">
        <w:t>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1409C" w:rsidRPr="007B085A" w:rsidRDefault="00C1409C" w:rsidP="00C1409C">
      <w:pPr>
        <w:autoSpaceDE w:val="0"/>
        <w:autoSpaceDN w:val="0"/>
        <w:adjustRightInd w:val="0"/>
        <w:jc w:val="center"/>
      </w:pPr>
    </w:p>
    <w:p w:rsidR="00C1409C" w:rsidRPr="007B085A" w:rsidRDefault="00C1409C" w:rsidP="00C1409C">
      <w:pPr>
        <w:autoSpaceDE w:val="0"/>
        <w:autoSpaceDN w:val="0"/>
        <w:adjustRightInd w:val="0"/>
        <w:jc w:val="center"/>
      </w:pPr>
      <w:r w:rsidRPr="007B085A">
        <w:t xml:space="preserve">Срок и порядок регистрации заявления о предоставлении муниципальной услуги, в том числе поступившего посредством электронной почты и с использованием </w:t>
      </w:r>
      <w:r>
        <w:t>«Единого</w:t>
      </w:r>
      <w:r w:rsidRPr="007B085A">
        <w:t xml:space="preserve"> портал</w:t>
      </w:r>
      <w:r>
        <w:t>а</w:t>
      </w:r>
      <w:r w:rsidRPr="007B085A">
        <w:t xml:space="preserve"> 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rsidR="00C1409C" w:rsidRPr="007B085A" w:rsidRDefault="00C1409C" w:rsidP="00C1409C">
      <w:pPr>
        <w:autoSpaceDE w:val="0"/>
        <w:autoSpaceDN w:val="0"/>
        <w:adjustRightInd w:val="0"/>
        <w:jc w:val="center"/>
      </w:pPr>
    </w:p>
    <w:p w:rsidR="00C1409C" w:rsidRPr="00B222BA" w:rsidRDefault="00391712" w:rsidP="00C1409C">
      <w:pPr>
        <w:tabs>
          <w:tab w:val="left" w:pos="1276"/>
        </w:tabs>
        <w:autoSpaceDE w:val="0"/>
        <w:autoSpaceDN w:val="0"/>
        <w:adjustRightInd w:val="0"/>
        <w:ind w:firstLine="709"/>
        <w:jc w:val="both"/>
        <w:rPr>
          <w:rFonts w:eastAsia="Calibri"/>
          <w:lang w:eastAsia="en-US"/>
        </w:rPr>
      </w:pPr>
      <w:r>
        <w:t>31</w:t>
      </w:r>
      <w:r w:rsidR="00C1409C" w:rsidRPr="00B222BA">
        <w:t>.</w:t>
      </w:r>
      <w:r w:rsidR="00C1409C" w:rsidRPr="00B222BA">
        <w:tab/>
      </w:r>
      <w:r w:rsidR="00C1409C" w:rsidRPr="00B222BA">
        <w:rPr>
          <w:rFonts w:eastAsia="Calibri"/>
          <w:lang w:eastAsia="en-US"/>
        </w:rPr>
        <w:t xml:space="preserve">Запрос заявителя, поступивший в адрес </w:t>
      </w:r>
      <w:r w:rsidR="00C1409C">
        <w:rPr>
          <w:rFonts w:eastAsia="Calibri"/>
          <w:shd w:val="clear" w:color="auto" w:fill="FFFFFF"/>
          <w:lang w:eastAsia="en-US"/>
        </w:rPr>
        <w:t>Управления</w:t>
      </w:r>
      <w:r w:rsidR="00C1409C" w:rsidRPr="00B222BA">
        <w:rPr>
          <w:rFonts w:eastAsia="Calibri"/>
          <w:shd w:val="clear" w:color="auto" w:fill="FFFFFF"/>
          <w:lang w:eastAsia="en-US"/>
        </w:rPr>
        <w:t>, в том числе посредством электронной почты</w:t>
      </w:r>
      <w:r w:rsidR="00C1409C" w:rsidRPr="00B222BA">
        <w:rPr>
          <w:rFonts w:eastAsia="Calibri"/>
          <w:lang w:eastAsia="en-US"/>
        </w:rPr>
        <w:t>, Единого и регионального порталов подлежит обязательной регистрации специалистом, ответственным за пред</w:t>
      </w:r>
      <w:r w:rsidR="00C1409C">
        <w:rPr>
          <w:rFonts w:eastAsia="Calibri"/>
          <w:lang w:eastAsia="en-US"/>
        </w:rPr>
        <w:t>оставление муниципальной услуги</w:t>
      </w:r>
      <w:r w:rsidR="00C1409C" w:rsidRPr="00B222BA">
        <w:rPr>
          <w:rFonts w:eastAsia="Calibri"/>
          <w:lang w:eastAsia="en-US"/>
        </w:rPr>
        <w:t xml:space="preserve"> в журнале регистрации заявлений или в электронном документообороте в течение 1 рабочего дня с момента поступления в </w:t>
      </w:r>
      <w:r w:rsidR="00C1409C">
        <w:rPr>
          <w:rFonts w:eastAsia="Calibri"/>
          <w:lang w:eastAsia="en-US"/>
        </w:rPr>
        <w:t>Управление</w:t>
      </w:r>
      <w:r w:rsidR="00C1409C" w:rsidRPr="00B222BA">
        <w:rPr>
          <w:rFonts w:eastAsia="Calibri"/>
          <w:lang w:eastAsia="en-US"/>
        </w:rPr>
        <w:t>.</w:t>
      </w:r>
    </w:p>
    <w:p w:rsidR="00C1409C" w:rsidRPr="007B085A" w:rsidRDefault="00C1409C" w:rsidP="00C1409C">
      <w:pPr>
        <w:widowControl w:val="0"/>
        <w:tabs>
          <w:tab w:val="left" w:pos="0"/>
        </w:tabs>
        <w:autoSpaceDE w:val="0"/>
        <w:autoSpaceDN w:val="0"/>
        <w:adjustRightInd w:val="0"/>
        <w:ind w:firstLine="709"/>
        <w:jc w:val="both"/>
        <w:rPr>
          <w:rFonts w:eastAsia="Calibri"/>
          <w:lang w:eastAsia="en-US"/>
        </w:rPr>
      </w:pPr>
      <w:r w:rsidRPr="007B085A">
        <w:rPr>
          <w:rFonts w:eastAsia="Calibri"/>
          <w:lang w:eastAsia="en-US"/>
        </w:rPr>
        <w:t>Запрос заявителя о предоставлении муниципальной услуги, принятый при личном обращении,</w:t>
      </w:r>
      <w:r>
        <w:rPr>
          <w:rFonts w:eastAsia="Calibri"/>
          <w:lang w:eastAsia="en-US"/>
        </w:rPr>
        <w:t xml:space="preserve"> подлежит регистрации в течение </w:t>
      </w:r>
      <w:r w:rsidRPr="007B085A">
        <w:rPr>
          <w:rFonts w:eastAsia="Calibri"/>
          <w:lang w:eastAsia="en-US"/>
        </w:rPr>
        <w:t>15 минут.</w:t>
      </w:r>
    </w:p>
    <w:p w:rsidR="00C1409C" w:rsidRPr="007B085A" w:rsidRDefault="00C1409C" w:rsidP="00C1409C">
      <w:pPr>
        <w:autoSpaceDE w:val="0"/>
        <w:autoSpaceDN w:val="0"/>
        <w:adjustRightInd w:val="0"/>
        <w:ind w:firstLine="708"/>
        <w:jc w:val="both"/>
        <w:rPr>
          <w:rFonts w:eastAsia="Calibri"/>
          <w:lang w:eastAsia="en-US"/>
        </w:rPr>
      </w:pPr>
      <w:r w:rsidRPr="007B085A">
        <w:rPr>
          <w:rFonts w:eastAsia="Calibri"/>
          <w:lang w:eastAsia="en-US"/>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C1409C" w:rsidRPr="007B085A" w:rsidRDefault="00C1409C" w:rsidP="00C1409C">
      <w:pPr>
        <w:ind w:firstLine="709"/>
        <w:jc w:val="both"/>
        <w:rPr>
          <w:rFonts w:eastAsia="Calibri"/>
        </w:rPr>
      </w:pPr>
      <w:r w:rsidRPr="007B085A">
        <w:rPr>
          <w:rFonts w:eastAsia="Calibri"/>
        </w:rPr>
        <w:lastRenderedPageBreak/>
        <w:t xml:space="preserve">Заявителю выдается расписка в получении документов с указанием их перечня и даты их получения </w:t>
      </w:r>
      <w:r>
        <w:rPr>
          <w:rFonts w:eastAsia="Calibri"/>
          <w:lang w:eastAsia="en-US"/>
        </w:rPr>
        <w:t>Управлением</w:t>
      </w:r>
      <w:r w:rsidRPr="007B085A">
        <w:rPr>
          <w:rFonts w:eastAsia="Calibri"/>
          <w:lang w:eastAsia="en-US"/>
        </w:rPr>
        <w:t xml:space="preserve"> или МФЦ</w:t>
      </w:r>
      <w:r w:rsidRPr="007B085A">
        <w:rPr>
          <w:rFonts w:eastAsia="Calibri"/>
        </w:rPr>
        <w:t xml:space="preserve">, а также с указанием перечня сведений и документов, которые будут получены по межведомственным запросам. </w:t>
      </w:r>
    </w:p>
    <w:p w:rsidR="00C1409C" w:rsidRPr="007B085A" w:rsidRDefault="00C1409C" w:rsidP="00C1409C">
      <w:pPr>
        <w:autoSpaceDE w:val="0"/>
        <w:autoSpaceDN w:val="0"/>
        <w:adjustRightInd w:val="0"/>
        <w:ind w:firstLine="709"/>
        <w:jc w:val="both"/>
        <w:rPr>
          <w:b/>
        </w:rPr>
      </w:pPr>
    </w:p>
    <w:p w:rsidR="00C1409C" w:rsidRPr="00514907" w:rsidRDefault="00C1409C" w:rsidP="00C1409C">
      <w:pPr>
        <w:autoSpaceDE w:val="0"/>
        <w:autoSpaceDN w:val="0"/>
        <w:adjustRightInd w:val="0"/>
        <w:ind w:firstLine="720"/>
        <w:jc w:val="center"/>
      </w:pPr>
      <w:proofErr w:type="gramStart"/>
      <w:r w:rsidRPr="00514907">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w:t>
      </w:r>
      <w:hyperlink r:id="rId14" w:history="1">
        <w:r w:rsidRPr="00514907">
          <w:t>законодательством</w:t>
        </w:r>
      </w:hyperlink>
      <w:r w:rsidRPr="00514907">
        <w:t xml:space="preserve"> Российской Федерации о социальной защите инвалидов</w:t>
      </w:r>
      <w:proofErr w:type="gramEnd"/>
    </w:p>
    <w:p w:rsidR="00C1409C" w:rsidRDefault="00C1409C" w:rsidP="00C1409C">
      <w:pPr>
        <w:autoSpaceDE w:val="0"/>
        <w:autoSpaceDN w:val="0"/>
        <w:adjustRightInd w:val="0"/>
        <w:jc w:val="center"/>
        <w:rPr>
          <w:b/>
        </w:rPr>
      </w:pPr>
    </w:p>
    <w:p w:rsidR="00C1409C" w:rsidRPr="007B085A" w:rsidRDefault="00C1409C" w:rsidP="00C1409C">
      <w:pPr>
        <w:autoSpaceDE w:val="0"/>
        <w:autoSpaceDN w:val="0"/>
        <w:adjustRightInd w:val="0"/>
        <w:jc w:val="center"/>
        <w:rPr>
          <w:b/>
        </w:rPr>
      </w:pPr>
    </w:p>
    <w:p w:rsidR="00C1409C" w:rsidRPr="007B085A" w:rsidRDefault="00C1409C" w:rsidP="00C1409C">
      <w:pPr>
        <w:autoSpaceDE w:val="0"/>
        <w:autoSpaceDN w:val="0"/>
        <w:adjustRightInd w:val="0"/>
        <w:ind w:firstLine="644"/>
        <w:jc w:val="both"/>
      </w:pPr>
      <w:r w:rsidRPr="007B085A">
        <w:t>3</w:t>
      </w:r>
      <w:r w:rsidR="00391712">
        <w:t>2</w:t>
      </w:r>
      <w:r w:rsidRPr="007B085A">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1409C" w:rsidRPr="00514907" w:rsidRDefault="00C1409C" w:rsidP="00C1409C">
      <w:pPr>
        <w:pStyle w:val="aa"/>
        <w:spacing w:after="0"/>
        <w:ind w:firstLine="708"/>
        <w:jc w:val="both"/>
        <w:rPr>
          <w:sz w:val="24"/>
          <w:szCs w:val="24"/>
        </w:rPr>
      </w:pPr>
      <w:r w:rsidRPr="00514907">
        <w:rPr>
          <w:sz w:val="24"/>
          <w:szCs w:val="24"/>
        </w:rPr>
        <w:t>Помещения, в которых предоставляется муниципальная услуга, размещаются не выше второго этажа здания.</w:t>
      </w:r>
    </w:p>
    <w:p w:rsidR="00C1409C" w:rsidRPr="00514907" w:rsidRDefault="00C1409C" w:rsidP="00C1409C">
      <w:pPr>
        <w:pStyle w:val="aa"/>
        <w:spacing w:after="0"/>
        <w:ind w:firstLine="708"/>
        <w:jc w:val="both"/>
        <w:rPr>
          <w:sz w:val="24"/>
          <w:szCs w:val="24"/>
        </w:rPr>
      </w:pPr>
      <w:r w:rsidRPr="00514907">
        <w:rPr>
          <w:sz w:val="24"/>
          <w:szCs w:val="24"/>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C1409C" w:rsidRPr="007B085A" w:rsidRDefault="00C1409C" w:rsidP="00C1409C">
      <w:pPr>
        <w:autoSpaceDE w:val="0"/>
        <w:autoSpaceDN w:val="0"/>
        <w:adjustRightInd w:val="0"/>
        <w:ind w:firstLine="644"/>
        <w:jc w:val="both"/>
      </w:pPr>
      <w:r w:rsidRPr="007B085A">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C1409C" w:rsidRPr="00B46C6A" w:rsidRDefault="00C1409C" w:rsidP="00C1409C">
      <w:pPr>
        <w:pStyle w:val="aa"/>
        <w:spacing w:after="0"/>
        <w:ind w:firstLine="708"/>
        <w:jc w:val="both"/>
        <w:rPr>
          <w:sz w:val="24"/>
          <w:szCs w:val="24"/>
        </w:rPr>
      </w:pPr>
      <w:r w:rsidRPr="00514907">
        <w:rPr>
          <w:sz w:val="24"/>
          <w:szCs w:val="24"/>
        </w:rPr>
        <w:t>Лестницы, находящиеся по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C1409C" w:rsidRPr="007B085A" w:rsidRDefault="00C1409C" w:rsidP="00C1409C">
      <w:pPr>
        <w:autoSpaceDE w:val="0"/>
        <w:autoSpaceDN w:val="0"/>
        <w:adjustRightInd w:val="0"/>
        <w:ind w:firstLine="644"/>
        <w:jc w:val="both"/>
      </w:pPr>
      <w:r w:rsidRPr="007B085A">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C1409C" w:rsidRPr="007B085A" w:rsidRDefault="00C1409C" w:rsidP="00C1409C">
      <w:pPr>
        <w:autoSpaceDE w:val="0"/>
        <w:autoSpaceDN w:val="0"/>
        <w:adjustRightInd w:val="0"/>
        <w:ind w:firstLine="644"/>
        <w:jc w:val="both"/>
      </w:pPr>
      <w:r w:rsidRPr="007B085A">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1409C" w:rsidRPr="007B085A" w:rsidRDefault="00C1409C" w:rsidP="00C1409C">
      <w:pPr>
        <w:autoSpaceDE w:val="0"/>
        <w:autoSpaceDN w:val="0"/>
        <w:adjustRightInd w:val="0"/>
        <w:ind w:firstLine="644"/>
        <w:jc w:val="both"/>
      </w:pPr>
      <w:r w:rsidRPr="007B085A">
        <w:t>Места ожидания должны соответствовать комфортным условиям для заявителей.</w:t>
      </w:r>
    </w:p>
    <w:p w:rsidR="00C1409C" w:rsidRPr="007B085A" w:rsidRDefault="00C1409C" w:rsidP="00C1409C">
      <w:pPr>
        <w:autoSpaceDE w:val="0"/>
        <w:autoSpaceDN w:val="0"/>
        <w:adjustRightInd w:val="0"/>
        <w:ind w:firstLine="644"/>
        <w:jc w:val="both"/>
      </w:pPr>
      <w:proofErr w:type="gramStart"/>
      <w:r w:rsidRPr="007B085A">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C1409C" w:rsidRPr="007B085A" w:rsidRDefault="00C1409C" w:rsidP="00C1409C">
      <w:pPr>
        <w:autoSpaceDE w:val="0"/>
        <w:autoSpaceDN w:val="0"/>
        <w:adjustRightInd w:val="0"/>
        <w:ind w:firstLine="644"/>
        <w:jc w:val="both"/>
      </w:pPr>
      <w:r w:rsidRPr="007B085A">
        <w:t>Места ожидания оборудуются столами, стульями или скамьями (</w:t>
      </w:r>
      <w:proofErr w:type="spellStart"/>
      <w:r w:rsidRPr="007B085A">
        <w:t>банкетками</w:t>
      </w:r>
      <w:proofErr w:type="spellEnd"/>
      <w:r w:rsidRPr="007B085A">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C1409C" w:rsidRPr="007B085A" w:rsidRDefault="00C1409C" w:rsidP="00C1409C">
      <w:pPr>
        <w:autoSpaceDE w:val="0"/>
        <w:autoSpaceDN w:val="0"/>
        <w:adjustRightInd w:val="0"/>
        <w:ind w:firstLine="644"/>
        <w:jc w:val="both"/>
      </w:pPr>
      <w:r w:rsidRPr="007B085A">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1409C" w:rsidRPr="007B085A" w:rsidRDefault="00C1409C" w:rsidP="00C1409C">
      <w:pPr>
        <w:autoSpaceDE w:val="0"/>
        <w:autoSpaceDN w:val="0"/>
        <w:adjustRightInd w:val="0"/>
        <w:ind w:firstLine="644"/>
        <w:jc w:val="both"/>
      </w:pPr>
      <w:r w:rsidRPr="007B085A">
        <w:lastRenderedPageBreak/>
        <w:t xml:space="preserve">Оформление визуальной, текстовой и </w:t>
      </w:r>
      <w:proofErr w:type="spellStart"/>
      <w:r w:rsidRPr="007B085A">
        <w:t>мультимедийной</w:t>
      </w:r>
      <w:proofErr w:type="spellEnd"/>
      <w:r w:rsidRPr="007B085A">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C1409C" w:rsidRPr="007B085A" w:rsidRDefault="00C1409C" w:rsidP="00C1409C">
      <w:pPr>
        <w:autoSpaceDE w:val="0"/>
        <w:autoSpaceDN w:val="0"/>
        <w:adjustRightInd w:val="0"/>
        <w:ind w:firstLine="644"/>
        <w:jc w:val="both"/>
      </w:pPr>
      <w:r w:rsidRPr="007B085A">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настоящего Административного регламента.</w:t>
      </w:r>
    </w:p>
    <w:p w:rsidR="00C1409C" w:rsidRPr="007B085A" w:rsidRDefault="00C1409C" w:rsidP="00C1409C">
      <w:pPr>
        <w:autoSpaceDE w:val="0"/>
        <w:autoSpaceDN w:val="0"/>
        <w:adjustRightInd w:val="0"/>
        <w:ind w:firstLine="644"/>
        <w:jc w:val="both"/>
      </w:pPr>
    </w:p>
    <w:p w:rsidR="00C1409C" w:rsidRPr="007B085A" w:rsidRDefault="00C1409C" w:rsidP="00C1409C">
      <w:pPr>
        <w:autoSpaceDE w:val="0"/>
        <w:autoSpaceDN w:val="0"/>
        <w:adjustRightInd w:val="0"/>
        <w:jc w:val="center"/>
      </w:pPr>
      <w:r w:rsidRPr="007B085A">
        <w:t>Показатели доступности и качества муниципальной услуги</w:t>
      </w:r>
    </w:p>
    <w:p w:rsidR="00C1409C" w:rsidRPr="007B085A" w:rsidRDefault="00C1409C" w:rsidP="00C1409C">
      <w:pPr>
        <w:autoSpaceDE w:val="0"/>
        <w:autoSpaceDN w:val="0"/>
        <w:adjustRightInd w:val="0"/>
        <w:jc w:val="center"/>
        <w:rPr>
          <w:b/>
        </w:rPr>
      </w:pPr>
    </w:p>
    <w:p w:rsidR="00C1409C" w:rsidRPr="007B085A" w:rsidRDefault="00C1409C" w:rsidP="00C1409C">
      <w:pPr>
        <w:autoSpaceDE w:val="0"/>
        <w:autoSpaceDN w:val="0"/>
        <w:adjustRightInd w:val="0"/>
        <w:ind w:firstLine="708"/>
        <w:jc w:val="both"/>
      </w:pPr>
      <w:r w:rsidRPr="007B085A">
        <w:t>3</w:t>
      </w:r>
      <w:r w:rsidR="00391712">
        <w:t>3</w:t>
      </w:r>
      <w:r w:rsidRPr="007B085A">
        <w:t>. Показателями доступности муниципальной услуги являются:</w:t>
      </w:r>
    </w:p>
    <w:p w:rsidR="00C1409C" w:rsidRPr="007B085A" w:rsidRDefault="00C1409C" w:rsidP="00C1409C">
      <w:pPr>
        <w:autoSpaceDE w:val="0"/>
        <w:autoSpaceDN w:val="0"/>
        <w:adjustRightInd w:val="0"/>
        <w:ind w:firstLine="708"/>
        <w:jc w:val="both"/>
      </w:pPr>
      <w:r w:rsidRPr="007B085A">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1409C" w:rsidRPr="007B085A" w:rsidRDefault="00C1409C" w:rsidP="00C1409C">
      <w:pPr>
        <w:autoSpaceDE w:val="0"/>
        <w:autoSpaceDN w:val="0"/>
        <w:adjustRightInd w:val="0"/>
        <w:ind w:firstLine="709"/>
        <w:jc w:val="both"/>
      </w:pPr>
      <w:r w:rsidRPr="007B085A">
        <w:t>доступность формы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C1409C" w:rsidRPr="007B085A" w:rsidRDefault="00C1409C" w:rsidP="00C1409C">
      <w:pPr>
        <w:autoSpaceDE w:val="0"/>
        <w:autoSpaceDN w:val="0"/>
        <w:adjustRightInd w:val="0"/>
        <w:ind w:firstLine="709"/>
        <w:jc w:val="both"/>
      </w:pPr>
      <w:r w:rsidRPr="007B085A">
        <w:t>возможность получения заявителем муниципальной услуги в МФЦ, в электронной форме, в том числе посредством Единого или регионального порталов*.</w:t>
      </w:r>
    </w:p>
    <w:p w:rsidR="00C1409C" w:rsidRPr="007B085A" w:rsidRDefault="00C1409C" w:rsidP="00C1409C">
      <w:pPr>
        <w:autoSpaceDE w:val="0"/>
        <w:autoSpaceDN w:val="0"/>
        <w:adjustRightInd w:val="0"/>
        <w:ind w:firstLine="709"/>
      </w:pPr>
      <w:r w:rsidRPr="007B085A">
        <w:t>3</w:t>
      </w:r>
      <w:r w:rsidR="00391712">
        <w:t>4</w:t>
      </w:r>
      <w:r w:rsidRPr="007B085A">
        <w:t>. Показателями качества муниципальной услуги являются:</w:t>
      </w:r>
    </w:p>
    <w:p w:rsidR="00C1409C" w:rsidRPr="007B085A" w:rsidRDefault="00C1409C" w:rsidP="00C1409C">
      <w:pPr>
        <w:autoSpaceDE w:val="0"/>
        <w:autoSpaceDN w:val="0"/>
        <w:adjustRightInd w:val="0"/>
        <w:ind w:firstLine="709"/>
        <w:jc w:val="both"/>
      </w:pPr>
      <w:r w:rsidRPr="007B085A">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C1409C" w:rsidRPr="007B085A" w:rsidRDefault="00C1409C" w:rsidP="00C1409C">
      <w:pPr>
        <w:autoSpaceDE w:val="0"/>
        <w:autoSpaceDN w:val="0"/>
        <w:adjustRightInd w:val="0"/>
        <w:ind w:firstLine="709"/>
        <w:jc w:val="both"/>
      </w:pPr>
      <w:r w:rsidRPr="007B085A">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1409C" w:rsidRPr="007B085A" w:rsidRDefault="00C1409C" w:rsidP="00C1409C">
      <w:pPr>
        <w:autoSpaceDE w:val="0"/>
        <w:autoSpaceDN w:val="0"/>
        <w:adjustRightInd w:val="0"/>
        <w:ind w:firstLine="709"/>
        <w:jc w:val="both"/>
      </w:pPr>
      <w:r w:rsidRPr="007B085A">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1409C" w:rsidRPr="007B085A" w:rsidRDefault="00C1409C" w:rsidP="00C1409C">
      <w:pPr>
        <w:autoSpaceDE w:val="0"/>
        <w:autoSpaceDN w:val="0"/>
        <w:adjustRightInd w:val="0"/>
        <w:jc w:val="center"/>
      </w:pPr>
    </w:p>
    <w:p w:rsidR="00C1409C" w:rsidRPr="007B085A" w:rsidRDefault="00C1409C" w:rsidP="00C1409C">
      <w:pPr>
        <w:autoSpaceDE w:val="0"/>
        <w:autoSpaceDN w:val="0"/>
        <w:adjustRightInd w:val="0"/>
        <w:jc w:val="center"/>
      </w:pPr>
      <w:r w:rsidRPr="007B085A">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1409C" w:rsidRPr="007B085A" w:rsidRDefault="00C1409C" w:rsidP="00C1409C">
      <w:pPr>
        <w:autoSpaceDE w:val="0"/>
        <w:autoSpaceDN w:val="0"/>
        <w:adjustRightInd w:val="0"/>
        <w:jc w:val="center"/>
      </w:pPr>
    </w:p>
    <w:p w:rsidR="00C1409C" w:rsidRPr="007B085A" w:rsidRDefault="00C1409C" w:rsidP="00C1409C">
      <w:pPr>
        <w:autoSpaceDE w:val="0"/>
        <w:autoSpaceDN w:val="0"/>
        <w:adjustRightInd w:val="0"/>
        <w:ind w:firstLine="709"/>
        <w:jc w:val="both"/>
      </w:pPr>
      <w:r w:rsidRPr="007B085A">
        <w:t>3</w:t>
      </w:r>
      <w:r w:rsidR="00391712">
        <w:t>5</w:t>
      </w:r>
      <w:r w:rsidRPr="007B085A">
        <w:t>. Предоставление муниципальной услуги в МФЦ осуществляется по принципу «одного окна» в соответствии с законодательством Российской Федерации.</w:t>
      </w:r>
    </w:p>
    <w:p w:rsidR="00C1409C" w:rsidRPr="007B085A" w:rsidRDefault="00C1409C" w:rsidP="00C1409C">
      <w:pPr>
        <w:autoSpaceDE w:val="0"/>
        <w:autoSpaceDN w:val="0"/>
        <w:adjustRightInd w:val="0"/>
        <w:jc w:val="center"/>
      </w:pPr>
    </w:p>
    <w:p w:rsidR="00C1409C" w:rsidRPr="00C1409C" w:rsidRDefault="00C1409C" w:rsidP="00C1409C">
      <w:pPr>
        <w:autoSpaceDE w:val="0"/>
        <w:autoSpaceDN w:val="0"/>
        <w:adjustRightInd w:val="0"/>
        <w:jc w:val="center"/>
      </w:pPr>
      <w:r w:rsidRPr="00C1409C">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409C" w:rsidRPr="007B085A" w:rsidRDefault="00C1409C" w:rsidP="00C1409C">
      <w:pPr>
        <w:autoSpaceDE w:val="0"/>
        <w:autoSpaceDN w:val="0"/>
        <w:adjustRightInd w:val="0"/>
        <w:jc w:val="center"/>
      </w:pPr>
    </w:p>
    <w:p w:rsidR="00C1409C" w:rsidRPr="007B085A" w:rsidRDefault="00C1409C" w:rsidP="00C1409C">
      <w:pPr>
        <w:autoSpaceDE w:val="0"/>
        <w:autoSpaceDN w:val="0"/>
        <w:adjustRightInd w:val="0"/>
        <w:jc w:val="center"/>
      </w:pPr>
      <w:r w:rsidRPr="007B085A">
        <w:t>Исчерпывающий перечень административных процедур</w:t>
      </w:r>
    </w:p>
    <w:p w:rsidR="00C1409C" w:rsidRPr="007B085A" w:rsidRDefault="00C1409C" w:rsidP="00C1409C">
      <w:pPr>
        <w:autoSpaceDE w:val="0"/>
        <w:autoSpaceDN w:val="0"/>
        <w:adjustRightInd w:val="0"/>
        <w:jc w:val="center"/>
        <w:rPr>
          <w:b/>
        </w:rPr>
      </w:pPr>
    </w:p>
    <w:p w:rsidR="00C1409C" w:rsidRPr="007B085A" w:rsidRDefault="00C1409C" w:rsidP="00C1409C">
      <w:pPr>
        <w:tabs>
          <w:tab w:val="left" w:pos="0"/>
        </w:tabs>
        <w:autoSpaceDE w:val="0"/>
        <w:autoSpaceDN w:val="0"/>
        <w:adjustRightInd w:val="0"/>
        <w:ind w:firstLine="709"/>
        <w:jc w:val="both"/>
        <w:rPr>
          <w:bCs/>
        </w:rPr>
      </w:pPr>
      <w:r w:rsidRPr="007B085A">
        <w:rPr>
          <w:bCs/>
        </w:rPr>
        <w:t>3</w:t>
      </w:r>
      <w:r w:rsidR="00391712">
        <w:rPr>
          <w:bCs/>
        </w:rPr>
        <w:t>6</w:t>
      </w:r>
      <w:r w:rsidRPr="007B085A">
        <w:rPr>
          <w:bCs/>
        </w:rPr>
        <w:t>. Предоставление муниципальной услуги включает в себя следующие административные процедуры:</w:t>
      </w:r>
    </w:p>
    <w:p w:rsidR="00C1409C" w:rsidRPr="007B085A" w:rsidRDefault="00C1409C" w:rsidP="00C1409C">
      <w:pPr>
        <w:autoSpaceDE w:val="0"/>
        <w:autoSpaceDN w:val="0"/>
        <w:adjustRightInd w:val="0"/>
        <w:ind w:firstLine="708"/>
        <w:jc w:val="both"/>
      </w:pPr>
      <w:r w:rsidRPr="007B085A">
        <w:t>прием и регистрация заявления о предоставлении муниципальной услуги;</w:t>
      </w:r>
    </w:p>
    <w:p w:rsidR="00C1409C" w:rsidRPr="007B085A" w:rsidRDefault="00C1409C" w:rsidP="00C1409C">
      <w:pPr>
        <w:autoSpaceDE w:val="0"/>
        <w:autoSpaceDN w:val="0"/>
        <w:adjustRightInd w:val="0"/>
        <w:ind w:firstLine="708"/>
        <w:jc w:val="both"/>
      </w:pPr>
      <w:r w:rsidRPr="007B085A">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C1409C" w:rsidRPr="007B085A" w:rsidRDefault="00C1409C" w:rsidP="00C1409C">
      <w:pPr>
        <w:autoSpaceDE w:val="0"/>
        <w:autoSpaceDN w:val="0"/>
        <w:adjustRightInd w:val="0"/>
        <w:ind w:firstLine="708"/>
        <w:jc w:val="both"/>
      </w:pPr>
      <w:r w:rsidRPr="007B085A">
        <w:t>выдача (направление) заявителю документов, являющихся результатом предоставления муниципальной услуги;</w:t>
      </w:r>
    </w:p>
    <w:p w:rsidR="00C1409C" w:rsidRPr="007B085A" w:rsidRDefault="00C1409C" w:rsidP="00C1409C">
      <w:pPr>
        <w:autoSpaceDE w:val="0"/>
        <w:autoSpaceDN w:val="0"/>
        <w:adjustRightInd w:val="0"/>
        <w:ind w:firstLine="709"/>
        <w:jc w:val="both"/>
      </w:pPr>
      <w:r w:rsidRPr="007B085A">
        <w:t>Блок-схема предоставления муниципальной услуги приведена в приложении</w:t>
      </w:r>
      <w:r>
        <w:t xml:space="preserve"> </w:t>
      </w:r>
      <w:r w:rsidR="0028089A">
        <w:t>2</w:t>
      </w:r>
      <w:r w:rsidRPr="007B085A">
        <w:t xml:space="preserve">  к настоящему Административному регламенту.</w:t>
      </w:r>
    </w:p>
    <w:p w:rsidR="00C1409C" w:rsidRPr="007B085A" w:rsidRDefault="00C1409C" w:rsidP="00C1409C">
      <w:pPr>
        <w:autoSpaceDE w:val="0"/>
        <w:autoSpaceDN w:val="0"/>
        <w:adjustRightInd w:val="0"/>
        <w:ind w:firstLine="709"/>
        <w:jc w:val="both"/>
        <w:rPr>
          <w:bCs/>
          <w:color w:val="FF0000"/>
        </w:rPr>
      </w:pPr>
    </w:p>
    <w:p w:rsidR="00C1409C" w:rsidRPr="007B085A" w:rsidRDefault="00C1409C" w:rsidP="00C1409C">
      <w:pPr>
        <w:autoSpaceDE w:val="0"/>
        <w:autoSpaceDN w:val="0"/>
        <w:adjustRightInd w:val="0"/>
        <w:ind w:firstLine="709"/>
        <w:jc w:val="center"/>
      </w:pPr>
      <w:r w:rsidRPr="007B085A">
        <w:t>Прием и регистрация заявления о предоставлении муниципальной услуги</w:t>
      </w:r>
    </w:p>
    <w:p w:rsidR="00C1409C" w:rsidRPr="007B085A" w:rsidRDefault="00C1409C" w:rsidP="00C1409C">
      <w:pPr>
        <w:autoSpaceDE w:val="0"/>
        <w:autoSpaceDN w:val="0"/>
        <w:adjustRightInd w:val="0"/>
        <w:ind w:firstLine="709"/>
        <w:jc w:val="center"/>
        <w:rPr>
          <w:color w:val="FF0000"/>
        </w:rPr>
      </w:pPr>
    </w:p>
    <w:p w:rsidR="00C1409C" w:rsidRPr="007B085A" w:rsidRDefault="00391712" w:rsidP="00C1409C">
      <w:pPr>
        <w:autoSpaceDE w:val="0"/>
        <w:autoSpaceDN w:val="0"/>
        <w:adjustRightInd w:val="0"/>
        <w:ind w:firstLine="709"/>
        <w:jc w:val="both"/>
        <w:rPr>
          <w:rFonts w:eastAsia="Calibri"/>
          <w:lang w:eastAsia="en-US"/>
        </w:rPr>
      </w:pPr>
      <w:r>
        <w:rPr>
          <w:rFonts w:eastAsia="Calibri"/>
          <w:lang w:eastAsia="en-US"/>
        </w:rPr>
        <w:t>37</w:t>
      </w:r>
      <w:r w:rsidR="00C1409C" w:rsidRPr="007B085A">
        <w:rPr>
          <w:rFonts w:eastAsia="Calibri"/>
          <w:lang w:eastAsia="en-US"/>
        </w:rPr>
        <w:t xml:space="preserve">. Основание для начала административной процедуры: поступление заявления о предоставлении муниципальной услуги (далее также – заявление) в </w:t>
      </w:r>
      <w:r w:rsidR="00C1409C">
        <w:rPr>
          <w:rFonts w:eastAsia="Calibri"/>
          <w:lang w:eastAsia="en-US"/>
        </w:rPr>
        <w:t>Управление</w:t>
      </w:r>
      <w:r w:rsidR="00C1409C" w:rsidRPr="007B085A">
        <w:rPr>
          <w:rFonts w:eastAsia="Calibri"/>
          <w:lang w:eastAsia="en-US"/>
        </w:rPr>
        <w:t>.</w:t>
      </w:r>
    </w:p>
    <w:p w:rsidR="00C1409C" w:rsidRPr="007B085A" w:rsidRDefault="00C1409C" w:rsidP="00C1409C">
      <w:pPr>
        <w:autoSpaceDE w:val="0"/>
        <w:autoSpaceDN w:val="0"/>
        <w:adjustRightInd w:val="0"/>
        <w:ind w:firstLine="709"/>
        <w:jc w:val="both"/>
        <w:rPr>
          <w:rFonts w:eastAsia="Calibri"/>
          <w:i/>
          <w:lang w:eastAsia="en-US"/>
        </w:rPr>
      </w:pPr>
      <w:r w:rsidRPr="007B085A">
        <w:rPr>
          <w:rFonts w:eastAsia="Calibri"/>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Pr>
          <w:rFonts w:eastAsia="Calibri"/>
          <w:lang w:eastAsia="en-US"/>
        </w:rPr>
        <w:t>специалист Отдела, ответственный за предоставления муниципальной услуги</w:t>
      </w:r>
      <w:r w:rsidRPr="007B085A">
        <w:rPr>
          <w:rFonts w:eastAsia="Calibri"/>
          <w:lang w:eastAsia="en-US"/>
        </w:rPr>
        <w:t>.</w:t>
      </w:r>
    </w:p>
    <w:p w:rsidR="00C1409C" w:rsidRPr="007B085A" w:rsidRDefault="00C1409C" w:rsidP="00C1409C">
      <w:pPr>
        <w:autoSpaceDE w:val="0"/>
        <w:autoSpaceDN w:val="0"/>
        <w:adjustRightInd w:val="0"/>
        <w:ind w:firstLine="708"/>
        <w:jc w:val="both"/>
        <w:rPr>
          <w:rFonts w:eastAsia="Calibri"/>
          <w:lang w:eastAsia="en-US"/>
        </w:rPr>
      </w:pPr>
      <w:r w:rsidRPr="007B085A">
        <w:rPr>
          <w:rFonts w:eastAsia="Calibri"/>
          <w:lang w:eastAsia="en-US"/>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прием и регистрация заявления о предоставлении муниципальной услуги в соответствии с пунктом 3</w:t>
      </w:r>
      <w:r>
        <w:rPr>
          <w:rFonts w:eastAsia="Calibri"/>
          <w:lang w:eastAsia="en-US"/>
        </w:rPr>
        <w:t>2</w:t>
      </w:r>
      <w:r w:rsidRPr="007B085A">
        <w:rPr>
          <w:rFonts w:eastAsia="Calibri"/>
          <w:lang w:eastAsia="en-US"/>
        </w:rPr>
        <w:t xml:space="preserve"> настоящего Административного регламента.</w:t>
      </w:r>
    </w:p>
    <w:p w:rsidR="00C1409C" w:rsidRPr="007B085A" w:rsidRDefault="00C1409C" w:rsidP="00C1409C">
      <w:pPr>
        <w:autoSpaceDE w:val="0"/>
        <w:autoSpaceDN w:val="0"/>
        <w:adjustRightInd w:val="0"/>
        <w:ind w:firstLine="708"/>
        <w:jc w:val="both"/>
        <w:rPr>
          <w:rFonts w:eastAsia="Calibri"/>
          <w:lang w:eastAsia="en-US"/>
        </w:rPr>
      </w:pPr>
      <w:r w:rsidRPr="007B085A">
        <w:rPr>
          <w:rFonts w:eastAsia="Calibri"/>
          <w:lang w:eastAsia="en-US"/>
        </w:rPr>
        <w:t xml:space="preserve">Критерий принятия решения: представление заявителем документов, предусмотренных </w:t>
      </w:r>
      <w:hyperlink w:anchor="Par91" w:history="1">
        <w:r w:rsidRPr="007B085A">
          <w:rPr>
            <w:rFonts w:eastAsia="Calibri"/>
            <w:lang w:eastAsia="en-US"/>
          </w:rPr>
          <w:t xml:space="preserve">пунктом </w:t>
        </w:r>
      </w:hyperlink>
      <w:r w:rsidRPr="007B085A">
        <w:rPr>
          <w:rFonts w:eastAsia="Calibri"/>
          <w:lang w:eastAsia="en-US"/>
        </w:rPr>
        <w:t>19 настоящего Административного регламента.</w:t>
      </w:r>
    </w:p>
    <w:p w:rsidR="00C1409C" w:rsidRPr="007B085A" w:rsidRDefault="00C1409C" w:rsidP="00C1409C">
      <w:pPr>
        <w:autoSpaceDE w:val="0"/>
        <w:autoSpaceDN w:val="0"/>
        <w:adjustRightInd w:val="0"/>
        <w:ind w:firstLine="708"/>
        <w:jc w:val="both"/>
        <w:rPr>
          <w:rFonts w:eastAsia="Calibri"/>
          <w:lang w:eastAsia="en-US"/>
        </w:rPr>
      </w:pPr>
      <w:r w:rsidRPr="007B085A">
        <w:rPr>
          <w:rFonts w:eastAsia="Calibri"/>
          <w:lang w:eastAsia="en-US"/>
        </w:rPr>
        <w:t>Результат административной процедуры: регистрация заявления.</w:t>
      </w:r>
    </w:p>
    <w:p w:rsidR="00C1409C" w:rsidRPr="007B085A" w:rsidRDefault="00C1409C" w:rsidP="00C1409C">
      <w:pPr>
        <w:autoSpaceDE w:val="0"/>
        <w:autoSpaceDN w:val="0"/>
        <w:adjustRightInd w:val="0"/>
        <w:ind w:firstLine="708"/>
        <w:jc w:val="both"/>
        <w:rPr>
          <w:rFonts w:eastAsia="Calibri"/>
          <w:lang w:eastAsia="en-US"/>
        </w:rPr>
      </w:pPr>
      <w:r w:rsidRPr="007B085A">
        <w:rPr>
          <w:rFonts w:eastAsia="Calibri"/>
          <w:lang w:eastAsia="en-US"/>
        </w:rPr>
        <w:t>Способ фиксации результата выполнения административной процедуры: факт регистрации фиксируется в электронном документообороте либо в журнале регистрации заявления с проставлением в заявлении отметки о регистрации.</w:t>
      </w:r>
    </w:p>
    <w:p w:rsidR="00C1409C" w:rsidRPr="007B085A" w:rsidRDefault="00C1409C" w:rsidP="00C1409C">
      <w:pPr>
        <w:autoSpaceDE w:val="0"/>
        <w:autoSpaceDN w:val="0"/>
        <w:adjustRightInd w:val="0"/>
        <w:ind w:firstLine="709"/>
        <w:jc w:val="both"/>
      </w:pPr>
      <w:r w:rsidRPr="007B085A">
        <w:rPr>
          <w:rFonts w:eastAsia="Calibri"/>
          <w:lang w:eastAsia="en-US"/>
        </w:rPr>
        <w:t xml:space="preserve">Максимальный срок выполнения административной процедуры: регистрация заявления осуществляется в сроки, установленные пунктом </w:t>
      </w:r>
      <w:r w:rsidR="00391712">
        <w:rPr>
          <w:rFonts w:eastAsia="Calibri"/>
          <w:lang w:eastAsia="en-US"/>
        </w:rPr>
        <w:t>31</w:t>
      </w:r>
      <w:r w:rsidRPr="007B085A">
        <w:rPr>
          <w:rFonts w:eastAsia="Calibri"/>
          <w:lang w:eastAsia="en-US"/>
        </w:rPr>
        <w:t xml:space="preserve"> настоящего Административного регламента.</w:t>
      </w:r>
    </w:p>
    <w:p w:rsidR="00C1409C" w:rsidRPr="007B085A" w:rsidRDefault="00C1409C" w:rsidP="00C1409C">
      <w:pPr>
        <w:autoSpaceDE w:val="0"/>
        <w:autoSpaceDN w:val="0"/>
        <w:adjustRightInd w:val="0"/>
        <w:ind w:firstLine="709"/>
        <w:jc w:val="both"/>
        <w:rPr>
          <w:color w:val="FF0000"/>
        </w:rPr>
      </w:pPr>
    </w:p>
    <w:p w:rsidR="00C1409C" w:rsidRPr="007B085A" w:rsidRDefault="00C1409C" w:rsidP="00C1409C">
      <w:pPr>
        <w:autoSpaceDE w:val="0"/>
        <w:autoSpaceDN w:val="0"/>
        <w:adjustRightInd w:val="0"/>
        <w:ind w:firstLine="709"/>
        <w:jc w:val="center"/>
        <w:rPr>
          <w:bCs/>
        </w:rPr>
      </w:pPr>
      <w:r w:rsidRPr="007B085A">
        <w:t>Ра</w:t>
      </w:r>
      <w:r w:rsidRPr="007B085A">
        <w:rPr>
          <w:bCs/>
        </w:rPr>
        <w:t>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C1409C" w:rsidRPr="007B085A" w:rsidRDefault="00C1409C" w:rsidP="00C1409C">
      <w:pPr>
        <w:autoSpaceDE w:val="0"/>
        <w:autoSpaceDN w:val="0"/>
        <w:adjustRightInd w:val="0"/>
        <w:ind w:firstLine="709"/>
        <w:jc w:val="center"/>
        <w:rPr>
          <w:bCs/>
        </w:rPr>
      </w:pPr>
    </w:p>
    <w:p w:rsidR="00C1409C" w:rsidRPr="007B085A" w:rsidRDefault="00C1409C" w:rsidP="00C1409C">
      <w:pPr>
        <w:autoSpaceDE w:val="0"/>
        <w:autoSpaceDN w:val="0"/>
        <w:adjustRightInd w:val="0"/>
        <w:ind w:firstLine="709"/>
        <w:jc w:val="both"/>
      </w:pPr>
      <w:r>
        <w:t>40</w:t>
      </w:r>
      <w:r w:rsidRPr="007B085A">
        <w:t>. Основание для начала административной процедуры: поступление зарегистрированного заявления о предоставлении муниципальной услуги.</w:t>
      </w:r>
    </w:p>
    <w:p w:rsidR="00C1409C" w:rsidRPr="00B222BA" w:rsidRDefault="00C1409C" w:rsidP="00C1409C">
      <w:pPr>
        <w:autoSpaceDE w:val="0"/>
        <w:autoSpaceDN w:val="0"/>
        <w:adjustRightInd w:val="0"/>
        <w:ind w:firstLine="709"/>
        <w:jc w:val="both"/>
        <w:rPr>
          <w:rFonts w:eastAsia="Calibri"/>
          <w:lang w:eastAsia="en-US"/>
        </w:rPr>
      </w:pPr>
      <w:r w:rsidRPr="007B085A">
        <w:rPr>
          <w:rFonts w:eastAsia="Calibri"/>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Pr="00B222BA">
        <w:rPr>
          <w:rFonts w:eastAsia="Calibri"/>
          <w:lang w:eastAsia="en-US"/>
        </w:rPr>
        <w:t>специалиста, фактически осуществляющего административное действие.</w:t>
      </w:r>
    </w:p>
    <w:p w:rsidR="00C1409C" w:rsidRPr="007B085A" w:rsidRDefault="00C1409C" w:rsidP="00C1409C">
      <w:pPr>
        <w:autoSpaceDE w:val="0"/>
        <w:autoSpaceDN w:val="0"/>
        <w:adjustRightInd w:val="0"/>
        <w:ind w:firstLine="709"/>
        <w:jc w:val="both"/>
        <w:rPr>
          <w:rFonts w:eastAsia="Calibri"/>
        </w:rPr>
      </w:pPr>
      <w:r w:rsidRPr="007B085A">
        <w:rPr>
          <w:rFonts w:eastAsia="Calibri"/>
        </w:rPr>
        <w:t>Содержание административных действий, входящих в состав административной процедуры:</w:t>
      </w:r>
    </w:p>
    <w:p w:rsidR="00C1409C" w:rsidRPr="007B085A" w:rsidRDefault="00C1409C" w:rsidP="00C1409C">
      <w:pPr>
        <w:autoSpaceDE w:val="0"/>
        <w:autoSpaceDN w:val="0"/>
        <w:adjustRightInd w:val="0"/>
        <w:ind w:firstLine="709"/>
        <w:jc w:val="both"/>
      </w:pPr>
      <w:r w:rsidRPr="007B085A">
        <w:t>рассмотрение заявления о предоставлении муниципальной услуги и документов, необходимых для предоставления муниципальной услуги;</w:t>
      </w:r>
    </w:p>
    <w:p w:rsidR="00C1409C" w:rsidRPr="007B085A" w:rsidRDefault="00C1409C" w:rsidP="00C1409C">
      <w:pPr>
        <w:autoSpaceDE w:val="0"/>
        <w:autoSpaceDN w:val="0"/>
        <w:adjustRightInd w:val="0"/>
        <w:ind w:firstLine="709"/>
        <w:contextualSpacing/>
        <w:jc w:val="both"/>
      </w:pPr>
      <w:r w:rsidRPr="007B085A">
        <w:t>оформление документов, являющихся результатом предоставления муниципальной услуги;</w:t>
      </w:r>
    </w:p>
    <w:p w:rsidR="00C1409C" w:rsidRPr="007B085A" w:rsidRDefault="00C1409C" w:rsidP="00C1409C">
      <w:pPr>
        <w:autoSpaceDE w:val="0"/>
        <w:autoSpaceDN w:val="0"/>
        <w:adjustRightInd w:val="0"/>
        <w:ind w:firstLine="709"/>
        <w:jc w:val="both"/>
      </w:pPr>
      <w:r w:rsidRPr="007B085A">
        <w:t>подписание и регистрация документов, являющихся результатом предоставления муниципальной услуги.</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Критерий принятия решения: наличие документов, предусмотренных пунктом 1</w:t>
      </w:r>
      <w:r w:rsidR="00391712">
        <w:rPr>
          <w:rFonts w:eastAsia="Calibri"/>
          <w:lang w:eastAsia="en-US"/>
        </w:rPr>
        <w:t>8</w:t>
      </w:r>
      <w:r w:rsidRPr="007B085A">
        <w:rPr>
          <w:rFonts w:eastAsia="Calibri"/>
          <w:lang w:eastAsia="en-US"/>
        </w:rPr>
        <w:t xml:space="preserve"> настоящего Административного регламента, наличие (отсутствие) оснований для отказа в предоставлении муниципальной услуги в соответствии с пунктом </w:t>
      </w:r>
      <w:r w:rsidR="00391712">
        <w:rPr>
          <w:rFonts w:eastAsia="Calibri"/>
          <w:lang w:eastAsia="en-US"/>
        </w:rPr>
        <w:t>24</w:t>
      </w:r>
      <w:r w:rsidRPr="007B085A">
        <w:rPr>
          <w:rFonts w:eastAsia="Calibri"/>
          <w:lang w:eastAsia="en-US"/>
        </w:rPr>
        <w:t xml:space="preserve"> настоящего Административного регламента. </w:t>
      </w:r>
    </w:p>
    <w:p w:rsidR="00C1409C" w:rsidRPr="007B085A" w:rsidRDefault="00C1409C" w:rsidP="00C1409C">
      <w:pPr>
        <w:autoSpaceDE w:val="0"/>
        <w:autoSpaceDN w:val="0"/>
        <w:adjustRightInd w:val="0"/>
        <w:ind w:firstLine="709"/>
        <w:contextualSpacing/>
        <w:jc w:val="both"/>
        <w:rPr>
          <w:rFonts w:eastAsia="Calibri"/>
          <w:lang w:eastAsia="en-US"/>
        </w:rPr>
      </w:pPr>
      <w:r w:rsidRPr="007B085A">
        <w:rPr>
          <w:rFonts w:eastAsia="Calibri"/>
          <w:lang w:eastAsia="en-US"/>
        </w:rPr>
        <w:t xml:space="preserve">Результат административной процедуры: </w:t>
      </w:r>
      <w:r w:rsidRPr="007B085A">
        <w:t>принятие решения о согласовании переустройства и (или) перепланировки жилого помещения или об отказе в их согласовании.</w:t>
      </w:r>
    </w:p>
    <w:p w:rsidR="00C1409C" w:rsidRPr="007B085A" w:rsidRDefault="00C1409C" w:rsidP="00C1409C">
      <w:pPr>
        <w:autoSpaceDE w:val="0"/>
        <w:autoSpaceDN w:val="0"/>
        <w:adjustRightInd w:val="0"/>
        <w:ind w:firstLine="709"/>
        <w:jc w:val="both"/>
      </w:pPr>
      <w:r w:rsidRPr="007B085A">
        <w:rPr>
          <w:rFonts w:eastAsia="Calibri"/>
          <w:lang w:eastAsia="en-US"/>
        </w:rPr>
        <w:t>Максимальный срок выполнения административной процедуры:</w:t>
      </w:r>
      <w:r w:rsidRPr="007B085A">
        <w:rPr>
          <w:rFonts w:eastAsia="Calibri"/>
          <w:lang w:eastAsia="en-US"/>
        </w:rPr>
        <w:br/>
      </w:r>
      <w:r w:rsidR="00391712">
        <w:rPr>
          <w:bCs/>
        </w:rPr>
        <w:t xml:space="preserve">восемь </w:t>
      </w:r>
      <w:r>
        <w:rPr>
          <w:bCs/>
        </w:rPr>
        <w:t xml:space="preserve"> календарных дней</w:t>
      </w:r>
      <w:r w:rsidRPr="007B085A">
        <w:rPr>
          <w:rFonts w:eastAsia="Calibri"/>
          <w:lang w:eastAsia="en-US"/>
        </w:rPr>
        <w:t>.</w:t>
      </w:r>
    </w:p>
    <w:p w:rsidR="00C1409C" w:rsidRDefault="00C1409C" w:rsidP="00C1409C">
      <w:pPr>
        <w:ind w:firstLine="709"/>
        <w:jc w:val="center"/>
      </w:pPr>
    </w:p>
    <w:p w:rsidR="00C1409C" w:rsidRPr="007B085A" w:rsidRDefault="00C1409C" w:rsidP="00C1409C">
      <w:pPr>
        <w:ind w:firstLine="709"/>
        <w:jc w:val="center"/>
      </w:pPr>
      <w:r w:rsidRPr="007B085A">
        <w:t>Выдача (направление) заявителю документов, являющихся результатом предоставления муниципальной услуги</w:t>
      </w:r>
    </w:p>
    <w:p w:rsidR="00C1409C" w:rsidRPr="007B085A" w:rsidRDefault="00C1409C" w:rsidP="00C1409C">
      <w:pPr>
        <w:ind w:firstLine="709"/>
        <w:jc w:val="center"/>
      </w:pPr>
    </w:p>
    <w:p w:rsidR="00C1409C" w:rsidRPr="007B085A" w:rsidRDefault="00C1409C" w:rsidP="00C1409C">
      <w:pPr>
        <w:autoSpaceDE w:val="0"/>
        <w:autoSpaceDN w:val="0"/>
        <w:adjustRightInd w:val="0"/>
        <w:ind w:firstLine="709"/>
        <w:jc w:val="both"/>
        <w:rPr>
          <w:rFonts w:eastAsia="Calibri"/>
          <w:lang w:eastAsia="en-US"/>
        </w:rPr>
      </w:pPr>
      <w:r>
        <w:rPr>
          <w:rFonts w:eastAsia="Calibri"/>
          <w:lang w:eastAsia="en-US"/>
        </w:rPr>
        <w:t>41</w:t>
      </w:r>
      <w:r w:rsidRPr="007B085A">
        <w:rPr>
          <w:rFonts w:eastAsia="Calibri"/>
          <w:lang w:eastAsia="en-US"/>
        </w:rPr>
        <w:t xml:space="preserve">. Основание для начала административной процедуры: наличие зарегистрированного </w:t>
      </w:r>
      <w:r w:rsidR="0080333E">
        <w:t>разрешения</w:t>
      </w:r>
      <w:r w:rsidR="0080333E" w:rsidRPr="0080333E">
        <w:t xml:space="preserve"> </w:t>
      </w:r>
      <w:r w:rsidR="0080333E" w:rsidRPr="00717436">
        <w:t>на осуществление</w:t>
      </w:r>
      <w:r w:rsidR="0080333E">
        <w:t xml:space="preserve"> земляных работ</w:t>
      </w:r>
      <w:r w:rsidRPr="007B085A">
        <w:t>.</w:t>
      </w:r>
    </w:p>
    <w:p w:rsidR="00C1409C" w:rsidRPr="00B222BA" w:rsidRDefault="00C1409C" w:rsidP="00C1409C">
      <w:pPr>
        <w:autoSpaceDE w:val="0"/>
        <w:autoSpaceDN w:val="0"/>
        <w:adjustRightInd w:val="0"/>
        <w:ind w:firstLine="709"/>
        <w:jc w:val="both"/>
        <w:rPr>
          <w:rFonts w:eastAsia="Calibri"/>
          <w:lang w:eastAsia="en-US"/>
        </w:rPr>
      </w:pPr>
      <w:r w:rsidRPr="007B085A">
        <w:rPr>
          <w:rFonts w:eastAsia="Calibri"/>
          <w:lang w:eastAsia="en-US"/>
        </w:rPr>
        <w:lastRenderedPageBreak/>
        <w:t xml:space="preserve">Сведения о должностном лице, ответственном за выполнение административного действия, входящего в состав административной процедуры: </w:t>
      </w:r>
      <w:r w:rsidRPr="00B222BA">
        <w:rPr>
          <w:rFonts w:eastAsia="Calibri"/>
          <w:lang w:eastAsia="en-US"/>
        </w:rPr>
        <w:t>специалиста, фактически осуществляющего административное действие.</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Критерий принятия решения: оформленные документы, являющиеся результатом предоставления муниципальной услуги.</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Результатом выполнения данной административной процедуры в соответствии с волеизъявлением заявителя, указанным в заявлении, является:</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 xml:space="preserve">выдача  заявителю документа, являющегося результатом предоставления муниципальной услуги, в </w:t>
      </w:r>
      <w:r>
        <w:rPr>
          <w:rFonts w:eastAsia="Calibri"/>
          <w:lang w:eastAsia="en-US"/>
        </w:rPr>
        <w:t>Управлении</w:t>
      </w:r>
      <w:r w:rsidRPr="007B085A">
        <w:rPr>
          <w:rFonts w:eastAsia="Calibri"/>
          <w:i/>
          <w:lang w:eastAsia="en-US"/>
        </w:rPr>
        <w:t xml:space="preserve"> </w:t>
      </w:r>
      <w:r w:rsidRPr="007B085A">
        <w:rPr>
          <w:rFonts w:eastAsia="Calibri"/>
          <w:lang w:eastAsia="en-US"/>
        </w:rPr>
        <w:t xml:space="preserve">или в МФЦ, адреса которых указаны в пунктах 3, 4 настоящего Административного регламента; </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 xml:space="preserve">Срок выдачи (направления) документов, являющихся результатом предоставления муниципальной услуги, указан в пункте </w:t>
      </w:r>
      <w:r w:rsidR="0080333E">
        <w:rPr>
          <w:rFonts w:eastAsia="Calibri"/>
          <w:lang w:eastAsia="en-US"/>
        </w:rPr>
        <w:t>16</w:t>
      </w:r>
      <w:r w:rsidRPr="007B085A">
        <w:rPr>
          <w:rFonts w:eastAsia="Calibri"/>
          <w:lang w:eastAsia="en-US"/>
        </w:rPr>
        <w:t xml:space="preserve"> настоящего Административного регламента.</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Способ фиксации результата выполнения административной процедуры:</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 xml:space="preserve">в случае выдачи документов, являющихся результатом предоставления муниципальной услуги, лично заявителю, запись о выдаче документов заявителю, </w:t>
      </w:r>
      <w:r w:rsidRPr="00B222BA">
        <w:rPr>
          <w:rFonts w:eastAsia="Calibri"/>
          <w:lang w:eastAsia="en-US"/>
        </w:rPr>
        <w:t>подтверждается подписью заявителя в журнале выдачи документов</w:t>
      </w:r>
      <w:r w:rsidRPr="007B085A">
        <w:rPr>
          <w:rFonts w:eastAsia="Calibri"/>
          <w:lang w:eastAsia="en-US"/>
        </w:rPr>
        <w:t>;</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w:t>
      </w:r>
      <w:r>
        <w:rPr>
          <w:rFonts w:eastAsia="Calibri"/>
          <w:lang w:eastAsia="en-US"/>
        </w:rPr>
        <w:t>в журнале выдачи документов;</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w:t>
      </w:r>
      <w:r w:rsidRPr="007B085A">
        <w:rPr>
          <w:rFonts w:eastAsia="Calibri"/>
          <w:i/>
          <w:lang w:eastAsia="en-US"/>
        </w:rPr>
        <w:t xml:space="preserve"> </w:t>
      </w:r>
      <w:r w:rsidRPr="007B085A">
        <w:rPr>
          <w:rFonts w:eastAsia="Calibri"/>
          <w:lang w:eastAsia="en-US"/>
        </w:rPr>
        <w:t>документооборота, принятым в МФЦ.</w:t>
      </w:r>
    </w:p>
    <w:p w:rsidR="00C1409C" w:rsidRPr="007B085A" w:rsidRDefault="00C1409C" w:rsidP="00C1409C">
      <w:pPr>
        <w:jc w:val="center"/>
        <w:rPr>
          <w:b/>
        </w:rPr>
      </w:pPr>
    </w:p>
    <w:p w:rsidR="00C1409C" w:rsidRPr="0080333E" w:rsidRDefault="00C1409C" w:rsidP="00C1409C">
      <w:pPr>
        <w:widowControl w:val="0"/>
        <w:numPr>
          <w:ilvl w:val="0"/>
          <w:numId w:val="15"/>
        </w:numPr>
        <w:autoSpaceDE w:val="0"/>
        <w:autoSpaceDN w:val="0"/>
        <w:adjustRightInd w:val="0"/>
        <w:ind w:left="0" w:firstLine="0"/>
        <w:jc w:val="center"/>
        <w:rPr>
          <w:lang w:eastAsia="en-US"/>
        </w:rPr>
      </w:pPr>
      <w:r w:rsidRPr="0080333E">
        <w:rPr>
          <w:lang w:eastAsia="en-US"/>
        </w:rPr>
        <w:t xml:space="preserve">Формы </w:t>
      </w:r>
      <w:proofErr w:type="gramStart"/>
      <w:r w:rsidRPr="0080333E">
        <w:rPr>
          <w:lang w:eastAsia="en-US"/>
        </w:rPr>
        <w:t>контроля за</w:t>
      </w:r>
      <w:proofErr w:type="gramEnd"/>
      <w:r w:rsidRPr="0080333E">
        <w:rPr>
          <w:lang w:eastAsia="en-US"/>
        </w:rPr>
        <w:t xml:space="preserve"> исполнением административного регламента</w:t>
      </w:r>
    </w:p>
    <w:p w:rsidR="00C1409C" w:rsidRPr="007B085A" w:rsidRDefault="00C1409C" w:rsidP="00C1409C">
      <w:pPr>
        <w:widowControl w:val="0"/>
        <w:autoSpaceDE w:val="0"/>
        <w:autoSpaceDN w:val="0"/>
        <w:adjustRightInd w:val="0"/>
        <w:rPr>
          <w:lang w:eastAsia="en-US"/>
        </w:rPr>
      </w:pPr>
    </w:p>
    <w:p w:rsidR="00C1409C" w:rsidRPr="007B085A" w:rsidRDefault="00C1409C" w:rsidP="00C1409C">
      <w:pPr>
        <w:autoSpaceDE w:val="0"/>
        <w:autoSpaceDN w:val="0"/>
        <w:adjustRightInd w:val="0"/>
        <w:jc w:val="center"/>
        <w:rPr>
          <w:lang w:eastAsia="en-US"/>
        </w:rPr>
      </w:pPr>
      <w:r w:rsidRPr="007B085A">
        <w:rPr>
          <w:lang w:eastAsia="en-US"/>
        </w:rPr>
        <w:t xml:space="preserve">Порядок осуществления текущего </w:t>
      </w:r>
      <w:proofErr w:type="gramStart"/>
      <w:r w:rsidRPr="007B085A">
        <w:rPr>
          <w:lang w:eastAsia="en-US"/>
        </w:rPr>
        <w:t>контроля за</w:t>
      </w:r>
      <w:proofErr w:type="gramEnd"/>
      <w:r w:rsidRPr="007B085A">
        <w:rPr>
          <w:lang w:eastAsia="en-US"/>
        </w:rPr>
        <w:t xml:space="preserve"> соблюдением</w:t>
      </w:r>
      <w:r w:rsidRPr="007B085A">
        <w:rPr>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C1409C" w:rsidRPr="007B085A" w:rsidRDefault="00C1409C" w:rsidP="00C1409C">
      <w:pPr>
        <w:autoSpaceDE w:val="0"/>
        <w:autoSpaceDN w:val="0"/>
        <w:adjustRightInd w:val="0"/>
        <w:jc w:val="center"/>
        <w:rPr>
          <w:lang w:eastAsia="en-US"/>
        </w:rPr>
      </w:pPr>
    </w:p>
    <w:p w:rsidR="00C1409C" w:rsidRPr="007B085A" w:rsidRDefault="00C1409C" w:rsidP="00C1409C">
      <w:pPr>
        <w:autoSpaceDE w:val="0"/>
        <w:autoSpaceDN w:val="0"/>
        <w:adjustRightInd w:val="0"/>
        <w:ind w:firstLine="709"/>
        <w:jc w:val="both"/>
        <w:rPr>
          <w:i/>
          <w:spacing w:val="-3"/>
        </w:rPr>
      </w:pPr>
      <w:r w:rsidRPr="007B085A">
        <w:rPr>
          <w:lang w:eastAsia="en-US"/>
        </w:rPr>
        <w:t>4</w:t>
      </w:r>
      <w:r>
        <w:rPr>
          <w:lang w:eastAsia="en-US"/>
        </w:rPr>
        <w:t>2</w:t>
      </w:r>
      <w:r w:rsidRPr="007B085A">
        <w:rPr>
          <w:lang w:eastAsia="en-US"/>
        </w:rPr>
        <w:t>.</w:t>
      </w:r>
      <w:r w:rsidRPr="007B085A">
        <w:rPr>
          <w:lang w:eastAsia="en-US"/>
        </w:rPr>
        <w:tab/>
        <w:t xml:space="preserve">Текущий </w:t>
      </w:r>
      <w:proofErr w:type="gramStart"/>
      <w:r w:rsidRPr="007B085A">
        <w:rPr>
          <w:lang w:eastAsia="en-US"/>
        </w:rPr>
        <w:t>контроль за</w:t>
      </w:r>
      <w:proofErr w:type="gramEnd"/>
      <w:r w:rsidRPr="007B085A">
        <w:rPr>
          <w:lang w:eastAsia="en-US"/>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lang w:eastAsia="en-US"/>
        </w:rPr>
        <w:t xml:space="preserve">начальником Управления. </w:t>
      </w:r>
    </w:p>
    <w:p w:rsidR="00C1409C" w:rsidRPr="007B085A" w:rsidRDefault="00C1409C" w:rsidP="00C1409C">
      <w:pPr>
        <w:autoSpaceDE w:val="0"/>
        <w:autoSpaceDN w:val="0"/>
        <w:adjustRightInd w:val="0"/>
        <w:jc w:val="center"/>
        <w:rPr>
          <w:lang w:eastAsia="en-US"/>
        </w:rPr>
      </w:pPr>
    </w:p>
    <w:p w:rsidR="00C1409C" w:rsidRPr="007B085A" w:rsidRDefault="00C1409C" w:rsidP="00C1409C">
      <w:pPr>
        <w:autoSpaceDE w:val="0"/>
        <w:autoSpaceDN w:val="0"/>
        <w:adjustRightInd w:val="0"/>
        <w:jc w:val="center"/>
        <w:rPr>
          <w:lang w:eastAsia="en-US"/>
        </w:rPr>
      </w:pPr>
      <w:r w:rsidRPr="007B085A">
        <w:rPr>
          <w:lang w:eastAsia="en-US"/>
        </w:rPr>
        <w:t>Порядок и периодичность осуществления плановых</w:t>
      </w:r>
      <w:r w:rsidRPr="007B085A">
        <w:rPr>
          <w:lang w:eastAsia="en-US"/>
        </w:rPr>
        <w:br/>
        <w:t>и внеплановых проверок полноты и качества предоставления</w:t>
      </w:r>
      <w:r w:rsidRPr="007B085A">
        <w:rPr>
          <w:lang w:eastAsia="en-US"/>
        </w:rPr>
        <w:br/>
        <w:t xml:space="preserve">муниципальной услуги, порядок и формы </w:t>
      </w:r>
      <w:proofErr w:type="gramStart"/>
      <w:r w:rsidRPr="007B085A">
        <w:rPr>
          <w:lang w:eastAsia="en-US"/>
        </w:rPr>
        <w:t>контроля за</w:t>
      </w:r>
      <w:proofErr w:type="gramEnd"/>
      <w:r w:rsidRPr="007B085A">
        <w:rPr>
          <w:lang w:eastAsia="en-US"/>
        </w:rPr>
        <w:t xml:space="preserve"> полнотой</w:t>
      </w:r>
      <w:r w:rsidRPr="007B085A">
        <w:rPr>
          <w:lang w:eastAsia="en-US"/>
        </w:rPr>
        <w:br/>
        <w:t>и качеством предоставления муниципальной услуги, в том числе</w:t>
      </w:r>
      <w:r w:rsidRPr="007B085A">
        <w:rPr>
          <w:lang w:eastAsia="en-US"/>
        </w:rPr>
        <w:br/>
        <w:t>со стороны граждан, их объединений и организаций</w:t>
      </w:r>
    </w:p>
    <w:p w:rsidR="00C1409C" w:rsidRPr="007B085A" w:rsidRDefault="00C1409C" w:rsidP="00C1409C">
      <w:pPr>
        <w:autoSpaceDE w:val="0"/>
        <w:autoSpaceDN w:val="0"/>
        <w:adjustRightInd w:val="0"/>
        <w:jc w:val="center"/>
        <w:rPr>
          <w:lang w:eastAsia="en-US"/>
        </w:rPr>
      </w:pPr>
    </w:p>
    <w:p w:rsidR="00C1409C" w:rsidRPr="007B085A" w:rsidRDefault="00C1409C" w:rsidP="00C1409C">
      <w:pPr>
        <w:ind w:firstLine="709"/>
        <w:contextualSpacing/>
        <w:jc w:val="both"/>
        <w:rPr>
          <w:lang w:eastAsia="en-US"/>
        </w:rPr>
      </w:pPr>
      <w:r w:rsidRPr="007B085A">
        <w:rPr>
          <w:lang w:eastAsia="en-US"/>
        </w:rPr>
        <w:t>4</w:t>
      </w:r>
      <w:r>
        <w:rPr>
          <w:lang w:eastAsia="en-US"/>
        </w:rPr>
        <w:t>3</w:t>
      </w:r>
      <w:r w:rsidRPr="007B085A">
        <w:rPr>
          <w:lang w:eastAsia="en-US"/>
        </w:rPr>
        <w:t>.</w:t>
      </w:r>
      <w:r w:rsidRPr="007B085A">
        <w:rPr>
          <w:lang w:eastAsia="en-US"/>
        </w:rPr>
        <w:tab/>
        <w:t xml:space="preserve">Плановые проверки полноты и качества предоставления муниципальной услуги проводятся </w:t>
      </w:r>
      <w:r>
        <w:t xml:space="preserve">начальником Управления </w:t>
      </w:r>
      <w:r w:rsidRPr="007B085A">
        <w:t>либо лицом, его</w:t>
      </w:r>
      <w:r w:rsidRPr="007B085A">
        <w:rPr>
          <w:shd w:val="clear" w:color="auto" w:fill="FFFFFF"/>
        </w:rPr>
        <w:t xml:space="preserve"> замещающим</w:t>
      </w:r>
      <w:r w:rsidRPr="007B085A">
        <w:rPr>
          <w:lang w:eastAsia="en-US"/>
        </w:rPr>
        <w:t>.</w:t>
      </w:r>
    </w:p>
    <w:p w:rsidR="00C1409C" w:rsidRPr="007B085A" w:rsidRDefault="00C1409C" w:rsidP="00C1409C">
      <w:pPr>
        <w:ind w:firstLine="709"/>
        <w:contextualSpacing/>
        <w:jc w:val="both"/>
      </w:pPr>
      <w:r w:rsidRPr="007B085A">
        <w:t>Периодичность проведения плановых проверок полноты и качества предоставления муниципальной услуги устанавливается в соответствии</w:t>
      </w:r>
      <w:r w:rsidRPr="007B085A">
        <w:br/>
        <w:t xml:space="preserve">с решением </w:t>
      </w:r>
      <w:r>
        <w:t xml:space="preserve">начальника Управления </w:t>
      </w:r>
      <w:r w:rsidRPr="007B085A">
        <w:t>либо лица, его</w:t>
      </w:r>
      <w:r w:rsidRPr="007B085A">
        <w:rPr>
          <w:shd w:val="clear" w:color="auto" w:fill="FFFFFF"/>
        </w:rPr>
        <w:t xml:space="preserve"> замещающего</w:t>
      </w:r>
      <w:r w:rsidRPr="007B085A">
        <w:t>.</w:t>
      </w:r>
    </w:p>
    <w:p w:rsidR="00C1409C" w:rsidRPr="007B085A" w:rsidRDefault="00C1409C" w:rsidP="00C1409C">
      <w:pPr>
        <w:ind w:firstLine="709"/>
        <w:contextualSpacing/>
        <w:jc w:val="both"/>
      </w:pPr>
      <w:r w:rsidRPr="007B085A">
        <w:rPr>
          <w:lang w:eastAsia="en-US"/>
        </w:rPr>
        <w:lastRenderedPageBreak/>
        <w:t xml:space="preserve">Внеплановые проверки полноты и качества предоставления муниципальной услуги проводятся </w:t>
      </w:r>
      <w:r>
        <w:t>начальником Управления либо лицом</w:t>
      </w:r>
      <w:r w:rsidRPr="007B085A">
        <w:t xml:space="preserve"> его</w:t>
      </w:r>
      <w:r w:rsidRPr="007B085A">
        <w:rPr>
          <w:shd w:val="clear" w:color="auto" w:fill="FFFFFF"/>
        </w:rPr>
        <w:t xml:space="preserve"> замещающего</w:t>
      </w:r>
      <w:r w:rsidRPr="007B085A">
        <w:rPr>
          <w:lang w:eastAsia="en-US"/>
        </w:rPr>
        <w:t xml:space="preserve">, на основании жалобы заявителя на решения или действия (бездействие) должностных лиц </w:t>
      </w:r>
      <w:r>
        <w:rPr>
          <w:lang w:eastAsia="en-US"/>
        </w:rPr>
        <w:t>Управления</w:t>
      </w:r>
      <w:r w:rsidRPr="007B085A">
        <w:rPr>
          <w:lang w:eastAsia="en-US"/>
        </w:rPr>
        <w:t>, принятые или осуществленные в ходе предоставления муниципальной услуги.</w:t>
      </w:r>
    </w:p>
    <w:p w:rsidR="00C1409C" w:rsidRPr="007B085A" w:rsidRDefault="00C1409C" w:rsidP="00C1409C">
      <w:pPr>
        <w:autoSpaceDE w:val="0"/>
        <w:autoSpaceDN w:val="0"/>
        <w:adjustRightInd w:val="0"/>
        <w:ind w:firstLine="709"/>
        <w:jc w:val="both"/>
        <w:rPr>
          <w:lang w:eastAsia="en-US"/>
        </w:rPr>
      </w:pPr>
      <w:r w:rsidRPr="007B085A">
        <w:rPr>
          <w:lang w:eastAsia="en-US"/>
        </w:rPr>
        <w:t xml:space="preserve">Рассмотрение жалобы заявителя осуществляется в соответствии с </w:t>
      </w:r>
      <w:hyperlink r:id="rId15" w:history="1">
        <w:r w:rsidRPr="007B085A">
          <w:rPr>
            <w:lang w:eastAsia="en-US"/>
          </w:rPr>
          <w:t>разделом V</w:t>
        </w:r>
      </w:hyperlink>
      <w:r w:rsidRPr="007B085A">
        <w:rPr>
          <w:lang w:eastAsia="en-US"/>
        </w:rPr>
        <w:t xml:space="preserve"> настоящего Административного регламента.</w:t>
      </w:r>
    </w:p>
    <w:p w:rsidR="00C1409C" w:rsidRPr="007B085A" w:rsidRDefault="00C1409C" w:rsidP="00C1409C">
      <w:pPr>
        <w:tabs>
          <w:tab w:val="left" w:pos="1134"/>
        </w:tabs>
        <w:ind w:firstLine="709"/>
        <w:contextualSpacing/>
        <w:jc w:val="both"/>
        <w:rPr>
          <w:lang w:eastAsia="en-US"/>
        </w:rPr>
      </w:pPr>
      <w:r w:rsidRPr="007B085A">
        <w:rPr>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1409C" w:rsidRPr="007B085A" w:rsidRDefault="00C1409C" w:rsidP="00C1409C">
      <w:pPr>
        <w:tabs>
          <w:tab w:val="left" w:pos="1134"/>
        </w:tabs>
        <w:ind w:firstLine="709"/>
        <w:contextualSpacing/>
        <w:jc w:val="both"/>
        <w:rPr>
          <w:lang w:eastAsia="en-US"/>
        </w:rPr>
      </w:pPr>
      <w:r w:rsidRPr="007B085A">
        <w:rPr>
          <w:lang w:eastAsia="en-US"/>
        </w:rPr>
        <w:t>Результаты проверки оформляются в виде акта, в котором отмечаются выявленные недостатки и указываются предложения по их устранению. Указанный акт  подписывается лицами, участвующими в проведении проверки.</w:t>
      </w:r>
    </w:p>
    <w:p w:rsidR="00C1409C" w:rsidRPr="007B085A" w:rsidRDefault="00C1409C" w:rsidP="00C1409C">
      <w:pPr>
        <w:tabs>
          <w:tab w:val="left" w:pos="0"/>
        </w:tabs>
        <w:ind w:firstLine="709"/>
        <w:contextualSpacing/>
        <w:jc w:val="both"/>
        <w:rPr>
          <w:spacing w:val="-3"/>
        </w:rPr>
      </w:pPr>
      <w:r w:rsidRPr="007B085A">
        <w:rPr>
          <w:lang w:eastAsia="en-US"/>
        </w:rPr>
        <w:t>4</w:t>
      </w:r>
      <w:r>
        <w:rPr>
          <w:lang w:eastAsia="en-US"/>
        </w:rPr>
        <w:t>4</w:t>
      </w:r>
      <w:r w:rsidRPr="007B085A">
        <w:rPr>
          <w:lang w:eastAsia="en-US"/>
        </w:rPr>
        <w:t>.</w:t>
      </w:r>
      <w:r w:rsidRPr="007B085A">
        <w:rPr>
          <w:lang w:eastAsia="en-US"/>
        </w:rPr>
        <w:tab/>
      </w:r>
      <w:proofErr w:type="gramStart"/>
      <w:r w:rsidRPr="007B085A">
        <w:rPr>
          <w:lang w:eastAsia="en-US"/>
        </w:rPr>
        <w:t>Контроль за</w:t>
      </w:r>
      <w:proofErr w:type="gramEnd"/>
      <w:r w:rsidRPr="007B085A">
        <w:rPr>
          <w:lang w:eastAsia="en-US"/>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7B085A">
        <w:rPr>
          <w:i/>
          <w:spacing w:val="-3"/>
        </w:rPr>
        <w:t>.</w:t>
      </w:r>
    </w:p>
    <w:p w:rsidR="00C1409C" w:rsidRPr="007B085A" w:rsidRDefault="00C1409C" w:rsidP="00C1409C">
      <w:pPr>
        <w:tabs>
          <w:tab w:val="left" w:pos="0"/>
        </w:tabs>
        <w:jc w:val="center"/>
        <w:rPr>
          <w:lang w:eastAsia="en-US"/>
        </w:rPr>
      </w:pPr>
    </w:p>
    <w:p w:rsidR="00C1409C" w:rsidRPr="007B085A" w:rsidRDefault="00C1409C" w:rsidP="00C1409C">
      <w:pPr>
        <w:tabs>
          <w:tab w:val="left" w:pos="0"/>
        </w:tabs>
        <w:jc w:val="center"/>
        <w:rPr>
          <w:lang w:eastAsia="en-US"/>
        </w:rPr>
      </w:pPr>
      <w:r w:rsidRPr="007B085A">
        <w:rPr>
          <w:lang w:eastAsia="en-US"/>
        </w:rPr>
        <w:t>Ответственность должностных лиц за решения и действия</w:t>
      </w:r>
      <w:r w:rsidRPr="007B085A">
        <w:rPr>
          <w:lang w:eastAsia="en-US"/>
        </w:rPr>
        <w:br/>
        <w:t>(бездействие), принимаемые (осуществляемые) ими в ходе предоставления муниципальной услуги</w:t>
      </w:r>
    </w:p>
    <w:p w:rsidR="00C1409C" w:rsidRPr="007B085A" w:rsidRDefault="00C1409C" w:rsidP="00C1409C">
      <w:pPr>
        <w:tabs>
          <w:tab w:val="left" w:pos="0"/>
        </w:tabs>
        <w:jc w:val="center"/>
        <w:rPr>
          <w:lang w:eastAsia="en-US"/>
        </w:rPr>
      </w:pPr>
    </w:p>
    <w:p w:rsidR="00C1409C" w:rsidRPr="007B085A" w:rsidRDefault="00C1409C" w:rsidP="00C1409C">
      <w:pPr>
        <w:tabs>
          <w:tab w:val="left" w:pos="0"/>
        </w:tabs>
        <w:ind w:firstLine="709"/>
        <w:jc w:val="both"/>
        <w:rPr>
          <w:lang w:eastAsia="en-US"/>
        </w:rPr>
      </w:pPr>
      <w:r w:rsidRPr="007B085A">
        <w:rPr>
          <w:lang w:eastAsia="en-US"/>
        </w:rPr>
        <w:t>4</w:t>
      </w:r>
      <w:r>
        <w:rPr>
          <w:lang w:eastAsia="en-US"/>
        </w:rPr>
        <w:t>5</w:t>
      </w:r>
      <w:r w:rsidRPr="007B085A">
        <w:rPr>
          <w:lang w:eastAsia="en-US"/>
        </w:rPr>
        <w:t>.</w:t>
      </w:r>
      <w:r w:rsidRPr="007B085A">
        <w:rPr>
          <w:lang w:eastAsia="en-US"/>
        </w:rPr>
        <w:tab/>
        <w:t xml:space="preserve">Должностные лица </w:t>
      </w:r>
      <w:r>
        <w:rPr>
          <w:lang w:eastAsia="en-US"/>
        </w:rPr>
        <w:t>администрации Кондинского района</w:t>
      </w:r>
      <w:r w:rsidRPr="007B085A">
        <w:rPr>
          <w:lang w:eastAsia="en-US"/>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r w:rsidRPr="007B085A">
        <w:t xml:space="preserve"> </w:t>
      </w:r>
      <w:r w:rsidRPr="007B085A">
        <w:rPr>
          <w:lang w:eastAsia="en-US"/>
        </w:rPr>
        <w:t>в том числе за необоснованные межведомственные запросы</w:t>
      </w:r>
    </w:p>
    <w:p w:rsidR="00C1409C" w:rsidRPr="007B085A" w:rsidRDefault="00C1409C" w:rsidP="00C1409C">
      <w:pPr>
        <w:widowControl w:val="0"/>
        <w:tabs>
          <w:tab w:val="left" w:pos="0"/>
        </w:tabs>
        <w:autoSpaceDE w:val="0"/>
        <w:autoSpaceDN w:val="0"/>
        <w:adjustRightInd w:val="0"/>
        <w:jc w:val="both"/>
        <w:rPr>
          <w:lang w:eastAsia="en-US"/>
        </w:rPr>
      </w:pPr>
      <w:r w:rsidRPr="007B085A">
        <w:rPr>
          <w:lang w:eastAsia="en-US"/>
        </w:rPr>
        <w:tab/>
        <w:t>Персональная ответственность специалистов закрепляется в их должностных инструкциях в соответствии с требованиями законодательства.</w:t>
      </w:r>
    </w:p>
    <w:p w:rsidR="00C1409C" w:rsidRPr="007B085A" w:rsidRDefault="00C1409C" w:rsidP="00C1409C">
      <w:pPr>
        <w:tabs>
          <w:tab w:val="left" w:pos="0"/>
        </w:tabs>
        <w:autoSpaceDE w:val="0"/>
        <w:autoSpaceDN w:val="0"/>
        <w:adjustRightInd w:val="0"/>
        <w:ind w:firstLine="709"/>
        <w:jc w:val="both"/>
        <w:rPr>
          <w:rFonts w:eastAsia="Calibri"/>
        </w:rPr>
      </w:pPr>
      <w:r w:rsidRPr="007B085A">
        <w:rPr>
          <w:rFonts w:eastAsia="Calibri"/>
        </w:rPr>
        <w:t>4</w:t>
      </w:r>
      <w:r>
        <w:rPr>
          <w:rFonts w:eastAsia="Calibri"/>
        </w:rPr>
        <w:t>6</w:t>
      </w:r>
      <w:r w:rsidRPr="007B085A">
        <w:rPr>
          <w:rFonts w:eastAsia="Calibri"/>
        </w:rPr>
        <w:t>.</w:t>
      </w:r>
      <w:r w:rsidRPr="007B085A">
        <w:rPr>
          <w:rFonts w:eastAsia="Calibri"/>
        </w:rPr>
        <w:tab/>
      </w:r>
      <w:proofErr w:type="gramStart"/>
      <w:r w:rsidRPr="007B085A">
        <w:rPr>
          <w:rFonts w:eastAsia="Calibri"/>
          <w:lang w:eastAsia="en-US"/>
        </w:rPr>
        <w:t>В соответствии со статьей 9.6 Закона Ханты-Мансийского автономного округа – Югр</w:t>
      </w:r>
      <w:r w:rsidR="0080333E">
        <w:rPr>
          <w:rFonts w:eastAsia="Calibri"/>
          <w:lang w:eastAsia="en-US"/>
        </w:rPr>
        <w:t xml:space="preserve">ы от 11 июня 2010 года № 102-оз </w:t>
      </w:r>
      <w:r w:rsidRPr="007B085A">
        <w:rPr>
          <w:rFonts w:eastAsia="Calibri"/>
          <w:lang w:eastAsia="en-US"/>
        </w:rPr>
        <w:t xml:space="preserve">«Об административных правонарушениях» должностные лица </w:t>
      </w:r>
      <w:r>
        <w:rPr>
          <w:rFonts w:eastAsia="Calibri"/>
        </w:rPr>
        <w:t>администрации Кондинского района</w:t>
      </w:r>
      <w:r w:rsidRPr="007B085A">
        <w:rPr>
          <w:rFonts w:eastAsia="Calibri"/>
        </w:rPr>
        <w:t>, работники МФЦ</w:t>
      </w:r>
      <w:r w:rsidRPr="007B085A">
        <w:rPr>
          <w:rFonts w:eastAsia="Calibri"/>
          <w:lang w:eastAsia="en-US"/>
        </w:rPr>
        <w:t xml:space="preserve"> несут административную ответственность за нарушение настоящего </w:t>
      </w:r>
      <w:r w:rsidRPr="007B085A">
        <w:rPr>
          <w:rFonts w:eastAsia="Calibri"/>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w:t>
      </w:r>
      <w:proofErr w:type="gramEnd"/>
      <w:r w:rsidRPr="007B085A">
        <w:rPr>
          <w:rFonts w:eastAsia="Calibri"/>
        </w:rPr>
        <w:t xml:space="preserve"> </w:t>
      </w:r>
      <w:proofErr w:type="gramStart"/>
      <w:r w:rsidRPr="007B085A">
        <w:rPr>
          <w:rFonts w:eastAsia="Calibri"/>
        </w:rPr>
        <w:t>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w:t>
      </w:r>
      <w:r w:rsidR="0080333E">
        <w:rPr>
          <w:rFonts w:eastAsia="Calibri"/>
        </w:rPr>
        <w:t xml:space="preserve">оставления муниципальной услуги </w:t>
      </w:r>
      <w:r w:rsidRPr="007B085A">
        <w:rPr>
          <w:rFonts w:eastAsia="Calibri"/>
        </w:rPr>
        <w:t>(за исключением срока подачи запроса в МФЦ), в нарушении требований к помещениям, в которых</w:t>
      </w:r>
      <w:proofErr w:type="gramEnd"/>
      <w:r w:rsidRPr="007B085A">
        <w:rPr>
          <w:rFonts w:eastAsia="Calibri"/>
        </w:rPr>
        <w:t xml:space="preserve"> предоставляется муниципальная услуга, к залу ожидания, местам для заполнения запросов </w:t>
      </w:r>
      <w:proofErr w:type="gramStart"/>
      <w:r w:rsidRPr="007B085A">
        <w:rPr>
          <w:rFonts w:eastAsia="Calibri"/>
        </w:rPr>
        <w:t>о</w:t>
      </w:r>
      <w:proofErr w:type="gramEnd"/>
      <w:r w:rsidRPr="007B085A">
        <w:rPr>
          <w:rFonts w:eastAsia="Calibri"/>
        </w:rPr>
        <w:t xml:space="preserve"> </w:t>
      </w:r>
      <w:proofErr w:type="gramStart"/>
      <w:r w:rsidRPr="007B085A">
        <w:rPr>
          <w:rFonts w:eastAsia="Calibri"/>
        </w:rPr>
        <w:t>муниципальной</w:t>
      </w:r>
      <w:proofErr w:type="gramEnd"/>
      <w:r w:rsidRPr="007B085A">
        <w:rPr>
          <w:rFonts w:eastAsia="Calibri"/>
        </w:rPr>
        <w:t xml:space="preserve"> услуги, информационным стендам с образцами их заполнения и перечнем документов, необходимых для пред</w:t>
      </w:r>
      <w:r>
        <w:rPr>
          <w:rFonts w:eastAsia="Calibri"/>
        </w:rPr>
        <w:t xml:space="preserve">оставления муниципальной услуги </w:t>
      </w:r>
      <w:r w:rsidRPr="007B085A">
        <w:rPr>
          <w:rFonts w:eastAsia="Calibri"/>
        </w:rPr>
        <w:t>(за исключением требований, установленных к помещениям МФЦ).</w:t>
      </w:r>
    </w:p>
    <w:p w:rsidR="00C1409C" w:rsidRPr="007B085A" w:rsidRDefault="00C1409C" w:rsidP="00C1409C">
      <w:pPr>
        <w:autoSpaceDE w:val="0"/>
        <w:autoSpaceDN w:val="0"/>
        <w:adjustRightInd w:val="0"/>
        <w:jc w:val="center"/>
        <w:outlineLvl w:val="1"/>
        <w:rPr>
          <w:b/>
          <w:lang w:eastAsia="en-US"/>
        </w:rPr>
      </w:pPr>
    </w:p>
    <w:p w:rsidR="00C1409C" w:rsidRPr="0080333E" w:rsidRDefault="000306E8" w:rsidP="00C1409C">
      <w:pPr>
        <w:numPr>
          <w:ilvl w:val="0"/>
          <w:numId w:val="15"/>
        </w:numPr>
        <w:autoSpaceDE w:val="0"/>
        <w:autoSpaceDN w:val="0"/>
        <w:adjustRightInd w:val="0"/>
        <w:jc w:val="center"/>
        <w:outlineLvl w:val="1"/>
        <w:rPr>
          <w:lang w:eastAsia="en-US"/>
        </w:rPr>
      </w:pPr>
      <w:hyperlink r:id="rId16" w:history="1">
        <w:r w:rsidR="00C1409C" w:rsidRPr="0080333E">
          <w:rPr>
            <w:rFonts w:eastAsia="Calibri"/>
            <w:bCs/>
          </w:rPr>
          <w:t>Досудебный (внесудебный) порядок</w:t>
        </w:r>
      </w:hyperlink>
      <w:r w:rsidR="00C1409C" w:rsidRPr="0080333E">
        <w:rPr>
          <w:rFonts w:eastAsia="Calibri"/>
          <w:bCs/>
        </w:rPr>
        <w:t xml:space="preserve"> обжалования решений и действий (бездействия) органа, предоставляющего </w:t>
      </w:r>
      <w:r w:rsidR="00C1409C" w:rsidRPr="0080333E">
        <w:rPr>
          <w:lang w:eastAsia="en-US"/>
        </w:rPr>
        <w:t xml:space="preserve">муниципальную </w:t>
      </w:r>
      <w:r w:rsidR="00C1409C" w:rsidRPr="0080333E">
        <w:rPr>
          <w:rFonts w:eastAsia="Calibri"/>
          <w:bCs/>
        </w:rPr>
        <w:t>услугу, а также должност</w:t>
      </w:r>
      <w:r w:rsidR="0080333E">
        <w:rPr>
          <w:rFonts w:eastAsia="Calibri"/>
          <w:bCs/>
        </w:rPr>
        <w:t>ных лиц, муниципальных служащих</w:t>
      </w:r>
    </w:p>
    <w:p w:rsidR="00C1409C" w:rsidRPr="007B085A" w:rsidRDefault="00C1409C" w:rsidP="00C1409C">
      <w:pPr>
        <w:jc w:val="center"/>
        <w:rPr>
          <w:b/>
          <w:lang w:eastAsia="en-US"/>
        </w:rPr>
      </w:pPr>
    </w:p>
    <w:p w:rsidR="00C1409C" w:rsidRPr="007B085A" w:rsidRDefault="00C1409C" w:rsidP="00C1409C">
      <w:pPr>
        <w:ind w:firstLine="709"/>
        <w:jc w:val="both"/>
        <w:rPr>
          <w:lang w:eastAsia="en-US"/>
        </w:rPr>
      </w:pPr>
      <w:r w:rsidRPr="007B085A">
        <w:rPr>
          <w:lang w:eastAsia="en-US"/>
        </w:rPr>
        <w:t>4</w:t>
      </w:r>
      <w:r>
        <w:rPr>
          <w:lang w:eastAsia="en-US"/>
        </w:rPr>
        <w:t>7</w:t>
      </w:r>
      <w:r w:rsidRPr="007B085A">
        <w:rPr>
          <w:lang w:eastAsia="en-US"/>
        </w:rPr>
        <w:t>.</w:t>
      </w:r>
      <w:r w:rsidRPr="007B085A">
        <w:rPr>
          <w:lang w:eastAsia="en-US"/>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1409C" w:rsidRPr="007B085A" w:rsidRDefault="00C1409C" w:rsidP="00C1409C">
      <w:pPr>
        <w:ind w:firstLine="709"/>
        <w:jc w:val="both"/>
        <w:rPr>
          <w:lang w:eastAsia="en-US"/>
        </w:rPr>
      </w:pPr>
      <w:r>
        <w:rPr>
          <w:lang w:eastAsia="en-US"/>
        </w:rPr>
        <w:t>48</w:t>
      </w:r>
      <w:r w:rsidRPr="007B085A">
        <w:rPr>
          <w:lang w:eastAsia="en-US"/>
        </w:rPr>
        <w:t>.</w:t>
      </w:r>
      <w:r w:rsidRPr="007B085A">
        <w:rPr>
          <w:lang w:eastAsia="en-US"/>
        </w:rPr>
        <w:tab/>
        <w:t>Заявитель, права и законные интересы которого нарушены, имеет право обратиться с жалобой, в том числе в следующих случаях:</w:t>
      </w:r>
    </w:p>
    <w:p w:rsidR="00C1409C" w:rsidRPr="007B085A" w:rsidRDefault="00C1409C" w:rsidP="00C1409C">
      <w:pPr>
        <w:autoSpaceDE w:val="0"/>
        <w:autoSpaceDN w:val="0"/>
        <w:ind w:firstLine="709"/>
        <w:jc w:val="both"/>
        <w:rPr>
          <w:lang w:eastAsia="en-US"/>
        </w:rPr>
      </w:pPr>
      <w:r w:rsidRPr="007B085A">
        <w:rPr>
          <w:lang w:eastAsia="en-US"/>
        </w:rPr>
        <w:lastRenderedPageBreak/>
        <w:t>нарушения срока регистрации запроса заявителя о предоставлении муниципальной услуги;</w:t>
      </w:r>
    </w:p>
    <w:p w:rsidR="00C1409C" w:rsidRPr="007B085A" w:rsidRDefault="00C1409C" w:rsidP="00C1409C">
      <w:pPr>
        <w:autoSpaceDE w:val="0"/>
        <w:autoSpaceDN w:val="0"/>
        <w:ind w:firstLine="709"/>
        <w:jc w:val="both"/>
        <w:rPr>
          <w:lang w:eastAsia="en-US"/>
        </w:rPr>
      </w:pPr>
      <w:r w:rsidRPr="007B085A">
        <w:rPr>
          <w:lang w:eastAsia="en-US"/>
        </w:rPr>
        <w:t>нарушения срока предоставления муниципальной услуги;</w:t>
      </w:r>
    </w:p>
    <w:p w:rsidR="00C1409C" w:rsidRPr="007B085A" w:rsidRDefault="00C1409C" w:rsidP="00C1409C">
      <w:pPr>
        <w:autoSpaceDE w:val="0"/>
        <w:autoSpaceDN w:val="0"/>
        <w:ind w:firstLine="709"/>
        <w:jc w:val="both"/>
        <w:rPr>
          <w:lang w:eastAsia="en-US"/>
        </w:rPr>
      </w:pPr>
      <w:r w:rsidRPr="007B085A">
        <w:rPr>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C1409C" w:rsidRPr="007B085A" w:rsidRDefault="00C1409C" w:rsidP="00C1409C">
      <w:pPr>
        <w:autoSpaceDE w:val="0"/>
        <w:autoSpaceDN w:val="0"/>
        <w:ind w:firstLine="709"/>
        <w:jc w:val="both"/>
        <w:rPr>
          <w:lang w:eastAsia="en-US"/>
        </w:rPr>
      </w:pPr>
      <w:r w:rsidRPr="007B085A">
        <w:rPr>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C1409C" w:rsidRPr="007B085A" w:rsidRDefault="00C1409C" w:rsidP="00C1409C">
      <w:pPr>
        <w:autoSpaceDE w:val="0"/>
        <w:autoSpaceDN w:val="0"/>
        <w:ind w:firstLine="709"/>
        <w:jc w:val="both"/>
        <w:rPr>
          <w:lang w:eastAsia="en-US"/>
        </w:rPr>
      </w:pPr>
      <w:proofErr w:type="gramStart"/>
      <w:r w:rsidRPr="007B085A">
        <w:rPr>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C1409C" w:rsidRPr="007B085A" w:rsidRDefault="00C1409C" w:rsidP="00C1409C">
      <w:pPr>
        <w:autoSpaceDE w:val="0"/>
        <w:autoSpaceDN w:val="0"/>
        <w:ind w:firstLine="709"/>
        <w:jc w:val="both"/>
        <w:rPr>
          <w:lang w:eastAsia="en-US"/>
        </w:rPr>
      </w:pPr>
      <w:r w:rsidRPr="007B085A">
        <w:rPr>
          <w:lang w:eastAsia="en-US"/>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C1409C" w:rsidRPr="007B085A" w:rsidRDefault="00C1409C" w:rsidP="00C1409C">
      <w:pPr>
        <w:autoSpaceDE w:val="0"/>
        <w:autoSpaceDN w:val="0"/>
        <w:ind w:firstLine="709"/>
        <w:jc w:val="both"/>
        <w:rPr>
          <w:lang w:eastAsia="en-US"/>
        </w:rPr>
      </w:pPr>
      <w:proofErr w:type="gramStart"/>
      <w:r w:rsidRPr="007B085A">
        <w:rPr>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409C" w:rsidRPr="007B085A" w:rsidRDefault="00C1409C" w:rsidP="00C1409C">
      <w:pPr>
        <w:autoSpaceDE w:val="0"/>
        <w:autoSpaceDN w:val="0"/>
        <w:adjustRightInd w:val="0"/>
        <w:ind w:firstLine="709"/>
        <w:jc w:val="both"/>
      </w:pPr>
      <w:r>
        <w:rPr>
          <w:lang w:eastAsia="en-US"/>
        </w:rPr>
        <w:t>49</w:t>
      </w:r>
      <w:r w:rsidRPr="007B085A">
        <w:rPr>
          <w:lang w:eastAsia="en-US"/>
        </w:rPr>
        <w:t>.</w:t>
      </w:r>
      <w:r w:rsidRPr="007B085A">
        <w:rPr>
          <w:lang w:eastAsia="en-US"/>
        </w:rPr>
        <w:tab/>
      </w:r>
      <w:r w:rsidRPr="007B085A">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C1409C" w:rsidRPr="007B085A" w:rsidRDefault="00C1409C" w:rsidP="00C1409C">
      <w:pPr>
        <w:autoSpaceDE w:val="0"/>
        <w:autoSpaceDN w:val="0"/>
        <w:ind w:firstLine="709"/>
        <w:jc w:val="both"/>
        <w:rPr>
          <w:lang w:eastAsia="en-US"/>
        </w:rPr>
      </w:pPr>
      <w:r>
        <w:rPr>
          <w:lang w:eastAsia="en-US"/>
        </w:rPr>
        <w:t>50</w:t>
      </w:r>
      <w:r w:rsidRPr="007B085A">
        <w:rPr>
          <w:lang w:eastAsia="en-US"/>
        </w:rPr>
        <w:t>.</w:t>
      </w:r>
      <w:r w:rsidRPr="007B085A">
        <w:rPr>
          <w:lang w:eastAsia="en-US"/>
        </w:rPr>
        <w:tab/>
        <w:t xml:space="preserve">Основанием для начала процедуры досудебного (внесудебного) обжалования является поступление жалобы в </w:t>
      </w:r>
      <w:r>
        <w:rPr>
          <w:lang w:eastAsia="en-US"/>
        </w:rPr>
        <w:t>администрацию Кондинского района</w:t>
      </w:r>
      <w:r w:rsidRPr="007B085A">
        <w:rPr>
          <w:lang w:eastAsia="en-US"/>
        </w:rPr>
        <w:t>.</w:t>
      </w:r>
    </w:p>
    <w:p w:rsidR="00C1409C" w:rsidRPr="007B085A" w:rsidRDefault="00C1409C" w:rsidP="00C1409C">
      <w:pPr>
        <w:autoSpaceDE w:val="0"/>
        <w:autoSpaceDN w:val="0"/>
        <w:ind w:firstLine="709"/>
        <w:jc w:val="both"/>
        <w:rPr>
          <w:lang w:eastAsia="en-US"/>
        </w:rPr>
      </w:pPr>
      <w:r>
        <w:rPr>
          <w:lang w:eastAsia="en-US"/>
        </w:rPr>
        <w:t>51</w:t>
      </w:r>
      <w:r w:rsidRPr="007B085A">
        <w:rPr>
          <w:lang w:eastAsia="en-US"/>
        </w:rPr>
        <w:t>.</w:t>
      </w:r>
      <w:r w:rsidRPr="007B085A">
        <w:rPr>
          <w:lang w:eastAsia="en-US"/>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1409C" w:rsidRPr="007B085A" w:rsidRDefault="00C1409C" w:rsidP="00C1409C">
      <w:pPr>
        <w:autoSpaceDE w:val="0"/>
        <w:autoSpaceDN w:val="0"/>
        <w:ind w:firstLine="709"/>
        <w:jc w:val="both"/>
        <w:rPr>
          <w:lang w:eastAsia="en-US"/>
        </w:rPr>
      </w:pPr>
      <w:r w:rsidRPr="007B085A">
        <w:t>5</w:t>
      </w:r>
      <w:r>
        <w:t>2</w:t>
      </w:r>
      <w:r w:rsidRPr="007B085A">
        <w:t>.</w:t>
      </w:r>
      <w:r w:rsidRPr="007B085A">
        <w:tab/>
      </w:r>
      <w:r w:rsidRPr="007B085A">
        <w:rPr>
          <w:lang w:eastAsia="en-US"/>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C1409C" w:rsidRPr="007B085A" w:rsidRDefault="00C1409C" w:rsidP="00C1409C">
      <w:pPr>
        <w:widowControl w:val="0"/>
        <w:autoSpaceDE w:val="0"/>
        <w:autoSpaceDN w:val="0"/>
        <w:adjustRightInd w:val="0"/>
        <w:ind w:firstLine="709"/>
        <w:jc w:val="both"/>
      </w:pPr>
      <w:r w:rsidRPr="007B085A">
        <w:t>5</w:t>
      </w:r>
      <w:r>
        <w:t>3</w:t>
      </w:r>
      <w:r w:rsidRPr="007B085A">
        <w:t>.</w:t>
      </w:r>
      <w:r w:rsidRPr="007B085A">
        <w:tab/>
        <w:t>В случае</w:t>
      </w:r>
      <w:proofErr w:type="gramStart"/>
      <w:r w:rsidRPr="007B085A">
        <w:t>,</w:t>
      </w:r>
      <w:proofErr w:type="gramEnd"/>
      <w:r w:rsidRPr="007B085A">
        <w:t xml:space="preserve"> если жалоба подана заявителем в </w:t>
      </w:r>
      <w:r>
        <w:rPr>
          <w:lang w:eastAsia="en-US"/>
        </w:rPr>
        <w:t>Управление</w:t>
      </w:r>
      <w:r w:rsidRPr="007B085A">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C1409C" w:rsidRPr="007B085A" w:rsidRDefault="00C1409C" w:rsidP="00C1409C">
      <w:pPr>
        <w:widowControl w:val="0"/>
        <w:autoSpaceDE w:val="0"/>
        <w:autoSpaceDN w:val="0"/>
        <w:adjustRightInd w:val="0"/>
        <w:ind w:firstLine="709"/>
        <w:jc w:val="both"/>
      </w:pPr>
      <w:r w:rsidRPr="007B085A">
        <w:t>5</w:t>
      </w:r>
      <w:r>
        <w:t>4</w:t>
      </w:r>
      <w:r w:rsidRPr="007B085A">
        <w:t>.</w:t>
      </w:r>
      <w:r w:rsidRPr="007B085A">
        <w:tab/>
        <w:t>Жалоба должна содержать:</w:t>
      </w:r>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1409C" w:rsidRPr="007B085A" w:rsidRDefault="00C1409C" w:rsidP="00C1409C">
      <w:pPr>
        <w:autoSpaceDE w:val="0"/>
        <w:autoSpaceDN w:val="0"/>
        <w:adjustRightInd w:val="0"/>
        <w:ind w:firstLine="709"/>
        <w:jc w:val="both"/>
        <w:rPr>
          <w:rFonts w:eastAsia="Calibri"/>
          <w:lang w:eastAsia="en-US"/>
        </w:rPr>
      </w:pPr>
      <w:proofErr w:type="gramStart"/>
      <w:r w:rsidRPr="007B085A">
        <w:rPr>
          <w:rFonts w:eastAsia="Calibri"/>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409C" w:rsidRPr="007B085A" w:rsidRDefault="00C1409C" w:rsidP="00C1409C">
      <w:pPr>
        <w:autoSpaceDE w:val="0"/>
        <w:autoSpaceDN w:val="0"/>
        <w:adjustRightInd w:val="0"/>
        <w:ind w:firstLine="709"/>
        <w:jc w:val="both"/>
        <w:rPr>
          <w:rFonts w:eastAsia="Calibri"/>
          <w:lang w:eastAsia="en-US"/>
        </w:rPr>
      </w:pPr>
      <w:r w:rsidRPr="007B085A">
        <w:rPr>
          <w:rFonts w:eastAsia="Calibri"/>
          <w:lang w:eastAsia="en-U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C1409C" w:rsidRPr="007B085A" w:rsidRDefault="00C1409C" w:rsidP="00C1409C">
      <w:pPr>
        <w:autoSpaceDE w:val="0"/>
        <w:autoSpaceDN w:val="0"/>
        <w:ind w:firstLine="709"/>
        <w:jc w:val="both"/>
        <w:rPr>
          <w:rFonts w:eastAsia="Calibri"/>
          <w:lang w:eastAsia="en-US"/>
        </w:rPr>
      </w:pPr>
      <w:r w:rsidRPr="007B085A">
        <w:rPr>
          <w:rFonts w:eastAsia="Calibri"/>
          <w:lang w:eastAsia="en-US"/>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C1409C" w:rsidRPr="007B085A" w:rsidRDefault="00C1409C" w:rsidP="00C1409C">
      <w:pPr>
        <w:autoSpaceDE w:val="0"/>
        <w:autoSpaceDN w:val="0"/>
        <w:ind w:firstLine="709"/>
        <w:jc w:val="both"/>
        <w:rPr>
          <w:lang w:eastAsia="en-US"/>
        </w:rPr>
      </w:pPr>
      <w:r w:rsidRPr="007B085A">
        <w:rPr>
          <w:lang w:eastAsia="en-US"/>
        </w:rPr>
        <w:t>5</w:t>
      </w:r>
      <w:r>
        <w:rPr>
          <w:lang w:eastAsia="en-US"/>
        </w:rPr>
        <w:t>5</w:t>
      </w:r>
      <w:r w:rsidRPr="007B085A">
        <w:rPr>
          <w:lang w:eastAsia="en-US"/>
        </w:rPr>
        <w:t>.</w:t>
      </w:r>
      <w:r w:rsidRPr="007B085A">
        <w:rPr>
          <w:lang w:eastAsia="en-US"/>
        </w:rPr>
        <w:tab/>
        <w:t>Заявителем могут быть представлены документы (при наличии), подтверждающие доводы заявителя, либо их копии.</w:t>
      </w:r>
    </w:p>
    <w:p w:rsidR="00C1409C" w:rsidRPr="007B085A" w:rsidRDefault="00C1409C" w:rsidP="00C1409C">
      <w:pPr>
        <w:autoSpaceDE w:val="0"/>
        <w:autoSpaceDN w:val="0"/>
        <w:ind w:firstLine="709"/>
        <w:jc w:val="both"/>
        <w:rPr>
          <w:lang w:eastAsia="en-US"/>
        </w:rPr>
      </w:pPr>
      <w:r w:rsidRPr="007B085A">
        <w:rPr>
          <w:lang w:eastAsia="en-US"/>
        </w:rPr>
        <w:t>5</w:t>
      </w:r>
      <w:r>
        <w:rPr>
          <w:lang w:eastAsia="en-US"/>
        </w:rPr>
        <w:t>6</w:t>
      </w:r>
      <w:r w:rsidRPr="007B085A">
        <w:rPr>
          <w:lang w:eastAsia="en-US"/>
        </w:rPr>
        <w:t>.</w:t>
      </w:r>
      <w:r w:rsidRPr="007B085A">
        <w:rPr>
          <w:lang w:eastAsia="en-US"/>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409C" w:rsidRPr="007B085A" w:rsidRDefault="00C1409C" w:rsidP="00C1409C">
      <w:pPr>
        <w:autoSpaceDE w:val="0"/>
        <w:autoSpaceDN w:val="0"/>
        <w:ind w:firstLine="709"/>
        <w:jc w:val="both"/>
        <w:rPr>
          <w:lang w:eastAsia="en-US"/>
        </w:rPr>
      </w:pPr>
      <w:r w:rsidRPr="007B085A">
        <w:rPr>
          <w:lang w:eastAsia="en-US"/>
        </w:rPr>
        <w:lastRenderedPageBreak/>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C1409C" w:rsidRPr="007B085A" w:rsidRDefault="00C1409C" w:rsidP="00C1409C">
      <w:pPr>
        <w:autoSpaceDE w:val="0"/>
        <w:autoSpaceDN w:val="0"/>
        <w:ind w:firstLine="709"/>
        <w:jc w:val="both"/>
        <w:rPr>
          <w:lang w:eastAsia="en-US"/>
        </w:rPr>
      </w:pPr>
      <w:r w:rsidRPr="007B085A">
        <w:rPr>
          <w:lang w:eastAsia="en-US"/>
        </w:rPr>
        <w:t>оформленная в соответствии с законодательством Российской Федерации доверенность (для физических лиц);</w:t>
      </w:r>
    </w:p>
    <w:p w:rsidR="00C1409C" w:rsidRPr="007B085A" w:rsidRDefault="00C1409C" w:rsidP="00C1409C">
      <w:pPr>
        <w:autoSpaceDE w:val="0"/>
        <w:autoSpaceDN w:val="0"/>
        <w:ind w:firstLine="709"/>
        <w:jc w:val="both"/>
        <w:rPr>
          <w:lang w:eastAsia="en-US"/>
        </w:rPr>
      </w:pPr>
      <w:r w:rsidRPr="007B085A">
        <w:rPr>
          <w:lang w:eastAsia="en-US"/>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w:t>
      </w:r>
      <w:r w:rsidRPr="007B085A">
        <w:rPr>
          <w:lang w:eastAsia="en-US"/>
        </w:rPr>
        <w:br/>
        <w:t>(для юридических лиц);</w:t>
      </w:r>
    </w:p>
    <w:p w:rsidR="00C1409C" w:rsidRPr="007B085A" w:rsidRDefault="00C1409C" w:rsidP="00C1409C">
      <w:pPr>
        <w:autoSpaceDE w:val="0"/>
        <w:autoSpaceDN w:val="0"/>
        <w:ind w:firstLine="709"/>
        <w:jc w:val="both"/>
        <w:rPr>
          <w:lang w:eastAsia="en-US"/>
        </w:rPr>
      </w:pPr>
      <w:r w:rsidRPr="007B085A">
        <w:rPr>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409C" w:rsidRPr="007B085A" w:rsidRDefault="00C1409C" w:rsidP="00C1409C">
      <w:pPr>
        <w:autoSpaceDE w:val="0"/>
        <w:autoSpaceDN w:val="0"/>
        <w:ind w:firstLine="709"/>
        <w:jc w:val="both"/>
        <w:rPr>
          <w:lang w:eastAsia="en-US"/>
        </w:rPr>
      </w:pPr>
      <w:r w:rsidRPr="007B085A">
        <w:rPr>
          <w:lang w:eastAsia="en-US"/>
        </w:rPr>
        <w:t>5</w:t>
      </w:r>
      <w:r>
        <w:rPr>
          <w:lang w:eastAsia="en-US"/>
        </w:rPr>
        <w:t>7</w:t>
      </w:r>
      <w:r w:rsidRPr="007B085A">
        <w:rPr>
          <w:lang w:eastAsia="en-US"/>
        </w:rPr>
        <w:t>.</w:t>
      </w:r>
      <w:r w:rsidRPr="007B085A">
        <w:rPr>
          <w:lang w:eastAsia="en-US"/>
        </w:rPr>
        <w:tab/>
        <w:t>Заявитель имеет право на получение информации и документов, необходимых для обоснования и рассмотрения жалобы.</w:t>
      </w:r>
    </w:p>
    <w:p w:rsidR="00C1409C" w:rsidRPr="007B085A" w:rsidRDefault="00C1409C" w:rsidP="00C1409C">
      <w:pPr>
        <w:ind w:firstLine="709"/>
        <w:jc w:val="both"/>
        <w:rPr>
          <w:lang w:eastAsia="en-US"/>
        </w:rPr>
      </w:pPr>
      <w:r>
        <w:rPr>
          <w:lang w:eastAsia="en-US"/>
        </w:rPr>
        <w:t>58</w:t>
      </w:r>
      <w:r w:rsidRPr="007B085A">
        <w:rPr>
          <w:lang w:eastAsia="en-US"/>
        </w:rPr>
        <w:t>.</w:t>
      </w:r>
      <w:r w:rsidRPr="007B085A">
        <w:rPr>
          <w:lang w:eastAsia="en-US"/>
        </w:rPr>
        <w:tab/>
        <w:t xml:space="preserve">Жалоба, поступившая в </w:t>
      </w:r>
      <w:r>
        <w:rPr>
          <w:lang w:eastAsia="en-US"/>
        </w:rPr>
        <w:t>Управление</w:t>
      </w:r>
      <w:r w:rsidRPr="007B085A">
        <w:rPr>
          <w:lang w:eastAsia="en-US"/>
        </w:rPr>
        <w:t>, подлежит регистрации не позднее следующего рабочего дня со дня ее поступления.</w:t>
      </w:r>
    </w:p>
    <w:p w:rsidR="00C1409C" w:rsidRPr="007B085A" w:rsidRDefault="00C1409C" w:rsidP="00C1409C">
      <w:pPr>
        <w:ind w:firstLine="709"/>
        <w:jc w:val="both"/>
        <w:rPr>
          <w:lang w:eastAsia="en-US"/>
        </w:rPr>
      </w:pPr>
      <w:r>
        <w:rPr>
          <w:lang w:eastAsia="en-US"/>
        </w:rPr>
        <w:t>59</w:t>
      </w:r>
      <w:r w:rsidRPr="007B085A">
        <w:rPr>
          <w:lang w:eastAsia="en-US"/>
        </w:rPr>
        <w:t>.</w:t>
      </w:r>
      <w:r w:rsidRPr="007B085A">
        <w:rPr>
          <w:lang w:eastAsia="en-US"/>
        </w:rPr>
        <w:tab/>
        <w:t xml:space="preserve">В случае подачи заявителем жалобы через МФЦ </w:t>
      </w:r>
      <w:proofErr w:type="gramStart"/>
      <w:r w:rsidRPr="007B085A">
        <w:rPr>
          <w:lang w:eastAsia="en-US"/>
        </w:rPr>
        <w:t>последний</w:t>
      </w:r>
      <w:proofErr w:type="gramEnd"/>
      <w:r w:rsidRPr="007B085A">
        <w:rPr>
          <w:lang w:eastAsia="en-US"/>
        </w:rPr>
        <w:t xml:space="preserve"> обеспечивает ее передачу в </w:t>
      </w:r>
      <w:r>
        <w:rPr>
          <w:lang w:eastAsia="en-US"/>
        </w:rPr>
        <w:t xml:space="preserve">Управление в порядке </w:t>
      </w:r>
      <w:r w:rsidRPr="007B085A">
        <w:rPr>
          <w:lang w:eastAsia="en-US"/>
        </w:rPr>
        <w:t xml:space="preserve">и сроки, которые установлены соглашением о взаимодействии между МФЦ и </w:t>
      </w:r>
      <w:r>
        <w:rPr>
          <w:lang w:eastAsia="en-US"/>
        </w:rPr>
        <w:t>Администрацией Кондинского района</w:t>
      </w:r>
      <w:r w:rsidRPr="007B085A">
        <w:rPr>
          <w:lang w:eastAsia="en-US"/>
        </w:rPr>
        <w:t>, но не позднее следующего рабочего дня со дня поступления жалобы.</w:t>
      </w:r>
    </w:p>
    <w:p w:rsidR="00C1409C" w:rsidRPr="007B085A" w:rsidRDefault="00C1409C" w:rsidP="00C1409C">
      <w:pPr>
        <w:autoSpaceDE w:val="0"/>
        <w:autoSpaceDN w:val="0"/>
        <w:ind w:firstLine="709"/>
        <w:jc w:val="both"/>
        <w:rPr>
          <w:lang w:eastAsia="en-US"/>
        </w:rPr>
      </w:pPr>
      <w:r>
        <w:rPr>
          <w:lang w:eastAsia="en-US"/>
        </w:rPr>
        <w:t>60</w:t>
      </w:r>
      <w:r w:rsidRPr="007B085A">
        <w:rPr>
          <w:lang w:eastAsia="en-US"/>
        </w:rPr>
        <w:t>.</w:t>
      </w:r>
      <w:r w:rsidRPr="007B085A">
        <w:rPr>
          <w:lang w:eastAsia="en-US"/>
        </w:rPr>
        <w:tab/>
        <w:t xml:space="preserve">Жалоба, поступившая в </w:t>
      </w:r>
      <w:r>
        <w:rPr>
          <w:lang w:eastAsia="en-US"/>
        </w:rPr>
        <w:t>Управление</w:t>
      </w:r>
      <w:r w:rsidRPr="007B085A">
        <w:rPr>
          <w:lang w:eastAsia="en-US"/>
        </w:rPr>
        <w:t>, подлежит рассмотрению в течение 15 рабочих дней со дня ее регистрации,</w:t>
      </w:r>
      <w:r>
        <w:rPr>
          <w:lang w:eastAsia="en-US"/>
        </w:rPr>
        <w:t xml:space="preserve"> </w:t>
      </w:r>
      <w:r w:rsidRPr="007B085A">
        <w:rPr>
          <w:lang w:eastAsia="en-US"/>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1409C" w:rsidRPr="007B085A" w:rsidRDefault="00C1409C" w:rsidP="00C1409C">
      <w:pPr>
        <w:autoSpaceDE w:val="0"/>
        <w:autoSpaceDN w:val="0"/>
        <w:ind w:firstLine="709"/>
        <w:jc w:val="both"/>
        <w:rPr>
          <w:lang w:eastAsia="en-US"/>
        </w:rPr>
      </w:pPr>
      <w:r>
        <w:rPr>
          <w:lang w:eastAsia="en-US"/>
        </w:rPr>
        <w:t>61</w:t>
      </w:r>
      <w:r w:rsidRPr="007B085A">
        <w:rPr>
          <w:lang w:eastAsia="en-US"/>
        </w:rPr>
        <w:t>.</w:t>
      </w:r>
      <w:r w:rsidRPr="007B085A">
        <w:rPr>
          <w:lang w:eastAsia="en-US"/>
        </w:rPr>
        <w:tab/>
        <w:t xml:space="preserve">По результатам рассмотрения жалобы </w:t>
      </w:r>
      <w:r>
        <w:rPr>
          <w:lang w:eastAsia="en-US"/>
        </w:rPr>
        <w:t>Управление</w:t>
      </w:r>
      <w:r w:rsidRPr="007B085A">
        <w:rPr>
          <w:lang w:eastAsia="en-US"/>
        </w:rPr>
        <w:t xml:space="preserve"> принимает решение о ее удовлетворении либо об отказе в ее удовлетворении в форме своего акта.</w:t>
      </w:r>
    </w:p>
    <w:p w:rsidR="00C1409C" w:rsidRPr="007B085A" w:rsidRDefault="00C1409C" w:rsidP="00C1409C">
      <w:pPr>
        <w:autoSpaceDE w:val="0"/>
        <w:autoSpaceDN w:val="0"/>
        <w:ind w:firstLine="709"/>
        <w:jc w:val="both"/>
        <w:rPr>
          <w:lang w:eastAsia="en-US"/>
        </w:rPr>
      </w:pPr>
      <w:r w:rsidRPr="007B085A">
        <w:rPr>
          <w:lang w:eastAsia="en-US"/>
        </w:rPr>
        <w:t xml:space="preserve">При удовлетворении жалобы </w:t>
      </w:r>
      <w:r>
        <w:rPr>
          <w:lang w:eastAsia="en-US"/>
        </w:rPr>
        <w:t>Управление</w:t>
      </w:r>
      <w:r w:rsidRPr="007B085A">
        <w:rPr>
          <w:lang w:eastAsia="en-US"/>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409C" w:rsidRPr="007B085A" w:rsidRDefault="00C1409C" w:rsidP="00C1409C">
      <w:pPr>
        <w:ind w:firstLine="709"/>
        <w:jc w:val="both"/>
        <w:rPr>
          <w:lang w:eastAsia="en-US"/>
        </w:rPr>
      </w:pPr>
      <w:r w:rsidRPr="007B085A">
        <w:rPr>
          <w:lang w:eastAsia="en-US"/>
        </w:rPr>
        <w:t>6</w:t>
      </w:r>
      <w:r>
        <w:rPr>
          <w:lang w:eastAsia="en-US"/>
        </w:rPr>
        <w:t>2</w:t>
      </w:r>
      <w:r w:rsidRPr="007B085A">
        <w:rPr>
          <w:lang w:eastAsia="en-US"/>
        </w:rPr>
        <w:t>.</w:t>
      </w:r>
      <w:r w:rsidRPr="007B085A">
        <w:rPr>
          <w:lang w:eastAsia="en-US"/>
        </w:rPr>
        <w:tab/>
        <w:t>В ответе по результатам рассмотрения жалобы указываются:</w:t>
      </w:r>
    </w:p>
    <w:p w:rsidR="00C1409C" w:rsidRPr="007B085A" w:rsidRDefault="00C1409C" w:rsidP="00C1409C">
      <w:pPr>
        <w:ind w:firstLine="709"/>
        <w:jc w:val="both"/>
        <w:rPr>
          <w:lang w:eastAsia="en-US"/>
        </w:rPr>
      </w:pPr>
      <w:proofErr w:type="gramStart"/>
      <w:r w:rsidRPr="007B085A">
        <w:rPr>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1409C" w:rsidRPr="007B085A" w:rsidRDefault="00C1409C" w:rsidP="00C1409C">
      <w:pPr>
        <w:ind w:firstLine="709"/>
        <w:jc w:val="both"/>
        <w:rPr>
          <w:lang w:eastAsia="en-US"/>
        </w:rPr>
      </w:pPr>
      <w:r w:rsidRPr="007B085A">
        <w:rPr>
          <w:lang w:eastAsia="en-US"/>
        </w:rPr>
        <w:t>номер, дата, место принятия решения, включая сведения</w:t>
      </w:r>
      <w:r w:rsidRPr="007B085A">
        <w:rPr>
          <w:lang w:eastAsia="en-US"/>
        </w:rPr>
        <w:br/>
        <w:t>о должностном лице, решение или действие (бездействие) которого обжалуется;</w:t>
      </w:r>
    </w:p>
    <w:p w:rsidR="00C1409C" w:rsidRPr="007B085A" w:rsidRDefault="00C1409C" w:rsidP="00C1409C">
      <w:pPr>
        <w:ind w:firstLine="709"/>
        <w:jc w:val="both"/>
        <w:rPr>
          <w:lang w:eastAsia="en-US"/>
        </w:rPr>
      </w:pPr>
      <w:r w:rsidRPr="007B085A">
        <w:rPr>
          <w:lang w:eastAsia="en-US"/>
        </w:rPr>
        <w:t>фамилия, имя, отчество (при наличии) или наименование заявителя;</w:t>
      </w:r>
    </w:p>
    <w:p w:rsidR="00C1409C" w:rsidRPr="007B085A" w:rsidRDefault="00C1409C" w:rsidP="00C1409C">
      <w:pPr>
        <w:ind w:firstLine="709"/>
        <w:jc w:val="both"/>
        <w:rPr>
          <w:lang w:eastAsia="en-US"/>
        </w:rPr>
      </w:pPr>
      <w:r w:rsidRPr="007B085A">
        <w:rPr>
          <w:lang w:eastAsia="en-US"/>
        </w:rPr>
        <w:t>основания для принятия решения по жалобе;</w:t>
      </w:r>
    </w:p>
    <w:p w:rsidR="00C1409C" w:rsidRPr="007B085A" w:rsidRDefault="00C1409C" w:rsidP="00C1409C">
      <w:pPr>
        <w:ind w:firstLine="709"/>
        <w:jc w:val="both"/>
        <w:rPr>
          <w:lang w:eastAsia="en-US"/>
        </w:rPr>
      </w:pPr>
      <w:r w:rsidRPr="007B085A">
        <w:rPr>
          <w:lang w:eastAsia="en-US"/>
        </w:rPr>
        <w:t>принятое по жалобе решение;</w:t>
      </w:r>
    </w:p>
    <w:p w:rsidR="00C1409C" w:rsidRPr="007B085A" w:rsidRDefault="00C1409C" w:rsidP="00C1409C">
      <w:pPr>
        <w:ind w:firstLine="709"/>
        <w:jc w:val="both"/>
        <w:rPr>
          <w:lang w:eastAsia="en-US"/>
        </w:rPr>
      </w:pPr>
      <w:r w:rsidRPr="007B085A">
        <w:rPr>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409C" w:rsidRPr="007B085A" w:rsidRDefault="00C1409C" w:rsidP="00C1409C">
      <w:pPr>
        <w:ind w:firstLine="709"/>
        <w:jc w:val="both"/>
        <w:rPr>
          <w:lang w:eastAsia="en-US"/>
        </w:rPr>
      </w:pPr>
      <w:r w:rsidRPr="007B085A">
        <w:rPr>
          <w:lang w:eastAsia="en-US"/>
        </w:rPr>
        <w:t>сведения о порядке обжалования принятого по жалобе решения.</w:t>
      </w:r>
    </w:p>
    <w:p w:rsidR="00C1409C" w:rsidRPr="007B085A" w:rsidRDefault="00C1409C" w:rsidP="00C1409C">
      <w:pPr>
        <w:ind w:firstLine="709"/>
        <w:jc w:val="both"/>
        <w:rPr>
          <w:lang w:eastAsia="en-US"/>
        </w:rPr>
      </w:pPr>
      <w:r w:rsidRPr="007B085A">
        <w:rPr>
          <w:lang w:eastAsia="en-US"/>
        </w:rPr>
        <w:t>6</w:t>
      </w:r>
      <w:r>
        <w:rPr>
          <w:lang w:eastAsia="en-US"/>
        </w:rPr>
        <w:t>3</w:t>
      </w:r>
      <w:r w:rsidRPr="007B085A">
        <w:rPr>
          <w:lang w:eastAsia="en-US"/>
        </w:rPr>
        <w:t>.</w:t>
      </w:r>
      <w:r w:rsidRPr="007B085A">
        <w:rPr>
          <w:lang w:eastAsia="en-US"/>
        </w:rPr>
        <w:tab/>
        <w:t>Ответ по результатам рассмотрения жалобы подписывается уполномоченным на рассмотрение жалобы должностным лицом уполномоченного органа</w:t>
      </w:r>
      <w:r w:rsidRPr="007B085A">
        <w:rPr>
          <w:i/>
          <w:spacing w:val="-3"/>
        </w:rPr>
        <w:t>.</w:t>
      </w:r>
    </w:p>
    <w:p w:rsidR="00C1409C" w:rsidRPr="007B085A" w:rsidRDefault="00C1409C" w:rsidP="00C1409C">
      <w:pPr>
        <w:autoSpaceDE w:val="0"/>
        <w:autoSpaceDN w:val="0"/>
        <w:ind w:firstLine="709"/>
        <w:jc w:val="both"/>
        <w:rPr>
          <w:lang w:eastAsia="en-US"/>
        </w:rPr>
      </w:pPr>
      <w:r w:rsidRPr="007B085A">
        <w:rPr>
          <w:lang w:eastAsia="en-US"/>
        </w:rPr>
        <w:t>6</w:t>
      </w:r>
      <w:r>
        <w:rPr>
          <w:lang w:eastAsia="en-US"/>
        </w:rPr>
        <w:t>4</w:t>
      </w:r>
      <w:r w:rsidRPr="007B085A">
        <w:rPr>
          <w:lang w:eastAsia="en-US"/>
        </w:rPr>
        <w:t>.</w:t>
      </w:r>
      <w:r w:rsidRPr="007B085A">
        <w:rPr>
          <w:lang w:eastAsia="en-US"/>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409C" w:rsidRPr="007B085A" w:rsidRDefault="00C1409C" w:rsidP="00C1409C">
      <w:pPr>
        <w:ind w:firstLine="709"/>
        <w:jc w:val="both"/>
        <w:rPr>
          <w:lang w:eastAsia="en-US"/>
        </w:rPr>
      </w:pPr>
      <w:r w:rsidRPr="007B085A">
        <w:rPr>
          <w:lang w:eastAsia="en-US"/>
        </w:rPr>
        <w:t>6</w:t>
      </w:r>
      <w:r>
        <w:rPr>
          <w:lang w:eastAsia="en-US"/>
        </w:rPr>
        <w:t>5</w:t>
      </w:r>
      <w:r w:rsidRPr="007B085A">
        <w:rPr>
          <w:lang w:eastAsia="en-US"/>
        </w:rPr>
        <w:t>.</w:t>
      </w:r>
      <w:r w:rsidRPr="007B085A">
        <w:rPr>
          <w:lang w:eastAsia="en-US"/>
        </w:rPr>
        <w:tab/>
      </w:r>
      <w:r>
        <w:rPr>
          <w:lang w:eastAsia="en-US"/>
        </w:rPr>
        <w:t>Управление</w:t>
      </w:r>
      <w:r w:rsidRPr="007B085A">
        <w:rPr>
          <w:lang w:eastAsia="en-US"/>
        </w:rPr>
        <w:t xml:space="preserve"> отказывает в удовлетворении жалобы в следующих случаях:</w:t>
      </w:r>
    </w:p>
    <w:p w:rsidR="00C1409C" w:rsidRPr="007B085A" w:rsidRDefault="00C1409C" w:rsidP="00C1409C">
      <w:pPr>
        <w:ind w:firstLine="709"/>
        <w:jc w:val="both"/>
        <w:rPr>
          <w:lang w:eastAsia="en-US"/>
        </w:rPr>
      </w:pPr>
      <w:r w:rsidRPr="007B085A">
        <w:rPr>
          <w:lang w:eastAsia="en-US"/>
        </w:rPr>
        <w:t>наличие вступившего в законную силу решения суда, арбитражного суда по жалобе о том же предмете и по тем же основаниям;</w:t>
      </w:r>
    </w:p>
    <w:p w:rsidR="00C1409C" w:rsidRPr="007B085A" w:rsidRDefault="00C1409C" w:rsidP="00C1409C">
      <w:pPr>
        <w:ind w:firstLine="709"/>
        <w:jc w:val="both"/>
        <w:rPr>
          <w:lang w:eastAsia="en-US"/>
        </w:rPr>
      </w:pPr>
      <w:r w:rsidRPr="007B085A">
        <w:rPr>
          <w:lang w:eastAsia="en-US"/>
        </w:rPr>
        <w:t>подача жалобы лицом, полномочия которого не подтверждены</w:t>
      </w:r>
      <w:r w:rsidRPr="007B085A">
        <w:rPr>
          <w:lang w:eastAsia="en-US"/>
        </w:rPr>
        <w:br/>
        <w:t>в порядке, установленном законодательством Российской Федерации;</w:t>
      </w:r>
    </w:p>
    <w:p w:rsidR="00C1409C" w:rsidRPr="007B085A" w:rsidRDefault="00C1409C" w:rsidP="00C1409C">
      <w:pPr>
        <w:ind w:firstLine="709"/>
        <w:jc w:val="both"/>
        <w:rPr>
          <w:lang w:eastAsia="en-US"/>
        </w:rPr>
      </w:pPr>
      <w:r w:rsidRPr="007B085A">
        <w:rPr>
          <w:lang w:eastAsia="en-US"/>
        </w:rPr>
        <w:lastRenderedPageBreak/>
        <w:t>наличие решения по жалобе, принятого ранее в отношении того же заявителя и по тому же предмету жалобы.</w:t>
      </w:r>
    </w:p>
    <w:p w:rsidR="00C1409C" w:rsidRPr="007B085A" w:rsidRDefault="00C1409C" w:rsidP="00C1409C">
      <w:pPr>
        <w:ind w:firstLine="709"/>
        <w:jc w:val="both"/>
        <w:rPr>
          <w:lang w:eastAsia="en-US"/>
        </w:rPr>
      </w:pPr>
      <w:r w:rsidRPr="007B085A">
        <w:rPr>
          <w:lang w:eastAsia="en-US"/>
        </w:rPr>
        <w:t>6</w:t>
      </w:r>
      <w:r>
        <w:rPr>
          <w:lang w:eastAsia="en-US"/>
        </w:rPr>
        <w:t>6</w:t>
      </w:r>
      <w:r w:rsidRPr="007B085A">
        <w:rPr>
          <w:lang w:eastAsia="en-US"/>
        </w:rPr>
        <w:t>.</w:t>
      </w:r>
      <w:r w:rsidRPr="007B085A">
        <w:rPr>
          <w:lang w:eastAsia="en-US"/>
        </w:rPr>
        <w:tab/>
      </w:r>
      <w:r>
        <w:rPr>
          <w:lang w:eastAsia="en-US"/>
        </w:rPr>
        <w:t>Управление</w:t>
      </w:r>
      <w:r w:rsidRPr="007B085A">
        <w:rPr>
          <w:lang w:eastAsia="en-US"/>
        </w:rPr>
        <w:t xml:space="preserve"> оставляет жалобу без ответа в следующих случаях:</w:t>
      </w:r>
    </w:p>
    <w:p w:rsidR="00C1409C" w:rsidRPr="007B085A" w:rsidRDefault="00C1409C" w:rsidP="00C1409C">
      <w:pPr>
        <w:ind w:firstLine="709"/>
        <w:jc w:val="both"/>
        <w:rPr>
          <w:lang w:eastAsia="en-US"/>
        </w:rPr>
      </w:pPr>
      <w:r w:rsidRPr="007B085A">
        <w:rPr>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C1409C" w:rsidRPr="007B085A" w:rsidRDefault="00C1409C" w:rsidP="00C1409C">
      <w:pPr>
        <w:ind w:firstLine="709"/>
        <w:jc w:val="both"/>
        <w:rPr>
          <w:lang w:eastAsia="en-US"/>
        </w:rPr>
      </w:pPr>
      <w:r w:rsidRPr="007B085A">
        <w:rPr>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C1409C" w:rsidRPr="007B085A" w:rsidRDefault="00C1409C" w:rsidP="00C1409C">
      <w:pPr>
        <w:ind w:firstLine="709"/>
        <w:jc w:val="both"/>
        <w:rPr>
          <w:lang w:eastAsia="en-US"/>
        </w:rPr>
      </w:pPr>
      <w:r w:rsidRPr="007B085A">
        <w:rPr>
          <w:lang w:eastAsia="en-US"/>
        </w:rPr>
        <w:t>6</w:t>
      </w:r>
      <w:r>
        <w:rPr>
          <w:lang w:eastAsia="en-US"/>
        </w:rPr>
        <w:t>7</w:t>
      </w:r>
      <w:r w:rsidRPr="007B085A">
        <w:rPr>
          <w:lang w:eastAsia="en-US"/>
        </w:rPr>
        <w:t>.</w:t>
      </w:r>
      <w:r w:rsidRPr="007B085A">
        <w:rPr>
          <w:lang w:eastAsia="en-US"/>
        </w:rPr>
        <w:tab/>
        <w:t xml:space="preserve">В случае установления в ходе или по результатам </w:t>
      </w:r>
      <w:proofErr w:type="gramStart"/>
      <w:r w:rsidRPr="007B085A">
        <w:rPr>
          <w:lang w:eastAsia="en-US"/>
        </w:rPr>
        <w:t>рассмотрения жалобы признаков состава административного правонарушения</w:t>
      </w:r>
      <w:proofErr w:type="gramEnd"/>
      <w:r w:rsidRPr="007B085A">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409C" w:rsidRPr="007B085A" w:rsidRDefault="00C1409C" w:rsidP="00C1409C">
      <w:pPr>
        <w:ind w:firstLine="709"/>
        <w:jc w:val="both"/>
        <w:rPr>
          <w:lang w:eastAsia="en-US"/>
        </w:rPr>
      </w:pPr>
      <w:r>
        <w:rPr>
          <w:lang w:eastAsia="en-US"/>
        </w:rPr>
        <w:t>68</w:t>
      </w:r>
      <w:r w:rsidRPr="007B085A">
        <w:rPr>
          <w:lang w:eastAsia="en-US"/>
        </w:rPr>
        <w:t>.</w:t>
      </w:r>
      <w:r w:rsidRPr="007B085A">
        <w:rPr>
          <w:lang w:eastAsia="en-US"/>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C1409C" w:rsidRPr="007B085A" w:rsidRDefault="00C1409C" w:rsidP="00C1409C">
      <w:pPr>
        <w:autoSpaceDE w:val="0"/>
        <w:autoSpaceDN w:val="0"/>
        <w:adjustRightInd w:val="0"/>
        <w:ind w:firstLine="709"/>
        <w:jc w:val="both"/>
        <w:rPr>
          <w:lang w:eastAsia="en-US"/>
        </w:rPr>
      </w:pPr>
      <w:r>
        <w:rPr>
          <w:lang w:eastAsia="en-US"/>
        </w:rPr>
        <w:t>69</w:t>
      </w:r>
      <w:r w:rsidRPr="007B085A">
        <w:rPr>
          <w:lang w:eastAsia="en-US"/>
        </w:rPr>
        <w:t>.</w:t>
      </w:r>
      <w:r w:rsidRPr="007B085A">
        <w:rPr>
          <w:lang w:eastAsia="en-US"/>
        </w:rPr>
        <w:tab/>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1409C" w:rsidRDefault="00C1409C" w:rsidP="00C1409C">
      <w:pPr>
        <w:jc w:val="right"/>
      </w:pPr>
    </w:p>
    <w:p w:rsidR="00C1409C" w:rsidRDefault="00C1409C" w:rsidP="00C1409C">
      <w:pPr>
        <w:jc w:val="right"/>
      </w:pPr>
    </w:p>
    <w:p w:rsidR="00EC34DA" w:rsidRPr="00717436" w:rsidRDefault="00EC34DA">
      <w:pPr>
        <w:spacing w:after="200" w:line="276" w:lineRule="auto"/>
        <w:rPr>
          <w:sz w:val="28"/>
          <w:szCs w:val="28"/>
        </w:rPr>
      </w:pPr>
      <w:r w:rsidRPr="00717436">
        <w:rPr>
          <w:sz w:val="28"/>
          <w:szCs w:val="28"/>
        </w:rPr>
        <w:br w:type="page"/>
      </w:r>
    </w:p>
    <w:p w:rsidR="005A77CC" w:rsidRPr="00717436" w:rsidRDefault="005A77CC" w:rsidP="005A77CC">
      <w:pPr>
        <w:ind w:left="4956"/>
        <w:jc w:val="right"/>
        <w:rPr>
          <w:sz w:val="20"/>
          <w:szCs w:val="20"/>
        </w:rPr>
      </w:pPr>
      <w:r>
        <w:rPr>
          <w:sz w:val="20"/>
          <w:szCs w:val="20"/>
        </w:rPr>
        <w:lastRenderedPageBreak/>
        <w:t>Приложение 1</w:t>
      </w:r>
    </w:p>
    <w:p w:rsidR="005A77CC" w:rsidRPr="005A77CC" w:rsidRDefault="005A77CC" w:rsidP="005A77CC">
      <w:pPr>
        <w:ind w:left="4956"/>
        <w:jc w:val="right"/>
        <w:rPr>
          <w:bCs/>
          <w:sz w:val="20"/>
          <w:szCs w:val="20"/>
        </w:rPr>
      </w:pPr>
      <w:r w:rsidRPr="00717436">
        <w:rPr>
          <w:sz w:val="20"/>
          <w:szCs w:val="20"/>
        </w:rPr>
        <w:t>к  административному  регламенту</w:t>
      </w:r>
      <w:r w:rsidRPr="00717436">
        <w:rPr>
          <w:rStyle w:val="apple-style-span"/>
          <w:bCs/>
          <w:sz w:val="20"/>
          <w:szCs w:val="20"/>
        </w:rPr>
        <w:t xml:space="preserve"> по предоставлению муниципальной услуги </w:t>
      </w:r>
      <w:r>
        <w:rPr>
          <w:rStyle w:val="apple-style-span"/>
          <w:bCs/>
          <w:sz w:val="20"/>
          <w:szCs w:val="20"/>
        </w:rPr>
        <w:t xml:space="preserve"> </w:t>
      </w:r>
      <w:r w:rsidRPr="00717436">
        <w:rPr>
          <w:rStyle w:val="apple-style-span"/>
          <w:bCs/>
          <w:sz w:val="20"/>
          <w:szCs w:val="20"/>
        </w:rPr>
        <w:t>«</w:t>
      </w:r>
      <w:r w:rsidRPr="00717436">
        <w:rPr>
          <w:sz w:val="20"/>
          <w:szCs w:val="20"/>
        </w:rPr>
        <w:t xml:space="preserve">Выдача  разрешения на осуществление </w:t>
      </w:r>
      <w:r>
        <w:rPr>
          <w:bCs/>
          <w:sz w:val="20"/>
          <w:szCs w:val="20"/>
        </w:rPr>
        <w:t xml:space="preserve"> </w:t>
      </w:r>
      <w:r w:rsidRPr="00717436">
        <w:rPr>
          <w:sz w:val="20"/>
          <w:szCs w:val="20"/>
        </w:rPr>
        <w:t>земляных работ в случае, если эти работы</w:t>
      </w:r>
      <w:r>
        <w:rPr>
          <w:sz w:val="20"/>
          <w:szCs w:val="20"/>
        </w:rPr>
        <w:t xml:space="preserve"> </w:t>
      </w:r>
      <w:r w:rsidRPr="00717436">
        <w:rPr>
          <w:sz w:val="20"/>
          <w:szCs w:val="20"/>
        </w:rPr>
        <w:t>предусмотрены проектной документацией</w:t>
      </w:r>
    </w:p>
    <w:p w:rsidR="005A77CC" w:rsidRPr="00717436" w:rsidRDefault="005A77CC" w:rsidP="005A77CC">
      <w:pPr>
        <w:ind w:left="4956"/>
        <w:jc w:val="right"/>
        <w:rPr>
          <w:sz w:val="20"/>
          <w:szCs w:val="20"/>
        </w:rPr>
      </w:pPr>
      <w:r w:rsidRPr="00717436">
        <w:rPr>
          <w:sz w:val="20"/>
          <w:szCs w:val="20"/>
        </w:rPr>
        <w:t>на строительство объекта»</w:t>
      </w:r>
      <w:r w:rsidRPr="00717436">
        <w:rPr>
          <w:rStyle w:val="apple-style-span"/>
          <w:bCs/>
          <w:sz w:val="20"/>
          <w:szCs w:val="20"/>
        </w:rPr>
        <w:t xml:space="preserve"> </w:t>
      </w:r>
    </w:p>
    <w:p w:rsidR="005A77CC" w:rsidRPr="00717436" w:rsidRDefault="005A77CC" w:rsidP="005A77CC">
      <w:pPr>
        <w:ind w:left="4956"/>
        <w:jc w:val="right"/>
        <w:rPr>
          <w:rStyle w:val="apple-style-span"/>
          <w:bCs/>
          <w:sz w:val="20"/>
          <w:szCs w:val="20"/>
        </w:rPr>
      </w:pPr>
    </w:p>
    <w:p w:rsidR="005A77CC" w:rsidRPr="00717436" w:rsidRDefault="005A77CC" w:rsidP="005A77CC">
      <w:pPr>
        <w:ind w:right="201"/>
        <w:jc w:val="both"/>
      </w:pPr>
    </w:p>
    <w:p w:rsidR="005A77CC" w:rsidRPr="00717436" w:rsidRDefault="005A77CC" w:rsidP="005A77CC">
      <w:pPr>
        <w:jc w:val="center"/>
        <w:rPr>
          <w:b/>
        </w:rPr>
      </w:pPr>
      <w:r w:rsidRPr="00717436">
        <w:rPr>
          <w:b/>
        </w:rPr>
        <w:t xml:space="preserve">РАЗРЕШЕНИЕ № </w:t>
      </w:r>
    </w:p>
    <w:p w:rsidR="005A77CC" w:rsidRPr="00717436" w:rsidRDefault="005A77CC" w:rsidP="005A77CC">
      <w:pPr>
        <w:jc w:val="center"/>
        <w:rPr>
          <w:b/>
        </w:rPr>
      </w:pPr>
      <w:r w:rsidRPr="00717436">
        <w:rPr>
          <w:b/>
        </w:rPr>
        <w:t>на производство земляных работ</w:t>
      </w:r>
    </w:p>
    <w:p w:rsidR="005A77CC" w:rsidRPr="00717436" w:rsidRDefault="005A77CC" w:rsidP="005A77CC">
      <w:pPr>
        <w:jc w:val="center"/>
        <w:rPr>
          <w:b/>
        </w:rPr>
      </w:pPr>
      <w:r w:rsidRPr="00717436">
        <w:rPr>
          <w:b/>
        </w:rPr>
        <w:t xml:space="preserve">на территории </w:t>
      </w:r>
      <w:proofErr w:type="gramStart"/>
      <w:r w:rsidRPr="00717436">
        <w:rPr>
          <w:b/>
        </w:rPr>
        <w:t>г</w:t>
      </w:r>
      <w:proofErr w:type="gramEnd"/>
      <w:r w:rsidRPr="00717436">
        <w:rPr>
          <w:b/>
        </w:rPr>
        <w:t>.п. Междуреченский</w:t>
      </w:r>
    </w:p>
    <w:p w:rsidR="005A77CC" w:rsidRPr="00717436" w:rsidRDefault="005A77CC" w:rsidP="005A77CC">
      <w:pPr>
        <w:jc w:val="center"/>
      </w:pPr>
    </w:p>
    <w:p w:rsidR="005A77CC" w:rsidRPr="00717436" w:rsidRDefault="005A77CC" w:rsidP="005A77CC">
      <w:pPr>
        <w:jc w:val="both"/>
      </w:pPr>
      <w:r w:rsidRPr="00717436">
        <w:t xml:space="preserve">Выдан: Заказчику </w:t>
      </w:r>
    </w:p>
    <w:p w:rsidR="005A77CC" w:rsidRPr="00717436" w:rsidRDefault="005A77CC" w:rsidP="005A77CC">
      <w:pPr>
        <w:pBdr>
          <w:bottom w:val="single" w:sz="4" w:space="1" w:color="auto"/>
        </w:pBdr>
        <w:jc w:val="center"/>
        <w:rPr>
          <w:rFonts w:ascii="Courier New" w:hAnsi="Courier New" w:cs="Courier New"/>
          <w:b/>
        </w:rPr>
      </w:pPr>
    </w:p>
    <w:p w:rsidR="005A77CC" w:rsidRPr="00717436" w:rsidRDefault="005A77CC" w:rsidP="005A77CC">
      <w:pPr>
        <w:jc w:val="center"/>
        <w:rPr>
          <w:sz w:val="16"/>
          <w:szCs w:val="16"/>
        </w:rPr>
      </w:pPr>
      <w:r w:rsidRPr="00717436">
        <w:rPr>
          <w:sz w:val="16"/>
          <w:szCs w:val="16"/>
        </w:rPr>
        <w:t>( Ф.И.О. физического лица; наименование  организации)</w:t>
      </w:r>
    </w:p>
    <w:p w:rsidR="005A77CC" w:rsidRPr="00717436" w:rsidRDefault="005A77CC" w:rsidP="005A77CC">
      <w:pPr>
        <w:pBdr>
          <w:bottom w:val="single" w:sz="4" w:space="1" w:color="auto"/>
        </w:pBdr>
        <w:jc w:val="center"/>
        <w:rPr>
          <w:rFonts w:ascii="Courier New" w:hAnsi="Courier New" w:cs="Courier New"/>
          <w:b/>
          <w:sz w:val="20"/>
          <w:szCs w:val="20"/>
        </w:rPr>
      </w:pPr>
    </w:p>
    <w:p w:rsidR="005A77CC" w:rsidRPr="00717436" w:rsidRDefault="005A77CC" w:rsidP="005A77CC">
      <w:pPr>
        <w:pStyle w:val="ae"/>
        <w:jc w:val="center"/>
        <w:rPr>
          <w:rFonts w:ascii="Times New Roman" w:hAnsi="Times New Roman" w:cs="Times New Roman"/>
          <w:sz w:val="16"/>
          <w:szCs w:val="16"/>
        </w:rPr>
      </w:pPr>
      <w:r w:rsidRPr="00717436">
        <w:rPr>
          <w:rFonts w:ascii="Times New Roman" w:hAnsi="Times New Roman" w:cs="Times New Roman"/>
          <w:sz w:val="16"/>
          <w:szCs w:val="16"/>
        </w:rPr>
        <w:t>(должность, фамилия, имя,  отчество ответственного лица)</w:t>
      </w:r>
    </w:p>
    <w:p w:rsidR="005A77CC" w:rsidRPr="00717436" w:rsidRDefault="005A77CC" w:rsidP="005A77CC">
      <w:pPr>
        <w:jc w:val="both"/>
      </w:pPr>
      <w:r w:rsidRPr="00717436">
        <w:t xml:space="preserve">разрешается производство работ </w:t>
      </w:r>
      <w:proofErr w:type="gramStart"/>
      <w:r w:rsidRPr="00717436">
        <w:t>по</w:t>
      </w:r>
      <w:proofErr w:type="gramEnd"/>
      <w:r w:rsidRPr="00717436">
        <w:t xml:space="preserve"> </w:t>
      </w:r>
    </w:p>
    <w:p w:rsidR="005A77CC" w:rsidRPr="00717436" w:rsidRDefault="005A77CC" w:rsidP="005A77CC">
      <w:pPr>
        <w:pBdr>
          <w:bottom w:val="single" w:sz="4" w:space="1" w:color="auto"/>
        </w:pBdr>
        <w:jc w:val="center"/>
        <w:rPr>
          <w:rFonts w:ascii="Courier New" w:hAnsi="Courier New" w:cs="Courier New"/>
          <w:b/>
        </w:rPr>
      </w:pPr>
    </w:p>
    <w:p w:rsidR="005A77CC" w:rsidRPr="00717436" w:rsidRDefault="005A77CC" w:rsidP="005A77CC">
      <w:pPr>
        <w:jc w:val="center"/>
        <w:rPr>
          <w:sz w:val="16"/>
          <w:szCs w:val="16"/>
        </w:rPr>
      </w:pPr>
      <w:r w:rsidRPr="00717436">
        <w:rPr>
          <w:sz w:val="16"/>
          <w:szCs w:val="16"/>
        </w:rPr>
        <w:t>(наименование и местонахождение  объекта)</w:t>
      </w:r>
    </w:p>
    <w:p w:rsidR="005A77CC" w:rsidRPr="00717436" w:rsidRDefault="005A77CC" w:rsidP="005A77CC">
      <w:pPr>
        <w:pStyle w:val="ae"/>
        <w:pBdr>
          <w:bottom w:val="single" w:sz="4" w:space="1" w:color="auto"/>
        </w:pBdr>
        <w:jc w:val="center"/>
        <w:rPr>
          <w:b/>
        </w:rPr>
      </w:pPr>
    </w:p>
    <w:p w:rsidR="005A77CC" w:rsidRPr="00717436" w:rsidRDefault="005A77CC" w:rsidP="005A77CC">
      <w:pPr>
        <w:jc w:val="both"/>
        <w:rPr>
          <w:sz w:val="16"/>
          <w:szCs w:val="16"/>
        </w:rPr>
      </w:pPr>
    </w:p>
    <w:p w:rsidR="005A77CC" w:rsidRPr="00717436" w:rsidRDefault="005A77CC" w:rsidP="005A77CC">
      <w:pPr>
        <w:jc w:val="both"/>
      </w:pPr>
      <w:r w:rsidRPr="00717436">
        <w:t xml:space="preserve">проектируемое сооружение: </w:t>
      </w:r>
    </w:p>
    <w:p w:rsidR="005A77CC" w:rsidRPr="00717436" w:rsidRDefault="005A77CC" w:rsidP="005A77CC">
      <w:pPr>
        <w:pBdr>
          <w:bottom w:val="single" w:sz="4" w:space="1" w:color="auto"/>
        </w:pBdr>
        <w:jc w:val="center"/>
        <w:rPr>
          <w:rFonts w:ascii="Courier New" w:hAnsi="Courier New" w:cs="Courier New"/>
          <w:b/>
        </w:rPr>
      </w:pPr>
    </w:p>
    <w:p w:rsidR="005A77CC" w:rsidRPr="00717436" w:rsidRDefault="005A77CC" w:rsidP="005A77CC">
      <w:pPr>
        <w:jc w:val="both"/>
        <w:rPr>
          <w:sz w:val="16"/>
          <w:szCs w:val="16"/>
        </w:rPr>
      </w:pPr>
    </w:p>
    <w:p w:rsidR="005A77CC" w:rsidRPr="00717436" w:rsidRDefault="005A77CC" w:rsidP="005A77CC">
      <w:pPr>
        <w:jc w:val="both"/>
      </w:pPr>
      <w:r w:rsidRPr="00717436">
        <w:t xml:space="preserve">глубина заложения: </w:t>
      </w:r>
    </w:p>
    <w:p w:rsidR="005A77CC" w:rsidRPr="00717436" w:rsidRDefault="005A77CC" w:rsidP="005A77CC">
      <w:pPr>
        <w:pBdr>
          <w:bottom w:val="single" w:sz="4" w:space="1" w:color="auto"/>
        </w:pBdr>
        <w:jc w:val="center"/>
        <w:rPr>
          <w:rFonts w:ascii="Courier New" w:hAnsi="Courier New" w:cs="Courier New"/>
          <w:b/>
        </w:rPr>
      </w:pPr>
    </w:p>
    <w:p w:rsidR="005A77CC" w:rsidRPr="00717436" w:rsidRDefault="005A77CC" w:rsidP="005A77CC">
      <w:pPr>
        <w:jc w:val="both"/>
        <w:rPr>
          <w:sz w:val="16"/>
          <w:szCs w:val="16"/>
        </w:rPr>
      </w:pPr>
    </w:p>
    <w:p w:rsidR="005A77CC" w:rsidRPr="00717436" w:rsidRDefault="005A77CC" w:rsidP="005A77CC">
      <w:pPr>
        <w:jc w:val="both"/>
      </w:pPr>
      <w:r w:rsidRPr="00717436">
        <w:t xml:space="preserve">условия выполнения работ: </w:t>
      </w:r>
    </w:p>
    <w:p w:rsidR="005A77CC" w:rsidRPr="00717436" w:rsidRDefault="005A77CC" w:rsidP="005A77CC">
      <w:pPr>
        <w:pBdr>
          <w:bottom w:val="single" w:sz="4" w:space="1" w:color="auto"/>
        </w:pBdr>
        <w:jc w:val="center"/>
      </w:pPr>
    </w:p>
    <w:p w:rsidR="005A77CC" w:rsidRPr="00717436" w:rsidRDefault="005A77CC" w:rsidP="005A77CC">
      <w:pPr>
        <w:jc w:val="center"/>
        <w:rPr>
          <w:sz w:val="16"/>
          <w:szCs w:val="16"/>
        </w:rPr>
      </w:pPr>
      <w:r w:rsidRPr="00717436">
        <w:rPr>
          <w:sz w:val="18"/>
          <w:szCs w:val="18"/>
        </w:rPr>
        <w:t>(</w:t>
      </w:r>
      <w:r w:rsidRPr="00717436">
        <w:rPr>
          <w:sz w:val="16"/>
          <w:szCs w:val="16"/>
        </w:rPr>
        <w:t>ручной, механический)</w:t>
      </w:r>
    </w:p>
    <w:p w:rsidR="005A77CC" w:rsidRPr="00717436" w:rsidRDefault="005A77CC" w:rsidP="005A77CC">
      <w:pPr>
        <w:jc w:val="both"/>
        <w:rPr>
          <w:sz w:val="16"/>
          <w:szCs w:val="16"/>
        </w:rPr>
      </w:pPr>
    </w:p>
    <w:p w:rsidR="005A77CC" w:rsidRPr="00717436" w:rsidRDefault="005A77CC" w:rsidP="005A77CC">
      <w:pPr>
        <w:jc w:val="both"/>
      </w:pPr>
      <w:proofErr w:type="gramStart"/>
      <w:r w:rsidRPr="00717436">
        <w:t>Ответственный</w:t>
      </w:r>
      <w:proofErr w:type="gramEnd"/>
      <w:r w:rsidRPr="00717436">
        <w:t xml:space="preserve"> за производством земляных работ: </w:t>
      </w:r>
    </w:p>
    <w:p w:rsidR="005A77CC" w:rsidRPr="00717436" w:rsidRDefault="005A77CC" w:rsidP="005A77CC">
      <w:pPr>
        <w:pBdr>
          <w:bottom w:val="single" w:sz="4" w:space="1" w:color="auto"/>
        </w:pBdr>
        <w:jc w:val="center"/>
        <w:rPr>
          <w:rFonts w:ascii="Courier New" w:hAnsi="Courier New" w:cs="Courier New"/>
          <w:b/>
        </w:rPr>
      </w:pPr>
    </w:p>
    <w:p w:rsidR="005A77CC" w:rsidRPr="00717436" w:rsidRDefault="005A77CC" w:rsidP="005A77CC">
      <w:pPr>
        <w:jc w:val="center"/>
      </w:pPr>
      <w:r w:rsidRPr="00717436">
        <w:rPr>
          <w:sz w:val="16"/>
          <w:szCs w:val="16"/>
        </w:rPr>
        <w:t xml:space="preserve">Ф.И.О., должность, подпись (приказ о назначении </w:t>
      </w:r>
      <w:proofErr w:type="gramStart"/>
      <w:r w:rsidRPr="00717436">
        <w:rPr>
          <w:sz w:val="16"/>
          <w:szCs w:val="16"/>
        </w:rPr>
        <w:t>ответственного</w:t>
      </w:r>
      <w:proofErr w:type="gramEnd"/>
      <w:r w:rsidRPr="00717436">
        <w:rPr>
          <w:sz w:val="16"/>
          <w:szCs w:val="16"/>
        </w:rPr>
        <w:t xml:space="preserve">) </w:t>
      </w:r>
    </w:p>
    <w:p w:rsidR="005A77CC" w:rsidRPr="00717436" w:rsidRDefault="005A77CC" w:rsidP="005A77CC">
      <w:pPr>
        <w:jc w:val="both"/>
      </w:pPr>
      <w:r w:rsidRPr="00717436">
        <w:t xml:space="preserve">Адрес организации: </w:t>
      </w:r>
    </w:p>
    <w:p w:rsidR="005A77CC" w:rsidRPr="00717436" w:rsidRDefault="005A77CC" w:rsidP="005A77CC">
      <w:pPr>
        <w:pBdr>
          <w:bottom w:val="single" w:sz="4" w:space="1" w:color="auto"/>
        </w:pBdr>
        <w:jc w:val="center"/>
        <w:rPr>
          <w:rFonts w:ascii="Courier New" w:hAnsi="Courier New" w:cs="Courier New"/>
          <w:b/>
        </w:rPr>
      </w:pPr>
    </w:p>
    <w:p w:rsidR="005A77CC" w:rsidRPr="00717436" w:rsidRDefault="005A77CC" w:rsidP="005A77CC">
      <w:pPr>
        <w:jc w:val="both"/>
      </w:pPr>
    </w:p>
    <w:p w:rsidR="005A77CC" w:rsidRPr="00717436" w:rsidRDefault="005A77CC" w:rsidP="005A77CC">
      <w:pPr>
        <w:jc w:val="both"/>
      </w:pPr>
      <w:r w:rsidRPr="00717436">
        <w:t xml:space="preserve">Домашний адрес, телефон </w:t>
      </w:r>
      <w:proofErr w:type="gramStart"/>
      <w:r w:rsidRPr="00717436">
        <w:t>ответственного</w:t>
      </w:r>
      <w:proofErr w:type="gramEnd"/>
      <w:r w:rsidRPr="00717436">
        <w:t xml:space="preserve"> за производством  земляных работ:</w:t>
      </w:r>
    </w:p>
    <w:p w:rsidR="005A77CC" w:rsidRPr="00717436" w:rsidRDefault="005A77CC" w:rsidP="005A77CC">
      <w:pPr>
        <w:pBdr>
          <w:bottom w:val="single" w:sz="4" w:space="1" w:color="auto"/>
        </w:pBdr>
        <w:jc w:val="center"/>
        <w:rPr>
          <w:rFonts w:ascii="Courier New" w:hAnsi="Courier New" w:cs="Courier New"/>
          <w:b/>
        </w:rPr>
      </w:pPr>
    </w:p>
    <w:p w:rsidR="005A77CC" w:rsidRPr="00717436" w:rsidRDefault="005A77CC" w:rsidP="005A77CC">
      <w:pPr>
        <w:jc w:val="both"/>
      </w:pPr>
    </w:p>
    <w:p w:rsidR="005A77CC" w:rsidRPr="00717436" w:rsidRDefault="005A77CC" w:rsidP="005A77CC">
      <w:pPr>
        <w:jc w:val="both"/>
      </w:pPr>
      <w:r w:rsidRPr="00717436">
        <w:t xml:space="preserve">Начало работ       "__" _______ 2017г. </w:t>
      </w:r>
    </w:p>
    <w:p w:rsidR="005A77CC" w:rsidRPr="00717436" w:rsidRDefault="005A77CC" w:rsidP="005A77CC">
      <w:pPr>
        <w:jc w:val="both"/>
      </w:pPr>
      <w:r w:rsidRPr="00717436">
        <w:t>Окончание работ "__" _______ 2017 г.</w:t>
      </w:r>
    </w:p>
    <w:p w:rsidR="005A77CC" w:rsidRPr="00717436" w:rsidRDefault="005A77CC" w:rsidP="005A77CC">
      <w:pPr>
        <w:jc w:val="both"/>
      </w:pPr>
    </w:p>
    <w:p w:rsidR="005A77CC" w:rsidRDefault="005A77CC" w:rsidP="005A77CC">
      <w:pPr>
        <w:tabs>
          <w:tab w:val="left" w:pos="426"/>
          <w:tab w:val="left" w:pos="993"/>
          <w:tab w:val="left" w:pos="2410"/>
        </w:tabs>
        <w:ind w:firstLine="709"/>
        <w:contextualSpacing/>
        <w:jc w:val="both"/>
      </w:pPr>
      <w:r w:rsidRPr="00717436">
        <w:t xml:space="preserve">по проекту, согласованному </w:t>
      </w:r>
      <w:r w:rsidRPr="00A16743">
        <w:t>с заинтересованными службами, отвечающими за сохранность инженерных и транспортных коммуникаций</w:t>
      </w:r>
      <w:r>
        <w:t xml:space="preserve"> городского поселения </w:t>
      </w:r>
      <w:proofErr w:type="gramStart"/>
      <w:r>
        <w:t>Междуреченский</w:t>
      </w:r>
      <w:proofErr w:type="gramEnd"/>
      <w:r>
        <w:t>:</w:t>
      </w:r>
    </w:p>
    <w:p w:rsidR="005A77CC" w:rsidRPr="00717436" w:rsidRDefault="005A77CC" w:rsidP="005A77CC">
      <w:pPr>
        <w:pStyle w:val="a8"/>
        <w:numPr>
          <w:ilvl w:val="0"/>
          <w:numId w:val="9"/>
        </w:numPr>
        <w:pBdr>
          <w:bottom w:val="single" w:sz="4" w:space="1" w:color="auto"/>
        </w:pBdr>
        <w:ind w:left="0"/>
        <w:jc w:val="both"/>
      </w:pPr>
      <w:r w:rsidRPr="00717436">
        <w:t xml:space="preserve">Управление капитального строительства администрации Кондинского района </w:t>
      </w:r>
    </w:p>
    <w:p w:rsidR="005A77CC" w:rsidRPr="00717436" w:rsidRDefault="005A77CC" w:rsidP="005A77CC">
      <w:pPr>
        <w:pStyle w:val="a8"/>
        <w:pBdr>
          <w:bottom w:val="single" w:sz="4" w:space="1" w:color="auto"/>
        </w:pBdr>
        <w:ind w:left="0"/>
        <w:jc w:val="both"/>
      </w:pPr>
    </w:p>
    <w:p w:rsidR="005A77CC" w:rsidRPr="00717436" w:rsidRDefault="005A77CC" w:rsidP="005A77CC">
      <w:pPr>
        <w:pStyle w:val="a8"/>
        <w:numPr>
          <w:ilvl w:val="0"/>
          <w:numId w:val="9"/>
        </w:numPr>
        <w:pBdr>
          <w:bottom w:val="single" w:sz="4" w:space="1" w:color="auto"/>
        </w:pBdr>
        <w:ind w:left="0"/>
        <w:jc w:val="both"/>
      </w:pPr>
      <w:r w:rsidRPr="00717436">
        <w:t xml:space="preserve">Управление жилищно-коммунального хозяйства Кондинского района </w:t>
      </w:r>
    </w:p>
    <w:p w:rsidR="005A77CC" w:rsidRPr="00717436" w:rsidRDefault="005A77CC" w:rsidP="005A77CC">
      <w:pPr>
        <w:pStyle w:val="a8"/>
        <w:pBdr>
          <w:bottom w:val="single" w:sz="4" w:space="1" w:color="auto"/>
        </w:pBdr>
        <w:ind w:left="0"/>
        <w:jc w:val="both"/>
      </w:pPr>
    </w:p>
    <w:p w:rsidR="005A77CC" w:rsidRPr="00717436" w:rsidRDefault="005A77CC" w:rsidP="005A77CC">
      <w:pPr>
        <w:pStyle w:val="a8"/>
        <w:numPr>
          <w:ilvl w:val="0"/>
          <w:numId w:val="9"/>
        </w:numPr>
        <w:pBdr>
          <w:bottom w:val="single" w:sz="4" w:space="1" w:color="auto"/>
        </w:pBdr>
        <w:ind w:left="0"/>
        <w:jc w:val="both"/>
      </w:pPr>
      <w:r w:rsidRPr="00717436">
        <w:t xml:space="preserve">Организация, осуществляющая эксплуатацию линий электрических сетей </w:t>
      </w:r>
    </w:p>
    <w:p w:rsidR="005A77CC" w:rsidRPr="00717436" w:rsidRDefault="005A77CC" w:rsidP="005A77CC">
      <w:pPr>
        <w:pStyle w:val="a8"/>
        <w:pBdr>
          <w:bottom w:val="single" w:sz="4" w:space="1" w:color="auto"/>
        </w:pBdr>
        <w:ind w:left="0"/>
        <w:jc w:val="both"/>
      </w:pPr>
    </w:p>
    <w:p w:rsidR="005A77CC" w:rsidRDefault="005A77CC" w:rsidP="005A77CC">
      <w:pPr>
        <w:pStyle w:val="a8"/>
        <w:numPr>
          <w:ilvl w:val="0"/>
          <w:numId w:val="9"/>
        </w:numPr>
        <w:pBdr>
          <w:bottom w:val="single" w:sz="4" w:space="1" w:color="auto"/>
        </w:pBdr>
        <w:ind w:left="0"/>
        <w:jc w:val="both"/>
      </w:pPr>
      <w:r w:rsidRPr="00717436">
        <w:t xml:space="preserve">Организация, осуществляющая содержание дорог в поселении </w:t>
      </w:r>
    </w:p>
    <w:p w:rsidR="005A77CC" w:rsidRPr="00717436" w:rsidRDefault="005A77CC" w:rsidP="005A77CC">
      <w:pPr>
        <w:pStyle w:val="a8"/>
        <w:numPr>
          <w:ilvl w:val="0"/>
          <w:numId w:val="9"/>
        </w:numPr>
        <w:pBdr>
          <w:bottom w:val="single" w:sz="4" w:space="1" w:color="auto"/>
        </w:pBdr>
        <w:ind w:left="0"/>
        <w:jc w:val="both"/>
      </w:pPr>
    </w:p>
    <w:p w:rsidR="005A77CC" w:rsidRPr="00717436" w:rsidRDefault="005A77CC" w:rsidP="005A77CC">
      <w:pPr>
        <w:pStyle w:val="a8"/>
        <w:numPr>
          <w:ilvl w:val="0"/>
          <w:numId w:val="9"/>
        </w:numPr>
        <w:pBdr>
          <w:bottom w:val="single" w:sz="4" w:space="1" w:color="auto"/>
        </w:pBdr>
        <w:ind w:left="0"/>
        <w:jc w:val="both"/>
      </w:pPr>
      <w:r w:rsidRPr="00717436">
        <w:lastRenderedPageBreak/>
        <w:t xml:space="preserve">Организация, осуществляющая эксплуатацию  инженерных сетей </w:t>
      </w:r>
    </w:p>
    <w:p w:rsidR="005A77CC" w:rsidRPr="00717436" w:rsidRDefault="005A77CC" w:rsidP="005A77CC">
      <w:pPr>
        <w:pStyle w:val="a8"/>
        <w:pBdr>
          <w:bottom w:val="single" w:sz="4" w:space="1" w:color="auto"/>
        </w:pBdr>
        <w:ind w:left="0"/>
        <w:jc w:val="both"/>
      </w:pPr>
    </w:p>
    <w:p w:rsidR="005A77CC" w:rsidRPr="00717436" w:rsidRDefault="005A77CC" w:rsidP="005A77CC">
      <w:pPr>
        <w:pStyle w:val="a8"/>
        <w:numPr>
          <w:ilvl w:val="0"/>
          <w:numId w:val="9"/>
        </w:numPr>
        <w:pBdr>
          <w:bottom w:val="single" w:sz="4" w:space="1" w:color="auto"/>
        </w:pBdr>
        <w:ind w:left="0"/>
        <w:jc w:val="both"/>
      </w:pPr>
      <w:r w:rsidRPr="00717436">
        <w:t xml:space="preserve">Организация, осуществляющая услуги связи </w:t>
      </w:r>
    </w:p>
    <w:p w:rsidR="005A77CC" w:rsidRPr="00717436" w:rsidRDefault="005A77CC" w:rsidP="005A77CC">
      <w:pPr>
        <w:pBdr>
          <w:bottom w:val="single" w:sz="4" w:space="1" w:color="auto"/>
        </w:pBdr>
        <w:jc w:val="both"/>
      </w:pPr>
    </w:p>
    <w:p w:rsidR="005A77CC" w:rsidRDefault="005A77CC" w:rsidP="005A77CC">
      <w:pPr>
        <w:pStyle w:val="a8"/>
        <w:numPr>
          <w:ilvl w:val="0"/>
          <w:numId w:val="9"/>
        </w:numPr>
        <w:pBdr>
          <w:bottom w:val="single" w:sz="4" w:space="1" w:color="auto"/>
        </w:pBdr>
        <w:ind w:left="0"/>
        <w:jc w:val="both"/>
      </w:pPr>
      <w:r w:rsidRPr="00717436">
        <w:t xml:space="preserve">Пожарная  часть </w:t>
      </w:r>
    </w:p>
    <w:p w:rsidR="005A77CC" w:rsidRPr="00717436" w:rsidRDefault="005A77CC" w:rsidP="005A77CC">
      <w:pPr>
        <w:pStyle w:val="a8"/>
        <w:pBdr>
          <w:bottom w:val="single" w:sz="4" w:space="1" w:color="auto"/>
        </w:pBdr>
        <w:ind w:left="0"/>
        <w:jc w:val="both"/>
      </w:pPr>
    </w:p>
    <w:p w:rsidR="005A77CC" w:rsidRDefault="005A77CC" w:rsidP="005A77CC">
      <w:pPr>
        <w:pStyle w:val="a8"/>
        <w:numPr>
          <w:ilvl w:val="0"/>
          <w:numId w:val="9"/>
        </w:numPr>
        <w:pBdr>
          <w:bottom w:val="single" w:sz="4" w:space="1" w:color="auto"/>
        </w:pBdr>
        <w:ind w:left="0"/>
        <w:jc w:val="both"/>
      </w:pPr>
      <w:r w:rsidRPr="00717436">
        <w:t xml:space="preserve">МУ ЦРБ (скорая медицинская помощь) </w:t>
      </w:r>
    </w:p>
    <w:p w:rsidR="005A77CC" w:rsidRPr="00717436" w:rsidRDefault="005A77CC" w:rsidP="005A77CC">
      <w:pPr>
        <w:pStyle w:val="a8"/>
        <w:pBdr>
          <w:bottom w:val="single" w:sz="4" w:space="1" w:color="auto"/>
        </w:pBdr>
        <w:ind w:left="0"/>
        <w:jc w:val="both"/>
      </w:pPr>
    </w:p>
    <w:p w:rsidR="005A77CC" w:rsidRPr="00717436" w:rsidRDefault="005A77CC" w:rsidP="005A77CC">
      <w:pPr>
        <w:pStyle w:val="a8"/>
        <w:ind w:left="0"/>
        <w:jc w:val="both"/>
      </w:pPr>
    </w:p>
    <w:p w:rsidR="005A77CC" w:rsidRPr="00717436" w:rsidRDefault="005A77CC" w:rsidP="005A77CC">
      <w:pPr>
        <w:pStyle w:val="a8"/>
        <w:ind w:left="0"/>
        <w:jc w:val="both"/>
      </w:pPr>
      <w:r w:rsidRPr="00717436">
        <w:t>Особые  условия:</w:t>
      </w:r>
    </w:p>
    <w:p w:rsidR="005A77CC" w:rsidRPr="00717436" w:rsidRDefault="005A77CC" w:rsidP="005A77CC">
      <w:pPr>
        <w:pStyle w:val="a8"/>
        <w:pBdr>
          <w:bottom w:val="single" w:sz="4" w:space="1" w:color="auto"/>
        </w:pBdr>
        <w:ind w:left="0"/>
        <w:jc w:val="both"/>
      </w:pPr>
    </w:p>
    <w:p w:rsidR="005A77CC" w:rsidRPr="00717436" w:rsidRDefault="005A77CC" w:rsidP="005A77CC">
      <w:pPr>
        <w:pStyle w:val="a8"/>
        <w:pBdr>
          <w:between w:val="single" w:sz="4" w:space="1" w:color="auto"/>
        </w:pBdr>
        <w:ind w:left="0"/>
        <w:jc w:val="both"/>
      </w:pPr>
    </w:p>
    <w:p w:rsidR="005A77CC" w:rsidRPr="00717436" w:rsidRDefault="005A77CC" w:rsidP="005A77CC">
      <w:pPr>
        <w:pStyle w:val="a8"/>
        <w:pBdr>
          <w:between w:val="single" w:sz="4" w:space="1" w:color="auto"/>
        </w:pBdr>
        <w:ind w:left="0"/>
        <w:jc w:val="both"/>
      </w:pPr>
    </w:p>
    <w:p w:rsidR="005A77CC" w:rsidRPr="00717436" w:rsidRDefault="005A77CC" w:rsidP="005A77CC">
      <w:pPr>
        <w:pStyle w:val="a8"/>
        <w:pBdr>
          <w:between w:val="single" w:sz="4" w:space="1" w:color="auto"/>
        </w:pBdr>
        <w:ind w:left="0"/>
        <w:jc w:val="both"/>
      </w:pPr>
    </w:p>
    <w:p w:rsidR="005A77CC" w:rsidRPr="00717436" w:rsidRDefault="005A77CC" w:rsidP="005A77CC">
      <w:pPr>
        <w:jc w:val="both"/>
      </w:pPr>
      <w:r w:rsidRPr="00717436">
        <w:t>Производство работ разрешаю:</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069"/>
      </w:tblGrid>
      <w:tr w:rsidR="005A77CC" w:rsidRPr="00717436" w:rsidTr="0039678C">
        <w:tc>
          <w:tcPr>
            <w:tcW w:w="5210" w:type="dxa"/>
          </w:tcPr>
          <w:p w:rsidR="005A77CC" w:rsidRPr="00717436" w:rsidRDefault="005A77CC" w:rsidP="0039678C">
            <w:pPr>
              <w:pBdr>
                <w:bottom w:val="single" w:sz="12" w:space="1" w:color="auto"/>
              </w:pBdr>
              <w:jc w:val="center"/>
              <w:rPr>
                <w:rFonts w:ascii="Courier New" w:hAnsi="Courier New" w:cs="Courier New"/>
                <w:b/>
              </w:rPr>
            </w:pPr>
          </w:p>
          <w:p w:rsidR="005A77CC" w:rsidRPr="00717436" w:rsidRDefault="005A77CC" w:rsidP="0039678C">
            <w:pPr>
              <w:pBdr>
                <w:bottom w:val="single" w:sz="12" w:space="1" w:color="auto"/>
              </w:pBdr>
              <w:jc w:val="center"/>
            </w:pPr>
          </w:p>
          <w:p w:rsidR="005A77CC" w:rsidRPr="00717436" w:rsidRDefault="005A77CC" w:rsidP="0039678C">
            <w:pPr>
              <w:jc w:val="center"/>
              <w:rPr>
                <w:sz w:val="16"/>
                <w:szCs w:val="16"/>
              </w:rPr>
            </w:pPr>
            <w:r w:rsidRPr="00717436">
              <w:rPr>
                <w:sz w:val="16"/>
                <w:szCs w:val="16"/>
              </w:rPr>
              <w:t>(Должность лица, выдавшего разрешение)</w:t>
            </w:r>
          </w:p>
        </w:tc>
        <w:tc>
          <w:tcPr>
            <w:tcW w:w="5210" w:type="dxa"/>
          </w:tcPr>
          <w:p w:rsidR="005A77CC" w:rsidRPr="00717436" w:rsidRDefault="005A77CC" w:rsidP="0039678C">
            <w:pPr>
              <w:pBdr>
                <w:bottom w:val="single" w:sz="12" w:space="1" w:color="auto"/>
              </w:pBdr>
              <w:jc w:val="both"/>
            </w:pPr>
          </w:p>
          <w:p w:rsidR="005A77CC" w:rsidRPr="00717436" w:rsidRDefault="005A77CC" w:rsidP="0039678C">
            <w:pPr>
              <w:pBdr>
                <w:bottom w:val="single" w:sz="12" w:space="1" w:color="auto"/>
              </w:pBdr>
              <w:jc w:val="both"/>
            </w:pPr>
          </w:p>
          <w:p w:rsidR="005A77CC" w:rsidRPr="00717436" w:rsidRDefault="005A77CC" w:rsidP="0039678C">
            <w:pPr>
              <w:jc w:val="center"/>
            </w:pPr>
            <w:r w:rsidRPr="00717436">
              <w:rPr>
                <w:sz w:val="16"/>
                <w:szCs w:val="16"/>
              </w:rPr>
              <w:t>(Ф.И.О., подпись  лица, выдавшего разрешение)</w:t>
            </w:r>
          </w:p>
        </w:tc>
      </w:tr>
    </w:tbl>
    <w:p w:rsidR="005A77CC" w:rsidRPr="00717436" w:rsidRDefault="005A77CC" w:rsidP="005A77CC">
      <w:pPr>
        <w:jc w:val="both"/>
      </w:pPr>
    </w:p>
    <w:tbl>
      <w:tblPr>
        <w:tblStyle w:val="ad"/>
        <w:tblW w:w="0" w:type="auto"/>
        <w:tblBorders>
          <w:top w:val="none" w:sz="0" w:space="0" w:color="auto"/>
          <w:left w:val="none" w:sz="0" w:space="0" w:color="auto"/>
          <w:right w:val="none" w:sz="0" w:space="0" w:color="auto"/>
          <w:insideV w:val="none" w:sz="0" w:space="0" w:color="auto"/>
        </w:tblBorders>
        <w:tblLook w:val="04A0"/>
      </w:tblPr>
      <w:tblGrid>
        <w:gridCol w:w="530"/>
        <w:gridCol w:w="7134"/>
        <w:gridCol w:w="2475"/>
      </w:tblGrid>
      <w:tr w:rsidR="005A77CC" w:rsidRPr="00717436" w:rsidTr="0039678C">
        <w:tc>
          <w:tcPr>
            <w:tcW w:w="534" w:type="dxa"/>
            <w:tcBorders>
              <w:top w:val="nil"/>
              <w:bottom w:val="nil"/>
            </w:tcBorders>
          </w:tcPr>
          <w:p w:rsidR="005A77CC" w:rsidRPr="00717436" w:rsidRDefault="005A77CC" w:rsidP="0039678C">
            <w:r w:rsidRPr="00717436">
              <w:t>Я,</w:t>
            </w:r>
          </w:p>
        </w:tc>
        <w:tc>
          <w:tcPr>
            <w:tcW w:w="7371" w:type="dxa"/>
          </w:tcPr>
          <w:p w:rsidR="005A77CC" w:rsidRPr="00717436" w:rsidRDefault="005A77CC" w:rsidP="0039678C">
            <w:pPr>
              <w:rPr>
                <w:rFonts w:ascii="Courier New" w:hAnsi="Courier New" w:cs="Courier New"/>
                <w:b/>
              </w:rPr>
            </w:pPr>
            <w:bookmarkStart w:id="1" w:name="_GoBack"/>
            <w:bookmarkEnd w:id="1"/>
          </w:p>
        </w:tc>
        <w:tc>
          <w:tcPr>
            <w:tcW w:w="2515" w:type="dxa"/>
            <w:tcBorders>
              <w:top w:val="nil"/>
              <w:bottom w:val="nil"/>
            </w:tcBorders>
          </w:tcPr>
          <w:p w:rsidR="005A77CC" w:rsidRPr="00717436" w:rsidRDefault="005A77CC" w:rsidP="0039678C">
            <w:pPr>
              <w:jc w:val="right"/>
            </w:pPr>
            <w:r w:rsidRPr="00717436">
              <w:t xml:space="preserve">, </w:t>
            </w:r>
            <w:r w:rsidRPr="00A16182">
              <w:rPr>
                <w:sz w:val="24"/>
                <w:szCs w:val="24"/>
              </w:rPr>
              <w:t>обязуюсь соблюдать</w:t>
            </w:r>
          </w:p>
        </w:tc>
      </w:tr>
    </w:tbl>
    <w:p w:rsidR="005A77CC" w:rsidRPr="00717436" w:rsidRDefault="005A77CC" w:rsidP="005A77CC">
      <w:pPr>
        <w:jc w:val="center"/>
        <w:rPr>
          <w:vertAlign w:val="superscript"/>
        </w:rPr>
      </w:pPr>
      <w:r w:rsidRPr="00717436">
        <w:rPr>
          <w:vertAlign w:val="superscript"/>
        </w:rPr>
        <w:t xml:space="preserve">(фамилия, имя, отчество </w:t>
      </w:r>
      <w:proofErr w:type="gramStart"/>
      <w:r w:rsidRPr="00717436">
        <w:rPr>
          <w:vertAlign w:val="superscript"/>
        </w:rPr>
        <w:t>ответственного</w:t>
      </w:r>
      <w:proofErr w:type="gramEnd"/>
      <w:r w:rsidRPr="00717436">
        <w:rPr>
          <w:vertAlign w:val="superscript"/>
        </w:rPr>
        <w:t>)</w:t>
      </w:r>
    </w:p>
    <w:p w:rsidR="005A77CC" w:rsidRPr="00717436" w:rsidRDefault="005A77CC" w:rsidP="005A77CC">
      <w:r w:rsidRPr="00717436">
        <w:t xml:space="preserve"> утвержденные Правила </w:t>
      </w:r>
      <w:r>
        <w:t>благоустройства</w:t>
      </w:r>
      <w:r w:rsidRPr="00717436">
        <w:t xml:space="preserve"> </w:t>
      </w:r>
      <w:r w:rsidRPr="00B05888">
        <w:t xml:space="preserve">территории муниципального образования городское поселение </w:t>
      </w:r>
      <w:proofErr w:type="gramStart"/>
      <w:r w:rsidRPr="00B05888">
        <w:t>Междуреченский</w:t>
      </w:r>
      <w:proofErr w:type="gramEnd"/>
      <w:r w:rsidRPr="00717436">
        <w:t>.</w:t>
      </w:r>
    </w:p>
    <w:p w:rsidR="005A77CC" w:rsidRPr="00717436" w:rsidRDefault="005A77CC" w:rsidP="005A77CC">
      <w:proofErr w:type="gramStart"/>
      <w:r w:rsidRPr="00717436">
        <w:t>Ответств</w:t>
      </w:r>
      <w:r>
        <w:t>енный</w:t>
      </w:r>
      <w:proofErr w:type="gramEnd"/>
      <w:r>
        <w:t xml:space="preserve"> за производством земляных </w:t>
      </w:r>
      <w:r w:rsidRPr="00717436">
        <w:t>работ__________</w:t>
      </w:r>
      <w:r>
        <w:t>_____________________________</w:t>
      </w:r>
    </w:p>
    <w:p w:rsidR="005A77CC" w:rsidRPr="00717436" w:rsidRDefault="005A77CC" w:rsidP="005A77CC">
      <w:pPr>
        <w:jc w:val="center"/>
        <w:rPr>
          <w:vertAlign w:val="superscript"/>
        </w:rPr>
      </w:pPr>
      <w:r w:rsidRPr="00717436">
        <w:rPr>
          <w:vertAlign w:val="superscript"/>
        </w:rPr>
        <w:t xml:space="preserve">                                                                                                             (фамилия/ подпись)</w:t>
      </w:r>
    </w:p>
    <w:p w:rsidR="005A77CC" w:rsidRPr="00717436" w:rsidRDefault="005A77CC" w:rsidP="005A77CC">
      <w:pPr>
        <w:jc w:val="right"/>
      </w:pPr>
      <w:r w:rsidRPr="00717436">
        <w:t>«___»______________2017г.</w:t>
      </w:r>
    </w:p>
    <w:p w:rsidR="005A77CC" w:rsidRPr="00717436" w:rsidRDefault="005A77CC" w:rsidP="005A77CC">
      <w:pPr>
        <w:jc w:val="right"/>
      </w:pPr>
    </w:p>
    <w:p w:rsidR="005A77CC" w:rsidRPr="00717436" w:rsidRDefault="005A77CC" w:rsidP="005A77CC">
      <w:pPr>
        <w:jc w:val="right"/>
      </w:pPr>
    </w:p>
    <w:p w:rsidR="005A77CC" w:rsidRPr="00717436" w:rsidRDefault="005A77CC" w:rsidP="005A77CC">
      <w:pPr>
        <w:jc w:val="right"/>
      </w:pPr>
    </w:p>
    <w:p w:rsidR="005A77CC" w:rsidRPr="00717436" w:rsidRDefault="005A77CC" w:rsidP="005A77CC">
      <w:pPr>
        <w:jc w:val="right"/>
      </w:pPr>
    </w:p>
    <w:p w:rsidR="005A77CC" w:rsidRPr="00717436" w:rsidRDefault="005A77CC" w:rsidP="005A77CC">
      <w:pPr>
        <w:pStyle w:val="ConsPlusNonformat"/>
        <w:jc w:val="both"/>
        <w:rPr>
          <w:rFonts w:ascii="Times New Roman" w:hAnsi="Times New Roman" w:cs="Times New Roman"/>
          <w:sz w:val="24"/>
          <w:szCs w:val="24"/>
        </w:rPr>
      </w:pPr>
      <w:r w:rsidRPr="00717436">
        <w:rPr>
          <w:rFonts w:ascii="Times New Roman" w:hAnsi="Times New Roman" w:cs="Times New Roman"/>
          <w:sz w:val="24"/>
          <w:szCs w:val="24"/>
        </w:rPr>
        <w:t>Ордер на производство земляных работ закрыт "___" _______________ 2017 г. в соответствии с правилами благоустройства территории муниципального образования городского поселения Междуреченский.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069"/>
      </w:tblGrid>
      <w:tr w:rsidR="005A77CC" w:rsidRPr="00717436" w:rsidTr="0039678C">
        <w:tc>
          <w:tcPr>
            <w:tcW w:w="5210" w:type="dxa"/>
          </w:tcPr>
          <w:p w:rsidR="005A77CC" w:rsidRPr="00717436" w:rsidRDefault="005A77CC" w:rsidP="0039678C">
            <w:pPr>
              <w:pBdr>
                <w:bottom w:val="single" w:sz="12" w:space="1" w:color="auto"/>
              </w:pBdr>
              <w:jc w:val="center"/>
              <w:rPr>
                <w:sz w:val="20"/>
                <w:szCs w:val="20"/>
              </w:rPr>
            </w:pPr>
          </w:p>
          <w:p w:rsidR="005A77CC" w:rsidRPr="00717436" w:rsidRDefault="005A77CC" w:rsidP="0039678C">
            <w:pPr>
              <w:pBdr>
                <w:bottom w:val="single" w:sz="12" w:space="1" w:color="auto"/>
              </w:pBdr>
              <w:jc w:val="center"/>
              <w:rPr>
                <w:sz w:val="20"/>
                <w:szCs w:val="20"/>
              </w:rPr>
            </w:pPr>
          </w:p>
          <w:p w:rsidR="005A77CC" w:rsidRPr="00717436" w:rsidRDefault="005A77CC" w:rsidP="0039678C">
            <w:pPr>
              <w:jc w:val="center"/>
            </w:pPr>
            <w:r w:rsidRPr="00717436">
              <w:rPr>
                <w:sz w:val="16"/>
                <w:szCs w:val="16"/>
              </w:rPr>
              <w:t>(Должность лица, принявшего разрешение, об окончании (завершения) производства земляных  работ)</w:t>
            </w:r>
          </w:p>
        </w:tc>
        <w:tc>
          <w:tcPr>
            <w:tcW w:w="5210" w:type="dxa"/>
          </w:tcPr>
          <w:p w:rsidR="005A77CC" w:rsidRPr="00717436" w:rsidRDefault="005A77CC" w:rsidP="0039678C">
            <w:pPr>
              <w:pBdr>
                <w:bottom w:val="single" w:sz="12" w:space="1" w:color="auto"/>
              </w:pBdr>
              <w:jc w:val="both"/>
              <w:rPr>
                <w:sz w:val="20"/>
                <w:szCs w:val="20"/>
              </w:rPr>
            </w:pPr>
          </w:p>
          <w:p w:rsidR="005A77CC" w:rsidRPr="00717436" w:rsidRDefault="005A77CC" w:rsidP="0039678C">
            <w:pPr>
              <w:pBdr>
                <w:bottom w:val="single" w:sz="12" w:space="1" w:color="auto"/>
              </w:pBdr>
              <w:jc w:val="both"/>
              <w:rPr>
                <w:sz w:val="20"/>
                <w:szCs w:val="20"/>
              </w:rPr>
            </w:pPr>
          </w:p>
          <w:p w:rsidR="005A77CC" w:rsidRPr="00717436" w:rsidRDefault="005A77CC" w:rsidP="0039678C">
            <w:pPr>
              <w:jc w:val="center"/>
              <w:rPr>
                <w:sz w:val="16"/>
                <w:szCs w:val="16"/>
              </w:rPr>
            </w:pPr>
            <w:r w:rsidRPr="00717436">
              <w:rPr>
                <w:sz w:val="16"/>
                <w:szCs w:val="16"/>
              </w:rPr>
              <w:t>(Ф.И.О., подпись  лица, принявшего разрешение, по окончании завершения  производства земляных  работ)</w:t>
            </w:r>
          </w:p>
        </w:tc>
      </w:tr>
    </w:tbl>
    <w:p w:rsidR="005A77CC" w:rsidRPr="00717436" w:rsidRDefault="005A77CC" w:rsidP="005A77CC">
      <w:pPr>
        <w:spacing w:after="200" w:line="276" w:lineRule="auto"/>
        <w:rPr>
          <w:sz w:val="28"/>
          <w:szCs w:val="28"/>
        </w:rPr>
      </w:pPr>
    </w:p>
    <w:p w:rsidR="005A77CC" w:rsidRDefault="005A77CC" w:rsidP="005A77CC">
      <w:pPr>
        <w:ind w:firstLine="709"/>
        <w:jc w:val="both"/>
        <w:rPr>
          <w:sz w:val="28"/>
          <w:szCs w:val="28"/>
        </w:rPr>
      </w:pPr>
    </w:p>
    <w:p w:rsidR="005A77CC" w:rsidRDefault="005A77CC" w:rsidP="005A77CC">
      <w:pPr>
        <w:ind w:firstLine="709"/>
        <w:jc w:val="both"/>
        <w:rPr>
          <w:sz w:val="28"/>
          <w:szCs w:val="28"/>
        </w:rPr>
      </w:pPr>
    </w:p>
    <w:p w:rsidR="005A77CC" w:rsidRDefault="005A77CC" w:rsidP="005A77CC">
      <w:pPr>
        <w:ind w:firstLine="709"/>
        <w:jc w:val="both"/>
        <w:rPr>
          <w:sz w:val="28"/>
          <w:szCs w:val="28"/>
        </w:rPr>
      </w:pPr>
    </w:p>
    <w:p w:rsidR="005A77CC" w:rsidRDefault="005A77CC" w:rsidP="005A77CC">
      <w:pPr>
        <w:ind w:firstLine="709"/>
        <w:jc w:val="both"/>
        <w:rPr>
          <w:sz w:val="28"/>
          <w:szCs w:val="28"/>
        </w:rPr>
      </w:pPr>
    </w:p>
    <w:p w:rsidR="005A77CC" w:rsidRDefault="005A77CC" w:rsidP="005A77CC">
      <w:pPr>
        <w:ind w:firstLine="709"/>
        <w:jc w:val="both"/>
        <w:rPr>
          <w:sz w:val="28"/>
          <w:szCs w:val="28"/>
        </w:rPr>
      </w:pPr>
    </w:p>
    <w:p w:rsidR="005A77CC" w:rsidRDefault="005A77CC" w:rsidP="005A77CC">
      <w:pPr>
        <w:ind w:firstLine="709"/>
        <w:jc w:val="both"/>
        <w:rPr>
          <w:sz w:val="28"/>
          <w:szCs w:val="28"/>
        </w:rPr>
      </w:pPr>
    </w:p>
    <w:p w:rsidR="005A77CC" w:rsidRDefault="005A77CC" w:rsidP="005A77CC">
      <w:pPr>
        <w:ind w:firstLine="709"/>
        <w:jc w:val="both"/>
        <w:rPr>
          <w:sz w:val="28"/>
          <w:szCs w:val="28"/>
        </w:rPr>
      </w:pPr>
    </w:p>
    <w:p w:rsidR="005A77CC" w:rsidRDefault="005A77CC" w:rsidP="005A77CC">
      <w:pPr>
        <w:ind w:firstLine="709"/>
        <w:jc w:val="both"/>
        <w:rPr>
          <w:sz w:val="28"/>
          <w:szCs w:val="28"/>
        </w:rPr>
      </w:pPr>
    </w:p>
    <w:p w:rsidR="005A77CC" w:rsidRDefault="005A77CC" w:rsidP="005A77CC">
      <w:pPr>
        <w:ind w:firstLine="709"/>
        <w:jc w:val="both"/>
        <w:rPr>
          <w:sz w:val="28"/>
          <w:szCs w:val="28"/>
        </w:rPr>
      </w:pPr>
    </w:p>
    <w:p w:rsidR="005A77CC" w:rsidRDefault="005A77CC" w:rsidP="005A77CC">
      <w:pPr>
        <w:ind w:firstLine="709"/>
        <w:jc w:val="both"/>
        <w:rPr>
          <w:sz w:val="28"/>
          <w:szCs w:val="28"/>
        </w:rPr>
      </w:pPr>
    </w:p>
    <w:p w:rsidR="005A77CC" w:rsidRPr="00717436" w:rsidRDefault="005A77CC" w:rsidP="005A77CC">
      <w:pPr>
        <w:ind w:firstLine="709"/>
        <w:jc w:val="both"/>
        <w:rPr>
          <w:sz w:val="28"/>
          <w:szCs w:val="28"/>
        </w:rPr>
      </w:pPr>
    </w:p>
    <w:p w:rsidR="005A77CC" w:rsidRDefault="005A77CC" w:rsidP="005A77CC">
      <w:pPr>
        <w:ind w:left="4956"/>
        <w:jc w:val="right"/>
        <w:rPr>
          <w:sz w:val="20"/>
          <w:szCs w:val="20"/>
        </w:rPr>
      </w:pPr>
    </w:p>
    <w:p w:rsidR="005A77CC" w:rsidRPr="00717436" w:rsidRDefault="005A77CC" w:rsidP="005A77CC">
      <w:pPr>
        <w:ind w:left="4956"/>
        <w:jc w:val="right"/>
        <w:rPr>
          <w:sz w:val="20"/>
          <w:szCs w:val="20"/>
        </w:rPr>
      </w:pPr>
      <w:r w:rsidRPr="00717436">
        <w:rPr>
          <w:sz w:val="20"/>
          <w:szCs w:val="20"/>
        </w:rPr>
        <w:lastRenderedPageBreak/>
        <w:t>Приложение 2</w:t>
      </w:r>
    </w:p>
    <w:p w:rsidR="005A77CC" w:rsidRPr="005A77CC" w:rsidRDefault="005A77CC" w:rsidP="005A77CC">
      <w:pPr>
        <w:ind w:left="4956"/>
        <w:jc w:val="right"/>
        <w:rPr>
          <w:bCs/>
          <w:sz w:val="20"/>
          <w:szCs w:val="20"/>
        </w:rPr>
      </w:pPr>
      <w:r w:rsidRPr="00717436">
        <w:rPr>
          <w:sz w:val="20"/>
          <w:szCs w:val="20"/>
        </w:rPr>
        <w:t>к  административному  регламенту</w:t>
      </w:r>
      <w:r w:rsidRPr="00717436">
        <w:rPr>
          <w:rStyle w:val="apple-style-span"/>
          <w:bCs/>
          <w:sz w:val="20"/>
          <w:szCs w:val="20"/>
        </w:rPr>
        <w:t xml:space="preserve"> по предоставлению муниципальной услуги </w:t>
      </w:r>
      <w:r>
        <w:rPr>
          <w:rStyle w:val="apple-style-span"/>
          <w:bCs/>
          <w:sz w:val="20"/>
          <w:szCs w:val="20"/>
        </w:rPr>
        <w:t xml:space="preserve"> </w:t>
      </w:r>
      <w:r w:rsidRPr="00717436">
        <w:rPr>
          <w:rStyle w:val="apple-style-span"/>
          <w:bCs/>
          <w:sz w:val="20"/>
          <w:szCs w:val="20"/>
        </w:rPr>
        <w:t>«</w:t>
      </w:r>
      <w:r w:rsidRPr="00717436">
        <w:rPr>
          <w:sz w:val="20"/>
          <w:szCs w:val="20"/>
        </w:rPr>
        <w:t xml:space="preserve">Выдача  разрешения на осуществление </w:t>
      </w:r>
      <w:r>
        <w:rPr>
          <w:bCs/>
          <w:sz w:val="20"/>
          <w:szCs w:val="20"/>
        </w:rPr>
        <w:t xml:space="preserve"> </w:t>
      </w:r>
      <w:r w:rsidRPr="00717436">
        <w:rPr>
          <w:sz w:val="20"/>
          <w:szCs w:val="20"/>
        </w:rPr>
        <w:t>земляных работ в случае, если эти работы</w:t>
      </w:r>
      <w:r>
        <w:rPr>
          <w:sz w:val="20"/>
          <w:szCs w:val="20"/>
        </w:rPr>
        <w:t xml:space="preserve"> </w:t>
      </w:r>
      <w:r w:rsidRPr="00717436">
        <w:rPr>
          <w:sz w:val="20"/>
          <w:szCs w:val="20"/>
        </w:rPr>
        <w:t>предусмотрены проектной документацией</w:t>
      </w:r>
    </w:p>
    <w:p w:rsidR="005A77CC" w:rsidRPr="00717436" w:rsidRDefault="005A77CC" w:rsidP="005A77CC">
      <w:pPr>
        <w:ind w:left="4956"/>
        <w:jc w:val="right"/>
        <w:rPr>
          <w:sz w:val="20"/>
          <w:szCs w:val="20"/>
        </w:rPr>
      </w:pPr>
      <w:r w:rsidRPr="00717436">
        <w:rPr>
          <w:sz w:val="20"/>
          <w:szCs w:val="20"/>
        </w:rPr>
        <w:t>на строительство объекта»</w:t>
      </w:r>
      <w:r w:rsidRPr="00717436">
        <w:rPr>
          <w:rStyle w:val="apple-style-span"/>
          <w:bCs/>
          <w:sz w:val="20"/>
          <w:szCs w:val="20"/>
        </w:rPr>
        <w:t xml:space="preserve"> </w:t>
      </w:r>
    </w:p>
    <w:p w:rsidR="00EC34DA" w:rsidRPr="00717436" w:rsidRDefault="00EC34DA" w:rsidP="00EC34DA">
      <w:pPr>
        <w:ind w:left="4956"/>
        <w:jc w:val="right"/>
        <w:rPr>
          <w:rStyle w:val="apple-style-span"/>
          <w:bCs/>
          <w:sz w:val="20"/>
          <w:szCs w:val="20"/>
        </w:rPr>
      </w:pPr>
    </w:p>
    <w:p w:rsidR="00EC34DA" w:rsidRPr="00717436" w:rsidRDefault="00EC34DA" w:rsidP="00EC34DA">
      <w:pPr>
        <w:ind w:left="4956"/>
        <w:rPr>
          <w:rStyle w:val="apple-style-span"/>
          <w:bCs/>
          <w:sz w:val="20"/>
          <w:szCs w:val="20"/>
        </w:rPr>
      </w:pPr>
      <w:r w:rsidRPr="00717436">
        <w:rPr>
          <w:rStyle w:val="apple-style-span"/>
          <w:bCs/>
          <w:sz w:val="20"/>
          <w:szCs w:val="20"/>
        </w:rPr>
        <w:t xml:space="preserve"> </w:t>
      </w:r>
    </w:p>
    <w:p w:rsidR="00EC34DA" w:rsidRPr="00717436" w:rsidRDefault="00EC34DA" w:rsidP="00EC34DA">
      <w:pPr>
        <w:pStyle w:val="HTML"/>
        <w:rPr>
          <w:rFonts w:ascii="Times New Roman" w:hAnsi="Times New Roman" w:cs="Times New Roman"/>
          <w:sz w:val="24"/>
          <w:szCs w:val="24"/>
        </w:rPr>
      </w:pPr>
    </w:p>
    <w:p w:rsidR="00EC34DA" w:rsidRPr="00717436" w:rsidRDefault="00EC34DA" w:rsidP="00EC34DA">
      <w:pPr>
        <w:pStyle w:val="HTML"/>
        <w:rPr>
          <w:rFonts w:ascii="Times New Roman" w:hAnsi="Times New Roman" w:cs="Times New Roman"/>
          <w:sz w:val="24"/>
          <w:szCs w:val="24"/>
        </w:rPr>
      </w:pPr>
    </w:p>
    <w:p w:rsidR="00EC34DA" w:rsidRPr="00717436" w:rsidRDefault="00EC34DA" w:rsidP="00EC34DA">
      <w:pPr>
        <w:jc w:val="center"/>
        <w:rPr>
          <w:b/>
        </w:rPr>
      </w:pPr>
      <w:r w:rsidRPr="00717436">
        <w:rPr>
          <w:b/>
        </w:rPr>
        <w:t>БЛОК-СХЕМА</w:t>
      </w:r>
    </w:p>
    <w:p w:rsidR="00EC34DA" w:rsidRPr="00717436" w:rsidRDefault="00A16182" w:rsidP="00EC34DA">
      <w:pPr>
        <w:jc w:val="center"/>
        <w:rPr>
          <w:b/>
        </w:rPr>
      </w:pPr>
      <w:r>
        <w:rPr>
          <w:b/>
        </w:rPr>
        <w:t>ПРЕДОСТАВЛЕНИЯ МУНИЦИПАЛЬНОЙ УСЛУГИ</w:t>
      </w:r>
    </w:p>
    <w:p w:rsidR="00EC34DA" w:rsidRPr="00717436" w:rsidRDefault="00EC34DA" w:rsidP="00EC34DA">
      <w:pPr>
        <w:ind w:right="201"/>
        <w:jc w:val="both"/>
      </w:pPr>
    </w:p>
    <w:p w:rsidR="00EC34DA" w:rsidRPr="00717436" w:rsidRDefault="000306E8" w:rsidP="00EC34DA">
      <w:pPr>
        <w:ind w:right="201"/>
        <w:jc w:val="cente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22" o:spid="_x0000_s1027" type="#_x0000_t80" style="position:absolute;left:0;text-align:left;margin-left:50.6pt;margin-top:9.7pt;width:355.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" strokeweight=".26mm">
            <v:textbox>
              <w:txbxContent>
                <w:p w:rsidR="0039678C" w:rsidRDefault="0039678C" w:rsidP="00EC34DA">
                  <w:pPr>
                    <w:jc w:val="center"/>
                  </w:pPr>
                  <w:r>
                    <w:t>Прием и регистрация заявления о предоставлении муниципальной услуги</w:t>
                  </w:r>
                </w:p>
              </w:txbxContent>
            </v:textbox>
          </v:shape>
        </w:pict>
      </w: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0306E8" w:rsidP="00EC34DA">
      <w:pPr>
        <w:ind w:right="201"/>
        <w:jc w:val="both"/>
      </w:pPr>
      <w:r>
        <w:rPr>
          <w:noProof/>
        </w:rPr>
        <w:pict>
          <v:shape id="Выноска со стрелкой вниз 21" o:spid="_x0000_s1028" type="#_x0000_t80" style="position:absolute;left:0;text-align:left;margin-left:50.6pt;margin-top:4pt;width:355.5pt;height:76.6pt;z-index:25167462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" strokeweight=".26mm">
            <v:textbox>
              <w:txbxContent>
                <w:p w:rsidR="0039678C" w:rsidRPr="00717436" w:rsidRDefault="0039678C" w:rsidP="0028089A">
                  <w:pPr>
                    <w:shd w:val="clear" w:color="auto" w:fill="FFFFFF"/>
                    <w:autoSpaceDE w:val="0"/>
                    <w:autoSpaceDN w:val="0"/>
                    <w:adjustRightInd w:val="0"/>
                  </w:pPr>
                  <w:r>
                    <w:t xml:space="preserve">Рассмотрение заявления и представленных документов и принятия решения о выдаче </w:t>
                  </w:r>
                  <w:r w:rsidRPr="00717436">
                    <w:t xml:space="preserve">разрешения на осуществление </w:t>
                  </w:r>
                </w:p>
                <w:p w:rsidR="0039678C" w:rsidRDefault="0039678C" w:rsidP="0028089A">
                  <w:pPr>
                    <w:jc w:val="center"/>
                  </w:pPr>
                  <w:r w:rsidRPr="00717436">
                    <w:t>земляных работ</w:t>
                  </w:r>
                  <w:r>
                    <w:t xml:space="preserve"> </w:t>
                  </w:r>
                </w:p>
              </w:txbxContent>
            </v:textbox>
          </v:shape>
        </w:pict>
      </w: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center"/>
      </w:pPr>
    </w:p>
    <w:p w:rsidR="00EC34DA" w:rsidRPr="00717436" w:rsidRDefault="00EC34DA" w:rsidP="00EC34DA">
      <w:pPr>
        <w:ind w:right="201"/>
        <w:jc w:val="both"/>
      </w:pPr>
    </w:p>
    <w:p w:rsidR="00EC34DA" w:rsidRPr="00717436" w:rsidRDefault="000306E8" w:rsidP="00EC34DA">
      <w:pPr>
        <w:ind w:right="201"/>
        <w:jc w:val="both"/>
      </w:pPr>
      <w:r>
        <w:rPr>
          <w:noProof/>
        </w:rPr>
        <w:pict>
          <v:rect id="_x0000_s1049" style="position:absolute;left:0;text-align:left;margin-left:46.9pt;margin-top:11.65pt;width:359.2pt;height:44.1pt;z-index:251680768">
            <v:textbox>
              <w:txbxContent>
                <w:p w:rsidR="0039678C" w:rsidRDefault="0039678C" w:rsidP="0028089A">
                  <w:pPr>
                    <w:jc w:val="center"/>
                  </w:pPr>
                  <w:r>
                    <w:t xml:space="preserve">Документы соответствуют требованиям Административного регламента </w:t>
                  </w:r>
                </w:p>
                <w:p w:rsidR="0039678C" w:rsidRDefault="0039678C"/>
              </w:txbxContent>
            </v:textbox>
          </v:rect>
        </w:pict>
      </w: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0306E8" w:rsidP="00EC34DA">
      <w:pPr>
        <w:ind w:right="201"/>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0" type="#_x0000_t67" style="position:absolute;left:0;text-align:left;margin-left:336.1pt;margin-top:.55pt;width:28.5pt;height:22.8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"/>
        </w:pict>
      </w:r>
      <w:r>
        <w:rPr>
          <w:noProof/>
        </w:rPr>
        <w:pict>
          <v:shape id="Стрелка вниз 16" o:spid="_x0000_s1046" type="#_x0000_t67" style="position:absolute;left:0;text-align:left;margin-left:83.4pt;margin-top:.55pt;width:28.5pt;height:22.8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"/>
        </w:pict>
      </w:r>
    </w:p>
    <w:p w:rsidR="00EC34DA" w:rsidRPr="00717436" w:rsidRDefault="000306E8" w:rsidP="00EC34DA">
      <w:pPr>
        <w:ind w:right="201"/>
        <w:jc w:val="both"/>
      </w:pPr>
      <w:r w:rsidRPr="000306E8">
        <w:rPr>
          <w:b/>
          <w:i/>
          <w:noProof/>
        </w:rPr>
        <w:pict>
          <v:rect id="_x0000_s1052" style="position:absolute;left:0;text-align:left;margin-left:306.35pt;margin-top:9.6pt;width:88.15pt;height:34.8pt;z-index:251683840">
            <v:textbox>
              <w:txbxContent>
                <w:p w:rsidR="0039678C" w:rsidRDefault="0039678C" w:rsidP="0028089A">
                  <w:pPr>
                    <w:jc w:val="center"/>
                  </w:pPr>
                  <w:r>
                    <w:t>нет</w:t>
                  </w:r>
                </w:p>
              </w:txbxContent>
            </v:textbox>
          </v:rect>
        </w:pict>
      </w:r>
      <w:r>
        <w:rPr>
          <w:noProof/>
        </w:rPr>
        <w:pict>
          <v:rect id="_x0000_s1051" style="position:absolute;left:0;text-align:left;margin-left:50.6pt;margin-top:9.6pt;width:88.15pt;height:34.8pt;z-index:251682816">
            <v:textbox>
              <w:txbxContent>
                <w:p w:rsidR="0039678C" w:rsidRDefault="0039678C" w:rsidP="0028089A">
                  <w:pPr>
                    <w:jc w:val="center"/>
                  </w:pPr>
                  <w:r>
                    <w:t>да</w:t>
                  </w:r>
                </w:p>
              </w:txbxContent>
            </v:textbox>
          </v:rect>
        </w:pict>
      </w:r>
    </w:p>
    <w:p w:rsidR="00EC34DA" w:rsidRPr="00717436" w:rsidRDefault="00EC34DA" w:rsidP="00EC34DA">
      <w:pPr>
        <w:ind w:right="201"/>
        <w:jc w:val="both"/>
      </w:pPr>
    </w:p>
    <w:p w:rsidR="00EC34DA" w:rsidRPr="00717436" w:rsidRDefault="00EC34DA" w:rsidP="00EC34DA">
      <w:pPr>
        <w:ind w:right="201"/>
        <w:jc w:val="center"/>
      </w:pPr>
    </w:p>
    <w:p w:rsidR="00EC34DA" w:rsidRPr="00717436" w:rsidRDefault="000306E8" w:rsidP="00EC34DA">
      <w:pPr>
        <w:ind w:right="201"/>
        <w:jc w:val="center"/>
      </w:pPr>
      <w:r>
        <w:rPr>
          <w:noProof/>
        </w:rPr>
        <w:pict>
          <v:shapetype id="_x0000_t32" coordsize="21600,21600" o:spt="32" o:oned="t" path="m,l21600,21600e" filled="f">
            <v:path arrowok="t" fillok="f" o:connecttype="none"/>
            <o:lock v:ext="edit" shapetype="t"/>
          </v:shapetype>
          <v:shape id="_x0000_s1054" type="#_x0000_t32" style="position:absolute;left:0;text-align:left;margin-left:352.6pt;margin-top:3pt;width:0;height:17.7pt;z-index:251685888" o:connectortype="straight">
            <v:stroke endarrow="block"/>
          </v:shape>
        </w:pict>
      </w:r>
      <w:r>
        <w:rPr>
          <w:noProof/>
        </w:rPr>
        <w:pict>
          <v:shape id="_x0000_s1053" type="#_x0000_t32" style="position:absolute;left:0;text-align:left;margin-left:92.55pt;margin-top:3pt;width:0;height:17.7pt;z-index:251684864" o:connectortype="straight">
            <v:stroke endarrow="block"/>
          </v:shape>
        </w:pict>
      </w:r>
    </w:p>
    <w:p w:rsidR="00EC34DA" w:rsidRPr="00717436" w:rsidRDefault="000306E8" w:rsidP="00EC34DA">
      <w:pPr>
        <w:ind w:right="201"/>
        <w:jc w:val="center"/>
      </w:pPr>
      <w:r w:rsidRPr="000306E8">
        <w:rPr>
          <w:b/>
          <w:i/>
          <w:noProof/>
        </w:rPr>
        <w:pict>
          <v:rect id="_x0000_s1056" style="position:absolute;left:0;text-align:left;margin-left:258.6pt;margin-top:6.9pt;width:207.95pt;height:50pt;z-index:251687936">
            <v:textbox>
              <w:txbxContent>
                <w:p w:rsidR="0039678C" w:rsidRPr="0028089A" w:rsidRDefault="0039678C" w:rsidP="0028089A">
                  <w:r w:rsidRPr="001A2C42">
                    <w:t xml:space="preserve">выдача (направление) уведомления об отказе в выдаче разрешения на производство земляных работ </w:t>
                  </w:r>
                </w:p>
              </w:txbxContent>
            </v:textbox>
          </v:rect>
        </w:pict>
      </w:r>
      <w:r>
        <w:rPr>
          <w:noProof/>
        </w:rPr>
        <w:pict>
          <v:rect id="_x0000_s1055" style="position:absolute;left:0;text-align:left;margin-left:50.6pt;margin-top:6.9pt;width:172.55pt;height:50pt;z-index:251686912">
            <v:textbox>
              <w:txbxContent>
                <w:p w:rsidR="0039678C" w:rsidRDefault="0039678C">
                  <w:r w:rsidRPr="001A2C42">
                    <w:t xml:space="preserve">выдача заявителю </w:t>
                  </w:r>
                  <w:hyperlink w:anchor="P654" w:history="1">
                    <w:r w:rsidRPr="001A2C42">
                      <w:rPr>
                        <w:rStyle w:val="a9"/>
                        <w:color w:val="auto"/>
                        <w:u w:val="none"/>
                      </w:rPr>
                      <w:t>разрешения</w:t>
                    </w:r>
                  </w:hyperlink>
                  <w:r w:rsidRPr="001A2C42">
                    <w:t xml:space="preserve"> на производство земляных работ </w:t>
                  </w:r>
                </w:p>
              </w:txbxContent>
            </v:textbox>
          </v:rect>
        </w:pict>
      </w:r>
    </w:p>
    <w:p w:rsidR="00EC34DA" w:rsidRPr="00717436" w:rsidRDefault="00EC34DA" w:rsidP="00EC34DA">
      <w:pPr>
        <w:ind w:right="201"/>
        <w:jc w:val="center"/>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p w:rsidR="00EC34DA" w:rsidRDefault="00EC34DA" w:rsidP="00EC34DA">
      <w:pPr>
        <w:ind w:right="201"/>
        <w:jc w:val="both"/>
      </w:pPr>
    </w:p>
    <w:p w:rsidR="00A16182" w:rsidRDefault="00A16182" w:rsidP="00EC34DA">
      <w:pPr>
        <w:ind w:right="201"/>
        <w:jc w:val="both"/>
      </w:pPr>
    </w:p>
    <w:p w:rsidR="00A16182" w:rsidRPr="00717436" w:rsidRDefault="00A16182" w:rsidP="00EC34DA">
      <w:pPr>
        <w:ind w:right="201"/>
        <w:jc w:val="both"/>
      </w:pPr>
    </w:p>
    <w:p w:rsidR="00EC34DA" w:rsidRPr="00717436" w:rsidRDefault="00EC34DA" w:rsidP="00EC34DA">
      <w:pPr>
        <w:ind w:right="201"/>
        <w:jc w:val="both"/>
      </w:pPr>
    </w:p>
    <w:p w:rsidR="00EC34DA" w:rsidRPr="00717436" w:rsidRDefault="00EC34DA" w:rsidP="00EC34DA">
      <w:pPr>
        <w:ind w:right="201"/>
        <w:jc w:val="both"/>
      </w:pPr>
    </w:p>
    <w:sectPr w:rsidR="00EC34DA" w:rsidRPr="00717436" w:rsidSect="00B05888">
      <w:pgSz w:w="11906" w:h="16838"/>
      <w:pgMar w:top="1134" w:right="707"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18"/>
    <w:lvl w:ilvl="0">
      <w:start w:val="14"/>
      <w:numFmt w:val="decimal"/>
      <w:lvlText w:val="%1."/>
      <w:lvlJc w:val="left"/>
      <w:pPr>
        <w:tabs>
          <w:tab w:val="num" w:pos="426"/>
        </w:tabs>
        <w:ind w:left="906" w:hanging="480"/>
      </w:pPr>
      <w:rPr>
        <w:b/>
        <w:i w:val="0"/>
      </w:rPr>
    </w:lvl>
    <w:lvl w:ilvl="1">
      <w:start w:val="1"/>
      <w:numFmt w:val="decimal"/>
      <w:lvlText w:val="%1.%2."/>
      <w:lvlJc w:val="left"/>
      <w:pPr>
        <w:tabs>
          <w:tab w:val="num" w:pos="426"/>
        </w:tabs>
        <w:ind w:left="1806" w:hanging="480"/>
      </w:pPr>
    </w:lvl>
    <w:lvl w:ilvl="2">
      <w:start w:val="1"/>
      <w:numFmt w:val="decimal"/>
      <w:lvlText w:val="%1.%2.%3."/>
      <w:lvlJc w:val="left"/>
      <w:pPr>
        <w:tabs>
          <w:tab w:val="num" w:pos="426"/>
        </w:tabs>
        <w:ind w:left="2946" w:hanging="720"/>
      </w:pPr>
    </w:lvl>
    <w:lvl w:ilvl="3">
      <w:start w:val="1"/>
      <w:numFmt w:val="decimal"/>
      <w:lvlText w:val="%1.%2.%3.%4."/>
      <w:lvlJc w:val="left"/>
      <w:pPr>
        <w:tabs>
          <w:tab w:val="num" w:pos="426"/>
        </w:tabs>
        <w:ind w:left="3846" w:hanging="720"/>
      </w:pPr>
    </w:lvl>
    <w:lvl w:ilvl="4">
      <w:start w:val="1"/>
      <w:numFmt w:val="decimal"/>
      <w:lvlText w:val="%1.%2.%3.%4.%5."/>
      <w:lvlJc w:val="left"/>
      <w:pPr>
        <w:tabs>
          <w:tab w:val="num" w:pos="426"/>
        </w:tabs>
        <w:ind w:left="5106" w:hanging="1080"/>
      </w:pPr>
    </w:lvl>
    <w:lvl w:ilvl="5">
      <w:start w:val="1"/>
      <w:numFmt w:val="decimal"/>
      <w:lvlText w:val="%1.%2.%3.%4.%5.%6."/>
      <w:lvlJc w:val="left"/>
      <w:pPr>
        <w:tabs>
          <w:tab w:val="num" w:pos="426"/>
        </w:tabs>
        <w:ind w:left="6006" w:hanging="1080"/>
      </w:pPr>
    </w:lvl>
    <w:lvl w:ilvl="6">
      <w:start w:val="1"/>
      <w:numFmt w:val="decimal"/>
      <w:lvlText w:val="%1.%2.%3.%4.%5.%6.%7."/>
      <w:lvlJc w:val="left"/>
      <w:pPr>
        <w:tabs>
          <w:tab w:val="num" w:pos="426"/>
        </w:tabs>
        <w:ind w:left="7266" w:hanging="1440"/>
      </w:pPr>
    </w:lvl>
    <w:lvl w:ilvl="7">
      <w:start w:val="1"/>
      <w:numFmt w:val="decimal"/>
      <w:lvlText w:val="%1.%2.%3.%4.%5.%6.%7.%8."/>
      <w:lvlJc w:val="left"/>
      <w:pPr>
        <w:tabs>
          <w:tab w:val="num" w:pos="426"/>
        </w:tabs>
        <w:ind w:left="8166" w:hanging="1440"/>
      </w:pPr>
    </w:lvl>
    <w:lvl w:ilvl="8">
      <w:start w:val="1"/>
      <w:numFmt w:val="decimal"/>
      <w:lvlText w:val="%1.%2.%3.%4.%5.%6.%7.%8.%9."/>
      <w:lvlJc w:val="left"/>
      <w:pPr>
        <w:tabs>
          <w:tab w:val="num" w:pos="426"/>
        </w:tabs>
        <w:ind w:left="9426" w:hanging="1800"/>
      </w:pPr>
    </w:lvl>
  </w:abstractNum>
  <w:abstractNum w:abstractNumId="1">
    <w:nsid w:val="1C884EDB"/>
    <w:multiLevelType w:val="hybridMultilevel"/>
    <w:tmpl w:val="CEEE3ED8"/>
    <w:lvl w:ilvl="0" w:tplc="CB06247A">
      <w:start w:val="2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E833943"/>
    <w:multiLevelType w:val="hybridMultilevel"/>
    <w:tmpl w:val="FB94FEBE"/>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2043721"/>
    <w:multiLevelType w:val="hybridMultilevel"/>
    <w:tmpl w:val="1F90619E"/>
    <w:lvl w:ilvl="0" w:tplc="4370A6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73B63"/>
    <w:multiLevelType w:val="hybridMultilevel"/>
    <w:tmpl w:val="D7E2B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AF7CA6"/>
    <w:multiLevelType w:val="hybridMultilevel"/>
    <w:tmpl w:val="185A9616"/>
    <w:lvl w:ilvl="0" w:tplc="0BBED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0153F5"/>
    <w:multiLevelType w:val="hybridMultilevel"/>
    <w:tmpl w:val="25D0DEE6"/>
    <w:lvl w:ilvl="0" w:tplc="CD48FD0E">
      <w:start w:val="15"/>
      <w:numFmt w:val="decimal"/>
      <w:lvlText w:val="%1."/>
      <w:lvlJc w:val="left"/>
      <w:pPr>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9C2C76"/>
    <w:multiLevelType w:val="hybridMultilevel"/>
    <w:tmpl w:val="1EE49700"/>
    <w:lvl w:ilvl="0" w:tplc="3FD8CA8E">
      <w:start w:val="1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D206FD"/>
    <w:multiLevelType w:val="hybridMultilevel"/>
    <w:tmpl w:val="2AF09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7123D"/>
    <w:multiLevelType w:val="multilevel"/>
    <w:tmpl w:val="F8FA4D58"/>
    <w:lvl w:ilvl="0">
      <w:start w:val="1"/>
      <w:numFmt w:val="decimal"/>
      <w:lvlText w:val="%1."/>
      <w:lvlJc w:val="left"/>
      <w:pPr>
        <w:ind w:left="450" w:firstLine="0"/>
      </w:pPr>
    </w:lvl>
    <w:lvl w:ilvl="1">
      <w:start w:val="1"/>
      <w:numFmt w:val="decimal"/>
      <w:lvlText w:val="%1.%2."/>
      <w:lvlJc w:val="left"/>
      <w:pPr>
        <w:ind w:left="-1843"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0">
    <w:nsid w:val="48B87F34"/>
    <w:multiLevelType w:val="hybridMultilevel"/>
    <w:tmpl w:val="B7F0002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D8680E"/>
    <w:multiLevelType w:val="hybridMultilevel"/>
    <w:tmpl w:val="4BD45418"/>
    <w:lvl w:ilvl="0" w:tplc="4B5A3A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41E3D1C"/>
    <w:multiLevelType w:val="hybridMultilevel"/>
    <w:tmpl w:val="547EEDC0"/>
    <w:lvl w:ilvl="0" w:tplc="0419000F">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1372379"/>
    <w:multiLevelType w:val="hybridMultilevel"/>
    <w:tmpl w:val="E75A0F0E"/>
    <w:lvl w:ilvl="0" w:tplc="A3F8F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5"/>
  </w:num>
  <w:num w:numId="5">
    <w:abstractNumId w:val="10"/>
  </w:num>
  <w:num w:numId="6">
    <w:abstractNumId w:val="12"/>
  </w:num>
  <w:num w:numId="7">
    <w:abstractNumId w:val="0"/>
  </w:num>
  <w:num w:numId="8">
    <w:abstractNumId w:val="7"/>
  </w:num>
  <w:num w:numId="9">
    <w:abstractNumId w:val="3"/>
  </w:num>
  <w:num w:numId="10">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9"/>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0129B"/>
    <w:rsid w:val="00002713"/>
    <w:rsid w:val="000157C2"/>
    <w:rsid w:val="000306E8"/>
    <w:rsid w:val="00034AD9"/>
    <w:rsid w:val="000A320D"/>
    <w:rsid w:val="000B4BC7"/>
    <w:rsid w:val="00113C0E"/>
    <w:rsid w:val="001A2C42"/>
    <w:rsid w:val="001F1000"/>
    <w:rsid w:val="001F4D2F"/>
    <w:rsid w:val="00214554"/>
    <w:rsid w:val="0028089A"/>
    <w:rsid w:val="00292324"/>
    <w:rsid w:val="002929AF"/>
    <w:rsid w:val="002A347A"/>
    <w:rsid w:val="002C3D40"/>
    <w:rsid w:val="00324E31"/>
    <w:rsid w:val="003767D5"/>
    <w:rsid w:val="0038137B"/>
    <w:rsid w:val="00391712"/>
    <w:rsid w:val="0039678C"/>
    <w:rsid w:val="003B3059"/>
    <w:rsid w:val="003C7F1F"/>
    <w:rsid w:val="00411077"/>
    <w:rsid w:val="00492F36"/>
    <w:rsid w:val="004A71F2"/>
    <w:rsid w:val="005221C3"/>
    <w:rsid w:val="00547DD7"/>
    <w:rsid w:val="00553C31"/>
    <w:rsid w:val="005A77CC"/>
    <w:rsid w:val="005B76A5"/>
    <w:rsid w:val="005C78A9"/>
    <w:rsid w:val="00611106"/>
    <w:rsid w:val="00653DB8"/>
    <w:rsid w:val="00710C0A"/>
    <w:rsid w:val="00717436"/>
    <w:rsid w:val="00723C4A"/>
    <w:rsid w:val="007433C1"/>
    <w:rsid w:val="00752A58"/>
    <w:rsid w:val="00770D42"/>
    <w:rsid w:val="00780578"/>
    <w:rsid w:val="0078318D"/>
    <w:rsid w:val="00784E35"/>
    <w:rsid w:val="007945D7"/>
    <w:rsid w:val="007E7CAF"/>
    <w:rsid w:val="007F4BB8"/>
    <w:rsid w:val="0080333E"/>
    <w:rsid w:val="008B2F3B"/>
    <w:rsid w:val="008F43FE"/>
    <w:rsid w:val="0090129B"/>
    <w:rsid w:val="00914053"/>
    <w:rsid w:val="00927721"/>
    <w:rsid w:val="009316DB"/>
    <w:rsid w:val="009B6FDA"/>
    <w:rsid w:val="009E5438"/>
    <w:rsid w:val="00A123AE"/>
    <w:rsid w:val="00A16182"/>
    <w:rsid w:val="00A16743"/>
    <w:rsid w:val="00A46CED"/>
    <w:rsid w:val="00A57318"/>
    <w:rsid w:val="00AA1F4E"/>
    <w:rsid w:val="00AA222D"/>
    <w:rsid w:val="00AB1391"/>
    <w:rsid w:val="00AD2CD1"/>
    <w:rsid w:val="00AD362E"/>
    <w:rsid w:val="00AF1441"/>
    <w:rsid w:val="00B05888"/>
    <w:rsid w:val="00B16A8A"/>
    <w:rsid w:val="00BC6BE2"/>
    <w:rsid w:val="00C1409C"/>
    <w:rsid w:val="00CB0E75"/>
    <w:rsid w:val="00CC64C4"/>
    <w:rsid w:val="00CF42DD"/>
    <w:rsid w:val="00D5684B"/>
    <w:rsid w:val="00D8719F"/>
    <w:rsid w:val="00DA0233"/>
    <w:rsid w:val="00E26B42"/>
    <w:rsid w:val="00E61F4D"/>
    <w:rsid w:val="00E7593E"/>
    <w:rsid w:val="00E83C62"/>
    <w:rsid w:val="00EA10C1"/>
    <w:rsid w:val="00EC34DA"/>
    <w:rsid w:val="00F01D29"/>
    <w:rsid w:val="00F37AE5"/>
    <w:rsid w:val="00F6681A"/>
    <w:rsid w:val="00F96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3" type="connector" idref="#_x0000_s1054"/>
        <o:r id="V:Rule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9B"/>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0129B"/>
    <w:pPr>
      <w:keepNext/>
      <w:suppressAutoHyphens/>
      <w:jc w:val="center"/>
      <w:outlineLvl w:val="0"/>
    </w:pPr>
    <w:rPr>
      <w:rFonts w:ascii="TimesET" w:hAnsi="TimesET"/>
      <w:sz w:val="28"/>
    </w:rPr>
  </w:style>
  <w:style w:type="paragraph" w:styleId="3">
    <w:name w:val="heading 3"/>
    <w:basedOn w:val="a"/>
    <w:next w:val="a"/>
    <w:link w:val="30"/>
    <w:qFormat/>
    <w:rsid w:val="0090129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90129B"/>
    <w:rPr>
      <w:rFonts w:ascii="TimesET" w:eastAsia="Times New Roman" w:hAnsi="TimesET" w:cs="Times New Roman"/>
      <w:sz w:val="28"/>
      <w:szCs w:val="24"/>
      <w:lang w:eastAsia="ru-RU"/>
    </w:rPr>
  </w:style>
  <w:style w:type="character" w:customStyle="1" w:styleId="30">
    <w:name w:val="Заголовок 3 Знак"/>
    <w:basedOn w:val="a0"/>
    <w:link w:val="3"/>
    <w:rsid w:val="0090129B"/>
    <w:rPr>
      <w:rFonts w:ascii="TimesET" w:eastAsia="Times New Roman" w:hAnsi="TimesET" w:cs="Times New Roman"/>
      <w:sz w:val="36"/>
      <w:szCs w:val="24"/>
      <w:lang w:eastAsia="ru-RU"/>
    </w:rPr>
  </w:style>
  <w:style w:type="paragraph" w:styleId="a3">
    <w:name w:val="Title"/>
    <w:basedOn w:val="a"/>
    <w:link w:val="a4"/>
    <w:qFormat/>
    <w:rsid w:val="0090129B"/>
    <w:pPr>
      <w:suppressAutoHyphens/>
      <w:jc w:val="center"/>
    </w:pPr>
    <w:rPr>
      <w:rFonts w:ascii="TimesET" w:hAnsi="TimesET"/>
      <w:sz w:val="32"/>
    </w:rPr>
  </w:style>
  <w:style w:type="character" w:customStyle="1" w:styleId="a4">
    <w:name w:val="Название Знак"/>
    <w:basedOn w:val="a0"/>
    <w:link w:val="a3"/>
    <w:rsid w:val="0090129B"/>
    <w:rPr>
      <w:rFonts w:ascii="TimesET" w:eastAsia="Times New Roman" w:hAnsi="TimesET" w:cs="Times New Roman"/>
      <w:sz w:val="32"/>
      <w:szCs w:val="24"/>
      <w:lang w:eastAsia="ru-RU"/>
    </w:rPr>
  </w:style>
  <w:style w:type="paragraph" w:styleId="a5">
    <w:name w:val="Balloon Text"/>
    <w:basedOn w:val="a"/>
    <w:link w:val="a6"/>
    <w:uiPriority w:val="99"/>
    <w:semiHidden/>
    <w:unhideWhenUsed/>
    <w:rsid w:val="0090129B"/>
    <w:rPr>
      <w:rFonts w:ascii="Tahoma" w:hAnsi="Tahoma" w:cs="Tahoma"/>
      <w:sz w:val="16"/>
      <w:szCs w:val="16"/>
    </w:rPr>
  </w:style>
  <w:style w:type="character" w:customStyle="1" w:styleId="a6">
    <w:name w:val="Текст выноски Знак"/>
    <w:basedOn w:val="a0"/>
    <w:link w:val="a5"/>
    <w:uiPriority w:val="99"/>
    <w:semiHidden/>
    <w:rsid w:val="0090129B"/>
    <w:rPr>
      <w:rFonts w:ascii="Tahoma" w:eastAsia="Times New Roman" w:hAnsi="Tahoma" w:cs="Tahoma"/>
      <w:sz w:val="16"/>
      <w:szCs w:val="16"/>
      <w:lang w:eastAsia="ru-RU"/>
    </w:rPr>
  </w:style>
  <w:style w:type="character" w:styleId="a7">
    <w:name w:val="Strong"/>
    <w:basedOn w:val="a0"/>
    <w:qFormat/>
    <w:rsid w:val="008B2F3B"/>
    <w:rPr>
      <w:b/>
      <w:bCs/>
    </w:rPr>
  </w:style>
  <w:style w:type="paragraph" w:styleId="a8">
    <w:name w:val="List Paragraph"/>
    <w:basedOn w:val="a"/>
    <w:uiPriority w:val="34"/>
    <w:qFormat/>
    <w:rsid w:val="007E7CAF"/>
    <w:pPr>
      <w:ind w:left="720"/>
      <w:contextualSpacing/>
    </w:pPr>
  </w:style>
  <w:style w:type="character" w:customStyle="1" w:styleId="ConsPlusNormal">
    <w:name w:val="ConsPlusNormal Знак"/>
    <w:link w:val="ConsPlusNormal0"/>
    <w:locked/>
    <w:rsid w:val="00292324"/>
    <w:rPr>
      <w:rFonts w:ascii="Arial" w:hAnsi="Arial" w:cs="Arial"/>
    </w:rPr>
  </w:style>
  <w:style w:type="paragraph" w:customStyle="1" w:styleId="ConsPlusNormal0">
    <w:name w:val="ConsPlusNormal"/>
    <w:link w:val="ConsPlusNormal"/>
    <w:rsid w:val="00292324"/>
    <w:pPr>
      <w:widowControl w:val="0"/>
      <w:autoSpaceDE w:val="0"/>
      <w:autoSpaceDN w:val="0"/>
      <w:adjustRightInd w:val="0"/>
      <w:spacing w:after="0" w:line="240" w:lineRule="auto"/>
      <w:ind w:firstLine="720"/>
    </w:pPr>
    <w:rPr>
      <w:rFonts w:ascii="Arial" w:hAnsi="Arial" w:cs="Arial"/>
    </w:rPr>
  </w:style>
  <w:style w:type="character" w:styleId="a9">
    <w:name w:val="Hyperlink"/>
    <w:rsid w:val="00927721"/>
    <w:rPr>
      <w:color w:val="0000FF"/>
      <w:u w:val="single"/>
    </w:rPr>
  </w:style>
  <w:style w:type="paragraph" w:styleId="aa">
    <w:name w:val="Body Text"/>
    <w:basedOn w:val="a"/>
    <w:link w:val="ab"/>
    <w:semiHidden/>
    <w:unhideWhenUsed/>
    <w:rsid w:val="000A320D"/>
    <w:pPr>
      <w:spacing w:after="120"/>
    </w:pPr>
    <w:rPr>
      <w:sz w:val="28"/>
      <w:szCs w:val="20"/>
    </w:rPr>
  </w:style>
  <w:style w:type="character" w:customStyle="1" w:styleId="ab">
    <w:name w:val="Основной текст Знак"/>
    <w:basedOn w:val="a0"/>
    <w:link w:val="aa"/>
    <w:semiHidden/>
    <w:rsid w:val="000A320D"/>
    <w:rPr>
      <w:rFonts w:ascii="Times New Roman" w:eastAsia="Times New Roman" w:hAnsi="Times New Roman" w:cs="Times New Roman"/>
      <w:sz w:val="28"/>
      <w:szCs w:val="20"/>
      <w:lang w:eastAsia="ru-RU"/>
    </w:rPr>
  </w:style>
  <w:style w:type="paragraph" w:styleId="ac">
    <w:name w:val="No Spacing"/>
    <w:qFormat/>
    <w:rsid w:val="000A320D"/>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EC34DA"/>
    <w:rPr>
      <w:rFonts w:cs="Times New Roman"/>
    </w:rPr>
  </w:style>
  <w:style w:type="paragraph" w:styleId="HTML">
    <w:name w:val="HTML Preformatted"/>
    <w:basedOn w:val="a"/>
    <w:link w:val="HTML1"/>
    <w:rsid w:val="00EC34DA"/>
    <w:pPr>
      <w:suppressAutoHyphens/>
    </w:pPr>
    <w:rPr>
      <w:rFonts w:ascii="Courier New" w:hAnsi="Courier New" w:cs="Courier New"/>
      <w:sz w:val="20"/>
      <w:szCs w:val="20"/>
      <w:lang w:eastAsia="ar-SA"/>
    </w:rPr>
  </w:style>
  <w:style w:type="character" w:customStyle="1" w:styleId="HTML0">
    <w:name w:val="Стандартный HTML Знак"/>
    <w:basedOn w:val="a0"/>
    <w:uiPriority w:val="99"/>
    <w:semiHidden/>
    <w:rsid w:val="00EC34DA"/>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C34DA"/>
    <w:rPr>
      <w:rFonts w:ascii="Courier New" w:eastAsia="Times New Roman" w:hAnsi="Courier New" w:cs="Courier New"/>
      <w:sz w:val="20"/>
      <w:szCs w:val="20"/>
      <w:lang w:eastAsia="ar-SA"/>
    </w:rPr>
  </w:style>
  <w:style w:type="table" w:styleId="ad">
    <w:name w:val="Table Grid"/>
    <w:basedOn w:val="a1"/>
    <w:uiPriority w:val="59"/>
    <w:rsid w:val="00EC34D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Таблицы (моноширинный)"/>
    <w:basedOn w:val="a"/>
    <w:next w:val="a"/>
    <w:rsid w:val="00EC34DA"/>
    <w:pPr>
      <w:widowControl w:val="0"/>
      <w:autoSpaceDE w:val="0"/>
      <w:autoSpaceDN w:val="0"/>
      <w:adjustRightInd w:val="0"/>
      <w:jc w:val="both"/>
    </w:pPr>
    <w:rPr>
      <w:rFonts w:ascii="Courier New" w:hAnsi="Courier New" w:cs="Courier New"/>
    </w:rPr>
  </w:style>
  <w:style w:type="paragraph" w:customStyle="1" w:styleId="ConsPlusNonformat">
    <w:name w:val="ConsPlusNonformat"/>
    <w:rsid w:val="00EC3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9B"/>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0129B"/>
    <w:pPr>
      <w:keepNext/>
      <w:suppressAutoHyphens/>
      <w:jc w:val="center"/>
      <w:outlineLvl w:val="0"/>
    </w:pPr>
    <w:rPr>
      <w:rFonts w:ascii="TimesET" w:hAnsi="TimesET"/>
      <w:sz w:val="28"/>
    </w:rPr>
  </w:style>
  <w:style w:type="paragraph" w:styleId="3">
    <w:name w:val="heading 3"/>
    <w:basedOn w:val="a"/>
    <w:next w:val="a"/>
    <w:link w:val="30"/>
    <w:qFormat/>
    <w:rsid w:val="0090129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90129B"/>
    <w:rPr>
      <w:rFonts w:ascii="TimesET" w:eastAsia="Times New Roman" w:hAnsi="TimesET" w:cs="Times New Roman"/>
      <w:sz w:val="28"/>
      <w:szCs w:val="24"/>
      <w:lang w:eastAsia="ru-RU"/>
    </w:rPr>
  </w:style>
  <w:style w:type="character" w:customStyle="1" w:styleId="30">
    <w:name w:val="Заголовок 3 Знак"/>
    <w:basedOn w:val="a0"/>
    <w:link w:val="3"/>
    <w:rsid w:val="0090129B"/>
    <w:rPr>
      <w:rFonts w:ascii="TimesET" w:eastAsia="Times New Roman" w:hAnsi="TimesET" w:cs="Times New Roman"/>
      <w:sz w:val="36"/>
      <w:szCs w:val="24"/>
      <w:lang w:eastAsia="ru-RU"/>
    </w:rPr>
  </w:style>
  <w:style w:type="paragraph" w:styleId="a3">
    <w:name w:val="Title"/>
    <w:basedOn w:val="a"/>
    <w:link w:val="a4"/>
    <w:qFormat/>
    <w:rsid w:val="0090129B"/>
    <w:pPr>
      <w:suppressAutoHyphens/>
      <w:jc w:val="center"/>
    </w:pPr>
    <w:rPr>
      <w:rFonts w:ascii="TimesET" w:hAnsi="TimesET"/>
      <w:sz w:val="32"/>
    </w:rPr>
  </w:style>
  <w:style w:type="character" w:customStyle="1" w:styleId="a4">
    <w:name w:val="Название Знак"/>
    <w:basedOn w:val="a0"/>
    <w:link w:val="a3"/>
    <w:rsid w:val="0090129B"/>
    <w:rPr>
      <w:rFonts w:ascii="TimesET" w:eastAsia="Times New Roman" w:hAnsi="TimesET" w:cs="Times New Roman"/>
      <w:sz w:val="32"/>
      <w:szCs w:val="24"/>
      <w:lang w:eastAsia="ru-RU"/>
    </w:rPr>
  </w:style>
  <w:style w:type="paragraph" w:styleId="a5">
    <w:name w:val="Balloon Text"/>
    <w:basedOn w:val="a"/>
    <w:link w:val="a6"/>
    <w:uiPriority w:val="99"/>
    <w:semiHidden/>
    <w:unhideWhenUsed/>
    <w:rsid w:val="0090129B"/>
    <w:rPr>
      <w:rFonts w:ascii="Tahoma" w:hAnsi="Tahoma" w:cs="Tahoma"/>
      <w:sz w:val="16"/>
      <w:szCs w:val="16"/>
    </w:rPr>
  </w:style>
  <w:style w:type="character" w:customStyle="1" w:styleId="a6">
    <w:name w:val="Текст выноски Знак"/>
    <w:basedOn w:val="a0"/>
    <w:link w:val="a5"/>
    <w:uiPriority w:val="99"/>
    <w:semiHidden/>
    <w:rsid w:val="0090129B"/>
    <w:rPr>
      <w:rFonts w:ascii="Tahoma" w:eastAsia="Times New Roman" w:hAnsi="Tahoma" w:cs="Tahoma"/>
      <w:sz w:val="16"/>
      <w:szCs w:val="16"/>
      <w:lang w:eastAsia="ru-RU"/>
    </w:rPr>
  </w:style>
  <w:style w:type="character" w:styleId="a7">
    <w:name w:val="Strong"/>
    <w:basedOn w:val="a0"/>
    <w:qFormat/>
    <w:rsid w:val="008B2F3B"/>
    <w:rPr>
      <w:b/>
      <w:bCs/>
    </w:rPr>
  </w:style>
  <w:style w:type="paragraph" w:styleId="a8">
    <w:name w:val="List Paragraph"/>
    <w:basedOn w:val="a"/>
    <w:uiPriority w:val="34"/>
    <w:qFormat/>
    <w:rsid w:val="007E7CAF"/>
    <w:pPr>
      <w:ind w:left="720"/>
      <w:contextualSpacing/>
    </w:pPr>
  </w:style>
  <w:style w:type="character" w:customStyle="1" w:styleId="ConsPlusNormal">
    <w:name w:val="ConsPlusNormal Знак"/>
    <w:link w:val="ConsPlusNormal0"/>
    <w:locked/>
    <w:rsid w:val="00292324"/>
    <w:rPr>
      <w:rFonts w:ascii="Arial" w:hAnsi="Arial" w:cs="Arial"/>
    </w:rPr>
  </w:style>
  <w:style w:type="paragraph" w:customStyle="1" w:styleId="ConsPlusNormal0">
    <w:name w:val="ConsPlusNormal"/>
    <w:link w:val="ConsPlusNormal"/>
    <w:rsid w:val="00292324"/>
    <w:pPr>
      <w:widowControl w:val="0"/>
      <w:autoSpaceDE w:val="0"/>
      <w:autoSpaceDN w:val="0"/>
      <w:adjustRightInd w:val="0"/>
      <w:spacing w:after="0" w:line="240" w:lineRule="auto"/>
      <w:ind w:firstLine="720"/>
    </w:pPr>
    <w:rPr>
      <w:rFonts w:ascii="Arial" w:hAnsi="Arial" w:cs="Arial"/>
    </w:rPr>
  </w:style>
  <w:style w:type="character" w:styleId="a9">
    <w:name w:val="Hyperlink"/>
    <w:rsid w:val="00927721"/>
    <w:rPr>
      <w:color w:val="0000FF"/>
      <w:u w:val="single"/>
    </w:rPr>
  </w:style>
  <w:style w:type="paragraph" w:styleId="aa">
    <w:name w:val="Body Text"/>
    <w:basedOn w:val="a"/>
    <w:link w:val="ab"/>
    <w:semiHidden/>
    <w:unhideWhenUsed/>
    <w:rsid w:val="000A320D"/>
    <w:pPr>
      <w:spacing w:after="120"/>
    </w:pPr>
    <w:rPr>
      <w:sz w:val="28"/>
      <w:szCs w:val="20"/>
    </w:rPr>
  </w:style>
  <w:style w:type="character" w:customStyle="1" w:styleId="ab">
    <w:name w:val="Основной текст Знак"/>
    <w:basedOn w:val="a0"/>
    <w:link w:val="aa"/>
    <w:semiHidden/>
    <w:rsid w:val="000A320D"/>
    <w:rPr>
      <w:rFonts w:ascii="Times New Roman" w:eastAsia="Times New Roman" w:hAnsi="Times New Roman" w:cs="Times New Roman"/>
      <w:sz w:val="28"/>
      <w:szCs w:val="20"/>
      <w:lang w:eastAsia="ru-RU"/>
    </w:rPr>
  </w:style>
  <w:style w:type="paragraph" w:styleId="ac">
    <w:name w:val="No Spacing"/>
    <w:qFormat/>
    <w:rsid w:val="000A320D"/>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EC34DA"/>
    <w:rPr>
      <w:rFonts w:cs="Times New Roman"/>
    </w:rPr>
  </w:style>
  <w:style w:type="paragraph" w:styleId="HTML">
    <w:name w:val="HTML Preformatted"/>
    <w:basedOn w:val="a"/>
    <w:link w:val="HTML1"/>
    <w:rsid w:val="00EC34DA"/>
    <w:pPr>
      <w:suppressAutoHyphens/>
    </w:pPr>
    <w:rPr>
      <w:rFonts w:ascii="Courier New" w:hAnsi="Courier New" w:cs="Courier New"/>
      <w:sz w:val="20"/>
      <w:szCs w:val="20"/>
      <w:lang w:eastAsia="ar-SA"/>
    </w:rPr>
  </w:style>
  <w:style w:type="character" w:customStyle="1" w:styleId="HTML0">
    <w:name w:val="Стандартный HTML Знак"/>
    <w:basedOn w:val="a0"/>
    <w:uiPriority w:val="99"/>
    <w:semiHidden/>
    <w:rsid w:val="00EC34DA"/>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C34DA"/>
    <w:rPr>
      <w:rFonts w:ascii="Courier New" w:eastAsia="Times New Roman" w:hAnsi="Courier New" w:cs="Courier New"/>
      <w:sz w:val="20"/>
      <w:szCs w:val="20"/>
      <w:lang w:eastAsia="ar-SA"/>
    </w:rPr>
  </w:style>
  <w:style w:type="table" w:styleId="ad">
    <w:name w:val="Table Grid"/>
    <w:basedOn w:val="a1"/>
    <w:uiPriority w:val="59"/>
    <w:rsid w:val="00EC34D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Таблицы (моноширинный)"/>
    <w:basedOn w:val="a"/>
    <w:next w:val="a"/>
    <w:rsid w:val="00EC34DA"/>
    <w:pPr>
      <w:widowControl w:val="0"/>
      <w:autoSpaceDE w:val="0"/>
      <w:autoSpaceDN w:val="0"/>
      <w:adjustRightInd w:val="0"/>
      <w:jc w:val="both"/>
    </w:pPr>
    <w:rPr>
      <w:rFonts w:ascii="Courier New" w:hAnsi="Courier New" w:cs="Courier New"/>
    </w:rPr>
  </w:style>
  <w:style w:type="paragraph" w:customStyle="1" w:styleId="ConsPlusNonformat">
    <w:name w:val="ConsPlusNonformat"/>
    <w:rsid w:val="00EC3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7798891">
      <w:bodyDiv w:val="1"/>
      <w:marLeft w:val="0"/>
      <w:marRight w:val="0"/>
      <w:marTop w:val="0"/>
      <w:marBottom w:val="0"/>
      <w:divBdr>
        <w:top w:val="none" w:sz="0" w:space="0" w:color="auto"/>
        <w:left w:val="none" w:sz="0" w:space="0" w:color="auto"/>
        <w:bottom w:val="none" w:sz="0" w:space="0" w:color="auto"/>
        <w:right w:val="none" w:sz="0" w:space="0" w:color="auto"/>
      </w:divBdr>
    </w:div>
    <w:div w:id="556863775">
      <w:bodyDiv w:val="1"/>
      <w:marLeft w:val="0"/>
      <w:marRight w:val="0"/>
      <w:marTop w:val="0"/>
      <w:marBottom w:val="0"/>
      <w:divBdr>
        <w:top w:val="none" w:sz="0" w:space="0" w:color="auto"/>
        <w:left w:val="none" w:sz="0" w:space="0" w:color="auto"/>
        <w:bottom w:val="none" w:sz="0" w:space="0" w:color="auto"/>
        <w:right w:val="none" w:sz="0" w:space="0" w:color="auto"/>
      </w:divBdr>
    </w:div>
    <w:div w:id="648635501">
      <w:bodyDiv w:val="1"/>
      <w:marLeft w:val="0"/>
      <w:marRight w:val="0"/>
      <w:marTop w:val="0"/>
      <w:marBottom w:val="0"/>
      <w:divBdr>
        <w:top w:val="none" w:sz="0" w:space="0" w:color="auto"/>
        <w:left w:val="none" w:sz="0" w:space="0" w:color="auto"/>
        <w:bottom w:val="none" w:sz="0" w:space="0" w:color="auto"/>
        <w:right w:val="none" w:sz="0" w:space="0" w:color="auto"/>
      </w:divBdr>
    </w:div>
    <w:div w:id="842206959">
      <w:bodyDiv w:val="1"/>
      <w:marLeft w:val="0"/>
      <w:marRight w:val="0"/>
      <w:marTop w:val="0"/>
      <w:marBottom w:val="0"/>
      <w:divBdr>
        <w:top w:val="none" w:sz="0" w:space="0" w:color="auto"/>
        <w:left w:val="none" w:sz="0" w:space="0" w:color="auto"/>
        <w:bottom w:val="none" w:sz="0" w:space="0" w:color="auto"/>
        <w:right w:val="none" w:sz="0" w:space="0" w:color="auto"/>
      </w:divBdr>
    </w:div>
    <w:div w:id="847409975">
      <w:bodyDiv w:val="1"/>
      <w:marLeft w:val="0"/>
      <w:marRight w:val="0"/>
      <w:marTop w:val="0"/>
      <w:marBottom w:val="0"/>
      <w:divBdr>
        <w:top w:val="none" w:sz="0" w:space="0" w:color="auto"/>
        <w:left w:val="none" w:sz="0" w:space="0" w:color="auto"/>
        <w:bottom w:val="none" w:sz="0" w:space="0" w:color="auto"/>
        <w:right w:val="none" w:sz="0" w:space="0" w:color="auto"/>
      </w:divBdr>
    </w:div>
    <w:div w:id="923301463">
      <w:bodyDiv w:val="1"/>
      <w:marLeft w:val="0"/>
      <w:marRight w:val="0"/>
      <w:marTop w:val="0"/>
      <w:marBottom w:val="0"/>
      <w:divBdr>
        <w:top w:val="none" w:sz="0" w:space="0" w:color="auto"/>
        <w:left w:val="none" w:sz="0" w:space="0" w:color="auto"/>
        <w:bottom w:val="none" w:sz="0" w:space="0" w:color="auto"/>
        <w:right w:val="none" w:sz="0" w:space="0" w:color="auto"/>
      </w:divBdr>
    </w:div>
    <w:div w:id="1297881735">
      <w:bodyDiv w:val="1"/>
      <w:marLeft w:val="0"/>
      <w:marRight w:val="0"/>
      <w:marTop w:val="0"/>
      <w:marBottom w:val="0"/>
      <w:divBdr>
        <w:top w:val="none" w:sz="0" w:space="0" w:color="auto"/>
        <w:left w:val="none" w:sz="0" w:space="0" w:color="auto"/>
        <w:bottom w:val="none" w:sz="0" w:space="0" w:color="auto"/>
        <w:right w:val="none" w:sz="0" w:space="0" w:color="auto"/>
      </w:divBdr>
    </w:div>
    <w:div w:id="1317420040">
      <w:bodyDiv w:val="1"/>
      <w:marLeft w:val="0"/>
      <w:marRight w:val="0"/>
      <w:marTop w:val="0"/>
      <w:marBottom w:val="0"/>
      <w:divBdr>
        <w:top w:val="none" w:sz="0" w:space="0" w:color="auto"/>
        <w:left w:val="none" w:sz="0" w:space="0" w:color="auto"/>
        <w:bottom w:val="none" w:sz="0" w:space="0" w:color="auto"/>
        <w:right w:val="none" w:sz="0" w:space="0" w:color="auto"/>
      </w:divBdr>
    </w:div>
    <w:div w:id="1370835822">
      <w:bodyDiv w:val="1"/>
      <w:marLeft w:val="0"/>
      <w:marRight w:val="0"/>
      <w:marTop w:val="0"/>
      <w:marBottom w:val="0"/>
      <w:divBdr>
        <w:top w:val="none" w:sz="0" w:space="0" w:color="auto"/>
        <w:left w:val="none" w:sz="0" w:space="0" w:color="auto"/>
        <w:bottom w:val="none" w:sz="0" w:space="0" w:color="auto"/>
        <w:right w:val="none" w:sz="0" w:space="0" w:color="auto"/>
      </w:divBdr>
    </w:div>
    <w:div w:id="1370838267">
      <w:bodyDiv w:val="1"/>
      <w:marLeft w:val="0"/>
      <w:marRight w:val="0"/>
      <w:marTop w:val="0"/>
      <w:marBottom w:val="0"/>
      <w:divBdr>
        <w:top w:val="none" w:sz="0" w:space="0" w:color="auto"/>
        <w:left w:val="none" w:sz="0" w:space="0" w:color="auto"/>
        <w:bottom w:val="none" w:sz="0" w:space="0" w:color="auto"/>
        <w:right w:val="none" w:sz="0" w:space="0" w:color="auto"/>
      </w:divBdr>
    </w:div>
    <w:div w:id="1474712820">
      <w:bodyDiv w:val="1"/>
      <w:marLeft w:val="0"/>
      <w:marRight w:val="0"/>
      <w:marTop w:val="0"/>
      <w:marBottom w:val="0"/>
      <w:divBdr>
        <w:top w:val="none" w:sz="0" w:space="0" w:color="auto"/>
        <w:left w:val="none" w:sz="0" w:space="0" w:color="auto"/>
        <w:bottom w:val="none" w:sz="0" w:space="0" w:color="auto"/>
        <w:right w:val="none" w:sz="0" w:space="0" w:color="auto"/>
      </w:divBdr>
    </w:div>
    <w:div w:id="20676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b11798ff-43b9-49db-b06c-4223f9d555e2.html" TargetMode="External"/><Relationship Id="rId13" Type="http://schemas.openxmlformats.org/officeDocument/2006/relationships/hyperlink" Target="garantF1://2903063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aig@admkonda.ru" TargetMode="External"/><Relationship Id="rId12" Type="http://schemas.openxmlformats.org/officeDocument/2006/relationships/hyperlink" Target="http://www.86.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A2A6B1BABBB12F8A7171EE01C2721AD0B95E7EF3261DDBBB104BB67C39FDC9DE2E58A69D6F4A1A7748E91DCr4JAK" TargetMode="External"/><Relationship Id="rId1" Type="http://schemas.openxmlformats.org/officeDocument/2006/relationships/numbering" Target="numbering.xml"/><Relationship Id="rId6" Type="http://schemas.openxmlformats.org/officeDocument/2006/relationships/hyperlink" Target="consultantplus://offline/ref=FE9CF5CB78EBC3EA3138E90EF534E18A445832ABB27D6C91354D7009B21AA5A91CC81AE80C8E8F16R1bAK" TargetMode="External"/><Relationship Id="rId11" Type="http://schemas.openxmlformats.org/officeDocument/2006/relationships/hyperlink" Target="http://www.gosuslugi.ru" TargetMode="External"/><Relationship Id="rId5" Type="http://schemas.openxmlformats.org/officeDocument/2006/relationships/image" Target="media/image1.jpeg"/><Relationship Id="rId15" Type="http://schemas.openxmlformats.org/officeDocument/2006/relationships/hyperlink" Target="consultantplus://offline/ref=C11AAE074405599B8A9AB9B354C1EB24F6A23C70BECFD0BB421F7E51F94DED910315BB28BA2A51628634C244W9J5F" TargetMode="External"/><Relationship Id="rId10" Type="http://schemas.openxmlformats.org/officeDocument/2006/relationships/hyperlink" Target="mailto:uaig80@mail.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kondamfc@mail.ru" TargetMode="External"/><Relationship Id="rId14" Type="http://schemas.openxmlformats.org/officeDocument/2006/relationships/hyperlink" Target="garantF1://100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6937</TotalTime>
  <Pages>19</Pages>
  <Words>7668</Words>
  <Characters>43708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Кристина Григорье</dc:creator>
  <cp:lastModifiedBy>062613</cp:lastModifiedBy>
  <cp:revision>23</cp:revision>
  <cp:lastPrinted>2017-08-10T09:29:00Z</cp:lastPrinted>
  <dcterms:created xsi:type="dcterms:W3CDTF">2017-06-13T06:02:00Z</dcterms:created>
  <dcterms:modified xsi:type="dcterms:W3CDTF">2017-08-10T09:41:00Z</dcterms:modified>
</cp:coreProperties>
</file>