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87" w:rsidRDefault="006161E2" w:rsidP="00543C18">
      <w:pPr>
        <w:jc w:val="center"/>
        <w:rPr>
          <w:sz w:val="22"/>
          <w:szCs w:val="28"/>
        </w:rPr>
      </w:pPr>
      <w:r w:rsidRPr="00377587">
        <w:rPr>
          <w:sz w:val="22"/>
          <w:szCs w:val="28"/>
        </w:rPr>
        <w:t>С</w:t>
      </w:r>
      <w:r w:rsidR="00543C18" w:rsidRPr="00377587">
        <w:rPr>
          <w:sz w:val="22"/>
          <w:szCs w:val="28"/>
        </w:rPr>
        <w:t>водн</w:t>
      </w:r>
      <w:r w:rsidRPr="00377587">
        <w:rPr>
          <w:sz w:val="22"/>
          <w:szCs w:val="28"/>
        </w:rPr>
        <w:t xml:space="preserve">ый </w:t>
      </w:r>
      <w:r w:rsidR="00543C18" w:rsidRPr="00377587">
        <w:rPr>
          <w:sz w:val="22"/>
          <w:szCs w:val="28"/>
        </w:rPr>
        <w:t xml:space="preserve">отчет </w:t>
      </w:r>
    </w:p>
    <w:p w:rsidR="00543C18" w:rsidRPr="00377587" w:rsidRDefault="00543C18" w:rsidP="00543C18">
      <w:pPr>
        <w:jc w:val="center"/>
        <w:rPr>
          <w:sz w:val="22"/>
          <w:szCs w:val="28"/>
        </w:rPr>
      </w:pPr>
      <w:r w:rsidRPr="00377587">
        <w:rPr>
          <w:sz w:val="22"/>
          <w:szCs w:val="28"/>
        </w:rPr>
        <w:t xml:space="preserve">о результатах проведения оценки регулирующего воздействия проекта </w:t>
      </w:r>
      <w:r w:rsidR="006161E2" w:rsidRPr="00377587">
        <w:rPr>
          <w:sz w:val="22"/>
          <w:szCs w:val="28"/>
        </w:rPr>
        <w:t xml:space="preserve">постановления администрации Кондинского района «Об утверждении Порядка накопления (в том </w:t>
      </w:r>
      <w:r w:rsidR="00DF69B0">
        <w:rPr>
          <w:sz w:val="22"/>
          <w:szCs w:val="28"/>
        </w:rPr>
        <w:t xml:space="preserve">числе раздельного накоплении) </w:t>
      </w:r>
      <w:r w:rsidR="006161E2" w:rsidRPr="00377587">
        <w:rPr>
          <w:sz w:val="22"/>
          <w:szCs w:val="28"/>
        </w:rPr>
        <w:t xml:space="preserve">твердых коммунальных отходов на территории Кондинского района» </w:t>
      </w:r>
    </w:p>
    <w:p w:rsidR="00543C18" w:rsidRPr="003A2E79" w:rsidRDefault="00543C18" w:rsidP="00543C18">
      <w:pPr>
        <w:jc w:val="center"/>
        <w:rPr>
          <w:sz w:val="18"/>
          <w:szCs w:val="18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4493"/>
      </w:tblGrid>
      <w:tr w:rsidR="00543C18" w:rsidRPr="003A2E79" w:rsidTr="00543C18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Сроки проведения публичного обсуждения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проекта муниципального нормативного правового акта:</w:t>
            </w:r>
          </w:p>
        </w:tc>
      </w:tr>
      <w:tr w:rsidR="00543C18" w:rsidRPr="003A2E79" w:rsidTr="00543C18">
        <w:trPr>
          <w:trHeight w:val="158"/>
        </w:trPr>
        <w:tc>
          <w:tcPr>
            <w:tcW w:w="2759" w:type="pct"/>
            <w:shd w:val="clear" w:color="auto" w:fill="auto"/>
          </w:tcPr>
          <w:p w:rsidR="00543C18" w:rsidRPr="003A2E79" w:rsidRDefault="00543C18" w:rsidP="00543C18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начало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543C18" w:rsidRPr="00560733" w:rsidRDefault="00F22EFA" w:rsidP="000E5F2D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2</w:t>
            </w:r>
            <w:r w:rsidR="000E5F2D">
              <w:rPr>
                <w:i/>
                <w:sz w:val="20"/>
                <w:szCs w:val="18"/>
              </w:rPr>
              <w:t>8</w:t>
            </w:r>
            <w:r w:rsidR="00B94DAF" w:rsidRPr="00560733">
              <w:rPr>
                <w:i/>
                <w:sz w:val="20"/>
                <w:szCs w:val="18"/>
              </w:rPr>
              <w:t xml:space="preserve"> </w:t>
            </w:r>
            <w:r w:rsidR="00622E4B" w:rsidRPr="00560733">
              <w:rPr>
                <w:i/>
                <w:sz w:val="20"/>
                <w:szCs w:val="18"/>
              </w:rPr>
              <w:t>апреля</w:t>
            </w:r>
            <w:r w:rsidR="00B94DAF" w:rsidRPr="00560733">
              <w:rPr>
                <w:i/>
                <w:sz w:val="20"/>
                <w:szCs w:val="18"/>
              </w:rPr>
              <w:t xml:space="preserve"> 2018</w:t>
            </w:r>
            <w:r w:rsidR="00543C18" w:rsidRPr="00560733">
              <w:rPr>
                <w:i/>
                <w:sz w:val="20"/>
                <w:szCs w:val="18"/>
              </w:rPr>
              <w:t xml:space="preserve"> года</w:t>
            </w:r>
          </w:p>
        </w:tc>
      </w:tr>
      <w:tr w:rsidR="00543C18" w:rsidRPr="003A2E79" w:rsidTr="00543C18">
        <w:trPr>
          <w:trHeight w:val="157"/>
        </w:trPr>
        <w:tc>
          <w:tcPr>
            <w:tcW w:w="2759" w:type="pct"/>
            <w:shd w:val="clear" w:color="auto" w:fill="auto"/>
          </w:tcPr>
          <w:p w:rsidR="00543C18" w:rsidRPr="003A2E79" w:rsidRDefault="00543C18" w:rsidP="00543C18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окончание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543C18" w:rsidRPr="00560733" w:rsidRDefault="000E5F2D" w:rsidP="000E5F2D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29 </w:t>
            </w:r>
            <w:r w:rsidR="007538DD" w:rsidRPr="00560733">
              <w:rPr>
                <w:i/>
                <w:sz w:val="20"/>
                <w:szCs w:val="18"/>
              </w:rPr>
              <w:t>мая 2018 года</w:t>
            </w:r>
          </w:p>
        </w:tc>
      </w:tr>
      <w:tr w:rsidR="00543C18" w:rsidRPr="003A2E79" w:rsidTr="00543C18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543C18" w:rsidRPr="003A2E79" w:rsidTr="00543C18">
        <w:trPr>
          <w:trHeight w:val="157"/>
        </w:trPr>
        <w:tc>
          <w:tcPr>
            <w:tcW w:w="2759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i/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указывается количество</w:t>
            </w:r>
          </w:p>
        </w:tc>
      </w:tr>
      <w:tr w:rsidR="00543C18" w:rsidRPr="003A2E79" w:rsidTr="00543C18">
        <w:trPr>
          <w:trHeight w:val="157"/>
        </w:trPr>
        <w:tc>
          <w:tcPr>
            <w:tcW w:w="2759" w:type="pct"/>
            <w:shd w:val="clear" w:color="auto" w:fill="auto"/>
          </w:tcPr>
          <w:p w:rsidR="00543C18" w:rsidRPr="003A2E79" w:rsidRDefault="00543C18" w:rsidP="00543C1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</w:tr>
      <w:tr w:rsidR="00543C18" w:rsidRPr="003A2E79" w:rsidTr="00543C18">
        <w:trPr>
          <w:trHeight w:val="157"/>
        </w:trPr>
        <w:tc>
          <w:tcPr>
            <w:tcW w:w="2759" w:type="pct"/>
            <w:shd w:val="clear" w:color="auto" w:fill="auto"/>
          </w:tcPr>
          <w:p w:rsidR="00543C18" w:rsidRPr="003A2E79" w:rsidRDefault="00543C18" w:rsidP="00543C1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</w:tr>
      <w:tr w:rsidR="00543C18" w:rsidRPr="003A2E79" w:rsidTr="00543C18">
        <w:trPr>
          <w:trHeight w:val="157"/>
        </w:trPr>
        <w:tc>
          <w:tcPr>
            <w:tcW w:w="2759" w:type="pct"/>
            <w:shd w:val="clear" w:color="auto" w:fill="auto"/>
          </w:tcPr>
          <w:p w:rsidR="00543C18" w:rsidRPr="003A2E79" w:rsidRDefault="00543C18" w:rsidP="00543C18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</w:tr>
    </w:tbl>
    <w:p w:rsidR="00543C18" w:rsidRPr="003A2E79" w:rsidRDefault="00543C18" w:rsidP="00543C1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1. Общая информация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28"/>
        <w:gridCol w:w="5726"/>
      </w:tblGrid>
      <w:tr w:rsidR="00543C18" w:rsidRPr="003A2E79" w:rsidTr="00543C18">
        <w:tc>
          <w:tcPr>
            <w:tcW w:w="336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F444AB" w:rsidRDefault="00543C18" w:rsidP="00F444A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Регулирующий орган (далее – разработчик): </w:t>
            </w:r>
          </w:p>
          <w:p w:rsidR="00543C18" w:rsidRPr="00560733" w:rsidRDefault="00F444AB" w:rsidP="00F444AB">
            <w:pPr>
              <w:pBdr>
                <w:bottom w:val="single" w:sz="4" w:space="1" w:color="auto"/>
              </w:pBdr>
              <w:jc w:val="both"/>
              <w:rPr>
                <w:i/>
                <w:sz w:val="20"/>
                <w:szCs w:val="18"/>
              </w:rPr>
            </w:pPr>
            <w:r w:rsidRPr="00560733">
              <w:rPr>
                <w:i/>
                <w:sz w:val="20"/>
                <w:szCs w:val="18"/>
              </w:rPr>
              <w:t>Управление жилищно-коммунального хозяйства администрации Кондинского района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543C18" w:rsidRPr="003A2E79" w:rsidTr="00560733">
        <w:trPr>
          <w:trHeight w:val="612"/>
        </w:trPr>
        <w:tc>
          <w:tcPr>
            <w:tcW w:w="336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Сведения об органах власти – соисполнителях: </w:t>
            </w:r>
          </w:p>
          <w:p w:rsidR="00543C18" w:rsidRPr="00607D8C" w:rsidRDefault="00560733" w:rsidP="00543C18">
            <w:pPr>
              <w:pBdr>
                <w:bottom w:val="single" w:sz="4" w:space="1" w:color="auto"/>
              </w:pBd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543C18" w:rsidRPr="003A2E79" w:rsidTr="00543C18">
        <w:trPr>
          <w:trHeight w:val="991"/>
        </w:trPr>
        <w:tc>
          <w:tcPr>
            <w:tcW w:w="336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Вид и наименование проекта муниципального нормативного правового акта: </w:t>
            </w:r>
          </w:p>
          <w:p w:rsidR="00543C18" w:rsidRPr="00DE3ABB" w:rsidRDefault="00F444AB" w:rsidP="00543C18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 w:rsidRPr="00377587">
              <w:rPr>
                <w:i/>
                <w:sz w:val="18"/>
                <w:szCs w:val="28"/>
              </w:rPr>
              <w:t xml:space="preserve">проект постановления администрации Кондинского района «Об утверждении Порядка накопления (в том </w:t>
            </w:r>
            <w:r w:rsidR="00DF69B0">
              <w:rPr>
                <w:i/>
                <w:sz w:val="18"/>
                <w:szCs w:val="28"/>
              </w:rPr>
              <w:t xml:space="preserve">числе раздельного накоплении) </w:t>
            </w:r>
            <w:r w:rsidRPr="00377587">
              <w:rPr>
                <w:i/>
                <w:sz w:val="18"/>
                <w:szCs w:val="28"/>
              </w:rPr>
              <w:t>твердых коммунальных отходов на территории Кондинского района</w:t>
            </w:r>
            <w:r w:rsidRPr="00DE3ABB">
              <w:rPr>
                <w:i/>
                <w:sz w:val="18"/>
                <w:szCs w:val="18"/>
              </w:rPr>
              <w:t>»</w:t>
            </w:r>
            <w:r w:rsidR="00DE3ABB" w:rsidRPr="00DE3ABB">
              <w:rPr>
                <w:i/>
                <w:sz w:val="18"/>
                <w:szCs w:val="18"/>
              </w:rPr>
              <w:t xml:space="preserve"> (далее – Порядок)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9A1E14">
        <w:trPr>
          <w:trHeight w:val="1102"/>
        </w:trPr>
        <w:tc>
          <w:tcPr>
            <w:tcW w:w="336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4775A5" w:rsidRPr="00BA1F37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BA1F37">
              <w:rPr>
                <w:sz w:val="18"/>
                <w:szCs w:val="18"/>
              </w:rPr>
              <w:t>Краткое описание содержания предлагаемого правового регулирования, основание для разработки проекта муниципального нормативного правового акта:</w:t>
            </w:r>
            <w:r w:rsidR="00164DE3" w:rsidRPr="00BA1F37">
              <w:rPr>
                <w:sz w:val="18"/>
                <w:szCs w:val="18"/>
              </w:rPr>
              <w:t xml:space="preserve"> </w:t>
            </w:r>
          </w:p>
          <w:p w:rsidR="00BA1F37" w:rsidRPr="00892D48" w:rsidRDefault="00BA1F37" w:rsidP="00543C18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892D48">
              <w:rPr>
                <w:rFonts w:eastAsia="Calibri"/>
                <w:i/>
                <w:sz w:val="18"/>
                <w:szCs w:val="18"/>
              </w:rPr>
              <w:t xml:space="preserve">Предполагаемое правовое регулирование направлено на соблюдение требований законодательства Российской Федерации и реализации полномочий органов местного самоуправления </w:t>
            </w:r>
            <w:r w:rsidR="00F64693" w:rsidRPr="00892D48">
              <w:rPr>
                <w:i/>
                <w:sz w:val="18"/>
                <w:szCs w:val="18"/>
              </w:rPr>
              <w:t>во исполнение подпункта 1 пункта 2 статьи 2 Закона Ханты-Мансийского автономного округа – Югры от 17 ноября 2016 года №79-оз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      </w:r>
            <w:r w:rsidR="00D344CA" w:rsidRPr="00892D48">
              <w:rPr>
                <w:i/>
                <w:sz w:val="18"/>
                <w:szCs w:val="18"/>
              </w:rPr>
              <w:t>.</w:t>
            </w:r>
          </w:p>
          <w:p w:rsidR="00164DE3" w:rsidRPr="00892D48" w:rsidRDefault="00D344CA" w:rsidP="00543C18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892D48">
              <w:rPr>
                <w:i/>
                <w:sz w:val="18"/>
                <w:szCs w:val="22"/>
              </w:rPr>
              <w:t xml:space="preserve">Основанием для разработки муниципального нормативного правового акта является </w:t>
            </w:r>
            <w:r w:rsidRPr="00892D48">
              <w:rPr>
                <w:i/>
                <w:sz w:val="18"/>
                <w:szCs w:val="18"/>
              </w:rPr>
              <w:t>с</w:t>
            </w:r>
            <w:r w:rsidR="00164DE3" w:rsidRPr="00892D48">
              <w:rPr>
                <w:i/>
                <w:sz w:val="18"/>
                <w:szCs w:val="18"/>
              </w:rPr>
              <w:t>оздани</w:t>
            </w:r>
            <w:r w:rsidRPr="00892D48">
              <w:rPr>
                <w:i/>
                <w:sz w:val="18"/>
                <w:szCs w:val="18"/>
              </w:rPr>
              <w:t>е</w:t>
            </w:r>
            <w:r w:rsidR="00164DE3" w:rsidRPr="00892D48">
              <w:rPr>
                <w:i/>
                <w:sz w:val="18"/>
                <w:szCs w:val="18"/>
              </w:rPr>
              <w:t xml:space="preserve"> упорядоченной, нормативно регламентированной системы накопления (в том числе</w:t>
            </w:r>
            <w:r w:rsidR="004775A5" w:rsidRPr="00892D48">
              <w:rPr>
                <w:i/>
                <w:sz w:val="18"/>
                <w:szCs w:val="18"/>
              </w:rPr>
              <w:t xml:space="preserve"> раздельного накопления) и сбора </w:t>
            </w:r>
            <w:r w:rsidR="00560733" w:rsidRPr="00892D48">
              <w:rPr>
                <w:i/>
                <w:sz w:val="18"/>
                <w:szCs w:val="18"/>
              </w:rPr>
              <w:t xml:space="preserve">твердых коммунальных отходов </w:t>
            </w:r>
            <w:r w:rsidR="004775A5" w:rsidRPr="00892D48">
              <w:rPr>
                <w:i/>
                <w:sz w:val="18"/>
                <w:szCs w:val="18"/>
              </w:rPr>
              <w:t>на территории</w:t>
            </w:r>
            <w:r w:rsidR="007B1B84" w:rsidRPr="00892D48">
              <w:rPr>
                <w:i/>
                <w:sz w:val="18"/>
                <w:szCs w:val="18"/>
              </w:rPr>
              <w:t xml:space="preserve"> Кондинского района</w:t>
            </w:r>
            <w:r w:rsidR="00560733" w:rsidRPr="00892D48">
              <w:rPr>
                <w:i/>
                <w:sz w:val="18"/>
                <w:szCs w:val="18"/>
              </w:rPr>
              <w:t xml:space="preserve">, что будет способствовать </w:t>
            </w:r>
            <w:r w:rsidR="00CF1A88" w:rsidRPr="00892D48">
              <w:rPr>
                <w:i/>
                <w:sz w:val="18"/>
                <w:szCs w:val="18"/>
              </w:rPr>
              <w:t>обеспечению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сбережение природных ресурсов, максимальное извлечение из ТКО вторичного сырья, повышение процента и эффективности его использования в процессе хозяйственной деятельности.</w:t>
            </w:r>
          </w:p>
          <w:p w:rsidR="00543C18" w:rsidRPr="00BA1F37" w:rsidRDefault="00543C18" w:rsidP="00543C18">
            <w:pPr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A1F37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BA1F37">
              <w:rPr>
                <w:i/>
                <w:sz w:val="18"/>
                <w:szCs w:val="18"/>
              </w:rPr>
              <w:t>место для текстового описания</w:t>
            </w:r>
            <w:r w:rsidRPr="00BA1F37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c>
          <w:tcPr>
            <w:tcW w:w="336" w:type="pct"/>
            <w:vMerge w:val="restar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543C18" w:rsidRPr="003A2E79" w:rsidRDefault="00377587" w:rsidP="0037758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Контактная информация исполнителя разработчика</w:t>
            </w:r>
            <w:r w:rsidR="00543C18" w:rsidRPr="003A2E79">
              <w:rPr>
                <w:sz w:val="18"/>
                <w:szCs w:val="18"/>
                <w:lang w:val="en-US"/>
              </w:rPr>
              <w:t>:</w:t>
            </w:r>
          </w:p>
        </w:tc>
      </w:tr>
      <w:tr w:rsidR="00543C18" w:rsidRPr="003A2E79" w:rsidTr="00543C18">
        <w:tc>
          <w:tcPr>
            <w:tcW w:w="336" w:type="pct"/>
            <w:vMerge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18" w:rsidRPr="00377587" w:rsidRDefault="00377587" w:rsidP="00543C18">
            <w:pPr>
              <w:jc w:val="center"/>
              <w:rPr>
                <w:i/>
                <w:sz w:val="18"/>
                <w:szCs w:val="18"/>
              </w:rPr>
            </w:pPr>
            <w:r w:rsidRPr="00377587">
              <w:rPr>
                <w:i/>
                <w:sz w:val="18"/>
                <w:szCs w:val="18"/>
              </w:rPr>
              <w:t>Александрович Елена Николаевна</w:t>
            </w:r>
          </w:p>
        </w:tc>
      </w:tr>
      <w:tr w:rsidR="00543C18" w:rsidRPr="003A2E79" w:rsidTr="00543C18">
        <w:tc>
          <w:tcPr>
            <w:tcW w:w="336" w:type="pct"/>
            <w:vMerge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18" w:rsidRPr="00377587" w:rsidRDefault="00377587" w:rsidP="00377587">
            <w:pPr>
              <w:jc w:val="center"/>
              <w:rPr>
                <w:i/>
                <w:sz w:val="18"/>
                <w:szCs w:val="18"/>
              </w:rPr>
            </w:pPr>
            <w:r w:rsidRPr="00377587">
              <w:rPr>
                <w:i/>
                <w:sz w:val="18"/>
                <w:szCs w:val="18"/>
              </w:rPr>
              <w:t>Специалист-эксперт ПТО УЖКХ</w:t>
            </w:r>
          </w:p>
        </w:tc>
      </w:tr>
      <w:tr w:rsidR="00543C18" w:rsidRPr="003A2E79" w:rsidTr="00543C1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18" w:rsidRPr="00377587" w:rsidRDefault="00377587" w:rsidP="00543C1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377587">
              <w:rPr>
                <w:i/>
                <w:sz w:val="18"/>
                <w:szCs w:val="18"/>
                <w:lang w:val="en-US"/>
              </w:rPr>
              <w:t>8(34677)34-276</w:t>
            </w:r>
          </w:p>
        </w:tc>
      </w:tr>
      <w:tr w:rsidR="00543C18" w:rsidRPr="003A2E79" w:rsidTr="00543C18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18" w:rsidRPr="00377587" w:rsidRDefault="00377587" w:rsidP="00543C1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377587">
              <w:rPr>
                <w:i/>
                <w:sz w:val="18"/>
                <w:szCs w:val="18"/>
                <w:lang w:val="en-US"/>
              </w:rPr>
              <w:t>ptougkh@admkonda.ru</w:t>
            </w:r>
          </w:p>
        </w:tc>
      </w:tr>
    </w:tbl>
    <w:p w:rsidR="00543C18" w:rsidRPr="003A2E79" w:rsidRDefault="00543C18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2. Степень регулирующего воздействия </w:t>
      </w: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проекта нормативного правового акта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176"/>
        <w:gridCol w:w="4168"/>
      </w:tblGrid>
      <w:tr w:rsidR="00543C18" w:rsidRPr="003A2E79" w:rsidTr="00543C18">
        <w:tc>
          <w:tcPr>
            <w:tcW w:w="341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543C18" w:rsidRPr="00E55FDB" w:rsidRDefault="00E55FDB" w:rsidP="00543C18">
            <w:pPr>
              <w:pBdr>
                <w:bottom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E55FDB">
              <w:rPr>
                <w:i/>
                <w:sz w:val="18"/>
                <w:szCs w:val="18"/>
              </w:rPr>
              <w:t>высокая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(высокая/ средняя/ низкая)</w:t>
            </w:r>
          </w:p>
        </w:tc>
      </w:tr>
      <w:tr w:rsidR="00543C18" w:rsidRPr="003A2E79" w:rsidTr="006C6D91">
        <w:trPr>
          <w:trHeight w:val="1008"/>
        </w:trPr>
        <w:tc>
          <w:tcPr>
            <w:tcW w:w="341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543C18" w:rsidRPr="003A2E79" w:rsidRDefault="00543C18" w:rsidP="00E55FDB">
            <w:pP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отнесения проекта муниципального</w:t>
            </w:r>
            <w:r w:rsidR="00DA074C" w:rsidRPr="003A2E79">
              <w:rPr>
                <w:sz w:val="18"/>
                <w:szCs w:val="18"/>
              </w:rPr>
              <w:t xml:space="preserve"> нормативного правового акта </w:t>
            </w:r>
            <w:r w:rsidRPr="003A2E79">
              <w:rPr>
                <w:sz w:val="18"/>
                <w:szCs w:val="18"/>
              </w:rPr>
              <w:t xml:space="preserve">к определенной степени регулирующего воздействия: </w:t>
            </w:r>
          </w:p>
          <w:p w:rsidR="00543C18" w:rsidRPr="00892D48" w:rsidRDefault="00A42A86" w:rsidP="0061233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="00E55FDB" w:rsidRPr="00892D48">
              <w:rPr>
                <w:i/>
                <w:sz w:val="18"/>
                <w:szCs w:val="18"/>
              </w:rPr>
              <w:t xml:space="preserve">роект муниципального нормативного правового акта </w:t>
            </w:r>
            <w:r w:rsidR="0061233E" w:rsidRPr="00892D48">
              <w:rPr>
                <w:i/>
                <w:sz w:val="18"/>
                <w:szCs w:val="18"/>
              </w:rPr>
              <w:t xml:space="preserve">содержит </w:t>
            </w:r>
            <w:r w:rsidR="00917544" w:rsidRPr="00892D48">
              <w:rPr>
                <w:i/>
                <w:sz w:val="18"/>
                <w:szCs w:val="18"/>
              </w:rPr>
              <w:t>порядок</w:t>
            </w:r>
            <w:r w:rsidR="0061233E" w:rsidRPr="00892D48">
              <w:rPr>
                <w:i/>
                <w:sz w:val="18"/>
                <w:szCs w:val="18"/>
              </w:rPr>
              <w:t xml:space="preserve">, </w:t>
            </w:r>
            <w:r w:rsidR="00E55FDB" w:rsidRPr="00892D48">
              <w:rPr>
                <w:i/>
                <w:sz w:val="18"/>
                <w:szCs w:val="18"/>
              </w:rPr>
              <w:t>устанавливающ</w:t>
            </w:r>
            <w:r w:rsidR="0061233E" w:rsidRPr="00892D48">
              <w:rPr>
                <w:i/>
                <w:sz w:val="18"/>
                <w:szCs w:val="18"/>
              </w:rPr>
              <w:t>и</w:t>
            </w:r>
            <w:r w:rsidR="00917544" w:rsidRPr="00892D48">
              <w:rPr>
                <w:i/>
                <w:sz w:val="18"/>
                <w:szCs w:val="18"/>
              </w:rPr>
              <w:t>й</w:t>
            </w:r>
            <w:r w:rsidR="0061233E" w:rsidRPr="00892D48">
              <w:rPr>
                <w:i/>
                <w:sz w:val="18"/>
                <w:szCs w:val="18"/>
              </w:rPr>
              <w:t xml:space="preserve"> новые обязанности для субъектов предпринимательской и инвестиционной деятельности, а также </w:t>
            </w:r>
            <w:r w:rsidR="00917544" w:rsidRPr="00892D48">
              <w:rPr>
                <w:i/>
                <w:sz w:val="18"/>
                <w:szCs w:val="18"/>
              </w:rPr>
              <w:t>устанавливающую</w:t>
            </w:r>
            <w:r w:rsidR="0061233E" w:rsidRPr="00892D48">
              <w:rPr>
                <w:i/>
                <w:sz w:val="18"/>
                <w:szCs w:val="18"/>
              </w:rPr>
              <w:t xml:space="preserve"> ответственность </w:t>
            </w:r>
            <w:r w:rsidR="00917544" w:rsidRPr="00892D48">
              <w:rPr>
                <w:i/>
                <w:sz w:val="18"/>
                <w:szCs w:val="18"/>
              </w:rPr>
              <w:t>з</w:t>
            </w:r>
            <w:r w:rsidR="0061233E" w:rsidRPr="00892D48">
              <w:rPr>
                <w:i/>
                <w:sz w:val="18"/>
                <w:szCs w:val="18"/>
              </w:rPr>
              <w:t>а нарушение МНПА, затрагивающи</w:t>
            </w:r>
            <w:r w:rsidR="00917544" w:rsidRPr="00892D48">
              <w:rPr>
                <w:i/>
                <w:sz w:val="18"/>
                <w:szCs w:val="18"/>
              </w:rPr>
              <w:t>е</w:t>
            </w:r>
            <w:r w:rsidR="0061233E" w:rsidRPr="00892D48">
              <w:rPr>
                <w:i/>
                <w:sz w:val="18"/>
                <w:szCs w:val="18"/>
              </w:rPr>
              <w:t xml:space="preserve"> вопросы осуществления </w:t>
            </w:r>
            <w:r w:rsidR="00917544" w:rsidRPr="00892D48">
              <w:rPr>
                <w:i/>
                <w:sz w:val="18"/>
                <w:szCs w:val="18"/>
              </w:rPr>
              <w:t xml:space="preserve">предпринимательской и инвестиционной деятельности, </w:t>
            </w:r>
            <w:r w:rsidR="00E55FDB" w:rsidRPr="00892D48">
              <w:rPr>
                <w:i/>
                <w:sz w:val="18"/>
                <w:szCs w:val="18"/>
              </w:rPr>
              <w:t xml:space="preserve">направляемых на выполнение мероприятий по </w:t>
            </w:r>
            <w:r w:rsidR="006C6D91" w:rsidRPr="00892D48">
              <w:rPr>
                <w:i/>
                <w:sz w:val="18"/>
                <w:szCs w:val="18"/>
              </w:rPr>
              <w:t>Порядку</w:t>
            </w:r>
            <w:r w:rsidR="00E55FDB" w:rsidRPr="00892D48">
              <w:rPr>
                <w:i/>
                <w:sz w:val="18"/>
                <w:szCs w:val="18"/>
              </w:rPr>
              <w:t xml:space="preserve"> на территории Кондинского района.</w:t>
            </w:r>
            <w:r w:rsidR="00917544" w:rsidRPr="00892D48">
              <w:rPr>
                <w:rFonts w:eastAsia="Calibri"/>
                <w:i/>
                <w:sz w:val="18"/>
                <w:szCs w:val="18"/>
                <w:lang w:eastAsia="en-US"/>
              </w:rPr>
              <w:t xml:space="preserve"> Проект МНПА</w:t>
            </w:r>
            <w:r w:rsidR="006C6D91" w:rsidRPr="00892D48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1233E" w:rsidRPr="00892D48">
              <w:rPr>
                <w:i/>
                <w:sz w:val="18"/>
                <w:szCs w:val="18"/>
              </w:rPr>
              <w:t>отнесен к высокой  степени регулирующего воздействия</w:t>
            </w:r>
            <w:r w:rsidR="00917544" w:rsidRPr="00892D48">
              <w:rPr>
                <w:i/>
                <w:sz w:val="18"/>
                <w:szCs w:val="18"/>
              </w:rPr>
              <w:t>.</w:t>
            </w:r>
          </w:p>
        </w:tc>
      </w:tr>
    </w:tbl>
    <w:p w:rsidR="00543C18" w:rsidRPr="003A2E79" w:rsidRDefault="00A54E3B" w:rsidP="00543C1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206"/>
      </w:tblGrid>
      <w:tr w:rsidR="00543C18" w:rsidRPr="003A2E79" w:rsidTr="00A42A86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590" w:type="pct"/>
            <w:tcBorders>
              <w:bottom w:val="single" w:sz="4" w:space="0" w:color="auto"/>
            </w:tcBorders>
            <w:shd w:val="clear" w:color="auto" w:fill="auto"/>
          </w:tcPr>
          <w:p w:rsidR="00892D48" w:rsidRDefault="00543C18" w:rsidP="00A42A86">
            <w:pPr>
              <w:rPr>
                <w:i/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  <w:r w:rsidR="00491DCE">
              <w:rPr>
                <w:sz w:val="18"/>
                <w:szCs w:val="18"/>
              </w:rPr>
              <w:t xml:space="preserve">  </w:t>
            </w:r>
          </w:p>
          <w:p w:rsidR="00543C18" w:rsidRPr="003A2E79" w:rsidRDefault="00E17697" w:rsidP="00932512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56189C">
              <w:rPr>
                <w:i/>
                <w:sz w:val="18"/>
                <w:szCs w:val="18"/>
              </w:rPr>
              <w:t xml:space="preserve">Порядок подготовлен </w:t>
            </w:r>
            <w:r w:rsidR="005A4FC6">
              <w:rPr>
                <w:bCs/>
                <w:i/>
                <w:sz w:val="18"/>
                <w:szCs w:val="18"/>
              </w:rPr>
              <w:t xml:space="preserve">в </w:t>
            </w:r>
            <w:r w:rsidR="005A4FC6" w:rsidRPr="005A4FC6">
              <w:rPr>
                <w:bCs/>
                <w:i/>
                <w:sz w:val="18"/>
                <w:szCs w:val="18"/>
              </w:rPr>
              <w:t xml:space="preserve">целях </w:t>
            </w:r>
            <w:r w:rsidR="005A4FC6" w:rsidRPr="005A4FC6">
              <w:rPr>
                <w:i/>
                <w:sz w:val="18"/>
                <w:szCs w:val="18"/>
              </w:rPr>
              <w:t>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сбережение природных ресурсов</w:t>
            </w:r>
            <w:r w:rsidR="005A4FC6">
              <w:rPr>
                <w:i/>
                <w:sz w:val="18"/>
                <w:szCs w:val="18"/>
              </w:rPr>
              <w:t>.</w:t>
            </w:r>
          </w:p>
        </w:tc>
      </w:tr>
      <w:tr w:rsidR="00543C18" w:rsidRPr="003A2E79" w:rsidTr="00BC4565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3.2.</w:t>
            </w:r>
          </w:p>
        </w:tc>
        <w:tc>
          <w:tcPr>
            <w:tcW w:w="4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Негативные эффекты, возникающие в связи с наличием проблемы:</w:t>
            </w:r>
          </w:p>
          <w:p w:rsidR="00543C18" w:rsidRPr="00870898" w:rsidRDefault="007D75A9" w:rsidP="00932512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Негативное воздействие</w:t>
            </w:r>
            <w:r w:rsidR="00870898" w:rsidRPr="00B07468">
              <w:rPr>
                <w:rFonts w:eastAsia="Calibri"/>
                <w:szCs w:val="28"/>
              </w:rPr>
              <w:t xml:space="preserve"> </w:t>
            </w:r>
            <w:r w:rsidR="00870898" w:rsidRPr="00870898">
              <w:rPr>
                <w:rFonts w:eastAsia="Calibri"/>
                <w:i/>
                <w:sz w:val="18"/>
                <w:szCs w:val="18"/>
              </w:rPr>
              <w:t>на состояние компонентов природной среды – атмосферного воздуха, почв, поверхностных и подземных вод, в связи с увеличением объема отходов, направляемых на захоронение, и числа</w:t>
            </w:r>
            <w:r w:rsidR="00870898">
              <w:rPr>
                <w:rFonts w:eastAsia="Calibri"/>
                <w:i/>
                <w:sz w:val="18"/>
                <w:szCs w:val="18"/>
              </w:rPr>
              <w:t xml:space="preserve">. </w:t>
            </w:r>
            <w:r w:rsidR="00870898" w:rsidRPr="00870898">
              <w:rPr>
                <w:rFonts w:eastAsia="Calibri"/>
                <w:i/>
                <w:sz w:val="18"/>
                <w:szCs w:val="18"/>
              </w:rPr>
              <w:t>несанкционированных мест размещения отходов.</w:t>
            </w:r>
            <w:r w:rsidR="00870898" w:rsidRPr="00B07468">
              <w:rPr>
                <w:szCs w:val="28"/>
              </w:rPr>
              <w:t xml:space="preserve"> </w:t>
            </w:r>
            <w:r w:rsidR="00870898" w:rsidRPr="00870898">
              <w:rPr>
                <w:i/>
                <w:sz w:val="18"/>
                <w:szCs w:val="18"/>
              </w:rPr>
              <w:t>Отсутствие рынка вторичных ресурсов и мощностей по обработке и утилизации отходов</w:t>
            </w:r>
            <w:r w:rsidR="00870898">
              <w:rPr>
                <w:i/>
                <w:sz w:val="18"/>
                <w:szCs w:val="18"/>
              </w:rPr>
              <w:t>.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BC4565">
        <w:trPr>
          <w:trHeight w:val="841"/>
        </w:trPr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4590" w:type="pct"/>
            <w:tcBorders>
              <w:bottom w:val="single" w:sz="4" w:space="0" w:color="auto"/>
            </w:tcBorders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E4688" w:rsidRDefault="00E17697" w:rsidP="00EE4688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Ранее данная проблема </w:t>
            </w:r>
            <w:r w:rsidR="00EE4688">
              <w:rPr>
                <w:i/>
                <w:sz w:val="18"/>
                <w:szCs w:val="18"/>
              </w:rPr>
              <w:t>в муниципальном образовании Кондинского района</w:t>
            </w:r>
            <w:r w:rsidR="00C406ED">
              <w:rPr>
                <w:i/>
                <w:sz w:val="18"/>
                <w:szCs w:val="18"/>
              </w:rPr>
              <w:t xml:space="preserve"> не решалась. </w:t>
            </w:r>
            <w:r>
              <w:rPr>
                <w:i/>
                <w:sz w:val="18"/>
                <w:szCs w:val="18"/>
              </w:rPr>
              <w:t xml:space="preserve">Обязательство по разработке и принятии данного проекта НПА возникла в связи </w:t>
            </w:r>
            <w:r w:rsidR="004613B0">
              <w:rPr>
                <w:i/>
                <w:sz w:val="18"/>
                <w:szCs w:val="18"/>
              </w:rPr>
              <w:t>с внесением изменений</w:t>
            </w:r>
            <w:r w:rsidR="00EE4688">
              <w:rPr>
                <w:i/>
                <w:sz w:val="18"/>
                <w:szCs w:val="18"/>
              </w:rPr>
              <w:t>:</w:t>
            </w:r>
          </w:p>
          <w:p w:rsidR="00EE4688" w:rsidRPr="00EE4688" w:rsidRDefault="00EE4688" w:rsidP="00EE4688">
            <w:pPr>
              <w:autoSpaceDE w:val="0"/>
              <w:autoSpaceDN w:val="0"/>
              <w:adjustRightInd w:val="0"/>
              <w:ind w:right="31"/>
              <w:jc w:val="both"/>
              <w:outlineLvl w:val="0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в </w:t>
            </w:r>
            <w:r w:rsidR="00BC4565">
              <w:rPr>
                <w:rFonts w:eastAsia="Calibri"/>
                <w:i/>
                <w:sz w:val="18"/>
                <w:szCs w:val="18"/>
              </w:rPr>
              <w:t>з</w:t>
            </w:r>
            <w:r>
              <w:rPr>
                <w:rFonts w:eastAsia="Calibri"/>
                <w:i/>
                <w:sz w:val="18"/>
                <w:szCs w:val="18"/>
              </w:rPr>
              <w:t>акон ХМАО</w:t>
            </w:r>
            <w:r w:rsidRPr="00932512">
              <w:rPr>
                <w:rFonts w:eastAsia="Calibri"/>
                <w:i/>
                <w:sz w:val="18"/>
                <w:szCs w:val="18"/>
              </w:rPr>
              <w:t>-Югры</w:t>
            </w:r>
            <w:r w:rsidRPr="00EE4688">
              <w:rPr>
                <w:rFonts w:eastAsia="Calibri"/>
                <w:i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</w:rPr>
              <w:t>от 17 ноября 2016 года №</w:t>
            </w:r>
            <w:r w:rsidRPr="00EE4688">
              <w:rPr>
                <w:rFonts w:eastAsia="Calibri"/>
                <w:i/>
                <w:sz w:val="18"/>
                <w:szCs w:val="18"/>
              </w:rPr>
              <w:t>79-оз</w:t>
            </w:r>
            <w:r w:rsidR="00C406ED"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EE4688">
              <w:rPr>
                <w:rFonts w:eastAsia="Calibri"/>
                <w:i/>
                <w:sz w:val="18"/>
                <w:szCs w:val="18"/>
              </w:rPr>
              <w:t>"О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EE4688">
              <w:rPr>
                <w:rFonts w:eastAsia="Calibri"/>
                <w:i/>
                <w:sz w:val="18"/>
                <w:szCs w:val="18"/>
              </w:rPr>
              <w:t>наделении органов местного</w:t>
            </w:r>
            <w:r>
              <w:rPr>
                <w:rFonts w:eastAsia="Calibri"/>
                <w:i/>
                <w:sz w:val="18"/>
                <w:szCs w:val="18"/>
              </w:rPr>
              <w:t xml:space="preserve"> </w:t>
            </w:r>
            <w:r w:rsidRPr="00EE4688">
              <w:rPr>
                <w:rFonts w:eastAsia="Calibri"/>
                <w:i/>
                <w:sz w:val="18"/>
                <w:szCs w:val="18"/>
              </w:rPr>
              <w:t xml:space="preserve">самоуправления муниципальных образований </w:t>
            </w:r>
            <w:r>
              <w:rPr>
                <w:rFonts w:eastAsia="Calibri"/>
                <w:i/>
                <w:sz w:val="18"/>
                <w:szCs w:val="18"/>
              </w:rPr>
              <w:t>ХМАО</w:t>
            </w:r>
            <w:r w:rsidRPr="00EE4688">
              <w:rPr>
                <w:rFonts w:eastAsia="Calibri"/>
                <w:i/>
                <w:sz w:val="18"/>
                <w:szCs w:val="18"/>
              </w:rPr>
              <w:t>-Югры отдельными государственными полномочиями в сфере обращения с твердыми коммунальными отходами"</w:t>
            </w:r>
            <w:r w:rsidR="008055E5">
              <w:rPr>
                <w:rFonts w:eastAsia="Calibri"/>
                <w:i/>
                <w:sz w:val="18"/>
                <w:szCs w:val="18"/>
              </w:rPr>
              <w:t>.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43C18" w:rsidRPr="003A2E79" w:rsidTr="00BC4565">
        <w:tc>
          <w:tcPr>
            <w:tcW w:w="410" w:type="pct"/>
            <w:shd w:val="clear" w:color="auto" w:fill="auto"/>
          </w:tcPr>
          <w:p w:rsidR="00543C18" w:rsidRPr="00242FF2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2FF2">
              <w:rPr>
                <w:rFonts w:eastAsia="Calibri"/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590" w:type="pct"/>
            <w:tcBorders>
              <w:top w:val="single" w:sz="4" w:space="0" w:color="auto"/>
            </w:tcBorders>
            <w:shd w:val="clear" w:color="auto" w:fill="auto"/>
          </w:tcPr>
          <w:p w:rsidR="00164529" w:rsidRDefault="00543C18" w:rsidP="00491DCE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EC3390">
              <w:rPr>
                <w:sz w:val="18"/>
                <w:szCs w:val="1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543C18" w:rsidRPr="00164529" w:rsidRDefault="00242FF2" w:rsidP="00491DCE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922710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4590" w:type="pct"/>
            <w:tcBorders>
              <w:bottom w:val="single" w:sz="4" w:space="0" w:color="auto"/>
            </w:tcBorders>
            <w:shd w:val="clear" w:color="auto" w:fill="auto"/>
          </w:tcPr>
          <w:p w:rsidR="00922710" w:rsidRDefault="00543C18" w:rsidP="00543C18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922710">
              <w:rPr>
                <w:sz w:val="18"/>
                <w:szCs w:val="18"/>
              </w:rPr>
              <w:t xml:space="preserve"> </w:t>
            </w:r>
          </w:p>
          <w:p w:rsidR="00543C18" w:rsidRPr="00922710" w:rsidRDefault="00922710" w:rsidP="00543C18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Консультант Плюс</w:t>
            </w:r>
          </w:p>
          <w:p w:rsidR="00543C18" w:rsidRPr="003A2E79" w:rsidRDefault="00922710" w:rsidP="00243F3D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243F3D"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="00243F3D"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="00243F3D"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922710">
        <w:tc>
          <w:tcPr>
            <w:tcW w:w="410" w:type="pct"/>
            <w:shd w:val="clear" w:color="auto" w:fill="auto"/>
          </w:tcPr>
          <w:p w:rsidR="00543C18" w:rsidRPr="00242FF2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42FF2">
              <w:rPr>
                <w:rFonts w:eastAsia="Calibri"/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4590" w:type="pct"/>
            <w:tcBorders>
              <w:bottom w:val="single" w:sz="4" w:space="0" w:color="auto"/>
            </w:tcBorders>
            <w:shd w:val="clear" w:color="auto" w:fill="auto"/>
          </w:tcPr>
          <w:p w:rsidR="00543C18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проблеме:</w:t>
            </w:r>
          </w:p>
          <w:p w:rsidR="00543C18" w:rsidRPr="003A2E79" w:rsidRDefault="00AC31D1" w:rsidP="00922710">
            <w:pPr>
              <w:pStyle w:val="ConsPlusNormal0"/>
              <w:ind w:firstLine="0"/>
              <w:jc w:val="both"/>
              <w:rPr>
                <w:sz w:val="18"/>
                <w:szCs w:val="18"/>
              </w:rPr>
            </w:pPr>
            <w:r w:rsidRPr="00AC31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Реализация Порядка позволит достигнуть: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C31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кратного увеличения объемов ТКО, вовлекаемых в хозяйственный оборот в качестве дополнительных материальных и энергетических ресурсов;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C31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сокращения объемов ТКО, направляемых на захоронение;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C31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уменьшения негативного воздействия отходов на окружа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ющую среду и здоровье населения.</w:t>
            </w:r>
          </w:p>
        </w:tc>
      </w:tr>
    </w:tbl>
    <w:p w:rsidR="00543C18" w:rsidRPr="003A2E79" w:rsidRDefault="00543C18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4. Опыт решения аналогичных проблем в других субъектах </w:t>
      </w: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206"/>
      </w:tblGrid>
      <w:tr w:rsidR="00543C18" w:rsidRPr="003A2E79" w:rsidTr="00543C18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543C18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922710" w:rsidRPr="00D85758" w:rsidRDefault="00D85758" w:rsidP="00543C18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D85758">
              <w:rPr>
                <w:i/>
                <w:sz w:val="18"/>
                <w:szCs w:val="18"/>
              </w:rPr>
              <w:t>постановление</w:t>
            </w:r>
            <w:r w:rsidR="00922710" w:rsidRPr="00D85758">
              <w:rPr>
                <w:i/>
                <w:sz w:val="18"/>
                <w:szCs w:val="18"/>
              </w:rPr>
              <w:t xml:space="preserve"> от 16.03.2018 №409</w:t>
            </w:r>
            <w:r w:rsidRPr="00D85758">
              <w:rPr>
                <w:i/>
                <w:sz w:val="18"/>
                <w:szCs w:val="18"/>
              </w:rPr>
              <w:t xml:space="preserve"> «Об утверждении порядка накопления твердых коммунальных отходов (в том числе их раздельного накопления) на территории города Радужный»;</w:t>
            </w:r>
          </w:p>
          <w:p w:rsidR="00922710" w:rsidRPr="00D85758" w:rsidRDefault="009B5D79" w:rsidP="00543C18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  <w:r w:rsidRPr="00D85758">
              <w:rPr>
                <w:i/>
                <w:sz w:val="18"/>
                <w:szCs w:val="18"/>
              </w:rPr>
              <w:t>постановление от 27.04.2018 №1707-нпа «Об утверждении порядка накопления твердых коммунальных отходов (в том числе их раздельного накопления</w:t>
            </w:r>
            <w:r w:rsidR="00D85758" w:rsidRPr="00D85758">
              <w:rPr>
                <w:i/>
                <w:sz w:val="18"/>
                <w:szCs w:val="18"/>
              </w:rPr>
              <w:t xml:space="preserve">) на территории </w:t>
            </w:r>
            <w:proofErr w:type="spellStart"/>
            <w:r w:rsidR="00D85758" w:rsidRPr="00D85758">
              <w:rPr>
                <w:i/>
                <w:sz w:val="18"/>
                <w:szCs w:val="18"/>
              </w:rPr>
              <w:t>Сургутского</w:t>
            </w:r>
            <w:proofErr w:type="spellEnd"/>
            <w:r w:rsidR="00D85758" w:rsidRPr="00D85758">
              <w:rPr>
                <w:i/>
                <w:sz w:val="18"/>
                <w:szCs w:val="18"/>
              </w:rPr>
              <w:t xml:space="preserve"> района»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9B5D79" w:rsidRDefault="00543C18" w:rsidP="009B5D79">
            <w:pPr>
              <w:rPr>
                <w:rFonts w:eastAsia="Calibri"/>
                <w:i/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  <w:r w:rsidR="000D2118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43C18" w:rsidRPr="009B5D79" w:rsidRDefault="00EE4BF3" w:rsidP="009B5D79">
            <w:pPr>
              <w:rPr>
                <w:rFonts w:eastAsia="Calibri"/>
                <w:i/>
                <w:sz w:val="18"/>
                <w:szCs w:val="18"/>
              </w:rPr>
            </w:pPr>
            <w:r w:rsidRPr="00EE4BF3">
              <w:rPr>
                <w:rFonts w:eastAsia="Calibri"/>
                <w:i/>
                <w:sz w:val="18"/>
                <w:szCs w:val="18"/>
              </w:rPr>
              <w:t>Информационно-п</w:t>
            </w:r>
            <w:r>
              <w:rPr>
                <w:rFonts w:eastAsia="Calibri"/>
                <w:i/>
                <w:sz w:val="18"/>
                <w:szCs w:val="18"/>
              </w:rPr>
              <w:t>равовая система Консультант Плюс</w:t>
            </w:r>
            <w:r w:rsidR="009B5D79">
              <w:rPr>
                <w:rFonts w:eastAsia="Calibri"/>
                <w:i/>
                <w:sz w:val="18"/>
                <w:szCs w:val="18"/>
              </w:rPr>
              <w:t>.</w:t>
            </w:r>
          </w:p>
        </w:tc>
      </w:tr>
    </w:tbl>
    <w:p w:rsidR="00543C18" w:rsidRPr="003A2E79" w:rsidRDefault="00543C18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5.  Цели предлагаемого регулирования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935"/>
        <w:gridCol w:w="816"/>
        <w:gridCol w:w="4466"/>
      </w:tblGrid>
      <w:tr w:rsidR="00543C18" w:rsidRPr="003A2E79" w:rsidTr="009A1E14">
        <w:trPr>
          <w:trHeight w:val="570"/>
        </w:trPr>
        <w:tc>
          <w:tcPr>
            <w:tcW w:w="404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543C18" w:rsidRPr="003A2E79" w:rsidTr="00453B59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543C18" w:rsidRPr="00453B5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53B59">
              <w:rPr>
                <w:rFonts w:eastAsia="Calibri"/>
                <w:sz w:val="18"/>
                <w:szCs w:val="18"/>
                <w:lang w:eastAsia="en-US"/>
              </w:rPr>
              <w:t>(Цель 1)</w:t>
            </w:r>
            <w:r w:rsidR="006A491E" w:rsidRPr="00453B5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A491E" w:rsidRPr="00453B59">
              <w:rPr>
                <w:sz w:val="18"/>
                <w:szCs w:val="18"/>
              </w:rPr>
              <w:t>Уменьшение объемов отходов, направляемых на захоронение</w:t>
            </w:r>
          </w:p>
        </w:tc>
        <w:tc>
          <w:tcPr>
            <w:tcW w:w="2634" w:type="pct"/>
            <w:gridSpan w:val="2"/>
            <w:shd w:val="clear" w:color="auto" w:fill="auto"/>
            <w:vAlign w:val="center"/>
          </w:tcPr>
          <w:p w:rsidR="00543C18" w:rsidRPr="003A2E79" w:rsidRDefault="00EE4BF3" w:rsidP="00453B59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Постоянно, с момента утверждения документа</w:t>
            </w:r>
          </w:p>
        </w:tc>
      </w:tr>
      <w:tr w:rsidR="00543C18" w:rsidRPr="003A2E79" w:rsidTr="00453B59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543C18" w:rsidRPr="003A2E79" w:rsidRDefault="00453B59" w:rsidP="00453B59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(Цель 2</w:t>
            </w:r>
            <w:r w:rsidR="00543C18" w:rsidRPr="003A2E79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AE2693">
              <w:rPr>
                <w:sz w:val="18"/>
                <w:szCs w:val="28"/>
              </w:rPr>
              <w:t xml:space="preserve"> Внедрение системы раздельного сбора ТКО на территории </w:t>
            </w:r>
            <w:r>
              <w:rPr>
                <w:sz w:val="18"/>
                <w:szCs w:val="28"/>
              </w:rPr>
              <w:t>Кондинского района</w:t>
            </w:r>
          </w:p>
        </w:tc>
        <w:tc>
          <w:tcPr>
            <w:tcW w:w="2634" w:type="pct"/>
            <w:gridSpan w:val="2"/>
            <w:shd w:val="clear" w:color="auto" w:fill="auto"/>
            <w:vAlign w:val="center"/>
          </w:tcPr>
          <w:p w:rsidR="00543C18" w:rsidRPr="003A2E79" w:rsidRDefault="00EE4BF3" w:rsidP="00453B59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Постоянно, с момента утверждения документа</w:t>
            </w:r>
          </w:p>
        </w:tc>
      </w:tr>
      <w:tr w:rsidR="00543C18" w:rsidRPr="003A2E79" w:rsidTr="00543C18">
        <w:tc>
          <w:tcPr>
            <w:tcW w:w="404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соответствия целей предлагаемого регулирования при</w:t>
            </w:r>
            <w:r w:rsidR="006F34BF" w:rsidRPr="003A2E79">
              <w:rPr>
                <w:sz w:val="18"/>
                <w:szCs w:val="18"/>
              </w:rPr>
              <w:t>нципам правового регулирования</w:t>
            </w:r>
          </w:p>
          <w:p w:rsidR="00BC4565" w:rsidRPr="002A1FCE" w:rsidRDefault="00EE4BF3" w:rsidP="00BC4565">
            <w:pPr>
              <w:autoSpaceDE w:val="0"/>
              <w:autoSpaceDN w:val="0"/>
              <w:adjustRightInd w:val="0"/>
              <w:ind w:right="31"/>
              <w:jc w:val="both"/>
              <w:outlineLvl w:val="0"/>
              <w:rPr>
                <w:rFonts w:eastAsia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28"/>
              </w:rPr>
              <w:t>Проект</w:t>
            </w:r>
            <w:r w:rsidRPr="00EE4BF3">
              <w:rPr>
                <w:i/>
                <w:sz w:val="18"/>
                <w:szCs w:val="28"/>
              </w:rPr>
              <w:t xml:space="preserve"> постановления администрации Кондинского района «Об утверждении Порядка накопления (в том числе раздельного накоплении) твердых коммунальных отходов на территории Кондинского </w:t>
            </w:r>
            <w:r w:rsidRPr="00EE4BF3">
              <w:rPr>
                <w:i/>
                <w:sz w:val="18"/>
                <w:szCs w:val="18"/>
              </w:rPr>
              <w:t>района». Разработан в соответствии</w:t>
            </w:r>
            <w:r w:rsidR="00607D8C">
              <w:rPr>
                <w:i/>
                <w:sz w:val="18"/>
                <w:szCs w:val="18"/>
              </w:rPr>
              <w:t xml:space="preserve"> с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07D8C">
              <w:rPr>
                <w:i/>
                <w:sz w:val="18"/>
                <w:szCs w:val="18"/>
              </w:rPr>
              <w:t>Федеральным законом от 24.06.1998 №89-ФЗ «Об отходах производства и потребления»</w:t>
            </w:r>
            <w:r w:rsidR="00BC4565">
              <w:rPr>
                <w:i/>
                <w:sz w:val="18"/>
                <w:szCs w:val="18"/>
              </w:rPr>
              <w:t xml:space="preserve">, </w:t>
            </w:r>
            <w:r w:rsidR="002A1FCE" w:rsidRPr="002A1FCE">
              <w:rPr>
                <w:bCs/>
                <w:i/>
                <w:sz w:val="18"/>
                <w:szCs w:val="18"/>
              </w:rPr>
              <w:t>в связи с вступлением в силу с 01.01.2018 года закона ХМАО-Югры от 28.09.2017 года №66-оз «О внесении изменений в закон Ханты-Мансийского автономного округа-Югры «О наделении органов местного самоуправления  муниципальных образований Ханты-Мансийского автономного округа –Югры  отдельными государственными полномочиями в сфере обращения с твердыми коммунальными отходами» органы местного самоуправления  муниципальных районов с 01.01.2018 года наделяются отдельными государственными полномочиями по утверждению порядка сбора твердых коммунальных отходов (в том числе их раздельного сбора).</w:t>
            </w:r>
          </w:p>
          <w:p w:rsidR="00543C18" w:rsidRPr="00EE4BF3" w:rsidRDefault="00543C18" w:rsidP="00932512">
            <w:pPr>
              <w:pBdr>
                <w:bottom w:val="single" w:sz="4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c>
          <w:tcPr>
            <w:tcW w:w="404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целях предлагаемого регулирования:</w:t>
            </w:r>
          </w:p>
          <w:p w:rsidR="00543C18" w:rsidRPr="00607D8C" w:rsidRDefault="00607D8C" w:rsidP="00607D8C">
            <w:pPr>
              <w:pBdr>
                <w:bottom w:val="single" w:sz="4" w:space="1" w:color="auto"/>
              </w:pBd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543C18" w:rsidRPr="003A2E79" w:rsidRDefault="00543C18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6. Описание предлагаемого регулирования и иных возможных </w:t>
      </w: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способов решения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206"/>
      </w:tblGrid>
      <w:tr w:rsidR="00543C18" w:rsidRPr="003A2E79" w:rsidTr="00543C18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предлагаемого способа решения проблемы и преодоления</w:t>
            </w:r>
            <w:r w:rsidR="0027709C">
              <w:rPr>
                <w:sz w:val="18"/>
                <w:szCs w:val="18"/>
              </w:rPr>
              <w:t>,</w:t>
            </w:r>
            <w:r w:rsidRPr="003A2E79">
              <w:rPr>
                <w:sz w:val="18"/>
                <w:szCs w:val="18"/>
              </w:rPr>
              <w:t xml:space="preserve"> связанных с ней негативных эффектов:</w:t>
            </w:r>
          </w:p>
          <w:p w:rsidR="005C321F" w:rsidRPr="00BC4565" w:rsidRDefault="00BC4565" w:rsidP="005C321F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 xml:space="preserve">Принятие </w:t>
            </w:r>
            <w:r w:rsidR="0027709C">
              <w:rPr>
                <w:i/>
                <w:sz w:val="18"/>
                <w:szCs w:val="22"/>
              </w:rPr>
              <w:t xml:space="preserve">проекта  постановления администрации Кондинского района «Об утверждении </w:t>
            </w:r>
            <w:r>
              <w:rPr>
                <w:i/>
                <w:sz w:val="18"/>
                <w:szCs w:val="22"/>
              </w:rPr>
              <w:t>Порядка</w:t>
            </w:r>
            <w:r>
              <w:rPr>
                <w:i/>
                <w:sz w:val="24"/>
              </w:rPr>
              <w:t xml:space="preserve"> </w:t>
            </w:r>
            <w:r w:rsidRPr="00BC4565">
              <w:rPr>
                <w:i/>
                <w:sz w:val="18"/>
                <w:szCs w:val="18"/>
              </w:rPr>
              <w:t>накопления (в том числе раздельного накоплении) твердых коммунальных отходов на территории Кондинского р</w:t>
            </w:r>
            <w:r w:rsidR="0027709C">
              <w:rPr>
                <w:i/>
                <w:sz w:val="18"/>
                <w:szCs w:val="18"/>
              </w:rPr>
              <w:t>айона».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543C18" w:rsidRPr="003A2E79" w:rsidRDefault="00543C18" w:rsidP="0027709C">
            <w:pP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5C321F" w:rsidRPr="00607D8C" w:rsidRDefault="005C321F" w:rsidP="0027709C">
            <w:pP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lastRenderedPageBreak/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выбора предлагаемого способа решения проблемы:</w:t>
            </w:r>
          </w:p>
          <w:p w:rsidR="0027709C" w:rsidRPr="00BC4565" w:rsidRDefault="0027709C" w:rsidP="0027709C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>Принятие проекта  постановления администрации Кондинского района «Об утверждении Порядка</w:t>
            </w:r>
            <w:r>
              <w:rPr>
                <w:i/>
                <w:sz w:val="24"/>
              </w:rPr>
              <w:t xml:space="preserve"> </w:t>
            </w:r>
            <w:r w:rsidRPr="00BC4565">
              <w:rPr>
                <w:i/>
                <w:sz w:val="18"/>
                <w:szCs w:val="18"/>
              </w:rPr>
              <w:t>накопления (в том числе раздельного накоплении) твердых коммунальных отходов на территории Кондинского р</w:t>
            </w:r>
            <w:r>
              <w:rPr>
                <w:i/>
                <w:sz w:val="18"/>
                <w:szCs w:val="18"/>
              </w:rPr>
              <w:t>айона».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c>
          <w:tcPr>
            <w:tcW w:w="41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предлагаемом способе решения проблемы:</w:t>
            </w:r>
          </w:p>
          <w:p w:rsidR="005C321F" w:rsidRPr="00607D8C" w:rsidRDefault="005C321F" w:rsidP="005C321F">
            <w:pPr>
              <w:pBdr>
                <w:bottom w:val="single" w:sz="4" w:space="1" w:color="auto"/>
              </w:pBd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543C18" w:rsidRPr="003A2E79" w:rsidRDefault="00543C18" w:rsidP="00543C1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985"/>
        <w:gridCol w:w="1965"/>
        <w:gridCol w:w="3257"/>
      </w:tblGrid>
      <w:tr w:rsidR="00543C18" w:rsidRPr="003A2E79" w:rsidTr="004A10EA">
        <w:trPr>
          <w:trHeight w:val="55"/>
        </w:trPr>
        <w:tc>
          <w:tcPr>
            <w:tcW w:w="409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Группа участников отношений:</w:t>
            </w:r>
          </w:p>
        </w:tc>
        <w:tc>
          <w:tcPr>
            <w:tcW w:w="980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1624" w:type="pct"/>
            <w:shd w:val="clear" w:color="auto" w:fill="auto"/>
          </w:tcPr>
          <w:p w:rsidR="00543C18" w:rsidRPr="003A2E79" w:rsidRDefault="00543C18" w:rsidP="00E17697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Оценка количества участников отношений:</w:t>
            </w:r>
            <w:r w:rsidR="004A10E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43C18" w:rsidRPr="003A2E79" w:rsidTr="009A1E14">
        <w:trPr>
          <w:trHeight w:val="701"/>
        </w:trPr>
        <w:tc>
          <w:tcPr>
            <w:tcW w:w="2396" w:type="pct"/>
            <w:gridSpan w:val="2"/>
            <w:shd w:val="clear" w:color="auto" w:fill="auto"/>
          </w:tcPr>
          <w:p w:rsidR="00543C18" w:rsidRPr="00607D8C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(Описание группы субъектов предпринимательской и </w:t>
            </w:r>
            <w:r w:rsidRPr="00607D8C">
              <w:rPr>
                <w:rFonts w:eastAsia="Calibri"/>
                <w:sz w:val="18"/>
                <w:szCs w:val="18"/>
                <w:lang w:eastAsia="en-US"/>
              </w:rPr>
              <w:t>инвестиционной деятельности №)</w:t>
            </w:r>
          </w:p>
          <w:p w:rsidR="00607D8C" w:rsidRPr="00607D8C" w:rsidRDefault="00607D8C" w:rsidP="00543C18">
            <w:pPr>
              <w:spacing w:after="200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18"/>
                <w:lang w:eastAsia="en-US"/>
              </w:rPr>
              <w:t>Группы субъектов предпринимательской и инвестиционной деятельности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607D8C" w:rsidRPr="00607D8C" w:rsidRDefault="00913D16" w:rsidP="00607D8C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 01.04.</w:t>
            </w:r>
            <w:r w:rsidR="0027709C">
              <w:rPr>
                <w:i/>
                <w:sz w:val="18"/>
              </w:rPr>
              <w:t>2018</w:t>
            </w:r>
            <w:r w:rsidR="00607D8C" w:rsidRPr="00607D8C">
              <w:rPr>
                <w:i/>
                <w:sz w:val="18"/>
              </w:rPr>
              <w:t xml:space="preserve"> год - Юридические лица – 188</w:t>
            </w:r>
          </w:p>
          <w:p w:rsidR="00607D8C" w:rsidRPr="00607D8C" w:rsidRDefault="00913D16" w:rsidP="00607D8C">
            <w:pPr>
              <w:contextualSpacing/>
              <w:rPr>
                <w:i/>
                <w:sz w:val="18"/>
              </w:rPr>
            </w:pPr>
            <w:r>
              <w:rPr>
                <w:i/>
                <w:sz w:val="18"/>
              </w:rPr>
              <w:t>На 01.04.</w:t>
            </w:r>
            <w:r w:rsidR="0027709C">
              <w:rPr>
                <w:i/>
                <w:sz w:val="18"/>
              </w:rPr>
              <w:t>2018</w:t>
            </w:r>
            <w:r w:rsidR="00607D8C" w:rsidRPr="00607D8C">
              <w:rPr>
                <w:i/>
                <w:sz w:val="18"/>
              </w:rPr>
              <w:t xml:space="preserve"> год - Индивидуальные предприниматели – </w:t>
            </w:r>
            <w:r>
              <w:rPr>
                <w:i/>
                <w:sz w:val="18"/>
              </w:rPr>
              <w:t>564</w:t>
            </w:r>
          </w:p>
          <w:p w:rsidR="00543C18" w:rsidRPr="00607D8C" w:rsidRDefault="00543C18" w:rsidP="00607D8C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543C18" w:rsidRPr="003A2E79" w:rsidTr="00543C18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543C18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(Описание иной группы участников отношений №)</w:t>
            </w:r>
          </w:p>
          <w:p w:rsidR="00607D8C" w:rsidRPr="00607D8C" w:rsidRDefault="00607D8C" w:rsidP="00543C18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Физические лица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607D8C" w:rsidRPr="00607D8C" w:rsidRDefault="00913D16" w:rsidP="00913D16">
            <w:pPr>
              <w:tabs>
                <w:tab w:val="right" w:pos="9923"/>
              </w:tabs>
              <w:autoSpaceDE w:val="0"/>
              <w:autoSpaceDN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Статистические данные 2017г </w:t>
            </w:r>
            <w:r w:rsidR="00607D8C" w:rsidRPr="00607D8C">
              <w:rPr>
                <w:i/>
                <w:sz w:val="18"/>
              </w:rPr>
              <w:t xml:space="preserve"> - Физические лица – </w:t>
            </w:r>
            <w:r>
              <w:rPr>
                <w:i/>
                <w:sz w:val="18"/>
              </w:rPr>
              <w:t>31256 (жители Кондинского района)</w:t>
            </w:r>
          </w:p>
          <w:p w:rsidR="00543C18" w:rsidRPr="00607D8C" w:rsidRDefault="00543C18" w:rsidP="00607D8C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</w:tr>
      <w:tr w:rsidR="00543C18" w:rsidRPr="003A2E79" w:rsidTr="00491DCE">
        <w:trPr>
          <w:trHeight w:val="564"/>
        </w:trPr>
        <w:tc>
          <w:tcPr>
            <w:tcW w:w="409" w:type="pc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543C18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607D8C" w:rsidRPr="00607D8C" w:rsidRDefault="00913D16" w:rsidP="00543C18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Сайт Федеральной налоговой службы, </w:t>
            </w:r>
            <w:r w:rsidR="00413711">
              <w:rPr>
                <w:i/>
                <w:sz w:val="18"/>
                <w:szCs w:val="18"/>
              </w:rPr>
              <w:t>сайт Федеральной службы государственной статистики.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6F34BF" w:rsidRPr="003A2E79" w:rsidRDefault="006F34BF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7.1. Анализ влияния социально-экономических последствий</w:t>
      </w: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реализации проекта </w:t>
      </w:r>
      <w:r w:rsidR="006F34BF" w:rsidRPr="003A2E79">
        <w:rPr>
          <w:sz w:val="18"/>
          <w:szCs w:val="18"/>
        </w:rPr>
        <w:t xml:space="preserve">муниципального </w:t>
      </w:r>
      <w:r w:rsidRPr="003A2E79">
        <w:rPr>
          <w:sz w:val="18"/>
          <w:szCs w:val="18"/>
        </w:rPr>
        <w:t>нормативного правового акта на деятельность субъектов малого и среднего предпринимательства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2172"/>
        <w:gridCol w:w="215"/>
        <w:gridCol w:w="562"/>
        <w:gridCol w:w="1777"/>
        <w:gridCol w:w="235"/>
        <w:gridCol w:w="14"/>
        <w:gridCol w:w="580"/>
        <w:gridCol w:w="1578"/>
      </w:tblGrid>
      <w:tr w:rsidR="00543C18" w:rsidRPr="003A2E79" w:rsidTr="009A1E14">
        <w:trPr>
          <w:trHeight w:val="639"/>
        </w:trPr>
        <w:tc>
          <w:tcPr>
            <w:tcW w:w="2914" w:type="pct"/>
            <w:gridSpan w:val="4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7.1.1. Оценка структуры регулируемых субъектов по категориям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Количественная (интервальная оценка)</w:t>
            </w:r>
          </w:p>
        </w:tc>
        <w:tc>
          <w:tcPr>
            <w:tcW w:w="787" w:type="pct"/>
          </w:tcPr>
          <w:p w:rsidR="00543C18" w:rsidRPr="003A2E79" w:rsidRDefault="00543C18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Удельный вес (%)</w:t>
            </w:r>
          </w:p>
        </w:tc>
      </w:tr>
      <w:tr w:rsidR="00607D8C" w:rsidRPr="003A2E79" w:rsidTr="00543C18">
        <w:trPr>
          <w:trHeight w:val="423"/>
        </w:trPr>
        <w:tc>
          <w:tcPr>
            <w:tcW w:w="2914" w:type="pct"/>
            <w:gridSpan w:val="4"/>
            <w:shd w:val="clear" w:color="auto" w:fill="auto"/>
          </w:tcPr>
          <w:p w:rsidR="00607D8C" w:rsidRPr="003A2E79" w:rsidRDefault="00607D8C" w:rsidP="00543C18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299" w:type="pct"/>
            <w:gridSpan w:val="4"/>
            <w:shd w:val="clear" w:color="auto" w:fill="auto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750</w:t>
            </w:r>
          </w:p>
        </w:tc>
        <w:tc>
          <w:tcPr>
            <w:tcW w:w="787" w:type="pct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97,78</w:t>
            </w:r>
          </w:p>
        </w:tc>
      </w:tr>
      <w:tr w:rsidR="00607D8C" w:rsidRPr="003A2E79" w:rsidTr="00543C18">
        <w:trPr>
          <w:trHeight w:val="387"/>
        </w:trPr>
        <w:tc>
          <w:tcPr>
            <w:tcW w:w="2914" w:type="pct"/>
            <w:gridSpan w:val="4"/>
            <w:shd w:val="clear" w:color="auto" w:fill="auto"/>
          </w:tcPr>
          <w:p w:rsidR="00607D8C" w:rsidRPr="003A2E79" w:rsidRDefault="00607D8C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787" w:type="pct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2,09</w:t>
            </w:r>
          </w:p>
        </w:tc>
      </w:tr>
      <w:tr w:rsidR="00607D8C" w:rsidRPr="003A2E79" w:rsidTr="00543C18">
        <w:trPr>
          <w:trHeight w:val="355"/>
        </w:trPr>
        <w:tc>
          <w:tcPr>
            <w:tcW w:w="2914" w:type="pct"/>
            <w:gridSpan w:val="4"/>
            <w:shd w:val="clear" w:color="auto" w:fill="auto"/>
          </w:tcPr>
          <w:p w:rsidR="00607D8C" w:rsidRPr="003A2E79" w:rsidRDefault="00607D8C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87" w:type="pct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0,1</w:t>
            </w:r>
          </w:p>
        </w:tc>
      </w:tr>
      <w:tr w:rsidR="00607D8C" w:rsidRPr="003A2E79" w:rsidTr="00543C18">
        <w:trPr>
          <w:trHeight w:val="347"/>
        </w:trPr>
        <w:tc>
          <w:tcPr>
            <w:tcW w:w="2914" w:type="pct"/>
            <w:gridSpan w:val="4"/>
            <w:shd w:val="clear" w:color="auto" w:fill="auto"/>
          </w:tcPr>
          <w:p w:rsidR="00607D8C" w:rsidRPr="003A2E79" w:rsidRDefault="00607D8C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Крупные предприятия</w:t>
            </w:r>
          </w:p>
        </w:tc>
        <w:tc>
          <w:tcPr>
            <w:tcW w:w="1299" w:type="pct"/>
            <w:gridSpan w:val="4"/>
            <w:shd w:val="clear" w:color="auto" w:fill="auto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787" w:type="pct"/>
          </w:tcPr>
          <w:p w:rsidR="00607D8C" w:rsidRPr="00607D8C" w:rsidRDefault="00607D8C" w:rsidP="004D1A26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-</w:t>
            </w:r>
          </w:p>
        </w:tc>
      </w:tr>
      <w:tr w:rsidR="00543C18" w:rsidRPr="003A2E79" w:rsidTr="00543C18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7.1.2. Источники данных:</w:t>
            </w:r>
          </w:p>
          <w:p w:rsidR="00607D8C" w:rsidRPr="00607D8C" w:rsidRDefault="00607D8C" w:rsidP="00607D8C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Статистические данные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491DCE">
        <w:trPr>
          <w:trHeight w:val="1191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7.1.3. Оценка влияния проекта </w:t>
            </w:r>
            <w:r w:rsidR="006F34BF" w:rsidRPr="003A2E79">
              <w:rPr>
                <w:sz w:val="18"/>
                <w:szCs w:val="18"/>
              </w:rPr>
              <w:t>муниципального</w:t>
            </w:r>
            <w:r w:rsidR="006F34BF" w:rsidRPr="003A2E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нормативного правового акта на достижение целевых ориентиров Стратегии развития малого и среднего предпринимательства в Российской Федерации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  <w:p w:rsidR="00543C18" w:rsidRPr="003A2E79" w:rsidRDefault="009739C4" w:rsidP="00607D8C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>Не влияет</w:t>
            </w:r>
          </w:p>
          <w:p w:rsidR="00543C18" w:rsidRPr="003A2E79" w:rsidRDefault="00543C18" w:rsidP="00491DCE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413711">
        <w:trPr>
          <w:trHeight w:val="390"/>
        </w:trPr>
        <w:tc>
          <w:tcPr>
            <w:tcW w:w="2527" w:type="pct"/>
            <w:gridSpan w:val="2"/>
            <w:vMerge w:val="restart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7.1.4. Описание социально-экономических последствий реализации проекта нормативного правового акта</w:t>
            </w:r>
          </w:p>
        </w:tc>
        <w:tc>
          <w:tcPr>
            <w:tcW w:w="2473" w:type="pct"/>
            <w:gridSpan w:val="7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7.1.5 Количественная оценка</w:t>
            </w:r>
          </w:p>
        </w:tc>
      </w:tr>
      <w:tr w:rsidR="00543C18" w:rsidRPr="003A2E79" w:rsidTr="00413711">
        <w:trPr>
          <w:trHeight w:val="52"/>
        </w:trPr>
        <w:tc>
          <w:tcPr>
            <w:tcW w:w="2527" w:type="pct"/>
            <w:gridSpan w:val="2"/>
            <w:vMerge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3" w:type="pct"/>
            <w:gridSpan w:val="3"/>
          </w:tcPr>
          <w:p w:rsidR="00543C18" w:rsidRPr="003A2E79" w:rsidRDefault="00543C18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Единовременные</w:t>
            </w:r>
          </w:p>
        </w:tc>
        <w:tc>
          <w:tcPr>
            <w:tcW w:w="1199" w:type="pct"/>
            <w:gridSpan w:val="4"/>
          </w:tcPr>
          <w:p w:rsidR="00543C18" w:rsidRPr="003A2E79" w:rsidRDefault="00543C18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Периодические</w:t>
            </w:r>
          </w:p>
        </w:tc>
      </w:tr>
      <w:tr w:rsidR="00543C18" w:rsidRPr="003A2E79" w:rsidTr="00543C18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Содержательные издержки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</w:tr>
      <w:tr w:rsidR="00543C18" w:rsidRPr="003A2E79" w:rsidTr="00413711">
        <w:trPr>
          <w:trHeight w:val="52"/>
        </w:trPr>
        <w:tc>
          <w:tcPr>
            <w:tcW w:w="2527" w:type="pct"/>
            <w:gridSpan w:val="2"/>
            <w:shd w:val="clear" w:color="auto" w:fill="auto"/>
          </w:tcPr>
          <w:p w:rsidR="00543C18" w:rsidRPr="00413711" w:rsidRDefault="00413711" w:rsidP="00607D8C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3711">
              <w:rPr>
                <w:rFonts w:eastAsia="Calibri"/>
                <w:i/>
                <w:sz w:val="18"/>
                <w:szCs w:val="18"/>
                <w:lang w:eastAsia="en-US"/>
              </w:rPr>
              <w:t>Приобретение контейнеров</w:t>
            </w:r>
          </w:p>
        </w:tc>
        <w:tc>
          <w:tcPr>
            <w:tcW w:w="1273" w:type="pct"/>
            <w:gridSpan w:val="3"/>
          </w:tcPr>
          <w:p w:rsidR="00543C18" w:rsidRPr="00413711" w:rsidRDefault="00413711" w:rsidP="00413711">
            <w:pPr>
              <w:ind w:left="34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3711">
              <w:rPr>
                <w:rFonts w:eastAsia="Calibri"/>
                <w:i/>
                <w:sz w:val="18"/>
                <w:szCs w:val="18"/>
                <w:lang w:eastAsia="en-US"/>
              </w:rPr>
              <w:t>Оценить не возможно</w:t>
            </w:r>
          </w:p>
        </w:tc>
        <w:tc>
          <w:tcPr>
            <w:tcW w:w="1199" w:type="pct"/>
            <w:gridSpan w:val="4"/>
          </w:tcPr>
          <w:p w:rsidR="00543C18" w:rsidRPr="00413711" w:rsidRDefault="00413711" w:rsidP="00543C18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3711">
              <w:rPr>
                <w:rFonts w:eastAsia="Calibri"/>
                <w:i/>
                <w:sz w:val="18"/>
                <w:szCs w:val="18"/>
                <w:lang w:eastAsia="en-US"/>
              </w:rPr>
              <w:t>Оплата по нормативам накопления ТКО</w:t>
            </w:r>
          </w:p>
        </w:tc>
      </w:tr>
      <w:tr w:rsidR="00543C18" w:rsidRPr="003A2E79" w:rsidTr="00543C18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Информационные издержки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</w:tc>
      </w:tr>
      <w:tr w:rsidR="00607D8C" w:rsidRPr="003A2E79" w:rsidTr="00413711">
        <w:trPr>
          <w:trHeight w:val="52"/>
        </w:trPr>
        <w:tc>
          <w:tcPr>
            <w:tcW w:w="2527" w:type="pct"/>
            <w:gridSpan w:val="2"/>
            <w:shd w:val="clear" w:color="auto" w:fill="auto"/>
          </w:tcPr>
          <w:p w:rsidR="00607D8C" w:rsidRPr="00413711" w:rsidRDefault="00413711" w:rsidP="00607D8C">
            <w:pP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  <w:tc>
          <w:tcPr>
            <w:tcW w:w="1273" w:type="pct"/>
            <w:gridSpan w:val="3"/>
          </w:tcPr>
          <w:p w:rsidR="00607D8C" w:rsidRPr="00413711" w:rsidRDefault="00413711" w:rsidP="00413711">
            <w:pP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  <w:tc>
          <w:tcPr>
            <w:tcW w:w="1199" w:type="pct"/>
            <w:gridSpan w:val="4"/>
          </w:tcPr>
          <w:p w:rsidR="00607D8C" w:rsidRPr="00413711" w:rsidRDefault="00413711" w:rsidP="004D1A26">
            <w:pPr>
              <w:rPr>
                <w:i/>
                <w:sz w:val="24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</w:tr>
      <w:tr w:rsidR="00543C18" w:rsidRPr="003A2E79" w:rsidTr="00607D8C">
        <w:trPr>
          <w:trHeight w:val="321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607D8C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4"/>
            </w:r>
          </w:p>
        </w:tc>
      </w:tr>
      <w:tr w:rsidR="00607D8C" w:rsidRPr="003A2E79" w:rsidTr="00413711">
        <w:trPr>
          <w:trHeight w:val="52"/>
        </w:trPr>
        <w:tc>
          <w:tcPr>
            <w:tcW w:w="2527" w:type="pct"/>
            <w:gridSpan w:val="2"/>
            <w:shd w:val="clear" w:color="auto" w:fill="auto"/>
          </w:tcPr>
          <w:p w:rsidR="00607D8C" w:rsidRPr="003A2E79" w:rsidRDefault="00413711" w:rsidP="0041371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  <w:tc>
          <w:tcPr>
            <w:tcW w:w="1272" w:type="pct"/>
            <w:gridSpan w:val="3"/>
          </w:tcPr>
          <w:p w:rsidR="00607D8C" w:rsidRPr="003A2E79" w:rsidRDefault="00413711" w:rsidP="0041371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  <w:tc>
          <w:tcPr>
            <w:tcW w:w="1200" w:type="pct"/>
            <w:gridSpan w:val="4"/>
          </w:tcPr>
          <w:p w:rsidR="00607D8C" w:rsidRPr="003A2E79" w:rsidRDefault="00413711" w:rsidP="0041371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</w:tr>
      <w:tr w:rsidR="00543C18" w:rsidRPr="003A2E79" w:rsidTr="00543C1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7.6.1. Итого:</w:t>
            </w:r>
          </w:p>
        </w:tc>
      </w:tr>
      <w:tr w:rsidR="00543C18" w:rsidRPr="003A2E79" w:rsidTr="00607D8C">
        <w:trPr>
          <w:trHeight w:val="291"/>
        </w:trPr>
        <w:tc>
          <w:tcPr>
            <w:tcW w:w="2634" w:type="pct"/>
            <w:gridSpan w:val="3"/>
            <w:shd w:val="clear" w:color="auto" w:fill="auto"/>
          </w:tcPr>
          <w:p w:rsidR="00543C18" w:rsidRDefault="00543C18" w:rsidP="00543C1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Издержки (содержательные и информационные)</w:t>
            </w:r>
          </w:p>
          <w:p w:rsidR="00EC4DDF" w:rsidRPr="003A2E79" w:rsidRDefault="00EC4DDF" w:rsidP="00543C1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0" w:type="pct"/>
            <w:gridSpan w:val="4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6" w:type="pct"/>
            <w:gridSpan w:val="2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43C18" w:rsidRPr="003A2E79" w:rsidTr="00543C18">
        <w:trPr>
          <w:trHeight w:val="52"/>
        </w:trPr>
        <w:tc>
          <w:tcPr>
            <w:tcW w:w="2634" w:type="pct"/>
            <w:gridSpan w:val="3"/>
            <w:shd w:val="clear" w:color="auto" w:fill="auto"/>
          </w:tcPr>
          <w:p w:rsidR="00543C18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</w:p>
          <w:p w:rsidR="00EC4DDF" w:rsidRPr="003A2E79" w:rsidRDefault="00EC4DDF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90" w:type="pct"/>
            <w:gridSpan w:val="4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6" w:type="pct"/>
            <w:gridSpan w:val="2"/>
          </w:tcPr>
          <w:p w:rsidR="00543C18" w:rsidRPr="003A2E79" w:rsidRDefault="00543C18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43C18" w:rsidRPr="003A2E79" w:rsidTr="00491DCE">
        <w:trPr>
          <w:trHeight w:val="661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7.1.7. Источники данных:</w:t>
            </w:r>
          </w:p>
          <w:p w:rsidR="00543C18" w:rsidRPr="003A2E79" w:rsidRDefault="00607D8C" w:rsidP="00607D8C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543C18" w:rsidRPr="003A2E79" w:rsidTr="00543C18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543C18" w:rsidRPr="003A2E79" w:rsidRDefault="00543C18" w:rsidP="00543C1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7.1.8. Нормативно-правовые и (или) организационные меры, предпринятые для сокращения диспропорций в нагрузке, связанной с реализацией проекта </w:t>
            </w:r>
            <w:r w:rsidR="006F34BF" w:rsidRPr="003A2E79">
              <w:rPr>
                <w:sz w:val="18"/>
                <w:szCs w:val="18"/>
              </w:rPr>
              <w:t>муниципального</w:t>
            </w:r>
            <w:r w:rsidR="006F34BF" w:rsidRPr="003A2E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нормативного правового акта</w:t>
            </w:r>
          </w:p>
        </w:tc>
      </w:tr>
      <w:tr w:rsidR="00543C18" w:rsidRPr="003A2E79" w:rsidTr="00413711">
        <w:trPr>
          <w:trHeight w:val="249"/>
        </w:trPr>
        <w:tc>
          <w:tcPr>
            <w:tcW w:w="1444" w:type="pct"/>
            <w:shd w:val="clear" w:color="auto" w:fill="auto"/>
          </w:tcPr>
          <w:p w:rsidR="00543C18" w:rsidRPr="003A2E79" w:rsidRDefault="00543C18" w:rsidP="00543C1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Нормативно-правовые</w:t>
            </w:r>
          </w:p>
        </w:tc>
        <w:tc>
          <w:tcPr>
            <w:tcW w:w="3556" w:type="pct"/>
            <w:gridSpan w:val="8"/>
          </w:tcPr>
          <w:p w:rsidR="00543C18" w:rsidRPr="00607D8C" w:rsidRDefault="00543C18" w:rsidP="00543C18">
            <w:pPr>
              <w:contextualSpacing/>
              <w:rPr>
                <w:rFonts w:eastAsia="Calibri"/>
                <w:i/>
                <w:color w:val="FF0000"/>
                <w:sz w:val="18"/>
                <w:szCs w:val="18"/>
                <w:lang w:eastAsia="en-US"/>
              </w:rPr>
            </w:pPr>
          </w:p>
        </w:tc>
      </w:tr>
      <w:tr w:rsidR="00607D8C" w:rsidRPr="003A2E79" w:rsidTr="00413711">
        <w:trPr>
          <w:trHeight w:val="52"/>
        </w:trPr>
        <w:tc>
          <w:tcPr>
            <w:tcW w:w="1444" w:type="pct"/>
            <w:shd w:val="clear" w:color="auto" w:fill="auto"/>
          </w:tcPr>
          <w:p w:rsidR="00607D8C" w:rsidRPr="003A2E79" w:rsidRDefault="00607D8C" w:rsidP="00543C1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Организационные </w:t>
            </w:r>
          </w:p>
        </w:tc>
        <w:tc>
          <w:tcPr>
            <w:tcW w:w="3556" w:type="pct"/>
            <w:gridSpan w:val="8"/>
          </w:tcPr>
          <w:p w:rsidR="00607D8C" w:rsidRPr="00607D8C" w:rsidRDefault="00607D8C" w:rsidP="004D1A26">
            <w:pPr>
              <w:contextualSpacing/>
              <w:rPr>
                <w:rFonts w:eastAsia="Calibri"/>
                <w:i/>
                <w:color w:val="FF0000"/>
                <w:sz w:val="18"/>
                <w:lang w:eastAsia="en-US"/>
              </w:rPr>
            </w:pPr>
          </w:p>
        </w:tc>
      </w:tr>
      <w:tr w:rsidR="00607D8C" w:rsidRPr="003A2E79" w:rsidTr="00413711">
        <w:trPr>
          <w:trHeight w:val="52"/>
        </w:trPr>
        <w:tc>
          <w:tcPr>
            <w:tcW w:w="1444" w:type="pct"/>
            <w:shd w:val="clear" w:color="auto" w:fill="auto"/>
          </w:tcPr>
          <w:p w:rsidR="00607D8C" w:rsidRPr="003A2E79" w:rsidRDefault="00607D8C" w:rsidP="00543C18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1469" w:type="pct"/>
            <w:gridSpan w:val="3"/>
          </w:tcPr>
          <w:p w:rsidR="00607D8C" w:rsidRPr="003A2E79" w:rsidRDefault="00607D8C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003" w:type="pct"/>
            <w:gridSpan w:val="2"/>
          </w:tcPr>
          <w:p w:rsidR="00607D8C" w:rsidRPr="003A2E79" w:rsidRDefault="00607D8C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083" w:type="pct"/>
            <w:gridSpan w:val="3"/>
          </w:tcPr>
          <w:p w:rsidR="00607D8C" w:rsidRPr="003A2E79" w:rsidRDefault="00607D8C" w:rsidP="00543C18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</w:tr>
      <w:tr w:rsidR="00607D8C" w:rsidRPr="003A2E79" w:rsidTr="00413711">
        <w:trPr>
          <w:trHeight w:val="163"/>
        </w:trPr>
        <w:tc>
          <w:tcPr>
            <w:tcW w:w="1444" w:type="pct"/>
            <w:shd w:val="clear" w:color="auto" w:fill="auto"/>
          </w:tcPr>
          <w:p w:rsidR="00607D8C" w:rsidRPr="00607D8C" w:rsidRDefault="00EC4DDF" w:rsidP="004D1A26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22"/>
                <w:lang w:eastAsia="en-US"/>
              </w:rPr>
              <w:t>2019</w:t>
            </w:r>
            <w:r w:rsidR="00607D8C" w:rsidRPr="00607D8C">
              <w:rPr>
                <w:rFonts w:eastAsia="Calibri"/>
                <w:i/>
                <w:sz w:val="18"/>
                <w:szCs w:val="22"/>
                <w:lang w:eastAsia="en-US"/>
              </w:rPr>
              <w:t xml:space="preserve"> год</w:t>
            </w:r>
          </w:p>
        </w:tc>
        <w:tc>
          <w:tcPr>
            <w:tcW w:w="1469" w:type="pct"/>
            <w:gridSpan w:val="3"/>
          </w:tcPr>
          <w:p w:rsidR="00607D8C" w:rsidRPr="00607D8C" w:rsidRDefault="00607D8C" w:rsidP="00607D8C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750</w:t>
            </w:r>
          </w:p>
        </w:tc>
        <w:tc>
          <w:tcPr>
            <w:tcW w:w="1003" w:type="pct"/>
            <w:gridSpan w:val="2"/>
          </w:tcPr>
          <w:p w:rsidR="00607D8C" w:rsidRPr="00607D8C" w:rsidRDefault="00607D8C" w:rsidP="00607D8C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1083" w:type="pct"/>
            <w:gridSpan w:val="3"/>
          </w:tcPr>
          <w:p w:rsidR="00607D8C" w:rsidRPr="00607D8C" w:rsidRDefault="00607D8C" w:rsidP="00607D8C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1</w:t>
            </w:r>
          </w:p>
        </w:tc>
      </w:tr>
      <w:tr w:rsidR="00607D8C" w:rsidRPr="003A2E79" w:rsidTr="00413711">
        <w:trPr>
          <w:trHeight w:val="52"/>
        </w:trPr>
        <w:tc>
          <w:tcPr>
            <w:tcW w:w="1444" w:type="pct"/>
            <w:shd w:val="clear" w:color="auto" w:fill="auto"/>
          </w:tcPr>
          <w:p w:rsidR="00607D8C" w:rsidRPr="00607D8C" w:rsidRDefault="00EC4DDF" w:rsidP="004D1A26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22"/>
                <w:lang w:eastAsia="en-US"/>
              </w:rPr>
              <w:t>2020</w:t>
            </w:r>
            <w:r w:rsidR="00607D8C" w:rsidRPr="00607D8C">
              <w:rPr>
                <w:rFonts w:eastAsia="Calibri"/>
                <w:i/>
                <w:sz w:val="18"/>
                <w:szCs w:val="22"/>
                <w:lang w:eastAsia="en-US"/>
              </w:rPr>
              <w:t xml:space="preserve"> год</w:t>
            </w:r>
          </w:p>
        </w:tc>
        <w:tc>
          <w:tcPr>
            <w:tcW w:w="1469" w:type="pct"/>
            <w:gridSpan w:val="3"/>
          </w:tcPr>
          <w:p w:rsidR="00607D8C" w:rsidRPr="00607D8C" w:rsidRDefault="00607D8C" w:rsidP="00607D8C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751</w:t>
            </w:r>
          </w:p>
        </w:tc>
        <w:tc>
          <w:tcPr>
            <w:tcW w:w="1003" w:type="pct"/>
            <w:gridSpan w:val="2"/>
          </w:tcPr>
          <w:p w:rsidR="00607D8C" w:rsidRPr="00607D8C" w:rsidRDefault="00607D8C" w:rsidP="00607D8C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138</w:t>
            </w:r>
          </w:p>
        </w:tc>
        <w:tc>
          <w:tcPr>
            <w:tcW w:w="1083" w:type="pct"/>
            <w:gridSpan w:val="3"/>
          </w:tcPr>
          <w:p w:rsidR="00607D8C" w:rsidRPr="00607D8C" w:rsidRDefault="00607D8C" w:rsidP="00607D8C">
            <w:pPr>
              <w:contextualSpacing/>
              <w:jc w:val="center"/>
              <w:rPr>
                <w:rFonts w:eastAsia="Calibri"/>
                <w:i/>
                <w:sz w:val="18"/>
                <w:lang w:eastAsia="en-US"/>
              </w:rPr>
            </w:pPr>
            <w:r w:rsidRPr="00607D8C">
              <w:rPr>
                <w:rFonts w:eastAsia="Calibri"/>
                <w:i/>
                <w:sz w:val="18"/>
                <w:szCs w:val="22"/>
                <w:lang w:eastAsia="en-US"/>
              </w:rPr>
              <w:t>2</w:t>
            </w:r>
          </w:p>
        </w:tc>
      </w:tr>
    </w:tbl>
    <w:p w:rsidR="00543C18" w:rsidRPr="003A2E79" w:rsidRDefault="00543C18" w:rsidP="00543C1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8. Новые функции, полномочия, обязанности и права органов </w:t>
      </w:r>
      <w:r w:rsidR="006F34BF" w:rsidRPr="003A2E79">
        <w:rPr>
          <w:sz w:val="18"/>
          <w:szCs w:val="18"/>
        </w:rPr>
        <w:t>местного самоуправления Кондинский район</w:t>
      </w:r>
      <w:r w:rsidRPr="003A2E79">
        <w:rPr>
          <w:sz w:val="18"/>
          <w:szCs w:val="18"/>
        </w:rPr>
        <w:t>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78"/>
      </w:tblGrid>
      <w:tr w:rsidR="00543C18" w:rsidRPr="003A2E79" w:rsidTr="00543C18">
        <w:tc>
          <w:tcPr>
            <w:tcW w:w="1667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543C18" w:rsidRPr="003A2E79" w:rsidRDefault="00543C18" w:rsidP="00543C18">
            <w:pPr>
              <w:tabs>
                <w:tab w:val="center" w:pos="1558"/>
                <w:tab w:val="left" w:pos="2208"/>
              </w:tabs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8.2.</w:t>
            </w:r>
            <w:r w:rsidRPr="003A2E79">
              <w:rPr>
                <w:sz w:val="18"/>
                <w:szCs w:val="18"/>
              </w:rPr>
              <w:t xml:space="preserve"> </w:t>
            </w:r>
            <w:r w:rsidR="00C764BA">
              <w:rPr>
                <w:sz w:val="18"/>
                <w:szCs w:val="18"/>
              </w:rPr>
              <w:t>Порядок реализации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43C18" w:rsidRPr="003A2E79" w:rsidRDefault="00543C18" w:rsidP="00543C18">
            <w:pPr>
              <w:tabs>
                <w:tab w:val="left" w:pos="10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8.3. Оценка изменения трудозатрат и (или) потребностей в иных ресурсах</w:t>
            </w:r>
          </w:p>
        </w:tc>
      </w:tr>
      <w:tr w:rsidR="00543C18" w:rsidRPr="003A2E79" w:rsidTr="00543C18">
        <w:tc>
          <w:tcPr>
            <w:tcW w:w="5000" w:type="pct"/>
            <w:gridSpan w:val="3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органа:</w:t>
            </w:r>
            <w:r w:rsidR="00607D8C">
              <w:rPr>
                <w:sz w:val="18"/>
                <w:szCs w:val="18"/>
              </w:rPr>
              <w:t xml:space="preserve"> </w:t>
            </w:r>
            <w:r w:rsidR="00607D8C" w:rsidRPr="00607D8C">
              <w:rPr>
                <w:i/>
                <w:sz w:val="18"/>
                <w:szCs w:val="18"/>
              </w:rPr>
              <w:t>Администрация Кондинского района</w:t>
            </w:r>
          </w:p>
        </w:tc>
      </w:tr>
      <w:tr w:rsidR="00543C18" w:rsidRPr="003A2E79" w:rsidTr="00543C18">
        <w:tc>
          <w:tcPr>
            <w:tcW w:w="1667" w:type="pct"/>
            <w:shd w:val="clear" w:color="auto" w:fill="auto"/>
          </w:tcPr>
          <w:p w:rsidR="00543C18" w:rsidRPr="00607D8C" w:rsidRDefault="00EC4DDF" w:rsidP="00413711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Р</w:t>
            </w:r>
            <w:r w:rsidR="00607D8C" w:rsidRPr="00607D8C">
              <w:rPr>
                <w:i/>
                <w:sz w:val="18"/>
                <w:szCs w:val="18"/>
              </w:rPr>
              <w:t>аздельно</w:t>
            </w:r>
            <w:r>
              <w:rPr>
                <w:i/>
                <w:sz w:val="18"/>
                <w:szCs w:val="18"/>
              </w:rPr>
              <w:t>е накопление</w:t>
            </w:r>
            <w:r w:rsidR="00607D8C" w:rsidRPr="00607D8C">
              <w:rPr>
                <w:i/>
                <w:sz w:val="18"/>
                <w:szCs w:val="18"/>
              </w:rPr>
              <w:t xml:space="preserve"> твердых коммунальных отходов </w:t>
            </w:r>
            <w:r w:rsidR="00413711">
              <w:rPr>
                <w:i/>
                <w:sz w:val="18"/>
                <w:szCs w:val="18"/>
              </w:rPr>
              <w:t xml:space="preserve">в административных зданиях администрации </w:t>
            </w:r>
            <w:r w:rsidR="00607D8C" w:rsidRPr="00607D8C">
              <w:rPr>
                <w:i/>
                <w:sz w:val="18"/>
                <w:szCs w:val="18"/>
              </w:rPr>
              <w:t>Кондинского района</w:t>
            </w:r>
          </w:p>
        </w:tc>
        <w:tc>
          <w:tcPr>
            <w:tcW w:w="1667" w:type="pct"/>
            <w:shd w:val="clear" w:color="auto" w:fill="auto"/>
          </w:tcPr>
          <w:p w:rsidR="00543C18" w:rsidRPr="00607D8C" w:rsidRDefault="00413711" w:rsidP="00543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Приобретение контейнеров и раздельное накопление ТКО</w:t>
            </w:r>
          </w:p>
        </w:tc>
        <w:tc>
          <w:tcPr>
            <w:tcW w:w="1666" w:type="pct"/>
            <w:shd w:val="clear" w:color="auto" w:fill="auto"/>
          </w:tcPr>
          <w:p w:rsidR="00543C18" w:rsidRPr="003A2E79" w:rsidRDefault="00413711" w:rsidP="00607D8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>Трудовые затраты и численность не измениться</w:t>
            </w:r>
          </w:p>
        </w:tc>
      </w:tr>
    </w:tbl>
    <w:p w:rsidR="00543C18" w:rsidRPr="003A2E79" w:rsidRDefault="00543C18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9. Оценка соответствующих расходов (</w:t>
      </w:r>
      <w:r w:rsidR="006F34BF" w:rsidRPr="003A2E79">
        <w:rPr>
          <w:sz w:val="18"/>
          <w:szCs w:val="18"/>
        </w:rPr>
        <w:t>возможных поступлений) бюджета Кондинского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601"/>
        <w:gridCol w:w="858"/>
        <w:gridCol w:w="2719"/>
        <w:gridCol w:w="3102"/>
      </w:tblGrid>
      <w:tr w:rsidR="00543C18" w:rsidRPr="003A2E79" w:rsidTr="00543C18">
        <w:tc>
          <w:tcPr>
            <w:tcW w:w="1706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6F34BF" w:rsidRPr="003A2E79" w:rsidRDefault="00543C18" w:rsidP="006F34BF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9.2. Описание видов расходов (</w:t>
            </w:r>
            <w:r w:rsidR="006F34BF" w:rsidRPr="003A2E79">
              <w:rPr>
                <w:sz w:val="18"/>
                <w:szCs w:val="18"/>
              </w:rPr>
              <w:t xml:space="preserve">возможных поступлений) бюджета Кондинского района 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9.3. Количественная оценка расходов (возможных поступлений)</w:t>
            </w:r>
            <w:r w:rsidRPr="003A2E79">
              <w:rPr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543C18" w:rsidRPr="003A2E79" w:rsidTr="00543C18">
        <w:tc>
          <w:tcPr>
            <w:tcW w:w="423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43C18" w:rsidRDefault="00543C18" w:rsidP="00607D8C">
            <w:pPr>
              <w:rPr>
                <w:i/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</w:t>
            </w:r>
            <w:r w:rsidRPr="00607D8C">
              <w:rPr>
                <w:sz w:val="18"/>
                <w:szCs w:val="18"/>
              </w:rPr>
              <w:t>:</w:t>
            </w:r>
            <w:r w:rsidR="00607D8C" w:rsidRPr="00607D8C">
              <w:rPr>
                <w:sz w:val="18"/>
                <w:szCs w:val="18"/>
              </w:rPr>
              <w:t xml:space="preserve"> </w:t>
            </w:r>
            <w:r w:rsidR="00EC4DDF">
              <w:rPr>
                <w:i/>
                <w:sz w:val="18"/>
                <w:szCs w:val="18"/>
              </w:rPr>
              <w:t>А</w:t>
            </w:r>
            <w:r w:rsidR="00607D8C">
              <w:rPr>
                <w:i/>
                <w:sz w:val="18"/>
                <w:szCs w:val="18"/>
              </w:rPr>
              <w:t>дминистраци</w:t>
            </w:r>
            <w:r w:rsidR="00EC4DDF">
              <w:rPr>
                <w:i/>
                <w:sz w:val="18"/>
                <w:szCs w:val="18"/>
              </w:rPr>
              <w:t>я</w:t>
            </w:r>
            <w:r w:rsidR="00607D8C">
              <w:rPr>
                <w:i/>
                <w:sz w:val="18"/>
                <w:szCs w:val="18"/>
              </w:rPr>
              <w:t xml:space="preserve"> Кондинского района</w:t>
            </w:r>
          </w:p>
          <w:p w:rsidR="00607D8C" w:rsidRPr="00607D8C" w:rsidRDefault="00607D8C" w:rsidP="00607D8C">
            <w:pPr>
              <w:rPr>
                <w:i/>
                <w:sz w:val="18"/>
                <w:szCs w:val="18"/>
              </w:rPr>
            </w:pPr>
          </w:p>
        </w:tc>
      </w:tr>
      <w:tr w:rsidR="00543C18" w:rsidRPr="003A2E79" w:rsidTr="00543C18">
        <w:tc>
          <w:tcPr>
            <w:tcW w:w="423" w:type="pct"/>
            <w:vMerge w:val="restart"/>
            <w:shd w:val="clear" w:color="auto" w:fill="auto"/>
          </w:tcPr>
          <w:p w:rsidR="00543C18" w:rsidRPr="003A2E79" w:rsidRDefault="00543C18" w:rsidP="00760533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543C18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новой или изменяемой функции, полномочия, обязанности или права</w:t>
            </w:r>
          </w:p>
          <w:p w:rsidR="00607D8C" w:rsidRPr="003A2E79" w:rsidRDefault="00760533" w:rsidP="004813E4">
            <w:pP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Раздельно</w:t>
            </w:r>
            <w:r>
              <w:rPr>
                <w:i/>
                <w:sz w:val="18"/>
                <w:szCs w:val="18"/>
              </w:rPr>
              <w:t>е накопление</w:t>
            </w:r>
            <w:r w:rsidRPr="00607D8C">
              <w:rPr>
                <w:i/>
                <w:sz w:val="18"/>
                <w:szCs w:val="18"/>
              </w:rPr>
              <w:t xml:space="preserve"> твердых коммунальных отходов </w:t>
            </w:r>
            <w:r w:rsidR="00413711">
              <w:rPr>
                <w:i/>
                <w:sz w:val="18"/>
                <w:szCs w:val="18"/>
              </w:rPr>
              <w:t xml:space="preserve">в административных зданиях администрации </w:t>
            </w:r>
            <w:r w:rsidR="00413711" w:rsidRPr="00607D8C">
              <w:rPr>
                <w:i/>
                <w:sz w:val="18"/>
                <w:szCs w:val="18"/>
              </w:rPr>
              <w:t>Кондинского района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543C18" w:rsidRPr="003A2E79" w:rsidRDefault="00543C18" w:rsidP="00607D8C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единовременные расходы за период</w:t>
            </w:r>
            <w:r w:rsidR="00607D8C">
              <w:rPr>
                <w:sz w:val="18"/>
                <w:szCs w:val="18"/>
              </w:rPr>
              <w:t xml:space="preserve"> 2018-2020 годы</w:t>
            </w:r>
          </w:p>
        </w:tc>
        <w:tc>
          <w:tcPr>
            <w:tcW w:w="1530" w:type="pct"/>
            <w:shd w:val="clear" w:color="auto" w:fill="auto"/>
          </w:tcPr>
          <w:p w:rsidR="00543C18" w:rsidRPr="003A2E79" w:rsidRDefault="00543C18" w:rsidP="00607D8C">
            <w:pPr>
              <w:rPr>
                <w:sz w:val="18"/>
                <w:szCs w:val="18"/>
              </w:rPr>
            </w:pPr>
          </w:p>
        </w:tc>
      </w:tr>
      <w:tr w:rsidR="00543C18" w:rsidRPr="003A2E79" w:rsidTr="00760533">
        <w:trPr>
          <w:trHeight w:val="397"/>
        </w:trPr>
        <w:tc>
          <w:tcPr>
            <w:tcW w:w="42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543C18" w:rsidRPr="003A2E79" w:rsidRDefault="00543C18" w:rsidP="00760533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760533">
              <w:rPr>
                <w:sz w:val="18"/>
                <w:szCs w:val="18"/>
              </w:rPr>
              <w:t>2018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B3107B" w:rsidRDefault="004E561F" w:rsidP="003B1F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 контейнер</w:t>
            </w:r>
            <w:r w:rsidR="00B3107B">
              <w:rPr>
                <w:i/>
                <w:sz w:val="18"/>
                <w:szCs w:val="18"/>
              </w:rPr>
              <w:t>ов</w:t>
            </w:r>
          </w:p>
          <w:p w:rsidR="00B3107B" w:rsidRDefault="004E561F" w:rsidP="003B1F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(3 здания: Титова, 21, д.24, д.26)</w:t>
            </w:r>
            <w:r w:rsidR="00B3107B">
              <w:rPr>
                <w:i/>
                <w:sz w:val="18"/>
                <w:szCs w:val="18"/>
              </w:rPr>
              <w:t xml:space="preserve"> </w:t>
            </w:r>
          </w:p>
          <w:p w:rsidR="004E561F" w:rsidRDefault="00413711" w:rsidP="003B1FB3">
            <w:pPr>
              <w:rPr>
                <w:i/>
                <w:sz w:val="18"/>
                <w:szCs w:val="18"/>
              </w:rPr>
            </w:pPr>
            <w:r w:rsidRPr="00413711">
              <w:rPr>
                <w:i/>
                <w:sz w:val="18"/>
                <w:szCs w:val="18"/>
              </w:rPr>
              <w:t>28</w:t>
            </w:r>
            <w:r w:rsidR="00B3107B">
              <w:rPr>
                <w:i/>
                <w:sz w:val="18"/>
                <w:szCs w:val="18"/>
              </w:rPr>
              <w:t xml:space="preserve"> </w:t>
            </w:r>
            <w:r w:rsidRPr="00413711">
              <w:rPr>
                <w:i/>
                <w:sz w:val="18"/>
                <w:szCs w:val="18"/>
              </w:rPr>
              <w:t>000+6</w:t>
            </w:r>
            <w:r w:rsidR="00B3107B">
              <w:rPr>
                <w:i/>
                <w:sz w:val="18"/>
                <w:szCs w:val="18"/>
              </w:rPr>
              <w:t xml:space="preserve"> </w:t>
            </w:r>
            <w:r w:rsidRPr="00413711">
              <w:rPr>
                <w:i/>
                <w:sz w:val="18"/>
                <w:szCs w:val="18"/>
              </w:rPr>
              <w:t xml:space="preserve">000 доставка </w:t>
            </w:r>
          </w:p>
          <w:p w:rsidR="00B3107B" w:rsidRDefault="00B3107B" w:rsidP="003B1FB3">
            <w:pPr>
              <w:rPr>
                <w:i/>
                <w:sz w:val="18"/>
                <w:szCs w:val="18"/>
              </w:rPr>
            </w:pPr>
          </w:p>
          <w:p w:rsidR="00B3107B" w:rsidRDefault="00B3107B" w:rsidP="003B1FB3">
            <w:pPr>
              <w:rPr>
                <w:i/>
                <w:sz w:val="18"/>
                <w:szCs w:val="18"/>
              </w:rPr>
            </w:pPr>
            <w:r w:rsidRPr="00413711">
              <w:rPr>
                <w:i/>
                <w:sz w:val="18"/>
                <w:szCs w:val="18"/>
              </w:rPr>
              <w:t>гп.Ме</w:t>
            </w:r>
            <w:r>
              <w:rPr>
                <w:i/>
                <w:sz w:val="18"/>
                <w:szCs w:val="18"/>
              </w:rPr>
              <w:t>ж</w:t>
            </w:r>
            <w:r w:rsidRPr="00413711">
              <w:rPr>
                <w:i/>
                <w:sz w:val="18"/>
                <w:szCs w:val="18"/>
              </w:rPr>
              <w:t>дуреченский</w:t>
            </w:r>
            <w:r>
              <w:rPr>
                <w:i/>
                <w:sz w:val="18"/>
                <w:szCs w:val="18"/>
              </w:rPr>
              <w:t>6</w:t>
            </w:r>
          </w:p>
          <w:p w:rsidR="003B1FB3" w:rsidRPr="00B3107B" w:rsidRDefault="00B3107B" w:rsidP="003B1F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182 площадки *1</w:t>
            </w:r>
            <w:r w:rsidR="004E561F">
              <w:rPr>
                <w:i/>
                <w:sz w:val="18"/>
                <w:szCs w:val="18"/>
              </w:rPr>
              <w:t>0000,0</w:t>
            </w:r>
            <w:proofErr w:type="gramStart"/>
            <w:r w:rsidR="004E561F">
              <w:rPr>
                <w:i/>
                <w:sz w:val="18"/>
                <w:szCs w:val="18"/>
              </w:rPr>
              <w:t>р.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контейнер сетка)</w:t>
            </w:r>
            <w:r w:rsidR="004E561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= 1 820 000,0р.</w:t>
            </w:r>
          </w:p>
        </w:tc>
      </w:tr>
      <w:tr w:rsidR="00543C18" w:rsidRPr="003A2E79" w:rsidTr="009201E1">
        <w:trPr>
          <w:trHeight w:val="170"/>
        </w:trPr>
        <w:tc>
          <w:tcPr>
            <w:tcW w:w="423" w:type="pct"/>
            <w:vMerge/>
            <w:shd w:val="clear" w:color="auto" w:fill="auto"/>
          </w:tcPr>
          <w:p w:rsidR="00543C18" w:rsidRPr="00760533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543C18" w:rsidRPr="003A2E79" w:rsidRDefault="00543C18" w:rsidP="00760533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760533"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3B1FB3" w:rsidRPr="009201E1" w:rsidRDefault="009201E1" w:rsidP="00607D8C">
            <w:pPr>
              <w:rPr>
                <w:i/>
                <w:sz w:val="18"/>
                <w:szCs w:val="18"/>
              </w:rPr>
            </w:pPr>
            <w:r w:rsidRPr="009201E1">
              <w:rPr>
                <w:i/>
                <w:sz w:val="18"/>
                <w:szCs w:val="18"/>
              </w:rPr>
              <w:t xml:space="preserve">Отсутствуют </w:t>
            </w:r>
          </w:p>
        </w:tc>
      </w:tr>
      <w:tr w:rsidR="00543C18" w:rsidRPr="003A2E79" w:rsidTr="009201E1">
        <w:trPr>
          <w:trHeight w:val="170"/>
        </w:trPr>
        <w:tc>
          <w:tcPr>
            <w:tcW w:w="423" w:type="pct"/>
            <w:vMerge/>
            <w:shd w:val="clear" w:color="auto" w:fill="auto"/>
          </w:tcPr>
          <w:p w:rsidR="00543C18" w:rsidRPr="004E561F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543C18" w:rsidRPr="003A2E79" w:rsidRDefault="00543C18" w:rsidP="00760533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760533"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543C18" w:rsidRPr="009201E1" w:rsidRDefault="009201E1" w:rsidP="00607D8C">
            <w:pPr>
              <w:rPr>
                <w:i/>
                <w:sz w:val="18"/>
                <w:szCs w:val="18"/>
              </w:rPr>
            </w:pPr>
            <w:r w:rsidRPr="009201E1">
              <w:rPr>
                <w:i/>
                <w:sz w:val="18"/>
                <w:szCs w:val="18"/>
              </w:rPr>
              <w:t xml:space="preserve">Отсутствуют </w:t>
            </w:r>
          </w:p>
        </w:tc>
      </w:tr>
      <w:tr w:rsidR="00543C18" w:rsidRPr="003A2E79" w:rsidTr="00207E0E">
        <w:trPr>
          <w:trHeight w:val="283"/>
        </w:trPr>
        <w:tc>
          <w:tcPr>
            <w:tcW w:w="423" w:type="pct"/>
            <w:shd w:val="clear" w:color="auto" w:fill="auto"/>
          </w:tcPr>
          <w:p w:rsidR="00543C18" w:rsidRPr="004E561F" w:rsidRDefault="00543C18" w:rsidP="00543C18">
            <w:pPr>
              <w:rPr>
                <w:sz w:val="18"/>
                <w:szCs w:val="18"/>
              </w:rPr>
            </w:pPr>
            <w:r w:rsidRPr="004E561F">
              <w:rPr>
                <w:sz w:val="18"/>
                <w:szCs w:val="18"/>
              </w:rPr>
              <w:t>9.</w:t>
            </w:r>
            <w:r w:rsidRPr="003A2E79">
              <w:rPr>
                <w:sz w:val="18"/>
                <w:szCs w:val="18"/>
              </w:rPr>
              <w:t>6</w:t>
            </w:r>
            <w:r w:rsidRPr="004E561F">
              <w:rPr>
                <w:sz w:val="18"/>
                <w:szCs w:val="18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Итого </w:t>
            </w:r>
            <w:r w:rsidR="00607D8C" w:rsidRPr="003A2E79">
              <w:rPr>
                <w:sz w:val="18"/>
                <w:szCs w:val="18"/>
              </w:rPr>
              <w:t>единовременные расходы за период</w:t>
            </w:r>
            <w:r w:rsidR="00607D8C">
              <w:rPr>
                <w:sz w:val="18"/>
                <w:szCs w:val="18"/>
              </w:rPr>
              <w:t xml:space="preserve"> 2018-2020 годы</w:t>
            </w:r>
          </w:p>
        </w:tc>
        <w:tc>
          <w:tcPr>
            <w:tcW w:w="1530" w:type="pct"/>
            <w:shd w:val="clear" w:color="auto" w:fill="auto"/>
          </w:tcPr>
          <w:p w:rsidR="00543C18" w:rsidRDefault="003B1FB3" w:rsidP="00543C1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>34</w:t>
            </w:r>
            <w:r w:rsidR="00760533">
              <w:rPr>
                <w:i/>
                <w:sz w:val="18"/>
                <w:szCs w:val="22"/>
              </w:rPr>
              <w:t> 000,0р.</w:t>
            </w:r>
            <w:r w:rsidR="00B3107B">
              <w:rPr>
                <w:sz w:val="18"/>
                <w:szCs w:val="18"/>
              </w:rPr>
              <w:t>+</w:t>
            </w:r>
          </w:p>
          <w:p w:rsidR="00B3107B" w:rsidRPr="00B3107B" w:rsidRDefault="00B3107B" w:rsidP="00543C18">
            <w:pPr>
              <w:rPr>
                <w:i/>
                <w:sz w:val="18"/>
                <w:szCs w:val="18"/>
              </w:rPr>
            </w:pPr>
            <w:r w:rsidRPr="00B3107B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 </w:t>
            </w:r>
            <w:r w:rsidRPr="00B3107B">
              <w:rPr>
                <w:i/>
                <w:sz w:val="18"/>
                <w:szCs w:val="18"/>
              </w:rPr>
              <w:t>820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3107B">
              <w:rPr>
                <w:i/>
                <w:sz w:val="18"/>
                <w:szCs w:val="18"/>
              </w:rPr>
              <w:t>000,0р.</w:t>
            </w:r>
            <w:r>
              <w:rPr>
                <w:i/>
                <w:sz w:val="18"/>
                <w:szCs w:val="18"/>
              </w:rPr>
              <w:t>= 1 854 000,0</w:t>
            </w:r>
          </w:p>
        </w:tc>
      </w:tr>
      <w:tr w:rsidR="00413711" w:rsidRPr="003A2E79" w:rsidTr="00207E0E">
        <w:trPr>
          <w:trHeight w:val="273"/>
        </w:trPr>
        <w:tc>
          <w:tcPr>
            <w:tcW w:w="423" w:type="pct"/>
            <w:shd w:val="clear" w:color="auto" w:fill="auto"/>
          </w:tcPr>
          <w:p w:rsidR="00413711" w:rsidRPr="004E561F" w:rsidRDefault="00413711" w:rsidP="00543C18">
            <w:pPr>
              <w:rPr>
                <w:sz w:val="18"/>
                <w:szCs w:val="18"/>
              </w:rPr>
            </w:pPr>
            <w:r w:rsidRPr="004E561F">
              <w:rPr>
                <w:sz w:val="18"/>
                <w:szCs w:val="18"/>
              </w:rPr>
              <w:t>9.</w:t>
            </w:r>
            <w:r w:rsidRPr="003A2E79">
              <w:rPr>
                <w:sz w:val="18"/>
                <w:szCs w:val="18"/>
              </w:rPr>
              <w:t>7</w:t>
            </w:r>
            <w:r w:rsidRPr="004E561F">
              <w:rPr>
                <w:sz w:val="18"/>
                <w:szCs w:val="18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413711" w:rsidRPr="003A2E79" w:rsidRDefault="00413711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периодические расходы за период</w:t>
            </w:r>
            <w:r>
              <w:rPr>
                <w:sz w:val="18"/>
                <w:szCs w:val="18"/>
              </w:rPr>
              <w:t xml:space="preserve"> 2018-2020 годы</w:t>
            </w:r>
          </w:p>
        </w:tc>
        <w:tc>
          <w:tcPr>
            <w:tcW w:w="1530" w:type="pct"/>
            <w:shd w:val="clear" w:color="auto" w:fill="auto"/>
          </w:tcPr>
          <w:p w:rsidR="00413711" w:rsidRPr="00413711" w:rsidRDefault="00413711" w:rsidP="002768F5">
            <w:pPr>
              <w:ind w:left="34"/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413711">
              <w:rPr>
                <w:rFonts w:eastAsia="Calibri"/>
                <w:i/>
                <w:sz w:val="18"/>
                <w:szCs w:val="18"/>
                <w:lang w:eastAsia="en-US"/>
              </w:rPr>
              <w:t>Оценить не возможно</w:t>
            </w:r>
          </w:p>
        </w:tc>
      </w:tr>
      <w:tr w:rsidR="00543C18" w:rsidRPr="003A2E79" w:rsidTr="00207E0E">
        <w:trPr>
          <w:trHeight w:val="277"/>
        </w:trPr>
        <w:tc>
          <w:tcPr>
            <w:tcW w:w="423" w:type="pct"/>
            <w:shd w:val="clear" w:color="auto" w:fill="auto"/>
          </w:tcPr>
          <w:p w:rsidR="00543C18" w:rsidRPr="00B3107B" w:rsidRDefault="00543C18" w:rsidP="00543C18">
            <w:pPr>
              <w:rPr>
                <w:sz w:val="18"/>
                <w:szCs w:val="18"/>
              </w:rPr>
            </w:pPr>
            <w:r w:rsidRPr="00B3107B">
              <w:rPr>
                <w:sz w:val="18"/>
                <w:szCs w:val="18"/>
              </w:rPr>
              <w:t>9.</w:t>
            </w:r>
            <w:r w:rsidRPr="003A2E79">
              <w:rPr>
                <w:sz w:val="18"/>
                <w:szCs w:val="18"/>
              </w:rPr>
              <w:t>8</w:t>
            </w:r>
            <w:r w:rsidRPr="00B3107B">
              <w:rPr>
                <w:sz w:val="18"/>
                <w:szCs w:val="18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Итого возможные поступления </w:t>
            </w:r>
            <w:r w:rsidR="00607D8C" w:rsidRPr="003A2E79">
              <w:rPr>
                <w:sz w:val="18"/>
                <w:szCs w:val="18"/>
              </w:rPr>
              <w:t>за период</w:t>
            </w:r>
            <w:r w:rsidR="00607D8C">
              <w:rPr>
                <w:sz w:val="18"/>
                <w:szCs w:val="18"/>
              </w:rPr>
              <w:t xml:space="preserve"> 2018-2020 годы</w:t>
            </w:r>
          </w:p>
        </w:tc>
        <w:tc>
          <w:tcPr>
            <w:tcW w:w="1530" w:type="pct"/>
            <w:shd w:val="clear" w:color="auto" w:fill="auto"/>
          </w:tcPr>
          <w:p w:rsidR="00543C18" w:rsidRPr="003A2E79" w:rsidRDefault="00607D8C" w:rsidP="00543C18">
            <w:pP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</w:tc>
      </w:tr>
      <w:tr w:rsidR="00543C18" w:rsidRPr="003A2E79" w:rsidTr="00543C18">
        <w:tc>
          <w:tcPr>
            <w:tcW w:w="423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9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Иные сведения о расходах </w:t>
            </w:r>
            <w:r w:rsidR="006F34BF" w:rsidRPr="003A2E79">
              <w:rPr>
                <w:sz w:val="18"/>
                <w:szCs w:val="18"/>
              </w:rPr>
              <w:t>(возможных поступлениях) бюджета Кондинского района:</w:t>
            </w:r>
          </w:p>
          <w:p w:rsidR="00543C18" w:rsidRPr="003A2E79" w:rsidRDefault="00607D8C" w:rsidP="00607D8C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22"/>
              </w:rPr>
              <w:t>Отсутствуют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  <w:tr w:rsidR="00543C18" w:rsidRPr="003A2E79" w:rsidTr="00543C18">
        <w:tc>
          <w:tcPr>
            <w:tcW w:w="423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Pr="003A2E79">
              <w:rPr>
                <w:sz w:val="18"/>
                <w:szCs w:val="18"/>
              </w:rPr>
              <w:t>10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543C18" w:rsidRPr="003A2E79" w:rsidRDefault="00413711" w:rsidP="00607D8C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 xml:space="preserve">ООО «Агропром»,  </w:t>
            </w:r>
            <w:r w:rsidR="00F0212C">
              <w:rPr>
                <w:i/>
                <w:sz w:val="18"/>
                <w:szCs w:val="22"/>
              </w:rPr>
              <w:t>ООО «Контр</w:t>
            </w:r>
            <w:r w:rsidR="00F0212C" w:rsidRPr="009201E1">
              <w:rPr>
                <w:i/>
                <w:sz w:val="18"/>
                <w:szCs w:val="22"/>
              </w:rPr>
              <w:t>»</w:t>
            </w:r>
            <w:r w:rsidR="009201E1" w:rsidRPr="009201E1">
              <w:rPr>
                <w:i/>
                <w:sz w:val="18"/>
                <w:szCs w:val="18"/>
              </w:rPr>
              <w:t xml:space="preserve">, </w:t>
            </w:r>
            <w:r w:rsidR="009201E1">
              <w:rPr>
                <w:i/>
                <w:sz w:val="18"/>
                <w:szCs w:val="18"/>
              </w:rPr>
              <w:t xml:space="preserve">Компания </w:t>
            </w:r>
            <w:proofErr w:type="spellStart"/>
            <w:r w:rsidR="009201E1">
              <w:rPr>
                <w:i/>
                <w:sz w:val="18"/>
                <w:szCs w:val="18"/>
                <w:lang w:val="en-US"/>
              </w:rPr>
              <w:t>DMetal</w:t>
            </w:r>
            <w:proofErr w:type="spellEnd"/>
            <w:r w:rsidR="009201E1">
              <w:rPr>
                <w:i/>
                <w:sz w:val="18"/>
                <w:szCs w:val="18"/>
              </w:rPr>
              <w:t>.</w:t>
            </w:r>
            <w:r w:rsidR="009201E1">
              <w:rPr>
                <w:sz w:val="18"/>
                <w:szCs w:val="18"/>
              </w:rPr>
              <w:t xml:space="preserve"> 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</w:tbl>
    <w:p w:rsidR="00543C18" w:rsidRDefault="00543C18" w:rsidP="00543C1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3A2E79">
        <w:rPr>
          <w:sz w:val="18"/>
          <w:szCs w:val="18"/>
          <w:vertAlign w:val="superscript"/>
        </w:rPr>
        <w:footnoteReference w:id="6"/>
      </w:r>
      <w:r w:rsidRPr="003A2E79">
        <w:rPr>
          <w:sz w:val="18"/>
          <w:szCs w:val="18"/>
        </w:rPr>
        <w:t xml:space="preserve">  </w:t>
      </w:r>
    </w:p>
    <w:p w:rsidR="00207E0E" w:rsidRDefault="00207E0E" w:rsidP="00543C18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2719"/>
        <w:gridCol w:w="2386"/>
        <w:gridCol w:w="2216"/>
      </w:tblGrid>
      <w:tr w:rsidR="00543C18" w:rsidRPr="003A2E79" w:rsidTr="00207E0E">
        <w:trPr>
          <w:trHeight w:val="1143"/>
        </w:trPr>
        <w:tc>
          <w:tcPr>
            <w:tcW w:w="1389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10.1. 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177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10.3. Порядок организации исполнения обязанностей и ограничений</w:t>
            </w:r>
          </w:p>
        </w:tc>
        <w:tc>
          <w:tcPr>
            <w:tcW w:w="1093" w:type="pct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10.4. Описание и оценка видов расходов (доходов)</w:t>
            </w:r>
          </w:p>
        </w:tc>
      </w:tr>
      <w:tr w:rsidR="00607D8C" w:rsidRPr="003A2E79" w:rsidTr="00B54741">
        <w:trPr>
          <w:trHeight w:val="1241"/>
        </w:trPr>
        <w:tc>
          <w:tcPr>
            <w:tcW w:w="1389" w:type="pct"/>
            <w:shd w:val="clear" w:color="auto" w:fill="auto"/>
          </w:tcPr>
          <w:p w:rsidR="00607D8C" w:rsidRPr="00607D8C" w:rsidRDefault="00607D8C" w:rsidP="00607D8C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Региональный оп</w:t>
            </w:r>
            <w:r>
              <w:rPr>
                <w:i/>
                <w:sz w:val="18"/>
                <w:szCs w:val="18"/>
              </w:rPr>
              <w:t>е</w:t>
            </w:r>
            <w:r w:rsidRPr="00607D8C">
              <w:rPr>
                <w:i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r w:rsidRPr="00607D8C">
              <w:rPr>
                <w:i/>
                <w:sz w:val="18"/>
                <w:szCs w:val="18"/>
              </w:rPr>
              <w:t>тор</w:t>
            </w:r>
            <w:r>
              <w:rPr>
                <w:i/>
                <w:sz w:val="18"/>
                <w:szCs w:val="18"/>
              </w:rPr>
              <w:t xml:space="preserve"> по обращению с ТКО</w:t>
            </w:r>
          </w:p>
        </w:tc>
        <w:tc>
          <w:tcPr>
            <w:tcW w:w="1341" w:type="pct"/>
            <w:shd w:val="clear" w:color="auto" w:fill="auto"/>
          </w:tcPr>
          <w:p w:rsidR="00607D8C" w:rsidRPr="00607D8C" w:rsidRDefault="00207DD5" w:rsidP="009201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Заключение договоров </w:t>
            </w:r>
            <w:r w:rsidR="009201E1">
              <w:rPr>
                <w:i/>
                <w:sz w:val="18"/>
                <w:szCs w:val="18"/>
              </w:rPr>
              <w:t>с оператором по сбору ТКО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7" w:type="pct"/>
            <w:shd w:val="clear" w:color="auto" w:fill="auto"/>
          </w:tcPr>
          <w:p w:rsidR="00607D8C" w:rsidRPr="00607D8C" w:rsidRDefault="006F6B37" w:rsidP="006F6B37">
            <w:pPr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 xml:space="preserve">Соблюдение </w:t>
            </w:r>
            <w:r w:rsidRPr="006F6B37">
              <w:rPr>
                <w:i/>
                <w:sz w:val="18"/>
                <w:szCs w:val="28"/>
              </w:rPr>
              <w:t>Порядка накопления (в том числе раздельного накоплении) твердых коммунальных отходов на территории Кондинского района</w:t>
            </w:r>
          </w:p>
        </w:tc>
        <w:tc>
          <w:tcPr>
            <w:tcW w:w="1093" w:type="pct"/>
          </w:tcPr>
          <w:p w:rsidR="00B54741" w:rsidRDefault="00B54741" w:rsidP="00B54741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Доходы </w:t>
            </w:r>
            <w:r w:rsidR="009201E1">
              <w:rPr>
                <w:i/>
                <w:sz w:val="18"/>
                <w:szCs w:val="22"/>
              </w:rPr>
              <w:t>и расходы отсутствуют</w:t>
            </w:r>
          </w:p>
          <w:p w:rsidR="00607D8C" w:rsidRPr="00607D8C" w:rsidRDefault="00607D8C" w:rsidP="00607D8C">
            <w:pPr>
              <w:rPr>
                <w:i/>
                <w:sz w:val="18"/>
              </w:rPr>
            </w:pPr>
          </w:p>
        </w:tc>
      </w:tr>
      <w:tr w:rsidR="00B54741" w:rsidRPr="003A2E79" w:rsidTr="00543C18">
        <w:trPr>
          <w:trHeight w:val="192"/>
        </w:trPr>
        <w:tc>
          <w:tcPr>
            <w:tcW w:w="1389" w:type="pct"/>
            <w:shd w:val="clear" w:color="auto" w:fill="auto"/>
          </w:tcPr>
          <w:p w:rsidR="00B54741" w:rsidRPr="00607D8C" w:rsidRDefault="00B54741" w:rsidP="00207DD5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О</w:t>
            </w:r>
            <w:r w:rsidRPr="00607D8C">
              <w:rPr>
                <w:i/>
                <w:sz w:val="18"/>
                <w:szCs w:val="18"/>
              </w:rPr>
              <w:t xml:space="preserve">ператоры по </w:t>
            </w:r>
            <w:r>
              <w:rPr>
                <w:i/>
                <w:sz w:val="18"/>
                <w:szCs w:val="18"/>
              </w:rPr>
              <w:t>сбору</w:t>
            </w:r>
            <w:r w:rsidRPr="00607D8C">
              <w:rPr>
                <w:i/>
                <w:sz w:val="18"/>
                <w:szCs w:val="18"/>
              </w:rPr>
              <w:t xml:space="preserve">  ТКО</w:t>
            </w:r>
          </w:p>
        </w:tc>
        <w:tc>
          <w:tcPr>
            <w:tcW w:w="1341" w:type="pct"/>
            <w:shd w:val="clear" w:color="auto" w:fill="auto"/>
          </w:tcPr>
          <w:p w:rsidR="00B54741" w:rsidRPr="00607D8C" w:rsidRDefault="00B54741" w:rsidP="009201E1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Осуществление деятельности по сбору ТКО</w:t>
            </w:r>
            <w:r>
              <w:rPr>
                <w:i/>
                <w:sz w:val="18"/>
                <w:szCs w:val="18"/>
              </w:rPr>
              <w:t>, заключение договор</w:t>
            </w:r>
            <w:r w:rsidR="009201E1">
              <w:rPr>
                <w:i/>
                <w:sz w:val="18"/>
                <w:szCs w:val="18"/>
              </w:rPr>
              <w:t xml:space="preserve">ов </w:t>
            </w:r>
            <w:r>
              <w:rPr>
                <w:i/>
                <w:sz w:val="18"/>
                <w:szCs w:val="18"/>
              </w:rPr>
              <w:t xml:space="preserve"> на оказание услуг с собственником </w:t>
            </w:r>
            <w:r w:rsidR="009201E1">
              <w:rPr>
                <w:i/>
                <w:sz w:val="18"/>
                <w:szCs w:val="18"/>
              </w:rPr>
              <w:t>отходов ТКО. Организация внедрения системы раздельного накопления ТКО</w:t>
            </w:r>
            <w:r w:rsidR="009D1FB4">
              <w:rPr>
                <w:i/>
                <w:sz w:val="18"/>
                <w:szCs w:val="18"/>
              </w:rPr>
              <w:t>,</w:t>
            </w:r>
            <w:r w:rsidR="009D1FB4">
              <w:t xml:space="preserve"> </w:t>
            </w:r>
            <w:r w:rsidR="009D1FB4" w:rsidRPr="009D1FB4">
              <w:rPr>
                <w:i/>
                <w:sz w:val="18"/>
                <w:szCs w:val="18"/>
              </w:rPr>
              <w:t>ликвидация несанкционированных мест размещения ТКО</w:t>
            </w:r>
          </w:p>
        </w:tc>
        <w:tc>
          <w:tcPr>
            <w:tcW w:w="1177" w:type="pct"/>
            <w:shd w:val="clear" w:color="auto" w:fill="auto"/>
          </w:tcPr>
          <w:p w:rsidR="00B54741" w:rsidRPr="00607D8C" w:rsidRDefault="00B54741" w:rsidP="004E7E0E">
            <w:pPr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 xml:space="preserve">Соблюдение </w:t>
            </w:r>
            <w:r w:rsidRPr="006F6B37">
              <w:rPr>
                <w:i/>
                <w:sz w:val="18"/>
                <w:szCs w:val="28"/>
              </w:rPr>
              <w:t>Порядка накопления (в том числе раздельного накоплении) твердых коммунальных отходов на территории Кондинского района</w:t>
            </w:r>
            <w:bookmarkStart w:id="0" w:name="_GoBack"/>
            <w:bookmarkEnd w:id="0"/>
          </w:p>
        </w:tc>
        <w:tc>
          <w:tcPr>
            <w:tcW w:w="1093" w:type="pct"/>
          </w:tcPr>
          <w:p w:rsidR="00B54741" w:rsidRPr="00F302AB" w:rsidRDefault="002768F5" w:rsidP="00CB3807">
            <w:pPr>
              <w:rPr>
                <w:i/>
                <w:sz w:val="18"/>
              </w:rPr>
            </w:pPr>
            <w:r>
              <w:rPr>
                <w:i/>
                <w:sz w:val="18"/>
                <w:szCs w:val="22"/>
              </w:rPr>
              <w:t>Доходы о</w:t>
            </w:r>
            <w:r w:rsidR="009201E1">
              <w:rPr>
                <w:i/>
                <w:sz w:val="18"/>
                <w:szCs w:val="22"/>
              </w:rPr>
              <w:t xml:space="preserve">т </w:t>
            </w:r>
            <w:r>
              <w:rPr>
                <w:i/>
                <w:sz w:val="18"/>
                <w:szCs w:val="22"/>
              </w:rPr>
              <w:t>заключения договоров на оказания услуги по сборы ТКО.</w:t>
            </w:r>
          </w:p>
          <w:p w:rsidR="00FA3783" w:rsidRPr="00F302AB" w:rsidRDefault="00FA3783" w:rsidP="00F302AB">
            <w:pPr>
              <w:rPr>
                <w:i/>
                <w:sz w:val="18"/>
              </w:rPr>
            </w:pPr>
            <w:r w:rsidRPr="00F302AB">
              <w:rPr>
                <w:i/>
                <w:sz w:val="18"/>
              </w:rPr>
              <w:t xml:space="preserve">Расходы </w:t>
            </w:r>
            <w:r w:rsidR="00F302AB" w:rsidRPr="00F302AB">
              <w:rPr>
                <w:i/>
                <w:sz w:val="18"/>
              </w:rPr>
              <w:t>по содержанию контейнерных площадок и контейнеров</w:t>
            </w:r>
            <w:r w:rsidRPr="00F302AB">
              <w:rPr>
                <w:i/>
                <w:sz w:val="18"/>
              </w:rPr>
              <w:t xml:space="preserve"> </w:t>
            </w:r>
          </w:p>
        </w:tc>
      </w:tr>
      <w:tr w:rsidR="00B54741" w:rsidRPr="003A2E79" w:rsidTr="004E7E0E">
        <w:trPr>
          <w:trHeight w:val="192"/>
        </w:trPr>
        <w:tc>
          <w:tcPr>
            <w:tcW w:w="1389" w:type="pct"/>
            <w:shd w:val="clear" w:color="auto" w:fill="auto"/>
          </w:tcPr>
          <w:p w:rsidR="00B54741" w:rsidRDefault="00B54741" w:rsidP="006F6B37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Собственники отходов</w:t>
            </w:r>
            <w:r>
              <w:rPr>
                <w:i/>
                <w:sz w:val="18"/>
                <w:szCs w:val="18"/>
              </w:rPr>
              <w:t xml:space="preserve"> (</w:t>
            </w:r>
            <w:r w:rsidRPr="00607D8C">
              <w:rPr>
                <w:i/>
                <w:sz w:val="18"/>
                <w:szCs w:val="18"/>
              </w:rPr>
              <w:t>Юридические лица,</w:t>
            </w:r>
            <w:r>
              <w:rPr>
                <w:i/>
                <w:sz w:val="18"/>
                <w:szCs w:val="18"/>
              </w:rPr>
              <w:t xml:space="preserve"> Индивидуальные предприниматели)</w:t>
            </w:r>
          </w:p>
          <w:p w:rsidR="00B54741" w:rsidRPr="00607D8C" w:rsidRDefault="00B54741" w:rsidP="004E7E0E">
            <w:pPr>
              <w:rPr>
                <w:i/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B54741" w:rsidRPr="002768F5" w:rsidRDefault="00B54741" w:rsidP="006F6B37">
            <w:pPr>
              <w:rPr>
                <w:i/>
                <w:sz w:val="18"/>
                <w:szCs w:val="18"/>
              </w:rPr>
            </w:pPr>
            <w:r w:rsidRPr="002768F5">
              <w:rPr>
                <w:i/>
                <w:sz w:val="18"/>
                <w:szCs w:val="18"/>
              </w:rPr>
              <w:t>Осуществление раздельного накопления ТКО</w:t>
            </w:r>
            <w:r w:rsidR="002768F5" w:rsidRPr="002768F5">
              <w:rPr>
                <w:i/>
                <w:sz w:val="18"/>
                <w:szCs w:val="18"/>
              </w:rPr>
              <w:t>.</w:t>
            </w:r>
          </w:p>
          <w:p w:rsidR="002768F5" w:rsidRPr="002768F5" w:rsidRDefault="002768F5" w:rsidP="002768F5">
            <w:pPr>
              <w:rPr>
                <w:i/>
                <w:sz w:val="18"/>
                <w:szCs w:val="18"/>
              </w:rPr>
            </w:pPr>
            <w:r w:rsidRPr="002768F5">
              <w:rPr>
                <w:i/>
                <w:sz w:val="18"/>
                <w:szCs w:val="18"/>
              </w:rPr>
              <w:t>Заключение договоров с оператором по сбору</w:t>
            </w:r>
            <w:r>
              <w:rPr>
                <w:i/>
                <w:sz w:val="18"/>
                <w:szCs w:val="18"/>
              </w:rPr>
              <w:t xml:space="preserve"> ТКО.</w:t>
            </w:r>
          </w:p>
        </w:tc>
        <w:tc>
          <w:tcPr>
            <w:tcW w:w="1177" w:type="pct"/>
            <w:shd w:val="clear" w:color="auto" w:fill="auto"/>
          </w:tcPr>
          <w:p w:rsidR="00B54741" w:rsidRPr="00607D8C" w:rsidRDefault="00CB3807" w:rsidP="004E7E0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заключение договора с оператором по сбору ТКО</w:t>
            </w:r>
          </w:p>
        </w:tc>
        <w:tc>
          <w:tcPr>
            <w:tcW w:w="1093" w:type="pct"/>
          </w:tcPr>
          <w:p w:rsidR="00B54741" w:rsidRDefault="002768F5" w:rsidP="00CA472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Расходы: </w:t>
            </w:r>
            <w:r w:rsidR="00FA3783">
              <w:rPr>
                <w:i/>
                <w:sz w:val="18"/>
                <w:szCs w:val="18"/>
              </w:rPr>
              <w:t>Приобретение контейнеров для раздельного накопления ТКО</w:t>
            </w:r>
            <w:r>
              <w:rPr>
                <w:i/>
                <w:sz w:val="18"/>
                <w:szCs w:val="18"/>
              </w:rPr>
              <w:t xml:space="preserve">. </w:t>
            </w:r>
          </w:p>
          <w:p w:rsidR="002768F5" w:rsidRPr="00607D8C" w:rsidRDefault="002768F5" w:rsidP="00CA472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Оплата по нормативу накопления ТКО</w:t>
            </w:r>
          </w:p>
        </w:tc>
      </w:tr>
      <w:tr w:rsidR="00FA3783" w:rsidRPr="003A2E79" w:rsidTr="004E7E0E">
        <w:trPr>
          <w:trHeight w:val="192"/>
        </w:trPr>
        <w:tc>
          <w:tcPr>
            <w:tcW w:w="1389" w:type="pct"/>
            <w:shd w:val="clear" w:color="auto" w:fill="auto"/>
          </w:tcPr>
          <w:p w:rsidR="00FA3783" w:rsidRDefault="00FA3783" w:rsidP="004E7E0E">
            <w:pP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Собственники отходов</w:t>
            </w:r>
            <w:r>
              <w:rPr>
                <w:i/>
                <w:sz w:val="18"/>
                <w:szCs w:val="18"/>
              </w:rPr>
              <w:t xml:space="preserve"> (Физические лица)</w:t>
            </w:r>
          </w:p>
        </w:tc>
        <w:tc>
          <w:tcPr>
            <w:tcW w:w="1341" w:type="pct"/>
            <w:shd w:val="clear" w:color="auto" w:fill="auto"/>
          </w:tcPr>
          <w:p w:rsidR="00FA3783" w:rsidRDefault="00FA3783" w:rsidP="004E7E0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Осуществление раздельного накопления ТКО</w:t>
            </w:r>
            <w:r w:rsidR="002768F5">
              <w:rPr>
                <w:i/>
                <w:sz w:val="18"/>
                <w:szCs w:val="18"/>
              </w:rPr>
              <w:t>.</w:t>
            </w:r>
          </w:p>
          <w:p w:rsidR="002768F5" w:rsidRDefault="002768F5" w:rsidP="004E7E0E">
            <w:pPr>
              <w:rPr>
                <w:i/>
                <w:sz w:val="18"/>
                <w:szCs w:val="18"/>
              </w:rPr>
            </w:pPr>
            <w:r w:rsidRPr="002768F5">
              <w:rPr>
                <w:i/>
                <w:sz w:val="18"/>
                <w:szCs w:val="18"/>
              </w:rPr>
              <w:t>Заключение договоров с оператором по сбору</w:t>
            </w:r>
            <w:r>
              <w:rPr>
                <w:i/>
                <w:sz w:val="18"/>
                <w:szCs w:val="18"/>
              </w:rPr>
              <w:t xml:space="preserve"> ТКО.</w:t>
            </w:r>
          </w:p>
        </w:tc>
        <w:tc>
          <w:tcPr>
            <w:tcW w:w="1177" w:type="pct"/>
            <w:shd w:val="clear" w:color="auto" w:fill="auto"/>
          </w:tcPr>
          <w:p w:rsidR="00FA3783" w:rsidRPr="00607D8C" w:rsidRDefault="00FA3783" w:rsidP="004E7E0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заключение договора с оператором по сбору ТКО</w:t>
            </w:r>
          </w:p>
        </w:tc>
        <w:tc>
          <w:tcPr>
            <w:tcW w:w="1093" w:type="pct"/>
          </w:tcPr>
          <w:p w:rsidR="00FA3783" w:rsidRPr="00FA3783" w:rsidRDefault="00FA3783" w:rsidP="004E7E0E">
            <w:pPr>
              <w:rPr>
                <w:i/>
                <w:sz w:val="18"/>
                <w:szCs w:val="18"/>
              </w:rPr>
            </w:pPr>
            <w:r w:rsidRPr="00FA3783">
              <w:rPr>
                <w:i/>
                <w:sz w:val="18"/>
                <w:szCs w:val="18"/>
              </w:rPr>
              <w:t xml:space="preserve">Отсутствуют </w:t>
            </w:r>
          </w:p>
        </w:tc>
      </w:tr>
    </w:tbl>
    <w:p w:rsidR="002768F5" w:rsidRPr="003A2E79" w:rsidRDefault="00543C18" w:rsidP="002768F5">
      <w:pPr>
        <w:spacing w:before="240" w:after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766"/>
        <w:gridCol w:w="2293"/>
        <w:gridCol w:w="2757"/>
        <w:gridCol w:w="2528"/>
      </w:tblGrid>
      <w:tr w:rsidR="00543C18" w:rsidRPr="003A2E79" w:rsidTr="00543C18">
        <w:tc>
          <w:tcPr>
            <w:tcW w:w="1262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543C18" w:rsidRPr="00C764BA" w:rsidRDefault="00543C18" w:rsidP="00C764BA">
            <w:pPr>
              <w:jc w:val="center"/>
              <w:rPr>
                <w:sz w:val="18"/>
                <w:szCs w:val="18"/>
              </w:rPr>
            </w:pPr>
            <w:r w:rsidRPr="00C764BA">
              <w:rPr>
                <w:sz w:val="18"/>
                <w:szCs w:val="18"/>
              </w:rPr>
              <w:t>1</w:t>
            </w:r>
            <w:r w:rsidRPr="003A2E79">
              <w:rPr>
                <w:sz w:val="18"/>
                <w:szCs w:val="18"/>
              </w:rPr>
              <w:t>1</w:t>
            </w:r>
            <w:r w:rsidRPr="00C764BA">
              <w:rPr>
                <w:sz w:val="18"/>
                <w:szCs w:val="18"/>
              </w:rPr>
              <w:t>.2.</w:t>
            </w:r>
            <w:r w:rsidRPr="003A2E79">
              <w:rPr>
                <w:sz w:val="18"/>
                <w:szCs w:val="18"/>
              </w:rPr>
              <w:t> </w:t>
            </w:r>
            <w:r w:rsidR="00C764BA">
              <w:rPr>
                <w:sz w:val="18"/>
                <w:szCs w:val="18"/>
              </w:rPr>
              <w:t xml:space="preserve">Оценка вероятности наступления рисков </w:t>
            </w:r>
            <w:r w:rsidRPr="00C764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11.4. Степень контроля рисков</w:t>
            </w:r>
          </w:p>
          <w:p w:rsidR="00543C18" w:rsidRPr="003A2E79" w:rsidRDefault="00543C18" w:rsidP="00543C18">
            <w:pPr>
              <w:jc w:val="right"/>
              <w:rPr>
                <w:sz w:val="18"/>
                <w:szCs w:val="18"/>
              </w:rPr>
            </w:pPr>
          </w:p>
        </w:tc>
      </w:tr>
      <w:tr w:rsidR="00543C18" w:rsidRPr="003A2E79" w:rsidTr="00543C18">
        <w:tc>
          <w:tcPr>
            <w:tcW w:w="1262" w:type="pct"/>
            <w:gridSpan w:val="2"/>
            <w:shd w:val="clear" w:color="auto" w:fill="auto"/>
          </w:tcPr>
          <w:p w:rsidR="00607D8C" w:rsidRDefault="00607D8C" w:rsidP="00607D8C">
            <w:pPr>
              <w:tabs>
                <w:tab w:val="center" w:pos="11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 1:</w:t>
            </w:r>
          </w:p>
          <w:p w:rsidR="00543C18" w:rsidRPr="003A2E79" w:rsidRDefault="00607D8C" w:rsidP="00607D8C">
            <w:pPr>
              <w:tabs>
                <w:tab w:val="center" w:pos="1171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  <w:r w:rsidRPr="00607D8C">
              <w:rPr>
                <w:i/>
                <w:sz w:val="18"/>
                <w:szCs w:val="18"/>
              </w:rPr>
              <w:t>есогласие собственников ТКО осуществлять раздельное накопление ТКО в соответствии с настоящим НПА</w:t>
            </w:r>
          </w:p>
        </w:tc>
        <w:tc>
          <w:tcPr>
            <w:tcW w:w="1131" w:type="pct"/>
            <w:shd w:val="clear" w:color="auto" w:fill="auto"/>
          </w:tcPr>
          <w:p w:rsidR="00543C18" w:rsidRDefault="00607D8C" w:rsidP="00607D8C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>В течение первого</w:t>
            </w:r>
            <w:r>
              <w:rPr>
                <w:i/>
                <w:sz w:val="18"/>
                <w:szCs w:val="18"/>
              </w:rPr>
              <w:t xml:space="preserve"> года после вступления в силу настоящего правового регулирования, вероятность наступления неблагоприятного последствия оценивается, как средняя. В период до 2020 года снижение вероятности до полного отсутствия.</w:t>
            </w:r>
          </w:p>
          <w:p w:rsidR="002768F5" w:rsidRPr="00607D8C" w:rsidRDefault="002768F5" w:rsidP="00607D8C">
            <w:pPr>
              <w:rPr>
                <w:i/>
                <w:sz w:val="18"/>
                <w:szCs w:val="18"/>
              </w:rPr>
            </w:pPr>
          </w:p>
        </w:tc>
        <w:tc>
          <w:tcPr>
            <w:tcW w:w="1360" w:type="pct"/>
            <w:shd w:val="clear" w:color="auto" w:fill="auto"/>
          </w:tcPr>
          <w:p w:rsidR="00543C18" w:rsidRPr="00607D8C" w:rsidRDefault="00607D8C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Инспектирование мест накопления и сбора ТКО оператором по  сбору ТКО</w:t>
            </w:r>
          </w:p>
        </w:tc>
        <w:tc>
          <w:tcPr>
            <w:tcW w:w="1247" w:type="pct"/>
            <w:shd w:val="clear" w:color="auto" w:fill="auto"/>
          </w:tcPr>
          <w:p w:rsidR="00543C18" w:rsidRPr="00607D8C" w:rsidRDefault="00607D8C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Полный систематический контроль</w:t>
            </w:r>
          </w:p>
        </w:tc>
      </w:tr>
      <w:tr w:rsidR="00543C18" w:rsidRPr="003A2E79" w:rsidTr="00543C18">
        <w:tc>
          <w:tcPr>
            <w:tcW w:w="1262" w:type="pct"/>
            <w:gridSpan w:val="2"/>
            <w:shd w:val="clear" w:color="auto" w:fill="auto"/>
          </w:tcPr>
          <w:p w:rsidR="00543C18" w:rsidRDefault="00607D8C" w:rsidP="00607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 2:</w:t>
            </w:r>
          </w:p>
          <w:p w:rsidR="00607D8C" w:rsidRPr="00607D8C" w:rsidRDefault="00607D8C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Изменение конкурентной среды в отрасли</w:t>
            </w:r>
          </w:p>
        </w:tc>
        <w:tc>
          <w:tcPr>
            <w:tcW w:w="1131" w:type="pct"/>
            <w:shd w:val="clear" w:color="auto" w:fill="auto"/>
          </w:tcPr>
          <w:p w:rsidR="00543C18" w:rsidRDefault="00607D8C" w:rsidP="00C159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 течени</w:t>
            </w:r>
            <w:r w:rsidR="00C159A9">
              <w:rPr>
                <w:i/>
                <w:sz w:val="18"/>
                <w:szCs w:val="18"/>
              </w:rPr>
              <w:t xml:space="preserve">е </w:t>
            </w:r>
            <w:r>
              <w:rPr>
                <w:i/>
                <w:sz w:val="18"/>
                <w:szCs w:val="18"/>
              </w:rPr>
              <w:t>первого года после вступления в силу настоящего правового регулирования, вероятность наступления неблагоприятного последствия оценивается, как ниже средней.</w:t>
            </w:r>
          </w:p>
          <w:p w:rsidR="002768F5" w:rsidRPr="00607D8C" w:rsidRDefault="002768F5" w:rsidP="00C159A9">
            <w:pPr>
              <w:rPr>
                <w:i/>
                <w:sz w:val="18"/>
                <w:szCs w:val="18"/>
              </w:rPr>
            </w:pPr>
          </w:p>
        </w:tc>
        <w:tc>
          <w:tcPr>
            <w:tcW w:w="1360" w:type="pct"/>
            <w:shd w:val="clear" w:color="auto" w:fill="auto"/>
          </w:tcPr>
          <w:p w:rsidR="00543C18" w:rsidRPr="00607D8C" w:rsidRDefault="00607D8C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Работа регионального оператора по обращению с ТКО с оператором по сбору ТКО по возникающим вопросам. Совместное решение проблем.</w:t>
            </w:r>
          </w:p>
        </w:tc>
        <w:tc>
          <w:tcPr>
            <w:tcW w:w="1247" w:type="pct"/>
            <w:shd w:val="clear" w:color="auto" w:fill="auto"/>
          </w:tcPr>
          <w:p w:rsidR="00543C18" w:rsidRPr="00607D8C" w:rsidRDefault="00607D8C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Постоянное взаимодействие регионального оператора с операторами по сбору ТКО.</w:t>
            </w:r>
          </w:p>
        </w:tc>
      </w:tr>
      <w:tr w:rsidR="00543C18" w:rsidRPr="003A2E79" w:rsidTr="00543C18">
        <w:tc>
          <w:tcPr>
            <w:tcW w:w="391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543C18" w:rsidRPr="00607D8C" w:rsidRDefault="00607D8C" w:rsidP="00607D8C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 w:rsidRPr="00AC31D1">
              <w:rPr>
                <w:i/>
                <w:sz w:val="18"/>
                <w:szCs w:val="18"/>
              </w:rPr>
              <w:t>Постановление Правительства Российской Федерации от 12 ноября 2016 № 1156 «Об обращении с твердыми коммунальными отходами и внесении изменения в постановление Правительства Российской Федерации от 25 августа 2008 г. № 641».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543C18" w:rsidRDefault="00543C18" w:rsidP="00543C1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2768F5" w:rsidRPr="003A2E79" w:rsidRDefault="002768F5" w:rsidP="00543C18">
      <w:pPr>
        <w:spacing w:before="240"/>
        <w:jc w:val="center"/>
        <w:rPr>
          <w:sz w:val="18"/>
          <w:szCs w:val="18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647"/>
        <w:gridCol w:w="3143"/>
        <w:gridCol w:w="1136"/>
        <w:gridCol w:w="990"/>
        <w:gridCol w:w="2657"/>
      </w:tblGrid>
      <w:tr w:rsidR="00543C18" w:rsidRPr="003A2E79" w:rsidTr="009932F5">
        <w:tc>
          <w:tcPr>
            <w:tcW w:w="1197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12.1.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Цели предлагаемого регулирования</w:t>
            </w:r>
            <w:r w:rsidRPr="003A2E79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508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12.2.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Индикативные показатели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12.3.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Единицы измерения индикативных показателей</w:t>
            </w:r>
          </w:p>
        </w:tc>
        <w:tc>
          <w:tcPr>
            <w:tcW w:w="1275" w:type="pct"/>
            <w:shd w:val="clear" w:color="auto" w:fill="auto"/>
          </w:tcPr>
          <w:p w:rsidR="00543C18" w:rsidRPr="00C764BA" w:rsidRDefault="00543C18" w:rsidP="00543C18">
            <w:pPr>
              <w:jc w:val="center"/>
              <w:rPr>
                <w:sz w:val="18"/>
                <w:szCs w:val="18"/>
              </w:rPr>
            </w:pPr>
            <w:r w:rsidRPr="00C764BA">
              <w:rPr>
                <w:sz w:val="18"/>
                <w:szCs w:val="18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C764BA">
              <w:rPr>
                <w:sz w:val="18"/>
                <w:szCs w:val="18"/>
              </w:rPr>
              <w:t>.4.</w:t>
            </w:r>
          </w:p>
          <w:p w:rsidR="00543C18" w:rsidRPr="00C764BA" w:rsidRDefault="00C764BA" w:rsidP="00543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Способы расчетов </w:t>
            </w:r>
            <w:r w:rsidR="00543C18" w:rsidRPr="00C764BA">
              <w:rPr>
                <w:sz w:val="18"/>
                <w:szCs w:val="18"/>
              </w:rPr>
              <w:t xml:space="preserve"> индикативных показателей</w:t>
            </w:r>
          </w:p>
        </w:tc>
      </w:tr>
      <w:tr w:rsidR="009932F5" w:rsidRPr="003A2E79" w:rsidTr="009932F5">
        <w:trPr>
          <w:trHeight w:val="330"/>
        </w:trPr>
        <w:tc>
          <w:tcPr>
            <w:tcW w:w="1197" w:type="pct"/>
            <w:gridSpan w:val="2"/>
            <w:vMerge w:val="restart"/>
            <w:shd w:val="clear" w:color="auto" w:fill="auto"/>
          </w:tcPr>
          <w:p w:rsidR="009932F5" w:rsidRDefault="009932F5" w:rsidP="004D1A26">
            <w:pPr>
              <w:contextualSpacing/>
              <w:rPr>
                <w:sz w:val="18"/>
                <w:szCs w:val="18"/>
              </w:rPr>
            </w:pPr>
            <w:r w:rsidRPr="00453B59">
              <w:rPr>
                <w:rFonts w:eastAsia="Calibri"/>
                <w:sz w:val="18"/>
                <w:szCs w:val="18"/>
                <w:lang w:eastAsia="en-US"/>
              </w:rPr>
              <w:t xml:space="preserve">(Цель 1) </w:t>
            </w:r>
          </w:p>
          <w:p w:rsidR="009932F5" w:rsidRPr="00607D8C" w:rsidRDefault="009932F5" w:rsidP="004D1A26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7D8C">
              <w:rPr>
                <w:i/>
                <w:sz w:val="18"/>
                <w:szCs w:val="18"/>
              </w:rPr>
              <w:t>Уменьшение объемов отходов, направляемых на захоронение</w:t>
            </w:r>
          </w:p>
        </w:tc>
        <w:tc>
          <w:tcPr>
            <w:tcW w:w="1508" w:type="pct"/>
            <w:shd w:val="clear" w:color="auto" w:fill="auto"/>
          </w:tcPr>
          <w:p w:rsidR="009932F5" w:rsidRPr="00607D8C" w:rsidRDefault="009932F5" w:rsidP="00526E30">
            <w:pPr>
              <w:rPr>
                <w:i/>
                <w:sz w:val="18"/>
                <w:szCs w:val="18"/>
              </w:rPr>
            </w:pPr>
            <w:r w:rsidRPr="00607D8C">
              <w:rPr>
                <w:i/>
                <w:sz w:val="18"/>
                <w:szCs w:val="18"/>
              </w:rPr>
              <w:t xml:space="preserve">Увеличение </w:t>
            </w:r>
            <w:r>
              <w:rPr>
                <w:i/>
                <w:sz w:val="18"/>
                <w:szCs w:val="18"/>
              </w:rPr>
              <w:t>доли сортировки ТКО раздельного накопления</w:t>
            </w:r>
            <w:r w:rsidRPr="00607D8C">
              <w:rPr>
                <w:i/>
                <w:sz w:val="18"/>
                <w:szCs w:val="18"/>
              </w:rPr>
              <w:t xml:space="preserve"> вторичного сырья</w:t>
            </w:r>
            <w:r>
              <w:rPr>
                <w:i/>
                <w:sz w:val="18"/>
                <w:szCs w:val="18"/>
              </w:rPr>
              <w:t>;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932F5" w:rsidRDefault="009932F5" w:rsidP="00607D8C">
            <w:pPr>
              <w:jc w:val="center"/>
              <w:rPr>
                <w:i/>
                <w:sz w:val="18"/>
                <w:szCs w:val="18"/>
              </w:rPr>
            </w:pPr>
          </w:p>
          <w:p w:rsidR="009932F5" w:rsidRPr="00607D8C" w:rsidRDefault="009932F5" w:rsidP="00607D8C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275" w:type="pct"/>
            <w:shd w:val="clear" w:color="auto" w:fill="auto"/>
          </w:tcPr>
          <w:p w:rsidR="009932F5" w:rsidRDefault="009932F5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 год – 50%</w:t>
            </w:r>
          </w:p>
          <w:p w:rsidR="009932F5" w:rsidRDefault="009932F5" w:rsidP="00607D8C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2019 год – 60%</w:t>
            </w:r>
          </w:p>
          <w:p w:rsidR="009932F5" w:rsidRPr="00607D8C" w:rsidRDefault="009932F5" w:rsidP="00607D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 год – 70%</w:t>
            </w:r>
          </w:p>
        </w:tc>
      </w:tr>
      <w:tr w:rsidR="009932F5" w:rsidRPr="003A2E79" w:rsidTr="009932F5">
        <w:trPr>
          <w:trHeight w:val="330"/>
        </w:trPr>
        <w:tc>
          <w:tcPr>
            <w:tcW w:w="1197" w:type="pct"/>
            <w:gridSpan w:val="2"/>
            <w:vMerge/>
            <w:shd w:val="clear" w:color="auto" w:fill="auto"/>
          </w:tcPr>
          <w:p w:rsidR="009932F5" w:rsidRDefault="009932F5" w:rsidP="004D1A26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8" w:type="pct"/>
            <w:shd w:val="clear" w:color="auto" w:fill="auto"/>
          </w:tcPr>
          <w:p w:rsidR="009932F5" w:rsidRPr="00607D8C" w:rsidRDefault="009932F5" w:rsidP="009932F5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18"/>
              </w:rPr>
              <w:t>Увеличение доли обезвреживания и утилизации ТКО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932F5" w:rsidRDefault="009932F5" w:rsidP="009932F5">
            <w:pPr>
              <w:jc w:val="center"/>
            </w:pPr>
            <w:r w:rsidRPr="009B2A5F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275" w:type="pct"/>
            <w:shd w:val="clear" w:color="auto" w:fill="auto"/>
          </w:tcPr>
          <w:p w:rsidR="009932F5" w:rsidRDefault="009932F5" w:rsidP="009932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 год – 50%</w:t>
            </w:r>
          </w:p>
          <w:p w:rsidR="009932F5" w:rsidRDefault="009932F5" w:rsidP="009932F5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2019 год – 60%</w:t>
            </w:r>
          </w:p>
          <w:p w:rsidR="009932F5" w:rsidRDefault="009932F5" w:rsidP="009932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 год – 70%</w:t>
            </w:r>
          </w:p>
        </w:tc>
      </w:tr>
      <w:tr w:rsidR="009932F5" w:rsidRPr="003A2E79" w:rsidTr="009932F5">
        <w:trPr>
          <w:trHeight w:val="330"/>
        </w:trPr>
        <w:tc>
          <w:tcPr>
            <w:tcW w:w="1197" w:type="pct"/>
            <w:gridSpan w:val="2"/>
            <w:vMerge/>
            <w:shd w:val="clear" w:color="auto" w:fill="auto"/>
          </w:tcPr>
          <w:p w:rsidR="009932F5" w:rsidRDefault="009932F5" w:rsidP="004D1A26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8" w:type="pct"/>
            <w:shd w:val="clear" w:color="auto" w:fill="auto"/>
          </w:tcPr>
          <w:p w:rsidR="009932F5" w:rsidRPr="00607D8C" w:rsidRDefault="009932F5" w:rsidP="00FC594D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18"/>
              </w:rPr>
              <w:t>Увеличение доли ТКО, размещенных на объектах захоронения ТКО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932F5" w:rsidRDefault="009932F5" w:rsidP="009932F5">
            <w:pPr>
              <w:jc w:val="center"/>
            </w:pPr>
            <w:r w:rsidRPr="009B2A5F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275" w:type="pct"/>
            <w:shd w:val="clear" w:color="auto" w:fill="auto"/>
          </w:tcPr>
          <w:p w:rsidR="009932F5" w:rsidRDefault="009932F5" w:rsidP="009932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 год – 50%</w:t>
            </w:r>
          </w:p>
          <w:p w:rsidR="009932F5" w:rsidRDefault="009932F5" w:rsidP="009932F5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2019 год – 60%</w:t>
            </w:r>
          </w:p>
          <w:p w:rsidR="009932F5" w:rsidRDefault="009932F5" w:rsidP="009932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 год – 70%</w:t>
            </w:r>
          </w:p>
        </w:tc>
      </w:tr>
      <w:tr w:rsidR="009932F5" w:rsidRPr="003A2E79" w:rsidTr="009932F5">
        <w:trPr>
          <w:trHeight w:val="527"/>
        </w:trPr>
        <w:tc>
          <w:tcPr>
            <w:tcW w:w="1197" w:type="pct"/>
            <w:gridSpan w:val="2"/>
            <w:vMerge w:val="restart"/>
            <w:shd w:val="clear" w:color="auto" w:fill="auto"/>
          </w:tcPr>
          <w:p w:rsidR="009932F5" w:rsidRDefault="009932F5" w:rsidP="004D1A26">
            <w:pPr>
              <w:contextualSpacing/>
              <w:rPr>
                <w:sz w:val="18"/>
                <w:szCs w:val="2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(Цель 2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AE2693">
              <w:rPr>
                <w:sz w:val="18"/>
                <w:szCs w:val="28"/>
              </w:rPr>
              <w:t xml:space="preserve"> </w:t>
            </w:r>
          </w:p>
          <w:p w:rsidR="009932F5" w:rsidRPr="00607D8C" w:rsidRDefault="009932F5" w:rsidP="004D1A26">
            <w:pPr>
              <w:contextualSpacing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07D8C">
              <w:rPr>
                <w:i/>
                <w:sz w:val="18"/>
                <w:szCs w:val="28"/>
              </w:rPr>
              <w:t>Внедрение системы раздельного сбора ТКО на территории Кондинского района</w:t>
            </w:r>
          </w:p>
        </w:tc>
        <w:tc>
          <w:tcPr>
            <w:tcW w:w="1508" w:type="pct"/>
            <w:shd w:val="clear" w:color="auto" w:fill="auto"/>
          </w:tcPr>
          <w:p w:rsidR="009932F5" w:rsidRPr="003A2E79" w:rsidRDefault="009932F5" w:rsidP="00FC594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22"/>
              </w:rPr>
              <w:t>Увеличение доли раздельных накоплений собственниками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9932F5" w:rsidRDefault="009932F5" w:rsidP="009932F5">
            <w:pPr>
              <w:jc w:val="center"/>
            </w:pPr>
            <w:r w:rsidRPr="009B2A5F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275" w:type="pct"/>
            <w:shd w:val="clear" w:color="auto" w:fill="auto"/>
          </w:tcPr>
          <w:p w:rsidR="009932F5" w:rsidRDefault="009932F5" w:rsidP="009932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2018 год – </w:t>
            </w:r>
            <w:r w:rsidR="005C5738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0%</w:t>
            </w:r>
          </w:p>
          <w:p w:rsidR="009932F5" w:rsidRDefault="005C5738" w:rsidP="009932F5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2019 год – 5</w:t>
            </w:r>
            <w:r w:rsidR="009932F5">
              <w:rPr>
                <w:i/>
                <w:sz w:val="18"/>
                <w:szCs w:val="22"/>
              </w:rPr>
              <w:t>0%</w:t>
            </w:r>
          </w:p>
          <w:p w:rsidR="009932F5" w:rsidRPr="00607D8C" w:rsidRDefault="005C5738" w:rsidP="009932F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 год – 6</w:t>
            </w:r>
            <w:r w:rsidR="009932F5">
              <w:rPr>
                <w:i/>
                <w:sz w:val="18"/>
                <w:szCs w:val="18"/>
              </w:rPr>
              <w:t>0%</w:t>
            </w:r>
          </w:p>
        </w:tc>
      </w:tr>
      <w:tr w:rsidR="005C5738" w:rsidRPr="003A2E79" w:rsidTr="009932F5">
        <w:trPr>
          <w:trHeight w:val="330"/>
        </w:trPr>
        <w:tc>
          <w:tcPr>
            <w:tcW w:w="1197" w:type="pct"/>
            <w:gridSpan w:val="2"/>
            <w:vMerge/>
            <w:shd w:val="clear" w:color="auto" w:fill="auto"/>
          </w:tcPr>
          <w:p w:rsidR="005C5738" w:rsidRDefault="005C5738" w:rsidP="004D1A26">
            <w:p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08" w:type="pct"/>
            <w:shd w:val="clear" w:color="auto" w:fill="auto"/>
          </w:tcPr>
          <w:p w:rsidR="005C5738" w:rsidRDefault="005C5738" w:rsidP="009932F5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Увеличение участников в раздельном накоплении ТКО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5C5738" w:rsidRPr="009B2A5F" w:rsidRDefault="005C5738" w:rsidP="009932F5">
            <w:pPr>
              <w:jc w:val="center"/>
              <w:rPr>
                <w:i/>
                <w:sz w:val="18"/>
                <w:szCs w:val="18"/>
              </w:rPr>
            </w:pPr>
            <w:r w:rsidRPr="009B2A5F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275" w:type="pct"/>
            <w:shd w:val="clear" w:color="auto" w:fill="auto"/>
          </w:tcPr>
          <w:p w:rsidR="005C5738" w:rsidRDefault="005C5738" w:rsidP="00562D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2018 год – 30%</w:t>
            </w:r>
          </w:p>
          <w:p w:rsidR="005C5738" w:rsidRDefault="005C5738" w:rsidP="00562D1C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2019 год – 50%</w:t>
            </w:r>
          </w:p>
          <w:p w:rsidR="005C5738" w:rsidRPr="00607D8C" w:rsidRDefault="005C5738" w:rsidP="00562D1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 год – 60%</w:t>
            </w:r>
          </w:p>
        </w:tc>
      </w:tr>
      <w:tr w:rsidR="005C5738" w:rsidRPr="003A2E79" w:rsidTr="009932F5">
        <w:tc>
          <w:tcPr>
            <w:tcW w:w="407" w:type="pct"/>
            <w:shd w:val="clear" w:color="auto" w:fill="auto"/>
          </w:tcPr>
          <w:p w:rsidR="005C5738" w:rsidRPr="003A2E79" w:rsidRDefault="005C5738" w:rsidP="00543C1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.5.</w:t>
            </w:r>
          </w:p>
        </w:tc>
        <w:tc>
          <w:tcPr>
            <w:tcW w:w="4593" w:type="pct"/>
            <w:gridSpan w:val="5"/>
            <w:shd w:val="clear" w:color="auto" w:fill="auto"/>
          </w:tcPr>
          <w:p w:rsidR="005C5738" w:rsidRPr="003A2E79" w:rsidRDefault="005C573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5C5738" w:rsidRPr="003A2E79" w:rsidRDefault="005C5738" w:rsidP="007003AC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22"/>
              </w:rPr>
              <w:t>Отсутству</w:t>
            </w:r>
            <w:r>
              <w:rPr>
                <w:i/>
                <w:sz w:val="18"/>
                <w:szCs w:val="22"/>
              </w:rPr>
              <w:t>е</w:t>
            </w:r>
            <w:r w:rsidRPr="00607D8C">
              <w:rPr>
                <w:i/>
                <w:sz w:val="18"/>
                <w:szCs w:val="22"/>
              </w:rPr>
              <w:t>т</w:t>
            </w:r>
          </w:p>
          <w:p w:rsidR="005C5738" w:rsidRPr="003A2E79" w:rsidRDefault="005C573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  <w:tr w:rsidR="005C5738" w:rsidRPr="003A2E79" w:rsidTr="009932F5">
        <w:tc>
          <w:tcPr>
            <w:tcW w:w="407" w:type="pct"/>
            <w:shd w:val="clear" w:color="auto" w:fill="auto"/>
          </w:tcPr>
          <w:p w:rsidR="005C5738" w:rsidRPr="003A2E79" w:rsidRDefault="005C5738" w:rsidP="00543C1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.6.</w:t>
            </w:r>
          </w:p>
        </w:tc>
        <w:tc>
          <w:tcPr>
            <w:tcW w:w="2843" w:type="pct"/>
            <w:gridSpan w:val="3"/>
            <w:shd w:val="clear" w:color="auto" w:fill="auto"/>
          </w:tcPr>
          <w:p w:rsidR="005C5738" w:rsidRPr="003A2E79" w:rsidRDefault="005C5738" w:rsidP="00543C1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Оценка затрат на осуществление мониторинга (в среднем в год):</w:t>
            </w:r>
          </w:p>
        </w:tc>
        <w:tc>
          <w:tcPr>
            <w:tcW w:w="1750" w:type="pct"/>
            <w:gridSpan w:val="2"/>
            <w:shd w:val="clear" w:color="auto" w:fill="auto"/>
          </w:tcPr>
          <w:p w:rsidR="005C5738" w:rsidRPr="003A2E79" w:rsidRDefault="005C5738" w:rsidP="00543C18">
            <w:pPr>
              <w:rPr>
                <w:sz w:val="18"/>
                <w:szCs w:val="18"/>
              </w:rPr>
            </w:pPr>
          </w:p>
          <w:p w:rsidR="005C5738" w:rsidRPr="003A2E79" w:rsidRDefault="005C5738" w:rsidP="00543C18">
            <w:pPr>
              <w:rPr>
                <w:sz w:val="18"/>
                <w:szCs w:val="18"/>
                <w:lang w:val="en-US"/>
              </w:rPr>
            </w:pPr>
            <w:r w:rsidRPr="007003AC">
              <w:rPr>
                <w:i/>
                <w:sz w:val="18"/>
                <w:szCs w:val="18"/>
              </w:rPr>
              <w:t xml:space="preserve">                              0</w:t>
            </w:r>
            <w:r>
              <w:rPr>
                <w:sz w:val="18"/>
                <w:szCs w:val="18"/>
              </w:rPr>
              <w:t xml:space="preserve">       </w:t>
            </w:r>
            <w:r w:rsidRPr="003A2E79">
              <w:rPr>
                <w:sz w:val="18"/>
                <w:szCs w:val="18"/>
              </w:rPr>
              <w:t>млн. руб.</w:t>
            </w:r>
          </w:p>
        </w:tc>
      </w:tr>
      <w:tr w:rsidR="005C5738" w:rsidRPr="003A2E79" w:rsidTr="009932F5">
        <w:tc>
          <w:tcPr>
            <w:tcW w:w="407" w:type="pct"/>
            <w:shd w:val="clear" w:color="auto" w:fill="auto"/>
          </w:tcPr>
          <w:p w:rsidR="005C5738" w:rsidRPr="003A2E79" w:rsidRDefault="005C5738" w:rsidP="00543C18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.7.</w:t>
            </w:r>
          </w:p>
        </w:tc>
        <w:tc>
          <w:tcPr>
            <w:tcW w:w="4593" w:type="pct"/>
            <w:gridSpan w:val="5"/>
            <w:shd w:val="clear" w:color="auto" w:fill="auto"/>
          </w:tcPr>
          <w:p w:rsidR="005C5738" w:rsidRPr="003A2E79" w:rsidRDefault="005C573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источников информации для расчета показателей (индикаторов):</w:t>
            </w:r>
          </w:p>
          <w:p w:rsidR="005C5738" w:rsidRPr="003A2E79" w:rsidRDefault="005C5738" w:rsidP="00FC594D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607D8C">
              <w:rPr>
                <w:i/>
                <w:sz w:val="18"/>
                <w:szCs w:val="22"/>
              </w:rPr>
              <w:t>Отсутству</w:t>
            </w:r>
            <w:r>
              <w:rPr>
                <w:i/>
                <w:sz w:val="18"/>
                <w:szCs w:val="22"/>
              </w:rPr>
              <w:t>е</w:t>
            </w:r>
            <w:r w:rsidRPr="00607D8C">
              <w:rPr>
                <w:i/>
                <w:sz w:val="18"/>
                <w:szCs w:val="22"/>
              </w:rPr>
              <w:t>т</w:t>
            </w:r>
          </w:p>
          <w:p w:rsidR="005C5738" w:rsidRPr="003A2E79" w:rsidRDefault="005C573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543C18" w:rsidRDefault="00543C18" w:rsidP="005C5738">
      <w:pPr>
        <w:spacing w:before="240" w:after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13. Предполагаемая дата вступления в силу проекта </w:t>
      </w:r>
      <w:r w:rsidR="006F34BF" w:rsidRPr="003A2E79">
        <w:rPr>
          <w:sz w:val="18"/>
          <w:szCs w:val="18"/>
        </w:rPr>
        <w:t xml:space="preserve">муниципального </w:t>
      </w:r>
      <w:r w:rsidRPr="003A2E79">
        <w:rPr>
          <w:sz w:val="18"/>
          <w:szCs w:val="18"/>
        </w:rPr>
        <w:t>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637"/>
        <w:gridCol w:w="821"/>
        <w:gridCol w:w="3856"/>
      </w:tblGrid>
      <w:tr w:rsidR="00543C18" w:rsidRPr="003A2E79" w:rsidTr="00543C18">
        <w:tc>
          <w:tcPr>
            <w:tcW w:w="406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543C18" w:rsidRPr="003A2E79" w:rsidRDefault="00543C18" w:rsidP="00543C18">
            <w:pP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543C18" w:rsidRPr="003A2E79" w:rsidRDefault="00543C18" w:rsidP="00543C18">
            <w:pPr>
              <w:rPr>
                <w:sz w:val="18"/>
                <w:szCs w:val="18"/>
              </w:rPr>
            </w:pPr>
          </w:p>
          <w:p w:rsidR="00543C18" w:rsidRPr="007003AC" w:rsidRDefault="007003AC" w:rsidP="007003AC">
            <w:pPr>
              <w:rPr>
                <w:i/>
                <w:sz w:val="18"/>
                <w:szCs w:val="18"/>
              </w:rPr>
            </w:pPr>
            <w:r w:rsidRPr="007003AC">
              <w:rPr>
                <w:i/>
                <w:sz w:val="18"/>
                <w:szCs w:val="18"/>
              </w:rPr>
              <w:t>Июнь 2018</w:t>
            </w:r>
            <w:r w:rsidR="00543C18" w:rsidRPr="007003AC">
              <w:rPr>
                <w:i/>
                <w:sz w:val="18"/>
                <w:szCs w:val="18"/>
              </w:rPr>
              <w:t xml:space="preserve"> года</w:t>
            </w:r>
          </w:p>
        </w:tc>
      </w:tr>
      <w:tr w:rsidR="00543C18" w:rsidRPr="003A2E79" w:rsidTr="00543C18">
        <w:tc>
          <w:tcPr>
            <w:tcW w:w="406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Необходимость установления переходных положений (переходного периода):</w:t>
            </w:r>
          </w:p>
          <w:p w:rsidR="00543C18" w:rsidRPr="007003AC" w:rsidRDefault="007003AC" w:rsidP="00543C18">
            <w:pPr>
              <w:pBdr>
                <w:bottom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7003AC">
              <w:rPr>
                <w:i/>
                <w:sz w:val="18"/>
                <w:szCs w:val="18"/>
              </w:rPr>
              <w:t>нет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(есть/ нет)</w:t>
            </w:r>
          </w:p>
        </w:tc>
        <w:tc>
          <w:tcPr>
            <w:tcW w:w="405" w:type="pct"/>
            <w:shd w:val="clear" w:color="auto" w:fill="auto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3</w:t>
            </w:r>
            <w:r w:rsidRPr="003A2E79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Срок (если есть необходимость):</w:t>
            </w:r>
          </w:p>
          <w:p w:rsidR="00543C18" w:rsidRPr="003A2E79" w:rsidRDefault="00543C18" w:rsidP="00543C1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</w:t>
            </w:r>
            <w:r w:rsidRPr="00C764BA">
              <w:rPr>
                <w:i/>
                <w:sz w:val="16"/>
                <w:szCs w:val="18"/>
              </w:rPr>
              <w:t xml:space="preserve">(дней с момента принятия проекта </w:t>
            </w:r>
            <w:r w:rsidR="006F34BF" w:rsidRPr="00C764BA">
              <w:rPr>
                <w:i/>
                <w:sz w:val="16"/>
                <w:szCs w:val="18"/>
              </w:rPr>
              <w:t xml:space="preserve">муниципального </w:t>
            </w:r>
            <w:r w:rsidRPr="00C764BA">
              <w:rPr>
                <w:i/>
                <w:sz w:val="16"/>
                <w:szCs w:val="18"/>
              </w:rPr>
              <w:t>нормативного правового акта)</w:t>
            </w:r>
          </w:p>
        </w:tc>
      </w:tr>
    </w:tbl>
    <w:p w:rsidR="00543C18" w:rsidRPr="003A2E79" w:rsidRDefault="00543C18" w:rsidP="00543C18">
      <w:pPr>
        <w:jc w:val="center"/>
        <w:rPr>
          <w:sz w:val="18"/>
          <w:szCs w:val="18"/>
        </w:rPr>
      </w:pPr>
    </w:p>
    <w:p w:rsidR="00543C18" w:rsidRPr="003A2E79" w:rsidRDefault="00543C18" w:rsidP="00543C1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Указание (при наличии) на приложения.</w:t>
      </w:r>
    </w:p>
    <w:p w:rsidR="00543C18" w:rsidRPr="003A2E79" w:rsidRDefault="00543C18" w:rsidP="00543C18">
      <w:pPr>
        <w:rPr>
          <w:sz w:val="18"/>
          <w:szCs w:val="18"/>
        </w:rPr>
      </w:pPr>
    </w:p>
    <w:p w:rsidR="00543C18" w:rsidRPr="003A2E79" w:rsidRDefault="00543C18" w:rsidP="00543C18">
      <w:pPr>
        <w:tabs>
          <w:tab w:val="left" w:pos="3600"/>
        </w:tabs>
        <w:rPr>
          <w:sz w:val="18"/>
          <w:szCs w:val="18"/>
        </w:rPr>
      </w:pPr>
      <w:r w:rsidRPr="003A2E79">
        <w:rPr>
          <w:sz w:val="18"/>
          <w:szCs w:val="1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7"/>
        <w:gridCol w:w="2473"/>
        <w:gridCol w:w="2307"/>
      </w:tblGrid>
      <w:tr w:rsidR="00543C18" w:rsidRPr="003A2E79" w:rsidTr="00543C18">
        <w:tc>
          <w:tcPr>
            <w:tcW w:w="2642" w:type="pct"/>
            <w:shd w:val="clear" w:color="auto" w:fill="auto"/>
            <w:vAlign w:val="bottom"/>
          </w:tcPr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Руководитель </w:t>
            </w:r>
            <w:r w:rsidR="009A1E14" w:rsidRPr="003A2E79">
              <w:rPr>
                <w:sz w:val="18"/>
                <w:szCs w:val="18"/>
              </w:rPr>
              <w:t>регулирующего органа</w:t>
            </w:r>
            <w:r w:rsidRPr="003A2E79">
              <w:rPr>
                <w:sz w:val="18"/>
                <w:szCs w:val="18"/>
              </w:rPr>
              <w:t>, или его заместитель</w:t>
            </w:r>
          </w:p>
          <w:p w:rsidR="00543C18" w:rsidRPr="003A2E79" w:rsidRDefault="005C5738" w:rsidP="00543C1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С.В. Романов</w:t>
            </w: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(инициалы, фамилия)</w: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543C18" w:rsidRPr="003A2E79" w:rsidRDefault="004A10EA" w:rsidP="004A1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543C18" w:rsidRPr="003A2E79">
              <w:rPr>
                <w:sz w:val="18"/>
                <w:szCs w:val="18"/>
              </w:rPr>
              <w:t>Дата</w:t>
            </w:r>
          </w:p>
        </w:tc>
        <w:tc>
          <w:tcPr>
            <w:tcW w:w="1139" w:type="pct"/>
            <w:shd w:val="clear" w:color="auto" w:fill="auto"/>
            <w:vAlign w:val="bottom"/>
          </w:tcPr>
          <w:p w:rsidR="00543C18" w:rsidRPr="003A2E79" w:rsidRDefault="00543C18" w:rsidP="00543C18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543C18" w:rsidRPr="003A2E79" w:rsidRDefault="00543C18" w:rsidP="00543C18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Подпись</w:t>
            </w:r>
          </w:p>
        </w:tc>
      </w:tr>
    </w:tbl>
    <w:p w:rsidR="00543C18" w:rsidRPr="003A2E79" w:rsidRDefault="00543C18" w:rsidP="00543C18">
      <w:pPr>
        <w:jc w:val="right"/>
        <w:rPr>
          <w:sz w:val="18"/>
          <w:szCs w:val="18"/>
        </w:rPr>
      </w:pPr>
    </w:p>
    <w:p w:rsidR="00837ACB" w:rsidRPr="003A2E79" w:rsidRDefault="00837ACB" w:rsidP="00543C18">
      <w:pPr>
        <w:jc w:val="right"/>
        <w:rPr>
          <w:sz w:val="18"/>
          <w:szCs w:val="18"/>
        </w:rPr>
      </w:pPr>
    </w:p>
    <w:p w:rsidR="00837ACB" w:rsidRPr="003A2E79" w:rsidRDefault="00837ACB" w:rsidP="00543C18">
      <w:pPr>
        <w:jc w:val="right"/>
        <w:rPr>
          <w:sz w:val="18"/>
          <w:szCs w:val="18"/>
        </w:rPr>
      </w:pPr>
    </w:p>
    <w:p w:rsidR="00837ACB" w:rsidRPr="003A2E79" w:rsidRDefault="00837ACB" w:rsidP="00543C18">
      <w:pPr>
        <w:jc w:val="right"/>
        <w:rPr>
          <w:sz w:val="18"/>
          <w:szCs w:val="18"/>
        </w:rPr>
      </w:pPr>
    </w:p>
    <w:p w:rsidR="00837ACB" w:rsidRPr="003A2E79" w:rsidRDefault="00837ACB" w:rsidP="00543C18">
      <w:pPr>
        <w:jc w:val="right"/>
        <w:rPr>
          <w:sz w:val="18"/>
          <w:szCs w:val="18"/>
        </w:rPr>
      </w:pPr>
    </w:p>
    <w:p w:rsidR="00837ACB" w:rsidRPr="003A2E79" w:rsidRDefault="00837ACB" w:rsidP="00543C18">
      <w:pPr>
        <w:jc w:val="right"/>
        <w:rPr>
          <w:sz w:val="18"/>
          <w:szCs w:val="18"/>
        </w:rPr>
      </w:pPr>
    </w:p>
    <w:p w:rsidR="00837ACB" w:rsidRDefault="00837ACB" w:rsidP="00543C18">
      <w:pPr>
        <w:jc w:val="right"/>
        <w:rPr>
          <w:sz w:val="24"/>
          <w:szCs w:val="24"/>
        </w:rPr>
      </w:pPr>
    </w:p>
    <w:p w:rsidR="00837ACB" w:rsidRDefault="00837ACB" w:rsidP="00543C18">
      <w:pPr>
        <w:jc w:val="right"/>
        <w:rPr>
          <w:sz w:val="24"/>
          <w:szCs w:val="24"/>
        </w:rPr>
      </w:pPr>
    </w:p>
    <w:p w:rsidR="00837ACB" w:rsidRDefault="00837ACB" w:rsidP="00543C18">
      <w:pPr>
        <w:jc w:val="right"/>
        <w:rPr>
          <w:sz w:val="24"/>
          <w:szCs w:val="24"/>
        </w:rPr>
      </w:pPr>
    </w:p>
    <w:p w:rsidR="00837ACB" w:rsidRDefault="00837ACB" w:rsidP="00543C18">
      <w:pPr>
        <w:jc w:val="right"/>
        <w:rPr>
          <w:sz w:val="24"/>
          <w:szCs w:val="24"/>
        </w:rPr>
      </w:pPr>
    </w:p>
    <w:p w:rsidR="003A2E79" w:rsidRDefault="003A2E79" w:rsidP="0002298C">
      <w:pPr>
        <w:rPr>
          <w:sz w:val="24"/>
          <w:szCs w:val="24"/>
        </w:rPr>
      </w:pPr>
    </w:p>
    <w:p w:rsidR="0002298C" w:rsidRDefault="0002298C" w:rsidP="0002298C">
      <w:pPr>
        <w:rPr>
          <w:sz w:val="24"/>
          <w:szCs w:val="24"/>
        </w:rPr>
      </w:pPr>
    </w:p>
    <w:p w:rsidR="00DD1ED0" w:rsidRDefault="00DD1ED0" w:rsidP="0002298C">
      <w:pPr>
        <w:rPr>
          <w:sz w:val="24"/>
          <w:szCs w:val="24"/>
        </w:rPr>
      </w:pPr>
    </w:p>
    <w:p w:rsidR="00DD1ED0" w:rsidRDefault="00DD1ED0" w:rsidP="0002298C">
      <w:pPr>
        <w:rPr>
          <w:sz w:val="24"/>
          <w:szCs w:val="24"/>
        </w:rPr>
      </w:pPr>
    </w:p>
    <w:p w:rsidR="00DD1ED0" w:rsidRDefault="00DD1ED0" w:rsidP="0002298C">
      <w:pPr>
        <w:rPr>
          <w:sz w:val="24"/>
          <w:szCs w:val="24"/>
        </w:rPr>
      </w:pPr>
    </w:p>
    <w:p w:rsidR="00574AA6" w:rsidRDefault="00574AA6" w:rsidP="0002298C">
      <w:pPr>
        <w:rPr>
          <w:sz w:val="24"/>
          <w:szCs w:val="24"/>
        </w:rPr>
      </w:pPr>
    </w:p>
    <w:p w:rsidR="00543C18" w:rsidRDefault="00543C18" w:rsidP="00253B36">
      <w:pPr>
        <w:pStyle w:val="a8"/>
        <w:ind w:firstLine="708"/>
        <w:jc w:val="both"/>
        <w:rPr>
          <w:rFonts w:eastAsia="Calibri"/>
          <w:color w:val="FF0000"/>
          <w:sz w:val="24"/>
          <w:szCs w:val="24"/>
          <w:lang w:eastAsia="en-US"/>
        </w:rPr>
      </w:pPr>
    </w:p>
    <w:sectPr w:rsidR="00543C18" w:rsidSect="009227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AB" w:rsidRDefault="00BD11AB" w:rsidP="00543C18">
      <w:r>
        <w:separator/>
      </w:r>
    </w:p>
  </w:endnote>
  <w:endnote w:type="continuationSeparator" w:id="0">
    <w:p w:rsidR="00BD11AB" w:rsidRDefault="00BD11AB" w:rsidP="005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AB" w:rsidRDefault="00BD11AB" w:rsidP="00543C18">
      <w:r>
        <w:separator/>
      </w:r>
    </w:p>
  </w:footnote>
  <w:footnote w:type="continuationSeparator" w:id="0">
    <w:p w:rsidR="00BD11AB" w:rsidRDefault="00BD11AB" w:rsidP="00543C18">
      <w:r>
        <w:continuationSeparator/>
      </w:r>
    </w:p>
  </w:footnote>
  <w:footnote w:id="1">
    <w:p w:rsidR="002768F5" w:rsidRPr="00DA074C" w:rsidRDefault="002768F5" w:rsidP="00543C1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c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1083-р.</w:t>
      </w:r>
    </w:p>
    <w:p w:rsidR="002768F5" w:rsidRPr="00DA074C" w:rsidRDefault="002768F5" w:rsidP="00543C18">
      <w:pPr>
        <w:pStyle w:val="aa"/>
        <w:jc w:val="both"/>
        <w:rPr>
          <w:rFonts w:ascii="Times New Roman" w:hAnsi="Times New Roman"/>
          <w:sz w:val="16"/>
          <w:szCs w:val="16"/>
        </w:rPr>
      </w:pPr>
    </w:p>
  </w:footnote>
  <w:footnote w:id="2">
    <w:p w:rsidR="002768F5" w:rsidRPr="00DA074C" w:rsidRDefault="002768F5" w:rsidP="00543C1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c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 Приобретение (установка и обслуживание) оборудования, </w:t>
      </w:r>
      <w:proofErr w:type="spellStart"/>
      <w:r w:rsidRPr="00DA074C">
        <w:rPr>
          <w:rFonts w:ascii="Times New Roman" w:hAnsi="Times New Roman"/>
          <w:sz w:val="16"/>
          <w:szCs w:val="16"/>
        </w:rPr>
        <w:t>найм</w:t>
      </w:r>
      <w:proofErr w:type="spellEnd"/>
      <w:r w:rsidRPr="00DA074C">
        <w:rPr>
          <w:rFonts w:ascii="Times New Roman" w:hAnsi="Times New Roman"/>
          <w:sz w:val="16"/>
          <w:szCs w:val="16"/>
        </w:rPr>
        <w:t xml:space="preserve"> дополнительного персонала, заказ (предоставление) услуг, выполнение работ, обучение персонала, обеспечение новых рабочих мест, иные содержательные издержки. </w:t>
      </w:r>
    </w:p>
    <w:p w:rsidR="002768F5" w:rsidRPr="00DA074C" w:rsidRDefault="002768F5" w:rsidP="00543C18">
      <w:pPr>
        <w:pStyle w:val="aa"/>
        <w:jc w:val="both"/>
        <w:rPr>
          <w:rFonts w:ascii="Times New Roman" w:hAnsi="Times New Roman"/>
          <w:sz w:val="16"/>
          <w:szCs w:val="16"/>
        </w:rPr>
      </w:pPr>
    </w:p>
  </w:footnote>
  <w:footnote w:id="3">
    <w:p w:rsidR="002768F5" w:rsidRPr="00DA074C" w:rsidRDefault="002768F5" w:rsidP="00543C1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c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2768F5" w:rsidRPr="00DA074C" w:rsidRDefault="002768F5" w:rsidP="00543C18">
      <w:pPr>
        <w:pStyle w:val="aa"/>
        <w:rPr>
          <w:rFonts w:ascii="Times New Roman" w:hAnsi="Times New Roman"/>
          <w:sz w:val="16"/>
          <w:szCs w:val="16"/>
        </w:rPr>
      </w:pPr>
    </w:p>
  </w:footnote>
  <w:footnote w:id="4">
    <w:p w:rsidR="002768F5" w:rsidRPr="00DA074C" w:rsidRDefault="002768F5" w:rsidP="00543C1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c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Налоговые льготы, субсидирование, иные льготы, выгоды, преимущества.</w:t>
      </w:r>
    </w:p>
    <w:p w:rsidR="002768F5" w:rsidRPr="009C7DB0" w:rsidRDefault="002768F5" w:rsidP="00543C18">
      <w:pPr>
        <w:pStyle w:val="aa"/>
        <w:rPr>
          <w:rFonts w:ascii="Times New Roman" w:hAnsi="Times New Roman"/>
        </w:rPr>
      </w:pPr>
    </w:p>
  </w:footnote>
  <w:footnote w:id="5">
    <w:p w:rsidR="002768F5" w:rsidRPr="00DA074C" w:rsidRDefault="002768F5" w:rsidP="00543C1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c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6">
    <w:p w:rsidR="002768F5" w:rsidRPr="00DA074C" w:rsidRDefault="002768F5" w:rsidP="006F34BF">
      <w:pPr>
        <w:pStyle w:val="aa"/>
        <w:jc w:val="both"/>
        <w:rPr>
          <w:sz w:val="16"/>
          <w:szCs w:val="16"/>
        </w:rPr>
      </w:pPr>
      <w:r w:rsidRPr="00DA074C">
        <w:rPr>
          <w:rStyle w:val="ac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ascii="Times New Roman" w:hAnsi="Times New Roman"/>
          <w:sz w:val="16"/>
          <w:szCs w:val="16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7">
    <w:p w:rsidR="002768F5" w:rsidRPr="00B10580" w:rsidRDefault="002768F5" w:rsidP="00543C18">
      <w:pPr>
        <w:pStyle w:val="aa"/>
        <w:rPr>
          <w:rFonts w:ascii="Times New Roman" w:hAnsi="Times New Roman"/>
        </w:rPr>
      </w:pPr>
      <w:r w:rsidRPr="00DA074C">
        <w:rPr>
          <w:rStyle w:val="ac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Указываются данные из раздела 5 сводного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24628F2"/>
    <w:multiLevelType w:val="hybridMultilevel"/>
    <w:tmpl w:val="7CE013FA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B666D"/>
    <w:multiLevelType w:val="hybridMultilevel"/>
    <w:tmpl w:val="CE44B7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D6A20"/>
    <w:multiLevelType w:val="hybridMultilevel"/>
    <w:tmpl w:val="D3F03804"/>
    <w:lvl w:ilvl="0" w:tplc="0419000F">
      <w:start w:val="7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29A9"/>
    <w:multiLevelType w:val="hybridMultilevel"/>
    <w:tmpl w:val="D57C7C96"/>
    <w:lvl w:ilvl="0" w:tplc="4C34C9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306B5"/>
    <w:multiLevelType w:val="multilevel"/>
    <w:tmpl w:val="76226A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 w15:restartNumberingAfterBreak="0">
    <w:nsid w:val="750C2B78"/>
    <w:multiLevelType w:val="multilevel"/>
    <w:tmpl w:val="1B9A6A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A93"/>
    <w:rsid w:val="000017B2"/>
    <w:rsid w:val="00017074"/>
    <w:rsid w:val="00021AE7"/>
    <w:rsid w:val="0002298C"/>
    <w:rsid w:val="00035D62"/>
    <w:rsid w:val="00045019"/>
    <w:rsid w:val="000537A3"/>
    <w:rsid w:val="00056994"/>
    <w:rsid w:val="00056A54"/>
    <w:rsid w:val="00056D91"/>
    <w:rsid w:val="000733D1"/>
    <w:rsid w:val="000772DA"/>
    <w:rsid w:val="000777F7"/>
    <w:rsid w:val="00090B00"/>
    <w:rsid w:val="000A0735"/>
    <w:rsid w:val="000A09C2"/>
    <w:rsid w:val="000A576E"/>
    <w:rsid w:val="000A76F7"/>
    <w:rsid w:val="000B63CF"/>
    <w:rsid w:val="000D02BC"/>
    <w:rsid w:val="000D2118"/>
    <w:rsid w:val="000D46D3"/>
    <w:rsid w:val="000D5584"/>
    <w:rsid w:val="000E369E"/>
    <w:rsid w:val="000E5F2D"/>
    <w:rsid w:val="000F1FDA"/>
    <w:rsid w:val="000F2B68"/>
    <w:rsid w:val="000F6682"/>
    <w:rsid w:val="00112441"/>
    <w:rsid w:val="00120911"/>
    <w:rsid w:val="00121A83"/>
    <w:rsid w:val="00127023"/>
    <w:rsid w:val="00130B4F"/>
    <w:rsid w:val="00131A82"/>
    <w:rsid w:val="0013315A"/>
    <w:rsid w:val="00150159"/>
    <w:rsid w:val="001523BD"/>
    <w:rsid w:val="001535AF"/>
    <w:rsid w:val="001539EC"/>
    <w:rsid w:val="00156D99"/>
    <w:rsid w:val="00160E48"/>
    <w:rsid w:val="0016350A"/>
    <w:rsid w:val="00164529"/>
    <w:rsid w:val="00164DE3"/>
    <w:rsid w:val="00167D91"/>
    <w:rsid w:val="00171152"/>
    <w:rsid w:val="00173996"/>
    <w:rsid w:val="00175935"/>
    <w:rsid w:val="00180A41"/>
    <w:rsid w:val="00191D79"/>
    <w:rsid w:val="001A1E60"/>
    <w:rsid w:val="001C08BB"/>
    <w:rsid w:val="001C092F"/>
    <w:rsid w:val="001D5F31"/>
    <w:rsid w:val="001E6C0E"/>
    <w:rsid w:val="001F0576"/>
    <w:rsid w:val="001F40FE"/>
    <w:rsid w:val="001F6A9A"/>
    <w:rsid w:val="00207DD5"/>
    <w:rsid w:val="00207E0E"/>
    <w:rsid w:val="00215C4C"/>
    <w:rsid w:val="00220623"/>
    <w:rsid w:val="00221B5F"/>
    <w:rsid w:val="00226F94"/>
    <w:rsid w:val="00237F2A"/>
    <w:rsid w:val="00241468"/>
    <w:rsid w:val="00242FF2"/>
    <w:rsid w:val="00243F3D"/>
    <w:rsid w:val="00251FE4"/>
    <w:rsid w:val="00253B36"/>
    <w:rsid w:val="002553E5"/>
    <w:rsid w:val="00261041"/>
    <w:rsid w:val="002671D9"/>
    <w:rsid w:val="002768F5"/>
    <w:rsid w:val="0027709C"/>
    <w:rsid w:val="00280F47"/>
    <w:rsid w:val="00282168"/>
    <w:rsid w:val="002856E0"/>
    <w:rsid w:val="00285933"/>
    <w:rsid w:val="002A112C"/>
    <w:rsid w:val="002A1FCE"/>
    <w:rsid w:val="002A2196"/>
    <w:rsid w:val="002A2F7B"/>
    <w:rsid w:val="002B0A93"/>
    <w:rsid w:val="002B0AC4"/>
    <w:rsid w:val="002B1A0C"/>
    <w:rsid w:val="002B7E07"/>
    <w:rsid w:val="002C1A8A"/>
    <w:rsid w:val="002E1DCA"/>
    <w:rsid w:val="002E3820"/>
    <w:rsid w:val="002F1C6F"/>
    <w:rsid w:val="002F56A8"/>
    <w:rsid w:val="003006D8"/>
    <w:rsid w:val="00312DBB"/>
    <w:rsid w:val="003421A9"/>
    <w:rsid w:val="00343A40"/>
    <w:rsid w:val="0034525B"/>
    <w:rsid w:val="00362C41"/>
    <w:rsid w:val="00377587"/>
    <w:rsid w:val="00377F96"/>
    <w:rsid w:val="00382E20"/>
    <w:rsid w:val="00383885"/>
    <w:rsid w:val="00386147"/>
    <w:rsid w:val="003A2E79"/>
    <w:rsid w:val="003B1FB3"/>
    <w:rsid w:val="003C3E25"/>
    <w:rsid w:val="003E00B6"/>
    <w:rsid w:val="003E2BF9"/>
    <w:rsid w:val="003E43F5"/>
    <w:rsid w:val="003E7BEF"/>
    <w:rsid w:val="003F540E"/>
    <w:rsid w:val="00400418"/>
    <w:rsid w:val="00401575"/>
    <w:rsid w:val="00407CA9"/>
    <w:rsid w:val="00410D99"/>
    <w:rsid w:val="00413711"/>
    <w:rsid w:val="00423F9B"/>
    <w:rsid w:val="00432D96"/>
    <w:rsid w:val="004340BC"/>
    <w:rsid w:val="00436AF7"/>
    <w:rsid w:val="00442AA3"/>
    <w:rsid w:val="0044599E"/>
    <w:rsid w:val="004462E9"/>
    <w:rsid w:val="00453B59"/>
    <w:rsid w:val="00456E4C"/>
    <w:rsid w:val="00457C16"/>
    <w:rsid w:val="00460507"/>
    <w:rsid w:val="004613B0"/>
    <w:rsid w:val="00462533"/>
    <w:rsid w:val="00471BBB"/>
    <w:rsid w:val="00476A32"/>
    <w:rsid w:val="00477128"/>
    <w:rsid w:val="004775A5"/>
    <w:rsid w:val="004813E4"/>
    <w:rsid w:val="004815EC"/>
    <w:rsid w:val="00481AD3"/>
    <w:rsid w:val="00483E56"/>
    <w:rsid w:val="00491DCE"/>
    <w:rsid w:val="00492E43"/>
    <w:rsid w:val="00496B47"/>
    <w:rsid w:val="004A10EA"/>
    <w:rsid w:val="004A3975"/>
    <w:rsid w:val="004A4A8B"/>
    <w:rsid w:val="004B2DDC"/>
    <w:rsid w:val="004B499B"/>
    <w:rsid w:val="004C7684"/>
    <w:rsid w:val="004C776F"/>
    <w:rsid w:val="004D1A26"/>
    <w:rsid w:val="004E1EE1"/>
    <w:rsid w:val="004E561F"/>
    <w:rsid w:val="004E7E0E"/>
    <w:rsid w:val="0051020A"/>
    <w:rsid w:val="00512A6E"/>
    <w:rsid w:val="0051366C"/>
    <w:rsid w:val="00517DAF"/>
    <w:rsid w:val="00526E30"/>
    <w:rsid w:val="005307F4"/>
    <w:rsid w:val="0053594B"/>
    <w:rsid w:val="005365BD"/>
    <w:rsid w:val="00537098"/>
    <w:rsid w:val="00537640"/>
    <w:rsid w:val="00541517"/>
    <w:rsid w:val="00543C18"/>
    <w:rsid w:val="005545A6"/>
    <w:rsid w:val="00560733"/>
    <w:rsid w:val="0056189C"/>
    <w:rsid w:val="00565DC5"/>
    <w:rsid w:val="00566FA7"/>
    <w:rsid w:val="00574AA6"/>
    <w:rsid w:val="0058255D"/>
    <w:rsid w:val="005A4FC6"/>
    <w:rsid w:val="005C321F"/>
    <w:rsid w:val="005C5738"/>
    <w:rsid w:val="005D57DA"/>
    <w:rsid w:val="005E1852"/>
    <w:rsid w:val="005E2D32"/>
    <w:rsid w:val="005E5659"/>
    <w:rsid w:val="005F356A"/>
    <w:rsid w:val="005F426C"/>
    <w:rsid w:val="005F4F70"/>
    <w:rsid w:val="00607D8C"/>
    <w:rsid w:val="0061233E"/>
    <w:rsid w:val="006141CA"/>
    <w:rsid w:val="006161E2"/>
    <w:rsid w:val="0061739F"/>
    <w:rsid w:val="00621FB9"/>
    <w:rsid w:val="00622E4B"/>
    <w:rsid w:val="006429B6"/>
    <w:rsid w:val="00644954"/>
    <w:rsid w:val="00645D8D"/>
    <w:rsid w:val="00681B91"/>
    <w:rsid w:val="006867ED"/>
    <w:rsid w:val="00696F62"/>
    <w:rsid w:val="006A1BC7"/>
    <w:rsid w:val="006A2978"/>
    <w:rsid w:val="006A491E"/>
    <w:rsid w:val="006A5C52"/>
    <w:rsid w:val="006B2CC6"/>
    <w:rsid w:val="006B72B7"/>
    <w:rsid w:val="006C4931"/>
    <w:rsid w:val="006C6D91"/>
    <w:rsid w:val="006C7A94"/>
    <w:rsid w:val="006D3A0B"/>
    <w:rsid w:val="006D4E38"/>
    <w:rsid w:val="006D690D"/>
    <w:rsid w:val="006E0DDB"/>
    <w:rsid w:val="006F34BF"/>
    <w:rsid w:val="006F6B37"/>
    <w:rsid w:val="007003AC"/>
    <w:rsid w:val="00703CDD"/>
    <w:rsid w:val="00712016"/>
    <w:rsid w:val="00716CEC"/>
    <w:rsid w:val="0072228D"/>
    <w:rsid w:val="007538DD"/>
    <w:rsid w:val="00760533"/>
    <w:rsid w:val="00761B94"/>
    <w:rsid w:val="00772385"/>
    <w:rsid w:val="00775A43"/>
    <w:rsid w:val="0079704C"/>
    <w:rsid w:val="007A3662"/>
    <w:rsid w:val="007B1B84"/>
    <w:rsid w:val="007B7077"/>
    <w:rsid w:val="007D75A9"/>
    <w:rsid w:val="007E2333"/>
    <w:rsid w:val="007F180C"/>
    <w:rsid w:val="007F6827"/>
    <w:rsid w:val="008044B2"/>
    <w:rsid w:val="008055E5"/>
    <w:rsid w:val="00811595"/>
    <w:rsid w:val="00812429"/>
    <w:rsid w:val="0082028E"/>
    <w:rsid w:val="0082049C"/>
    <w:rsid w:val="00820A09"/>
    <w:rsid w:val="00837ACB"/>
    <w:rsid w:val="00845D4E"/>
    <w:rsid w:val="00845EF7"/>
    <w:rsid w:val="00851FA2"/>
    <w:rsid w:val="00863BC4"/>
    <w:rsid w:val="00870898"/>
    <w:rsid w:val="00872C4E"/>
    <w:rsid w:val="00882E2E"/>
    <w:rsid w:val="0088347C"/>
    <w:rsid w:val="00892D48"/>
    <w:rsid w:val="008A5E07"/>
    <w:rsid w:val="008B33CC"/>
    <w:rsid w:val="008B5F0D"/>
    <w:rsid w:val="008C644C"/>
    <w:rsid w:val="008D1237"/>
    <w:rsid w:val="008D24CD"/>
    <w:rsid w:val="008E00D0"/>
    <w:rsid w:val="008F572D"/>
    <w:rsid w:val="008F722E"/>
    <w:rsid w:val="00900364"/>
    <w:rsid w:val="00903C84"/>
    <w:rsid w:val="0090773A"/>
    <w:rsid w:val="00913D16"/>
    <w:rsid w:val="009167E2"/>
    <w:rsid w:val="00916867"/>
    <w:rsid w:val="00917544"/>
    <w:rsid w:val="009201E1"/>
    <w:rsid w:val="00922710"/>
    <w:rsid w:val="00924D27"/>
    <w:rsid w:val="00931A9D"/>
    <w:rsid w:val="00932512"/>
    <w:rsid w:val="009572E9"/>
    <w:rsid w:val="00962D40"/>
    <w:rsid w:val="00966D31"/>
    <w:rsid w:val="009739C4"/>
    <w:rsid w:val="00976993"/>
    <w:rsid w:val="00987B29"/>
    <w:rsid w:val="00992BDF"/>
    <w:rsid w:val="009932F5"/>
    <w:rsid w:val="009A1E14"/>
    <w:rsid w:val="009B5D79"/>
    <w:rsid w:val="009C1FBA"/>
    <w:rsid w:val="009D1FB4"/>
    <w:rsid w:val="009E0852"/>
    <w:rsid w:val="009F4B79"/>
    <w:rsid w:val="009F5BBD"/>
    <w:rsid w:val="00A05847"/>
    <w:rsid w:val="00A06C9B"/>
    <w:rsid w:val="00A1359D"/>
    <w:rsid w:val="00A156AE"/>
    <w:rsid w:val="00A159DF"/>
    <w:rsid w:val="00A166FD"/>
    <w:rsid w:val="00A205E8"/>
    <w:rsid w:val="00A221DF"/>
    <w:rsid w:val="00A23006"/>
    <w:rsid w:val="00A24BC7"/>
    <w:rsid w:val="00A25BC7"/>
    <w:rsid w:val="00A26F8D"/>
    <w:rsid w:val="00A4067C"/>
    <w:rsid w:val="00A42A86"/>
    <w:rsid w:val="00A54E3B"/>
    <w:rsid w:val="00A56632"/>
    <w:rsid w:val="00A627D4"/>
    <w:rsid w:val="00A637BB"/>
    <w:rsid w:val="00A64058"/>
    <w:rsid w:val="00A65D1E"/>
    <w:rsid w:val="00A752DD"/>
    <w:rsid w:val="00A856D9"/>
    <w:rsid w:val="00A96C90"/>
    <w:rsid w:val="00AA59EC"/>
    <w:rsid w:val="00AB0858"/>
    <w:rsid w:val="00AB0913"/>
    <w:rsid w:val="00AB21CA"/>
    <w:rsid w:val="00AC31D1"/>
    <w:rsid w:val="00AD0765"/>
    <w:rsid w:val="00AD1118"/>
    <w:rsid w:val="00AD7CB3"/>
    <w:rsid w:val="00AE1391"/>
    <w:rsid w:val="00AF3E9C"/>
    <w:rsid w:val="00AF797E"/>
    <w:rsid w:val="00B01C1D"/>
    <w:rsid w:val="00B06712"/>
    <w:rsid w:val="00B15204"/>
    <w:rsid w:val="00B17EB1"/>
    <w:rsid w:val="00B30B81"/>
    <w:rsid w:val="00B3107B"/>
    <w:rsid w:val="00B317E3"/>
    <w:rsid w:val="00B32EFE"/>
    <w:rsid w:val="00B352B4"/>
    <w:rsid w:val="00B451B7"/>
    <w:rsid w:val="00B463C4"/>
    <w:rsid w:val="00B50A05"/>
    <w:rsid w:val="00B54741"/>
    <w:rsid w:val="00B54AEC"/>
    <w:rsid w:val="00B600AF"/>
    <w:rsid w:val="00B62ED7"/>
    <w:rsid w:val="00B72F5C"/>
    <w:rsid w:val="00B820DE"/>
    <w:rsid w:val="00B826F2"/>
    <w:rsid w:val="00B834AA"/>
    <w:rsid w:val="00B94DAF"/>
    <w:rsid w:val="00BA1F37"/>
    <w:rsid w:val="00BA4DE1"/>
    <w:rsid w:val="00BB5862"/>
    <w:rsid w:val="00BC113B"/>
    <w:rsid w:val="00BC4565"/>
    <w:rsid w:val="00BC4B52"/>
    <w:rsid w:val="00BD11AB"/>
    <w:rsid w:val="00BD6037"/>
    <w:rsid w:val="00C00575"/>
    <w:rsid w:val="00C11F15"/>
    <w:rsid w:val="00C159A9"/>
    <w:rsid w:val="00C25B37"/>
    <w:rsid w:val="00C264B5"/>
    <w:rsid w:val="00C406ED"/>
    <w:rsid w:val="00C4196F"/>
    <w:rsid w:val="00C52E53"/>
    <w:rsid w:val="00C53D43"/>
    <w:rsid w:val="00C56A69"/>
    <w:rsid w:val="00C67779"/>
    <w:rsid w:val="00C7388C"/>
    <w:rsid w:val="00C7475F"/>
    <w:rsid w:val="00C764BA"/>
    <w:rsid w:val="00C81293"/>
    <w:rsid w:val="00C87B0E"/>
    <w:rsid w:val="00CA3F49"/>
    <w:rsid w:val="00CA472F"/>
    <w:rsid w:val="00CA473A"/>
    <w:rsid w:val="00CA5464"/>
    <w:rsid w:val="00CB352A"/>
    <w:rsid w:val="00CB3773"/>
    <w:rsid w:val="00CB3807"/>
    <w:rsid w:val="00CB63AC"/>
    <w:rsid w:val="00CC3C4F"/>
    <w:rsid w:val="00CE3E35"/>
    <w:rsid w:val="00CE3EC3"/>
    <w:rsid w:val="00CE3F88"/>
    <w:rsid w:val="00CE554A"/>
    <w:rsid w:val="00CE6D23"/>
    <w:rsid w:val="00CF1A88"/>
    <w:rsid w:val="00CF43C9"/>
    <w:rsid w:val="00CF661A"/>
    <w:rsid w:val="00D02C21"/>
    <w:rsid w:val="00D13035"/>
    <w:rsid w:val="00D143CD"/>
    <w:rsid w:val="00D20CE7"/>
    <w:rsid w:val="00D344CA"/>
    <w:rsid w:val="00D3799B"/>
    <w:rsid w:val="00D40645"/>
    <w:rsid w:val="00D44DE9"/>
    <w:rsid w:val="00D471D7"/>
    <w:rsid w:val="00D50696"/>
    <w:rsid w:val="00D575D6"/>
    <w:rsid w:val="00D62DEF"/>
    <w:rsid w:val="00D6533D"/>
    <w:rsid w:val="00D85758"/>
    <w:rsid w:val="00D92130"/>
    <w:rsid w:val="00DA074C"/>
    <w:rsid w:val="00DA3A63"/>
    <w:rsid w:val="00DA43CE"/>
    <w:rsid w:val="00DA532C"/>
    <w:rsid w:val="00DB44C5"/>
    <w:rsid w:val="00DC3627"/>
    <w:rsid w:val="00DC629D"/>
    <w:rsid w:val="00DD0573"/>
    <w:rsid w:val="00DD1ED0"/>
    <w:rsid w:val="00DD41F4"/>
    <w:rsid w:val="00DE1D5D"/>
    <w:rsid w:val="00DE3ABB"/>
    <w:rsid w:val="00DF69B0"/>
    <w:rsid w:val="00E146B3"/>
    <w:rsid w:val="00E17697"/>
    <w:rsid w:val="00E23639"/>
    <w:rsid w:val="00E23929"/>
    <w:rsid w:val="00E2730E"/>
    <w:rsid w:val="00E36CFE"/>
    <w:rsid w:val="00E373B7"/>
    <w:rsid w:val="00E52293"/>
    <w:rsid w:val="00E55FDB"/>
    <w:rsid w:val="00E5639A"/>
    <w:rsid w:val="00E56C72"/>
    <w:rsid w:val="00E56F49"/>
    <w:rsid w:val="00E62E74"/>
    <w:rsid w:val="00E648EF"/>
    <w:rsid w:val="00E65005"/>
    <w:rsid w:val="00E652D0"/>
    <w:rsid w:val="00E67160"/>
    <w:rsid w:val="00E72D16"/>
    <w:rsid w:val="00E75605"/>
    <w:rsid w:val="00E7701A"/>
    <w:rsid w:val="00E8209C"/>
    <w:rsid w:val="00E90FDB"/>
    <w:rsid w:val="00E9112B"/>
    <w:rsid w:val="00EB149E"/>
    <w:rsid w:val="00EC2131"/>
    <w:rsid w:val="00EC3390"/>
    <w:rsid w:val="00EC4DDF"/>
    <w:rsid w:val="00EC5A00"/>
    <w:rsid w:val="00ED57BD"/>
    <w:rsid w:val="00EE0A79"/>
    <w:rsid w:val="00EE10C0"/>
    <w:rsid w:val="00EE3AE5"/>
    <w:rsid w:val="00EE4688"/>
    <w:rsid w:val="00EE4BF3"/>
    <w:rsid w:val="00EE6D80"/>
    <w:rsid w:val="00EF21FB"/>
    <w:rsid w:val="00F0212C"/>
    <w:rsid w:val="00F03F7D"/>
    <w:rsid w:val="00F11649"/>
    <w:rsid w:val="00F12A9A"/>
    <w:rsid w:val="00F14E84"/>
    <w:rsid w:val="00F22EFA"/>
    <w:rsid w:val="00F233E2"/>
    <w:rsid w:val="00F24987"/>
    <w:rsid w:val="00F302AB"/>
    <w:rsid w:val="00F3262C"/>
    <w:rsid w:val="00F36532"/>
    <w:rsid w:val="00F37874"/>
    <w:rsid w:val="00F41A06"/>
    <w:rsid w:val="00F444AB"/>
    <w:rsid w:val="00F47274"/>
    <w:rsid w:val="00F510FB"/>
    <w:rsid w:val="00F52D84"/>
    <w:rsid w:val="00F5601C"/>
    <w:rsid w:val="00F64693"/>
    <w:rsid w:val="00F710C5"/>
    <w:rsid w:val="00F75455"/>
    <w:rsid w:val="00F82A85"/>
    <w:rsid w:val="00F90E8F"/>
    <w:rsid w:val="00F97048"/>
    <w:rsid w:val="00FA1F4D"/>
    <w:rsid w:val="00FA3783"/>
    <w:rsid w:val="00FC4A0A"/>
    <w:rsid w:val="00FC52EB"/>
    <w:rsid w:val="00FC594D"/>
    <w:rsid w:val="00FD1BA0"/>
    <w:rsid w:val="00FD7F41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E371-CD43-4137-850C-1E8C1AE1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3"/>
    <w:rPr>
      <w:rFonts w:ascii="Times New Roman" w:eastAsia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62ED7"/>
    <w:pPr>
      <w:keepNext/>
      <w:suppressAutoHyphens/>
      <w:jc w:val="center"/>
      <w:outlineLvl w:val="0"/>
    </w:pPr>
    <w:rPr>
      <w:rFonts w:ascii="TimesET" w:hAnsi="TimesET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9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B0A93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B0A93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2B0A93"/>
    <w:rPr>
      <w:rFonts w:ascii="Times New Roman" w:hAnsi="Times New Roman" w:cs="Times New Roman" w:hint="default"/>
      <w:color w:val="106BBE"/>
    </w:rPr>
  </w:style>
  <w:style w:type="character" w:styleId="a5">
    <w:name w:val="Hyperlink"/>
    <w:basedOn w:val="a0"/>
    <w:uiPriority w:val="99"/>
    <w:unhideWhenUsed/>
    <w:rsid w:val="002B0A93"/>
    <w:rPr>
      <w:color w:val="0000FF"/>
      <w:u w:val="single"/>
    </w:rPr>
  </w:style>
  <w:style w:type="paragraph" w:customStyle="1" w:styleId="ConsPlusTitle">
    <w:name w:val="ConsPlusTitle"/>
    <w:uiPriority w:val="99"/>
    <w:rsid w:val="00E56F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B62ED7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2ED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E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421A9"/>
    <w:rPr>
      <w:rFonts w:ascii="Times New Roman" w:eastAsia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021AE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543C18"/>
    <w:rPr>
      <w:rFonts w:ascii="Calibri" w:eastAsia="Calibri" w:hAnsi="Calibr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43C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543C1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F1C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2F1C6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A2E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2E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4AF16-CEF3-444F-A342-58032389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Евгеньевна</dc:creator>
  <cp:keywords/>
  <dc:description/>
  <cp:lastModifiedBy>Комарова Мария Алексеевна</cp:lastModifiedBy>
  <cp:revision>5</cp:revision>
  <cp:lastPrinted>2018-05-21T11:23:00Z</cp:lastPrinted>
  <dcterms:created xsi:type="dcterms:W3CDTF">2018-04-25T12:17:00Z</dcterms:created>
  <dcterms:modified xsi:type="dcterms:W3CDTF">2018-06-08T12:43:00Z</dcterms:modified>
</cp:coreProperties>
</file>