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7A7" w:rsidRPr="0027329E" w:rsidRDefault="003F17A7" w:rsidP="003F17A7">
      <w:pPr>
        <w:jc w:val="center"/>
      </w:pPr>
      <w:r w:rsidRPr="0027329E">
        <w:t>Уведомление</w:t>
      </w:r>
      <w:r w:rsidRPr="0027329E">
        <w:br/>
        <w:t xml:space="preserve">о проведении публичных консультаций </w:t>
      </w:r>
      <w:r w:rsidR="00CF6816">
        <w:t xml:space="preserve">по проекту </w:t>
      </w:r>
      <w:r w:rsidRPr="0027329E">
        <w:t>муниципального нормативного правового акта</w:t>
      </w:r>
    </w:p>
    <w:p w:rsidR="003F17A7" w:rsidRPr="0027329E" w:rsidRDefault="003F17A7" w:rsidP="003F17A7">
      <w:pPr>
        <w:jc w:val="both"/>
      </w:pPr>
    </w:p>
    <w:p w:rsidR="00346150" w:rsidRPr="00346150" w:rsidRDefault="003F17A7" w:rsidP="00CF6816">
      <w:pPr>
        <w:shd w:val="clear" w:color="auto" w:fill="FFFFFF"/>
        <w:autoSpaceDE w:val="0"/>
        <w:autoSpaceDN w:val="0"/>
        <w:adjustRightInd w:val="0"/>
        <w:ind w:firstLine="709"/>
        <w:jc w:val="both"/>
      </w:pPr>
      <w:proofErr w:type="gramStart"/>
      <w:r w:rsidRPr="0027329E">
        <w:t xml:space="preserve">Настоящим  Управление архитектуры и градостроительства администрации Кондинского района </w:t>
      </w:r>
      <w:r w:rsidR="00604083" w:rsidRPr="00604083">
        <w:t>извещает о начале обсуждения предлагаемого правового регулирования и сборе предложений заинтересованных лиц по проекту</w:t>
      </w:r>
      <w:r w:rsidR="00346150" w:rsidRPr="00346150">
        <w:t xml:space="preserve"> постановления администрации Кондинского района «О внесении изменений в постановление администрации Конди</w:t>
      </w:r>
      <w:r w:rsidR="004A479E">
        <w:t>нского района  от 22 августа 20</w:t>
      </w:r>
      <w:r w:rsidR="00346150" w:rsidRPr="00346150">
        <w:t>16 года №1281 «Об утверждении административного регламента предоставления муниципальной услуги «Выдача разрешения на строительство (за исключением случаев, предусмотренных Градостроительным кодексом Российской Федерации, иными</w:t>
      </w:r>
      <w:proofErr w:type="gramEnd"/>
      <w:r w:rsidR="00346150" w:rsidRPr="00346150">
        <w:t xml:space="preserve"> федеральными законами) при осуществлении строительства, реконструкции объекта капитального строительства, расположенного на территории муниципального образования Кондинский район»</w:t>
      </w:r>
    </w:p>
    <w:p w:rsidR="003F17A7" w:rsidRPr="0027329E" w:rsidRDefault="003F17A7" w:rsidP="003F17A7">
      <w:pPr>
        <w:shd w:val="clear" w:color="auto" w:fill="FFFFFF"/>
        <w:autoSpaceDE w:val="0"/>
        <w:autoSpaceDN w:val="0"/>
        <w:adjustRightInd w:val="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990"/>
        <w:gridCol w:w="4961"/>
      </w:tblGrid>
      <w:tr w:rsidR="00465DF9" w:rsidRPr="00465DF9" w:rsidTr="00604083">
        <w:trPr>
          <w:trHeight w:val="340"/>
        </w:trPr>
        <w:tc>
          <w:tcPr>
            <w:tcW w:w="405" w:type="dxa"/>
            <w:tcBorders>
              <w:top w:val="single" w:sz="4" w:space="0" w:color="auto"/>
              <w:left w:val="single" w:sz="4" w:space="0" w:color="auto"/>
              <w:bottom w:val="single" w:sz="4" w:space="0" w:color="auto"/>
              <w:right w:val="single" w:sz="4" w:space="0" w:color="auto"/>
            </w:tcBorders>
            <w:hideMark/>
          </w:tcPr>
          <w:p w:rsidR="00465DF9" w:rsidRPr="00465DF9" w:rsidRDefault="00465DF9" w:rsidP="00465DF9">
            <w:pPr>
              <w:tabs>
                <w:tab w:val="right" w:pos="9923"/>
              </w:tabs>
              <w:autoSpaceDE w:val="0"/>
              <w:autoSpaceDN w:val="0"/>
              <w:spacing w:before="120"/>
              <w:ind w:firstLine="709"/>
              <w:jc w:val="both"/>
            </w:pPr>
            <w:r w:rsidRPr="00465DF9">
              <w:t>1</w:t>
            </w:r>
            <w:r>
              <w:t>1</w:t>
            </w:r>
            <w:r w:rsidRPr="00465DF9">
              <w:t>.</w:t>
            </w:r>
          </w:p>
        </w:tc>
        <w:tc>
          <w:tcPr>
            <w:tcW w:w="3990" w:type="dxa"/>
            <w:tcBorders>
              <w:top w:val="single" w:sz="4" w:space="0" w:color="auto"/>
              <w:left w:val="single" w:sz="4" w:space="0" w:color="auto"/>
              <w:bottom w:val="single" w:sz="4" w:space="0" w:color="auto"/>
              <w:right w:val="single" w:sz="4" w:space="0" w:color="auto"/>
            </w:tcBorders>
            <w:hideMark/>
          </w:tcPr>
          <w:p w:rsidR="00465DF9" w:rsidRPr="00465DF9" w:rsidRDefault="00465DF9" w:rsidP="00C019A7">
            <w:pPr>
              <w:tabs>
                <w:tab w:val="right" w:pos="9923"/>
              </w:tabs>
              <w:autoSpaceDE w:val="0"/>
              <w:autoSpaceDN w:val="0"/>
              <w:spacing w:before="120"/>
              <w:jc w:val="both"/>
            </w:pPr>
            <w:r w:rsidRPr="00465DF9">
              <w:t>Цели предлагаемого правового регулирования</w:t>
            </w:r>
          </w:p>
        </w:tc>
        <w:tc>
          <w:tcPr>
            <w:tcW w:w="4961" w:type="dxa"/>
            <w:tcBorders>
              <w:top w:val="single" w:sz="4" w:space="0" w:color="auto"/>
              <w:left w:val="single" w:sz="4" w:space="0" w:color="auto"/>
              <w:bottom w:val="single" w:sz="4" w:space="0" w:color="auto"/>
              <w:right w:val="single" w:sz="4" w:space="0" w:color="auto"/>
            </w:tcBorders>
          </w:tcPr>
          <w:p w:rsidR="00465DF9" w:rsidRPr="00465DF9" w:rsidRDefault="00604083" w:rsidP="00207946">
            <w:pPr>
              <w:tabs>
                <w:tab w:val="right" w:pos="9923"/>
              </w:tabs>
              <w:autoSpaceDE w:val="0"/>
              <w:autoSpaceDN w:val="0"/>
              <w:spacing w:before="120"/>
              <w:ind w:left="56"/>
              <w:jc w:val="both"/>
            </w:pPr>
            <w:r>
              <w:t xml:space="preserve">Регламентирование предоставления муниципальной услуги </w:t>
            </w:r>
            <w:r w:rsidR="00207946">
              <w:t>с учетом норм</w:t>
            </w:r>
            <w:r w:rsidR="00C019A7">
              <w:t xml:space="preserve"> федерального закона от 03 августа 2018 №342-ФЗ «О внесении изменений в Градостроительный кодекс Российской федерации и отдельные законодательные акты Российской Федерации»</w:t>
            </w:r>
          </w:p>
        </w:tc>
      </w:tr>
      <w:tr w:rsidR="00465DF9" w:rsidRPr="00465DF9" w:rsidTr="00604083">
        <w:trPr>
          <w:trHeight w:val="340"/>
        </w:trPr>
        <w:tc>
          <w:tcPr>
            <w:tcW w:w="405" w:type="dxa"/>
            <w:tcBorders>
              <w:top w:val="single" w:sz="4" w:space="0" w:color="auto"/>
              <w:left w:val="single" w:sz="4" w:space="0" w:color="auto"/>
              <w:bottom w:val="single" w:sz="4" w:space="0" w:color="auto"/>
              <w:right w:val="single" w:sz="4" w:space="0" w:color="auto"/>
            </w:tcBorders>
            <w:hideMark/>
          </w:tcPr>
          <w:p w:rsidR="00465DF9" w:rsidRPr="00465DF9" w:rsidRDefault="00465DF9" w:rsidP="00465DF9">
            <w:pPr>
              <w:tabs>
                <w:tab w:val="right" w:pos="9923"/>
              </w:tabs>
              <w:autoSpaceDE w:val="0"/>
              <w:autoSpaceDN w:val="0"/>
              <w:spacing w:before="120"/>
              <w:ind w:firstLine="709"/>
              <w:jc w:val="both"/>
            </w:pPr>
            <w:r w:rsidRPr="00465DF9">
              <w:t>2</w:t>
            </w:r>
            <w:r>
              <w:t>2</w:t>
            </w:r>
            <w:r w:rsidRPr="00465DF9">
              <w:t>.</w:t>
            </w:r>
          </w:p>
        </w:tc>
        <w:tc>
          <w:tcPr>
            <w:tcW w:w="3990" w:type="dxa"/>
            <w:tcBorders>
              <w:top w:val="single" w:sz="4" w:space="0" w:color="auto"/>
              <w:left w:val="single" w:sz="4" w:space="0" w:color="auto"/>
              <w:bottom w:val="single" w:sz="4" w:space="0" w:color="auto"/>
              <w:right w:val="single" w:sz="4" w:space="0" w:color="auto"/>
            </w:tcBorders>
            <w:hideMark/>
          </w:tcPr>
          <w:p w:rsidR="00465DF9" w:rsidRPr="00465DF9" w:rsidRDefault="00465DF9" w:rsidP="00C019A7">
            <w:pPr>
              <w:tabs>
                <w:tab w:val="right" w:pos="9923"/>
              </w:tabs>
              <w:autoSpaceDE w:val="0"/>
              <w:autoSpaceDN w:val="0"/>
              <w:spacing w:before="120"/>
              <w:jc w:val="both"/>
            </w:pPr>
            <w:r w:rsidRPr="00465DF9">
              <w:t>Оценка количества субъектов предпринимательской и инвестиционной деятельности, иных заинтересованных лиц, включая органы государственной власти, интересы которых будут затронуты предлагаемым правовым регулированием, оценка количества таких субъектов</w:t>
            </w:r>
          </w:p>
        </w:tc>
        <w:tc>
          <w:tcPr>
            <w:tcW w:w="4961" w:type="dxa"/>
            <w:tcBorders>
              <w:top w:val="single" w:sz="4" w:space="0" w:color="auto"/>
              <w:left w:val="single" w:sz="4" w:space="0" w:color="auto"/>
              <w:bottom w:val="single" w:sz="4" w:space="0" w:color="auto"/>
              <w:right w:val="single" w:sz="4" w:space="0" w:color="auto"/>
            </w:tcBorders>
          </w:tcPr>
          <w:p w:rsidR="00164793" w:rsidRPr="0061579C" w:rsidRDefault="00164793" w:rsidP="00C51FA0">
            <w:pPr>
              <w:tabs>
                <w:tab w:val="right" w:pos="9923"/>
              </w:tabs>
              <w:autoSpaceDE w:val="0"/>
              <w:autoSpaceDN w:val="0"/>
              <w:jc w:val="both"/>
            </w:pPr>
            <w:r>
              <w:t xml:space="preserve">Общая  численность заявителей за период 2016 – 2018 </w:t>
            </w:r>
            <w:proofErr w:type="spellStart"/>
            <w:proofErr w:type="gramStart"/>
            <w:r>
              <w:t>гг</w:t>
            </w:r>
            <w:proofErr w:type="spellEnd"/>
            <w:proofErr w:type="gramEnd"/>
            <w:r>
              <w:t xml:space="preserve"> </w:t>
            </w:r>
            <w:r w:rsidRPr="0061579C">
              <w:t xml:space="preserve">составляет 33 единиц, из них: </w:t>
            </w:r>
          </w:p>
          <w:p w:rsidR="00164793" w:rsidRPr="0061579C" w:rsidRDefault="00164793" w:rsidP="00C51FA0">
            <w:pPr>
              <w:tabs>
                <w:tab w:val="right" w:pos="9923"/>
              </w:tabs>
              <w:autoSpaceDE w:val="0"/>
              <w:autoSpaceDN w:val="0"/>
              <w:jc w:val="both"/>
            </w:pPr>
            <w:r w:rsidRPr="0061579C">
              <w:t>Физические лица – 18 единица;</w:t>
            </w:r>
          </w:p>
          <w:p w:rsidR="00164793" w:rsidRPr="0061579C" w:rsidRDefault="00164793" w:rsidP="00C51FA0">
            <w:pPr>
              <w:tabs>
                <w:tab w:val="right" w:pos="9923"/>
              </w:tabs>
              <w:autoSpaceDE w:val="0"/>
              <w:autoSpaceDN w:val="0"/>
              <w:jc w:val="both"/>
            </w:pPr>
            <w:r w:rsidRPr="0061579C">
              <w:t>Субъекты предпринимательской и инвестиционной деятельности:</w:t>
            </w:r>
          </w:p>
          <w:p w:rsidR="00164793" w:rsidRPr="0061579C" w:rsidRDefault="00164793" w:rsidP="00164793">
            <w:pPr>
              <w:numPr>
                <w:ilvl w:val="0"/>
                <w:numId w:val="5"/>
              </w:numPr>
              <w:tabs>
                <w:tab w:val="right" w:pos="9923"/>
              </w:tabs>
              <w:autoSpaceDE w:val="0"/>
              <w:autoSpaceDN w:val="0"/>
              <w:jc w:val="both"/>
            </w:pPr>
            <w:r w:rsidRPr="0061579C">
              <w:t>юридические лица – 12 единицы;</w:t>
            </w:r>
          </w:p>
          <w:p w:rsidR="00164793" w:rsidRPr="0061579C" w:rsidRDefault="00164793" w:rsidP="00164793">
            <w:pPr>
              <w:numPr>
                <w:ilvl w:val="0"/>
                <w:numId w:val="5"/>
              </w:numPr>
              <w:tabs>
                <w:tab w:val="right" w:pos="9923"/>
              </w:tabs>
              <w:autoSpaceDE w:val="0"/>
              <w:autoSpaceDN w:val="0"/>
              <w:jc w:val="both"/>
            </w:pPr>
            <w:r w:rsidRPr="0061579C">
              <w:t>индивидуальные предприниматели – 3 единицы;</w:t>
            </w:r>
          </w:p>
          <w:p w:rsidR="00465DF9" w:rsidRPr="00465DF9" w:rsidRDefault="00164793" w:rsidP="00C51FA0">
            <w:pPr>
              <w:tabs>
                <w:tab w:val="right" w:pos="9923"/>
              </w:tabs>
              <w:autoSpaceDE w:val="0"/>
              <w:autoSpaceDN w:val="0"/>
              <w:jc w:val="both"/>
            </w:pPr>
            <w:r w:rsidRPr="0061579C">
              <w:t>Численность участников обратившихся за разрешением на строительство в области объектов транспорта, связи, энергетики и др.  за период с 2016 - 2018 г составляет 5 единиц, из них юридические лица – 5 единиц</w:t>
            </w:r>
            <w:r w:rsidR="00C51FA0">
              <w:t>.</w:t>
            </w:r>
          </w:p>
        </w:tc>
      </w:tr>
      <w:tr w:rsidR="00465DF9" w:rsidRPr="00465DF9" w:rsidTr="00604083">
        <w:trPr>
          <w:trHeight w:val="340"/>
        </w:trPr>
        <w:tc>
          <w:tcPr>
            <w:tcW w:w="405" w:type="dxa"/>
            <w:tcBorders>
              <w:top w:val="single" w:sz="4" w:space="0" w:color="auto"/>
              <w:left w:val="single" w:sz="4" w:space="0" w:color="auto"/>
              <w:bottom w:val="single" w:sz="4" w:space="0" w:color="auto"/>
              <w:right w:val="single" w:sz="4" w:space="0" w:color="auto"/>
            </w:tcBorders>
            <w:hideMark/>
          </w:tcPr>
          <w:p w:rsidR="00465DF9" w:rsidRPr="00465DF9" w:rsidRDefault="00465DF9" w:rsidP="00465DF9">
            <w:pPr>
              <w:tabs>
                <w:tab w:val="right" w:pos="9923"/>
              </w:tabs>
              <w:autoSpaceDE w:val="0"/>
              <w:autoSpaceDN w:val="0"/>
              <w:spacing w:before="120"/>
              <w:ind w:firstLine="709"/>
              <w:jc w:val="both"/>
            </w:pPr>
            <w:r w:rsidRPr="00465DF9">
              <w:t>3</w:t>
            </w:r>
            <w:r>
              <w:t>3</w:t>
            </w:r>
            <w:r w:rsidRPr="00465DF9">
              <w:t>.</w:t>
            </w:r>
          </w:p>
        </w:tc>
        <w:tc>
          <w:tcPr>
            <w:tcW w:w="3990" w:type="dxa"/>
            <w:tcBorders>
              <w:top w:val="single" w:sz="4" w:space="0" w:color="auto"/>
              <w:left w:val="single" w:sz="4" w:space="0" w:color="auto"/>
              <w:bottom w:val="single" w:sz="4" w:space="0" w:color="auto"/>
              <w:right w:val="single" w:sz="4" w:space="0" w:color="auto"/>
            </w:tcBorders>
            <w:hideMark/>
          </w:tcPr>
          <w:p w:rsidR="00465DF9" w:rsidRPr="00465DF9" w:rsidRDefault="00465DF9" w:rsidP="00C019A7">
            <w:pPr>
              <w:tabs>
                <w:tab w:val="right" w:pos="9923"/>
              </w:tabs>
              <w:autoSpaceDE w:val="0"/>
              <w:autoSpaceDN w:val="0"/>
              <w:spacing w:before="120"/>
              <w:jc w:val="both"/>
            </w:pPr>
            <w:r w:rsidRPr="00465DF9">
              <w:t>Описание новых обязанностей (ограничений) для субъектов предпринимательской и инвестиционной деятельности, либо изменение содержания существующих обязанностей и ограничений</w:t>
            </w:r>
          </w:p>
        </w:tc>
        <w:tc>
          <w:tcPr>
            <w:tcW w:w="4961" w:type="dxa"/>
            <w:tcBorders>
              <w:top w:val="single" w:sz="4" w:space="0" w:color="auto"/>
              <w:left w:val="single" w:sz="4" w:space="0" w:color="auto"/>
              <w:bottom w:val="single" w:sz="4" w:space="0" w:color="auto"/>
              <w:right w:val="single" w:sz="4" w:space="0" w:color="auto"/>
            </w:tcBorders>
          </w:tcPr>
          <w:p w:rsidR="00C51FA0" w:rsidRDefault="00C51FA0" w:rsidP="00C51FA0">
            <w:pPr>
              <w:tabs>
                <w:tab w:val="right" w:pos="9923"/>
              </w:tabs>
              <w:autoSpaceDE w:val="0"/>
              <w:autoSpaceDN w:val="0"/>
              <w:spacing w:before="120"/>
              <w:jc w:val="both"/>
            </w:pPr>
            <w:r w:rsidRPr="00C51FA0">
              <w:t xml:space="preserve">Так, в настоящий момент при необходимости получения разрешения на строительство или реконструкцию объекта капитального строительства к заявлению о его выдаче прилагается пакет документов, включающий в </w:t>
            </w:r>
            <w:proofErr w:type="gramStart"/>
            <w:r w:rsidRPr="00C51FA0">
              <w:t>себя</w:t>
            </w:r>
            <w:proofErr w:type="gramEnd"/>
            <w:r w:rsidRPr="00C51FA0">
              <w:t xml:space="preserve"> в том числе копию решения об установлении или изменении зоны с особыми условиями использования территории в случае возведения объекта капитального строительства, в связи с размещением которого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r w:rsidR="00207946">
              <w:t xml:space="preserve"> (данный документ введен </w:t>
            </w:r>
            <w:r w:rsidR="00207946">
              <w:t>03 августа 2018</w:t>
            </w:r>
            <w:r w:rsidR="00207946">
              <w:t>г</w:t>
            </w:r>
            <w:r w:rsidR="00207946">
              <w:t xml:space="preserve"> №342-ФЗ</w:t>
            </w:r>
            <w:r w:rsidR="00207946">
              <w:t>)</w:t>
            </w:r>
            <w:r w:rsidRPr="00C51FA0">
              <w:t>.</w:t>
            </w:r>
          </w:p>
          <w:p w:rsidR="00C51FA0" w:rsidRPr="00465DF9" w:rsidRDefault="00C51FA0" w:rsidP="006F1406">
            <w:pPr>
              <w:tabs>
                <w:tab w:val="right" w:pos="9923"/>
              </w:tabs>
              <w:autoSpaceDE w:val="0"/>
              <w:autoSpaceDN w:val="0"/>
              <w:spacing w:before="120"/>
              <w:jc w:val="both"/>
            </w:pPr>
            <w:proofErr w:type="gramStart"/>
            <w:r w:rsidRPr="00C51FA0">
              <w:t xml:space="preserve">В случае необходимости внесения изменений в разрешение на строительство, в отношении </w:t>
            </w:r>
            <w:r w:rsidRPr="00C51FA0">
              <w:lastRenderedPageBreak/>
              <w:t>земельного участка должен быть разработан градостроительный план земельного участка, выданный не ранее чем за три года до дня обращения застройщика, объект капитального строительства должен соответствовать установленным градостроительным требованиям, в том числе соответствовать планируемому размещению объекта капитального строительства в границах земельного участка, заявление о внесении изменений в разрешение на строительство</w:t>
            </w:r>
            <w:proofErr w:type="gramEnd"/>
            <w:r w:rsidRPr="00C51FA0">
              <w:t xml:space="preserve"> должно быть направлено не менее чем за десять рабочих дней до истечения срока действия разрешения на строительство. Если указанные требования застройщиком не выполняются, это будет являться основанием для отказа во внесении изменений в разрешение на строительство</w:t>
            </w:r>
            <w:r w:rsidR="006F1406">
              <w:t xml:space="preserve"> </w:t>
            </w:r>
            <w:r w:rsidR="006F1406">
              <w:t>(</w:t>
            </w:r>
            <w:r w:rsidR="006F1406">
              <w:t>указанные нормы</w:t>
            </w:r>
            <w:r w:rsidR="006F1406">
              <w:t xml:space="preserve"> введен</w:t>
            </w:r>
            <w:r w:rsidR="006F1406">
              <w:t>ы</w:t>
            </w:r>
            <w:r w:rsidR="006F1406">
              <w:t xml:space="preserve"> 03 августа 2018г №342-ФЗ)</w:t>
            </w:r>
            <w:r w:rsidRPr="00C51FA0">
              <w:t>.</w:t>
            </w:r>
          </w:p>
        </w:tc>
      </w:tr>
      <w:tr w:rsidR="00465DF9" w:rsidRPr="00465DF9" w:rsidTr="00604083">
        <w:tc>
          <w:tcPr>
            <w:tcW w:w="405" w:type="dxa"/>
            <w:tcBorders>
              <w:top w:val="single" w:sz="4" w:space="0" w:color="auto"/>
              <w:left w:val="single" w:sz="4" w:space="0" w:color="auto"/>
              <w:bottom w:val="single" w:sz="4" w:space="0" w:color="auto"/>
              <w:right w:val="single" w:sz="4" w:space="0" w:color="auto"/>
            </w:tcBorders>
            <w:hideMark/>
          </w:tcPr>
          <w:p w:rsidR="00465DF9" w:rsidRPr="00465DF9" w:rsidRDefault="00465DF9" w:rsidP="00465DF9">
            <w:pPr>
              <w:tabs>
                <w:tab w:val="right" w:pos="9923"/>
              </w:tabs>
              <w:autoSpaceDE w:val="0"/>
              <w:autoSpaceDN w:val="0"/>
              <w:spacing w:before="120"/>
              <w:ind w:firstLine="709"/>
              <w:jc w:val="both"/>
            </w:pPr>
            <w:r w:rsidRPr="00465DF9">
              <w:lastRenderedPageBreak/>
              <w:t>4</w:t>
            </w:r>
            <w:r>
              <w:t>4</w:t>
            </w:r>
            <w:r w:rsidRPr="00465DF9">
              <w:t>.</w:t>
            </w:r>
          </w:p>
        </w:tc>
        <w:tc>
          <w:tcPr>
            <w:tcW w:w="3990" w:type="dxa"/>
            <w:tcBorders>
              <w:top w:val="single" w:sz="4" w:space="0" w:color="auto"/>
              <w:left w:val="single" w:sz="4" w:space="0" w:color="auto"/>
              <w:bottom w:val="single" w:sz="4" w:space="0" w:color="auto"/>
              <w:right w:val="single" w:sz="4" w:space="0" w:color="auto"/>
            </w:tcBorders>
            <w:hideMark/>
          </w:tcPr>
          <w:p w:rsidR="00465DF9" w:rsidRPr="00465DF9" w:rsidRDefault="00465DF9" w:rsidP="00164793">
            <w:pPr>
              <w:tabs>
                <w:tab w:val="right" w:pos="9923"/>
              </w:tabs>
              <w:autoSpaceDE w:val="0"/>
              <w:autoSpaceDN w:val="0"/>
              <w:spacing w:before="120"/>
              <w:jc w:val="both"/>
            </w:pPr>
            <w:r w:rsidRPr="00465DF9">
              <w:t>Оценка расходов (доходов) субъектов предпринимательской и инвестиционной деятельности, связанных с предлагаемым правовым регулированием</w:t>
            </w:r>
          </w:p>
        </w:tc>
        <w:tc>
          <w:tcPr>
            <w:tcW w:w="4961" w:type="dxa"/>
            <w:tcBorders>
              <w:top w:val="single" w:sz="4" w:space="0" w:color="auto"/>
              <w:left w:val="single" w:sz="4" w:space="0" w:color="auto"/>
              <w:bottom w:val="single" w:sz="4" w:space="0" w:color="auto"/>
              <w:right w:val="single" w:sz="4" w:space="0" w:color="auto"/>
            </w:tcBorders>
          </w:tcPr>
          <w:p w:rsidR="00C51FA0" w:rsidRPr="00C51FA0" w:rsidRDefault="00C51FA0" w:rsidP="00C51FA0">
            <w:pPr>
              <w:tabs>
                <w:tab w:val="right" w:pos="9923"/>
              </w:tabs>
              <w:autoSpaceDE w:val="0"/>
              <w:autoSpaceDN w:val="0"/>
              <w:spacing w:before="120"/>
              <w:jc w:val="both"/>
            </w:pPr>
            <w:r w:rsidRPr="00C51FA0">
              <w:t>Расходами застройщиков в целях подготовки сведений о зонах с особыми условиями использования территорий является размер платы, за оказание услуг  по разработке таких схем, который определяется соглашением, заключенным между застройщиком и организацией, предоставляющей услугу и взымается на основании данного соглашения.</w:t>
            </w:r>
          </w:p>
          <w:p w:rsidR="00C51FA0" w:rsidRPr="00C51FA0" w:rsidRDefault="00C51FA0" w:rsidP="00C51FA0">
            <w:pPr>
              <w:tabs>
                <w:tab w:val="right" w:pos="9923"/>
              </w:tabs>
              <w:autoSpaceDE w:val="0"/>
              <w:autoSpaceDN w:val="0"/>
              <w:spacing w:before="120"/>
              <w:jc w:val="both"/>
            </w:pPr>
            <w:r w:rsidRPr="00C51FA0">
              <w:t>Расходы застройщика п</w:t>
            </w:r>
            <w:bookmarkStart w:id="0" w:name="_GoBack"/>
            <w:bookmarkEnd w:id="0"/>
            <w:r w:rsidRPr="00C51FA0">
              <w:t xml:space="preserve">о внесению изменения в разрешение на строительство, в том числе продления такого разрешения отсутствуют. </w:t>
            </w:r>
          </w:p>
          <w:p w:rsidR="00465DF9" w:rsidRPr="00465DF9" w:rsidRDefault="00C51FA0" w:rsidP="00C51FA0">
            <w:pPr>
              <w:tabs>
                <w:tab w:val="right" w:pos="9923"/>
              </w:tabs>
              <w:autoSpaceDE w:val="0"/>
              <w:autoSpaceDN w:val="0"/>
              <w:spacing w:before="120"/>
              <w:jc w:val="both"/>
            </w:pPr>
            <w:r w:rsidRPr="00C51FA0">
              <w:t xml:space="preserve">Затраты, связанные с необходимостью предоставления копий документов отсутствуют в связи с возможностью направления документов в электронной форме, а также через Многофункциональный центр предоставления услуг, где копии документов снимает и заверяет сотрудник центра.  </w:t>
            </w:r>
          </w:p>
        </w:tc>
      </w:tr>
      <w:tr w:rsidR="00465DF9" w:rsidRPr="00465DF9" w:rsidTr="00604083">
        <w:trPr>
          <w:trHeight w:val="580"/>
        </w:trPr>
        <w:tc>
          <w:tcPr>
            <w:tcW w:w="405" w:type="dxa"/>
            <w:tcBorders>
              <w:top w:val="single" w:sz="4" w:space="0" w:color="auto"/>
              <w:left w:val="single" w:sz="4" w:space="0" w:color="auto"/>
              <w:bottom w:val="single" w:sz="4" w:space="0" w:color="auto"/>
              <w:right w:val="single" w:sz="4" w:space="0" w:color="auto"/>
            </w:tcBorders>
            <w:hideMark/>
          </w:tcPr>
          <w:p w:rsidR="00465DF9" w:rsidRPr="00465DF9" w:rsidRDefault="00465DF9" w:rsidP="00465DF9">
            <w:pPr>
              <w:tabs>
                <w:tab w:val="right" w:pos="9923"/>
              </w:tabs>
              <w:autoSpaceDE w:val="0"/>
              <w:autoSpaceDN w:val="0"/>
              <w:spacing w:before="120"/>
              <w:ind w:firstLine="709"/>
              <w:jc w:val="both"/>
            </w:pPr>
            <w:r w:rsidRPr="00465DF9">
              <w:t>5</w:t>
            </w:r>
            <w:r>
              <w:t>5</w:t>
            </w:r>
            <w:r w:rsidRPr="00465DF9">
              <w:t>.</w:t>
            </w:r>
          </w:p>
        </w:tc>
        <w:tc>
          <w:tcPr>
            <w:tcW w:w="3990" w:type="dxa"/>
            <w:tcBorders>
              <w:top w:val="single" w:sz="4" w:space="0" w:color="auto"/>
              <w:left w:val="single" w:sz="4" w:space="0" w:color="auto"/>
              <w:bottom w:val="single" w:sz="4" w:space="0" w:color="auto"/>
              <w:right w:val="single" w:sz="4" w:space="0" w:color="auto"/>
            </w:tcBorders>
            <w:hideMark/>
          </w:tcPr>
          <w:p w:rsidR="00465DF9" w:rsidRPr="00465DF9" w:rsidRDefault="00465DF9" w:rsidP="00164793">
            <w:pPr>
              <w:tabs>
                <w:tab w:val="right" w:pos="9923"/>
              </w:tabs>
              <w:autoSpaceDE w:val="0"/>
              <w:autoSpaceDN w:val="0"/>
              <w:spacing w:before="120"/>
              <w:jc w:val="both"/>
            </w:pPr>
            <w:r w:rsidRPr="00465DF9">
              <w:t>Планируемый срок вступления в силу предлагаемого правового регулирования</w:t>
            </w:r>
          </w:p>
        </w:tc>
        <w:tc>
          <w:tcPr>
            <w:tcW w:w="4961" w:type="dxa"/>
            <w:tcBorders>
              <w:top w:val="single" w:sz="4" w:space="0" w:color="auto"/>
              <w:left w:val="single" w:sz="4" w:space="0" w:color="auto"/>
              <w:bottom w:val="single" w:sz="4" w:space="0" w:color="auto"/>
              <w:right w:val="single" w:sz="4" w:space="0" w:color="auto"/>
            </w:tcBorders>
          </w:tcPr>
          <w:p w:rsidR="00465DF9" w:rsidRPr="00465DF9" w:rsidRDefault="00465DF9" w:rsidP="00C51FA0">
            <w:pPr>
              <w:tabs>
                <w:tab w:val="right" w:pos="9923"/>
              </w:tabs>
              <w:autoSpaceDE w:val="0"/>
              <w:autoSpaceDN w:val="0"/>
              <w:spacing w:before="120"/>
              <w:jc w:val="both"/>
            </w:pPr>
            <w:r>
              <w:t>20.10.2018</w:t>
            </w:r>
          </w:p>
        </w:tc>
      </w:tr>
    </w:tbl>
    <w:p w:rsidR="003F17A7" w:rsidRPr="0027329E" w:rsidRDefault="003F17A7" w:rsidP="003F17A7">
      <w:pPr>
        <w:tabs>
          <w:tab w:val="right" w:pos="9923"/>
        </w:tabs>
        <w:autoSpaceDE w:val="0"/>
        <w:autoSpaceDN w:val="0"/>
        <w:spacing w:before="120"/>
        <w:ind w:firstLine="709"/>
        <w:jc w:val="both"/>
      </w:pPr>
      <w:r w:rsidRPr="0027329E">
        <w:t>Предложения принимаются в Управлении архитектуры и градостроительства  по адресу: ул. Титова, д. 26</w:t>
      </w:r>
      <w:r w:rsidR="005733D8">
        <w:t xml:space="preserve">, </w:t>
      </w:r>
      <w:proofErr w:type="spellStart"/>
      <w:r w:rsidR="005733D8">
        <w:t>каб</w:t>
      </w:r>
      <w:proofErr w:type="spellEnd"/>
      <w:r w:rsidR="005733D8">
        <w:t>. 203</w:t>
      </w:r>
      <w:r w:rsidRPr="0027329E">
        <w:t xml:space="preserve"> (2 этаж)</w:t>
      </w:r>
      <w:r w:rsidR="005733D8">
        <w:t>,</w:t>
      </w:r>
      <w:r w:rsidRPr="0027329E">
        <w:t xml:space="preserve"> пгт. </w:t>
      </w:r>
      <w:proofErr w:type="gramStart"/>
      <w:r w:rsidRPr="0027329E">
        <w:t>Междуреченский</w:t>
      </w:r>
      <w:proofErr w:type="gramEnd"/>
      <w:r w:rsidRPr="0027329E">
        <w:t xml:space="preserve">, а также по адресу электронной почты: </w:t>
      </w:r>
      <w:hyperlink r:id="rId7" w:history="1">
        <w:r w:rsidRPr="0027329E">
          <w:rPr>
            <w:rStyle w:val="a3"/>
            <w:lang w:val="en-US"/>
          </w:rPr>
          <w:t>uaig</w:t>
        </w:r>
        <w:r w:rsidRPr="0027329E">
          <w:rPr>
            <w:rStyle w:val="a3"/>
          </w:rPr>
          <w:t>@</w:t>
        </w:r>
        <w:r w:rsidRPr="0027329E">
          <w:rPr>
            <w:rStyle w:val="a3"/>
            <w:lang w:val="en-US"/>
          </w:rPr>
          <w:t>admkonda</w:t>
        </w:r>
        <w:r w:rsidRPr="0027329E">
          <w:rPr>
            <w:rStyle w:val="a3"/>
          </w:rPr>
          <w:t>.</w:t>
        </w:r>
        <w:r w:rsidRPr="0027329E">
          <w:rPr>
            <w:rStyle w:val="a3"/>
            <w:lang w:val="en-US"/>
          </w:rPr>
          <w:t>ru</w:t>
        </w:r>
      </w:hyperlink>
      <w:r w:rsidRPr="0027329E">
        <w:t xml:space="preserve"> </w:t>
      </w:r>
    </w:p>
    <w:p w:rsidR="003F17A7" w:rsidRPr="0027329E" w:rsidRDefault="003F17A7" w:rsidP="003F17A7">
      <w:pPr>
        <w:autoSpaceDE w:val="0"/>
        <w:autoSpaceDN w:val="0"/>
        <w:spacing w:before="120"/>
        <w:ind w:firstLine="709"/>
        <w:jc w:val="both"/>
      </w:pPr>
      <w:r w:rsidRPr="0027329E">
        <w:t xml:space="preserve">Контактное лицо по вопросам проведения публичных консультаций: </w:t>
      </w:r>
      <w:r w:rsidR="00105180">
        <w:t>специалист</w:t>
      </w:r>
      <w:r w:rsidR="005733D8">
        <w:t>-эксперт градостроительного отдела</w:t>
      </w:r>
      <w:r w:rsidR="00105180">
        <w:t xml:space="preserve"> </w:t>
      </w:r>
      <w:r w:rsidR="005733D8">
        <w:t>Илюшина Валентина Юрьевна</w:t>
      </w:r>
      <w:r w:rsidRPr="0027329E">
        <w:t>, тел. 8(34677)</w:t>
      </w:r>
      <w:r w:rsidR="005733D8">
        <w:t xml:space="preserve"> </w:t>
      </w:r>
      <w:r w:rsidRPr="0027329E">
        <w:t>41868</w:t>
      </w:r>
    </w:p>
    <w:p w:rsidR="003F17A7" w:rsidRPr="0027329E" w:rsidRDefault="00104F87" w:rsidP="003F17A7">
      <w:pPr>
        <w:autoSpaceDE w:val="0"/>
        <w:autoSpaceDN w:val="0"/>
        <w:spacing w:before="120"/>
        <w:ind w:firstLine="709"/>
      </w:pPr>
      <w:r>
        <w:t>Сроки приема предложений: с «2</w:t>
      </w:r>
      <w:r w:rsidR="00282BCD">
        <w:t>6</w:t>
      </w:r>
      <w:r>
        <w:t xml:space="preserve">» </w:t>
      </w:r>
      <w:r w:rsidR="00346150">
        <w:t>сентября</w:t>
      </w:r>
      <w:r>
        <w:t xml:space="preserve"> 2018г  по «</w:t>
      </w:r>
      <w:r w:rsidR="00346150">
        <w:t>0</w:t>
      </w:r>
      <w:r w:rsidR="00282BCD">
        <w:t>5</w:t>
      </w:r>
      <w:r w:rsidR="003F17A7" w:rsidRPr="0027329E">
        <w:t xml:space="preserve">» </w:t>
      </w:r>
      <w:r w:rsidR="00346150">
        <w:t>октября</w:t>
      </w:r>
      <w:r w:rsidR="003F17A7" w:rsidRPr="0027329E">
        <w:t xml:space="preserve"> 2018г.</w:t>
      </w:r>
    </w:p>
    <w:p w:rsidR="003F17A7" w:rsidRPr="0027329E" w:rsidRDefault="003F17A7" w:rsidP="003F17A7">
      <w:pPr>
        <w:autoSpaceDE w:val="0"/>
        <w:autoSpaceDN w:val="0"/>
        <w:ind w:firstLine="709"/>
        <w:jc w:val="both"/>
      </w:pPr>
    </w:p>
    <w:p w:rsidR="005733D8" w:rsidRPr="005733D8" w:rsidRDefault="003F17A7" w:rsidP="005733D8">
      <w:pPr>
        <w:autoSpaceDE w:val="0"/>
        <w:autoSpaceDN w:val="0"/>
        <w:ind w:firstLine="709"/>
        <w:jc w:val="both"/>
        <w:rPr>
          <w:i/>
        </w:rPr>
      </w:pPr>
      <w:r w:rsidRPr="0027329E">
        <w:lastRenderedPageBreak/>
        <w:t xml:space="preserve">Место размещения уведомления о проведении публичных консультаций по муниципальному нормативному правовому акту в информационно-телекоммуникационной сети «Интернет»: </w:t>
      </w:r>
      <w:hyperlink r:id="rId8" w:history="1">
        <w:r w:rsidR="005733D8" w:rsidRPr="005733D8">
          <w:rPr>
            <w:rStyle w:val="a3"/>
            <w:i/>
          </w:rPr>
          <w:t>www.admkonda.ru</w:t>
        </w:r>
      </w:hyperlink>
      <w:r w:rsidR="005733D8" w:rsidRPr="005733D8">
        <w:rPr>
          <w:i/>
        </w:rPr>
        <w:t xml:space="preserve"> / «Оценка регулирующего воздействия НПА» / Публичные консультации.</w:t>
      </w:r>
    </w:p>
    <w:p w:rsidR="003F17A7" w:rsidRPr="0027329E" w:rsidRDefault="003F17A7" w:rsidP="005733D8">
      <w:pPr>
        <w:autoSpaceDE w:val="0"/>
        <w:autoSpaceDN w:val="0"/>
        <w:ind w:firstLine="709"/>
        <w:jc w:val="both"/>
      </w:pPr>
      <w:r w:rsidRPr="0027329E">
        <w:t>Все поступившие предложения будут рассмотрены. Не позднее «</w:t>
      </w:r>
      <w:r w:rsidR="00346150">
        <w:t>3</w:t>
      </w:r>
      <w:r w:rsidR="0027329E" w:rsidRPr="0027329E">
        <w:t xml:space="preserve">» </w:t>
      </w:r>
      <w:r w:rsidR="00346150">
        <w:t>октября</w:t>
      </w:r>
      <w:r w:rsidR="00DD5632" w:rsidRPr="0027329E">
        <w:t xml:space="preserve"> 2018</w:t>
      </w:r>
      <w:r w:rsidRPr="0027329E">
        <w:t>г.     свод предложений будет размещен в специализированном разделе официального сайта органов местного самоуправления Кондинского района, а участники публичных консультаций письменно проинформированы о результатах рассмотрения их мнений.</w:t>
      </w:r>
    </w:p>
    <w:p w:rsidR="00EB016C" w:rsidRDefault="00EB016C" w:rsidP="000D7754">
      <w:pPr>
        <w:autoSpaceDE w:val="0"/>
        <w:autoSpaceDN w:val="0"/>
        <w:spacing w:after="120"/>
      </w:pPr>
    </w:p>
    <w:p w:rsidR="003F17A7" w:rsidRPr="0027329E" w:rsidRDefault="003F17A7" w:rsidP="003F17A7">
      <w:pPr>
        <w:autoSpaceDE w:val="0"/>
        <w:autoSpaceDN w:val="0"/>
        <w:spacing w:after="120"/>
        <w:ind w:firstLine="709"/>
      </w:pPr>
      <w:r w:rsidRPr="0027329E">
        <w:t>К уведомлению прилагаются: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8805"/>
      </w:tblGrid>
      <w:tr w:rsidR="000D7754" w:rsidRPr="0027329E" w:rsidTr="003F17A7">
        <w:tc>
          <w:tcPr>
            <w:tcW w:w="400" w:type="pct"/>
            <w:shd w:val="clear" w:color="auto" w:fill="auto"/>
          </w:tcPr>
          <w:p w:rsidR="000D7754" w:rsidRPr="0027329E" w:rsidRDefault="000D7754" w:rsidP="003F17A7">
            <w:pPr>
              <w:autoSpaceDE w:val="0"/>
              <w:autoSpaceDN w:val="0"/>
              <w:spacing w:after="120"/>
              <w:jc w:val="center"/>
            </w:pPr>
            <w:r w:rsidRPr="0027329E">
              <w:t>1</w:t>
            </w:r>
          </w:p>
        </w:tc>
        <w:tc>
          <w:tcPr>
            <w:tcW w:w="4600" w:type="pct"/>
            <w:shd w:val="clear" w:color="auto" w:fill="auto"/>
          </w:tcPr>
          <w:p w:rsidR="000D7754" w:rsidRPr="00D92DB2" w:rsidRDefault="000D7754" w:rsidP="004726CA">
            <w:r w:rsidRPr="00D92DB2">
              <w:t>Перечень вопросов для участников публичных консультаций</w:t>
            </w:r>
          </w:p>
        </w:tc>
      </w:tr>
      <w:tr w:rsidR="000D7754" w:rsidRPr="0027329E" w:rsidTr="003F17A7">
        <w:tc>
          <w:tcPr>
            <w:tcW w:w="400" w:type="pct"/>
            <w:shd w:val="clear" w:color="auto" w:fill="auto"/>
          </w:tcPr>
          <w:p w:rsidR="000D7754" w:rsidRPr="0027329E" w:rsidRDefault="000D7754" w:rsidP="003F17A7">
            <w:pPr>
              <w:autoSpaceDE w:val="0"/>
              <w:autoSpaceDN w:val="0"/>
              <w:spacing w:after="120"/>
              <w:jc w:val="center"/>
            </w:pPr>
            <w:r w:rsidRPr="0027329E">
              <w:t>2</w:t>
            </w:r>
          </w:p>
        </w:tc>
        <w:tc>
          <w:tcPr>
            <w:tcW w:w="4600" w:type="pct"/>
            <w:shd w:val="clear" w:color="auto" w:fill="auto"/>
          </w:tcPr>
          <w:p w:rsidR="000D7754" w:rsidRDefault="000D7754" w:rsidP="004726CA">
            <w:r w:rsidRPr="00D92DB2">
              <w:t>Иные материалы, которые, по мнению регулирующего органа, позволяют оценить необходимость введения предлагаемого правового регулирования</w:t>
            </w:r>
          </w:p>
        </w:tc>
      </w:tr>
    </w:tbl>
    <w:p w:rsidR="003F17A7" w:rsidRPr="0027329E" w:rsidRDefault="003F17A7" w:rsidP="00EB016C">
      <w:pPr>
        <w:rPr>
          <w:color w:val="000000"/>
        </w:rPr>
      </w:pPr>
    </w:p>
    <w:sectPr w:rsidR="003F17A7" w:rsidRPr="0027329E" w:rsidSect="00EB016C">
      <w:pgSz w:w="11906" w:h="16838"/>
      <w:pgMar w:top="1134"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513BA0"/>
    <w:multiLevelType w:val="hybridMultilevel"/>
    <w:tmpl w:val="283A7F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9F43C10"/>
    <w:multiLevelType w:val="hybridMultilevel"/>
    <w:tmpl w:val="600E7E06"/>
    <w:lvl w:ilvl="0" w:tplc="913ACA8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19D5689"/>
    <w:multiLevelType w:val="hybridMultilevel"/>
    <w:tmpl w:val="2BC0F2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50334B4"/>
    <w:multiLevelType w:val="hybridMultilevel"/>
    <w:tmpl w:val="10480014"/>
    <w:lvl w:ilvl="0" w:tplc="A04C02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2"/>
  </w:compat>
  <w:rsids>
    <w:rsidRoot w:val="003F17A7"/>
    <w:rsid w:val="000D7754"/>
    <w:rsid w:val="00104F87"/>
    <w:rsid w:val="00105180"/>
    <w:rsid w:val="0012661C"/>
    <w:rsid w:val="00164793"/>
    <w:rsid w:val="001B0B0A"/>
    <w:rsid w:val="001B4AD3"/>
    <w:rsid w:val="001D40F9"/>
    <w:rsid w:val="001F6A8B"/>
    <w:rsid w:val="00207946"/>
    <w:rsid w:val="0027329E"/>
    <w:rsid w:val="00282BCD"/>
    <w:rsid w:val="002F6630"/>
    <w:rsid w:val="00326FB2"/>
    <w:rsid w:val="00330C0A"/>
    <w:rsid w:val="00346150"/>
    <w:rsid w:val="003532CA"/>
    <w:rsid w:val="00364B70"/>
    <w:rsid w:val="003F17A7"/>
    <w:rsid w:val="0043569B"/>
    <w:rsid w:val="00465DF9"/>
    <w:rsid w:val="004A479E"/>
    <w:rsid w:val="005462D2"/>
    <w:rsid w:val="005733D8"/>
    <w:rsid w:val="00585AC1"/>
    <w:rsid w:val="005D27DE"/>
    <w:rsid w:val="00604083"/>
    <w:rsid w:val="0061579C"/>
    <w:rsid w:val="006F1406"/>
    <w:rsid w:val="00706F1B"/>
    <w:rsid w:val="00731E6F"/>
    <w:rsid w:val="00751299"/>
    <w:rsid w:val="007B1989"/>
    <w:rsid w:val="00811527"/>
    <w:rsid w:val="00827B78"/>
    <w:rsid w:val="00857F2A"/>
    <w:rsid w:val="008A333A"/>
    <w:rsid w:val="0093306B"/>
    <w:rsid w:val="00933B10"/>
    <w:rsid w:val="00A03D71"/>
    <w:rsid w:val="00A34E7D"/>
    <w:rsid w:val="00A61002"/>
    <w:rsid w:val="00A80243"/>
    <w:rsid w:val="00AD3B8F"/>
    <w:rsid w:val="00AE3910"/>
    <w:rsid w:val="00AE5BB3"/>
    <w:rsid w:val="00C019A7"/>
    <w:rsid w:val="00C51FA0"/>
    <w:rsid w:val="00CF6816"/>
    <w:rsid w:val="00D54B8A"/>
    <w:rsid w:val="00DD5632"/>
    <w:rsid w:val="00E41D47"/>
    <w:rsid w:val="00E86052"/>
    <w:rsid w:val="00E92455"/>
    <w:rsid w:val="00EB016C"/>
    <w:rsid w:val="00EC7CDD"/>
    <w:rsid w:val="00F24D85"/>
    <w:rsid w:val="00F363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79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F17A7"/>
    <w:rPr>
      <w:color w:val="0000FF" w:themeColor="hyperlink"/>
      <w:u w:val="single"/>
    </w:rPr>
  </w:style>
  <w:style w:type="paragraph" w:styleId="a4">
    <w:name w:val="No Spacing"/>
    <w:uiPriority w:val="1"/>
    <w:qFormat/>
    <w:rsid w:val="0043569B"/>
    <w:pPr>
      <w:spacing w:after="0" w:line="240" w:lineRule="auto"/>
    </w:pPr>
    <w:rPr>
      <w:rFonts w:ascii="Times New Roman" w:eastAsia="Times New Roman" w:hAnsi="Times New Roman" w:cs="Times New Roman"/>
      <w:sz w:val="28"/>
      <w:szCs w:val="20"/>
      <w:lang w:eastAsia="ru-RU"/>
    </w:rPr>
  </w:style>
  <w:style w:type="paragraph" w:styleId="a5">
    <w:name w:val="List Paragraph"/>
    <w:basedOn w:val="a"/>
    <w:uiPriority w:val="34"/>
    <w:qFormat/>
    <w:rsid w:val="00EC7CDD"/>
    <w:pPr>
      <w:spacing w:after="200" w:line="276" w:lineRule="auto"/>
      <w:ind w:left="720" w:firstLine="567"/>
      <w:contextualSpacing/>
      <w:jc w:val="both"/>
    </w:pPr>
    <w:rPr>
      <w:rFonts w:ascii="Calibri" w:eastAsia="Calibri" w:hAnsi="Calibri"/>
      <w:sz w:val="22"/>
      <w:szCs w:val="22"/>
      <w:lang w:eastAsia="en-US"/>
    </w:rPr>
  </w:style>
  <w:style w:type="character" w:customStyle="1" w:styleId="apple-converted-space">
    <w:name w:val="apple-converted-space"/>
    <w:basedOn w:val="a0"/>
    <w:rsid w:val="00E41D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114786">
      <w:bodyDiv w:val="1"/>
      <w:marLeft w:val="0"/>
      <w:marRight w:val="0"/>
      <w:marTop w:val="0"/>
      <w:marBottom w:val="0"/>
      <w:divBdr>
        <w:top w:val="none" w:sz="0" w:space="0" w:color="auto"/>
        <w:left w:val="none" w:sz="0" w:space="0" w:color="auto"/>
        <w:bottom w:val="none" w:sz="0" w:space="0" w:color="auto"/>
        <w:right w:val="none" w:sz="0" w:space="0" w:color="auto"/>
      </w:divBdr>
    </w:div>
    <w:div w:id="183214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dmkonda.ru" TargetMode="External"/><Relationship Id="rId3" Type="http://schemas.openxmlformats.org/officeDocument/2006/relationships/styles" Target="styles.xml"/><Relationship Id="rId7" Type="http://schemas.openxmlformats.org/officeDocument/2006/relationships/hyperlink" Target="mailto:uaig@admkond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87A9F1-611B-4B87-8C1F-E12D5CD39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2872</TotalTime>
  <Pages>3</Pages>
  <Words>853</Words>
  <Characters>4863</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5705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062613</dc:creator>
  <cp:keywords/>
  <dc:description/>
  <cp:lastModifiedBy>Илюшина Валентина Юрьевна</cp:lastModifiedBy>
  <cp:revision>9</cp:revision>
  <cp:lastPrinted>2018-09-26T05:14:00Z</cp:lastPrinted>
  <dcterms:created xsi:type="dcterms:W3CDTF">2018-04-14T06:38:00Z</dcterms:created>
  <dcterms:modified xsi:type="dcterms:W3CDTF">2018-09-26T09:16:00Z</dcterms:modified>
</cp:coreProperties>
</file>