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8C05E8">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недействую"</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3A4C20">
        <w:rPr>
          <w:rFonts w:ascii="Times New Roman" w:hAnsi="Times New Roman" w:cs="Times New Roman"/>
          <w:i/>
          <w:sz w:val="22"/>
          <w:szCs w:val="22"/>
        </w:rPr>
        <w:t xml:space="preserve"> 105</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t xml:space="preserve">(С изменениями, внесенными постановлением Администрации от 28.02.2017 </w:t>
      </w:r>
      <w:r>
        <w:rPr>
          <w:rFonts w:ascii="Times New Roman" w:hAnsi="Times New Roman" w:cs="Times New Roman"/>
          <w:i/>
          <w:sz w:val="22"/>
          <w:szCs w:val="22"/>
        </w:rPr>
        <w:t xml:space="preserve">№ </w:t>
      </w:r>
      <w:r w:rsidRPr="003A4C20">
        <w:rPr>
          <w:rFonts w:ascii="Times New Roman" w:hAnsi="Times New Roman" w:cs="Times New Roman"/>
          <w:i/>
          <w:sz w:val="22"/>
          <w:szCs w:val="22"/>
        </w:rPr>
        <w:t>25)</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действующая редакция"</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3A4C20">
        <w:rPr>
          <w:rFonts w:ascii="Times New Roman" w:hAnsi="Times New Roman" w:cs="Times New Roman"/>
          <w:i/>
          <w:sz w:val="22"/>
          <w:szCs w:val="22"/>
        </w:rPr>
        <w:t xml:space="preserve"> 33</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 xml:space="preserve">(С изменениями, внесенными постановлением Администрации от 30.12.2018 </w:t>
      </w:r>
      <w:r>
        <w:rPr>
          <w:rFonts w:ascii="Times New Roman" w:hAnsi="Times New Roman" w:cs="Times New Roman"/>
          <w:i/>
          <w:sz w:val="22"/>
          <w:szCs w:val="22"/>
        </w:rPr>
        <w:t>№</w:t>
      </w:r>
      <w:r w:rsidRPr="003A4C20">
        <w:rPr>
          <w:rFonts w:ascii="Times New Roman" w:hAnsi="Times New Roman" w:cs="Times New Roman"/>
          <w:i/>
          <w:sz w:val="22"/>
          <w:szCs w:val="22"/>
        </w:rPr>
        <w:t xml:space="preserve"> 118, </w:t>
      </w:r>
      <w:r>
        <w:rPr>
          <w:rFonts w:ascii="Times New Roman" w:hAnsi="Times New Roman" w:cs="Times New Roman"/>
          <w:i/>
          <w:sz w:val="22"/>
          <w:szCs w:val="22"/>
        </w:rPr>
        <w:t xml:space="preserve">                              </w:t>
      </w:r>
      <w:r w:rsidRPr="003A4C20">
        <w:rPr>
          <w:rFonts w:ascii="Times New Roman" w:hAnsi="Times New Roman" w:cs="Times New Roman"/>
          <w:i/>
          <w:sz w:val="22"/>
          <w:szCs w:val="22"/>
        </w:rPr>
        <w:t>признан утратившим силу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"kodeks://link/d?nd=442125457"\o"’’О внесении изменений в постановление администрации сельского поселения Болчары от 11 февраля 2016 года N 35 ’’Об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22.04.2022 </w:t>
      </w:r>
      <w:r>
        <w:rPr>
          <w:rFonts w:ascii="Times New Roman" w:hAnsi="Times New Roman" w:cs="Times New Roman"/>
          <w:i/>
          <w:sz w:val="22"/>
          <w:szCs w:val="22"/>
        </w:rPr>
        <w:t>№</w:t>
      </w:r>
      <w:r w:rsidRPr="003A4C20">
        <w:rPr>
          <w:rFonts w:ascii="Times New Roman" w:hAnsi="Times New Roman" w:cs="Times New Roman"/>
          <w:i/>
          <w:sz w:val="22"/>
          <w:szCs w:val="22"/>
        </w:rPr>
        <w:t xml:space="preserve"> 35</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 xml:space="preserve">(С изменениями, внесенными постановлением Администрации от 29.05.2019 </w:t>
      </w:r>
      <w:r>
        <w:rPr>
          <w:rFonts w:ascii="Times New Roman" w:hAnsi="Times New Roman" w:cs="Times New Roman"/>
          <w:i/>
          <w:sz w:val="22"/>
          <w:szCs w:val="22"/>
        </w:rPr>
        <w:t>№</w:t>
      </w:r>
      <w:r w:rsidRPr="003A4C20">
        <w:rPr>
          <w:rFonts w:ascii="Times New Roman" w:hAnsi="Times New Roman" w:cs="Times New Roman"/>
          <w:i/>
          <w:sz w:val="22"/>
          <w:szCs w:val="22"/>
        </w:rPr>
        <w:t xml:space="preserve"> 57, </w:t>
      </w:r>
      <w:r>
        <w:rPr>
          <w:rFonts w:ascii="Times New Roman" w:hAnsi="Times New Roman" w:cs="Times New Roman"/>
          <w:i/>
          <w:sz w:val="22"/>
          <w:szCs w:val="22"/>
        </w:rPr>
        <w:t xml:space="preserve">                                </w:t>
      </w:r>
      <w:r w:rsidRPr="003A4C20">
        <w:rPr>
          <w:rFonts w:ascii="Times New Roman" w:hAnsi="Times New Roman" w:cs="Times New Roman"/>
          <w:i/>
          <w:sz w:val="22"/>
          <w:szCs w:val="22"/>
        </w:rPr>
        <w:t>признан утратившим силу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"kodeks://link/d?nd=442125457"\o"’’О внесении изменений в постановление администрации сельского поселения Болчары от 11 февраля 2016 года N 35 ’’Об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22.04.2022 </w:t>
      </w:r>
      <w:r>
        <w:rPr>
          <w:rFonts w:ascii="Times New Roman" w:hAnsi="Times New Roman" w:cs="Times New Roman"/>
          <w:i/>
          <w:sz w:val="22"/>
          <w:szCs w:val="22"/>
        </w:rPr>
        <w:t>№</w:t>
      </w:r>
      <w:r w:rsidRPr="003A4C20">
        <w:rPr>
          <w:rFonts w:ascii="Times New Roman" w:hAnsi="Times New Roman" w:cs="Times New Roman"/>
          <w:i/>
          <w:sz w:val="22"/>
          <w:szCs w:val="22"/>
        </w:rPr>
        <w:t xml:space="preserve"> 35</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"kodeks://link/d?nd=442120314"\o"’’О внесении изменений в постановление администрации сельского поселения Болчары от 11 февраля 2016 года N 35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недействующ"</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19.05.2021 </w:t>
      </w:r>
      <w:r>
        <w:rPr>
          <w:rFonts w:ascii="Times New Roman" w:hAnsi="Times New Roman" w:cs="Times New Roman"/>
          <w:i/>
          <w:sz w:val="22"/>
          <w:szCs w:val="22"/>
        </w:rPr>
        <w:t>№</w:t>
      </w:r>
      <w:r w:rsidRPr="003A4C20">
        <w:rPr>
          <w:rFonts w:ascii="Times New Roman" w:hAnsi="Times New Roman" w:cs="Times New Roman"/>
          <w:i/>
          <w:sz w:val="22"/>
          <w:szCs w:val="22"/>
        </w:rPr>
        <w:t xml:space="preserve"> 62</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r>
        <w:rPr>
          <w:rFonts w:ascii="Times New Roman" w:hAnsi="Times New Roman" w:cs="Times New Roman"/>
          <w:i/>
          <w:sz w:val="22"/>
          <w:szCs w:val="22"/>
        </w:rPr>
        <w:t xml:space="preserve">                                </w:t>
      </w:r>
      <w:r w:rsidRPr="003A4C20">
        <w:rPr>
          <w:rFonts w:ascii="Times New Roman" w:hAnsi="Times New Roman" w:cs="Times New Roman"/>
          <w:i/>
          <w:sz w:val="22"/>
          <w:szCs w:val="22"/>
        </w:rPr>
        <w:t xml:space="preserve"> </w:t>
      </w:r>
      <w:proofErr w:type="gramStart"/>
      <w:r w:rsidRPr="003A4C20">
        <w:rPr>
          <w:rFonts w:ascii="Times New Roman" w:hAnsi="Times New Roman" w:cs="Times New Roman"/>
          <w:i/>
          <w:sz w:val="22"/>
          <w:szCs w:val="22"/>
        </w:rPr>
        <w:t>признан</w:t>
      </w:r>
      <w:proofErr w:type="gramEnd"/>
      <w:r w:rsidRPr="003A4C20">
        <w:rPr>
          <w:rFonts w:ascii="Times New Roman" w:hAnsi="Times New Roman" w:cs="Times New Roman"/>
          <w:i/>
          <w:sz w:val="22"/>
          <w:szCs w:val="22"/>
        </w:rPr>
        <w:t xml:space="preserve"> утратившим силу постановлением Администрации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"kodeks://link/d?nd=442125457"\o"’’О внесении изменений в постановление администрации сельского поселения Болчары от 11 февраля 2016 года N 35 ’’Об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22.04.2022 </w:t>
      </w:r>
      <w:r>
        <w:rPr>
          <w:rFonts w:ascii="Times New Roman" w:hAnsi="Times New Roman" w:cs="Times New Roman"/>
          <w:i/>
          <w:sz w:val="22"/>
          <w:szCs w:val="22"/>
        </w:rPr>
        <w:t>№</w:t>
      </w:r>
      <w:r w:rsidRPr="003A4C20">
        <w:rPr>
          <w:rFonts w:ascii="Times New Roman" w:hAnsi="Times New Roman" w:cs="Times New Roman"/>
          <w:i/>
          <w:sz w:val="22"/>
          <w:szCs w:val="22"/>
        </w:rPr>
        <w:t xml:space="preserve"> 35</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 xml:space="preserve">(С изменениями, внесенными постановлением Администрации от 07.06.2021 </w:t>
      </w:r>
      <w:r>
        <w:rPr>
          <w:rFonts w:ascii="Times New Roman" w:hAnsi="Times New Roman" w:cs="Times New Roman"/>
          <w:i/>
          <w:sz w:val="22"/>
          <w:szCs w:val="22"/>
        </w:rPr>
        <w:t>№</w:t>
      </w:r>
      <w:r w:rsidRPr="003A4C20">
        <w:rPr>
          <w:rFonts w:ascii="Times New Roman" w:hAnsi="Times New Roman" w:cs="Times New Roman"/>
          <w:i/>
          <w:sz w:val="22"/>
          <w:szCs w:val="22"/>
        </w:rPr>
        <w:t xml:space="preserve"> 80, </w:t>
      </w:r>
      <w:r>
        <w:rPr>
          <w:rFonts w:ascii="Times New Roman" w:hAnsi="Times New Roman" w:cs="Times New Roman"/>
          <w:i/>
          <w:sz w:val="22"/>
          <w:szCs w:val="22"/>
        </w:rPr>
        <w:t xml:space="preserve">                                 </w:t>
      </w:r>
      <w:r w:rsidRPr="003A4C20">
        <w:rPr>
          <w:rFonts w:ascii="Times New Roman" w:hAnsi="Times New Roman" w:cs="Times New Roman"/>
          <w:i/>
          <w:sz w:val="22"/>
          <w:szCs w:val="22"/>
        </w:rPr>
        <w:t>признан утратившим силу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"kodeks://link/d?nd=442125457"\o"’’О внесении изменений в постановление администрации сельского поселения Болчары от 11 февраля 2016 года N 35 ’’Об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22.04.2022 </w:t>
      </w:r>
      <w:r>
        <w:rPr>
          <w:rFonts w:ascii="Times New Roman" w:hAnsi="Times New Roman" w:cs="Times New Roman"/>
          <w:i/>
          <w:sz w:val="22"/>
          <w:szCs w:val="22"/>
        </w:rPr>
        <w:t>№</w:t>
      </w:r>
      <w:r w:rsidRPr="003A4C20">
        <w:rPr>
          <w:rFonts w:ascii="Times New Roman" w:hAnsi="Times New Roman" w:cs="Times New Roman"/>
          <w:i/>
          <w:sz w:val="22"/>
          <w:szCs w:val="22"/>
        </w:rPr>
        <w:t xml:space="preserve"> 35</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"kodeks://link/d?nd=442125457"\o"’’О внесении изменений в постановление администрации сельского поселения Болчары от 11 февраля 2016 года N 35 ’’Об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22.04.2022 </w:t>
      </w:r>
      <w:r>
        <w:rPr>
          <w:rFonts w:ascii="Times New Roman" w:hAnsi="Times New Roman" w:cs="Times New Roman"/>
          <w:i/>
          <w:sz w:val="22"/>
          <w:szCs w:val="22"/>
        </w:rPr>
        <w:t>№</w:t>
      </w:r>
      <w:r w:rsidRPr="003A4C20">
        <w:rPr>
          <w:rFonts w:ascii="Times New Roman" w:hAnsi="Times New Roman" w:cs="Times New Roman"/>
          <w:i/>
          <w:sz w:val="22"/>
          <w:szCs w:val="22"/>
        </w:rPr>
        <w:t xml:space="preserve"> 35</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действующая редакция"</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06.07.2022 </w:t>
      </w:r>
      <w:r>
        <w:rPr>
          <w:rFonts w:ascii="Times New Roman" w:hAnsi="Times New Roman" w:cs="Times New Roman"/>
          <w:i/>
          <w:sz w:val="22"/>
          <w:szCs w:val="22"/>
        </w:rPr>
        <w:t>№</w:t>
      </w:r>
      <w:r w:rsidRPr="003A4C20">
        <w:rPr>
          <w:rFonts w:ascii="Times New Roman" w:hAnsi="Times New Roman" w:cs="Times New Roman"/>
          <w:i/>
          <w:sz w:val="22"/>
          <w:szCs w:val="22"/>
        </w:rPr>
        <w:t xml:space="preserve"> 69</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3A4C20" w:rsidRPr="003A4C20" w:rsidRDefault="003A4C20" w:rsidP="003A4C20">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3A4C20" w:rsidRP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3A4C20" w:rsidRDefault="003A4C20" w:rsidP="003A4C20">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действующая редакция"</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от 11.10.2022 № 120</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F27AB5" w:rsidRPr="003A4C20" w:rsidRDefault="00F27AB5" w:rsidP="00F27AB5">
      <w:pPr>
        <w:pStyle w:val="FORMATTEXT0"/>
        <w:jc w:val="center"/>
        <w:rPr>
          <w:rFonts w:ascii="Times New Roman" w:hAnsi="Times New Roman" w:cs="Times New Roman"/>
          <w:i/>
          <w:sz w:val="22"/>
          <w:szCs w:val="22"/>
        </w:rPr>
      </w:pPr>
      <w:proofErr w:type="gramStart"/>
      <w:r w:rsidRPr="003A4C20">
        <w:rPr>
          <w:rFonts w:ascii="Times New Roman" w:hAnsi="Times New Roman" w:cs="Times New Roman"/>
          <w:i/>
          <w:sz w:val="22"/>
          <w:szCs w:val="22"/>
        </w:rPr>
        <w:t>(С изменениями, внесенными постановлением Администрации</w:t>
      </w:r>
      <w:proofErr w:type="gramEnd"/>
      <w:r w:rsidRPr="003A4C20">
        <w:rPr>
          <w:rFonts w:ascii="Times New Roman" w:hAnsi="Times New Roman" w:cs="Times New Roman"/>
          <w:i/>
          <w:sz w:val="22"/>
          <w:szCs w:val="22"/>
        </w:rPr>
        <w:t xml:space="preserve"> </w:t>
      </w:r>
      <w:r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F27AB5" w:rsidRPr="003A4C20" w:rsidRDefault="00F27AB5" w:rsidP="00F27AB5">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F27AB5" w:rsidRPr="003A4C20" w:rsidRDefault="00F27AB5" w:rsidP="00F27AB5">
      <w:pPr>
        <w:pStyle w:val="FORMATTEXT0"/>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действующая редакция"</w:instrText>
      </w:r>
      <w:r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w:t>
      </w:r>
      <w:r>
        <w:rPr>
          <w:rFonts w:ascii="Times New Roman" w:hAnsi="Times New Roman" w:cs="Times New Roman"/>
          <w:i/>
          <w:sz w:val="22"/>
          <w:szCs w:val="22"/>
        </w:rPr>
        <w:t>11.03.2024</w:t>
      </w:r>
      <w:r w:rsidRPr="003A4C20">
        <w:rPr>
          <w:rFonts w:ascii="Times New Roman" w:hAnsi="Times New Roman" w:cs="Times New Roman"/>
          <w:i/>
          <w:sz w:val="22"/>
          <w:szCs w:val="22"/>
        </w:rPr>
        <w:fldChar w:fldCharType="end"/>
      </w:r>
      <w:r>
        <w:rPr>
          <w:rFonts w:ascii="Times New Roman" w:hAnsi="Times New Roman" w:cs="Times New Roman"/>
          <w:i/>
          <w:sz w:val="22"/>
          <w:szCs w:val="22"/>
        </w:rPr>
        <w:t xml:space="preserve"> № 22</w:t>
      </w:r>
      <w:r w:rsidRPr="003A4C20">
        <w:rPr>
          <w:rFonts w:ascii="Times New Roman" w:hAnsi="Times New Roman" w:cs="Times New Roman"/>
          <w:i/>
          <w:sz w:val="22"/>
          <w:szCs w:val="22"/>
        </w:rPr>
        <w:t>)</w:t>
      </w:r>
    </w:p>
    <w:p w:rsidR="003A4C20" w:rsidRPr="003A4C20" w:rsidRDefault="003A4C20" w:rsidP="003A4C20">
      <w:pPr>
        <w:pStyle w:val="FORMATTEXT0"/>
        <w:ind w:firstLine="568"/>
        <w:jc w:val="center"/>
        <w:rPr>
          <w:rFonts w:ascii="Times New Roman" w:hAnsi="Times New Roman" w:cs="Times New Roman"/>
          <w:i/>
          <w:sz w:val="22"/>
          <w:szCs w:val="22"/>
        </w:rPr>
      </w:pPr>
      <w:r w:rsidRPr="003A4C20">
        <w:rPr>
          <w:rFonts w:ascii="Times New Roman" w:hAnsi="Times New Roman" w:cs="Times New Roman"/>
          <w:i/>
          <w:sz w:val="22"/>
          <w:szCs w:val="22"/>
        </w:rPr>
        <w:t xml:space="preserve">(Постановлением Администрации от 28.02.2017 </w:t>
      </w:r>
      <w:r>
        <w:rPr>
          <w:rFonts w:ascii="Times New Roman" w:hAnsi="Times New Roman" w:cs="Times New Roman"/>
          <w:i/>
          <w:sz w:val="22"/>
          <w:szCs w:val="22"/>
        </w:rPr>
        <w:t>№</w:t>
      </w:r>
      <w:r w:rsidRPr="003A4C20">
        <w:rPr>
          <w:rFonts w:ascii="Times New Roman" w:hAnsi="Times New Roman" w:cs="Times New Roman"/>
          <w:i/>
          <w:sz w:val="22"/>
          <w:szCs w:val="22"/>
        </w:rPr>
        <w:t xml:space="preserve"> 25 исключены </w:t>
      </w:r>
      <w:proofErr w:type="gramStart"/>
      <w:r w:rsidRPr="003A4C20">
        <w:rPr>
          <w:rFonts w:ascii="Times New Roman" w:hAnsi="Times New Roman" w:cs="Times New Roman"/>
          <w:i/>
          <w:sz w:val="22"/>
          <w:szCs w:val="22"/>
        </w:rPr>
        <w:t>слова</w:t>
      </w:r>
      <w:proofErr w:type="gramEnd"/>
      <w:r w:rsidRPr="003A4C20">
        <w:rPr>
          <w:rFonts w:ascii="Times New Roman" w:hAnsi="Times New Roman" w:cs="Times New Roman"/>
          <w:i/>
          <w:sz w:val="22"/>
          <w:szCs w:val="22"/>
        </w:rPr>
        <w:t xml:space="preserve"> </w:t>
      </w:r>
      <w:r>
        <w:rPr>
          <w:rFonts w:ascii="Times New Roman" w:hAnsi="Times New Roman" w:cs="Times New Roman"/>
          <w:i/>
          <w:sz w:val="22"/>
          <w:szCs w:val="22"/>
        </w:rPr>
        <w:t>«</w:t>
      </w:r>
      <w:r w:rsidRPr="003A4C20">
        <w:rPr>
          <w:rFonts w:ascii="Times New Roman" w:hAnsi="Times New Roman" w:cs="Times New Roman"/>
          <w:i/>
          <w:sz w:val="22"/>
          <w:szCs w:val="22"/>
        </w:rPr>
        <w:t xml:space="preserve">или государственная собственность на </w:t>
      </w:r>
      <w:proofErr w:type="gramStart"/>
      <w:r w:rsidRPr="003A4C20">
        <w:rPr>
          <w:rFonts w:ascii="Times New Roman" w:hAnsi="Times New Roman" w:cs="Times New Roman"/>
          <w:i/>
          <w:sz w:val="22"/>
          <w:szCs w:val="22"/>
        </w:rPr>
        <w:t>которые</w:t>
      </w:r>
      <w:proofErr w:type="gramEnd"/>
      <w:r w:rsidRPr="003A4C20">
        <w:rPr>
          <w:rFonts w:ascii="Times New Roman" w:hAnsi="Times New Roman" w:cs="Times New Roman"/>
          <w:i/>
          <w:sz w:val="22"/>
          <w:szCs w:val="22"/>
        </w:rPr>
        <w:t xml:space="preserve"> не разграничена</w:t>
      </w:r>
      <w:r>
        <w:rPr>
          <w:rFonts w:ascii="Times New Roman" w:hAnsi="Times New Roman" w:cs="Times New Roman"/>
          <w:i/>
          <w:sz w:val="22"/>
          <w:szCs w:val="22"/>
        </w:rPr>
        <w:t>»</w:t>
      </w:r>
      <w:r w:rsidRPr="003A4C20">
        <w:rPr>
          <w:rFonts w:ascii="Times New Roman" w:hAnsi="Times New Roman" w:cs="Times New Roman"/>
          <w:i/>
          <w:sz w:val="22"/>
          <w:szCs w:val="22"/>
        </w:rPr>
        <w:t>)</w:t>
      </w:r>
    </w:p>
    <w:p w:rsidR="003A4C20" w:rsidRPr="003A4C20" w:rsidRDefault="003A4C20" w:rsidP="003A4C20">
      <w:pPr>
        <w:pStyle w:val="FORMATTEXT0"/>
        <w:ind w:firstLine="568"/>
        <w:jc w:val="center"/>
        <w:rPr>
          <w:rFonts w:ascii="Times New Roman" w:hAnsi="Times New Roman" w:cs="Times New Roman"/>
          <w:i/>
          <w:sz w:val="22"/>
          <w:szCs w:val="22"/>
        </w:rPr>
      </w:pPr>
      <w:r w:rsidRPr="003A4C20">
        <w:rPr>
          <w:rFonts w:ascii="Times New Roman" w:hAnsi="Times New Roman" w:cs="Times New Roman"/>
          <w:i/>
          <w:sz w:val="22"/>
          <w:szCs w:val="22"/>
        </w:rPr>
        <w:t xml:space="preserve"> </w:t>
      </w:r>
      <w:proofErr w:type="gramStart"/>
      <w:r w:rsidRPr="003A4C20">
        <w:rPr>
          <w:rFonts w:ascii="Times New Roman" w:hAnsi="Times New Roman" w:cs="Times New Roman"/>
          <w:i/>
          <w:sz w:val="22"/>
          <w:szCs w:val="22"/>
        </w:rPr>
        <w:t xml:space="preserve">(В названии постановления, по тексту постановления и в приложении к нему слова </w:t>
      </w:r>
      <w:r>
        <w:rPr>
          <w:rFonts w:ascii="Times New Roman" w:hAnsi="Times New Roman" w:cs="Times New Roman"/>
          <w:i/>
          <w:sz w:val="22"/>
          <w:szCs w:val="22"/>
        </w:rPr>
        <w:t>«</w:t>
      </w:r>
      <w:r w:rsidRPr="003A4C20">
        <w:rPr>
          <w:rFonts w:ascii="Times New Roman" w:hAnsi="Times New Roman" w:cs="Times New Roman"/>
          <w:i/>
          <w:sz w:val="22"/>
          <w:szCs w:val="22"/>
        </w:rPr>
        <w:t>Отнесение земель или земельных участков, находящихся в муниципальной собственности,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Pr>
          <w:rFonts w:ascii="Times New Roman" w:hAnsi="Times New Roman" w:cs="Times New Roman"/>
          <w:i/>
          <w:sz w:val="22"/>
          <w:szCs w:val="22"/>
        </w:rPr>
        <w:t>»</w:t>
      </w:r>
      <w:r w:rsidRPr="003A4C20">
        <w:rPr>
          <w:rFonts w:ascii="Times New Roman" w:hAnsi="Times New Roman" w:cs="Times New Roman"/>
          <w:i/>
          <w:sz w:val="22"/>
          <w:szCs w:val="22"/>
        </w:rPr>
        <w:t xml:space="preserve"> заменены словами </w:t>
      </w:r>
      <w:r>
        <w:rPr>
          <w:rFonts w:ascii="Times New Roman" w:hAnsi="Times New Roman" w:cs="Times New Roman"/>
          <w:i/>
          <w:sz w:val="22"/>
          <w:szCs w:val="22"/>
        </w:rPr>
        <w:t>«</w:t>
      </w:r>
      <w:r w:rsidRPr="003A4C20">
        <w:rPr>
          <w:rFonts w:ascii="Times New Roman" w:hAnsi="Times New Roman" w:cs="Times New Roman"/>
          <w:i/>
          <w:sz w:val="22"/>
          <w:szCs w:val="22"/>
        </w:rPr>
        <w:t>Отнесение земель или земельных участков в составе таких земель к определенной категории земель или</w:t>
      </w:r>
      <w:proofErr w:type="gramEnd"/>
      <w:r w:rsidRPr="003A4C20">
        <w:rPr>
          <w:rFonts w:ascii="Times New Roman" w:hAnsi="Times New Roman" w:cs="Times New Roman"/>
          <w:i/>
          <w:sz w:val="22"/>
          <w:szCs w:val="22"/>
        </w:rPr>
        <w:t xml:space="preserve"> перевод земель, или земельных участков в составе таких земель из одной категории в другую</w:t>
      </w:r>
      <w:r>
        <w:rPr>
          <w:rFonts w:ascii="Times New Roman" w:hAnsi="Times New Roman" w:cs="Times New Roman"/>
          <w:i/>
          <w:sz w:val="22"/>
          <w:szCs w:val="22"/>
        </w:rPr>
        <w:t>»</w:t>
      </w:r>
      <w:r w:rsidRPr="003A4C20">
        <w:rPr>
          <w:rFonts w:ascii="Times New Roman" w:hAnsi="Times New Roman" w:cs="Times New Roman"/>
          <w:i/>
          <w:sz w:val="22"/>
          <w:szCs w:val="22"/>
        </w:rPr>
        <w:t xml:space="preserve"> постановлением Администрации </w:t>
      </w:r>
      <w:r w:rsidR="002267A5" w:rsidRPr="003A4C20">
        <w:rPr>
          <w:rFonts w:ascii="Times New Roman" w:hAnsi="Times New Roman" w:cs="Times New Roman"/>
          <w:i/>
          <w:sz w:val="22"/>
          <w:szCs w:val="22"/>
        </w:rPr>
        <w:fldChar w:fldCharType="begin"/>
      </w:r>
      <w:r w:rsidRPr="003A4C2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3A4C20" w:rsidRPr="003A4C20" w:rsidRDefault="003A4C20" w:rsidP="003A4C20">
      <w:pPr>
        <w:pStyle w:val="FORMATTEXT0"/>
        <w:ind w:firstLine="568"/>
        <w:jc w:val="center"/>
        <w:rPr>
          <w:rFonts w:ascii="Times New Roman" w:hAnsi="Times New Roman" w:cs="Times New Roman"/>
          <w:i/>
          <w:sz w:val="22"/>
          <w:szCs w:val="22"/>
        </w:rPr>
      </w:pPr>
      <w:r w:rsidRPr="003A4C2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3A4C20" w:rsidRDefault="003A4C20" w:rsidP="003A4C20">
      <w:pPr>
        <w:pStyle w:val="FORMATTEXT0"/>
        <w:ind w:firstLine="568"/>
        <w:jc w:val="center"/>
        <w:rPr>
          <w:rFonts w:ascii="Times New Roman" w:hAnsi="Times New Roman" w:cs="Times New Roman"/>
          <w:i/>
          <w:sz w:val="22"/>
          <w:szCs w:val="22"/>
        </w:rPr>
      </w:pPr>
      <w:r w:rsidRPr="003A4C20">
        <w:rPr>
          <w:rFonts w:ascii="Times New Roman" w:hAnsi="Times New Roman" w:cs="Times New Roman"/>
          <w:i/>
          <w:sz w:val="22"/>
          <w:szCs w:val="22"/>
        </w:rPr>
        <w:instrText>Статус: действующая редакция"</w:instrText>
      </w:r>
      <w:r w:rsidR="002267A5" w:rsidRPr="003A4C20">
        <w:rPr>
          <w:rFonts w:ascii="Times New Roman" w:hAnsi="Times New Roman" w:cs="Times New Roman"/>
          <w:i/>
          <w:sz w:val="22"/>
          <w:szCs w:val="22"/>
        </w:rPr>
        <w:fldChar w:fldCharType="separate"/>
      </w:r>
      <w:r w:rsidRPr="003A4C20">
        <w:rPr>
          <w:rFonts w:ascii="Times New Roman" w:hAnsi="Times New Roman" w:cs="Times New Roman"/>
          <w:i/>
          <w:sz w:val="22"/>
          <w:szCs w:val="22"/>
        </w:rPr>
        <w:t xml:space="preserve">от 06.07.2022 </w:t>
      </w:r>
      <w:r>
        <w:rPr>
          <w:rFonts w:ascii="Times New Roman" w:hAnsi="Times New Roman" w:cs="Times New Roman"/>
          <w:i/>
          <w:sz w:val="22"/>
          <w:szCs w:val="22"/>
        </w:rPr>
        <w:t>№</w:t>
      </w:r>
      <w:r w:rsidRPr="003A4C20">
        <w:rPr>
          <w:rFonts w:ascii="Times New Roman" w:hAnsi="Times New Roman" w:cs="Times New Roman"/>
          <w:i/>
          <w:sz w:val="22"/>
          <w:szCs w:val="22"/>
        </w:rPr>
        <w:t xml:space="preserve"> 69</w:t>
      </w:r>
      <w:r w:rsidR="002267A5" w:rsidRPr="003A4C20">
        <w:rPr>
          <w:rFonts w:ascii="Times New Roman" w:hAnsi="Times New Roman" w:cs="Times New Roman"/>
          <w:i/>
          <w:sz w:val="22"/>
          <w:szCs w:val="22"/>
        </w:rPr>
        <w:fldChar w:fldCharType="end"/>
      </w:r>
      <w:r w:rsidRPr="003A4C20">
        <w:rPr>
          <w:rFonts w:ascii="Times New Roman" w:hAnsi="Times New Roman" w:cs="Times New Roman"/>
          <w:i/>
          <w:sz w:val="22"/>
          <w:szCs w:val="22"/>
        </w:rPr>
        <w:t>)</w:t>
      </w:r>
    </w:p>
    <w:p w:rsidR="00847340" w:rsidRPr="00847340" w:rsidRDefault="00847340" w:rsidP="00847340">
      <w:pPr>
        <w:pStyle w:val="FORMATTEXT0"/>
        <w:ind w:firstLine="568"/>
        <w:jc w:val="center"/>
        <w:rPr>
          <w:rFonts w:ascii="Times New Roman" w:hAnsi="Times New Roman" w:cs="Times New Roman"/>
          <w:i/>
          <w:sz w:val="22"/>
          <w:szCs w:val="22"/>
        </w:rPr>
      </w:pPr>
      <w:proofErr w:type="gramStart"/>
      <w:r w:rsidRPr="00847340">
        <w:rPr>
          <w:rFonts w:ascii="Times New Roman" w:hAnsi="Times New Roman" w:cs="Times New Roman"/>
          <w:i/>
          <w:sz w:val="22"/>
          <w:szCs w:val="22"/>
        </w:rPr>
        <w:t>(В названии постановления, по тексту постановления и в приложении к нему после слов «из одной категории в другую» дополн</w:t>
      </w:r>
      <w:r>
        <w:rPr>
          <w:rFonts w:ascii="Times New Roman" w:hAnsi="Times New Roman" w:cs="Times New Roman"/>
          <w:i/>
          <w:sz w:val="22"/>
          <w:szCs w:val="22"/>
        </w:rPr>
        <w:t>ено</w:t>
      </w:r>
      <w:r w:rsidRPr="00847340">
        <w:rPr>
          <w:rFonts w:ascii="Times New Roman" w:hAnsi="Times New Roman" w:cs="Times New Roman"/>
          <w:i/>
          <w:sz w:val="22"/>
          <w:szCs w:val="22"/>
        </w:rPr>
        <w:t xml:space="preserve"> словом «категорию» постановлением Администрации</w:t>
      </w:r>
      <w:proofErr w:type="gramEnd"/>
      <w:r w:rsidRPr="00847340">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002267A5" w:rsidRPr="00847340">
        <w:rPr>
          <w:rFonts w:ascii="Times New Roman" w:hAnsi="Times New Roman" w:cs="Times New Roman"/>
          <w:i/>
          <w:sz w:val="22"/>
          <w:szCs w:val="22"/>
        </w:rPr>
        <w:fldChar w:fldCharType="begin"/>
      </w:r>
      <w:r w:rsidRPr="0084734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847340" w:rsidRPr="00847340" w:rsidRDefault="00847340" w:rsidP="00847340">
      <w:pPr>
        <w:pStyle w:val="FORMATTEXT0"/>
        <w:ind w:firstLine="568"/>
        <w:jc w:val="center"/>
        <w:rPr>
          <w:rFonts w:ascii="Times New Roman" w:hAnsi="Times New Roman" w:cs="Times New Roman"/>
          <w:i/>
          <w:sz w:val="22"/>
          <w:szCs w:val="22"/>
        </w:rPr>
      </w:pPr>
      <w:r w:rsidRPr="0084734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847340" w:rsidRPr="00847340" w:rsidRDefault="00847340" w:rsidP="00847340">
      <w:pPr>
        <w:pStyle w:val="FORMATTEXT0"/>
        <w:ind w:firstLine="568"/>
        <w:jc w:val="center"/>
        <w:rPr>
          <w:rFonts w:ascii="Times New Roman" w:hAnsi="Times New Roman" w:cs="Times New Roman"/>
          <w:i/>
          <w:sz w:val="22"/>
          <w:szCs w:val="22"/>
        </w:rPr>
      </w:pPr>
      <w:r w:rsidRPr="00847340">
        <w:rPr>
          <w:rFonts w:ascii="Times New Roman" w:hAnsi="Times New Roman" w:cs="Times New Roman"/>
          <w:i/>
          <w:sz w:val="22"/>
          <w:szCs w:val="22"/>
        </w:rPr>
        <w:instrText>Статус: действующая редакция"</w:instrText>
      </w:r>
      <w:r w:rsidR="002267A5" w:rsidRPr="00847340">
        <w:rPr>
          <w:rFonts w:ascii="Times New Roman" w:hAnsi="Times New Roman" w:cs="Times New Roman"/>
          <w:i/>
          <w:sz w:val="22"/>
          <w:szCs w:val="22"/>
        </w:rPr>
        <w:fldChar w:fldCharType="separate"/>
      </w:r>
      <w:r w:rsidRPr="00847340">
        <w:rPr>
          <w:rFonts w:ascii="Times New Roman" w:hAnsi="Times New Roman" w:cs="Times New Roman"/>
          <w:i/>
          <w:sz w:val="22"/>
          <w:szCs w:val="22"/>
        </w:rPr>
        <w:t xml:space="preserve">от </w:t>
      </w:r>
      <w:r>
        <w:rPr>
          <w:rFonts w:ascii="Times New Roman" w:hAnsi="Times New Roman" w:cs="Times New Roman"/>
          <w:i/>
          <w:sz w:val="22"/>
          <w:szCs w:val="22"/>
        </w:rPr>
        <w:t>08.11.2022</w:t>
      </w:r>
      <w:r w:rsidR="002267A5" w:rsidRPr="00847340">
        <w:rPr>
          <w:rFonts w:ascii="Times New Roman" w:hAnsi="Times New Roman" w:cs="Times New Roman"/>
          <w:i/>
          <w:sz w:val="22"/>
          <w:szCs w:val="22"/>
        </w:rPr>
        <w:fldChar w:fldCharType="end"/>
      </w:r>
      <w:r>
        <w:rPr>
          <w:rFonts w:ascii="Times New Roman" w:hAnsi="Times New Roman" w:cs="Times New Roman"/>
          <w:i/>
          <w:sz w:val="22"/>
          <w:szCs w:val="22"/>
        </w:rPr>
        <w:t xml:space="preserve"> № 137</w:t>
      </w:r>
      <w:r w:rsidRPr="00847340">
        <w:rPr>
          <w:rFonts w:ascii="Times New Roman" w:hAnsi="Times New Roman" w:cs="Times New Roman"/>
          <w:i/>
          <w:sz w:val="22"/>
          <w:szCs w:val="22"/>
        </w:rPr>
        <w:t>)</w:t>
      </w:r>
    </w:p>
    <w:p w:rsidR="00847340" w:rsidRPr="003A4C20" w:rsidRDefault="00847340" w:rsidP="003A4C20">
      <w:pPr>
        <w:pStyle w:val="FORMATTEXT0"/>
        <w:ind w:firstLine="568"/>
        <w:jc w:val="center"/>
        <w:rPr>
          <w:rFonts w:ascii="Times New Roman" w:hAnsi="Times New Roman" w:cs="Times New Roman"/>
          <w:i/>
          <w:sz w:val="22"/>
          <w:szCs w:val="22"/>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0E1DA2">
        <w:rPr>
          <w:sz w:val="28"/>
          <w:szCs w:val="28"/>
        </w:rPr>
        <w:t xml:space="preserve">11 февраля 2016 </w:t>
      </w:r>
      <w:r w:rsidRPr="00A96E17">
        <w:rPr>
          <w:sz w:val="28"/>
          <w:szCs w:val="28"/>
        </w:rPr>
        <w:t xml:space="preserve"> год</w:t>
      </w:r>
      <w:r w:rsidR="003275B4" w:rsidRPr="00A96E17">
        <w:rPr>
          <w:sz w:val="28"/>
          <w:szCs w:val="28"/>
        </w:rPr>
        <w:t>а</w:t>
      </w:r>
      <w:r w:rsidR="008C05E8">
        <w:rPr>
          <w:sz w:val="28"/>
          <w:szCs w:val="28"/>
        </w:rPr>
        <w:t xml:space="preserve">   </w:t>
      </w:r>
      <w:r w:rsidR="008C05E8">
        <w:rPr>
          <w:sz w:val="28"/>
          <w:szCs w:val="28"/>
        </w:rPr>
        <w:tab/>
        <w:t xml:space="preserve">     </w:t>
      </w:r>
      <w:r w:rsidR="005B61B0">
        <w:rPr>
          <w:sz w:val="28"/>
          <w:szCs w:val="28"/>
        </w:rPr>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8C05E8">
        <w:rPr>
          <w:sz w:val="28"/>
          <w:szCs w:val="28"/>
        </w:rPr>
        <w:t xml:space="preserve">    </w:t>
      </w:r>
      <w:r w:rsidR="00C81F2A">
        <w:rPr>
          <w:sz w:val="28"/>
          <w:szCs w:val="28"/>
        </w:rPr>
        <w:t xml:space="preserve">  </w:t>
      </w:r>
      <w:r w:rsidR="008C05E8">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8C05E8">
        <w:rPr>
          <w:sz w:val="28"/>
          <w:szCs w:val="28"/>
        </w:rPr>
        <w:t>35</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A73501" w:rsidRDefault="00E17D9C" w:rsidP="00C32E3A">
      <w:pPr>
        <w:pStyle w:val="ConsPlusTitle"/>
        <w:widowControl/>
        <w:tabs>
          <w:tab w:val="left" w:pos="5954"/>
        </w:tabs>
        <w:ind w:right="3827"/>
        <w:jc w:val="both"/>
        <w:rPr>
          <w:rFonts w:ascii="Times New Roman" w:hAnsi="Times New Roman" w:cs="Times New Roman"/>
          <w:b w:val="0"/>
          <w:sz w:val="28"/>
          <w:szCs w:val="28"/>
        </w:rPr>
      </w:pPr>
      <w:r w:rsidRPr="00A73501">
        <w:rPr>
          <w:rFonts w:ascii="Times New Roman" w:hAnsi="Times New Roman" w:cs="Times New Roman"/>
          <w:b w:val="0"/>
          <w:sz w:val="28"/>
          <w:szCs w:val="28"/>
        </w:rPr>
        <w:t xml:space="preserve">Об утверждении административного регламента </w:t>
      </w:r>
      <w:r w:rsidRPr="003A4C20">
        <w:rPr>
          <w:rFonts w:ascii="Times New Roman" w:hAnsi="Times New Roman" w:cs="Times New Roman"/>
          <w:b w:val="0"/>
          <w:sz w:val="28"/>
          <w:szCs w:val="28"/>
        </w:rPr>
        <w:t>по предоставлению муниципальной услуги «</w:t>
      </w:r>
      <w:r w:rsidR="003A4C20" w:rsidRPr="003A4C20">
        <w:rPr>
          <w:rFonts w:ascii="Times New Roman" w:hAnsi="Times New Roman" w:cs="Times New Roman"/>
          <w:b w:val="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rFonts w:ascii="Times New Roman" w:hAnsi="Times New Roman" w:cs="Times New Roman"/>
          <w:b w:val="0"/>
          <w:sz w:val="28"/>
          <w:szCs w:val="28"/>
        </w:rPr>
        <w:t xml:space="preserve"> категорию</w:t>
      </w:r>
      <w:r w:rsidR="00C32E3A" w:rsidRPr="003A4C20">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0E1DA2" w:rsidRPr="000E1DA2" w:rsidRDefault="000E1DA2" w:rsidP="0012492C">
      <w:pPr>
        <w:tabs>
          <w:tab w:val="left" w:pos="1134"/>
        </w:tabs>
        <w:ind w:firstLine="851"/>
        <w:jc w:val="both"/>
        <w:rPr>
          <w:sz w:val="28"/>
          <w:szCs w:val="28"/>
        </w:rPr>
      </w:pPr>
      <w:r w:rsidRPr="000E1DA2">
        <w:rPr>
          <w:sz w:val="28"/>
          <w:szCs w:val="28"/>
        </w:rPr>
        <w:lastRenderedPageBreak/>
        <w:t>В соответствии с Федеральными законами от 27.07.2010 № 210</w:t>
      </w:r>
      <w:r>
        <w:rPr>
          <w:sz w:val="28"/>
          <w:szCs w:val="28"/>
        </w:rPr>
        <w:t xml:space="preserve"> – </w:t>
      </w:r>
      <w:r w:rsidRPr="000E1DA2">
        <w:rPr>
          <w:sz w:val="28"/>
          <w:szCs w:val="28"/>
        </w:rPr>
        <w:t xml:space="preserve">ФЗ </w:t>
      </w:r>
      <w:r>
        <w:rPr>
          <w:sz w:val="28"/>
          <w:szCs w:val="28"/>
        </w:rPr>
        <w:t xml:space="preserve">                  </w:t>
      </w:r>
      <w:r w:rsidRPr="000E1DA2">
        <w:rPr>
          <w:sz w:val="28"/>
          <w:szCs w:val="28"/>
        </w:rPr>
        <w:t xml:space="preserve">«Об организации предоставления государственных и муниципальных услуг», </w:t>
      </w:r>
      <w:r>
        <w:rPr>
          <w:sz w:val="28"/>
          <w:szCs w:val="28"/>
        </w:rPr>
        <w:t xml:space="preserve">                     </w:t>
      </w:r>
      <w:r w:rsidRPr="000E1DA2">
        <w:rPr>
          <w:sz w:val="28"/>
          <w:szCs w:val="28"/>
        </w:rPr>
        <w:t>от 09.02.2009 № 8</w:t>
      </w:r>
      <w:r w:rsidR="0012492C">
        <w:rPr>
          <w:sz w:val="28"/>
          <w:szCs w:val="28"/>
        </w:rPr>
        <w:t xml:space="preserve"> – </w:t>
      </w:r>
      <w:r w:rsidRPr="000E1DA2">
        <w:rPr>
          <w:sz w:val="28"/>
          <w:szCs w:val="28"/>
        </w:rPr>
        <w:t>ФЗ «Об обеспечении доступа к информации о деятельности государственных органов и органов местного самоуправления», от 06.10.2003    № 131</w:t>
      </w:r>
      <w:r>
        <w:rPr>
          <w:sz w:val="28"/>
          <w:szCs w:val="28"/>
        </w:rPr>
        <w:t xml:space="preserve"> – </w:t>
      </w:r>
      <w:r w:rsidRPr="000E1DA2">
        <w:rPr>
          <w:sz w:val="28"/>
          <w:szCs w:val="28"/>
        </w:rPr>
        <w:t xml:space="preserve">ФЗ «Об общих принципах организации органов местного самоуправления в Российской Федерации», постановлением администрации сельского поселения Болчары </w:t>
      </w:r>
      <w:r>
        <w:rPr>
          <w:sz w:val="28"/>
          <w:szCs w:val="28"/>
        </w:rPr>
        <w:t xml:space="preserve">от 11.03.2011 № 19 </w:t>
      </w:r>
      <w:r w:rsidRPr="000E1DA2">
        <w:rPr>
          <w:sz w:val="28"/>
          <w:szCs w:val="28"/>
        </w:rPr>
        <w:t xml:space="preserve">«Об утверждении </w:t>
      </w:r>
      <w:proofErr w:type="gramStart"/>
      <w:r w:rsidRPr="000E1DA2">
        <w:rPr>
          <w:sz w:val="28"/>
          <w:szCs w:val="28"/>
        </w:rPr>
        <w:t>Положением</w:t>
      </w:r>
      <w:proofErr w:type="gramEnd"/>
      <w:r w:rsidRPr="000E1DA2">
        <w:rPr>
          <w:sz w:val="28"/>
          <w:szCs w:val="28"/>
        </w:rPr>
        <w:t xml:space="preserve"> о порядке </w:t>
      </w:r>
      <w:proofErr w:type="gramStart"/>
      <w:r w:rsidRPr="000E1DA2">
        <w:rPr>
          <w:sz w:val="28"/>
          <w:szCs w:val="28"/>
        </w:rPr>
        <w:t>разработки, экспертизы и утверждения административных регламентов предоставления муниципальных услуг на территории муниципального образования сельское поселение Болчары» (с изменениями от  09.10.2012), постановлением администрации сельского поселения Болчары № 58 от 15.06.2015 г. «Об утверждении реестра муниципальных услуг муниципального образования сельского поселения Болчары», в целях повышения прозрачности,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w:t>
      </w:r>
      <w:proofErr w:type="gramEnd"/>
      <w:r w:rsidRPr="000E1DA2">
        <w:rPr>
          <w:sz w:val="28"/>
          <w:szCs w:val="28"/>
        </w:rPr>
        <w:t xml:space="preserve"> данной муниципальной услуги:</w:t>
      </w:r>
    </w:p>
    <w:p w:rsidR="000E1DA2" w:rsidRPr="000E1DA2" w:rsidRDefault="000E1DA2" w:rsidP="0012492C">
      <w:pPr>
        <w:numPr>
          <w:ilvl w:val="0"/>
          <w:numId w:val="26"/>
        </w:numPr>
        <w:tabs>
          <w:tab w:val="left" w:pos="1134"/>
        </w:tabs>
        <w:ind w:left="0" w:firstLine="851"/>
        <w:jc w:val="both"/>
        <w:rPr>
          <w:sz w:val="28"/>
          <w:szCs w:val="28"/>
        </w:rPr>
      </w:pPr>
      <w:r w:rsidRPr="00C32E3A">
        <w:rPr>
          <w:sz w:val="28"/>
          <w:szCs w:val="28"/>
        </w:rPr>
        <w:t>Утвердить административный регламент по предоставлению муниципальной услуги «</w:t>
      </w:r>
      <w:r w:rsidR="00C32E3A" w:rsidRPr="00C32E3A">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Pr="00C32E3A">
        <w:rPr>
          <w:sz w:val="28"/>
          <w:szCs w:val="28"/>
        </w:rPr>
        <w:t>»</w:t>
      </w:r>
      <w:r w:rsidRPr="000E1DA2">
        <w:rPr>
          <w:sz w:val="28"/>
          <w:szCs w:val="28"/>
        </w:rPr>
        <w:t xml:space="preserve"> согласно приложению.</w:t>
      </w:r>
    </w:p>
    <w:p w:rsidR="000E1DA2" w:rsidRPr="000E1DA2" w:rsidRDefault="000E1DA2" w:rsidP="0012492C">
      <w:pPr>
        <w:numPr>
          <w:ilvl w:val="0"/>
          <w:numId w:val="26"/>
        </w:numPr>
        <w:tabs>
          <w:tab w:val="left" w:pos="1134"/>
        </w:tabs>
        <w:ind w:left="0" w:right="-284" w:firstLine="851"/>
        <w:jc w:val="both"/>
        <w:rPr>
          <w:sz w:val="28"/>
          <w:szCs w:val="28"/>
        </w:rPr>
      </w:pPr>
      <w:r w:rsidRPr="000E1DA2">
        <w:rPr>
          <w:sz w:val="28"/>
          <w:szCs w:val="28"/>
        </w:rPr>
        <w:t>Настоящее постановление вступает в силу после его официального обнародования.</w:t>
      </w:r>
    </w:p>
    <w:p w:rsidR="000E1DA2" w:rsidRPr="000E1DA2" w:rsidRDefault="000E1DA2" w:rsidP="0012492C">
      <w:pPr>
        <w:numPr>
          <w:ilvl w:val="0"/>
          <w:numId w:val="26"/>
        </w:numPr>
        <w:tabs>
          <w:tab w:val="left" w:pos="1134"/>
        </w:tabs>
        <w:ind w:left="0" w:right="-284" w:firstLine="851"/>
        <w:jc w:val="both"/>
        <w:rPr>
          <w:sz w:val="28"/>
          <w:szCs w:val="28"/>
        </w:rPr>
      </w:pPr>
      <w:r w:rsidRPr="000E1DA2">
        <w:rPr>
          <w:sz w:val="28"/>
          <w:szCs w:val="28"/>
        </w:rPr>
        <w:t>Контроль выполнения постановления оставляю за собой</w:t>
      </w:r>
    </w:p>
    <w:p w:rsidR="000E1DA2" w:rsidRPr="000E1DA2" w:rsidRDefault="000E1DA2" w:rsidP="000E1DA2">
      <w:pPr>
        <w:ind w:firstLine="851"/>
        <w:jc w:val="both"/>
        <w:rPr>
          <w:sz w:val="28"/>
          <w:szCs w:val="28"/>
        </w:rPr>
      </w:pPr>
    </w:p>
    <w:p w:rsidR="009C390E" w:rsidRDefault="009C390E" w:rsidP="008C7755">
      <w:pPr>
        <w:jc w:val="both"/>
        <w:rPr>
          <w:color w:val="FF0000"/>
          <w:sz w:val="28"/>
          <w:szCs w:val="28"/>
        </w:rPr>
      </w:pPr>
    </w:p>
    <w:p w:rsidR="008C05E8" w:rsidRPr="00015177" w:rsidRDefault="008C05E8"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8C05E8" w:rsidRDefault="008C05E8" w:rsidP="008C05E8">
      <w:pPr>
        <w:ind w:right="-2"/>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0E1DA2" w:rsidRDefault="000E1DA2" w:rsidP="004B158A">
      <w:pPr>
        <w:ind w:right="-2" w:firstLine="5103"/>
        <w:rPr>
          <w:sz w:val="28"/>
          <w:szCs w:val="28"/>
        </w:rPr>
      </w:pPr>
    </w:p>
    <w:p w:rsidR="003A4C20" w:rsidRDefault="003A4C20" w:rsidP="003A4C20">
      <w:pPr>
        <w:ind w:right="-2"/>
        <w:rPr>
          <w:sz w:val="28"/>
          <w:szCs w:val="28"/>
        </w:rPr>
      </w:pPr>
    </w:p>
    <w:p w:rsidR="004B158A" w:rsidRPr="00C6272F" w:rsidRDefault="004B158A" w:rsidP="0012492C">
      <w:pPr>
        <w:ind w:right="-2" w:firstLine="4820"/>
        <w:rPr>
          <w:sz w:val="28"/>
          <w:szCs w:val="28"/>
        </w:rPr>
      </w:pPr>
      <w:r w:rsidRPr="00C6272F">
        <w:rPr>
          <w:sz w:val="28"/>
          <w:szCs w:val="28"/>
        </w:rPr>
        <w:lastRenderedPageBreak/>
        <w:t>Приложение</w:t>
      </w:r>
    </w:p>
    <w:p w:rsidR="004B158A" w:rsidRPr="00C6272F" w:rsidRDefault="004B158A" w:rsidP="0012492C">
      <w:pPr>
        <w:ind w:right="-2" w:firstLine="4820"/>
        <w:rPr>
          <w:sz w:val="28"/>
          <w:szCs w:val="28"/>
        </w:rPr>
      </w:pPr>
      <w:r w:rsidRPr="00C6272F">
        <w:rPr>
          <w:sz w:val="28"/>
          <w:szCs w:val="28"/>
        </w:rPr>
        <w:t>к постановлению администрации</w:t>
      </w:r>
    </w:p>
    <w:p w:rsidR="004B158A" w:rsidRPr="00C6272F" w:rsidRDefault="004B158A" w:rsidP="0012492C">
      <w:pPr>
        <w:ind w:right="-2" w:firstLine="4820"/>
        <w:rPr>
          <w:sz w:val="28"/>
          <w:szCs w:val="28"/>
        </w:rPr>
      </w:pPr>
      <w:r w:rsidRPr="00C6272F">
        <w:rPr>
          <w:sz w:val="28"/>
          <w:szCs w:val="28"/>
        </w:rPr>
        <w:t>сельского поселения Болчары</w:t>
      </w:r>
    </w:p>
    <w:p w:rsidR="004B158A" w:rsidRPr="00C6272F" w:rsidRDefault="004B158A" w:rsidP="0012492C">
      <w:pPr>
        <w:ind w:right="-2" w:firstLine="4820"/>
        <w:rPr>
          <w:sz w:val="28"/>
          <w:szCs w:val="28"/>
        </w:rPr>
      </w:pPr>
      <w:r w:rsidRPr="00C6272F">
        <w:rPr>
          <w:sz w:val="28"/>
          <w:szCs w:val="28"/>
        </w:rPr>
        <w:t xml:space="preserve">от </w:t>
      </w:r>
      <w:r w:rsidR="000E1DA2">
        <w:rPr>
          <w:sz w:val="28"/>
          <w:szCs w:val="28"/>
        </w:rPr>
        <w:t>11.02.2016</w:t>
      </w:r>
      <w:r>
        <w:rPr>
          <w:sz w:val="28"/>
          <w:szCs w:val="28"/>
        </w:rPr>
        <w:t xml:space="preserve"> </w:t>
      </w:r>
      <w:r w:rsidRPr="00C6272F">
        <w:rPr>
          <w:sz w:val="28"/>
          <w:szCs w:val="28"/>
        </w:rPr>
        <w:t>№</w:t>
      </w:r>
      <w:r>
        <w:rPr>
          <w:sz w:val="28"/>
          <w:szCs w:val="28"/>
        </w:rPr>
        <w:t xml:space="preserve"> </w:t>
      </w:r>
      <w:r w:rsidR="008C05E8">
        <w:rPr>
          <w:sz w:val="28"/>
          <w:szCs w:val="28"/>
        </w:rPr>
        <w:t>35</w:t>
      </w:r>
    </w:p>
    <w:p w:rsidR="004B158A" w:rsidRDefault="004B158A" w:rsidP="004B158A">
      <w:pPr>
        <w:pStyle w:val="ConsPlusTitle"/>
        <w:widowControl/>
        <w:jc w:val="center"/>
        <w:rPr>
          <w:rFonts w:ascii="Times New Roman" w:hAnsi="Times New Roman" w:cs="Times New Roman"/>
          <w:b w:val="0"/>
          <w:i/>
          <w:sz w:val="24"/>
          <w:szCs w:val="24"/>
        </w:rPr>
      </w:pPr>
    </w:p>
    <w:p w:rsidR="00E30E29" w:rsidRPr="004B158A" w:rsidRDefault="00E30E29"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b w:val="0"/>
          <w:sz w:val="28"/>
          <w:szCs w:val="28"/>
        </w:rPr>
      </w:pPr>
      <w:r w:rsidRPr="004B158A">
        <w:rPr>
          <w:rFonts w:ascii="Times New Roman" w:hAnsi="Times New Roman" w:cs="Times New Roman"/>
          <w:b w:val="0"/>
          <w:sz w:val="28"/>
          <w:szCs w:val="28"/>
        </w:rPr>
        <w:t>Административный регламент</w:t>
      </w:r>
    </w:p>
    <w:p w:rsidR="004B158A" w:rsidRPr="004B158A" w:rsidRDefault="004B158A" w:rsidP="004B158A">
      <w:pPr>
        <w:pStyle w:val="ConsPlusTitle"/>
        <w:widowControl/>
        <w:jc w:val="center"/>
        <w:rPr>
          <w:rFonts w:ascii="Times New Roman" w:hAnsi="Times New Roman" w:cs="Times New Roman"/>
          <w:b w:val="0"/>
          <w:sz w:val="28"/>
          <w:szCs w:val="28"/>
        </w:rPr>
      </w:pPr>
      <w:r w:rsidRPr="004B158A">
        <w:rPr>
          <w:rFonts w:ascii="Times New Roman" w:hAnsi="Times New Roman" w:cs="Times New Roman"/>
          <w:b w:val="0"/>
          <w:sz w:val="28"/>
          <w:szCs w:val="28"/>
        </w:rPr>
        <w:t>предоставления муниципальной услуги</w:t>
      </w:r>
    </w:p>
    <w:p w:rsidR="004B158A" w:rsidRPr="00C32E3A" w:rsidRDefault="004B158A" w:rsidP="004B158A">
      <w:pPr>
        <w:widowControl w:val="0"/>
        <w:autoSpaceDE w:val="0"/>
        <w:autoSpaceDN w:val="0"/>
        <w:adjustRightInd w:val="0"/>
        <w:ind w:firstLine="540"/>
        <w:jc w:val="center"/>
        <w:rPr>
          <w:sz w:val="28"/>
          <w:szCs w:val="28"/>
        </w:rPr>
      </w:pPr>
      <w:r w:rsidRPr="00C32E3A">
        <w:rPr>
          <w:bCs/>
          <w:sz w:val="28"/>
          <w:szCs w:val="28"/>
        </w:rPr>
        <w:t>«</w:t>
      </w:r>
      <w:r w:rsidR="00C32E3A" w:rsidRPr="00C32E3A">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Pr="00C32E3A">
        <w:rPr>
          <w:bCs/>
          <w:sz w:val="28"/>
          <w:szCs w:val="28"/>
        </w:rPr>
        <w:t>»</w:t>
      </w:r>
    </w:p>
    <w:p w:rsidR="004B158A" w:rsidRPr="004B158A" w:rsidRDefault="004B158A" w:rsidP="00B00D67">
      <w:pPr>
        <w:pStyle w:val="ConsPlusNormal"/>
        <w:ind w:firstLine="0"/>
        <w:outlineLvl w:val="1"/>
        <w:rPr>
          <w:rFonts w:ascii="Times New Roman" w:hAnsi="Times New Roman" w:cs="Times New Roman"/>
          <w:b/>
          <w:sz w:val="28"/>
          <w:szCs w:val="28"/>
        </w:rPr>
      </w:pPr>
    </w:p>
    <w:p w:rsidR="004B158A" w:rsidRPr="004B158A" w:rsidRDefault="004B158A" w:rsidP="008C05E8">
      <w:pPr>
        <w:pStyle w:val="ConsPlusNormal"/>
        <w:ind w:firstLine="0"/>
        <w:jc w:val="center"/>
        <w:outlineLvl w:val="1"/>
        <w:rPr>
          <w:rFonts w:ascii="Times New Roman" w:hAnsi="Times New Roman" w:cs="Times New Roman"/>
          <w:sz w:val="28"/>
          <w:szCs w:val="28"/>
        </w:rPr>
      </w:pPr>
      <w:r w:rsidRPr="004B158A">
        <w:rPr>
          <w:rFonts w:ascii="Times New Roman" w:hAnsi="Times New Roman" w:cs="Times New Roman"/>
          <w:sz w:val="28"/>
          <w:szCs w:val="28"/>
        </w:rPr>
        <w:t>1. Общие положения</w:t>
      </w:r>
    </w:p>
    <w:p w:rsidR="004B158A" w:rsidRPr="004B158A" w:rsidRDefault="004B158A" w:rsidP="004B158A">
      <w:pPr>
        <w:pStyle w:val="ConsPlusNormal"/>
        <w:ind w:firstLine="540"/>
        <w:jc w:val="center"/>
        <w:rPr>
          <w:rFonts w:ascii="Times New Roman" w:hAnsi="Times New Roman" w:cs="Times New Roman"/>
          <w:sz w:val="28"/>
          <w:szCs w:val="28"/>
        </w:rPr>
      </w:pPr>
    </w:p>
    <w:p w:rsidR="004B158A" w:rsidRPr="004B158A" w:rsidRDefault="004B158A" w:rsidP="008C05E8">
      <w:pPr>
        <w:pStyle w:val="ConsPlusNormal"/>
        <w:numPr>
          <w:ilvl w:val="1"/>
          <w:numId w:val="21"/>
        </w:numPr>
        <w:ind w:left="0" w:firstLine="851"/>
        <w:outlineLvl w:val="2"/>
        <w:rPr>
          <w:rFonts w:ascii="Times New Roman" w:hAnsi="Times New Roman" w:cs="Times New Roman"/>
          <w:sz w:val="28"/>
          <w:szCs w:val="28"/>
        </w:rPr>
      </w:pPr>
      <w:r w:rsidRPr="004B158A">
        <w:rPr>
          <w:rFonts w:ascii="Times New Roman" w:hAnsi="Times New Roman" w:cs="Times New Roman"/>
          <w:sz w:val="28"/>
          <w:szCs w:val="28"/>
        </w:rPr>
        <w:t>Предмет регулирования административного регламента</w:t>
      </w:r>
    </w:p>
    <w:p w:rsidR="008C05E8" w:rsidRPr="00FA75E9" w:rsidRDefault="008C05E8" w:rsidP="008C05E8">
      <w:pPr>
        <w:tabs>
          <w:tab w:val="left" w:pos="993"/>
        </w:tabs>
        <w:autoSpaceDE w:val="0"/>
        <w:autoSpaceDN w:val="0"/>
        <w:adjustRightInd w:val="0"/>
        <w:ind w:firstLine="851"/>
        <w:jc w:val="both"/>
        <w:rPr>
          <w:szCs w:val="28"/>
        </w:rPr>
      </w:pPr>
      <w:proofErr w:type="gramStart"/>
      <w:r w:rsidRPr="00B27FB7">
        <w:rPr>
          <w:rFonts w:eastAsia="Calibri"/>
          <w:sz w:val="28"/>
          <w:szCs w:val="28"/>
        </w:rPr>
        <w:t xml:space="preserve">Настоящий </w:t>
      </w:r>
      <w:r>
        <w:rPr>
          <w:rFonts w:eastAsia="Calibri"/>
          <w:sz w:val="28"/>
          <w:szCs w:val="28"/>
        </w:rPr>
        <w:t>а</w:t>
      </w:r>
      <w:r w:rsidRPr="00B27FB7">
        <w:rPr>
          <w:rFonts w:eastAsia="Calibri"/>
          <w:sz w:val="28"/>
          <w:szCs w:val="28"/>
        </w:rPr>
        <w:t xml:space="preserve">дминистративный </w:t>
      </w:r>
      <w:r w:rsidRPr="00C32E3A">
        <w:rPr>
          <w:rFonts w:eastAsia="Calibri"/>
          <w:sz w:val="28"/>
          <w:szCs w:val="28"/>
        </w:rPr>
        <w:t xml:space="preserve">регламент </w:t>
      </w:r>
      <w:r w:rsidRPr="00C32E3A">
        <w:rPr>
          <w:sz w:val="28"/>
          <w:szCs w:val="28"/>
        </w:rPr>
        <w:t>разработан в целях повышения качества предоставления и доступности муниципальной услуги</w:t>
      </w:r>
      <w:r w:rsidR="004B158A" w:rsidRPr="00C32E3A">
        <w:rPr>
          <w:sz w:val="28"/>
          <w:szCs w:val="28"/>
        </w:rPr>
        <w:t xml:space="preserve"> «</w:t>
      </w:r>
      <w:r w:rsidR="00C32E3A" w:rsidRPr="00C32E3A">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004B158A" w:rsidRPr="00C32E3A">
        <w:rPr>
          <w:sz w:val="28"/>
          <w:szCs w:val="28"/>
        </w:rPr>
        <w:t>»</w:t>
      </w:r>
      <w:r w:rsidR="004B158A" w:rsidRPr="004B158A">
        <w:rPr>
          <w:sz w:val="28"/>
          <w:szCs w:val="28"/>
        </w:rPr>
        <w:t xml:space="preserve"> </w:t>
      </w:r>
      <w:r w:rsidRPr="00D2153D">
        <w:rPr>
          <w:sz w:val="28"/>
          <w:szCs w:val="28"/>
        </w:rPr>
        <w:t>и определяет сроки и последовательность действий (административных процедур) администрации сельского поселения Болчары,</w:t>
      </w:r>
      <w:r w:rsidRPr="00D2153D">
        <w:rPr>
          <w:i/>
          <w:sz w:val="28"/>
          <w:szCs w:val="28"/>
        </w:rPr>
        <w:t xml:space="preserve"> </w:t>
      </w:r>
      <w:r w:rsidRPr="00D2153D">
        <w:rPr>
          <w:sz w:val="28"/>
          <w:szCs w:val="28"/>
        </w:rPr>
        <w:t>а также порядок его взаимодействия с</w:t>
      </w:r>
      <w:proofErr w:type="gramEnd"/>
      <w:r w:rsidRPr="00D2153D">
        <w:rPr>
          <w:sz w:val="28"/>
          <w:szCs w:val="28"/>
        </w:rPr>
        <w:t xml:space="preserve"> заявителями при предоставлении муниципальной услуги (далее также – Административный регламент, муниципальная услуга).</w:t>
      </w:r>
    </w:p>
    <w:p w:rsidR="004B158A" w:rsidRPr="004B158A" w:rsidRDefault="004B158A" w:rsidP="00015177">
      <w:pPr>
        <w:autoSpaceDE w:val="0"/>
        <w:autoSpaceDN w:val="0"/>
        <w:adjustRightInd w:val="0"/>
        <w:ind w:firstLine="851"/>
        <w:jc w:val="both"/>
        <w:rPr>
          <w:rStyle w:val="af1"/>
          <w:b w:val="0"/>
          <w:sz w:val="28"/>
          <w:szCs w:val="28"/>
        </w:rPr>
      </w:pPr>
      <w:r w:rsidRPr="004B158A">
        <w:rPr>
          <w:rStyle w:val="af1"/>
          <w:b w:val="0"/>
          <w:sz w:val="28"/>
          <w:szCs w:val="28"/>
        </w:rPr>
        <w:t>Действие Административного регламента распространяется на случаи перевода земель из одной категории в другую в отношении следующих земель:</w:t>
      </w:r>
    </w:p>
    <w:p w:rsidR="004B158A" w:rsidRPr="004B158A" w:rsidRDefault="008C05E8" w:rsidP="00015177">
      <w:pPr>
        <w:autoSpaceDE w:val="0"/>
        <w:autoSpaceDN w:val="0"/>
        <w:adjustRightInd w:val="0"/>
        <w:ind w:firstLine="851"/>
        <w:jc w:val="both"/>
        <w:rPr>
          <w:rStyle w:val="af1"/>
          <w:b w:val="0"/>
          <w:sz w:val="28"/>
          <w:szCs w:val="28"/>
        </w:rPr>
      </w:pPr>
      <w:r w:rsidRPr="00D2153D">
        <w:rPr>
          <w:sz w:val="28"/>
          <w:szCs w:val="28"/>
        </w:rPr>
        <w:t>–</w:t>
      </w:r>
      <w:r>
        <w:rPr>
          <w:sz w:val="28"/>
          <w:szCs w:val="28"/>
        </w:rPr>
        <w:t xml:space="preserve"> </w:t>
      </w:r>
      <w:r w:rsidR="004B158A" w:rsidRPr="004B158A">
        <w:rPr>
          <w:rStyle w:val="af1"/>
          <w:b w:val="0"/>
          <w:sz w:val="28"/>
          <w:szCs w:val="28"/>
        </w:rPr>
        <w:t xml:space="preserve">находящихся в муниципальной собственности </w:t>
      </w:r>
      <w:r w:rsidR="004B158A">
        <w:rPr>
          <w:rStyle w:val="af1"/>
          <w:b w:val="0"/>
          <w:sz w:val="28"/>
          <w:szCs w:val="28"/>
        </w:rPr>
        <w:t>сельского поселения Болчары</w:t>
      </w:r>
      <w:r w:rsidR="004B158A" w:rsidRPr="004B158A">
        <w:rPr>
          <w:rStyle w:val="af1"/>
          <w:b w:val="0"/>
          <w:sz w:val="28"/>
          <w:szCs w:val="28"/>
        </w:rPr>
        <w:t>, за исключением земель сельскохозяйственного назначения;</w:t>
      </w:r>
    </w:p>
    <w:p w:rsidR="004B158A" w:rsidRPr="009C6672" w:rsidRDefault="008C05E8" w:rsidP="00015177">
      <w:pPr>
        <w:autoSpaceDE w:val="0"/>
        <w:autoSpaceDN w:val="0"/>
        <w:adjustRightInd w:val="0"/>
        <w:ind w:firstLine="851"/>
        <w:jc w:val="both"/>
        <w:rPr>
          <w:rStyle w:val="af1"/>
          <w:b w:val="0"/>
          <w:sz w:val="28"/>
          <w:szCs w:val="28"/>
        </w:rPr>
      </w:pPr>
      <w:r w:rsidRPr="00D2153D">
        <w:rPr>
          <w:sz w:val="28"/>
          <w:szCs w:val="28"/>
        </w:rPr>
        <w:t>–</w:t>
      </w:r>
      <w:r>
        <w:rPr>
          <w:sz w:val="28"/>
          <w:szCs w:val="28"/>
        </w:rPr>
        <w:t xml:space="preserve"> </w:t>
      </w:r>
      <w:r w:rsidR="004B158A" w:rsidRPr="009C6672">
        <w:rPr>
          <w:rStyle w:val="af1"/>
          <w:b w:val="0"/>
          <w:sz w:val="28"/>
          <w:szCs w:val="28"/>
        </w:rPr>
        <w:t>находящихся в частной собственности, расположенных на  территории сельского поселения Болчары, за исключением земель сельскохозяйственного назначения.</w:t>
      </w:r>
    </w:p>
    <w:p w:rsidR="004B158A" w:rsidRPr="00015177" w:rsidRDefault="004B158A" w:rsidP="004B158A">
      <w:pPr>
        <w:pStyle w:val="ConsPlusNormal"/>
        <w:ind w:firstLine="540"/>
        <w:jc w:val="both"/>
        <w:rPr>
          <w:rFonts w:ascii="Times New Roman" w:hAnsi="Times New Roman" w:cs="Times New Roman"/>
          <w:sz w:val="28"/>
          <w:szCs w:val="28"/>
        </w:rPr>
      </w:pPr>
    </w:p>
    <w:p w:rsidR="00015177" w:rsidRPr="00383993" w:rsidRDefault="00015177" w:rsidP="00015177">
      <w:pPr>
        <w:pStyle w:val="ConsPlusNormal"/>
        <w:ind w:firstLine="851"/>
        <w:outlineLvl w:val="2"/>
        <w:rPr>
          <w:rFonts w:ascii="Times New Roman" w:hAnsi="Times New Roman" w:cs="Times New Roman"/>
          <w:sz w:val="28"/>
          <w:szCs w:val="28"/>
        </w:rPr>
      </w:pPr>
      <w:r w:rsidRPr="00383993">
        <w:rPr>
          <w:rFonts w:ascii="Times New Roman" w:hAnsi="Times New Roman" w:cs="Times New Roman"/>
          <w:sz w:val="28"/>
          <w:szCs w:val="28"/>
        </w:rPr>
        <w:t>1.2. Сведения о заявителях</w:t>
      </w:r>
    </w:p>
    <w:p w:rsidR="00015177" w:rsidRPr="0034394D" w:rsidRDefault="00015177" w:rsidP="00015177">
      <w:pPr>
        <w:pStyle w:val="ConsPlusNormal"/>
        <w:ind w:firstLine="851"/>
        <w:jc w:val="both"/>
        <w:rPr>
          <w:rFonts w:ascii="Times New Roman" w:hAnsi="Times New Roman" w:cs="Times New Roman"/>
          <w:sz w:val="28"/>
          <w:szCs w:val="28"/>
        </w:rPr>
      </w:pPr>
      <w:r w:rsidRPr="0034394D">
        <w:rPr>
          <w:rFonts w:ascii="Times New Roman" w:hAnsi="Times New Roman" w:cs="Times New Roman"/>
          <w:sz w:val="28"/>
          <w:szCs w:val="28"/>
        </w:rPr>
        <w:t xml:space="preserve">Заявителями на предоставление муниципальной услуги являются физические и юридические лица, индивидуальные предприниматели, а также представители указанных лиц, действующие </w:t>
      </w:r>
      <w:r w:rsidRPr="0034394D">
        <w:rPr>
          <w:rFonts w:ascii="Times New Roman" w:hAnsi="Times New Roman" w:cs="Times New Roman"/>
          <w:bCs/>
          <w:sz w:val="28"/>
          <w:szCs w:val="28"/>
        </w:rPr>
        <w:t>на основании доверенности, закона, либо акта уполномоченного на то государственного органа или органа местного самоуправления.</w:t>
      </w:r>
    </w:p>
    <w:p w:rsidR="00015177" w:rsidRDefault="00015177" w:rsidP="00015177">
      <w:pPr>
        <w:pStyle w:val="ConsPlusNormal"/>
        <w:ind w:firstLine="851"/>
        <w:jc w:val="both"/>
        <w:outlineLvl w:val="2"/>
        <w:rPr>
          <w:rFonts w:ascii="Times New Roman" w:hAnsi="Times New Roman" w:cs="Times New Roman"/>
          <w:sz w:val="28"/>
          <w:szCs w:val="28"/>
        </w:rPr>
      </w:pPr>
    </w:p>
    <w:p w:rsidR="00015177" w:rsidRPr="008C05E8" w:rsidRDefault="00015177" w:rsidP="008C05E8">
      <w:pPr>
        <w:pStyle w:val="ConsPlusNormal"/>
        <w:numPr>
          <w:ilvl w:val="1"/>
          <w:numId w:val="22"/>
        </w:numPr>
        <w:ind w:left="0" w:firstLine="851"/>
        <w:jc w:val="both"/>
        <w:outlineLvl w:val="2"/>
        <w:rPr>
          <w:rFonts w:ascii="Times New Roman" w:hAnsi="Times New Roman" w:cs="Times New Roman"/>
          <w:sz w:val="28"/>
          <w:szCs w:val="28"/>
        </w:rPr>
      </w:pPr>
      <w:r w:rsidRPr="008C05E8">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8C05E8" w:rsidRPr="008C05E8" w:rsidRDefault="008C05E8" w:rsidP="008C05E8">
      <w:pPr>
        <w:numPr>
          <w:ilvl w:val="2"/>
          <w:numId w:val="22"/>
        </w:numPr>
        <w:tabs>
          <w:tab w:val="left" w:pos="0"/>
          <w:tab w:val="left" w:pos="1418"/>
          <w:tab w:val="left" w:pos="1560"/>
        </w:tabs>
        <w:ind w:left="0" w:firstLine="851"/>
        <w:jc w:val="both"/>
        <w:rPr>
          <w:rStyle w:val="24"/>
          <w:rFonts w:eastAsia="Calibri"/>
          <w:sz w:val="28"/>
          <w:szCs w:val="28"/>
        </w:rPr>
      </w:pPr>
      <w:r w:rsidRPr="008C05E8">
        <w:rPr>
          <w:rStyle w:val="24"/>
          <w:rFonts w:eastAsia="Calibri"/>
          <w:sz w:val="28"/>
          <w:szCs w:val="28"/>
        </w:rPr>
        <w:t>Информирование по вопросам предоставления муниципальной</w:t>
      </w:r>
      <w:r w:rsidRPr="008C05E8">
        <w:rPr>
          <w:sz w:val="28"/>
          <w:szCs w:val="28"/>
        </w:rPr>
        <w:t xml:space="preserve"> </w:t>
      </w:r>
      <w:r w:rsidRPr="008C05E8">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8C05E8" w:rsidRPr="008C05E8" w:rsidRDefault="008C05E8" w:rsidP="008C05E8">
      <w:pPr>
        <w:tabs>
          <w:tab w:val="left" w:pos="0"/>
          <w:tab w:val="left" w:pos="1418"/>
        </w:tabs>
        <w:ind w:firstLine="851"/>
        <w:jc w:val="both"/>
        <w:rPr>
          <w:rStyle w:val="24"/>
          <w:rFonts w:eastAsia="Calibri"/>
          <w:sz w:val="28"/>
          <w:szCs w:val="28"/>
        </w:rPr>
      </w:pPr>
      <w:r w:rsidRPr="008C05E8">
        <w:rPr>
          <w:rStyle w:val="24"/>
          <w:rFonts w:eastAsia="Calibri"/>
          <w:sz w:val="28"/>
          <w:szCs w:val="28"/>
        </w:rPr>
        <w:t xml:space="preserve">– </w:t>
      </w:r>
      <w:proofErr w:type="gramStart"/>
      <w:r w:rsidRPr="008C05E8">
        <w:rPr>
          <w:rStyle w:val="24"/>
          <w:rFonts w:eastAsia="Calibri"/>
          <w:sz w:val="28"/>
          <w:szCs w:val="28"/>
        </w:rPr>
        <w:t>устной</w:t>
      </w:r>
      <w:proofErr w:type="gramEnd"/>
      <w:r w:rsidRPr="008C05E8">
        <w:rPr>
          <w:rStyle w:val="24"/>
          <w:rFonts w:eastAsia="Calibri"/>
          <w:sz w:val="28"/>
          <w:szCs w:val="28"/>
        </w:rPr>
        <w:t xml:space="preserve"> (при личном обращении заявителя и/или по телефону);</w:t>
      </w:r>
    </w:p>
    <w:p w:rsidR="008C05E8" w:rsidRPr="008C05E8" w:rsidRDefault="008C05E8" w:rsidP="008C05E8">
      <w:pPr>
        <w:tabs>
          <w:tab w:val="left" w:pos="1134"/>
        </w:tabs>
        <w:autoSpaceDE w:val="0"/>
        <w:autoSpaceDN w:val="0"/>
        <w:adjustRightInd w:val="0"/>
        <w:ind w:firstLine="851"/>
        <w:jc w:val="both"/>
        <w:rPr>
          <w:rStyle w:val="24"/>
          <w:rFonts w:eastAsia="Calibri"/>
          <w:sz w:val="28"/>
          <w:szCs w:val="28"/>
        </w:rPr>
      </w:pPr>
      <w:r w:rsidRPr="008C05E8">
        <w:rPr>
          <w:rStyle w:val="24"/>
          <w:rFonts w:eastAsia="Calibri"/>
          <w:sz w:val="28"/>
          <w:szCs w:val="28"/>
        </w:rPr>
        <w:lastRenderedPageBreak/>
        <w:t>–</w:t>
      </w:r>
      <w:r w:rsidRPr="008C05E8">
        <w:rPr>
          <w:rStyle w:val="24"/>
          <w:rFonts w:eastAsia="Calibri"/>
          <w:sz w:val="28"/>
          <w:szCs w:val="28"/>
        </w:rPr>
        <w:tab/>
        <w:t>письменной (при письменном обращении заявителя по почте, электронной почте, факсу);</w:t>
      </w:r>
    </w:p>
    <w:p w:rsidR="008C05E8" w:rsidRPr="008C05E8" w:rsidRDefault="008C05E8" w:rsidP="008C05E8">
      <w:pPr>
        <w:tabs>
          <w:tab w:val="left" w:pos="1134"/>
        </w:tabs>
        <w:autoSpaceDE w:val="0"/>
        <w:autoSpaceDN w:val="0"/>
        <w:adjustRightInd w:val="0"/>
        <w:ind w:firstLine="851"/>
        <w:jc w:val="both"/>
        <w:rPr>
          <w:rStyle w:val="24"/>
          <w:rFonts w:eastAsia="Calibri"/>
          <w:sz w:val="28"/>
          <w:szCs w:val="28"/>
        </w:rPr>
      </w:pPr>
      <w:r w:rsidRPr="008C05E8">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8C05E8" w:rsidRPr="008C05E8" w:rsidRDefault="008C05E8" w:rsidP="008C05E8">
      <w:pPr>
        <w:tabs>
          <w:tab w:val="left" w:pos="1134"/>
        </w:tabs>
        <w:ind w:firstLine="851"/>
        <w:jc w:val="both"/>
        <w:rPr>
          <w:rStyle w:val="24"/>
          <w:rFonts w:eastAsia="Calibri"/>
          <w:sz w:val="28"/>
          <w:szCs w:val="28"/>
        </w:rPr>
      </w:pPr>
      <w:r w:rsidRPr="008C05E8">
        <w:rPr>
          <w:rStyle w:val="24"/>
          <w:rFonts w:eastAsia="Calibri"/>
          <w:sz w:val="28"/>
          <w:szCs w:val="28"/>
        </w:rPr>
        <w:t>–</w:t>
      </w:r>
      <w:r w:rsidRPr="008C05E8">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8C05E8">
        <w:rPr>
          <w:rStyle w:val="24"/>
          <w:rFonts w:eastAsia="Calibri"/>
          <w:sz w:val="28"/>
          <w:szCs w:val="28"/>
        </w:rPr>
        <w:t>mfc.admhmao.ru</w:t>
      </w:r>
      <w:proofErr w:type="spellEnd"/>
      <w:r w:rsidRPr="008C05E8">
        <w:rPr>
          <w:rStyle w:val="24"/>
          <w:rFonts w:eastAsia="Calibri"/>
          <w:sz w:val="28"/>
          <w:szCs w:val="28"/>
        </w:rPr>
        <w:t>);</w:t>
      </w:r>
    </w:p>
    <w:p w:rsidR="008C05E8" w:rsidRPr="008C05E8" w:rsidRDefault="008C05E8" w:rsidP="008C05E8">
      <w:pPr>
        <w:ind w:firstLine="851"/>
        <w:jc w:val="both"/>
        <w:rPr>
          <w:rStyle w:val="24"/>
          <w:rFonts w:eastAsia="Calibri"/>
          <w:sz w:val="28"/>
          <w:szCs w:val="28"/>
        </w:rPr>
      </w:pPr>
      <w:r w:rsidRPr="008C05E8">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8C05E8" w:rsidRPr="008C05E8" w:rsidRDefault="008C05E8" w:rsidP="008C05E8">
      <w:pPr>
        <w:tabs>
          <w:tab w:val="left" w:pos="1134"/>
        </w:tabs>
        <w:autoSpaceDE w:val="0"/>
        <w:autoSpaceDN w:val="0"/>
        <w:adjustRightInd w:val="0"/>
        <w:ind w:firstLine="851"/>
        <w:jc w:val="both"/>
        <w:rPr>
          <w:rStyle w:val="24"/>
          <w:rFonts w:eastAsia="Calibri"/>
          <w:sz w:val="28"/>
          <w:szCs w:val="28"/>
        </w:rPr>
      </w:pPr>
      <w:r w:rsidRPr="008C05E8">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8C05E8">
          <w:rPr>
            <w:rStyle w:val="24"/>
            <w:rFonts w:eastAsia="Calibri"/>
            <w:sz w:val="28"/>
            <w:szCs w:val="28"/>
          </w:rPr>
          <w:t>86.gosuslugi.ru</w:t>
        </w:r>
      </w:hyperlink>
      <w:r w:rsidRPr="008C05E8">
        <w:rPr>
          <w:sz w:val="28"/>
          <w:szCs w:val="28"/>
        </w:rPr>
        <w:t>)</w:t>
      </w:r>
      <w:r w:rsidRPr="008C05E8">
        <w:rPr>
          <w:rStyle w:val="24"/>
          <w:rFonts w:eastAsia="Calibri"/>
          <w:sz w:val="28"/>
          <w:szCs w:val="28"/>
        </w:rPr>
        <w:t xml:space="preserve"> (далее – Региональный портал).</w:t>
      </w:r>
    </w:p>
    <w:p w:rsidR="008C05E8" w:rsidRPr="008C05E8" w:rsidRDefault="008C05E8" w:rsidP="008C05E8">
      <w:pPr>
        <w:tabs>
          <w:tab w:val="left" w:pos="1134"/>
        </w:tabs>
        <w:autoSpaceDE w:val="0"/>
        <w:autoSpaceDN w:val="0"/>
        <w:adjustRightInd w:val="0"/>
        <w:ind w:firstLine="851"/>
        <w:jc w:val="both"/>
        <w:rPr>
          <w:rStyle w:val="24"/>
          <w:rFonts w:eastAsia="Calibri"/>
          <w:sz w:val="28"/>
          <w:szCs w:val="28"/>
        </w:rPr>
      </w:pPr>
      <w:r w:rsidRPr="008C05E8">
        <w:rPr>
          <w:rStyle w:val="24"/>
          <w:rFonts w:eastAsia="Calibri"/>
          <w:sz w:val="28"/>
          <w:szCs w:val="28"/>
        </w:rPr>
        <w:t>–</w:t>
      </w:r>
      <w:r w:rsidRPr="008C05E8">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8C05E8" w:rsidRPr="008C05E8" w:rsidRDefault="008C05E8" w:rsidP="008C05E8">
      <w:pPr>
        <w:tabs>
          <w:tab w:val="left" w:pos="1800"/>
        </w:tabs>
        <w:autoSpaceDE w:val="0"/>
        <w:ind w:firstLine="851"/>
        <w:jc w:val="both"/>
        <w:rPr>
          <w:sz w:val="28"/>
          <w:szCs w:val="28"/>
        </w:rPr>
      </w:pPr>
      <w:r w:rsidRPr="008C05E8">
        <w:rPr>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8C05E8" w:rsidRPr="008C05E8" w:rsidRDefault="008C05E8" w:rsidP="008C05E8">
      <w:pPr>
        <w:autoSpaceDE w:val="0"/>
        <w:autoSpaceDN w:val="0"/>
        <w:adjustRightInd w:val="0"/>
        <w:ind w:firstLine="851"/>
        <w:jc w:val="both"/>
        <w:rPr>
          <w:rFonts w:eastAsia="Calibri"/>
          <w:sz w:val="28"/>
          <w:szCs w:val="28"/>
        </w:rPr>
      </w:pPr>
      <w:r w:rsidRPr="008C05E8">
        <w:rPr>
          <w:rStyle w:val="24"/>
          <w:rFonts w:eastAsia="Calibri"/>
          <w:sz w:val="28"/>
          <w:szCs w:val="28"/>
        </w:rPr>
        <w:t xml:space="preserve">– </w:t>
      </w:r>
      <w:proofErr w:type="gramStart"/>
      <w:r w:rsidRPr="008C05E8">
        <w:rPr>
          <w:rFonts w:eastAsia="Calibri"/>
          <w:sz w:val="28"/>
          <w:szCs w:val="28"/>
        </w:rPr>
        <w:t>устной</w:t>
      </w:r>
      <w:proofErr w:type="gramEnd"/>
      <w:r w:rsidRPr="008C05E8">
        <w:rPr>
          <w:rFonts w:eastAsia="Calibri"/>
          <w:sz w:val="28"/>
          <w:szCs w:val="28"/>
        </w:rPr>
        <w:t xml:space="preserve"> (при личном обращении или по телефону);</w:t>
      </w:r>
    </w:p>
    <w:p w:rsidR="008C05E8" w:rsidRPr="008C05E8" w:rsidRDefault="008C05E8" w:rsidP="008C05E8">
      <w:pPr>
        <w:autoSpaceDE w:val="0"/>
        <w:autoSpaceDN w:val="0"/>
        <w:adjustRightInd w:val="0"/>
        <w:ind w:firstLine="851"/>
        <w:jc w:val="both"/>
        <w:rPr>
          <w:rFonts w:eastAsia="Calibri"/>
          <w:sz w:val="28"/>
          <w:szCs w:val="28"/>
        </w:rPr>
      </w:pPr>
      <w:r w:rsidRPr="008C05E8">
        <w:rPr>
          <w:rStyle w:val="24"/>
          <w:rFonts w:eastAsia="Calibri"/>
          <w:sz w:val="28"/>
          <w:szCs w:val="28"/>
        </w:rPr>
        <w:t xml:space="preserve">– </w:t>
      </w:r>
      <w:r w:rsidRPr="008C05E8">
        <w:rPr>
          <w:rFonts w:eastAsia="Calibri"/>
          <w:sz w:val="28"/>
          <w:szCs w:val="28"/>
        </w:rPr>
        <w:t>письменной (при письменном обращении по почте, электронной почте).</w:t>
      </w:r>
    </w:p>
    <w:p w:rsidR="008C05E8" w:rsidRPr="008C05E8" w:rsidRDefault="008C05E8" w:rsidP="008C05E8">
      <w:pPr>
        <w:pStyle w:val="a9"/>
        <w:numPr>
          <w:ilvl w:val="2"/>
          <w:numId w:val="22"/>
        </w:numPr>
        <w:tabs>
          <w:tab w:val="left" w:pos="1418"/>
          <w:tab w:val="left" w:pos="1560"/>
        </w:tabs>
        <w:autoSpaceDE w:val="0"/>
        <w:ind w:left="0" w:firstLine="851"/>
        <w:jc w:val="both"/>
        <w:rPr>
          <w:sz w:val="28"/>
          <w:szCs w:val="28"/>
        </w:rPr>
      </w:pPr>
      <w:r w:rsidRPr="008C05E8">
        <w:rPr>
          <w:sz w:val="28"/>
          <w:szCs w:val="28"/>
        </w:rPr>
        <w:t xml:space="preserve">В случае устного обращения (лично или по телефону) заявителя </w:t>
      </w:r>
      <w:r w:rsidRPr="008C05E8">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8C05E8" w:rsidRPr="00D2153D" w:rsidRDefault="008C05E8" w:rsidP="008C05E8">
      <w:pPr>
        <w:autoSpaceDE w:val="0"/>
        <w:autoSpaceDN w:val="0"/>
        <w:adjustRightInd w:val="0"/>
        <w:ind w:firstLine="851"/>
        <w:jc w:val="both"/>
        <w:rPr>
          <w:rFonts w:eastAsia="Calibri"/>
          <w:sz w:val="28"/>
          <w:szCs w:val="28"/>
        </w:rPr>
      </w:pPr>
      <w:proofErr w:type="gramStart"/>
      <w:r w:rsidRPr="00D2153D">
        <w:rPr>
          <w:rFonts w:eastAsia="Calibri"/>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8C05E8" w:rsidRPr="00D2153D" w:rsidRDefault="008C05E8" w:rsidP="008C05E8">
      <w:pPr>
        <w:autoSpaceDE w:val="0"/>
        <w:autoSpaceDN w:val="0"/>
        <w:adjustRightInd w:val="0"/>
        <w:ind w:firstLine="851"/>
        <w:jc w:val="both"/>
        <w:rPr>
          <w:rFonts w:eastAsia="Calibri"/>
          <w:sz w:val="28"/>
          <w:szCs w:val="28"/>
        </w:rPr>
      </w:pPr>
      <w:r w:rsidRPr="00D2153D">
        <w:rPr>
          <w:rFonts w:eastAsia="Calibri"/>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C05E8" w:rsidRPr="00D2153D" w:rsidRDefault="008C05E8" w:rsidP="008C05E8">
      <w:pPr>
        <w:tabs>
          <w:tab w:val="left" w:pos="567"/>
        </w:tabs>
        <w:ind w:firstLine="851"/>
        <w:jc w:val="both"/>
        <w:rPr>
          <w:rFonts w:eastAsia="Calibri"/>
          <w:sz w:val="28"/>
          <w:szCs w:val="28"/>
        </w:rPr>
      </w:pPr>
      <w:r w:rsidRPr="00D2153D">
        <w:rPr>
          <w:rFonts w:eastAsia="Calibri"/>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8C05E8" w:rsidRPr="00D2153D" w:rsidRDefault="008C05E8" w:rsidP="008C05E8">
      <w:pPr>
        <w:autoSpaceDE w:val="0"/>
        <w:autoSpaceDN w:val="0"/>
        <w:adjustRightInd w:val="0"/>
        <w:ind w:firstLine="851"/>
        <w:jc w:val="both"/>
        <w:rPr>
          <w:rFonts w:eastAsia="Calibri"/>
          <w:i/>
          <w:sz w:val="28"/>
          <w:szCs w:val="28"/>
        </w:rPr>
      </w:pPr>
      <w:r w:rsidRPr="00D2153D">
        <w:rPr>
          <w:rFonts w:eastAsia="Calibri"/>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w:t>
      </w:r>
      <w:r>
        <w:rPr>
          <w:rFonts w:eastAsia="Calibri"/>
          <w:sz w:val="28"/>
          <w:szCs w:val="28"/>
        </w:rPr>
        <w:t>ей</w:t>
      </w:r>
      <w:r w:rsidRPr="00D2153D">
        <w:rPr>
          <w:rFonts w:eastAsia="Calibri"/>
          <w:sz w:val="28"/>
          <w:szCs w:val="28"/>
        </w:rPr>
        <w:t>.</w:t>
      </w:r>
    </w:p>
    <w:p w:rsidR="008C05E8" w:rsidRPr="00D2153D" w:rsidRDefault="008C05E8" w:rsidP="008C05E8">
      <w:pPr>
        <w:tabs>
          <w:tab w:val="left" w:pos="567"/>
        </w:tabs>
        <w:ind w:firstLine="851"/>
        <w:jc w:val="both"/>
        <w:rPr>
          <w:rFonts w:eastAsia="Calibri"/>
          <w:sz w:val="28"/>
          <w:szCs w:val="28"/>
        </w:rPr>
      </w:pPr>
      <w:r w:rsidRPr="00D2153D">
        <w:rPr>
          <w:rFonts w:eastAsia="Calibri"/>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8C05E8" w:rsidRPr="00D2153D" w:rsidRDefault="008C05E8" w:rsidP="008C05E8">
      <w:pPr>
        <w:pStyle w:val="a9"/>
        <w:tabs>
          <w:tab w:val="left" w:pos="567"/>
        </w:tabs>
        <w:ind w:left="0" w:firstLine="851"/>
        <w:jc w:val="both"/>
        <w:rPr>
          <w:sz w:val="28"/>
          <w:szCs w:val="28"/>
        </w:rPr>
      </w:pPr>
      <w:r w:rsidRPr="00D2153D">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8C05E8" w:rsidRPr="00D2153D" w:rsidRDefault="008C05E8" w:rsidP="008C05E8">
      <w:pPr>
        <w:autoSpaceDE w:val="0"/>
        <w:autoSpaceDN w:val="0"/>
        <w:adjustRightInd w:val="0"/>
        <w:ind w:firstLine="851"/>
        <w:jc w:val="both"/>
        <w:rPr>
          <w:rFonts w:eastAsia="Calibri"/>
          <w:sz w:val="28"/>
          <w:szCs w:val="28"/>
        </w:rPr>
      </w:pPr>
      <w:r w:rsidRPr="00D2153D">
        <w:rPr>
          <w:rFonts w:eastAsia="Calibri"/>
          <w:sz w:val="28"/>
          <w:szCs w:val="28"/>
        </w:rPr>
        <w:t xml:space="preserve">Информация </w:t>
      </w:r>
      <w:r w:rsidRPr="00D2153D">
        <w:rPr>
          <w:sz w:val="28"/>
          <w:szCs w:val="28"/>
        </w:rPr>
        <w:t xml:space="preserve">по вопросам предоставления муниципальной услуги, в том числе о порядке и </w:t>
      </w:r>
      <w:r w:rsidRPr="00D2153D">
        <w:rPr>
          <w:rFonts w:eastAsia="Calibri"/>
          <w:sz w:val="28"/>
          <w:szCs w:val="28"/>
        </w:rPr>
        <w:t>сроках ее предоставления, размещенная на Едином и Региональном порталах, на официальном сайте, предоставляется заявителю бесплатно.</w:t>
      </w:r>
    </w:p>
    <w:p w:rsidR="008C05E8" w:rsidRDefault="008C05E8" w:rsidP="008C05E8">
      <w:pPr>
        <w:autoSpaceDE w:val="0"/>
        <w:autoSpaceDN w:val="0"/>
        <w:ind w:firstLine="851"/>
        <w:jc w:val="both"/>
        <w:rPr>
          <w:sz w:val="28"/>
          <w:szCs w:val="28"/>
        </w:rPr>
      </w:pPr>
      <w:proofErr w:type="gramStart"/>
      <w:r w:rsidRPr="00D2153D">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05E8" w:rsidRPr="00D2153D" w:rsidRDefault="008C05E8" w:rsidP="008C05E8">
      <w:pPr>
        <w:tabs>
          <w:tab w:val="left" w:pos="567"/>
        </w:tabs>
        <w:ind w:firstLine="851"/>
        <w:jc w:val="both"/>
        <w:rPr>
          <w:rFonts w:eastAsia="Calibri"/>
          <w:sz w:val="28"/>
          <w:szCs w:val="28"/>
        </w:rPr>
      </w:pPr>
      <w:r w:rsidRPr="00D2153D">
        <w:rPr>
          <w:rFonts w:eastAsia="Calibri"/>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C05E8" w:rsidRDefault="008C05E8" w:rsidP="008C05E8">
      <w:pPr>
        <w:tabs>
          <w:tab w:val="left" w:pos="567"/>
        </w:tabs>
        <w:ind w:firstLine="851"/>
        <w:jc w:val="both"/>
        <w:rPr>
          <w:rFonts w:eastAsia="Calibri"/>
          <w:sz w:val="28"/>
          <w:szCs w:val="28"/>
        </w:rPr>
      </w:pPr>
      <w:r w:rsidRPr="00D2153D">
        <w:rPr>
          <w:sz w:val="28"/>
          <w:szCs w:val="28"/>
        </w:rPr>
        <w:t xml:space="preserve">по выбору заявителя могут использоваться способы получения </w:t>
      </w:r>
      <w:r w:rsidRPr="00AD4C47">
        <w:rPr>
          <w:sz w:val="28"/>
          <w:szCs w:val="28"/>
        </w:rPr>
        <w:t xml:space="preserve">информации, указанные в подпункте 1.3.1. Административного регламента, а также информационные материалы, размещенные на </w:t>
      </w:r>
      <w:r w:rsidRPr="00AD4C47">
        <w:rPr>
          <w:rFonts w:eastAsia="Calibri"/>
          <w:sz w:val="28"/>
          <w:szCs w:val="28"/>
        </w:rPr>
        <w:t xml:space="preserve">официальных сайтах: </w:t>
      </w:r>
      <w:r w:rsidRPr="00AD4C47">
        <w:rPr>
          <w:sz w:val="28"/>
          <w:szCs w:val="28"/>
        </w:rPr>
        <w:t xml:space="preserve"> </w:t>
      </w:r>
      <w:r w:rsidRPr="00AD4C47">
        <w:rPr>
          <w:rFonts w:eastAsia="Calibri"/>
          <w:sz w:val="28"/>
          <w:szCs w:val="28"/>
        </w:rPr>
        <w:t xml:space="preserve"> </w:t>
      </w:r>
    </w:p>
    <w:p w:rsidR="00015177" w:rsidRPr="00C67B48" w:rsidRDefault="00153BD5" w:rsidP="0027169A">
      <w:pPr>
        <w:tabs>
          <w:tab w:val="left" w:pos="1134"/>
        </w:tabs>
        <w:autoSpaceDE w:val="0"/>
        <w:autoSpaceDN w:val="0"/>
        <w:adjustRightInd w:val="0"/>
        <w:ind w:firstLine="851"/>
        <w:jc w:val="both"/>
        <w:rPr>
          <w:i/>
          <w:sz w:val="28"/>
          <w:szCs w:val="28"/>
        </w:rPr>
      </w:pPr>
      <w:r w:rsidRPr="00C67B48">
        <w:rPr>
          <w:rFonts w:eastAsia="Calibri"/>
          <w:sz w:val="28"/>
          <w:szCs w:val="28"/>
        </w:rPr>
        <w:t xml:space="preserve">– </w:t>
      </w:r>
      <w:r w:rsidRPr="00C67B48">
        <w:rPr>
          <w:sz w:val="28"/>
          <w:szCs w:val="28"/>
        </w:rPr>
        <w:t>М</w:t>
      </w:r>
      <w:r w:rsidR="0027169A" w:rsidRPr="00C67B48">
        <w:rPr>
          <w:sz w:val="28"/>
          <w:szCs w:val="28"/>
        </w:rPr>
        <w:t>ежрайонн</w:t>
      </w:r>
      <w:r w:rsidRPr="00C67B48">
        <w:rPr>
          <w:sz w:val="28"/>
          <w:szCs w:val="28"/>
        </w:rPr>
        <w:t>ой</w:t>
      </w:r>
      <w:r w:rsidR="0027169A" w:rsidRPr="00C67B48">
        <w:rPr>
          <w:sz w:val="28"/>
          <w:szCs w:val="28"/>
        </w:rPr>
        <w:t xml:space="preserve"> инспекци</w:t>
      </w:r>
      <w:r w:rsidRPr="00C67B48">
        <w:rPr>
          <w:sz w:val="28"/>
          <w:szCs w:val="28"/>
        </w:rPr>
        <w:t>и</w:t>
      </w:r>
      <w:r w:rsidR="0027169A" w:rsidRPr="00C67B48">
        <w:rPr>
          <w:sz w:val="28"/>
          <w:szCs w:val="28"/>
        </w:rPr>
        <w:t xml:space="preserve"> </w:t>
      </w:r>
      <w:r w:rsidRPr="00C67B48">
        <w:rPr>
          <w:sz w:val="28"/>
          <w:szCs w:val="28"/>
        </w:rPr>
        <w:t>Ф</w:t>
      </w:r>
      <w:r w:rsidR="0027169A" w:rsidRPr="00C67B48">
        <w:rPr>
          <w:sz w:val="28"/>
          <w:szCs w:val="28"/>
        </w:rPr>
        <w:t>едеральной налоговой службы № 2 по Ханты</w:t>
      </w:r>
      <w:r w:rsidR="00C67B48">
        <w:rPr>
          <w:sz w:val="28"/>
          <w:szCs w:val="28"/>
        </w:rPr>
        <w:t xml:space="preserve"> – </w:t>
      </w:r>
      <w:r w:rsidR="0027169A" w:rsidRPr="00C67B48">
        <w:rPr>
          <w:sz w:val="28"/>
          <w:szCs w:val="28"/>
        </w:rPr>
        <w:t>Мансий</w:t>
      </w:r>
      <w:r w:rsidRPr="00C67B48">
        <w:rPr>
          <w:sz w:val="28"/>
          <w:szCs w:val="28"/>
        </w:rPr>
        <w:t>скому автономному округу – Югре</w:t>
      </w:r>
      <w:r w:rsidR="0027169A" w:rsidRPr="00C67B48">
        <w:rPr>
          <w:sz w:val="28"/>
          <w:szCs w:val="28"/>
        </w:rPr>
        <w:t xml:space="preserve"> </w:t>
      </w:r>
      <w:r w:rsidR="00015177" w:rsidRPr="00C67B48">
        <w:rPr>
          <w:sz w:val="28"/>
          <w:szCs w:val="28"/>
        </w:rPr>
        <w:t xml:space="preserve">(далее – </w:t>
      </w:r>
      <w:r w:rsidR="00383C37">
        <w:rPr>
          <w:sz w:val="28"/>
          <w:szCs w:val="28"/>
        </w:rPr>
        <w:t>территориальный орган</w:t>
      </w:r>
      <w:r w:rsidR="00C67B48">
        <w:rPr>
          <w:sz w:val="28"/>
          <w:szCs w:val="28"/>
        </w:rPr>
        <w:t xml:space="preserve"> </w:t>
      </w:r>
      <w:r w:rsidR="00015177" w:rsidRPr="00C67B48">
        <w:rPr>
          <w:sz w:val="28"/>
          <w:szCs w:val="28"/>
        </w:rPr>
        <w:t>ФНС):</w:t>
      </w:r>
      <w:r w:rsidRPr="00C67B48">
        <w:rPr>
          <w:sz w:val="28"/>
          <w:szCs w:val="28"/>
        </w:rPr>
        <w:t xml:space="preserve"> </w:t>
      </w:r>
      <w:hyperlink r:id="rId9" w:history="1">
        <w:r w:rsidR="0027169A" w:rsidRPr="00C67B48">
          <w:rPr>
            <w:rStyle w:val="af"/>
            <w:color w:val="auto"/>
            <w:sz w:val="28"/>
            <w:szCs w:val="28"/>
            <w:u w:val="none"/>
            <w:lang w:val="en-US"/>
          </w:rPr>
          <w:t>www</w:t>
        </w:r>
        <w:r w:rsidR="0027169A" w:rsidRPr="00C67B48">
          <w:rPr>
            <w:rStyle w:val="af"/>
            <w:color w:val="auto"/>
            <w:sz w:val="28"/>
            <w:szCs w:val="28"/>
            <w:u w:val="none"/>
          </w:rPr>
          <w:t>.</w:t>
        </w:r>
        <w:r w:rsidR="0027169A" w:rsidRPr="00C67B48">
          <w:rPr>
            <w:rStyle w:val="af"/>
            <w:color w:val="auto"/>
            <w:sz w:val="28"/>
            <w:szCs w:val="28"/>
            <w:u w:val="none"/>
            <w:lang w:val="en-US"/>
          </w:rPr>
          <w:t>r</w:t>
        </w:r>
        <w:r w:rsidR="0027169A" w:rsidRPr="00C67B48">
          <w:rPr>
            <w:rStyle w:val="af"/>
            <w:color w:val="auto"/>
            <w:sz w:val="28"/>
            <w:szCs w:val="28"/>
            <w:u w:val="none"/>
          </w:rPr>
          <w:t>86.</w:t>
        </w:r>
        <w:proofErr w:type="spellStart"/>
        <w:r w:rsidR="0027169A" w:rsidRPr="00C67B48">
          <w:rPr>
            <w:rStyle w:val="af"/>
            <w:color w:val="auto"/>
            <w:sz w:val="28"/>
            <w:szCs w:val="28"/>
            <w:u w:val="none"/>
            <w:lang w:val="en-US"/>
          </w:rPr>
          <w:t>nalog</w:t>
        </w:r>
        <w:proofErr w:type="spellEnd"/>
        <w:r w:rsidR="0027169A" w:rsidRPr="00C67B48">
          <w:rPr>
            <w:rStyle w:val="af"/>
            <w:color w:val="auto"/>
            <w:sz w:val="28"/>
            <w:szCs w:val="28"/>
            <w:u w:val="none"/>
          </w:rPr>
          <w:t>.</w:t>
        </w:r>
        <w:proofErr w:type="spellStart"/>
        <w:r w:rsidR="0027169A" w:rsidRPr="00C67B48">
          <w:rPr>
            <w:rStyle w:val="af"/>
            <w:color w:val="auto"/>
            <w:sz w:val="28"/>
            <w:szCs w:val="28"/>
            <w:u w:val="none"/>
            <w:lang w:val="en-US"/>
          </w:rPr>
          <w:t>ru</w:t>
        </w:r>
        <w:proofErr w:type="spellEnd"/>
      </w:hyperlink>
      <w:r w:rsidR="00015177" w:rsidRPr="00C67B48">
        <w:rPr>
          <w:sz w:val="28"/>
          <w:szCs w:val="28"/>
        </w:rPr>
        <w:t>;</w:t>
      </w:r>
    </w:p>
    <w:p w:rsidR="00015177" w:rsidRPr="00C67B48" w:rsidRDefault="00C67B48" w:rsidP="0027169A">
      <w:pPr>
        <w:tabs>
          <w:tab w:val="left" w:pos="1134"/>
        </w:tabs>
        <w:autoSpaceDE w:val="0"/>
        <w:autoSpaceDN w:val="0"/>
        <w:adjustRightInd w:val="0"/>
        <w:ind w:firstLine="851"/>
        <w:jc w:val="both"/>
        <w:rPr>
          <w:color w:val="FF0000"/>
          <w:sz w:val="28"/>
          <w:szCs w:val="28"/>
        </w:rPr>
      </w:pPr>
      <w:r w:rsidRPr="00C67B48">
        <w:rPr>
          <w:rFonts w:eastAsia="Calibri"/>
          <w:sz w:val="28"/>
          <w:szCs w:val="28"/>
        </w:rPr>
        <w:t>–</w:t>
      </w:r>
      <w:r>
        <w:rPr>
          <w:rFonts w:eastAsia="Calibri"/>
          <w:color w:val="FF0000"/>
          <w:sz w:val="28"/>
          <w:szCs w:val="28"/>
        </w:rPr>
        <w:t xml:space="preserve"> </w:t>
      </w:r>
      <w:r w:rsidR="0027169A" w:rsidRPr="00C67B48">
        <w:rPr>
          <w:sz w:val="28"/>
          <w:szCs w:val="28"/>
        </w:rPr>
        <w:t>Управлени</w:t>
      </w:r>
      <w:r>
        <w:rPr>
          <w:sz w:val="28"/>
          <w:szCs w:val="28"/>
        </w:rPr>
        <w:t>я</w:t>
      </w:r>
      <w:r w:rsidR="0027169A" w:rsidRPr="00C67B48">
        <w:rPr>
          <w:sz w:val="28"/>
          <w:szCs w:val="28"/>
        </w:rPr>
        <w:t xml:space="preserve"> Федеральной службы государственной регистрации, кадастра и картографии по Ханты</w:t>
      </w:r>
      <w:r w:rsidRPr="00C67B48">
        <w:rPr>
          <w:sz w:val="28"/>
          <w:szCs w:val="28"/>
        </w:rPr>
        <w:t xml:space="preserve"> – </w:t>
      </w:r>
      <w:r w:rsidR="0027169A" w:rsidRPr="00C67B48">
        <w:rPr>
          <w:sz w:val="28"/>
          <w:szCs w:val="28"/>
        </w:rPr>
        <w:t xml:space="preserve">Мансийскому автономному округу – Югре  </w:t>
      </w:r>
      <w:r w:rsidR="00015177" w:rsidRPr="00C67B48">
        <w:rPr>
          <w:sz w:val="28"/>
          <w:szCs w:val="28"/>
        </w:rPr>
        <w:t>(далее также – Управление Росреестра):</w:t>
      </w:r>
      <w:r w:rsidR="0027169A" w:rsidRPr="00C67B48">
        <w:rPr>
          <w:sz w:val="28"/>
          <w:szCs w:val="28"/>
        </w:rPr>
        <w:t xml:space="preserve"> </w:t>
      </w:r>
      <w:proofErr w:type="spellStart"/>
      <w:r w:rsidR="0027169A" w:rsidRPr="00C67B48">
        <w:rPr>
          <w:sz w:val="28"/>
          <w:szCs w:val="28"/>
        </w:rPr>
        <w:t>www.rosreestr.ru</w:t>
      </w:r>
      <w:proofErr w:type="spellEnd"/>
      <w:r w:rsidR="00015177" w:rsidRPr="00C67B48">
        <w:rPr>
          <w:sz w:val="28"/>
          <w:szCs w:val="28"/>
        </w:rPr>
        <w:t>;</w:t>
      </w:r>
    </w:p>
    <w:p w:rsidR="00015177" w:rsidRPr="009058FB" w:rsidRDefault="00C67B48" w:rsidP="0027169A">
      <w:pPr>
        <w:pStyle w:val="ConsPlusNormal"/>
        <w:ind w:firstLine="851"/>
        <w:jc w:val="both"/>
        <w:rPr>
          <w:rFonts w:ascii="Times New Roman" w:hAnsi="Times New Roman" w:cs="Times New Roman"/>
          <w:iCs/>
          <w:sz w:val="28"/>
          <w:szCs w:val="28"/>
        </w:rPr>
      </w:pPr>
      <w:r w:rsidRPr="00C67B48">
        <w:rPr>
          <w:rFonts w:ascii="Times New Roman" w:hAnsi="Times New Roman" w:cs="Times New Roman"/>
          <w:sz w:val="28"/>
          <w:szCs w:val="28"/>
        </w:rPr>
        <w:t xml:space="preserve">– </w:t>
      </w:r>
      <w:r w:rsidR="0027169A" w:rsidRPr="00C67B48">
        <w:rPr>
          <w:rFonts w:ascii="Times New Roman" w:hAnsi="Times New Roman" w:cs="Times New Roman"/>
          <w:sz w:val="28"/>
          <w:szCs w:val="28"/>
        </w:rPr>
        <w:t>Служб</w:t>
      </w:r>
      <w:r w:rsidRPr="00C67B48">
        <w:rPr>
          <w:rFonts w:ascii="Times New Roman" w:hAnsi="Times New Roman" w:cs="Times New Roman"/>
          <w:sz w:val="28"/>
          <w:szCs w:val="28"/>
        </w:rPr>
        <w:t>ы</w:t>
      </w:r>
      <w:r w:rsidR="0027169A" w:rsidRPr="00C67B48">
        <w:rPr>
          <w:rFonts w:ascii="Times New Roman" w:hAnsi="Times New Roman" w:cs="Times New Roman"/>
          <w:sz w:val="28"/>
          <w:szCs w:val="28"/>
        </w:rPr>
        <w:t xml:space="preserve"> по контролю и надзору в сфере охраны окружающей среды, объектов животного мира и лесных отношений Ханты-Мансий</w:t>
      </w:r>
      <w:r>
        <w:rPr>
          <w:rFonts w:ascii="Times New Roman" w:hAnsi="Times New Roman" w:cs="Times New Roman"/>
          <w:sz w:val="28"/>
          <w:szCs w:val="28"/>
        </w:rPr>
        <w:t xml:space="preserve">ского автономного округа – </w:t>
      </w:r>
      <w:r w:rsidRPr="009058FB">
        <w:rPr>
          <w:rFonts w:ascii="Times New Roman" w:hAnsi="Times New Roman" w:cs="Times New Roman"/>
          <w:sz w:val="28"/>
          <w:szCs w:val="28"/>
        </w:rPr>
        <w:t xml:space="preserve">Югры </w:t>
      </w:r>
      <w:r w:rsidR="00015177" w:rsidRPr="009058FB">
        <w:rPr>
          <w:rFonts w:ascii="Times New Roman" w:hAnsi="Times New Roman" w:cs="Times New Roman"/>
          <w:iCs/>
          <w:sz w:val="28"/>
          <w:szCs w:val="28"/>
        </w:rPr>
        <w:t xml:space="preserve">(далее – </w:t>
      </w:r>
      <w:proofErr w:type="spellStart"/>
      <w:r w:rsidR="00015177" w:rsidRPr="009058FB">
        <w:rPr>
          <w:rFonts w:ascii="Times New Roman" w:hAnsi="Times New Roman" w:cs="Times New Roman"/>
          <w:iCs/>
          <w:sz w:val="28"/>
          <w:szCs w:val="28"/>
        </w:rPr>
        <w:t>Природнадзор</w:t>
      </w:r>
      <w:proofErr w:type="spellEnd"/>
      <w:r w:rsidR="00015177" w:rsidRPr="009058FB">
        <w:rPr>
          <w:rFonts w:ascii="Times New Roman" w:hAnsi="Times New Roman" w:cs="Times New Roman"/>
          <w:iCs/>
          <w:sz w:val="28"/>
          <w:szCs w:val="28"/>
        </w:rPr>
        <w:t xml:space="preserve"> Югры):</w:t>
      </w:r>
      <w:r w:rsidRPr="009058FB">
        <w:rPr>
          <w:rFonts w:ascii="Times New Roman" w:hAnsi="Times New Roman" w:cs="Times New Roman"/>
          <w:iCs/>
          <w:sz w:val="28"/>
          <w:szCs w:val="28"/>
        </w:rPr>
        <w:t xml:space="preserve"> </w:t>
      </w:r>
      <w:proofErr w:type="spellStart"/>
      <w:r w:rsidR="009058FB" w:rsidRPr="009058FB">
        <w:rPr>
          <w:rFonts w:ascii="Times New Roman" w:hAnsi="Times New Roman" w:cs="Times New Roman"/>
          <w:sz w:val="28"/>
          <w:szCs w:val="28"/>
        </w:rPr>
        <w:t>www.</w:t>
      </w:r>
      <w:hyperlink r:id="rId10" w:history="1">
        <w:r w:rsidRPr="009058FB">
          <w:rPr>
            <w:rStyle w:val="af"/>
            <w:rFonts w:ascii="Times New Roman" w:hAnsi="Times New Roman" w:cs="Times New Roman"/>
            <w:color w:val="auto"/>
            <w:sz w:val="28"/>
            <w:szCs w:val="28"/>
            <w:u w:val="none"/>
            <w:shd w:val="clear" w:color="auto" w:fill="FFFFFF"/>
          </w:rPr>
          <w:t>prirodnadzor.admhmao.ru</w:t>
        </w:r>
        <w:proofErr w:type="spellEnd"/>
      </w:hyperlink>
      <w:r w:rsidRPr="009058FB">
        <w:rPr>
          <w:rFonts w:ascii="Times New Roman" w:hAnsi="Times New Roman" w:cs="Times New Roman"/>
          <w:sz w:val="28"/>
          <w:szCs w:val="28"/>
        </w:rPr>
        <w:t>;</w:t>
      </w:r>
      <w:r w:rsidR="00015177" w:rsidRPr="009058FB">
        <w:rPr>
          <w:rFonts w:ascii="Times New Roman" w:hAnsi="Times New Roman" w:cs="Times New Roman"/>
          <w:iCs/>
          <w:sz w:val="28"/>
          <w:szCs w:val="28"/>
        </w:rPr>
        <w:t xml:space="preserve"> </w:t>
      </w:r>
    </w:p>
    <w:p w:rsidR="00015177" w:rsidRPr="009058FB" w:rsidRDefault="00C67B48" w:rsidP="0027169A">
      <w:pPr>
        <w:tabs>
          <w:tab w:val="left" w:pos="1134"/>
        </w:tabs>
        <w:autoSpaceDE w:val="0"/>
        <w:autoSpaceDN w:val="0"/>
        <w:adjustRightInd w:val="0"/>
        <w:ind w:firstLine="851"/>
        <w:jc w:val="both"/>
        <w:rPr>
          <w:sz w:val="28"/>
          <w:szCs w:val="28"/>
        </w:rPr>
      </w:pPr>
      <w:r w:rsidRPr="009058FB">
        <w:rPr>
          <w:rFonts w:eastAsia="Calibri"/>
          <w:sz w:val="28"/>
          <w:szCs w:val="28"/>
        </w:rPr>
        <w:lastRenderedPageBreak/>
        <w:t xml:space="preserve">– </w:t>
      </w:r>
      <w:r w:rsidRPr="009058FB">
        <w:rPr>
          <w:sz w:val="28"/>
          <w:szCs w:val="28"/>
        </w:rPr>
        <w:t>филиала</w:t>
      </w:r>
      <w:r w:rsidR="0027169A" w:rsidRPr="009058FB">
        <w:rPr>
          <w:sz w:val="28"/>
          <w:szCs w:val="28"/>
        </w:rPr>
        <w:t xml:space="preserve"> </w:t>
      </w:r>
      <w:r w:rsidRPr="009058FB">
        <w:rPr>
          <w:sz w:val="28"/>
          <w:szCs w:val="28"/>
        </w:rPr>
        <w:t>Ф</w:t>
      </w:r>
      <w:r w:rsidR="0027169A" w:rsidRPr="009058FB">
        <w:rPr>
          <w:sz w:val="28"/>
          <w:szCs w:val="28"/>
        </w:rPr>
        <w:t xml:space="preserve">едерального </w:t>
      </w:r>
      <w:r w:rsidR="009058FB" w:rsidRPr="009058FB">
        <w:rPr>
          <w:sz w:val="28"/>
          <w:szCs w:val="28"/>
        </w:rPr>
        <w:t xml:space="preserve">государственного </w:t>
      </w:r>
      <w:r w:rsidR="0027169A" w:rsidRPr="009058FB">
        <w:rPr>
          <w:sz w:val="28"/>
          <w:szCs w:val="28"/>
        </w:rPr>
        <w:t>бюджетного учреждения «Федеральная кадастровая палата Федеральной службы государственной регистрации, кадастра и картографии» по Ханты</w:t>
      </w:r>
      <w:r w:rsidR="009058FB" w:rsidRPr="009058FB">
        <w:rPr>
          <w:sz w:val="28"/>
          <w:szCs w:val="28"/>
        </w:rPr>
        <w:t xml:space="preserve"> – </w:t>
      </w:r>
      <w:r w:rsidR="0027169A" w:rsidRPr="009058FB">
        <w:rPr>
          <w:sz w:val="28"/>
          <w:szCs w:val="28"/>
        </w:rPr>
        <w:t xml:space="preserve">Мансийскому автономному округу – Югре </w:t>
      </w:r>
      <w:r w:rsidR="00015177" w:rsidRPr="009058FB">
        <w:rPr>
          <w:sz w:val="28"/>
          <w:szCs w:val="28"/>
        </w:rPr>
        <w:t xml:space="preserve">(далее – кадастровая палата): </w:t>
      </w:r>
      <w:proofErr w:type="spellStart"/>
      <w:r w:rsidRPr="009058FB">
        <w:rPr>
          <w:sz w:val="28"/>
          <w:szCs w:val="28"/>
          <w:shd w:val="clear" w:color="auto" w:fill="FFFFFF"/>
        </w:rPr>
        <w:t>www.kadastr.ru</w:t>
      </w:r>
      <w:proofErr w:type="spellEnd"/>
    </w:p>
    <w:p w:rsidR="00015177" w:rsidRPr="0027169A" w:rsidRDefault="009058FB" w:rsidP="0027169A">
      <w:pPr>
        <w:tabs>
          <w:tab w:val="left" w:pos="1134"/>
        </w:tabs>
        <w:autoSpaceDE w:val="0"/>
        <w:autoSpaceDN w:val="0"/>
        <w:adjustRightInd w:val="0"/>
        <w:ind w:firstLine="851"/>
        <w:jc w:val="both"/>
        <w:rPr>
          <w:sz w:val="28"/>
          <w:szCs w:val="28"/>
        </w:rPr>
      </w:pPr>
      <w:r w:rsidRPr="009058FB">
        <w:rPr>
          <w:rFonts w:eastAsia="Calibri"/>
          <w:sz w:val="28"/>
          <w:szCs w:val="28"/>
        </w:rPr>
        <w:t>–</w:t>
      </w:r>
      <w:r w:rsidR="00015177" w:rsidRPr="0027169A">
        <w:rPr>
          <w:sz w:val="28"/>
          <w:szCs w:val="28"/>
        </w:rPr>
        <w:t xml:space="preserve"> на портале многофункциональных центров Ханты</w:t>
      </w:r>
      <w:r>
        <w:rPr>
          <w:sz w:val="28"/>
          <w:szCs w:val="28"/>
        </w:rPr>
        <w:t xml:space="preserve"> – </w:t>
      </w:r>
      <w:r w:rsidR="00015177" w:rsidRPr="0027169A">
        <w:rPr>
          <w:sz w:val="28"/>
          <w:szCs w:val="28"/>
        </w:rPr>
        <w:t>Мансийского автономного округа – Югры</w:t>
      </w:r>
      <w:r>
        <w:rPr>
          <w:sz w:val="28"/>
          <w:szCs w:val="28"/>
        </w:rPr>
        <w:t xml:space="preserve">: </w:t>
      </w:r>
      <w:proofErr w:type="spellStart"/>
      <w:r w:rsidRPr="009058FB">
        <w:rPr>
          <w:sz w:val="28"/>
          <w:szCs w:val="28"/>
          <w:shd w:val="clear" w:color="auto" w:fill="FFFFFF"/>
        </w:rPr>
        <w:t>www</w:t>
      </w:r>
      <w:proofErr w:type="spellEnd"/>
      <w:r w:rsidRPr="009058FB">
        <w:rPr>
          <w:sz w:val="28"/>
          <w:szCs w:val="28"/>
          <w:shd w:val="clear" w:color="auto" w:fill="FFFFFF"/>
        </w:rPr>
        <w:t>.</w:t>
      </w:r>
      <w:proofErr w:type="spellStart"/>
      <w:r w:rsidRPr="009058FB">
        <w:rPr>
          <w:sz w:val="28"/>
          <w:szCs w:val="28"/>
          <w:lang w:val="en-US"/>
        </w:rPr>
        <w:t>mfc</w:t>
      </w:r>
      <w:proofErr w:type="spellEnd"/>
      <w:r w:rsidRPr="009058FB">
        <w:rPr>
          <w:sz w:val="28"/>
          <w:szCs w:val="28"/>
        </w:rPr>
        <w:t>.</w:t>
      </w:r>
      <w:proofErr w:type="spellStart"/>
      <w:r w:rsidRPr="009058FB">
        <w:rPr>
          <w:sz w:val="28"/>
          <w:szCs w:val="28"/>
          <w:lang w:val="en-US"/>
        </w:rPr>
        <w:t>admhmao</w:t>
      </w:r>
      <w:proofErr w:type="spellEnd"/>
      <w:r w:rsidRPr="009058FB">
        <w:rPr>
          <w:sz w:val="28"/>
          <w:szCs w:val="28"/>
        </w:rPr>
        <w:t>.</w:t>
      </w:r>
      <w:proofErr w:type="spellStart"/>
      <w:r w:rsidRPr="009058FB">
        <w:rPr>
          <w:sz w:val="28"/>
          <w:szCs w:val="28"/>
          <w:lang w:val="en-US"/>
        </w:rPr>
        <w:t>ru</w:t>
      </w:r>
      <w:proofErr w:type="spellEnd"/>
      <w:r w:rsidR="00015177" w:rsidRPr="0027169A">
        <w:rPr>
          <w:sz w:val="28"/>
          <w:szCs w:val="28"/>
        </w:rPr>
        <w:t>.</w:t>
      </w:r>
    </w:p>
    <w:p w:rsidR="00383C37" w:rsidRPr="00D2153D" w:rsidRDefault="00383C37" w:rsidP="00383C37">
      <w:pPr>
        <w:autoSpaceDE w:val="0"/>
        <w:autoSpaceDN w:val="0"/>
        <w:adjustRightInd w:val="0"/>
        <w:ind w:firstLine="851"/>
        <w:jc w:val="both"/>
        <w:rPr>
          <w:rFonts w:eastAsia="Calibri"/>
          <w:sz w:val="28"/>
          <w:szCs w:val="28"/>
        </w:rPr>
      </w:pPr>
      <w:r w:rsidRPr="00D2153D">
        <w:rPr>
          <w:sz w:val="28"/>
          <w:szCs w:val="28"/>
        </w:rPr>
        <w:t xml:space="preserve">1.3.4. </w:t>
      </w:r>
      <w:proofErr w:type="gramStart"/>
      <w:r w:rsidRPr="00D2153D">
        <w:rPr>
          <w:rFonts w:eastAsia="Calibri"/>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w:t>
      </w:r>
      <w:r w:rsidRPr="00D2153D">
        <w:rPr>
          <w:sz w:val="28"/>
          <w:szCs w:val="28"/>
        </w:rPr>
        <w:t xml:space="preserve"> (на официальном сайте, на Едином и Региональном порталах) </w:t>
      </w:r>
      <w:r w:rsidRPr="00D2153D">
        <w:rPr>
          <w:rFonts w:eastAsia="Calibri"/>
          <w:sz w:val="28"/>
          <w:szCs w:val="28"/>
        </w:rPr>
        <w:t>размещается следующая информация:</w:t>
      </w:r>
      <w:proofErr w:type="gramEnd"/>
    </w:p>
    <w:p w:rsidR="00383C37" w:rsidRPr="00D2153D" w:rsidRDefault="00383C37" w:rsidP="00383C37">
      <w:pPr>
        <w:tabs>
          <w:tab w:val="left" w:pos="567"/>
        </w:tabs>
        <w:ind w:firstLine="851"/>
        <w:jc w:val="both"/>
        <w:rPr>
          <w:rFonts w:eastAsia="Calibri"/>
          <w:sz w:val="28"/>
          <w:szCs w:val="28"/>
        </w:rPr>
      </w:pPr>
      <w:r w:rsidRPr="00D2153D">
        <w:rPr>
          <w:sz w:val="28"/>
          <w:szCs w:val="28"/>
        </w:rPr>
        <w:t xml:space="preserve">– </w:t>
      </w:r>
      <w:r w:rsidRPr="00D2153D">
        <w:rPr>
          <w:rFonts w:eastAsia="Calibri"/>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383C37" w:rsidRPr="00D2153D" w:rsidRDefault="00383C37" w:rsidP="00383C37">
      <w:pPr>
        <w:autoSpaceDE w:val="0"/>
        <w:autoSpaceDN w:val="0"/>
        <w:adjustRightInd w:val="0"/>
        <w:ind w:firstLine="851"/>
        <w:jc w:val="both"/>
        <w:rPr>
          <w:rFonts w:eastAsia="Calibri"/>
          <w:sz w:val="28"/>
          <w:szCs w:val="28"/>
        </w:rPr>
      </w:pPr>
      <w:r w:rsidRPr="00D2153D">
        <w:rPr>
          <w:sz w:val="28"/>
          <w:szCs w:val="28"/>
        </w:rPr>
        <w:t xml:space="preserve">– </w:t>
      </w:r>
      <w:r w:rsidRPr="00D2153D">
        <w:rPr>
          <w:rFonts w:eastAsia="Calibri"/>
          <w:sz w:val="28"/>
          <w:szCs w:val="28"/>
        </w:rPr>
        <w:t>перечень нормативных правовых актов, регулирующих предоставление муниципальной услуги;</w:t>
      </w:r>
    </w:p>
    <w:p w:rsidR="00383C37" w:rsidRPr="00D2153D" w:rsidRDefault="00383C37" w:rsidP="00383C37">
      <w:pPr>
        <w:autoSpaceDE w:val="0"/>
        <w:autoSpaceDN w:val="0"/>
        <w:adjustRightInd w:val="0"/>
        <w:ind w:firstLine="851"/>
        <w:jc w:val="both"/>
        <w:rPr>
          <w:rFonts w:eastAsia="Calibri"/>
          <w:sz w:val="28"/>
          <w:szCs w:val="28"/>
        </w:rPr>
      </w:pPr>
      <w:r w:rsidRPr="00D2153D">
        <w:rPr>
          <w:sz w:val="28"/>
          <w:szCs w:val="28"/>
        </w:rPr>
        <w:t xml:space="preserve">– </w:t>
      </w:r>
      <w:r w:rsidRPr="00D2153D">
        <w:rPr>
          <w:rFonts w:eastAsia="Calibri"/>
          <w:sz w:val="28"/>
          <w:szCs w:val="28"/>
        </w:rPr>
        <w:t>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383C37" w:rsidRPr="00D2153D" w:rsidRDefault="00383C37" w:rsidP="00383C37">
      <w:pPr>
        <w:autoSpaceDE w:val="0"/>
        <w:autoSpaceDN w:val="0"/>
        <w:adjustRightInd w:val="0"/>
        <w:ind w:firstLine="851"/>
        <w:jc w:val="both"/>
        <w:rPr>
          <w:rFonts w:eastAsia="Calibri"/>
          <w:sz w:val="28"/>
          <w:szCs w:val="28"/>
        </w:rPr>
      </w:pPr>
      <w:r w:rsidRPr="00D2153D">
        <w:rPr>
          <w:sz w:val="28"/>
          <w:szCs w:val="28"/>
        </w:rPr>
        <w:t xml:space="preserve">– </w:t>
      </w:r>
      <w:r w:rsidRPr="00D2153D">
        <w:rPr>
          <w:rFonts w:eastAsia="Calibri"/>
          <w:sz w:val="28"/>
          <w:szCs w:val="28"/>
        </w:rPr>
        <w:t>бланк заявления о предоставлении муниципальной услуги и образец его заполнения.</w:t>
      </w:r>
    </w:p>
    <w:p w:rsidR="00383C37" w:rsidRDefault="00383C37" w:rsidP="00383C37">
      <w:pPr>
        <w:autoSpaceDE w:val="0"/>
        <w:autoSpaceDN w:val="0"/>
        <w:adjustRightInd w:val="0"/>
        <w:ind w:firstLine="851"/>
        <w:jc w:val="both"/>
        <w:rPr>
          <w:sz w:val="28"/>
          <w:szCs w:val="28"/>
        </w:rPr>
      </w:pPr>
      <w:r w:rsidRPr="00D2153D">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D2153D">
        <w:rPr>
          <w:rFonts w:eastAsia="Calibri"/>
          <w:i/>
          <w:sz w:val="28"/>
          <w:szCs w:val="28"/>
        </w:rPr>
        <w:t xml:space="preserve"> </w:t>
      </w:r>
      <w:r w:rsidRPr="00D2153D">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4B158A" w:rsidRPr="00F50750" w:rsidRDefault="004B158A" w:rsidP="0027169A">
      <w:pPr>
        <w:ind w:firstLine="851"/>
        <w:contextualSpacing/>
        <w:jc w:val="both"/>
        <w:rPr>
          <w:b/>
        </w:rPr>
      </w:pPr>
    </w:p>
    <w:p w:rsidR="00015177" w:rsidRPr="00015177" w:rsidRDefault="00015177" w:rsidP="00015177">
      <w:pPr>
        <w:pStyle w:val="a9"/>
        <w:numPr>
          <w:ilvl w:val="0"/>
          <w:numId w:val="22"/>
        </w:numPr>
        <w:autoSpaceDE w:val="0"/>
        <w:jc w:val="center"/>
        <w:rPr>
          <w:sz w:val="28"/>
          <w:szCs w:val="28"/>
        </w:rPr>
      </w:pPr>
      <w:r w:rsidRPr="00015177">
        <w:rPr>
          <w:sz w:val="28"/>
          <w:szCs w:val="28"/>
        </w:rPr>
        <w:t>Стандарт предоставления муниципальной услуги</w:t>
      </w:r>
    </w:p>
    <w:p w:rsidR="00015177" w:rsidRPr="00015177" w:rsidRDefault="00015177" w:rsidP="00015177">
      <w:pPr>
        <w:pStyle w:val="a9"/>
        <w:autoSpaceDE w:val="0"/>
        <w:ind w:left="360"/>
        <w:rPr>
          <w:sz w:val="28"/>
          <w:szCs w:val="28"/>
        </w:rPr>
      </w:pPr>
    </w:p>
    <w:p w:rsidR="00015177" w:rsidRPr="007C3B7E" w:rsidRDefault="00015177" w:rsidP="00015177">
      <w:pPr>
        <w:autoSpaceDE w:val="0"/>
        <w:ind w:firstLine="851"/>
        <w:rPr>
          <w:bCs/>
          <w:sz w:val="28"/>
          <w:szCs w:val="28"/>
        </w:rPr>
      </w:pPr>
      <w:r w:rsidRPr="007C3B7E">
        <w:rPr>
          <w:bCs/>
          <w:sz w:val="28"/>
          <w:szCs w:val="28"/>
        </w:rPr>
        <w:t>2.1.</w:t>
      </w:r>
      <w:r>
        <w:rPr>
          <w:bCs/>
          <w:sz w:val="28"/>
          <w:szCs w:val="28"/>
        </w:rPr>
        <w:t xml:space="preserve"> </w:t>
      </w:r>
      <w:r w:rsidRPr="007C3B7E">
        <w:rPr>
          <w:bCs/>
          <w:sz w:val="28"/>
          <w:szCs w:val="28"/>
        </w:rPr>
        <w:t>Наи</w:t>
      </w:r>
      <w:r>
        <w:rPr>
          <w:bCs/>
          <w:sz w:val="28"/>
          <w:szCs w:val="28"/>
        </w:rPr>
        <w:t>менование муниципальной услуги</w:t>
      </w:r>
    </w:p>
    <w:p w:rsidR="004B158A" w:rsidRPr="00E30E29" w:rsidRDefault="00E30E29" w:rsidP="00015177">
      <w:pPr>
        <w:pStyle w:val="ConsPlusNormal"/>
        <w:ind w:firstLine="851"/>
        <w:jc w:val="both"/>
        <w:rPr>
          <w:rFonts w:ascii="Times New Roman" w:hAnsi="Times New Roman" w:cs="Times New Roman"/>
          <w:sz w:val="28"/>
          <w:szCs w:val="28"/>
        </w:rPr>
      </w:pPr>
      <w:r w:rsidRPr="00E30E29">
        <w:rPr>
          <w:rFonts w:ascii="Times New Roman" w:hAnsi="Times New Roman" w:cs="Times New Roman"/>
          <w:sz w:val="28"/>
          <w:szCs w:val="28"/>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w:t>
      </w:r>
      <w:r w:rsidRPr="00847340">
        <w:rPr>
          <w:rFonts w:ascii="Times New Roman" w:hAnsi="Times New Roman" w:cs="Times New Roman"/>
          <w:sz w:val="28"/>
          <w:szCs w:val="28"/>
        </w:rPr>
        <w:t>другую</w:t>
      </w:r>
      <w:r w:rsidR="00847340" w:rsidRPr="00847340">
        <w:rPr>
          <w:rFonts w:ascii="Times New Roman" w:hAnsi="Times New Roman" w:cs="Times New Roman"/>
          <w:sz w:val="28"/>
          <w:szCs w:val="28"/>
        </w:rPr>
        <w:t xml:space="preserve"> категорию</w:t>
      </w:r>
      <w:r w:rsidR="00015177" w:rsidRPr="00847340">
        <w:rPr>
          <w:rFonts w:ascii="Times New Roman" w:hAnsi="Times New Roman" w:cs="Times New Roman"/>
          <w:sz w:val="28"/>
          <w:szCs w:val="28"/>
        </w:rPr>
        <w:t>.</w:t>
      </w:r>
    </w:p>
    <w:p w:rsidR="00383C37" w:rsidRPr="00015177" w:rsidRDefault="00383C37" w:rsidP="00015177">
      <w:pPr>
        <w:pStyle w:val="ConsPlusNormal"/>
        <w:ind w:firstLine="851"/>
        <w:jc w:val="both"/>
        <w:rPr>
          <w:rFonts w:ascii="Times New Roman" w:hAnsi="Times New Roman" w:cs="Times New Roman"/>
          <w:sz w:val="28"/>
          <w:szCs w:val="28"/>
        </w:rPr>
      </w:pPr>
    </w:p>
    <w:p w:rsidR="00015177" w:rsidRDefault="00015177" w:rsidP="00015177">
      <w:pPr>
        <w:autoSpaceDE w:val="0"/>
        <w:ind w:firstLine="851"/>
        <w:jc w:val="both"/>
        <w:rPr>
          <w:bCs/>
          <w:sz w:val="28"/>
          <w:szCs w:val="28"/>
        </w:rPr>
      </w:pPr>
      <w:r w:rsidRPr="00C56977">
        <w:rPr>
          <w:bCs/>
          <w:sz w:val="28"/>
          <w:szCs w:val="28"/>
        </w:rPr>
        <w:t>2.2.</w:t>
      </w:r>
      <w:r w:rsidRPr="00C56977">
        <w:rPr>
          <w:bCs/>
          <w:sz w:val="28"/>
          <w:szCs w:val="28"/>
        </w:rPr>
        <w:tab/>
        <w:t>Наименование органа, предоставляющего муниципальную услугу</w:t>
      </w:r>
    </w:p>
    <w:p w:rsidR="00383C37" w:rsidRPr="00C56977" w:rsidRDefault="00383C37" w:rsidP="00383C37">
      <w:pPr>
        <w:ind w:firstLine="851"/>
        <w:jc w:val="both"/>
        <w:rPr>
          <w:sz w:val="28"/>
          <w:szCs w:val="28"/>
        </w:rPr>
      </w:pPr>
      <w:r w:rsidRPr="00C56977">
        <w:rPr>
          <w:sz w:val="28"/>
          <w:szCs w:val="28"/>
        </w:rPr>
        <w:t>Органом, предоставляющим муниципальную услугу, является администрацией сельского поселения Болчары.</w:t>
      </w:r>
    </w:p>
    <w:p w:rsidR="00383C37" w:rsidRPr="00C56977" w:rsidRDefault="00383C37" w:rsidP="00383C37">
      <w:pPr>
        <w:ind w:firstLine="851"/>
        <w:jc w:val="both"/>
        <w:rPr>
          <w:sz w:val="28"/>
          <w:szCs w:val="28"/>
        </w:rPr>
      </w:pPr>
      <w:r w:rsidRPr="00C56977">
        <w:rPr>
          <w:sz w:val="28"/>
          <w:szCs w:val="28"/>
        </w:rPr>
        <w:t>Непосредственно предоставление муниципальной услуги осуществляет организационно – правовой отдел администрации сельского поселения Болчары (далее – Отдел).</w:t>
      </w:r>
    </w:p>
    <w:p w:rsidR="00383C37" w:rsidRPr="00AD4C47" w:rsidRDefault="00383C37" w:rsidP="00383C37">
      <w:pPr>
        <w:pStyle w:val="ConsPlusNormal"/>
        <w:ind w:firstLine="851"/>
        <w:jc w:val="both"/>
        <w:outlineLvl w:val="2"/>
        <w:rPr>
          <w:rFonts w:ascii="Times New Roman" w:hAnsi="Times New Roman" w:cs="Times New Roman"/>
          <w:sz w:val="28"/>
          <w:szCs w:val="28"/>
        </w:rPr>
      </w:pPr>
      <w:r w:rsidRPr="005D3645">
        <w:rPr>
          <w:rFonts w:ascii="Times New Roman" w:hAnsi="Times New Roman" w:cs="Times New Roman"/>
          <w:sz w:val="28"/>
          <w:szCs w:val="28"/>
        </w:rPr>
        <w:t xml:space="preserve">Для получения муниципальной услуги заявитель также может обратиться в </w:t>
      </w:r>
      <w:r w:rsidRPr="00AD4C47">
        <w:rPr>
          <w:rFonts w:ascii="Times New Roman" w:hAnsi="Times New Roman" w:cs="Times New Roman"/>
          <w:sz w:val="28"/>
          <w:szCs w:val="28"/>
        </w:rPr>
        <w:t>Многофункциональный центр (далее – МФЦ).</w:t>
      </w:r>
    </w:p>
    <w:p w:rsidR="00383C37" w:rsidRPr="005352E0" w:rsidRDefault="00383C37" w:rsidP="00383C37">
      <w:pPr>
        <w:pStyle w:val="ConsPlusNormal"/>
        <w:ind w:firstLine="851"/>
        <w:jc w:val="both"/>
        <w:outlineLvl w:val="2"/>
        <w:rPr>
          <w:rFonts w:ascii="Times New Roman" w:hAnsi="Times New Roman" w:cs="Times New Roman"/>
          <w:sz w:val="28"/>
          <w:szCs w:val="28"/>
        </w:rPr>
      </w:pPr>
      <w:r w:rsidRPr="005352E0">
        <w:rPr>
          <w:rFonts w:ascii="Times New Roman" w:hAnsi="Times New Roman" w:cs="Times New Roman"/>
          <w:bCs/>
          <w:sz w:val="28"/>
          <w:szCs w:val="28"/>
        </w:rPr>
        <w:lastRenderedPageBreak/>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5352E0">
        <w:rPr>
          <w:rFonts w:ascii="Times New Roman" w:hAnsi="Times New Roman" w:cs="Times New Roman"/>
          <w:bCs/>
          <w:sz w:val="28"/>
          <w:szCs w:val="28"/>
        </w:rPr>
        <w:t>с</w:t>
      </w:r>
      <w:proofErr w:type="gramEnd"/>
      <w:r w:rsidRPr="005352E0">
        <w:rPr>
          <w:rFonts w:ascii="Times New Roman" w:hAnsi="Times New Roman" w:cs="Times New Roman"/>
          <w:bCs/>
          <w:sz w:val="28"/>
          <w:szCs w:val="28"/>
        </w:rPr>
        <w:t>:</w:t>
      </w:r>
    </w:p>
    <w:p w:rsidR="00221792" w:rsidRPr="00221792" w:rsidRDefault="00221792" w:rsidP="00221792">
      <w:pPr>
        <w:pStyle w:val="ConsPlusNormal"/>
        <w:ind w:firstLine="851"/>
        <w:jc w:val="both"/>
        <w:rPr>
          <w:rFonts w:ascii="Times New Roman" w:hAnsi="Times New Roman" w:cs="Times New Roman"/>
          <w:sz w:val="28"/>
          <w:szCs w:val="28"/>
        </w:rPr>
      </w:pPr>
      <w:r w:rsidRPr="00221792">
        <w:rPr>
          <w:rFonts w:ascii="Times New Roman" w:hAnsi="Times New Roman" w:cs="Times New Roman"/>
          <w:bCs/>
          <w:sz w:val="28"/>
          <w:szCs w:val="28"/>
        </w:rPr>
        <w:t xml:space="preserve">– </w:t>
      </w:r>
      <w:r w:rsidRPr="00221792">
        <w:rPr>
          <w:rFonts w:ascii="Times New Roman" w:hAnsi="Times New Roman" w:cs="Times New Roman"/>
          <w:sz w:val="28"/>
          <w:szCs w:val="28"/>
        </w:rPr>
        <w:t>Управлением Росреестра;</w:t>
      </w:r>
    </w:p>
    <w:p w:rsidR="00221792" w:rsidRPr="00221792" w:rsidRDefault="00221792" w:rsidP="00221792">
      <w:pPr>
        <w:pStyle w:val="ConsPlusNormal"/>
        <w:ind w:firstLine="851"/>
        <w:jc w:val="both"/>
        <w:rPr>
          <w:rFonts w:ascii="Times New Roman" w:hAnsi="Times New Roman" w:cs="Times New Roman"/>
          <w:sz w:val="28"/>
          <w:szCs w:val="28"/>
        </w:rPr>
      </w:pPr>
      <w:r w:rsidRPr="00221792">
        <w:rPr>
          <w:rFonts w:ascii="Times New Roman" w:hAnsi="Times New Roman" w:cs="Times New Roman"/>
          <w:bCs/>
          <w:sz w:val="28"/>
          <w:szCs w:val="28"/>
        </w:rPr>
        <w:t>–</w:t>
      </w:r>
      <w:r w:rsidRPr="00221792">
        <w:rPr>
          <w:rFonts w:ascii="Times New Roman" w:hAnsi="Times New Roman" w:cs="Times New Roman"/>
          <w:sz w:val="28"/>
          <w:szCs w:val="28"/>
        </w:rPr>
        <w:t xml:space="preserve"> </w:t>
      </w:r>
      <w:r w:rsidR="00383C37">
        <w:rPr>
          <w:rFonts w:ascii="Times New Roman" w:hAnsi="Times New Roman" w:cs="Times New Roman"/>
          <w:sz w:val="28"/>
          <w:szCs w:val="28"/>
        </w:rPr>
        <w:t xml:space="preserve">территориальным органом </w:t>
      </w:r>
      <w:r w:rsidRPr="00221792">
        <w:rPr>
          <w:rFonts w:ascii="Times New Roman" w:hAnsi="Times New Roman" w:cs="Times New Roman"/>
          <w:sz w:val="28"/>
          <w:szCs w:val="28"/>
        </w:rPr>
        <w:t>ФНС;</w:t>
      </w:r>
    </w:p>
    <w:p w:rsidR="00221792" w:rsidRPr="00221792" w:rsidRDefault="00221792" w:rsidP="00221792">
      <w:pPr>
        <w:pStyle w:val="ConsPlusNormal"/>
        <w:ind w:firstLine="851"/>
        <w:jc w:val="both"/>
        <w:rPr>
          <w:rFonts w:ascii="Times New Roman" w:hAnsi="Times New Roman" w:cs="Times New Roman"/>
          <w:sz w:val="28"/>
          <w:szCs w:val="28"/>
        </w:rPr>
      </w:pPr>
      <w:r w:rsidRPr="00221792">
        <w:rPr>
          <w:rFonts w:ascii="Times New Roman" w:hAnsi="Times New Roman" w:cs="Times New Roman"/>
          <w:bCs/>
          <w:sz w:val="28"/>
          <w:szCs w:val="28"/>
        </w:rPr>
        <w:t>–</w:t>
      </w:r>
      <w:r w:rsidRPr="00221792">
        <w:rPr>
          <w:rFonts w:ascii="Times New Roman" w:hAnsi="Times New Roman" w:cs="Times New Roman"/>
          <w:sz w:val="28"/>
          <w:szCs w:val="28"/>
        </w:rPr>
        <w:t xml:space="preserve"> </w:t>
      </w:r>
      <w:proofErr w:type="spellStart"/>
      <w:r w:rsidRPr="00221792">
        <w:rPr>
          <w:rFonts w:ascii="Times New Roman" w:hAnsi="Times New Roman" w:cs="Times New Roman"/>
          <w:sz w:val="28"/>
          <w:szCs w:val="28"/>
        </w:rPr>
        <w:t>Природнадзором</w:t>
      </w:r>
      <w:proofErr w:type="spellEnd"/>
      <w:r w:rsidRPr="00221792">
        <w:rPr>
          <w:rFonts w:ascii="Times New Roman" w:hAnsi="Times New Roman" w:cs="Times New Roman"/>
          <w:sz w:val="28"/>
          <w:szCs w:val="28"/>
        </w:rPr>
        <w:t xml:space="preserve"> Югры;</w:t>
      </w:r>
    </w:p>
    <w:p w:rsidR="00221792" w:rsidRPr="00221792" w:rsidRDefault="00221792" w:rsidP="00221792">
      <w:pPr>
        <w:pStyle w:val="ConsPlusNormal"/>
        <w:ind w:firstLine="851"/>
        <w:jc w:val="both"/>
        <w:rPr>
          <w:rFonts w:ascii="Times New Roman" w:hAnsi="Times New Roman" w:cs="Times New Roman"/>
          <w:sz w:val="28"/>
          <w:szCs w:val="28"/>
        </w:rPr>
      </w:pPr>
      <w:r w:rsidRPr="00221792">
        <w:rPr>
          <w:rFonts w:ascii="Times New Roman" w:hAnsi="Times New Roman" w:cs="Times New Roman"/>
          <w:bCs/>
          <w:sz w:val="28"/>
          <w:szCs w:val="28"/>
        </w:rPr>
        <w:t>–</w:t>
      </w:r>
      <w:r w:rsidRPr="00221792">
        <w:rPr>
          <w:rFonts w:ascii="Times New Roman" w:hAnsi="Times New Roman" w:cs="Times New Roman"/>
          <w:sz w:val="28"/>
          <w:szCs w:val="28"/>
        </w:rPr>
        <w:t xml:space="preserve"> кадастровой палатой.</w:t>
      </w:r>
    </w:p>
    <w:p w:rsidR="00383C37" w:rsidRPr="00AD4C47" w:rsidRDefault="00383C37" w:rsidP="00383C37">
      <w:pPr>
        <w:ind w:firstLine="851"/>
        <w:jc w:val="both"/>
        <w:rPr>
          <w:bCs/>
          <w:sz w:val="28"/>
          <w:szCs w:val="28"/>
        </w:rPr>
      </w:pPr>
      <w:proofErr w:type="gramStart"/>
      <w:r w:rsidRPr="00AD4C47">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AD4C47">
        <w:rPr>
          <w:bCs/>
          <w:sz w:val="28"/>
          <w:szCs w:val="28"/>
        </w:rPr>
        <w:t xml:space="preserve"> </w:t>
      </w:r>
      <w:proofErr w:type="gramStart"/>
      <w:r w:rsidRPr="00AD4C47">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AD4C47">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4B158A" w:rsidRPr="00F50750" w:rsidRDefault="004B158A" w:rsidP="004B158A">
      <w:pPr>
        <w:ind w:firstLine="709"/>
        <w:jc w:val="both"/>
      </w:pPr>
    </w:p>
    <w:p w:rsidR="004B158A" w:rsidRPr="00015177" w:rsidRDefault="00015177" w:rsidP="00015177">
      <w:pPr>
        <w:pStyle w:val="ConsPlusNormal"/>
        <w:ind w:firstLine="851"/>
        <w:jc w:val="both"/>
        <w:outlineLvl w:val="2"/>
        <w:rPr>
          <w:rFonts w:ascii="Times New Roman" w:hAnsi="Times New Roman" w:cs="Times New Roman"/>
          <w:sz w:val="28"/>
          <w:szCs w:val="28"/>
        </w:rPr>
      </w:pPr>
      <w:r w:rsidRPr="00015177">
        <w:rPr>
          <w:rFonts w:ascii="Times New Roman" w:hAnsi="Times New Roman" w:cs="Times New Roman"/>
          <w:sz w:val="28"/>
          <w:szCs w:val="28"/>
        </w:rPr>
        <w:t>2.3. Результат предоставления муниципальной услуги</w:t>
      </w:r>
    </w:p>
    <w:p w:rsidR="004B158A" w:rsidRPr="00015177" w:rsidRDefault="00D07B35" w:rsidP="00015177">
      <w:pPr>
        <w:widowControl w:val="0"/>
        <w:tabs>
          <w:tab w:val="left" w:pos="993"/>
        </w:tabs>
        <w:autoSpaceDE w:val="0"/>
        <w:autoSpaceDN w:val="0"/>
        <w:adjustRightInd w:val="0"/>
        <w:ind w:firstLine="851"/>
        <w:jc w:val="both"/>
        <w:outlineLvl w:val="2"/>
        <w:rPr>
          <w:sz w:val="28"/>
          <w:szCs w:val="28"/>
        </w:rPr>
      </w:pPr>
      <w:r w:rsidRPr="0034394D">
        <w:rPr>
          <w:sz w:val="28"/>
          <w:szCs w:val="28"/>
        </w:rPr>
        <w:t>Результатом предоставления муниципальной услуги является</w:t>
      </w:r>
      <w:r w:rsidRPr="0034394D">
        <w:rPr>
          <w:rFonts w:eastAsia="Calibri"/>
          <w:sz w:val="28"/>
          <w:szCs w:val="28"/>
          <w:lang w:eastAsia="ar-SA"/>
        </w:rPr>
        <w:t xml:space="preserve"> выдача (направление) заявителю</w:t>
      </w:r>
      <w:r w:rsidRPr="0034394D">
        <w:rPr>
          <w:sz w:val="28"/>
          <w:szCs w:val="28"/>
        </w:rPr>
        <w:t>:</w:t>
      </w:r>
    </w:p>
    <w:p w:rsidR="00D07B35" w:rsidRPr="00D07B35" w:rsidRDefault="00015177" w:rsidP="00D07B35">
      <w:pPr>
        <w:autoSpaceDE w:val="0"/>
        <w:autoSpaceDN w:val="0"/>
        <w:adjustRightInd w:val="0"/>
        <w:ind w:firstLine="851"/>
        <w:jc w:val="both"/>
        <w:rPr>
          <w:sz w:val="28"/>
          <w:szCs w:val="28"/>
        </w:rPr>
      </w:pPr>
      <w:r w:rsidRPr="00D07B35">
        <w:rPr>
          <w:bCs/>
          <w:sz w:val="28"/>
          <w:szCs w:val="28"/>
        </w:rPr>
        <w:t>–</w:t>
      </w:r>
      <w:r w:rsidR="004B158A" w:rsidRPr="00D07B35">
        <w:rPr>
          <w:sz w:val="28"/>
          <w:szCs w:val="28"/>
        </w:rPr>
        <w:t xml:space="preserve"> </w:t>
      </w:r>
      <w:r w:rsidR="00D07B35" w:rsidRPr="00D07B35">
        <w:rPr>
          <w:sz w:val="28"/>
          <w:szCs w:val="28"/>
        </w:rPr>
        <w:t>акта о переводе земель или земельных участков в составе таких земель из одной категории в другую</w:t>
      </w:r>
      <w:r w:rsidR="00847340">
        <w:rPr>
          <w:sz w:val="28"/>
          <w:szCs w:val="28"/>
        </w:rPr>
        <w:t xml:space="preserve"> категорию</w:t>
      </w:r>
      <w:r w:rsidR="00D07B35" w:rsidRPr="00D07B35">
        <w:rPr>
          <w:sz w:val="28"/>
          <w:szCs w:val="28"/>
        </w:rPr>
        <w:t xml:space="preserve">, подготовленного на официальном бланке </w:t>
      </w:r>
      <w:r w:rsidR="00D07B35">
        <w:rPr>
          <w:sz w:val="28"/>
          <w:szCs w:val="28"/>
        </w:rPr>
        <w:t>администрации сельского поселения Болчары</w:t>
      </w:r>
      <w:r w:rsidR="00D07B35" w:rsidRPr="00D07B35">
        <w:rPr>
          <w:sz w:val="28"/>
          <w:szCs w:val="28"/>
        </w:rPr>
        <w:t xml:space="preserve"> в форме постановления (далее – акт о переводе земель или земельных участков);</w:t>
      </w:r>
    </w:p>
    <w:p w:rsidR="00D07B35" w:rsidRPr="0034394D" w:rsidRDefault="00D07B35" w:rsidP="00D07B35">
      <w:pPr>
        <w:pStyle w:val="ConsPlusNormal"/>
        <w:ind w:firstLine="709"/>
        <w:jc w:val="both"/>
        <w:rPr>
          <w:rFonts w:ascii="Times New Roman" w:hAnsi="Times New Roman" w:cs="Times New Roman"/>
          <w:sz w:val="28"/>
          <w:szCs w:val="28"/>
        </w:rPr>
      </w:pPr>
      <w:r w:rsidRPr="00D07B35">
        <w:rPr>
          <w:rFonts w:ascii="Times New Roman" w:hAnsi="Times New Roman" w:cs="Times New Roman"/>
          <w:bCs/>
          <w:sz w:val="28"/>
          <w:szCs w:val="28"/>
        </w:rPr>
        <w:t>–</w:t>
      </w:r>
      <w:r>
        <w:rPr>
          <w:bCs/>
          <w:sz w:val="28"/>
          <w:szCs w:val="28"/>
        </w:rPr>
        <w:t xml:space="preserve"> </w:t>
      </w:r>
      <w:r w:rsidRPr="0034394D">
        <w:rPr>
          <w:rFonts w:ascii="Times New Roman" w:hAnsi="Times New Roman" w:cs="Times New Roman"/>
          <w:sz w:val="28"/>
          <w:szCs w:val="28"/>
        </w:rPr>
        <w:t xml:space="preserve">решения об отнесении земельного участка к определенной категории, </w:t>
      </w:r>
      <w:r w:rsidRPr="00D07B35">
        <w:rPr>
          <w:rFonts w:ascii="Times New Roman" w:hAnsi="Times New Roman" w:cs="Times New Roman"/>
          <w:sz w:val="28"/>
          <w:szCs w:val="28"/>
        </w:rPr>
        <w:t>подготовленного на официальном бланке Уполномоченного органа в форме постановления;</w:t>
      </w:r>
    </w:p>
    <w:p w:rsidR="00D07B35" w:rsidRPr="0034394D" w:rsidRDefault="00D07B35" w:rsidP="00D07B35">
      <w:pPr>
        <w:pStyle w:val="ConsPlusNormal"/>
        <w:ind w:firstLine="709"/>
        <w:jc w:val="both"/>
        <w:rPr>
          <w:rFonts w:ascii="Times New Roman" w:hAnsi="Times New Roman" w:cs="Times New Roman"/>
          <w:sz w:val="28"/>
          <w:szCs w:val="28"/>
        </w:rPr>
      </w:pPr>
      <w:r w:rsidRPr="00D07B35">
        <w:rPr>
          <w:rFonts w:ascii="Times New Roman" w:hAnsi="Times New Roman" w:cs="Times New Roman"/>
          <w:bCs/>
          <w:sz w:val="28"/>
          <w:szCs w:val="28"/>
        </w:rPr>
        <w:t>–</w:t>
      </w:r>
      <w:r>
        <w:rPr>
          <w:rFonts w:ascii="Times New Roman" w:hAnsi="Times New Roman" w:cs="Times New Roman"/>
          <w:bCs/>
          <w:sz w:val="28"/>
          <w:szCs w:val="28"/>
        </w:rPr>
        <w:t xml:space="preserve"> </w:t>
      </w:r>
      <w:r w:rsidRPr="0034394D">
        <w:rPr>
          <w:rFonts w:ascii="Times New Roman" w:hAnsi="Times New Roman" w:cs="Times New Roman"/>
          <w:sz w:val="28"/>
          <w:szCs w:val="28"/>
        </w:rPr>
        <w:t xml:space="preserve">акта </w:t>
      </w:r>
      <w:r w:rsidRPr="00D07B35">
        <w:rPr>
          <w:rFonts w:ascii="Times New Roman" w:hAnsi="Times New Roman" w:cs="Times New Roman"/>
          <w:sz w:val="28"/>
          <w:szCs w:val="28"/>
        </w:rPr>
        <w:t xml:space="preserve">об отказе в переводе земель или земельных участков в составе таких земель из одной категории в </w:t>
      </w:r>
      <w:r w:rsidRPr="00847340">
        <w:rPr>
          <w:rFonts w:ascii="Times New Roman" w:hAnsi="Times New Roman" w:cs="Times New Roman"/>
          <w:sz w:val="28"/>
          <w:szCs w:val="28"/>
        </w:rPr>
        <w:t xml:space="preserve">другую </w:t>
      </w:r>
      <w:r w:rsidR="00847340" w:rsidRPr="00847340">
        <w:rPr>
          <w:rFonts w:ascii="Times New Roman" w:hAnsi="Times New Roman" w:cs="Times New Roman"/>
          <w:sz w:val="28"/>
          <w:szCs w:val="28"/>
        </w:rPr>
        <w:t>категорию</w:t>
      </w:r>
      <w:r w:rsidR="00847340" w:rsidRPr="00D07B35">
        <w:rPr>
          <w:rFonts w:ascii="Times New Roman" w:hAnsi="Times New Roman" w:cs="Times New Roman"/>
          <w:sz w:val="28"/>
          <w:szCs w:val="28"/>
        </w:rPr>
        <w:t xml:space="preserve"> </w:t>
      </w:r>
      <w:r w:rsidRPr="00D07B35">
        <w:rPr>
          <w:rFonts w:ascii="Times New Roman" w:hAnsi="Times New Roman" w:cs="Times New Roman"/>
          <w:sz w:val="28"/>
          <w:szCs w:val="28"/>
        </w:rPr>
        <w:t xml:space="preserve">(отнесении земельного участка к определенной категории), подготовленного на официальном бланке </w:t>
      </w:r>
      <w:r>
        <w:rPr>
          <w:rFonts w:ascii="Times New Roman" w:hAnsi="Times New Roman" w:cs="Times New Roman"/>
          <w:sz w:val="28"/>
          <w:szCs w:val="28"/>
        </w:rPr>
        <w:t>администрации сельского поселения Болчары</w:t>
      </w:r>
      <w:r w:rsidRPr="00D07B35">
        <w:rPr>
          <w:rFonts w:ascii="Times New Roman" w:hAnsi="Times New Roman" w:cs="Times New Roman"/>
          <w:sz w:val="24"/>
          <w:szCs w:val="24"/>
        </w:rPr>
        <w:t xml:space="preserve"> </w:t>
      </w:r>
      <w:r w:rsidR="003772D2">
        <w:rPr>
          <w:rFonts w:ascii="Times New Roman" w:hAnsi="Times New Roman" w:cs="Times New Roman"/>
          <w:sz w:val="28"/>
          <w:szCs w:val="28"/>
        </w:rPr>
        <w:t>в форме</w:t>
      </w:r>
      <w:r w:rsidRPr="00D07B35">
        <w:rPr>
          <w:rFonts w:ascii="Times New Roman" w:hAnsi="Times New Roman" w:cs="Times New Roman"/>
          <w:sz w:val="28"/>
          <w:szCs w:val="28"/>
        </w:rPr>
        <w:t xml:space="preserve"> уведомления;</w:t>
      </w:r>
    </w:p>
    <w:p w:rsidR="00D07B35" w:rsidRPr="00D07B35" w:rsidRDefault="00D07B35" w:rsidP="00D07B35">
      <w:pPr>
        <w:autoSpaceDE w:val="0"/>
        <w:autoSpaceDN w:val="0"/>
        <w:adjustRightInd w:val="0"/>
        <w:ind w:firstLine="851"/>
        <w:jc w:val="both"/>
        <w:rPr>
          <w:sz w:val="28"/>
          <w:szCs w:val="28"/>
        </w:rPr>
      </w:pPr>
      <w:r w:rsidRPr="00D07B35">
        <w:rPr>
          <w:bCs/>
          <w:sz w:val="28"/>
          <w:szCs w:val="28"/>
        </w:rPr>
        <w:t>–</w:t>
      </w:r>
      <w:r>
        <w:rPr>
          <w:bCs/>
          <w:sz w:val="28"/>
          <w:szCs w:val="28"/>
        </w:rPr>
        <w:t xml:space="preserve"> </w:t>
      </w:r>
      <w:r w:rsidRPr="00D07B35">
        <w:rPr>
          <w:sz w:val="28"/>
          <w:szCs w:val="28"/>
        </w:rPr>
        <w:t>уведомления об отказе в рассмотрении ходатайства о переводе земель или земельных участков в составе таких земель из одной категории в другую</w:t>
      </w:r>
      <w:r w:rsidR="00847340">
        <w:rPr>
          <w:sz w:val="28"/>
          <w:szCs w:val="28"/>
        </w:rPr>
        <w:t xml:space="preserve"> категорию</w:t>
      </w:r>
      <w:r w:rsidRPr="00D07B35">
        <w:rPr>
          <w:sz w:val="28"/>
          <w:szCs w:val="28"/>
        </w:rPr>
        <w:t xml:space="preserve"> (ходатайства об отнесении земельного участка к определенной категории), подготовленного на официальном бланке администрации сельского поселения Болчары (далее – уведомление об отказе в рассмотрении ходатайства).</w:t>
      </w:r>
    </w:p>
    <w:p w:rsidR="004B158A" w:rsidRPr="00D07B35" w:rsidRDefault="004B158A" w:rsidP="004B158A">
      <w:pPr>
        <w:widowControl w:val="0"/>
        <w:autoSpaceDE w:val="0"/>
        <w:autoSpaceDN w:val="0"/>
        <w:adjustRightInd w:val="0"/>
        <w:ind w:firstLine="709"/>
        <w:jc w:val="both"/>
        <w:outlineLvl w:val="2"/>
        <w:rPr>
          <w:sz w:val="28"/>
          <w:szCs w:val="28"/>
        </w:rPr>
      </w:pPr>
    </w:p>
    <w:p w:rsidR="004B158A" w:rsidRPr="00D07B35" w:rsidRDefault="00015177" w:rsidP="00D07B35">
      <w:pPr>
        <w:autoSpaceDE w:val="0"/>
        <w:ind w:firstLine="851"/>
        <w:rPr>
          <w:bCs/>
          <w:sz w:val="28"/>
          <w:szCs w:val="28"/>
        </w:rPr>
      </w:pPr>
      <w:r w:rsidRPr="007C3B7E">
        <w:rPr>
          <w:bCs/>
          <w:sz w:val="28"/>
          <w:szCs w:val="28"/>
        </w:rPr>
        <w:t>2.4. Срок предоставления муниципально</w:t>
      </w:r>
      <w:r>
        <w:rPr>
          <w:bCs/>
          <w:sz w:val="28"/>
          <w:szCs w:val="28"/>
        </w:rPr>
        <w:t>й услуги</w:t>
      </w:r>
    </w:p>
    <w:p w:rsidR="00D07B35" w:rsidRDefault="004B158A" w:rsidP="00D07B35">
      <w:pPr>
        <w:widowControl w:val="0"/>
        <w:tabs>
          <w:tab w:val="left" w:pos="1134"/>
        </w:tabs>
        <w:autoSpaceDE w:val="0"/>
        <w:autoSpaceDN w:val="0"/>
        <w:adjustRightInd w:val="0"/>
        <w:ind w:firstLine="851"/>
        <w:jc w:val="both"/>
        <w:outlineLvl w:val="2"/>
        <w:rPr>
          <w:sz w:val="28"/>
          <w:szCs w:val="28"/>
        </w:rPr>
      </w:pPr>
      <w:r w:rsidRPr="00D07B35">
        <w:rPr>
          <w:sz w:val="28"/>
          <w:szCs w:val="28"/>
        </w:rPr>
        <w:t>2.4.1.</w:t>
      </w:r>
      <w:r w:rsidR="00D07B35">
        <w:rPr>
          <w:sz w:val="28"/>
          <w:szCs w:val="28"/>
        </w:rPr>
        <w:t xml:space="preserve"> </w:t>
      </w:r>
      <w:r w:rsidRPr="00D07B35">
        <w:rPr>
          <w:sz w:val="28"/>
          <w:szCs w:val="28"/>
        </w:rPr>
        <w:t xml:space="preserve">Максимальный срок предоставления муниципальной услуги составляет не более двух месяцев </w:t>
      </w:r>
      <w:r w:rsidR="00D07B35" w:rsidRPr="00D07B35">
        <w:rPr>
          <w:sz w:val="28"/>
          <w:szCs w:val="28"/>
        </w:rPr>
        <w:t xml:space="preserve">со дня поступления ходатайства о переводе земель из одной категории в другую </w:t>
      </w:r>
      <w:r w:rsidR="00847340">
        <w:rPr>
          <w:sz w:val="28"/>
          <w:szCs w:val="28"/>
        </w:rPr>
        <w:t>категорию</w:t>
      </w:r>
      <w:r w:rsidR="00847340" w:rsidRPr="00D07B35">
        <w:rPr>
          <w:sz w:val="28"/>
          <w:szCs w:val="28"/>
        </w:rPr>
        <w:t xml:space="preserve"> </w:t>
      </w:r>
      <w:r w:rsidR="00D07B35" w:rsidRPr="00D07B35">
        <w:rPr>
          <w:sz w:val="28"/>
          <w:szCs w:val="28"/>
        </w:rPr>
        <w:t>(о переводе земельных участков из состава земель одной категории в другую</w:t>
      </w:r>
      <w:r w:rsidR="00847340">
        <w:rPr>
          <w:sz w:val="28"/>
          <w:szCs w:val="28"/>
        </w:rPr>
        <w:t xml:space="preserve"> категорию</w:t>
      </w:r>
      <w:r w:rsidR="00847340" w:rsidRPr="00D07B35">
        <w:rPr>
          <w:sz w:val="28"/>
          <w:szCs w:val="28"/>
        </w:rPr>
        <w:t xml:space="preserve"> </w:t>
      </w:r>
      <w:r w:rsidR="00D07B35" w:rsidRPr="00D07B35">
        <w:rPr>
          <w:sz w:val="28"/>
          <w:szCs w:val="28"/>
        </w:rPr>
        <w:t xml:space="preserve">/ об отнесении </w:t>
      </w:r>
      <w:r w:rsidR="00D07B35" w:rsidRPr="00D07B35">
        <w:rPr>
          <w:sz w:val="28"/>
          <w:szCs w:val="28"/>
        </w:rPr>
        <w:lastRenderedPageBreak/>
        <w:t>земельного участка к определенной категории) в Уполномоченный орган.</w:t>
      </w:r>
    </w:p>
    <w:p w:rsidR="00D07B35" w:rsidRPr="00D07B35" w:rsidRDefault="00D07B35" w:rsidP="00D07B35">
      <w:pPr>
        <w:pStyle w:val="ConsPlusNormal"/>
        <w:ind w:firstLine="851"/>
        <w:jc w:val="both"/>
        <w:rPr>
          <w:rFonts w:ascii="Times New Roman" w:hAnsi="Times New Roman" w:cs="Times New Roman"/>
          <w:sz w:val="28"/>
          <w:szCs w:val="28"/>
        </w:rPr>
      </w:pPr>
      <w:r w:rsidRPr="0034394D">
        <w:rPr>
          <w:rFonts w:ascii="Times New Roman" w:hAnsi="Times New Roman" w:cs="Times New Roman"/>
          <w:sz w:val="28"/>
          <w:szCs w:val="28"/>
        </w:rPr>
        <w:t xml:space="preserve">Уведомление об отказе в рассмотрении ходатайства вместе с таким ходатайством возвращается заявителю в </w:t>
      </w:r>
      <w:r w:rsidRPr="00D07B35">
        <w:rPr>
          <w:rFonts w:ascii="Times New Roman" w:hAnsi="Times New Roman" w:cs="Times New Roman"/>
          <w:sz w:val="28"/>
          <w:szCs w:val="28"/>
        </w:rPr>
        <w:t>течение тридцати календарных дней</w:t>
      </w:r>
      <w:r w:rsidRPr="0034394D">
        <w:rPr>
          <w:rFonts w:ascii="Times New Roman" w:hAnsi="Times New Roman" w:cs="Times New Roman"/>
          <w:sz w:val="24"/>
          <w:szCs w:val="24"/>
        </w:rPr>
        <w:t xml:space="preserve"> </w:t>
      </w:r>
      <w:r w:rsidRPr="0034394D">
        <w:rPr>
          <w:rFonts w:ascii="Times New Roman" w:hAnsi="Times New Roman" w:cs="Times New Roman"/>
          <w:sz w:val="28"/>
          <w:szCs w:val="28"/>
        </w:rPr>
        <w:t xml:space="preserve">со дня его поступления в Уполномоченный орган, с указанием причин, послуживших основанием для </w:t>
      </w:r>
      <w:r w:rsidRPr="00D07B35">
        <w:rPr>
          <w:rFonts w:ascii="Times New Roman" w:hAnsi="Times New Roman" w:cs="Times New Roman"/>
          <w:sz w:val="28"/>
          <w:szCs w:val="28"/>
        </w:rPr>
        <w:t>отказа в принятии ходатайства для рассмотрения.</w:t>
      </w:r>
    </w:p>
    <w:p w:rsidR="00D07B35" w:rsidRDefault="00D07B35" w:rsidP="00D07B35">
      <w:pPr>
        <w:widowControl w:val="0"/>
        <w:tabs>
          <w:tab w:val="left" w:pos="1134"/>
        </w:tabs>
        <w:autoSpaceDE w:val="0"/>
        <w:autoSpaceDN w:val="0"/>
        <w:adjustRightInd w:val="0"/>
        <w:ind w:firstLine="851"/>
        <w:jc w:val="both"/>
        <w:outlineLvl w:val="2"/>
        <w:rPr>
          <w:sz w:val="28"/>
          <w:szCs w:val="28"/>
        </w:rPr>
      </w:pPr>
      <w:r w:rsidRPr="00D07B35">
        <w:rPr>
          <w:sz w:val="28"/>
          <w:szCs w:val="28"/>
        </w:rPr>
        <w:t>Срок выдачи (направления) документа, являющегося результатом предоставления муниципальной услуги, в течение 14 календарных дней со дня принятия соответствующего решения.</w:t>
      </w:r>
    </w:p>
    <w:p w:rsidR="00D07B35" w:rsidRDefault="00D07B35" w:rsidP="00D07B35">
      <w:pPr>
        <w:autoSpaceDE w:val="0"/>
        <w:autoSpaceDN w:val="0"/>
        <w:adjustRightInd w:val="0"/>
        <w:ind w:firstLine="851"/>
        <w:jc w:val="both"/>
        <w:rPr>
          <w:rFonts w:eastAsia="Calibri"/>
          <w:sz w:val="28"/>
          <w:szCs w:val="28"/>
        </w:rPr>
      </w:pPr>
      <w:r w:rsidRPr="007C3B7E">
        <w:rPr>
          <w:rFonts w:eastAsia="Calibri"/>
          <w:sz w:val="28"/>
          <w:szCs w:val="28"/>
        </w:rPr>
        <w:t xml:space="preserve">В срок предоставления муниципальной услуги входит срок </w:t>
      </w:r>
      <w:r w:rsidRPr="005D09DE">
        <w:rPr>
          <w:rFonts w:eastAsia="Calibri"/>
          <w:sz w:val="28"/>
          <w:szCs w:val="28"/>
        </w:rPr>
        <w:t>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07B35" w:rsidRPr="00FA6F9D" w:rsidRDefault="00D07B35" w:rsidP="00D07B35">
      <w:pPr>
        <w:autoSpaceDE w:val="0"/>
        <w:autoSpaceDN w:val="0"/>
        <w:adjustRightInd w:val="0"/>
        <w:ind w:firstLine="851"/>
        <w:jc w:val="both"/>
        <w:rPr>
          <w:sz w:val="28"/>
          <w:szCs w:val="28"/>
          <w:lang w:eastAsia="en-US"/>
        </w:rPr>
      </w:pPr>
      <w:r w:rsidRPr="00FA6F9D">
        <w:rPr>
          <w:sz w:val="28"/>
          <w:szCs w:val="28"/>
          <w:lang w:eastAsia="en-US"/>
        </w:rPr>
        <w:t xml:space="preserve">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w:t>
      </w:r>
      <w:r w:rsidRPr="00FA6F9D">
        <w:rPr>
          <w:bCs/>
          <w:sz w:val="28"/>
          <w:szCs w:val="28"/>
          <w:lang w:eastAsia="en-US"/>
        </w:rPr>
        <w:t xml:space="preserve">со дня поступления заявления в </w:t>
      </w:r>
      <w:r>
        <w:rPr>
          <w:bCs/>
          <w:sz w:val="28"/>
          <w:szCs w:val="28"/>
          <w:lang w:eastAsia="en-US"/>
        </w:rPr>
        <w:t>У</w:t>
      </w:r>
      <w:r w:rsidRPr="00FA6F9D">
        <w:rPr>
          <w:bCs/>
          <w:sz w:val="28"/>
          <w:szCs w:val="28"/>
          <w:lang w:eastAsia="en-US"/>
        </w:rPr>
        <w:t>полномоченный орган.</w:t>
      </w:r>
    </w:p>
    <w:p w:rsidR="00D07B35" w:rsidRDefault="00D07B35" w:rsidP="00015177">
      <w:pPr>
        <w:tabs>
          <w:tab w:val="left" w:pos="1134"/>
          <w:tab w:val="left" w:pos="1418"/>
        </w:tabs>
        <w:autoSpaceDE w:val="0"/>
        <w:ind w:firstLine="851"/>
        <w:jc w:val="both"/>
      </w:pPr>
    </w:p>
    <w:p w:rsidR="004B158A" w:rsidRPr="00D07B35" w:rsidRDefault="00015177" w:rsidP="00D07B35">
      <w:pPr>
        <w:tabs>
          <w:tab w:val="left" w:pos="1134"/>
          <w:tab w:val="left" w:pos="1418"/>
        </w:tabs>
        <w:autoSpaceDE w:val="0"/>
        <w:ind w:firstLine="851"/>
        <w:jc w:val="both"/>
        <w:rPr>
          <w:sz w:val="28"/>
          <w:szCs w:val="28"/>
        </w:rPr>
      </w:pPr>
      <w:r w:rsidRPr="00E4681B">
        <w:rPr>
          <w:bCs/>
          <w:sz w:val="28"/>
          <w:szCs w:val="28"/>
        </w:rPr>
        <w:t>2.5</w:t>
      </w:r>
      <w:r>
        <w:rPr>
          <w:bCs/>
          <w:sz w:val="28"/>
          <w:szCs w:val="28"/>
        </w:rPr>
        <w:t>.</w:t>
      </w:r>
      <w:r>
        <w:rPr>
          <w:bCs/>
          <w:sz w:val="28"/>
          <w:szCs w:val="28"/>
        </w:rPr>
        <w:tab/>
      </w:r>
      <w:r w:rsidRPr="00E4681B">
        <w:rPr>
          <w:sz w:val="28"/>
          <w:szCs w:val="28"/>
        </w:rPr>
        <w:t>Перечень нормативных актов, непосредственно регулирующих предоставление муниципальной услуги</w:t>
      </w:r>
      <w:r>
        <w:rPr>
          <w:sz w:val="28"/>
          <w:szCs w:val="28"/>
        </w:rPr>
        <w:t>:</w:t>
      </w:r>
    </w:p>
    <w:p w:rsidR="004B158A" w:rsidRPr="00D07B35" w:rsidRDefault="004B158A" w:rsidP="00D07B35">
      <w:pPr>
        <w:pStyle w:val="ConsPlusNormal"/>
        <w:ind w:firstLine="851"/>
        <w:jc w:val="both"/>
        <w:rPr>
          <w:rFonts w:ascii="Times New Roman" w:hAnsi="Times New Roman" w:cs="Times New Roman"/>
          <w:sz w:val="28"/>
          <w:szCs w:val="28"/>
        </w:rPr>
      </w:pPr>
      <w:bookmarkStart w:id="0" w:name="Par115"/>
      <w:bookmarkEnd w:id="0"/>
      <w:r w:rsidRPr="00D07B35">
        <w:rPr>
          <w:rFonts w:ascii="Times New Roman" w:hAnsi="Times New Roman" w:cs="Times New Roman"/>
          <w:sz w:val="28"/>
          <w:szCs w:val="28"/>
        </w:rPr>
        <w:t xml:space="preserve">Земельный кодекс Российской Федерации от 25 октября 2001 года </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w:t>
      </w:r>
      <w:r w:rsidRPr="00D07B35">
        <w:rPr>
          <w:rFonts w:ascii="Times New Roman" w:hAnsi="Times New Roman" w:cs="Times New Roman"/>
          <w:sz w:val="28"/>
          <w:szCs w:val="28"/>
          <w:lang w:val="en-US"/>
        </w:rPr>
        <w:t> </w:t>
      </w:r>
      <w:r w:rsidRPr="00D07B35">
        <w:rPr>
          <w:rFonts w:ascii="Times New Roman" w:hAnsi="Times New Roman" w:cs="Times New Roman"/>
          <w:sz w:val="28"/>
          <w:szCs w:val="28"/>
        </w:rPr>
        <w:t>136</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(Собрание законодательства Российской Федерации, 29.10.2001, № 44, ст. 4147)</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(далее – Земельный кодекс РФ);</w:t>
      </w:r>
    </w:p>
    <w:p w:rsidR="004B158A" w:rsidRPr="00D07B35" w:rsidRDefault="004B158A" w:rsidP="00D07B35">
      <w:pPr>
        <w:pStyle w:val="ConsPlusNormal"/>
        <w:ind w:firstLine="851"/>
        <w:jc w:val="both"/>
        <w:rPr>
          <w:rFonts w:ascii="Times New Roman" w:hAnsi="Times New Roman" w:cs="Times New Roman"/>
          <w:sz w:val="28"/>
          <w:szCs w:val="28"/>
        </w:rPr>
      </w:pPr>
      <w:proofErr w:type="gramStart"/>
      <w:r w:rsidRPr="00D07B35">
        <w:rPr>
          <w:rFonts w:ascii="Times New Roman" w:hAnsi="Times New Roman" w:cs="Times New Roman"/>
          <w:sz w:val="28"/>
          <w:szCs w:val="28"/>
        </w:rPr>
        <w:t>Федеральный закон от 21 июля 1997 года № 122</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«О государственной регистрации прав на недвижимое имущество и сделок с ним» (Собрание законодательства РФ, 28.</w:t>
      </w:r>
      <w:r w:rsidR="00115746">
        <w:rPr>
          <w:rFonts w:ascii="Times New Roman" w:hAnsi="Times New Roman" w:cs="Times New Roman"/>
          <w:sz w:val="28"/>
          <w:szCs w:val="28"/>
        </w:rPr>
        <w:t>07.1997, № 30.</w:t>
      </w:r>
      <w:proofErr w:type="gramEnd"/>
      <w:r w:rsidR="00115746">
        <w:rPr>
          <w:rFonts w:ascii="Times New Roman" w:hAnsi="Times New Roman" w:cs="Times New Roman"/>
          <w:sz w:val="28"/>
          <w:szCs w:val="28"/>
        </w:rPr>
        <w:t xml:space="preserve"> </w:t>
      </w:r>
      <w:proofErr w:type="gramStart"/>
      <w:r w:rsidR="00115746">
        <w:rPr>
          <w:rFonts w:ascii="Times New Roman" w:hAnsi="Times New Roman" w:cs="Times New Roman"/>
          <w:sz w:val="28"/>
          <w:szCs w:val="28"/>
        </w:rPr>
        <w:t>Ст. 3594) (далее</w:t>
      </w:r>
      <w:r w:rsidRPr="00D07B35">
        <w:rPr>
          <w:rFonts w:ascii="Times New Roman" w:hAnsi="Times New Roman" w:cs="Times New Roman"/>
          <w:sz w:val="28"/>
          <w:szCs w:val="28"/>
        </w:rPr>
        <w:t xml:space="preserve"> </w:t>
      </w:r>
      <w:r w:rsidR="00115746">
        <w:rPr>
          <w:rFonts w:ascii="Times New Roman" w:hAnsi="Times New Roman" w:cs="Times New Roman"/>
          <w:sz w:val="28"/>
          <w:szCs w:val="28"/>
        </w:rPr>
        <w:t>–</w:t>
      </w:r>
      <w:r w:rsidRPr="00D07B35">
        <w:rPr>
          <w:rFonts w:ascii="Times New Roman" w:hAnsi="Times New Roman" w:cs="Times New Roman"/>
          <w:sz w:val="28"/>
          <w:szCs w:val="28"/>
        </w:rPr>
        <w:t xml:space="preserve"> Федеральный закон «О государственной регистрации права на недвижимое имущество и сделок с ним»);</w:t>
      </w:r>
      <w:proofErr w:type="gramEnd"/>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 xml:space="preserve">Федеральный закон Российской Федерации от 25 октября 2001 года </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 137</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«О введении в действие Земельного кодекса Российской Федерации» (Собрание законодательства Российской Федерации, 29.10.2001, № 44, ст. 4148);</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Федеральный закон от 6 октября 2003 года № 131</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«Об общих принципах организации местного самоуправления в Российской Федерации» (Собрание законодательства РФ, 06.10.2003, № 40, ст. 3822);</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Федеральный закон от 21 декабря 2004 года № 172</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«О переводе земель или земельных участков из одной категории в другую» (Собрание законодательства Российской Федерации, 2004, № 52 (часть 1), ст. 5276) (далее – Федеральный закон «О переводе земель или земельных участков из одной категории в другую»);</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Федеральный закон от 2 мая 2006 года № 59</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 xml:space="preserve">ФЗ «О порядке рассмотрения обращений граждан Российской Федерации» (Российская газета, </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 95, 05.05.2006);</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Федеральный закон от 24 июля 2007 года № 221</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«О государственном кадастре недвижимости» (Собрание законодательства РФ, 30.07.2007, № 31, ст. 4017);</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Федеральный закон от 9 февраля 2009 года № 8</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 «Об обеспечении доступа к информации о деятельности государственных органов и органов местного самоуправления» (Российская газета, № 25, 13.02.2009);</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lastRenderedPageBreak/>
        <w:t>Федеральный закон от 27 июля 2010 года № 210</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 xml:space="preserve">ФЗ «Об организации предоставления государственных и муниципальных услуг» (Российская газета, № 168, 30.07.2010) (далее </w:t>
      </w:r>
      <w:r w:rsidR="00115746">
        <w:rPr>
          <w:rFonts w:ascii="Times New Roman" w:hAnsi="Times New Roman" w:cs="Times New Roman"/>
          <w:sz w:val="28"/>
          <w:szCs w:val="28"/>
        </w:rPr>
        <w:t>–</w:t>
      </w:r>
      <w:r w:rsidRPr="00D07B35">
        <w:rPr>
          <w:rFonts w:ascii="Times New Roman" w:hAnsi="Times New Roman" w:cs="Times New Roman"/>
          <w:sz w:val="28"/>
          <w:szCs w:val="28"/>
        </w:rPr>
        <w:t xml:space="preserve"> Федеральный закон от 27 июля 2010 года </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 210</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ФЗ);</w:t>
      </w:r>
    </w:p>
    <w:p w:rsidR="004B158A" w:rsidRPr="00D07B35" w:rsidRDefault="004B158A" w:rsidP="00D07B35">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Закон Ханты</w:t>
      </w:r>
      <w:r w:rsidR="00383C37">
        <w:rPr>
          <w:rFonts w:ascii="Times New Roman" w:hAnsi="Times New Roman" w:cs="Times New Roman"/>
          <w:sz w:val="28"/>
          <w:szCs w:val="28"/>
        </w:rPr>
        <w:t xml:space="preserve"> – </w:t>
      </w:r>
      <w:r w:rsidRPr="00D07B35">
        <w:rPr>
          <w:rFonts w:ascii="Times New Roman" w:hAnsi="Times New Roman" w:cs="Times New Roman"/>
          <w:sz w:val="28"/>
          <w:szCs w:val="28"/>
        </w:rPr>
        <w:t xml:space="preserve">Мансийского автономного округа </w:t>
      </w:r>
      <w:r w:rsidR="00115746">
        <w:rPr>
          <w:rFonts w:ascii="Times New Roman" w:hAnsi="Times New Roman" w:cs="Times New Roman"/>
          <w:sz w:val="28"/>
          <w:szCs w:val="28"/>
        </w:rPr>
        <w:t>–</w:t>
      </w:r>
      <w:r w:rsidRPr="00D07B35">
        <w:rPr>
          <w:rFonts w:ascii="Times New Roman" w:hAnsi="Times New Roman" w:cs="Times New Roman"/>
          <w:sz w:val="28"/>
          <w:szCs w:val="28"/>
        </w:rPr>
        <w:t xml:space="preserve"> Югры</w:t>
      </w:r>
      <w:r w:rsidR="00115746">
        <w:rPr>
          <w:rFonts w:ascii="Times New Roman" w:hAnsi="Times New Roman" w:cs="Times New Roman"/>
          <w:sz w:val="28"/>
          <w:szCs w:val="28"/>
        </w:rPr>
        <w:t xml:space="preserve"> от 18 апреля 2007 года </w:t>
      </w:r>
      <w:r w:rsidRPr="00D07B35">
        <w:rPr>
          <w:rFonts w:ascii="Times New Roman" w:hAnsi="Times New Roman" w:cs="Times New Roman"/>
          <w:sz w:val="28"/>
          <w:szCs w:val="28"/>
        </w:rPr>
        <w:t>№ 36</w:t>
      </w:r>
      <w:r w:rsidR="00115746">
        <w:rPr>
          <w:rFonts w:ascii="Times New Roman" w:hAnsi="Times New Roman" w:cs="Times New Roman"/>
          <w:sz w:val="28"/>
          <w:szCs w:val="28"/>
        </w:rPr>
        <w:t xml:space="preserve"> – </w:t>
      </w:r>
      <w:proofErr w:type="spellStart"/>
      <w:proofErr w:type="gramStart"/>
      <w:r w:rsidRPr="00D07B35">
        <w:rPr>
          <w:rFonts w:ascii="Times New Roman" w:hAnsi="Times New Roman" w:cs="Times New Roman"/>
          <w:sz w:val="28"/>
          <w:szCs w:val="28"/>
        </w:rPr>
        <w:t>оз</w:t>
      </w:r>
      <w:proofErr w:type="spellEnd"/>
      <w:proofErr w:type="gramEnd"/>
      <w:r w:rsidRPr="00D07B35">
        <w:rPr>
          <w:rFonts w:ascii="Times New Roman" w:hAnsi="Times New Roman" w:cs="Times New Roman"/>
          <w:sz w:val="28"/>
          <w:szCs w:val="28"/>
        </w:rPr>
        <w:t xml:space="preserve"> «О рассмотрении обращений граждан в органах государственной власти Ханты</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Мансийского автономного округа – Югры» (Новости Югры, № 61, 27.04.2007);</w:t>
      </w:r>
    </w:p>
    <w:p w:rsidR="00383C37" w:rsidRDefault="004B158A" w:rsidP="00383C37">
      <w:pPr>
        <w:pStyle w:val="ConsPlusNormal"/>
        <w:ind w:firstLine="851"/>
        <w:jc w:val="both"/>
        <w:rPr>
          <w:rFonts w:ascii="Times New Roman" w:hAnsi="Times New Roman" w:cs="Times New Roman"/>
          <w:sz w:val="28"/>
          <w:szCs w:val="28"/>
        </w:rPr>
      </w:pPr>
      <w:r w:rsidRPr="00D07B35">
        <w:rPr>
          <w:rFonts w:ascii="Times New Roman" w:hAnsi="Times New Roman" w:cs="Times New Roman"/>
          <w:sz w:val="28"/>
          <w:szCs w:val="28"/>
        </w:rPr>
        <w:t>Закон Ханты</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 xml:space="preserve">Мансийского автономного округа </w:t>
      </w:r>
      <w:r w:rsidR="00115746">
        <w:rPr>
          <w:rFonts w:ascii="Times New Roman" w:hAnsi="Times New Roman" w:cs="Times New Roman"/>
          <w:sz w:val="28"/>
          <w:szCs w:val="28"/>
        </w:rPr>
        <w:t>–</w:t>
      </w:r>
      <w:r w:rsidRPr="00D07B35">
        <w:rPr>
          <w:rFonts w:ascii="Times New Roman" w:hAnsi="Times New Roman" w:cs="Times New Roman"/>
          <w:sz w:val="28"/>
          <w:szCs w:val="28"/>
        </w:rPr>
        <w:t xml:space="preserve"> Югры от 11 июня </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2010 года №</w:t>
      </w:r>
      <w:r w:rsidRPr="00D07B35">
        <w:rPr>
          <w:rFonts w:ascii="Times New Roman" w:hAnsi="Times New Roman" w:cs="Times New Roman"/>
          <w:sz w:val="28"/>
          <w:szCs w:val="28"/>
          <w:lang w:val="en-US"/>
        </w:rPr>
        <w:t> </w:t>
      </w:r>
      <w:r w:rsidRPr="00D07B35">
        <w:rPr>
          <w:rFonts w:ascii="Times New Roman" w:hAnsi="Times New Roman" w:cs="Times New Roman"/>
          <w:sz w:val="28"/>
          <w:szCs w:val="28"/>
        </w:rPr>
        <w:t>102</w:t>
      </w:r>
      <w:r w:rsidR="00115746">
        <w:rPr>
          <w:rFonts w:ascii="Times New Roman" w:hAnsi="Times New Roman" w:cs="Times New Roman"/>
          <w:sz w:val="28"/>
          <w:szCs w:val="28"/>
        </w:rPr>
        <w:t xml:space="preserve"> – </w:t>
      </w:r>
      <w:proofErr w:type="spellStart"/>
      <w:proofErr w:type="gramStart"/>
      <w:r w:rsidRPr="00D07B35">
        <w:rPr>
          <w:rFonts w:ascii="Times New Roman" w:hAnsi="Times New Roman" w:cs="Times New Roman"/>
          <w:sz w:val="28"/>
          <w:szCs w:val="28"/>
        </w:rPr>
        <w:t>оз</w:t>
      </w:r>
      <w:proofErr w:type="spellEnd"/>
      <w:proofErr w:type="gramEnd"/>
      <w:r w:rsidRPr="00D07B35">
        <w:rPr>
          <w:rFonts w:ascii="Times New Roman" w:hAnsi="Times New Roman" w:cs="Times New Roman"/>
          <w:sz w:val="28"/>
          <w:szCs w:val="28"/>
        </w:rPr>
        <w:t xml:space="preserve"> «Об административных правонарушениях» (Собрание законодательства Ханты</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 xml:space="preserve">Мансийского автономного округа </w:t>
      </w:r>
      <w:r w:rsidR="00115746">
        <w:rPr>
          <w:rFonts w:ascii="Times New Roman" w:hAnsi="Times New Roman" w:cs="Times New Roman"/>
          <w:sz w:val="28"/>
          <w:szCs w:val="28"/>
        </w:rPr>
        <w:t>–</w:t>
      </w:r>
      <w:r w:rsidRPr="00D07B35">
        <w:rPr>
          <w:rFonts w:ascii="Times New Roman" w:hAnsi="Times New Roman" w:cs="Times New Roman"/>
          <w:sz w:val="28"/>
          <w:szCs w:val="28"/>
        </w:rPr>
        <w:t xml:space="preserve"> Югры, </w:t>
      </w:r>
      <w:r w:rsidR="00115746">
        <w:rPr>
          <w:rFonts w:ascii="Times New Roman" w:hAnsi="Times New Roman" w:cs="Times New Roman"/>
          <w:sz w:val="28"/>
          <w:szCs w:val="28"/>
        </w:rPr>
        <w:t xml:space="preserve">                   </w:t>
      </w:r>
      <w:r w:rsidRPr="00D07B35">
        <w:rPr>
          <w:rFonts w:ascii="Times New Roman" w:hAnsi="Times New Roman" w:cs="Times New Roman"/>
          <w:sz w:val="28"/>
          <w:szCs w:val="28"/>
        </w:rPr>
        <w:t>01.06.2010</w:t>
      </w:r>
      <w:r w:rsidR="00115746">
        <w:rPr>
          <w:rFonts w:ascii="Times New Roman" w:hAnsi="Times New Roman" w:cs="Times New Roman"/>
          <w:sz w:val="28"/>
          <w:szCs w:val="28"/>
        </w:rPr>
        <w:t xml:space="preserve"> – </w:t>
      </w:r>
      <w:r w:rsidRPr="00D07B35">
        <w:rPr>
          <w:rFonts w:ascii="Times New Roman" w:hAnsi="Times New Roman" w:cs="Times New Roman"/>
          <w:sz w:val="28"/>
          <w:szCs w:val="28"/>
        </w:rPr>
        <w:t xml:space="preserve">15.06.2010, № 6 (часть 1), ст. 461) (далее </w:t>
      </w:r>
      <w:r w:rsidR="00115746">
        <w:rPr>
          <w:rFonts w:ascii="Times New Roman" w:hAnsi="Times New Roman" w:cs="Times New Roman"/>
          <w:sz w:val="28"/>
          <w:szCs w:val="28"/>
        </w:rPr>
        <w:t>–</w:t>
      </w:r>
      <w:r w:rsidRPr="00D07B35">
        <w:rPr>
          <w:rFonts w:ascii="Times New Roman" w:hAnsi="Times New Roman" w:cs="Times New Roman"/>
          <w:sz w:val="28"/>
          <w:szCs w:val="28"/>
        </w:rPr>
        <w:t xml:space="preserve"> Закон от 11 июня 2010 года № 102</w:t>
      </w:r>
      <w:r w:rsidR="00115746">
        <w:rPr>
          <w:rFonts w:ascii="Times New Roman" w:hAnsi="Times New Roman" w:cs="Times New Roman"/>
          <w:sz w:val="28"/>
          <w:szCs w:val="28"/>
        </w:rPr>
        <w:t xml:space="preserve"> – </w:t>
      </w:r>
      <w:proofErr w:type="spellStart"/>
      <w:r w:rsidR="00383C37">
        <w:rPr>
          <w:rFonts w:ascii="Times New Roman" w:hAnsi="Times New Roman" w:cs="Times New Roman"/>
          <w:sz w:val="28"/>
          <w:szCs w:val="28"/>
        </w:rPr>
        <w:t>оз</w:t>
      </w:r>
      <w:proofErr w:type="spellEnd"/>
      <w:r w:rsidR="00383C37">
        <w:rPr>
          <w:rFonts w:ascii="Times New Roman" w:hAnsi="Times New Roman" w:cs="Times New Roman"/>
          <w:sz w:val="28"/>
          <w:szCs w:val="28"/>
        </w:rPr>
        <w:t>));</w:t>
      </w:r>
    </w:p>
    <w:p w:rsidR="00383C37" w:rsidRDefault="00383C37" w:rsidP="00383C3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w:t>
      </w:r>
    </w:p>
    <w:p w:rsidR="009C6672" w:rsidRPr="00D07B35" w:rsidRDefault="009C6672" w:rsidP="00D07B35">
      <w:pPr>
        <w:pStyle w:val="ConsPlusNormal"/>
        <w:ind w:firstLine="851"/>
        <w:jc w:val="both"/>
        <w:rPr>
          <w:rFonts w:ascii="Times New Roman" w:hAnsi="Times New Roman" w:cs="Times New Roman"/>
          <w:sz w:val="28"/>
          <w:szCs w:val="28"/>
        </w:rPr>
      </w:pPr>
    </w:p>
    <w:p w:rsidR="00015177" w:rsidRPr="00E84E2D" w:rsidRDefault="00115746" w:rsidP="00115746">
      <w:pPr>
        <w:tabs>
          <w:tab w:val="left" w:pos="1418"/>
        </w:tabs>
        <w:autoSpaceDE w:val="0"/>
        <w:ind w:firstLine="851"/>
        <w:jc w:val="both"/>
        <w:rPr>
          <w:bCs/>
          <w:sz w:val="28"/>
          <w:szCs w:val="28"/>
        </w:rPr>
      </w:pPr>
      <w:r>
        <w:rPr>
          <w:bCs/>
          <w:sz w:val="28"/>
          <w:szCs w:val="28"/>
        </w:rPr>
        <w:t>2.6.</w:t>
      </w:r>
      <w:r>
        <w:rPr>
          <w:bCs/>
          <w:sz w:val="28"/>
          <w:szCs w:val="28"/>
        </w:rPr>
        <w:tab/>
      </w:r>
      <w:r w:rsidR="00015177" w:rsidRPr="00E84E2D">
        <w:rPr>
          <w:bCs/>
          <w:sz w:val="28"/>
          <w:szCs w:val="28"/>
        </w:rPr>
        <w:t>Исчерпывающий перечень документов, необходимых для предоставления муниципальной услуги</w:t>
      </w:r>
    </w:p>
    <w:p w:rsidR="00015177" w:rsidRDefault="00015177" w:rsidP="00115746">
      <w:pPr>
        <w:pStyle w:val="a9"/>
        <w:tabs>
          <w:tab w:val="left" w:pos="1276"/>
          <w:tab w:val="left" w:pos="1418"/>
          <w:tab w:val="left" w:pos="1560"/>
        </w:tabs>
        <w:autoSpaceDE w:val="0"/>
        <w:autoSpaceDN w:val="0"/>
        <w:adjustRightInd w:val="0"/>
        <w:ind w:left="0" w:firstLine="851"/>
        <w:jc w:val="both"/>
        <w:rPr>
          <w:rFonts w:eastAsia="Calibri"/>
          <w:i/>
          <w:color w:val="FF0000"/>
          <w:sz w:val="28"/>
          <w:szCs w:val="28"/>
        </w:rPr>
      </w:pPr>
      <w:bookmarkStart w:id="1" w:name="Par1"/>
      <w:bookmarkEnd w:id="1"/>
      <w:r w:rsidRPr="00E84E2D">
        <w:rPr>
          <w:sz w:val="28"/>
          <w:szCs w:val="28"/>
        </w:rPr>
        <w:t>2.6.1.</w:t>
      </w:r>
      <w:r w:rsidR="00115746">
        <w:rPr>
          <w:b/>
          <w:sz w:val="28"/>
          <w:szCs w:val="28"/>
        </w:rPr>
        <w:tab/>
        <w:t xml:space="preserve"> </w:t>
      </w:r>
      <w:r w:rsidRPr="00E84E2D">
        <w:rPr>
          <w:sz w:val="28"/>
          <w:szCs w:val="28"/>
        </w:rPr>
        <w:t>Исчерпывающий перечень документов, необходимых</w:t>
      </w:r>
      <w:r>
        <w:rPr>
          <w:sz w:val="28"/>
          <w:szCs w:val="28"/>
        </w:rPr>
        <w:t>,</w:t>
      </w:r>
      <w:r w:rsidRPr="00E84E2D">
        <w:rPr>
          <w:sz w:val="28"/>
          <w:szCs w:val="28"/>
        </w:rPr>
        <w:t xml:space="preserve"> в соответствии с законодательными и иными нормативными правовыми актами</w:t>
      </w:r>
      <w:r>
        <w:rPr>
          <w:sz w:val="28"/>
          <w:szCs w:val="28"/>
        </w:rPr>
        <w:t>,</w:t>
      </w:r>
      <w:r w:rsidRPr="00E84E2D">
        <w:rPr>
          <w:sz w:val="28"/>
          <w:szCs w:val="28"/>
        </w:rPr>
        <w:t xml:space="preserve"> для предоставления муниципальной услуги, которые заявитель должен представить самостоятельно:</w:t>
      </w:r>
      <w:r w:rsidRPr="00E84E2D">
        <w:rPr>
          <w:rFonts w:eastAsia="Calibri"/>
          <w:i/>
          <w:color w:val="FF0000"/>
          <w:sz w:val="28"/>
          <w:szCs w:val="28"/>
        </w:rPr>
        <w:t xml:space="preserve"> </w:t>
      </w:r>
    </w:p>
    <w:p w:rsidR="00115746" w:rsidRPr="00115746" w:rsidRDefault="00115746" w:rsidP="00115746">
      <w:pPr>
        <w:autoSpaceDE w:val="0"/>
        <w:autoSpaceDN w:val="0"/>
        <w:adjustRightInd w:val="0"/>
        <w:ind w:firstLine="851"/>
        <w:jc w:val="both"/>
        <w:rPr>
          <w:sz w:val="28"/>
          <w:szCs w:val="28"/>
        </w:rPr>
      </w:pPr>
      <w:proofErr w:type="gramStart"/>
      <w:r>
        <w:rPr>
          <w:sz w:val="28"/>
          <w:szCs w:val="28"/>
        </w:rPr>
        <w:t xml:space="preserve">1) </w:t>
      </w:r>
      <w:r w:rsidRPr="00115746">
        <w:rPr>
          <w:sz w:val="28"/>
          <w:szCs w:val="28"/>
        </w:rPr>
        <w:t>ходатайство о переводе земель из одной категории в другую</w:t>
      </w:r>
      <w:r w:rsidR="00847340">
        <w:rPr>
          <w:sz w:val="28"/>
          <w:szCs w:val="28"/>
        </w:rPr>
        <w:t xml:space="preserve"> категорию</w:t>
      </w:r>
      <w:r w:rsidRPr="00115746">
        <w:rPr>
          <w:sz w:val="28"/>
          <w:szCs w:val="28"/>
        </w:rPr>
        <w:t xml:space="preserve"> (о переводе земельных участков из состава земель одной категории в другую</w:t>
      </w:r>
      <w:r w:rsidR="00847340">
        <w:rPr>
          <w:sz w:val="28"/>
          <w:szCs w:val="28"/>
        </w:rPr>
        <w:t xml:space="preserve"> категорию</w:t>
      </w:r>
      <w:r w:rsidRPr="00115746">
        <w:rPr>
          <w:sz w:val="28"/>
          <w:szCs w:val="28"/>
        </w:rPr>
        <w:t>) в свободной форме или по рекомендуемой форме, приведенной в приложении 1 к Административному регламенту (в случае необходимости перевода земель или земельных участков в составе таких земель из одной категории в другую</w:t>
      </w:r>
      <w:r w:rsidR="00847340">
        <w:rPr>
          <w:sz w:val="28"/>
          <w:szCs w:val="28"/>
        </w:rPr>
        <w:t xml:space="preserve"> категорию</w:t>
      </w:r>
      <w:r w:rsidRPr="00115746">
        <w:rPr>
          <w:sz w:val="28"/>
          <w:szCs w:val="28"/>
        </w:rPr>
        <w:t>);</w:t>
      </w:r>
      <w:proofErr w:type="gramEnd"/>
    </w:p>
    <w:p w:rsidR="00115746" w:rsidRPr="00115746" w:rsidRDefault="00115746" w:rsidP="00115746">
      <w:pPr>
        <w:autoSpaceDE w:val="0"/>
        <w:autoSpaceDN w:val="0"/>
        <w:adjustRightInd w:val="0"/>
        <w:ind w:firstLine="851"/>
        <w:jc w:val="both"/>
        <w:rPr>
          <w:sz w:val="28"/>
          <w:szCs w:val="28"/>
        </w:rPr>
      </w:pPr>
      <w:r w:rsidRPr="00115746">
        <w:rPr>
          <w:sz w:val="28"/>
          <w:szCs w:val="28"/>
        </w:rPr>
        <w:t>ходатайство об отнесении земельного участка к определенной категории в свободной форме или по рекомендуемой форме, приведенной в приложении 2 к Административному регламенту (в случае необходимости отнесения земельного участка к определенной категории);</w:t>
      </w:r>
    </w:p>
    <w:p w:rsidR="00115746" w:rsidRPr="00115746" w:rsidRDefault="00115746" w:rsidP="00E41C81">
      <w:pPr>
        <w:autoSpaceDE w:val="0"/>
        <w:autoSpaceDN w:val="0"/>
        <w:adjustRightInd w:val="0"/>
        <w:ind w:firstLine="851"/>
        <w:jc w:val="both"/>
        <w:rPr>
          <w:sz w:val="28"/>
          <w:szCs w:val="28"/>
        </w:rPr>
      </w:pPr>
      <w:r w:rsidRPr="00115746">
        <w:rPr>
          <w:sz w:val="28"/>
          <w:szCs w:val="28"/>
        </w:rPr>
        <w:t>(далее также – ходатайство, заявление о предоставлении муниципальной услуги, запрос о предоставлении муниципальной услуги);</w:t>
      </w:r>
    </w:p>
    <w:p w:rsidR="00E41C81" w:rsidRPr="00E41C81" w:rsidRDefault="004B158A" w:rsidP="00E41C81">
      <w:pPr>
        <w:autoSpaceDE w:val="0"/>
        <w:autoSpaceDN w:val="0"/>
        <w:adjustRightInd w:val="0"/>
        <w:ind w:firstLine="851"/>
        <w:jc w:val="both"/>
        <w:rPr>
          <w:sz w:val="28"/>
          <w:szCs w:val="28"/>
        </w:rPr>
      </w:pPr>
      <w:r w:rsidRPr="00E41C81">
        <w:rPr>
          <w:sz w:val="28"/>
          <w:szCs w:val="28"/>
        </w:rPr>
        <w:t xml:space="preserve">2) </w:t>
      </w:r>
      <w:r w:rsidR="00E41C81" w:rsidRPr="00E41C81">
        <w:rPr>
          <w:sz w:val="28"/>
          <w:szCs w:val="28"/>
        </w:rPr>
        <w:t>копия документа, удостоверяющего личность заявителя (представителя заявителя). При подаче заявления о предоставлении муниципальной услуги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 а именно: копия решения о назначении или об избрании;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оформленная в соответствии с законодательством Российской Федерации доверенность;</w:t>
      </w:r>
    </w:p>
    <w:p w:rsidR="00E41C81" w:rsidRPr="00E41C81" w:rsidRDefault="004B158A" w:rsidP="00383C37">
      <w:pPr>
        <w:autoSpaceDE w:val="0"/>
        <w:autoSpaceDN w:val="0"/>
        <w:adjustRightInd w:val="0"/>
        <w:ind w:firstLine="851"/>
        <w:jc w:val="both"/>
        <w:rPr>
          <w:sz w:val="28"/>
          <w:szCs w:val="28"/>
        </w:rPr>
      </w:pPr>
      <w:r w:rsidRPr="00E41C81">
        <w:rPr>
          <w:sz w:val="28"/>
          <w:szCs w:val="28"/>
        </w:rPr>
        <w:t>3) согласие правообладателя земельного участка на перевод земельного участка из состава земель одной категории в другую</w:t>
      </w:r>
      <w:r w:rsidR="00847340">
        <w:rPr>
          <w:sz w:val="28"/>
          <w:szCs w:val="28"/>
        </w:rPr>
        <w:t xml:space="preserve"> категорию</w:t>
      </w:r>
      <w:r w:rsidRPr="00E41C81">
        <w:rPr>
          <w:sz w:val="28"/>
          <w:szCs w:val="28"/>
        </w:rPr>
        <w:t xml:space="preserve"> в случае, если земельный участок в собственности, пользовании, аренде</w:t>
      </w:r>
      <w:r w:rsidR="00E41C81">
        <w:rPr>
          <w:sz w:val="28"/>
          <w:szCs w:val="28"/>
        </w:rPr>
        <w:t>.</w:t>
      </w:r>
    </w:p>
    <w:p w:rsidR="00694A2F" w:rsidRPr="00694A2F" w:rsidRDefault="004B158A" w:rsidP="00694A2F">
      <w:pPr>
        <w:widowControl w:val="0"/>
        <w:tabs>
          <w:tab w:val="left" w:pos="1134"/>
          <w:tab w:val="left" w:pos="1276"/>
        </w:tabs>
        <w:autoSpaceDE w:val="0"/>
        <w:autoSpaceDN w:val="0"/>
        <w:adjustRightInd w:val="0"/>
        <w:ind w:firstLine="851"/>
        <w:jc w:val="both"/>
        <w:outlineLvl w:val="2"/>
        <w:rPr>
          <w:sz w:val="28"/>
          <w:szCs w:val="28"/>
        </w:rPr>
      </w:pPr>
      <w:r w:rsidRPr="00694A2F">
        <w:rPr>
          <w:sz w:val="28"/>
          <w:szCs w:val="28"/>
        </w:rPr>
        <w:lastRenderedPageBreak/>
        <w:t xml:space="preserve">2.6.2. </w:t>
      </w:r>
      <w:r w:rsidR="00694A2F" w:rsidRPr="00694A2F">
        <w:rPr>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694A2F" w:rsidRPr="00694A2F" w:rsidRDefault="00383C37" w:rsidP="00694A2F">
      <w:pPr>
        <w:pStyle w:val="ConsPlusNormal"/>
        <w:tabs>
          <w:tab w:val="left" w:pos="1134"/>
        </w:tabs>
        <w:ind w:firstLine="851"/>
        <w:jc w:val="both"/>
        <w:rPr>
          <w:rFonts w:ascii="Times New Roman" w:hAnsi="Times New Roman" w:cs="Times New Roman"/>
          <w:sz w:val="28"/>
          <w:szCs w:val="28"/>
        </w:rPr>
      </w:pPr>
      <w:r w:rsidRPr="009338F3">
        <w:rPr>
          <w:rFonts w:ascii="Times New Roman" w:hAnsi="Times New Roman" w:cs="Times New Roman"/>
          <w:sz w:val="28"/>
          <w:szCs w:val="28"/>
        </w:rPr>
        <w:t>–</w:t>
      </w:r>
      <w:r>
        <w:rPr>
          <w:rFonts w:ascii="Times New Roman" w:hAnsi="Times New Roman" w:cs="Times New Roman"/>
          <w:sz w:val="28"/>
          <w:szCs w:val="28"/>
        </w:rPr>
        <w:t xml:space="preserve"> </w:t>
      </w:r>
      <w:r w:rsidR="00694A2F" w:rsidRPr="00694A2F">
        <w:rPr>
          <w:rFonts w:ascii="Times New Roman" w:hAnsi="Times New Roman" w:cs="Times New Roman"/>
          <w:sz w:val="28"/>
          <w:szCs w:val="28"/>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94A2F" w:rsidRPr="00694A2F" w:rsidRDefault="00383C37" w:rsidP="00694A2F">
      <w:pPr>
        <w:autoSpaceDE w:val="0"/>
        <w:autoSpaceDN w:val="0"/>
        <w:adjustRightInd w:val="0"/>
        <w:ind w:firstLine="851"/>
        <w:jc w:val="both"/>
        <w:rPr>
          <w:sz w:val="28"/>
          <w:szCs w:val="28"/>
        </w:rPr>
      </w:pPr>
      <w:r w:rsidRPr="009338F3">
        <w:rPr>
          <w:rFonts w:eastAsia="Calibri"/>
          <w:sz w:val="28"/>
          <w:szCs w:val="28"/>
        </w:rPr>
        <w:t>–</w:t>
      </w:r>
      <w:r>
        <w:rPr>
          <w:rFonts w:eastAsia="Calibri"/>
          <w:sz w:val="28"/>
          <w:szCs w:val="28"/>
        </w:rPr>
        <w:t xml:space="preserve"> </w:t>
      </w:r>
      <w:r w:rsidR="00694A2F" w:rsidRPr="00694A2F">
        <w:rPr>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00F27AB5">
        <w:rPr>
          <w:sz w:val="28"/>
          <w:szCs w:val="28"/>
        </w:rPr>
        <w:t>.</w:t>
      </w:r>
    </w:p>
    <w:p w:rsidR="00694A2F" w:rsidRPr="00694A2F" w:rsidRDefault="00694A2F" w:rsidP="00694A2F">
      <w:pPr>
        <w:autoSpaceDE w:val="0"/>
        <w:autoSpaceDN w:val="0"/>
        <w:adjustRightInd w:val="0"/>
        <w:ind w:firstLine="851"/>
        <w:jc w:val="both"/>
        <w:rPr>
          <w:sz w:val="28"/>
          <w:szCs w:val="28"/>
        </w:rPr>
      </w:pPr>
      <w:r w:rsidRPr="00694A2F">
        <w:rPr>
          <w:sz w:val="28"/>
          <w:szCs w:val="28"/>
        </w:rPr>
        <w:t xml:space="preserve">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BF473D" w:rsidRPr="00694A2F" w:rsidRDefault="00694A2F" w:rsidP="00383C37">
      <w:pPr>
        <w:autoSpaceDE w:val="0"/>
        <w:autoSpaceDN w:val="0"/>
        <w:adjustRightInd w:val="0"/>
        <w:ind w:firstLine="851"/>
        <w:jc w:val="both"/>
        <w:rPr>
          <w:sz w:val="28"/>
          <w:szCs w:val="28"/>
        </w:rPr>
      </w:pPr>
      <w:r w:rsidRPr="00694A2F">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94A2F" w:rsidRPr="00694A2F" w:rsidRDefault="00BF473D" w:rsidP="00694A2F">
      <w:pPr>
        <w:autoSpaceDE w:val="0"/>
        <w:autoSpaceDN w:val="0"/>
        <w:adjustRightInd w:val="0"/>
        <w:ind w:firstLine="851"/>
        <w:jc w:val="both"/>
        <w:rPr>
          <w:rStyle w:val="af1"/>
          <w:b w:val="0"/>
          <w:sz w:val="28"/>
          <w:szCs w:val="28"/>
        </w:rPr>
      </w:pPr>
      <w:r>
        <w:rPr>
          <w:rStyle w:val="af1"/>
          <w:b w:val="0"/>
          <w:sz w:val="28"/>
          <w:szCs w:val="28"/>
        </w:rPr>
        <w:t xml:space="preserve">2.6.3. </w:t>
      </w:r>
      <w:r w:rsidR="00694A2F" w:rsidRPr="00694A2F">
        <w:rPr>
          <w:rStyle w:val="af1"/>
          <w:b w:val="0"/>
          <w:sz w:val="28"/>
          <w:szCs w:val="28"/>
        </w:rPr>
        <w:t xml:space="preserve">В ходатайстве в соответствии с частью 3 статьи 2 </w:t>
      </w:r>
      <w:r w:rsidR="00694A2F" w:rsidRPr="00694A2F">
        <w:rPr>
          <w:bCs/>
          <w:sz w:val="28"/>
          <w:szCs w:val="28"/>
        </w:rPr>
        <w:t>Федерального закона «О переводе земель или земельных участков из одной категории в другую</w:t>
      </w:r>
      <w:r w:rsidR="00847340">
        <w:rPr>
          <w:bCs/>
          <w:sz w:val="28"/>
          <w:szCs w:val="28"/>
        </w:rPr>
        <w:t xml:space="preserve"> </w:t>
      </w:r>
      <w:r w:rsidR="00847340">
        <w:rPr>
          <w:sz w:val="28"/>
          <w:szCs w:val="28"/>
        </w:rPr>
        <w:t>категорию</w:t>
      </w:r>
      <w:r w:rsidR="00694A2F" w:rsidRPr="00694A2F">
        <w:rPr>
          <w:bCs/>
          <w:sz w:val="28"/>
          <w:szCs w:val="28"/>
        </w:rPr>
        <w:t>»</w:t>
      </w:r>
      <w:r w:rsidR="00694A2F" w:rsidRPr="00694A2F">
        <w:rPr>
          <w:rStyle w:val="af1"/>
          <w:b w:val="0"/>
          <w:sz w:val="28"/>
          <w:szCs w:val="28"/>
        </w:rPr>
        <w:t xml:space="preserve"> указываются:</w:t>
      </w:r>
    </w:p>
    <w:p w:rsidR="00694A2F" w:rsidRPr="00694A2F" w:rsidRDefault="00694A2F" w:rsidP="00694A2F">
      <w:pPr>
        <w:autoSpaceDE w:val="0"/>
        <w:autoSpaceDN w:val="0"/>
        <w:adjustRightInd w:val="0"/>
        <w:ind w:firstLine="851"/>
        <w:jc w:val="both"/>
        <w:rPr>
          <w:sz w:val="28"/>
          <w:szCs w:val="28"/>
        </w:rPr>
      </w:pPr>
      <w:r w:rsidRPr="00115746">
        <w:rPr>
          <w:sz w:val="28"/>
          <w:szCs w:val="28"/>
        </w:rPr>
        <w:t>–</w:t>
      </w:r>
      <w:r>
        <w:rPr>
          <w:sz w:val="28"/>
          <w:szCs w:val="28"/>
        </w:rPr>
        <w:t xml:space="preserve"> </w:t>
      </w:r>
      <w:r w:rsidRPr="00694A2F">
        <w:rPr>
          <w:sz w:val="28"/>
          <w:szCs w:val="28"/>
        </w:rPr>
        <w:t>кадастровый номер земельного участка;</w:t>
      </w:r>
    </w:p>
    <w:p w:rsidR="00694A2F" w:rsidRPr="00694A2F" w:rsidRDefault="00694A2F" w:rsidP="00694A2F">
      <w:pPr>
        <w:autoSpaceDE w:val="0"/>
        <w:autoSpaceDN w:val="0"/>
        <w:adjustRightInd w:val="0"/>
        <w:ind w:firstLine="851"/>
        <w:jc w:val="both"/>
        <w:rPr>
          <w:sz w:val="28"/>
          <w:szCs w:val="28"/>
        </w:rPr>
      </w:pPr>
      <w:r w:rsidRPr="00115746">
        <w:rPr>
          <w:sz w:val="28"/>
          <w:szCs w:val="28"/>
        </w:rPr>
        <w:t>–</w:t>
      </w:r>
      <w:r w:rsidRPr="00694A2F">
        <w:rPr>
          <w:sz w:val="28"/>
          <w:szCs w:val="28"/>
        </w:rPr>
        <w:t xml:space="preserve"> категория земель, в состав которых входит земельный участок, и категория земель, перевод в состав которых предполагается осуществить;</w:t>
      </w:r>
    </w:p>
    <w:p w:rsidR="00694A2F" w:rsidRPr="00694A2F" w:rsidRDefault="00694A2F" w:rsidP="00694A2F">
      <w:pPr>
        <w:autoSpaceDE w:val="0"/>
        <w:autoSpaceDN w:val="0"/>
        <w:adjustRightInd w:val="0"/>
        <w:ind w:firstLine="851"/>
        <w:jc w:val="both"/>
        <w:rPr>
          <w:sz w:val="28"/>
          <w:szCs w:val="28"/>
        </w:rPr>
      </w:pPr>
      <w:r w:rsidRPr="00115746">
        <w:rPr>
          <w:sz w:val="28"/>
          <w:szCs w:val="28"/>
        </w:rPr>
        <w:t>–</w:t>
      </w:r>
      <w:r>
        <w:rPr>
          <w:sz w:val="28"/>
          <w:szCs w:val="28"/>
        </w:rPr>
        <w:t xml:space="preserve"> </w:t>
      </w:r>
      <w:r w:rsidRPr="00694A2F">
        <w:rPr>
          <w:sz w:val="28"/>
          <w:szCs w:val="28"/>
        </w:rPr>
        <w:t>обоснование перевода земельного участка из состава земель одной категории в другую;</w:t>
      </w:r>
    </w:p>
    <w:p w:rsidR="00694A2F" w:rsidRPr="00694A2F" w:rsidRDefault="00694A2F" w:rsidP="00694A2F">
      <w:pPr>
        <w:autoSpaceDE w:val="0"/>
        <w:autoSpaceDN w:val="0"/>
        <w:adjustRightInd w:val="0"/>
        <w:ind w:firstLine="851"/>
        <w:jc w:val="both"/>
        <w:rPr>
          <w:sz w:val="28"/>
          <w:szCs w:val="28"/>
        </w:rPr>
      </w:pPr>
      <w:r w:rsidRPr="00115746">
        <w:rPr>
          <w:sz w:val="28"/>
          <w:szCs w:val="28"/>
        </w:rPr>
        <w:t>–</w:t>
      </w:r>
      <w:r>
        <w:rPr>
          <w:sz w:val="28"/>
          <w:szCs w:val="28"/>
        </w:rPr>
        <w:t xml:space="preserve"> </w:t>
      </w:r>
      <w:r w:rsidRPr="00694A2F">
        <w:rPr>
          <w:sz w:val="28"/>
          <w:szCs w:val="28"/>
        </w:rPr>
        <w:t>права на земельный участок.</w:t>
      </w:r>
    </w:p>
    <w:p w:rsidR="00694A2F" w:rsidRPr="00694A2F" w:rsidRDefault="00694A2F" w:rsidP="00694A2F">
      <w:pPr>
        <w:pStyle w:val="ConsPlusNormal"/>
        <w:tabs>
          <w:tab w:val="left" w:pos="1134"/>
        </w:tabs>
        <w:ind w:firstLine="851"/>
        <w:jc w:val="both"/>
        <w:rPr>
          <w:rFonts w:ascii="Times New Roman" w:hAnsi="Times New Roman" w:cs="Times New Roman"/>
          <w:sz w:val="28"/>
          <w:szCs w:val="28"/>
        </w:rPr>
      </w:pPr>
      <w:r w:rsidRPr="00694A2F">
        <w:rPr>
          <w:rFonts w:ascii="Times New Roman" w:hAnsi="Times New Roman" w:cs="Times New Roman"/>
          <w:sz w:val="28"/>
          <w:szCs w:val="28"/>
        </w:rPr>
        <w:t>Форму ходатайства заявитель может получить:</w:t>
      </w:r>
    </w:p>
    <w:p w:rsidR="00694A2F" w:rsidRPr="00694A2F" w:rsidRDefault="00694A2F" w:rsidP="00694A2F">
      <w:pPr>
        <w:autoSpaceDE w:val="0"/>
        <w:autoSpaceDN w:val="0"/>
        <w:adjustRightInd w:val="0"/>
        <w:ind w:firstLine="851"/>
        <w:jc w:val="both"/>
        <w:rPr>
          <w:sz w:val="28"/>
          <w:szCs w:val="28"/>
        </w:rPr>
      </w:pPr>
      <w:r w:rsidRPr="00694A2F">
        <w:rPr>
          <w:sz w:val="28"/>
          <w:szCs w:val="28"/>
        </w:rPr>
        <w:t>– на информационном стенде в месте предоставления муниципальной услуги;</w:t>
      </w:r>
    </w:p>
    <w:p w:rsidR="00694A2F" w:rsidRPr="00694A2F" w:rsidRDefault="00694A2F" w:rsidP="00694A2F">
      <w:pPr>
        <w:tabs>
          <w:tab w:val="left" w:pos="0"/>
        </w:tabs>
        <w:ind w:firstLine="851"/>
        <w:jc w:val="both"/>
        <w:rPr>
          <w:sz w:val="28"/>
          <w:szCs w:val="28"/>
        </w:rPr>
      </w:pPr>
      <w:r w:rsidRPr="00694A2F">
        <w:rPr>
          <w:sz w:val="28"/>
          <w:szCs w:val="28"/>
        </w:rPr>
        <w:t xml:space="preserve">– у специалиста </w:t>
      </w:r>
      <w:r>
        <w:rPr>
          <w:sz w:val="28"/>
          <w:szCs w:val="28"/>
        </w:rPr>
        <w:t>Отдела, ответственного за предоставление муниципальной услуги;</w:t>
      </w:r>
    </w:p>
    <w:p w:rsidR="00694A2F" w:rsidRPr="00694A2F" w:rsidRDefault="00694A2F" w:rsidP="00694A2F">
      <w:pPr>
        <w:autoSpaceDE w:val="0"/>
        <w:autoSpaceDN w:val="0"/>
        <w:adjustRightInd w:val="0"/>
        <w:ind w:firstLine="851"/>
        <w:jc w:val="both"/>
        <w:rPr>
          <w:sz w:val="28"/>
          <w:szCs w:val="28"/>
        </w:rPr>
      </w:pPr>
      <w:r w:rsidRPr="00694A2F">
        <w:rPr>
          <w:sz w:val="28"/>
          <w:szCs w:val="28"/>
        </w:rPr>
        <w:t xml:space="preserve">– у </w:t>
      </w:r>
      <w:r w:rsidRPr="00694A2F">
        <w:rPr>
          <w:rStyle w:val="af1"/>
          <w:b w:val="0"/>
          <w:sz w:val="28"/>
          <w:szCs w:val="28"/>
        </w:rPr>
        <w:t>работника МФЦ</w:t>
      </w:r>
      <w:r w:rsidRPr="00694A2F">
        <w:rPr>
          <w:sz w:val="28"/>
          <w:szCs w:val="28"/>
        </w:rPr>
        <w:t>;</w:t>
      </w:r>
    </w:p>
    <w:p w:rsidR="00BF473D" w:rsidRPr="00694A2F" w:rsidRDefault="00694A2F" w:rsidP="00383C37">
      <w:pPr>
        <w:autoSpaceDE w:val="0"/>
        <w:autoSpaceDN w:val="0"/>
        <w:adjustRightInd w:val="0"/>
        <w:ind w:firstLine="851"/>
        <w:jc w:val="both"/>
        <w:rPr>
          <w:sz w:val="28"/>
          <w:szCs w:val="28"/>
        </w:rPr>
      </w:pPr>
      <w:r w:rsidRPr="00694A2F">
        <w:rPr>
          <w:sz w:val="28"/>
          <w:szCs w:val="28"/>
        </w:rPr>
        <w:t>– посредством информационно – телекоммуникационной сети «И</w:t>
      </w:r>
      <w:r w:rsidR="00383C37">
        <w:rPr>
          <w:sz w:val="28"/>
          <w:szCs w:val="28"/>
        </w:rPr>
        <w:t>нтернет» на официальном сайте, Едином</w:t>
      </w:r>
      <w:r w:rsidRPr="00694A2F">
        <w:rPr>
          <w:sz w:val="28"/>
          <w:szCs w:val="28"/>
        </w:rPr>
        <w:t xml:space="preserve"> и Региональном порталах.</w:t>
      </w:r>
    </w:p>
    <w:p w:rsidR="00694A2F" w:rsidRPr="00694A2F" w:rsidRDefault="00BF473D" w:rsidP="00694A2F">
      <w:pPr>
        <w:autoSpaceDE w:val="0"/>
        <w:autoSpaceDN w:val="0"/>
        <w:adjustRightInd w:val="0"/>
        <w:ind w:firstLine="851"/>
        <w:jc w:val="both"/>
        <w:rPr>
          <w:sz w:val="28"/>
          <w:szCs w:val="28"/>
        </w:rPr>
      </w:pPr>
      <w:r>
        <w:rPr>
          <w:sz w:val="28"/>
          <w:szCs w:val="28"/>
        </w:rPr>
        <w:t xml:space="preserve">2.6.4. </w:t>
      </w:r>
      <w:r w:rsidR="00694A2F" w:rsidRPr="00694A2F">
        <w:rPr>
          <w:sz w:val="28"/>
          <w:szCs w:val="28"/>
        </w:rPr>
        <w:t xml:space="preserve">Документ, предусмотренный подпунктом 1 пункта </w:t>
      </w:r>
      <w:r w:rsidR="00694A2F">
        <w:rPr>
          <w:sz w:val="28"/>
          <w:szCs w:val="28"/>
        </w:rPr>
        <w:t>2.6.2.</w:t>
      </w:r>
      <w:r w:rsidR="00694A2F" w:rsidRPr="00694A2F">
        <w:rPr>
          <w:sz w:val="28"/>
          <w:szCs w:val="28"/>
        </w:rPr>
        <w:t xml:space="preserve"> Административного регламента заявитель вправе получить, обратившись с соответствующ</w:t>
      </w:r>
      <w:r w:rsidR="00694A2F">
        <w:rPr>
          <w:sz w:val="28"/>
          <w:szCs w:val="28"/>
        </w:rPr>
        <w:t xml:space="preserve">им заявлением в </w:t>
      </w:r>
      <w:r w:rsidR="00383C37">
        <w:rPr>
          <w:sz w:val="28"/>
          <w:szCs w:val="28"/>
        </w:rPr>
        <w:t>территориальный орган</w:t>
      </w:r>
      <w:r w:rsidR="00694A2F">
        <w:rPr>
          <w:sz w:val="28"/>
          <w:szCs w:val="28"/>
        </w:rPr>
        <w:t xml:space="preserve"> ФНС,</w:t>
      </w:r>
      <w:r w:rsidR="00694A2F" w:rsidRPr="00694A2F">
        <w:rPr>
          <w:sz w:val="28"/>
          <w:szCs w:val="28"/>
        </w:rPr>
        <w:t xml:space="preserve"> информация о местонахождении, контактах и графике работы которого размещена на его официальном сайте, указанном в пункте </w:t>
      </w:r>
      <w:r>
        <w:rPr>
          <w:sz w:val="28"/>
          <w:szCs w:val="28"/>
        </w:rPr>
        <w:t>1.</w:t>
      </w:r>
      <w:r w:rsidR="00694A2F" w:rsidRPr="00694A2F">
        <w:rPr>
          <w:sz w:val="28"/>
          <w:szCs w:val="28"/>
        </w:rPr>
        <w:t>6</w:t>
      </w:r>
      <w:r>
        <w:rPr>
          <w:sz w:val="28"/>
          <w:szCs w:val="28"/>
        </w:rPr>
        <w:t>.</w:t>
      </w:r>
      <w:r w:rsidR="00694A2F" w:rsidRPr="00694A2F">
        <w:rPr>
          <w:sz w:val="28"/>
          <w:szCs w:val="28"/>
        </w:rPr>
        <w:t xml:space="preserve"> Административного регламента.</w:t>
      </w:r>
    </w:p>
    <w:p w:rsidR="00BF473D" w:rsidRPr="00BF473D" w:rsidRDefault="00BF473D" w:rsidP="00BF473D">
      <w:pPr>
        <w:autoSpaceDE w:val="0"/>
        <w:autoSpaceDN w:val="0"/>
        <w:adjustRightInd w:val="0"/>
        <w:ind w:firstLine="851"/>
        <w:jc w:val="both"/>
        <w:rPr>
          <w:sz w:val="28"/>
          <w:szCs w:val="28"/>
        </w:rPr>
      </w:pPr>
      <w:r w:rsidRPr="00BF473D">
        <w:rPr>
          <w:sz w:val="28"/>
          <w:szCs w:val="28"/>
        </w:rPr>
        <w:t xml:space="preserve">Документ, предусмотренный подпунктом 2 пункта </w:t>
      </w:r>
      <w:r>
        <w:rPr>
          <w:sz w:val="28"/>
          <w:szCs w:val="28"/>
        </w:rPr>
        <w:t>2.6.2.</w:t>
      </w:r>
      <w:r w:rsidRPr="00BF473D">
        <w:rPr>
          <w:sz w:val="28"/>
          <w:szCs w:val="28"/>
        </w:rPr>
        <w:t xml:space="preserve"> Административного регламента, заявитель вправе получить, обратившись с соответствующим заявлением в кадастровую палату,  информация о местонахождении, контактах и графике работы которой размещена на ее официальном сайте, указанном в пункте </w:t>
      </w:r>
      <w:r>
        <w:rPr>
          <w:sz w:val="28"/>
          <w:szCs w:val="28"/>
        </w:rPr>
        <w:t>1.</w:t>
      </w:r>
      <w:r w:rsidRPr="00BF473D">
        <w:rPr>
          <w:sz w:val="28"/>
          <w:szCs w:val="28"/>
        </w:rPr>
        <w:t>6</w:t>
      </w:r>
      <w:r>
        <w:rPr>
          <w:sz w:val="28"/>
          <w:szCs w:val="28"/>
        </w:rPr>
        <w:t>.</w:t>
      </w:r>
      <w:r w:rsidRPr="00BF473D">
        <w:rPr>
          <w:sz w:val="28"/>
          <w:szCs w:val="28"/>
        </w:rPr>
        <w:t xml:space="preserve"> Административного регламента.</w:t>
      </w:r>
    </w:p>
    <w:p w:rsidR="00BF473D" w:rsidRDefault="00BF473D" w:rsidP="00383C37">
      <w:pPr>
        <w:pStyle w:val="ConsPlusNormal"/>
        <w:ind w:firstLine="851"/>
        <w:jc w:val="both"/>
        <w:rPr>
          <w:rFonts w:ascii="Times New Roman" w:hAnsi="Times New Roman" w:cs="Times New Roman"/>
          <w:sz w:val="28"/>
          <w:szCs w:val="28"/>
        </w:rPr>
      </w:pPr>
      <w:r w:rsidRPr="00BF473D">
        <w:rPr>
          <w:rFonts w:ascii="Times New Roman" w:hAnsi="Times New Roman" w:cs="Times New Roman"/>
          <w:sz w:val="28"/>
          <w:szCs w:val="28"/>
        </w:rPr>
        <w:lastRenderedPageBreak/>
        <w:t xml:space="preserve">Документ, предусмотренный подпунктом 3 пункта </w:t>
      </w:r>
      <w:r>
        <w:rPr>
          <w:rFonts w:ascii="Times New Roman" w:hAnsi="Times New Roman" w:cs="Times New Roman"/>
          <w:sz w:val="28"/>
          <w:szCs w:val="28"/>
        </w:rPr>
        <w:t>2.6.2.</w:t>
      </w:r>
      <w:r w:rsidRPr="00BF473D">
        <w:rPr>
          <w:rFonts w:ascii="Times New Roman" w:hAnsi="Times New Roman" w:cs="Times New Roman"/>
          <w:sz w:val="28"/>
          <w:szCs w:val="28"/>
        </w:rPr>
        <w:t xml:space="preserve"> Административного регламента заявитель вправе получить, обратившись с соответствующим заявлением в Управление </w:t>
      </w:r>
      <w:proofErr w:type="spellStart"/>
      <w:r w:rsidRPr="00BF473D">
        <w:rPr>
          <w:rFonts w:ascii="Times New Roman" w:hAnsi="Times New Roman" w:cs="Times New Roman"/>
          <w:sz w:val="28"/>
          <w:szCs w:val="28"/>
        </w:rPr>
        <w:t>Росприроднадзора</w:t>
      </w:r>
      <w:proofErr w:type="spellEnd"/>
      <w:r w:rsidRPr="00BF473D">
        <w:rPr>
          <w:rFonts w:ascii="Times New Roman" w:hAnsi="Times New Roman" w:cs="Times New Roman"/>
          <w:sz w:val="28"/>
          <w:szCs w:val="28"/>
        </w:rPr>
        <w:t xml:space="preserve"> (для объектов государственной экологической экспертизы федерального уровня), либо </w:t>
      </w:r>
      <w:proofErr w:type="spellStart"/>
      <w:r w:rsidRPr="00BF473D">
        <w:rPr>
          <w:rFonts w:ascii="Times New Roman" w:hAnsi="Times New Roman" w:cs="Times New Roman"/>
          <w:sz w:val="28"/>
          <w:szCs w:val="28"/>
        </w:rPr>
        <w:t>Природнадзор</w:t>
      </w:r>
      <w:proofErr w:type="spellEnd"/>
      <w:r w:rsidRPr="00BF473D">
        <w:rPr>
          <w:rFonts w:ascii="Times New Roman" w:hAnsi="Times New Roman" w:cs="Times New Roman"/>
          <w:sz w:val="28"/>
          <w:szCs w:val="28"/>
        </w:rPr>
        <w:t xml:space="preserve"> Югры (для объектов государственной экологической экспертизы регионального уровня),  информация о местонахождении, контактах и графике </w:t>
      </w:r>
      <w:proofErr w:type="gramStart"/>
      <w:r w:rsidRPr="00BF473D">
        <w:rPr>
          <w:rFonts w:ascii="Times New Roman" w:hAnsi="Times New Roman" w:cs="Times New Roman"/>
          <w:sz w:val="28"/>
          <w:szCs w:val="28"/>
        </w:rPr>
        <w:t>работы</w:t>
      </w:r>
      <w:proofErr w:type="gramEnd"/>
      <w:r w:rsidRPr="00BF473D">
        <w:rPr>
          <w:rFonts w:ascii="Times New Roman" w:hAnsi="Times New Roman" w:cs="Times New Roman"/>
          <w:sz w:val="28"/>
          <w:szCs w:val="28"/>
        </w:rPr>
        <w:t xml:space="preserve"> которых размещена на их официальных сайтах, указанных в пункте </w:t>
      </w:r>
      <w:r>
        <w:rPr>
          <w:rFonts w:ascii="Times New Roman" w:hAnsi="Times New Roman" w:cs="Times New Roman"/>
          <w:sz w:val="28"/>
          <w:szCs w:val="28"/>
        </w:rPr>
        <w:t>1.</w:t>
      </w:r>
      <w:r w:rsidRPr="00BF473D">
        <w:rPr>
          <w:rFonts w:ascii="Times New Roman" w:hAnsi="Times New Roman" w:cs="Times New Roman"/>
          <w:sz w:val="28"/>
          <w:szCs w:val="28"/>
        </w:rPr>
        <w:t>6</w:t>
      </w:r>
      <w:r>
        <w:rPr>
          <w:rFonts w:ascii="Times New Roman" w:hAnsi="Times New Roman" w:cs="Times New Roman"/>
          <w:sz w:val="28"/>
          <w:szCs w:val="28"/>
        </w:rPr>
        <w:t>.</w:t>
      </w:r>
      <w:r w:rsidRPr="00BF473D">
        <w:rPr>
          <w:rFonts w:ascii="Times New Roman" w:hAnsi="Times New Roman" w:cs="Times New Roman"/>
          <w:sz w:val="28"/>
          <w:szCs w:val="28"/>
        </w:rPr>
        <w:t xml:space="preserve"> Административного регламента.</w:t>
      </w:r>
    </w:p>
    <w:p w:rsidR="00BF473D" w:rsidRPr="00BF473D" w:rsidRDefault="00BF473D" w:rsidP="00BF473D">
      <w:pPr>
        <w:autoSpaceDE w:val="0"/>
        <w:autoSpaceDN w:val="0"/>
        <w:adjustRightInd w:val="0"/>
        <w:ind w:firstLine="851"/>
        <w:jc w:val="both"/>
        <w:rPr>
          <w:sz w:val="28"/>
          <w:szCs w:val="28"/>
        </w:rPr>
      </w:pPr>
      <w:r w:rsidRPr="00BF473D">
        <w:rPr>
          <w:sz w:val="28"/>
          <w:szCs w:val="28"/>
        </w:rPr>
        <w:t>2.6.5. По выбору заявителя ходатайство представляется в Уполномоченный орган или в М</w:t>
      </w:r>
      <w:r>
        <w:rPr>
          <w:sz w:val="28"/>
          <w:szCs w:val="28"/>
        </w:rPr>
        <w:t>ногофункциональный центр</w:t>
      </w:r>
      <w:r w:rsidRPr="00BF473D">
        <w:rPr>
          <w:sz w:val="28"/>
          <w:szCs w:val="28"/>
        </w:rPr>
        <w:t xml:space="preserve"> одним из следующих способов: при личном обращении, почтовой связью.</w:t>
      </w:r>
    </w:p>
    <w:p w:rsidR="00BF473D" w:rsidRPr="00BF473D" w:rsidRDefault="00BF473D" w:rsidP="00BF473D">
      <w:pPr>
        <w:autoSpaceDE w:val="0"/>
        <w:autoSpaceDN w:val="0"/>
        <w:adjustRightInd w:val="0"/>
        <w:ind w:firstLine="851"/>
        <w:jc w:val="both"/>
        <w:rPr>
          <w:sz w:val="28"/>
          <w:szCs w:val="28"/>
        </w:rPr>
      </w:pPr>
      <w:r w:rsidRPr="00BF473D">
        <w:rPr>
          <w:sz w:val="28"/>
          <w:szCs w:val="28"/>
        </w:rPr>
        <w:t xml:space="preserve">В ходатайстве заявителем указывается способ выдачи (направления) ему документа, являющегося результатом предоставления муниципальной услуги. </w:t>
      </w:r>
    </w:p>
    <w:p w:rsidR="00BF473D" w:rsidRPr="00BF473D" w:rsidRDefault="00BF473D" w:rsidP="00BF473D">
      <w:pPr>
        <w:autoSpaceDE w:val="0"/>
        <w:autoSpaceDN w:val="0"/>
        <w:adjustRightInd w:val="0"/>
        <w:ind w:firstLine="851"/>
        <w:jc w:val="both"/>
        <w:rPr>
          <w:sz w:val="28"/>
          <w:szCs w:val="28"/>
        </w:rPr>
      </w:pPr>
      <w:r w:rsidRPr="00BF473D">
        <w:rPr>
          <w:sz w:val="28"/>
          <w:szCs w:val="28"/>
        </w:rPr>
        <w:t xml:space="preserve">Заявителю выдается расписка в приеме документов по </w:t>
      </w:r>
      <w:hyperlink r:id="rId11" w:history="1">
        <w:r w:rsidRPr="00BF473D">
          <w:rPr>
            <w:sz w:val="28"/>
            <w:szCs w:val="28"/>
          </w:rPr>
          <w:t>форме</w:t>
        </w:r>
      </w:hyperlink>
      <w:r w:rsidRPr="00BF473D">
        <w:rPr>
          <w:sz w:val="28"/>
          <w:szCs w:val="28"/>
        </w:rPr>
        <w:t>, приведенной в приложении</w:t>
      </w:r>
      <w:r w:rsidRPr="00BF473D">
        <w:rPr>
          <w:sz w:val="28"/>
          <w:szCs w:val="28"/>
          <w:lang w:val="en-US"/>
        </w:rPr>
        <w:t> </w:t>
      </w:r>
      <w:r w:rsidRPr="00BF473D">
        <w:rPr>
          <w:sz w:val="28"/>
          <w:szCs w:val="28"/>
        </w:rPr>
        <w:t xml:space="preserve"> 3 </w:t>
      </w:r>
      <w:r>
        <w:rPr>
          <w:sz w:val="28"/>
          <w:szCs w:val="28"/>
        </w:rPr>
        <w:t xml:space="preserve">к Административному регламенту, </w:t>
      </w:r>
      <w:r w:rsidRPr="00BF473D">
        <w:rPr>
          <w:sz w:val="28"/>
          <w:szCs w:val="28"/>
        </w:rPr>
        <w:t xml:space="preserve">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BF473D" w:rsidRPr="00BF473D" w:rsidRDefault="00383C37" w:rsidP="00BF473D">
      <w:pPr>
        <w:autoSpaceDE w:val="0"/>
        <w:autoSpaceDN w:val="0"/>
        <w:adjustRightInd w:val="0"/>
        <w:ind w:firstLine="851"/>
        <w:jc w:val="both"/>
        <w:rPr>
          <w:sz w:val="28"/>
          <w:szCs w:val="28"/>
        </w:rPr>
      </w:pPr>
      <w:r>
        <w:rPr>
          <w:sz w:val="28"/>
          <w:szCs w:val="28"/>
        </w:rPr>
        <w:t>2.6.</w:t>
      </w:r>
      <w:r w:rsidR="00407FE5">
        <w:rPr>
          <w:sz w:val="28"/>
          <w:szCs w:val="28"/>
        </w:rPr>
        <w:t>6</w:t>
      </w:r>
      <w:r>
        <w:rPr>
          <w:sz w:val="28"/>
          <w:szCs w:val="28"/>
        </w:rPr>
        <w:t xml:space="preserve">. </w:t>
      </w:r>
      <w:r w:rsidR="00BF473D" w:rsidRPr="00BF473D">
        <w:rPr>
          <w:sz w:val="28"/>
          <w:szCs w:val="28"/>
        </w:rPr>
        <w:t xml:space="preserve">В соответствии с частью 1 статьи 7 </w:t>
      </w:r>
      <w:r w:rsidR="00BF473D" w:rsidRPr="00BF473D">
        <w:rPr>
          <w:sz w:val="28"/>
          <w:szCs w:val="28"/>
          <w:lang w:eastAsia="ar-SA"/>
        </w:rPr>
        <w:t xml:space="preserve">Федерального закона </w:t>
      </w:r>
      <w:r w:rsidR="00BF473D" w:rsidRPr="00BF473D">
        <w:rPr>
          <w:sz w:val="28"/>
          <w:szCs w:val="28"/>
          <w:lang w:eastAsia="ar-SA"/>
        </w:rPr>
        <w:br/>
        <w:t>№ 210</w:t>
      </w:r>
      <w:r w:rsidR="00BF473D">
        <w:rPr>
          <w:sz w:val="28"/>
          <w:szCs w:val="28"/>
          <w:lang w:eastAsia="ar-SA"/>
        </w:rPr>
        <w:t xml:space="preserve"> – </w:t>
      </w:r>
      <w:r w:rsidR="00BF473D" w:rsidRPr="00BF473D">
        <w:rPr>
          <w:sz w:val="28"/>
          <w:szCs w:val="28"/>
          <w:lang w:eastAsia="ar-SA"/>
        </w:rPr>
        <w:t>ФЗ</w:t>
      </w:r>
      <w:r w:rsidR="00BF473D" w:rsidRPr="00BF473D">
        <w:rPr>
          <w:sz w:val="28"/>
          <w:szCs w:val="28"/>
        </w:rPr>
        <w:t xml:space="preserve"> запрещается требовать от заявителей:</w:t>
      </w:r>
    </w:p>
    <w:p w:rsidR="00BF473D" w:rsidRPr="00BF473D" w:rsidRDefault="00BF473D" w:rsidP="00BF473D">
      <w:pPr>
        <w:autoSpaceDE w:val="0"/>
        <w:autoSpaceDN w:val="0"/>
        <w:adjustRightInd w:val="0"/>
        <w:ind w:firstLine="851"/>
        <w:jc w:val="both"/>
        <w:rPr>
          <w:sz w:val="28"/>
          <w:szCs w:val="28"/>
        </w:rPr>
      </w:pPr>
      <w:r w:rsidRPr="00BF473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73D" w:rsidRPr="00BF473D" w:rsidRDefault="00BF473D" w:rsidP="00BF473D">
      <w:pPr>
        <w:autoSpaceDE w:val="0"/>
        <w:autoSpaceDN w:val="0"/>
        <w:adjustRightInd w:val="0"/>
        <w:ind w:firstLine="851"/>
        <w:jc w:val="both"/>
        <w:rPr>
          <w:sz w:val="28"/>
          <w:szCs w:val="28"/>
        </w:rPr>
      </w:pPr>
      <w:proofErr w:type="gramStart"/>
      <w:r w:rsidRPr="00BF473D">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9B4991">
        <w:rPr>
          <w:sz w:val="28"/>
          <w:szCs w:val="28"/>
        </w:rPr>
        <w:t xml:space="preserve">1 статьи 1 Федерального закона </w:t>
      </w:r>
      <w:r w:rsidRPr="00BF473D">
        <w:rPr>
          <w:sz w:val="28"/>
          <w:szCs w:val="28"/>
        </w:rPr>
        <w:t>№ 210</w:t>
      </w:r>
      <w:r w:rsidR="009B4991">
        <w:rPr>
          <w:sz w:val="28"/>
          <w:szCs w:val="28"/>
        </w:rPr>
        <w:t xml:space="preserve"> – </w:t>
      </w:r>
      <w:r w:rsidRPr="00BF473D">
        <w:rPr>
          <w:sz w:val="28"/>
          <w:szCs w:val="28"/>
        </w:rPr>
        <w:t>ФЗ государственных и муниципальных услуг, в соответствии с</w:t>
      </w:r>
      <w:proofErr w:type="gramEnd"/>
      <w:r w:rsidRPr="00BF473D">
        <w:rPr>
          <w:sz w:val="28"/>
          <w:szCs w:val="28"/>
        </w:rPr>
        <w:t xml:space="preserve"> </w:t>
      </w:r>
      <w:proofErr w:type="gramStart"/>
      <w:r w:rsidRPr="00BF473D">
        <w:rPr>
          <w:sz w:val="28"/>
          <w:szCs w:val="28"/>
        </w:rPr>
        <w:t>нормативными правовыми актами Российской Федерации, нормативными правовыми актами Ханты</w:t>
      </w:r>
      <w:r w:rsidR="009B4991">
        <w:rPr>
          <w:sz w:val="28"/>
          <w:szCs w:val="28"/>
        </w:rPr>
        <w:t xml:space="preserve"> – </w:t>
      </w:r>
      <w:r w:rsidRPr="00BF473D">
        <w:rPr>
          <w:sz w:val="28"/>
          <w:szCs w:val="28"/>
        </w:rPr>
        <w:t>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w:t>
      </w:r>
      <w:r w:rsidR="009B4991">
        <w:rPr>
          <w:sz w:val="28"/>
          <w:szCs w:val="28"/>
        </w:rPr>
        <w:t xml:space="preserve"> – </w:t>
      </w:r>
      <w:r w:rsidRPr="00BF473D">
        <w:rPr>
          <w:sz w:val="28"/>
          <w:szCs w:val="28"/>
        </w:rPr>
        <w:t>ФЗ перечень документов.</w:t>
      </w:r>
      <w:proofErr w:type="gramEnd"/>
      <w:r w:rsidRPr="00BF473D">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F473D" w:rsidRPr="00BF473D" w:rsidRDefault="00BF473D" w:rsidP="00BF473D">
      <w:pPr>
        <w:autoSpaceDE w:val="0"/>
        <w:autoSpaceDN w:val="0"/>
        <w:adjustRightInd w:val="0"/>
        <w:ind w:firstLine="851"/>
        <w:jc w:val="both"/>
        <w:rPr>
          <w:sz w:val="28"/>
          <w:szCs w:val="28"/>
        </w:rPr>
      </w:pPr>
      <w:r w:rsidRPr="00BF473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473D" w:rsidRPr="00BF473D" w:rsidRDefault="009B4991" w:rsidP="00BF473D">
      <w:pPr>
        <w:autoSpaceDE w:val="0"/>
        <w:autoSpaceDN w:val="0"/>
        <w:adjustRightInd w:val="0"/>
        <w:ind w:firstLine="851"/>
        <w:jc w:val="both"/>
        <w:rPr>
          <w:sz w:val="28"/>
          <w:szCs w:val="28"/>
        </w:rPr>
      </w:pPr>
      <w:r>
        <w:rPr>
          <w:sz w:val="28"/>
          <w:szCs w:val="28"/>
        </w:rPr>
        <w:t xml:space="preserve">– </w:t>
      </w:r>
      <w:r w:rsidR="00BF473D" w:rsidRPr="00BF473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473D" w:rsidRPr="00BF473D" w:rsidRDefault="009B4991" w:rsidP="00BF473D">
      <w:pPr>
        <w:autoSpaceDE w:val="0"/>
        <w:autoSpaceDN w:val="0"/>
        <w:adjustRightInd w:val="0"/>
        <w:ind w:firstLine="851"/>
        <w:jc w:val="both"/>
        <w:rPr>
          <w:sz w:val="28"/>
          <w:szCs w:val="28"/>
        </w:rPr>
      </w:pPr>
      <w:r>
        <w:rPr>
          <w:sz w:val="28"/>
          <w:szCs w:val="28"/>
        </w:rPr>
        <w:lastRenderedPageBreak/>
        <w:t xml:space="preserve">– </w:t>
      </w:r>
      <w:r w:rsidR="00BF473D" w:rsidRPr="00BF473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473D" w:rsidRPr="00BF473D" w:rsidRDefault="009B4991" w:rsidP="00BF473D">
      <w:pPr>
        <w:autoSpaceDE w:val="0"/>
        <w:autoSpaceDN w:val="0"/>
        <w:adjustRightInd w:val="0"/>
        <w:ind w:firstLine="851"/>
        <w:jc w:val="both"/>
        <w:rPr>
          <w:sz w:val="28"/>
          <w:szCs w:val="28"/>
        </w:rPr>
      </w:pPr>
      <w:r>
        <w:rPr>
          <w:sz w:val="28"/>
          <w:szCs w:val="28"/>
        </w:rPr>
        <w:t xml:space="preserve">– </w:t>
      </w:r>
      <w:r w:rsidR="00BF473D" w:rsidRPr="00BF473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1C81" w:rsidRDefault="009B4991" w:rsidP="009B4991">
      <w:pPr>
        <w:autoSpaceDE w:val="0"/>
        <w:autoSpaceDN w:val="0"/>
        <w:adjustRightInd w:val="0"/>
        <w:ind w:firstLine="851"/>
        <w:jc w:val="both"/>
        <w:rPr>
          <w:sz w:val="28"/>
          <w:szCs w:val="28"/>
        </w:rPr>
      </w:pPr>
      <w:proofErr w:type="gramStart"/>
      <w:r>
        <w:rPr>
          <w:sz w:val="28"/>
          <w:szCs w:val="28"/>
        </w:rPr>
        <w:t xml:space="preserve">– </w:t>
      </w:r>
      <w:r w:rsidR="00BF473D" w:rsidRPr="00BF473D">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w:t>
      </w:r>
      <w:r>
        <w:rPr>
          <w:sz w:val="28"/>
          <w:szCs w:val="28"/>
        </w:rPr>
        <w:t>ногофункционального центра</w:t>
      </w:r>
      <w:r w:rsidR="00BF473D" w:rsidRPr="00BF473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w:t>
      </w:r>
      <w:r>
        <w:rPr>
          <w:sz w:val="28"/>
          <w:szCs w:val="28"/>
        </w:rPr>
        <w:t>ногофункционального центра</w:t>
      </w:r>
      <w:r w:rsidR="00BF473D" w:rsidRPr="00BF473D">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w:t>
      </w:r>
      <w:proofErr w:type="gramEnd"/>
      <w:r w:rsidR="00BF473D" w:rsidRPr="00BF473D">
        <w:rPr>
          <w:sz w:val="28"/>
          <w:szCs w:val="28"/>
        </w:rPr>
        <w:t xml:space="preserve"> также приносятся извинения за доставленные неудобства.</w:t>
      </w:r>
    </w:p>
    <w:p w:rsidR="004B158A" w:rsidRPr="009B4991" w:rsidRDefault="004B158A" w:rsidP="004B158A">
      <w:pPr>
        <w:pStyle w:val="ConsPlusNormal"/>
        <w:jc w:val="center"/>
        <w:outlineLvl w:val="2"/>
        <w:rPr>
          <w:rFonts w:ascii="Times New Roman" w:hAnsi="Times New Roman" w:cs="Times New Roman"/>
          <w:b/>
          <w:sz w:val="28"/>
          <w:szCs w:val="28"/>
        </w:rPr>
      </w:pPr>
    </w:p>
    <w:p w:rsidR="009B4991" w:rsidRPr="009B4991" w:rsidRDefault="004B158A" w:rsidP="009B4991">
      <w:pPr>
        <w:autoSpaceDE w:val="0"/>
        <w:autoSpaceDN w:val="0"/>
        <w:adjustRightInd w:val="0"/>
        <w:ind w:firstLine="851"/>
        <w:jc w:val="both"/>
        <w:outlineLvl w:val="1"/>
        <w:rPr>
          <w:sz w:val="28"/>
          <w:szCs w:val="28"/>
        </w:rPr>
      </w:pPr>
      <w:r w:rsidRPr="009B4991">
        <w:rPr>
          <w:sz w:val="28"/>
          <w:szCs w:val="28"/>
        </w:rPr>
        <w:t xml:space="preserve">2.7. </w:t>
      </w:r>
      <w:r w:rsidR="009B4991" w:rsidRPr="009B4991">
        <w:rPr>
          <w:sz w:val="28"/>
          <w:szCs w:val="28"/>
        </w:rPr>
        <w:t>Исчерпывающий перечень оснований для отказа в приеме документов, необходимых для предоставления муниципальной услуги</w:t>
      </w:r>
    </w:p>
    <w:p w:rsidR="009B4991" w:rsidRPr="009B4991" w:rsidRDefault="009B4991" w:rsidP="009B4991">
      <w:pPr>
        <w:widowControl w:val="0"/>
        <w:autoSpaceDE w:val="0"/>
        <w:autoSpaceDN w:val="0"/>
        <w:adjustRightInd w:val="0"/>
        <w:ind w:firstLine="851"/>
        <w:jc w:val="both"/>
        <w:rPr>
          <w:sz w:val="28"/>
          <w:szCs w:val="28"/>
        </w:rPr>
      </w:pPr>
      <w:r w:rsidRPr="009B4991">
        <w:rPr>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rPr>
        <w:t xml:space="preserve"> – </w:t>
      </w:r>
      <w:r w:rsidRPr="009B4991">
        <w:rPr>
          <w:sz w:val="28"/>
          <w:szCs w:val="28"/>
        </w:rPr>
        <w:t>Мансийского автономного округа – Югры не предусмотрены.</w:t>
      </w:r>
    </w:p>
    <w:p w:rsidR="009B4991" w:rsidRPr="009B4991" w:rsidRDefault="009B4991" w:rsidP="004B158A">
      <w:pPr>
        <w:widowControl w:val="0"/>
        <w:autoSpaceDE w:val="0"/>
        <w:autoSpaceDN w:val="0"/>
        <w:adjustRightInd w:val="0"/>
        <w:ind w:firstLine="540"/>
        <w:jc w:val="both"/>
        <w:rPr>
          <w:sz w:val="28"/>
          <w:szCs w:val="28"/>
        </w:rPr>
      </w:pPr>
    </w:p>
    <w:p w:rsidR="009B4991" w:rsidRPr="009B4991" w:rsidRDefault="004B158A" w:rsidP="009B4991">
      <w:pPr>
        <w:autoSpaceDE w:val="0"/>
        <w:autoSpaceDN w:val="0"/>
        <w:adjustRightInd w:val="0"/>
        <w:ind w:firstLine="851"/>
        <w:jc w:val="both"/>
        <w:outlineLvl w:val="1"/>
        <w:rPr>
          <w:sz w:val="28"/>
          <w:szCs w:val="28"/>
        </w:rPr>
      </w:pPr>
      <w:r w:rsidRPr="009B4991">
        <w:rPr>
          <w:sz w:val="28"/>
          <w:szCs w:val="28"/>
        </w:rPr>
        <w:t xml:space="preserve">2.8. </w:t>
      </w:r>
      <w:r w:rsidR="009B4991" w:rsidRPr="009B4991">
        <w:rPr>
          <w:sz w:val="28"/>
          <w:szCs w:val="28"/>
        </w:rPr>
        <w:t>Исчерпывающий перечень оснований для приостановления и (или) отказа в предоставлении муниципальной услуги</w:t>
      </w:r>
    </w:p>
    <w:p w:rsidR="004B158A" w:rsidRPr="009B4991" w:rsidRDefault="004B158A" w:rsidP="009B4991">
      <w:pPr>
        <w:widowControl w:val="0"/>
        <w:autoSpaceDE w:val="0"/>
        <w:autoSpaceDN w:val="0"/>
        <w:adjustRightInd w:val="0"/>
        <w:ind w:firstLine="851"/>
        <w:jc w:val="both"/>
        <w:rPr>
          <w:sz w:val="28"/>
          <w:szCs w:val="28"/>
        </w:rPr>
      </w:pPr>
      <w:r w:rsidRPr="009B4991">
        <w:rPr>
          <w:sz w:val="28"/>
          <w:szCs w:val="28"/>
        </w:rPr>
        <w:t xml:space="preserve">2.8.1. </w:t>
      </w:r>
      <w:r w:rsidR="009B4991" w:rsidRPr="009B4991">
        <w:rPr>
          <w:sz w:val="28"/>
          <w:szCs w:val="28"/>
        </w:rPr>
        <w:t>Основания для приостановления предоставления муниципальной услуги законодательством Российской Федерации, законодательством Ханты</w:t>
      </w:r>
      <w:r w:rsidR="009B4991">
        <w:rPr>
          <w:sz w:val="28"/>
          <w:szCs w:val="28"/>
        </w:rPr>
        <w:t xml:space="preserve"> – </w:t>
      </w:r>
      <w:r w:rsidR="009B4991" w:rsidRPr="009B4991">
        <w:rPr>
          <w:sz w:val="28"/>
          <w:szCs w:val="28"/>
        </w:rPr>
        <w:t>Мансийского автономного округа – Югры не предусмотрены.</w:t>
      </w:r>
    </w:p>
    <w:p w:rsidR="009B4991" w:rsidRPr="009B4991" w:rsidRDefault="004B158A" w:rsidP="009B4991">
      <w:pPr>
        <w:autoSpaceDE w:val="0"/>
        <w:autoSpaceDN w:val="0"/>
        <w:adjustRightInd w:val="0"/>
        <w:ind w:firstLine="851"/>
        <w:jc w:val="both"/>
        <w:rPr>
          <w:sz w:val="28"/>
          <w:szCs w:val="28"/>
        </w:rPr>
      </w:pPr>
      <w:bookmarkStart w:id="2" w:name="Par167"/>
      <w:bookmarkEnd w:id="2"/>
      <w:r w:rsidRPr="009B4991">
        <w:rPr>
          <w:sz w:val="28"/>
          <w:szCs w:val="28"/>
        </w:rPr>
        <w:t xml:space="preserve">2.8.2. </w:t>
      </w:r>
      <w:r w:rsidR="009B4991" w:rsidRPr="009B4991">
        <w:rPr>
          <w:sz w:val="28"/>
          <w:szCs w:val="28"/>
        </w:rPr>
        <w:t>Основания для отказа в рассмотрении ходатайства согласно части 2 статьи 3 Федерального закона «О переводе земель или земельных участков из одной категории в другую</w:t>
      </w:r>
      <w:r w:rsidR="00847340">
        <w:rPr>
          <w:sz w:val="28"/>
          <w:szCs w:val="28"/>
        </w:rPr>
        <w:t xml:space="preserve"> категорию</w:t>
      </w:r>
      <w:r w:rsidR="009B4991" w:rsidRPr="009B4991">
        <w:rPr>
          <w:sz w:val="28"/>
          <w:szCs w:val="28"/>
        </w:rPr>
        <w:t>»:</w:t>
      </w:r>
    </w:p>
    <w:p w:rsidR="009B4991" w:rsidRPr="009B4991" w:rsidRDefault="009B4991" w:rsidP="009B4991">
      <w:pPr>
        <w:autoSpaceDE w:val="0"/>
        <w:autoSpaceDN w:val="0"/>
        <w:adjustRightInd w:val="0"/>
        <w:ind w:firstLine="851"/>
        <w:jc w:val="both"/>
        <w:rPr>
          <w:sz w:val="28"/>
          <w:szCs w:val="28"/>
        </w:rPr>
      </w:pPr>
      <w:r w:rsidRPr="009B4991">
        <w:rPr>
          <w:sz w:val="28"/>
          <w:szCs w:val="28"/>
        </w:rPr>
        <w:t>1) с ходатайством обратилось ненадлежащее лицо;</w:t>
      </w:r>
    </w:p>
    <w:p w:rsidR="009B4991" w:rsidRPr="009B4991" w:rsidRDefault="009B4991" w:rsidP="009B4991">
      <w:pPr>
        <w:autoSpaceDE w:val="0"/>
        <w:autoSpaceDN w:val="0"/>
        <w:adjustRightInd w:val="0"/>
        <w:ind w:firstLine="851"/>
        <w:jc w:val="both"/>
        <w:rPr>
          <w:sz w:val="28"/>
          <w:szCs w:val="28"/>
        </w:rPr>
      </w:pPr>
      <w:r w:rsidRPr="009B4991">
        <w:rPr>
          <w:sz w:val="28"/>
          <w:szCs w:val="28"/>
        </w:rPr>
        <w:t>2) к ходатайству приложены документы, состав, форма или содержание которых не соответствуют требованиям земельного законодательства.</w:t>
      </w:r>
    </w:p>
    <w:p w:rsidR="009B4991" w:rsidRPr="009B4991" w:rsidRDefault="009B4991" w:rsidP="009B4991">
      <w:pPr>
        <w:autoSpaceDE w:val="0"/>
        <w:autoSpaceDN w:val="0"/>
        <w:adjustRightInd w:val="0"/>
        <w:ind w:firstLine="851"/>
        <w:jc w:val="both"/>
        <w:rPr>
          <w:sz w:val="28"/>
          <w:szCs w:val="28"/>
        </w:rPr>
      </w:pPr>
      <w:r>
        <w:rPr>
          <w:sz w:val="28"/>
          <w:szCs w:val="28"/>
        </w:rPr>
        <w:t>2.8.3.</w:t>
      </w:r>
      <w:r w:rsidRPr="009B4991">
        <w:rPr>
          <w:sz w:val="28"/>
          <w:szCs w:val="28"/>
        </w:rPr>
        <w:t xml:space="preserve"> Основания для отказа в переводе земель или земельных участков в составе таких земель из одной категории в другую </w:t>
      </w:r>
      <w:r w:rsidR="00847340">
        <w:rPr>
          <w:sz w:val="28"/>
          <w:szCs w:val="28"/>
        </w:rPr>
        <w:t xml:space="preserve">категорию </w:t>
      </w:r>
      <w:r w:rsidRPr="009B4991">
        <w:rPr>
          <w:sz w:val="28"/>
          <w:szCs w:val="28"/>
        </w:rPr>
        <w:t>(далее – основания для отказа в предоставлении муниципальной услуги) в соответствии со статьей 4 Федерального закона «О переводе земель или земельных участков из одной категории в другую»:</w:t>
      </w:r>
    </w:p>
    <w:p w:rsidR="009B4991" w:rsidRPr="009B4991" w:rsidRDefault="009B4991" w:rsidP="009B4991">
      <w:pPr>
        <w:autoSpaceDE w:val="0"/>
        <w:autoSpaceDN w:val="0"/>
        <w:adjustRightInd w:val="0"/>
        <w:ind w:firstLine="851"/>
        <w:jc w:val="both"/>
        <w:rPr>
          <w:sz w:val="28"/>
          <w:szCs w:val="28"/>
        </w:rPr>
      </w:pPr>
      <w:r w:rsidRPr="009B4991">
        <w:rPr>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w:t>
      </w:r>
      <w:r w:rsidR="00847340">
        <w:rPr>
          <w:sz w:val="28"/>
          <w:szCs w:val="28"/>
        </w:rPr>
        <w:t>категорию</w:t>
      </w:r>
      <w:r w:rsidR="00847340" w:rsidRPr="009B4991">
        <w:rPr>
          <w:sz w:val="28"/>
          <w:szCs w:val="28"/>
        </w:rPr>
        <w:t xml:space="preserve"> </w:t>
      </w:r>
      <w:r w:rsidRPr="009B4991">
        <w:rPr>
          <w:sz w:val="28"/>
          <w:szCs w:val="28"/>
        </w:rPr>
        <w:t>либо запрета на такой перевод;</w:t>
      </w:r>
    </w:p>
    <w:p w:rsidR="009B4991" w:rsidRPr="009B4991" w:rsidRDefault="009B4991" w:rsidP="009B4991">
      <w:pPr>
        <w:autoSpaceDE w:val="0"/>
        <w:autoSpaceDN w:val="0"/>
        <w:adjustRightInd w:val="0"/>
        <w:ind w:firstLine="851"/>
        <w:jc w:val="both"/>
        <w:rPr>
          <w:sz w:val="28"/>
          <w:szCs w:val="28"/>
        </w:rPr>
      </w:pPr>
      <w:r w:rsidRPr="009B4991">
        <w:rPr>
          <w:sz w:val="28"/>
          <w:szCs w:val="28"/>
        </w:rPr>
        <w:lastRenderedPageBreak/>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B4991" w:rsidRPr="009B4991" w:rsidRDefault="009B4991" w:rsidP="009B4991">
      <w:pPr>
        <w:autoSpaceDE w:val="0"/>
        <w:autoSpaceDN w:val="0"/>
        <w:adjustRightInd w:val="0"/>
        <w:ind w:firstLine="851"/>
        <w:jc w:val="both"/>
        <w:rPr>
          <w:sz w:val="28"/>
          <w:szCs w:val="28"/>
        </w:rPr>
      </w:pPr>
      <w:r w:rsidRPr="009B4991">
        <w:rPr>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B4991" w:rsidRDefault="009B4991" w:rsidP="009B4991">
      <w:pPr>
        <w:autoSpaceDE w:val="0"/>
        <w:autoSpaceDN w:val="0"/>
        <w:adjustRightInd w:val="0"/>
        <w:ind w:firstLine="709"/>
        <w:jc w:val="both"/>
        <w:rPr>
          <w:b/>
        </w:rPr>
      </w:pPr>
    </w:p>
    <w:p w:rsidR="009B4991" w:rsidRPr="009B4991" w:rsidRDefault="004B158A" w:rsidP="009B4991">
      <w:pPr>
        <w:autoSpaceDE w:val="0"/>
        <w:autoSpaceDN w:val="0"/>
        <w:adjustRightInd w:val="0"/>
        <w:ind w:firstLine="851"/>
        <w:jc w:val="both"/>
        <w:rPr>
          <w:sz w:val="28"/>
          <w:szCs w:val="28"/>
        </w:rPr>
      </w:pPr>
      <w:r w:rsidRPr="009B4991">
        <w:rPr>
          <w:sz w:val="28"/>
          <w:szCs w:val="28"/>
        </w:rPr>
        <w:t xml:space="preserve">2.9. </w:t>
      </w:r>
      <w:r w:rsidR="009B4991" w:rsidRPr="009B4991">
        <w:rPr>
          <w:sz w:val="28"/>
          <w:szCs w:val="28"/>
        </w:rPr>
        <w:t>Размер платы, взимаемой с заявителя при предоставлении муниципальной услуги, и способы ее взимания</w:t>
      </w:r>
    </w:p>
    <w:p w:rsidR="004B158A" w:rsidRDefault="009B4991" w:rsidP="009B4991">
      <w:pPr>
        <w:pStyle w:val="ConsPlusNormal"/>
        <w:ind w:firstLine="851"/>
        <w:jc w:val="both"/>
        <w:rPr>
          <w:rFonts w:ascii="Times New Roman" w:hAnsi="Times New Roman" w:cs="Times New Roman"/>
          <w:sz w:val="28"/>
          <w:szCs w:val="28"/>
        </w:rPr>
      </w:pPr>
      <w:r w:rsidRPr="009B4991">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w:t>
      </w:r>
      <w:r>
        <w:rPr>
          <w:rFonts w:ascii="Times New Roman" w:hAnsi="Times New Roman" w:cs="Times New Roman"/>
          <w:sz w:val="28"/>
          <w:szCs w:val="28"/>
        </w:rPr>
        <w:t xml:space="preserve">, законодательством </w:t>
      </w:r>
      <w:r w:rsidRPr="009B4991">
        <w:rPr>
          <w:rFonts w:ascii="Times New Roman" w:hAnsi="Times New Roman" w:cs="Times New Roman"/>
          <w:sz w:val="28"/>
          <w:szCs w:val="28"/>
        </w:rPr>
        <w:t>Ханты</w:t>
      </w:r>
      <w:r>
        <w:rPr>
          <w:rFonts w:ascii="Times New Roman" w:hAnsi="Times New Roman" w:cs="Times New Roman"/>
          <w:sz w:val="28"/>
          <w:szCs w:val="28"/>
        </w:rPr>
        <w:t xml:space="preserve"> – </w:t>
      </w:r>
      <w:r w:rsidRPr="009B4991">
        <w:rPr>
          <w:rFonts w:ascii="Times New Roman" w:hAnsi="Times New Roman" w:cs="Times New Roman"/>
          <w:sz w:val="28"/>
          <w:szCs w:val="28"/>
        </w:rPr>
        <w:t>Мансийского автономного округа – Югры не предусмотрено.</w:t>
      </w:r>
    </w:p>
    <w:p w:rsidR="009B4991" w:rsidRPr="009B4991" w:rsidRDefault="009B4991" w:rsidP="009B4991">
      <w:pPr>
        <w:pStyle w:val="ConsPlusNormal"/>
        <w:ind w:firstLine="851"/>
        <w:jc w:val="both"/>
        <w:rPr>
          <w:rFonts w:ascii="Times New Roman" w:hAnsi="Times New Roman" w:cs="Times New Roman"/>
          <w:sz w:val="28"/>
          <w:szCs w:val="28"/>
        </w:rPr>
      </w:pPr>
    </w:p>
    <w:p w:rsidR="009B4991" w:rsidRPr="009B4991" w:rsidRDefault="004B158A" w:rsidP="009B4991">
      <w:pPr>
        <w:autoSpaceDE w:val="0"/>
        <w:autoSpaceDN w:val="0"/>
        <w:adjustRightInd w:val="0"/>
        <w:ind w:firstLine="851"/>
        <w:jc w:val="both"/>
        <w:outlineLvl w:val="1"/>
        <w:rPr>
          <w:sz w:val="28"/>
          <w:szCs w:val="28"/>
        </w:rPr>
      </w:pPr>
      <w:r w:rsidRPr="009B4991">
        <w:rPr>
          <w:sz w:val="28"/>
          <w:szCs w:val="28"/>
        </w:rPr>
        <w:t xml:space="preserve">2.10. </w:t>
      </w:r>
      <w:r w:rsidR="009B4991" w:rsidRPr="009B4991">
        <w:rPr>
          <w:sz w:val="28"/>
          <w:szCs w:val="28"/>
        </w:rPr>
        <w:t>Максимальный срок ожидания в очереди при подаче запроса</w:t>
      </w:r>
      <w:r w:rsidR="009B4991">
        <w:rPr>
          <w:sz w:val="28"/>
          <w:szCs w:val="28"/>
        </w:rPr>
        <w:t xml:space="preserve"> </w:t>
      </w:r>
      <w:r w:rsidR="009B4991" w:rsidRPr="009B4991">
        <w:rPr>
          <w:sz w:val="28"/>
          <w:szCs w:val="28"/>
        </w:rPr>
        <w:t>о предоставлении муниципальной услуги и при получении</w:t>
      </w:r>
      <w:r w:rsidR="009B4991">
        <w:rPr>
          <w:sz w:val="28"/>
          <w:szCs w:val="28"/>
        </w:rPr>
        <w:t xml:space="preserve"> </w:t>
      </w:r>
      <w:r w:rsidR="009B4991" w:rsidRPr="009B4991">
        <w:rPr>
          <w:sz w:val="28"/>
          <w:szCs w:val="28"/>
        </w:rPr>
        <w:t>результата предоставления муниципальной услуги</w:t>
      </w:r>
    </w:p>
    <w:p w:rsidR="00383C37" w:rsidRPr="00BA6046" w:rsidRDefault="00383C37" w:rsidP="00383C37">
      <w:pPr>
        <w:pStyle w:val="ConsPlusNormal"/>
        <w:ind w:firstLine="851"/>
        <w:jc w:val="both"/>
        <w:rPr>
          <w:rFonts w:ascii="Times New Roman" w:hAnsi="Times New Roman" w:cs="Times New Roman"/>
          <w:sz w:val="28"/>
          <w:szCs w:val="28"/>
        </w:rPr>
      </w:pPr>
      <w:r w:rsidRPr="00BA6046">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383C37" w:rsidRPr="00BA6046" w:rsidRDefault="00383C37" w:rsidP="00383C37">
      <w:pPr>
        <w:widowControl w:val="0"/>
        <w:autoSpaceDE w:val="0"/>
        <w:autoSpaceDN w:val="0"/>
        <w:adjustRightInd w:val="0"/>
        <w:ind w:firstLine="851"/>
        <w:jc w:val="both"/>
        <w:rPr>
          <w:sz w:val="28"/>
          <w:szCs w:val="28"/>
        </w:rPr>
      </w:pPr>
      <w:r w:rsidRPr="00BA6046">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B4991" w:rsidRPr="009B4991" w:rsidRDefault="009B4991" w:rsidP="009B4991">
      <w:pPr>
        <w:pStyle w:val="ConsPlusNormal"/>
        <w:ind w:firstLine="851"/>
        <w:jc w:val="both"/>
        <w:rPr>
          <w:rFonts w:ascii="Times New Roman" w:hAnsi="Times New Roman" w:cs="Times New Roman"/>
          <w:sz w:val="28"/>
          <w:szCs w:val="28"/>
        </w:rPr>
      </w:pPr>
    </w:p>
    <w:p w:rsidR="00383C37" w:rsidRPr="00BA6046" w:rsidRDefault="00383C37" w:rsidP="00383C37">
      <w:pPr>
        <w:autoSpaceDE w:val="0"/>
        <w:ind w:firstLine="851"/>
        <w:jc w:val="both"/>
        <w:rPr>
          <w:bCs/>
          <w:sz w:val="28"/>
          <w:szCs w:val="28"/>
        </w:rPr>
      </w:pPr>
      <w:r w:rsidRPr="00BA6046">
        <w:rPr>
          <w:bCs/>
          <w:sz w:val="28"/>
          <w:szCs w:val="28"/>
        </w:rPr>
        <w:t>2.11. Срок и порядок  регистрации запроса заявителя о предоставлении муниципальной услуги</w:t>
      </w:r>
    </w:p>
    <w:p w:rsidR="00383C37" w:rsidRPr="00BA6046" w:rsidRDefault="00383C37" w:rsidP="00383C37">
      <w:pPr>
        <w:autoSpaceDE w:val="0"/>
        <w:autoSpaceDN w:val="0"/>
        <w:adjustRightInd w:val="0"/>
        <w:ind w:firstLine="851"/>
        <w:jc w:val="both"/>
        <w:rPr>
          <w:iCs/>
          <w:sz w:val="28"/>
          <w:szCs w:val="28"/>
        </w:rPr>
      </w:pPr>
      <w:r w:rsidRPr="00FA6F9D">
        <w:rPr>
          <w:sz w:val="28"/>
          <w:szCs w:val="28"/>
        </w:rPr>
        <w:t xml:space="preserve">Письменные обращения, поступившие в адрес Уполномоченного органа, в том числе посредством электронной почты, </w:t>
      </w:r>
      <w:r>
        <w:rPr>
          <w:sz w:val="28"/>
          <w:szCs w:val="28"/>
        </w:rPr>
        <w:t>Единого</w:t>
      </w:r>
      <w:r w:rsidRPr="00FA6F9D">
        <w:rPr>
          <w:sz w:val="28"/>
          <w:szCs w:val="28"/>
        </w:rPr>
        <w:t xml:space="preserve"> и Регионального порталов, Многофункционального центра</w:t>
      </w:r>
      <w:r w:rsidRPr="00FA6F9D">
        <w:rPr>
          <w:szCs w:val="28"/>
          <w:shd w:val="clear" w:color="auto" w:fill="FFFFFF"/>
        </w:rPr>
        <w:t xml:space="preserve"> </w:t>
      </w:r>
      <w:r w:rsidRPr="00FA6F9D">
        <w:rPr>
          <w:sz w:val="28"/>
          <w:szCs w:val="28"/>
        </w:rPr>
        <w:t xml:space="preserve">подлежат обязательной регистрации </w:t>
      </w:r>
      <w:r w:rsidRPr="00BA6046">
        <w:rPr>
          <w:iCs/>
          <w:sz w:val="28"/>
          <w:szCs w:val="28"/>
        </w:rPr>
        <w:t>специалистом, ответственным за делопроизводство в</w:t>
      </w:r>
      <w:r>
        <w:rPr>
          <w:iCs/>
          <w:sz w:val="28"/>
          <w:szCs w:val="28"/>
        </w:rPr>
        <w:t xml:space="preserve"> день их поступления </w:t>
      </w:r>
      <w:proofErr w:type="gramStart"/>
      <w:r>
        <w:rPr>
          <w:iCs/>
          <w:sz w:val="28"/>
          <w:szCs w:val="28"/>
        </w:rPr>
        <w:t>в</w:t>
      </w:r>
      <w:proofErr w:type="gramEnd"/>
      <w:r>
        <w:rPr>
          <w:iCs/>
          <w:sz w:val="28"/>
          <w:szCs w:val="28"/>
        </w:rPr>
        <w:t xml:space="preserve"> </w:t>
      </w:r>
      <w:proofErr w:type="gramStart"/>
      <w:r>
        <w:rPr>
          <w:iCs/>
          <w:sz w:val="28"/>
          <w:szCs w:val="28"/>
        </w:rPr>
        <w:t>Уполномоченный</w:t>
      </w:r>
      <w:proofErr w:type="gramEnd"/>
      <w:r>
        <w:rPr>
          <w:iCs/>
          <w:sz w:val="28"/>
          <w:szCs w:val="28"/>
        </w:rPr>
        <w:t xml:space="preserve"> орган</w:t>
      </w:r>
      <w:r w:rsidRPr="00BA6046">
        <w:rPr>
          <w:sz w:val="28"/>
          <w:szCs w:val="28"/>
        </w:rPr>
        <w:t>.</w:t>
      </w:r>
    </w:p>
    <w:p w:rsidR="00383C37" w:rsidRPr="00BA6046" w:rsidRDefault="00383C37" w:rsidP="00383C37">
      <w:pPr>
        <w:autoSpaceDE w:val="0"/>
        <w:autoSpaceDN w:val="0"/>
        <w:adjustRightInd w:val="0"/>
        <w:ind w:firstLine="851"/>
        <w:jc w:val="both"/>
        <w:rPr>
          <w:iCs/>
          <w:sz w:val="28"/>
          <w:szCs w:val="28"/>
        </w:rPr>
      </w:pPr>
      <w:r w:rsidRPr="00FA6F9D">
        <w:rPr>
          <w:rFonts w:eastAsia="Calibri"/>
          <w:sz w:val="28"/>
          <w:szCs w:val="28"/>
        </w:rPr>
        <w:t>В случае личного обращения заявителя с заявлением в Уполномоченный орган, заявление подлежит обязательной регистрации специалистом</w:t>
      </w:r>
      <w:r>
        <w:rPr>
          <w:iCs/>
          <w:sz w:val="28"/>
          <w:szCs w:val="28"/>
        </w:rPr>
        <w:t>,</w:t>
      </w:r>
      <w:r w:rsidRPr="00BA6046">
        <w:rPr>
          <w:iCs/>
          <w:sz w:val="28"/>
          <w:szCs w:val="28"/>
        </w:rPr>
        <w:t xml:space="preserve"> ответственным за делопроизводство</w:t>
      </w:r>
      <w:r>
        <w:rPr>
          <w:iCs/>
          <w:sz w:val="28"/>
          <w:szCs w:val="28"/>
        </w:rPr>
        <w:t>,</w:t>
      </w:r>
      <w:r w:rsidRPr="00BA6046">
        <w:rPr>
          <w:iCs/>
          <w:sz w:val="28"/>
          <w:szCs w:val="28"/>
        </w:rPr>
        <w:t xml:space="preserve"> в течение 15 минут.</w:t>
      </w:r>
    </w:p>
    <w:p w:rsidR="00383C37" w:rsidRPr="00BA6046" w:rsidRDefault="00383C37" w:rsidP="00383C37">
      <w:pPr>
        <w:autoSpaceDE w:val="0"/>
        <w:autoSpaceDN w:val="0"/>
        <w:adjustRightInd w:val="0"/>
        <w:ind w:firstLine="851"/>
        <w:jc w:val="both"/>
        <w:outlineLvl w:val="0"/>
        <w:rPr>
          <w:sz w:val="28"/>
          <w:szCs w:val="28"/>
        </w:rPr>
      </w:pPr>
      <w:r w:rsidRPr="00BA6046">
        <w:rPr>
          <w:iCs/>
          <w:sz w:val="28"/>
          <w:szCs w:val="28"/>
        </w:rPr>
        <w:t>Заявления</w:t>
      </w:r>
      <w:r w:rsidRPr="00BA6046">
        <w:rPr>
          <w:sz w:val="28"/>
          <w:szCs w:val="28"/>
        </w:rPr>
        <w:t xml:space="preserve">, поступившие по электронной почте, через </w:t>
      </w:r>
      <w:r>
        <w:rPr>
          <w:iCs/>
          <w:sz w:val="28"/>
          <w:szCs w:val="28"/>
        </w:rPr>
        <w:t>Единый</w:t>
      </w:r>
      <w:r w:rsidRPr="00BA6046">
        <w:rPr>
          <w:iCs/>
          <w:sz w:val="28"/>
          <w:szCs w:val="28"/>
        </w:rPr>
        <w:t xml:space="preserve"> и </w:t>
      </w:r>
      <w:r>
        <w:rPr>
          <w:iCs/>
          <w:sz w:val="28"/>
          <w:szCs w:val="28"/>
        </w:rPr>
        <w:t>Р</w:t>
      </w:r>
      <w:r w:rsidRPr="00BA6046">
        <w:rPr>
          <w:iCs/>
          <w:sz w:val="28"/>
          <w:szCs w:val="28"/>
        </w:rPr>
        <w:t>егиональный порталы</w:t>
      </w:r>
      <w:r w:rsidRPr="00BA6046">
        <w:rPr>
          <w:sz w:val="28"/>
          <w:szCs w:val="28"/>
        </w:rPr>
        <w:t xml:space="preserve">, переводятся в бумажную форму (распечатываются) и регистрируются в </w:t>
      </w:r>
      <w:r>
        <w:rPr>
          <w:sz w:val="28"/>
          <w:szCs w:val="28"/>
        </w:rPr>
        <w:t>журнале входящих документов.</w:t>
      </w:r>
    </w:p>
    <w:p w:rsidR="00383C37" w:rsidRPr="00BA6046" w:rsidRDefault="00383C37" w:rsidP="00383C37">
      <w:pPr>
        <w:autoSpaceDE w:val="0"/>
        <w:autoSpaceDN w:val="0"/>
        <w:adjustRightInd w:val="0"/>
        <w:ind w:firstLine="851"/>
        <w:jc w:val="both"/>
        <w:outlineLvl w:val="0"/>
        <w:rPr>
          <w:sz w:val="28"/>
          <w:szCs w:val="28"/>
        </w:rPr>
      </w:pPr>
      <w:r w:rsidRPr="00BA6046">
        <w:rPr>
          <w:sz w:val="28"/>
          <w:szCs w:val="28"/>
        </w:rPr>
        <w:t>Срок и порядок регистрации заявления о предоставлении муниципальной услуги работниками М</w:t>
      </w:r>
      <w:r>
        <w:rPr>
          <w:sz w:val="28"/>
          <w:szCs w:val="28"/>
        </w:rPr>
        <w:t>ногофункционального центра</w:t>
      </w:r>
      <w:r w:rsidRPr="00BA6046">
        <w:rPr>
          <w:sz w:val="28"/>
          <w:szCs w:val="28"/>
        </w:rPr>
        <w:t xml:space="preserve"> осуществляется в соответствии с регламентом работы М</w:t>
      </w:r>
      <w:r>
        <w:rPr>
          <w:sz w:val="28"/>
          <w:szCs w:val="28"/>
        </w:rPr>
        <w:t>ногофункционального центра</w:t>
      </w:r>
      <w:r w:rsidRPr="00BA6046">
        <w:rPr>
          <w:sz w:val="28"/>
          <w:szCs w:val="28"/>
        </w:rPr>
        <w:t>.</w:t>
      </w:r>
    </w:p>
    <w:p w:rsidR="004B158A" w:rsidRDefault="004B158A" w:rsidP="004B158A">
      <w:pPr>
        <w:pStyle w:val="ConsPlusNormal"/>
        <w:jc w:val="both"/>
        <w:outlineLvl w:val="2"/>
        <w:rPr>
          <w:rFonts w:ascii="Times New Roman" w:hAnsi="Times New Roman" w:cs="Times New Roman"/>
          <w:b/>
          <w:sz w:val="24"/>
          <w:szCs w:val="24"/>
        </w:rPr>
      </w:pPr>
    </w:p>
    <w:p w:rsidR="00383C37" w:rsidRPr="00383C37" w:rsidRDefault="00383C37" w:rsidP="00383C37">
      <w:pPr>
        <w:pStyle w:val="ConsPlusNormal"/>
        <w:tabs>
          <w:tab w:val="left" w:pos="1418"/>
        </w:tabs>
        <w:ind w:firstLine="851"/>
        <w:jc w:val="both"/>
        <w:outlineLvl w:val="2"/>
        <w:rPr>
          <w:rFonts w:ascii="Times New Roman" w:hAnsi="Times New Roman" w:cs="Times New Roman"/>
          <w:sz w:val="28"/>
          <w:szCs w:val="28"/>
        </w:rPr>
      </w:pPr>
      <w:r w:rsidRPr="00383C37">
        <w:rPr>
          <w:rFonts w:ascii="Times New Roman" w:hAnsi="Times New Roman" w:cs="Times New Roman"/>
          <w:bCs/>
          <w:sz w:val="28"/>
          <w:szCs w:val="28"/>
        </w:rPr>
        <w:t>2.12.</w:t>
      </w:r>
      <w:r w:rsidRPr="00383C37">
        <w:rPr>
          <w:rFonts w:ascii="Times New Roman" w:hAnsi="Times New Roman" w:cs="Times New Roman"/>
          <w:bCs/>
          <w:sz w:val="28"/>
          <w:szCs w:val="28"/>
        </w:rPr>
        <w:tab/>
        <w:t xml:space="preserve"> </w:t>
      </w:r>
      <w:r w:rsidRPr="00383C37">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383C37" w:rsidRPr="00383C37" w:rsidRDefault="00383C37" w:rsidP="00383C37">
      <w:pPr>
        <w:widowControl w:val="0"/>
        <w:autoSpaceDE w:val="0"/>
        <w:autoSpaceDN w:val="0"/>
        <w:ind w:firstLine="851"/>
        <w:jc w:val="both"/>
        <w:rPr>
          <w:sz w:val="28"/>
          <w:szCs w:val="28"/>
        </w:rPr>
      </w:pPr>
      <w:r w:rsidRPr="00383C37">
        <w:rPr>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383C37" w:rsidRPr="00383C37" w:rsidRDefault="00383C37" w:rsidP="00383C37">
      <w:pPr>
        <w:widowControl w:val="0"/>
        <w:autoSpaceDE w:val="0"/>
        <w:autoSpaceDN w:val="0"/>
        <w:ind w:firstLine="851"/>
        <w:jc w:val="both"/>
        <w:rPr>
          <w:sz w:val="28"/>
          <w:szCs w:val="28"/>
        </w:rPr>
      </w:pPr>
      <w:r w:rsidRPr="00383C3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383C37" w:rsidRPr="00383C37" w:rsidRDefault="00383C37" w:rsidP="00383C37">
      <w:pPr>
        <w:pStyle w:val="a7"/>
        <w:ind w:firstLine="851"/>
        <w:jc w:val="both"/>
        <w:rPr>
          <w:rFonts w:ascii="Times New Roman" w:hAnsi="Times New Roman"/>
          <w:sz w:val="28"/>
          <w:szCs w:val="28"/>
        </w:rPr>
      </w:pPr>
      <w:r w:rsidRPr="00383C3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383C37" w:rsidRPr="00383C37" w:rsidRDefault="00383C37" w:rsidP="00383C37">
      <w:pPr>
        <w:pStyle w:val="a7"/>
        <w:ind w:firstLine="851"/>
        <w:jc w:val="both"/>
        <w:rPr>
          <w:rFonts w:ascii="Times New Roman" w:hAnsi="Times New Roman"/>
          <w:sz w:val="28"/>
          <w:szCs w:val="28"/>
        </w:rPr>
      </w:pPr>
      <w:r w:rsidRPr="00383C3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В помещении должны быть предусмотрены:</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места для информирования заявителей;</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места для заполнения необходимых документов;</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места ожидания;</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места для приема заявителей.</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режим приема заявителей;</w:t>
      </w:r>
    </w:p>
    <w:p w:rsidR="00383C37" w:rsidRPr="00383C37" w:rsidRDefault="00383C37" w:rsidP="00383C37">
      <w:pPr>
        <w:pStyle w:val="ConsPlusNormal"/>
        <w:tabs>
          <w:tab w:val="left" w:pos="1134"/>
        </w:tabs>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номера телефонов</w:t>
      </w:r>
      <w:r w:rsidRPr="00383C37">
        <w:rPr>
          <w:rFonts w:ascii="Times New Roman" w:hAnsi="Times New Roman" w:cs="Times New Roman"/>
          <w:i/>
          <w:sz w:val="28"/>
          <w:szCs w:val="28"/>
        </w:rPr>
        <w:t xml:space="preserve"> </w:t>
      </w:r>
      <w:r w:rsidRPr="00383C37">
        <w:rPr>
          <w:rFonts w:ascii="Times New Roman" w:hAnsi="Times New Roman" w:cs="Times New Roman"/>
          <w:sz w:val="28"/>
          <w:szCs w:val="28"/>
        </w:rPr>
        <w:t>Уполномоченного органа</w:t>
      </w:r>
      <w:r w:rsidRPr="00383C37">
        <w:rPr>
          <w:rFonts w:ascii="Times New Roman" w:hAnsi="Times New Roman" w:cs="Times New Roman"/>
          <w:i/>
          <w:sz w:val="28"/>
          <w:szCs w:val="28"/>
        </w:rPr>
        <w:t xml:space="preserve"> </w:t>
      </w:r>
      <w:r w:rsidRPr="00383C37">
        <w:rPr>
          <w:rFonts w:ascii="Times New Roman" w:hAnsi="Times New Roman" w:cs="Times New Roman"/>
          <w:sz w:val="28"/>
          <w:szCs w:val="28"/>
        </w:rPr>
        <w:t>для консультаций и справок о правилах и ходе исполнения муниципальной услуги;</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383C37">
        <w:rPr>
          <w:rFonts w:ascii="Times New Roman" w:hAnsi="Times New Roman" w:cs="Times New Roman"/>
          <w:sz w:val="28"/>
          <w:szCs w:val="28"/>
        </w:rPr>
        <w:t>банкетками</w:t>
      </w:r>
      <w:proofErr w:type="spellEnd"/>
      <w:r w:rsidRPr="00383C37">
        <w:rPr>
          <w:rFonts w:ascii="Times New Roman" w:hAnsi="Times New Roman" w:cs="Times New Roman"/>
          <w:sz w:val="28"/>
          <w:szCs w:val="28"/>
        </w:rPr>
        <w:t>).</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Fonts w:ascii="Times New Roman" w:hAnsi="Times New Roman" w:cs="Times New Roman"/>
          <w:sz w:val="28"/>
          <w:szCs w:val="28"/>
        </w:rPr>
        <w:t>Помещение оборудуется:</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системой кондиционирования воздуха;</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противопожарной системой и средствами пожаротушения;</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lastRenderedPageBreak/>
        <w:t xml:space="preserve">– </w:t>
      </w:r>
      <w:r w:rsidRPr="00383C37">
        <w:rPr>
          <w:rFonts w:ascii="Times New Roman" w:hAnsi="Times New Roman" w:cs="Times New Roman"/>
          <w:sz w:val="28"/>
          <w:szCs w:val="28"/>
        </w:rPr>
        <w:t xml:space="preserve"> системой оповещения о возникновении чрезвычайной ситуации;</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системой охраны, в том числе системой видеонаблюдения с возможностью видеозаписи.</w:t>
      </w:r>
    </w:p>
    <w:p w:rsidR="00383C37" w:rsidRPr="00383C37" w:rsidRDefault="00383C37" w:rsidP="00383C37">
      <w:pPr>
        <w:pStyle w:val="ConsPlusNormal"/>
        <w:ind w:firstLine="851"/>
        <w:jc w:val="both"/>
        <w:rPr>
          <w:rFonts w:ascii="Times New Roman" w:hAnsi="Times New Roman" w:cs="Times New Roman"/>
          <w:sz w:val="28"/>
          <w:szCs w:val="28"/>
        </w:rPr>
      </w:pPr>
      <w:r w:rsidRPr="00383C37">
        <w:rPr>
          <w:rStyle w:val="24"/>
          <w:rFonts w:eastAsia="Calibri"/>
          <w:sz w:val="28"/>
          <w:szCs w:val="28"/>
        </w:rPr>
        <w:t xml:space="preserve">– </w:t>
      </w:r>
      <w:r w:rsidRPr="00383C37">
        <w:rPr>
          <w:rFonts w:ascii="Times New Roman" w:hAnsi="Times New Roman" w:cs="Times New Roman"/>
          <w:sz w:val="28"/>
          <w:szCs w:val="28"/>
        </w:rPr>
        <w:t>туалетные комнаты, доступные для посетителей.</w:t>
      </w:r>
    </w:p>
    <w:p w:rsidR="00383C37" w:rsidRPr="00383C37" w:rsidRDefault="00383C37" w:rsidP="00383C37">
      <w:pPr>
        <w:pStyle w:val="a7"/>
        <w:ind w:firstLine="851"/>
        <w:jc w:val="both"/>
        <w:rPr>
          <w:rFonts w:ascii="Times New Roman" w:hAnsi="Times New Roman"/>
          <w:sz w:val="28"/>
          <w:szCs w:val="28"/>
        </w:rPr>
      </w:pPr>
      <w:r w:rsidRPr="00383C3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383C37" w:rsidRPr="00383C37" w:rsidRDefault="00383C37" w:rsidP="00383C37">
      <w:pPr>
        <w:autoSpaceDE w:val="0"/>
        <w:jc w:val="both"/>
        <w:rPr>
          <w:b/>
          <w:bCs/>
          <w:sz w:val="28"/>
          <w:szCs w:val="28"/>
        </w:rPr>
      </w:pPr>
    </w:p>
    <w:p w:rsidR="00383C37" w:rsidRPr="00383C37" w:rsidRDefault="00383C37" w:rsidP="00383C37">
      <w:pPr>
        <w:autoSpaceDE w:val="0"/>
        <w:ind w:firstLine="851"/>
        <w:jc w:val="both"/>
        <w:rPr>
          <w:bCs/>
          <w:sz w:val="28"/>
          <w:szCs w:val="28"/>
        </w:rPr>
      </w:pPr>
      <w:r w:rsidRPr="00383C37">
        <w:rPr>
          <w:bCs/>
          <w:sz w:val="28"/>
          <w:szCs w:val="28"/>
        </w:rPr>
        <w:t>2.13. Показатели доступности и качества муниципальной услуги</w:t>
      </w:r>
    </w:p>
    <w:p w:rsidR="00383C37" w:rsidRPr="00383C37" w:rsidRDefault="00383C37" w:rsidP="00383C37">
      <w:pPr>
        <w:widowControl w:val="0"/>
        <w:autoSpaceDE w:val="0"/>
        <w:autoSpaceDN w:val="0"/>
        <w:adjustRightInd w:val="0"/>
        <w:ind w:firstLine="851"/>
        <w:jc w:val="both"/>
        <w:rPr>
          <w:sz w:val="28"/>
          <w:szCs w:val="28"/>
        </w:rPr>
      </w:pPr>
      <w:r w:rsidRPr="00383C37">
        <w:rPr>
          <w:rStyle w:val="24"/>
          <w:rFonts w:eastAsia="Calibri"/>
          <w:sz w:val="28"/>
          <w:szCs w:val="28"/>
        </w:rPr>
        <w:t xml:space="preserve">– </w:t>
      </w:r>
      <w:r w:rsidRPr="00383C37">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83C37" w:rsidRPr="00383C37" w:rsidRDefault="00383C37" w:rsidP="00383C37">
      <w:pPr>
        <w:autoSpaceDE w:val="0"/>
        <w:autoSpaceDN w:val="0"/>
        <w:adjustRightInd w:val="0"/>
        <w:ind w:firstLine="851"/>
        <w:jc w:val="both"/>
        <w:outlineLvl w:val="1"/>
        <w:rPr>
          <w:bCs/>
          <w:sz w:val="28"/>
          <w:szCs w:val="28"/>
        </w:rPr>
      </w:pPr>
      <w:r w:rsidRPr="00383C37">
        <w:rPr>
          <w:rStyle w:val="24"/>
          <w:rFonts w:eastAsia="Calibri"/>
          <w:sz w:val="28"/>
          <w:szCs w:val="28"/>
        </w:rPr>
        <w:t xml:space="preserve">– </w:t>
      </w:r>
      <w:r w:rsidRPr="00383C37">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383C37" w:rsidRPr="00383C37" w:rsidRDefault="00383C37" w:rsidP="00383C37">
      <w:pPr>
        <w:shd w:val="clear" w:color="auto" w:fill="FFFFFF"/>
        <w:ind w:firstLine="851"/>
        <w:jc w:val="both"/>
        <w:rPr>
          <w:sz w:val="28"/>
          <w:szCs w:val="28"/>
        </w:rPr>
      </w:pPr>
      <w:r w:rsidRPr="00383C37">
        <w:rPr>
          <w:rStyle w:val="24"/>
          <w:rFonts w:eastAsia="Calibri"/>
          <w:sz w:val="28"/>
          <w:szCs w:val="28"/>
        </w:rPr>
        <w:t xml:space="preserve">– </w:t>
      </w:r>
      <w:r w:rsidRPr="00383C37">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383C37" w:rsidRPr="00383C37" w:rsidRDefault="00383C37" w:rsidP="00383C37">
      <w:pPr>
        <w:shd w:val="clear" w:color="auto" w:fill="FFFFFF"/>
        <w:ind w:firstLine="851"/>
        <w:jc w:val="both"/>
        <w:rPr>
          <w:sz w:val="28"/>
          <w:szCs w:val="28"/>
        </w:rPr>
      </w:pPr>
      <w:r w:rsidRPr="00383C37">
        <w:rPr>
          <w:rStyle w:val="24"/>
          <w:rFonts w:eastAsia="Calibri"/>
          <w:sz w:val="28"/>
          <w:szCs w:val="28"/>
        </w:rPr>
        <w:t xml:space="preserve">– </w:t>
      </w:r>
      <w:r w:rsidRPr="00383C37">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383C37" w:rsidRPr="00383C37" w:rsidRDefault="00383C37" w:rsidP="00383C37">
      <w:pPr>
        <w:shd w:val="clear" w:color="auto" w:fill="FFFFFF"/>
        <w:ind w:firstLine="851"/>
        <w:jc w:val="both"/>
        <w:rPr>
          <w:sz w:val="28"/>
          <w:szCs w:val="28"/>
        </w:rPr>
      </w:pPr>
      <w:r w:rsidRPr="00383C37">
        <w:rPr>
          <w:rStyle w:val="24"/>
          <w:rFonts w:eastAsia="Calibri"/>
          <w:sz w:val="28"/>
          <w:szCs w:val="28"/>
        </w:rPr>
        <w:t xml:space="preserve">– </w:t>
      </w:r>
      <w:r w:rsidRPr="00383C37">
        <w:rPr>
          <w:sz w:val="28"/>
          <w:szCs w:val="28"/>
        </w:rPr>
        <w:t>возможность получения муниципальной услуги в Многофункциональном центре.</w:t>
      </w:r>
    </w:p>
    <w:p w:rsidR="00383C37" w:rsidRPr="00383C37" w:rsidRDefault="00383C37" w:rsidP="00383C37">
      <w:pPr>
        <w:ind w:firstLine="851"/>
        <w:jc w:val="both"/>
        <w:rPr>
          <w:rStyle w:val="24"/>
          <w:rFonts w:eastAsia="Calibri"/>
          <w:sz w:val="28"/>
          <w:szCs w:val="28"/>
        </w:rPr>
      </w:pPr>
      <w:r w:rsidRPr="00383C37">
        <w:rPr>
          <w:rStyle w:val="24"/>
          <w:rFonts w:eastAsia="Calibri"/>
          <w:sz w:val="28"/>
          <w:szCs w:val="28"/>
        </w:rPr>
        <w:t>Показателями качества муниципальной услуги являются:</w:t>
      </w:r>
    </w:p>
    <w:p w:rsidR="00383C37" w:rsidRPr="00383C37" w:rsidRDefault="00383C37" w:rsidP="00383C37">
      <w:pPr>
        <w:ind w:firstLine="851"/>
        <w:jc w:val="both"/>
        <w:rPr>
          <w:rStyle w:val="24"/>
          <w:rFonts w:eastAsia="Calibri"/>
          <w:sz w:val="28"/>
          <w:szCs w:val="28"/>
        </w:rPr>
      </w:pPr>
      <w:r w:rsidRPr="00383C37">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383C37" w:rsidRPr="00383C37" w:rsidRDefault="00383C37" w:rsidP="00383C37">
      <w:pPr>
        <w:ind w:firstLine="851"/>
        <w:jc w:val="both"/>
        <w:rPr>
          <w:rStyle w:val="24"/>
          <w:rFonts w:eastAsia="Calibri"/>
          <w:sz w:val="28"/>
          <w:szCs w:val="28"/>
        </w:rPr>
      </w:pPr>
      <w:r w:rsidRPr="00383C37">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415EF" w:rsidRPr="00383C37" w:rsidRDefault="00383C37" w:rsidP="00383C37">
      <w:pPr>
        <w:ind w:right="-17" w:firstLine="567"/>
        <w:jc w:val="both"/>
        <w:rPr>
          <w:rStyle w:val="24"/>
          <w:rFonts w:eastAsia="Calibri"/>
          <w:sz w:val="28"/>
          <w:szCs w:val="28"/>
        </w:rPr>
      </w:pPr>
      <w:r w:rsidRPr="00383C37">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83C37" w:rsidRPr="009B2D57" w:rsidRDefault="00383C37" w:rsidP="00383C37">
      <w:pPr>
        <w:ind w:right="-17" w:firstLine="567"/>
        <w:jc w:val="center"/>
        <w:rPr>
          <w:sz w:val="26"/>
          <w:szCs w:val="26"/>
        </w:rPr>
      </w:pPr>
    </w:p>
    <w:p w:rsidR="00383C37" w:rsidRPr="00383C37" w:rsidRDefault="00383C37" w:rsidP="00383C37">
      <w:pPr>
        <w:widowControl w:val="0"/>
        <w:tabs>
          <w:tab w:val="left" w:pos="1560"/>
        </w:tabs>
        <w:autoSpaceDE w:val="0"/>
        <w:autoSpaceDN w:val="0"/>
        <w:ind w:firstLine="851"/>
        <w:jc w:val="both"/>
        <w:rPr>
          <w:sz w:val="28"/>
          <w:szCs w:val="28"/>
        </w:rPr>
      </w:pPr>
      <w:r w:rsidRPr="00383C37">
        <w:rPr>
          <w:bCs/>
          <w:color w:val="000000"/>
          <w:sz w:val="28"/>
          <w:szCs w:val="28"/>
        </w:rPr>
        <w:t>2.14.</w:t>
      </w:r>
      <w:r w:rsidRPr="00383C37">
        <w:rPr>
          <w:sz w:val="28"/>
          <w:szCs w:val="28"/>
        </w:rPr>
        <w:tab/>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383C37" w:rsidRPr="00383C37" w:rsidRDefault="00383C37" w:rsidP="00383C37">
      <w:pPr>
        <w:widowControl w:val="0"/>
        <w:tabs>
          <w:tab w:val="left" w:pos="1560"/>
        </w:tabs>
        <w:autoSpaceDE w:val="0"/>
        <w:autoSpaceDN w:val="0"/>
        <w:ind w:firstLine="851"/>
        <w:jc w:val="both"/>
        <w:rPr>
          <w:sz w:val="28"/>
          <w:szCs w:val="28"/>
        </w:rPr>
      </w:pPr>
      <w:r w:rsidRPr="00383C3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383C37" w:rsidRPr="00383C37" w:rsidRDefault="00383C37" w:rsidP="00383C37">
      <w:pPr>
        <w:tabs>
          <w:tab w:val="left" w:pos="1276"/>
          <w:tab w:val="left" w:pos="1701"/>
        </w:tabs>
        <w:autoSpaceDE w:val="0"/>
        <w:autoSpaceDN w:val="0"/>
        <w:adjustRightInd w:val="0"/>
        <w:ind w:firstLine="851"/>
        <w:jc w:val="both"/>
        <w:rPr>
          <w:sz w:val="28"/>
          <w:szCs w:val="28"/>
        </w:rPr>
      </w:pPr>
      <w:r w:rsidRPr="00383C37">
        <w:rPr>
          <w:sz w:val="28"/>
          <w:szCs w:val="28"/>
        </w:rPr>
        <w:lastRenderedPageBreak/>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383C37" w:rsidRPr="00383C37" w:rsidRDefault="00383C37" w:rsidP="00383C37">
      <w:pPr>
        <w:shd w:val="clear" w:color="auto" w:fill="FFFFFF"/>
        <w:ind w:firstLine="851"/>
        <w:jc w:val="both"/>
        <w:rPr>
          <w:sz w:val="28"/>
          <w:szCs w:val="28"/>
        </w:rPr>
      </w:pPr>
      <w:r w:rsidRPr="00383C37">
        <w:rPr>
          <w:sz w:val="28"/>
          <w:szCs w:val="28"/>
        </w:rPr>
        <w:t xml:space="preserve">Многофункциональный центр при однократном обращении заявителя с запросом о предоставлении </w:t>
      </w:r>
      <w:proofErr w:type="gramStart"/>
      <w:r w:rsidRPr="00383C37">
        <w:rPr>
          <w:sz w:val="28"/>
          <w:szCs w:val="28"/>
        </w:rPr>
        <w:t>нескольких  муниципальных услуг организует</w:t>
      </w:r>
      <w:proofErr w:type="gramEnd"/>
      <w:r w:rsidRPr="00383C37">
        <w:rPr>
          <w:sz w:val="28"/>
          <w:szCs w:val="28"/>
        </w:rPr>
        <w:t xml:space="preserve"> предоставление заявителю двух и более муниципальных услуг (далее – комплексный запрос). </w:t>
      </w:r>
      <w:proofErr w:type="gramStart"/>
      <w:r w:rsidRPr="00383C37">
        <w:rPr>
          <w:sz w:val="28"/>
          <w:szCs w:val="28"/>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383C37">
        <w:rPr>
          <w:sz w:val="28"/>
          <w:szCs w:val="28"/>
        </w:rPr>
        <w:t xml:space="preserve"> копии комплексного запроса. При этом не требуются составление и подписание таких заявлений заявителем.</w:t>
      </w:r>
    </w:p>
    <w:p w:rsidR="00383C37" w:rsidRPr="00383C37" w:rsidRDefault="00383C37" w:rsidP="00383C37">
      <w:pPr>
        <w:shd w:val="clear" w:color="auto" w:fill="FFFFFF"/>
        <w:ind w:firstLine="851"/>
        <w:jc w:val="both"/>
        <w:rPr>
          <w:sz w:val="28"/>
          <w:szCs w:val="28"/>
        </w:rPr>
      </w:pPr>
      <w:r w:rsidRPr="00383C37">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83C37" w:rsidRPr="00383C37" w:rsidRDefault="00383C37" w:rsidP="00383C37">
      <w:pPr>
        <w:shd w:val="clear" w:color="auto" w:fill="FFFFFF"/>
        <w:ind w:firstLine="851"/>
        <w:jc w:val="both"/>
        <w:rPr>
          <w:sz w:val="28"/>
          <w:szCs w:val="28"/>
        </w:rPr>
      </w:pPr>
      <w:r w:rsidRPr="00383C37">
        <w:rPr>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83C37" w:rsidRPr="00383C37" w:rsidRDefault="00383C37" w:rsidP="00383C37">
      <w:pPr>
        <w:shd w:val="clear" w:color="auto" w:fill="FFFFFF"/>
        <w:ind w:firstLine="851"/>
        <w:jc w:val="both"/>
        <w:rPr>
          <w:sz w:val="28"/>
          <w:szCs w:val="28"/>
        </w:rPr>
      </w:pPr>
      <w:proofErr w:type="gramStart"/>
      <w:r w:rsidRPr="00383C37">
        <w:rPr>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383C37">
        <w:rPr>
          <w:rStyle w:val="24"/>
          <w:rFonts w:eastAsia="Calibri"/>
          <w:sz w:val="28"/>
          <w:szCs w:val="28"/>
        </w:rPr>
        <w:t>–</w:t>
      </w:r>
      <w:r w:rsidRPr="00383C37">
        <w:rPr>
          <w:sz w:val="28"/>
          <w:szCs w:val="28"/>
        </w:rPr>
        <w:t xml:space="preserve"> ФЗ «Об организации предоставления государственных</w:t>
      </w:r>
      <w:proofErr w:type="gramEnd"/>
      <w:r w:rsidRPr="00383C37">
        <w:rPr>
          <w:sz w:val="28"/>
          <w:szCs w:val="28"/>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383C37" w:rsidRPr="00383C37" w:rsidRDefault="00383C37" w:rsidP="00383C37">
      <w:pPr>
        <w:shd w:val="clear" w:color="auto" w:fill="FFFFFF"/>
        <w:ind w:firstLine="851"/>
        <w:jc w:val="both"/>
        <w:rPr>
          <w:sz w:val="28"/>
          <w:szCs w:val="28"/>
        </w:rPr>
      </w:pPr>
      <w:proofErr w:type="gramStart"/>
      <w:r w:rsidRPr="00383C37">
        <w:rPr>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383C37">
        <w:rPr>
          <w:rStyle w:val="24"/>
          <w:rFonts w:eastAsia="Calibri"/>
          <w:sz w:val="28"/>
          <w:szCs w:val="28"/>
        </w:rPr>
        <w:t>–</w:t>
      </w:r>
      <w:r w:rsidRPr="00383C37">
        <w:rPr>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w:t>
      </w:r>
      <w:proofErr w:type="gramEnd"/>
      <w:r w:rsidRPr="00383C37">
        <w:rPr>
          <w:sz w:val="28"/>
          <w:szCs w:val="28"/>
        </w:rPr>
        <w:t xml:space="preserve"> и </w:t>
      </w:r>
      <w:proofErr w:type="gramStart"/>
      <w:r w:rsidRPr="00383C37">
        <w:rPr>
          <w:sz w:val="28"/>
          <w:szCs w:val="28"/>
        </w:rPr>
        <w:t>обязательными</w:t>
      </w:r>
      <w:proofErr w:type="gramEnd"/>
      <w:r w:rsidRPr="00383C37">
        <w:rPr>
          <w:sz w:val="28"/>
          <w:szCs w:val="28"/>
        </w:rPr>
        <w:t xml:space="preserve"> для предоставления муниципальных услуг, заявитель подает в </w:t>
      </w:r>
      <w:r w:rsidRPr="00383C37">
        <w:rPr>
          <w:sz w:val="28"/>
          <w:szCs w:val="28"/>
        </w:rPr>
        <w:lastRenderedPageBreak/>
        <w:t>Многофункциональный центр одновременно с комплексным запросом самостоятельно.</w:t>
      </w:r>
    </w:p>
    <w:p w:rsidR="00383C37" w:rsidRPr="00383C37" w:rsidRDefault="00383C37" w:rsidP="00383C37">
      <w:pPr>
        <w:shd w:val="clear" w:color="auto" w:fill="FFFFFF"/>
        <w:ind w:firstLine="851"/>
        <w:jc w:val="both"/>
        <w:rPr>
          <w:sz w:val="28"/>
          <w:szCs w:val="28"/>
        </w:rPr>
      </w:pPr>
      <w:r w:rsidRPr="00383C37">
        <w:rPr>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83C37" w:rsidRPr="00383C37" w:rsidRDefault="00383C37" w:rsidP="00383C37">
      <w:pPr>
        <w:shd w:val="clear" w:color="auto" w:fill="FFFFFF"/>
        <w:ind w:firstLine="851"/>
        <w:jc w:val="both"/>
        <w:rPr>
          <w:sz w:val="28"/>
          <w:szCs w:val="28"/>
        </w:rPr>
      </w:pPr>
      <w:r w:rsidRPr="00383C37">
        <w:rPr>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383C37">
        <w:rPr>
          <w:rStyle w:val="24"/>
          <w:rFonts w:eastAsia="Calibri"/>
          <w:sz w:val="28"/>
          <w:szCs w:val="28"/>
        </w:rPr>
        <w:t>–</w:t>
      </w:r>
      <w:r w:rsidRPr="00383C37">
        <w:rPr>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83C37" w:rsidRPr="00383C37" w:rsidRDefault="00383C37" w:rsidP="00383C37">
      <w:pPr>
        <w:shd w:val="clear" w:color="auto" w:fill="FFFFFF"/>
        <w:ind w:firstLine="851"/>
        <w:jc w:val="both"/>
        <w:rPr>
          <w:sz w:val="28"/>
          <w:szCs w:val="28"/>
        </w:rPr>
      </w:pPr>
      <w:r w:rsidRPr="00383C37">
        <w:rPr>
          <w:sz w:val="28"/>
          <w:szCs w:val="28"/>
        </w:rPr>
        <w:t>В случае</w:t>
      </w:r>
      <w:proofErr w:type="gramStart"/>
      <w:r w:rsidRPr="00383C37">
        <w:rPr>
          <w:sz w:val="28"/>
          <w:szCs w:val="28"/>
        </w:rPr>
        <w:t>,</w:t>
      </w:r>
      <w:proofErr w:type="gramEnd"/>
      <w:r w:rsidRPr="00383C37">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83C37" w:rsidRPr="00383C37" w:rsidRDefault="00383C37" w:rsidP="00383C37">
      <w:pPr>
        <w:shd w:val="clear" w:color="auto" w:fill="FFFFFF"/>
        <w:ind w:firstLine="851"/>
        <w:jc w:val="both"/>
        <w:rPr>
          <w:sz w:val="28"/>
          <w:szCs w:val="28"/>
        </w:rPr>
      </w:pPr>
      <w:r w:rsidRPr="00383C37">
        <w:rPr>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83C37" w:rsidRPr="00383C37" w:rsidRDefault="00383C37" w:rsidP="00383C37">
      <w:pPr>
        <w:shd w:val="clear" w:color="auto" w:fill="FFFFFF"/>
        <w:ind w:firstLine="851"/>
        <w:jc w:val="both"/>
        <w:rPr>
          <w:sz w:val="28"/>
          <w:szCs w:val="28"/>
        </w:rPr>
      </w:pPr>
      <w:r w:rsidRPr="00383C37">
        <w:rPr>
          <w:sz w:val="28"/>
          <w:szCs w:val="28"/>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83C37" w:rsidRPr="00383C37" w:rsidRDefault="00383C37" w:rsidP="00383C37">
      <w:pPr>
        <w:shd w:val="clear" w:color="auto" w:fill="FFFFFF"/>
        <w:ind w:firstLine="851"/>
        <w:jc w:val="both"/>
        <w:rPr>
          <w:sz w:val="28"/>
          <w:szCs w:val="28"/>
        </w:rPr>
      </w:pPr>
      <w:r w:rsidRPr="00383C37">
        <w:rPr>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w:t>
      </w:r>
      <w:r w:rsidRPr="00383C37">
        <w:rPr>
          <w:sz w:val="28"/>
          <w:szCs w:val="28"/>
        </w:rPr>
        <w:lastRenderedPageBreak/>
        <w:t>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83C37" w:rsidRPr="00383C37" w:rsidRDefault="00383C37" w:rsidP="00383C37">
      <w:pPr>
        <w:shd w:val="clear" w:color="auto" w:fill="FFFFFF"/>
        <w:ind w:firstLine="851"/>
        <w:jc w:val="both"/>
        <w:rPr>
          <w:sz w:val="28"/>
          <w:szCs w:val="28"/>
        </w:rPr>
      </w:pPr>
      <w:r w:rsidRPr="00383C37">
        <w:rPr>
          <w:rStyle w:val="24"/>
          <w:rFonts w:eastAsia="Calibri"/>
          <w:sz w:val="28"/>
          <w:szCs w:val="28"/>
        </w:rPr>
        <w:t xml:space="preserve">– </w:t>
      </w:r>
      <w:r w:rsidRPr="00383C37">
        <w:rPr>
          <w:sz w:val="28"/>
          <w:szCs w:val="28"/>
        </w:rPr>
        <w:t>в ходе личного приема заявителя;</w:t>
      </w:r>
    </w:p>
    <w:p w:rsidR="00383C37" w:rsidRPr="00383C37" w:rsidRDefault="00383C37" w:rsidP="00383C37">
      <w:pPr>
        <w:shd w:val="clear" w:color="auto" w:fill="FFFFFF"/>
        <w:ind w:firstLine="851"/>
        <w:jc w:val="both"/>
        <w:rPr>
          <w:sz w:val="28"/>
          <w:szCs w:val="28"/>
        </w:rPr>
      </w:pPr>
      <w:r w:rsidRPr="00383C37">
        <w:rPr>
          <w:rStyle w:val="24"/>
          <w:rFonts w:eastAsia="Calibri"/>
          <w:sz w:val="28"/>
          <w:szCs w:val="28"/>
        </w:rPr>
        <w:t xml:space="preserve">– </w:t>
      </w:r>
      <w:r w:rsidRPr="00383C37">
        <w:rPr>
          <w:sz w:val="28"/>
          <w:szCs w:val="28"/>
        </w:rPr>
        <w:t>по телефону;</w:t>
      </w:r>
    </w:p>
    <w:p w:rsidR="00383C37" w:rsidRPr="00383C37" w:rsidRDefault="00383C37" w:rsidP="00383C37">
      <w:pPr>
        <w:shd w:val="clear" w:color="auto" w:fill="FFFFFF"/>
        <w:ind w:firstLine="851"/>
        <w:jc w:val="both"/>
        <w:rPr>
          <w:sz w:val="28"/>
          <w:szCs w:val="28"/>
        </w:rPr>
      </w:pPr>
      <w:r w:rsidRPr="00383C37">
        <w:rPr>
          <w:rStyle w:val="24"/>
          <w:rFonts w:eastAsia="Calibri"/>
          <w:sz w:val="28"/>
          <w:szCs w:val="28"/>
        </w:rPr>
        <w:t xml:space="preserve">– </w:t>
      </w:r>
      <w:r w:rsidRPr="00383C37">
        <w:rPr>
          <w:sz w:val="28"/>
          <w:szCs w:val="28"/>
        </w:rPr>
        <w:t>по электронной почте.</w:t>
      </w:r>
    </w:p>
    <w:p w:rsidR="00383C37" w:rsidRPr="00383C37" w:rsidRDefault="00383C37" w:rsidP="00383C37">
      <w:pPr>
        <w:shd w:val="clear" w:color="auto" w:fill="FFFFFF"/>
        <w:ind w:firstLine="851"/>
        <w:jc w:val="both"/>
        <w:rPr>
          <w:sz w:val="28"/>
          <w:szCs w:val="28"/>
        </w:rPr>
      </w:pPr>
      <w:proofErr w:type="gramStart"/>
      <w:r w:rsidRPr="00383C37">
        <w:rPr>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383C37" w:rsidRPr="00383C37" w:rsidRDefault="00383C37" w:rsidP="00383C37">
      <w:pPr>
        <w:shd w:val="clear" w:color="auto" w:fill="FFFFFF"/>
        <w:ind w:firstLine="851"/>
        <w:jc w:val="both"/>
        <w:rPr>
          <w:sz w:val="28"/>
          <w:szCs w:val="28"/>
        </w:rPr>
      </w:pPr>
      <w:proofErr w:type="gramStart"/>
      <w:r w:rsidRPr="00383C37">
        <w:rPr>
          <w:sz w:val="28"/>
          <w:szCs w:val="28"/>
        </w:rPr>
        <w:t>При наличии в заявлении о предоставлении государственной</w:t>
      </w:r>
      <w:r w:rsidRPr="00383C37">
        <w:rPr>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w:t>
      </w:r>
      <w:proofErr w:type="gramEnd"/>
      <w:r w:rsidRPr="00383C37">
        <w:rPr>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83C37" w:rsidRPr="00383C37" w:rsidRDefault="00383C37" w:rsidP="00383C37">
      <w:pPr>
        <w:shd w:val="clear" w:color="auto" w:fill="FFFFFF"/>
        <w:ind w:firstLine="851"/>
        <w:jc w:val="both"/>
        <w:rPr>
          <w:sz w:val="28"/>
          <w:szCs w:val="28"/>
        </w:rPr>
      </w:pPr>
      <w:r w:rsidRPr="00383C37">
        <w:rPr>
          <w:sz w:val="28"/>
          <w:szCs w:val="28"/>
        </w:rPr>
        <w:t>Прием заявителей для выдачи документов, являющихся результатом</w:t>
      </w:r>
      <w:r w:rsidRPr="00383C37">
        <w:rPr>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C37" w:rsidRPr="00383C37" w:rsidRDefault="00383C37" w:rsidP="00383C37">
      <w:pPr>
        <w:shd w:val="clear" w:color="auto" w:fill="FFFFFF"/>
        <w:tabs>
          <w:tab w:val="left" w:pos="1134"/>
        </w:tabs>
        <w:ind w:firstLine="851"/>
        <w:jc w:val="both"/>
        <w:rPr>
          <w:sz w:val="28"/>
          <w:szCs w:val="28"/>
        </w:rPr>
      </w:pPr>
      <w:r w:rsidRPr="00383C37">
        <w:rPr>
          <w:sz w:val="28"/>
          <w:szCs w:val="28"/>
        </w:rPr>
        <w:t>Работник Многофункционального центра осуществляет следующие действия:</w:t>
      </w:r>
    </w:p>
    <w:p w:rsidR="00383C37" w:rsidRPr="00383C37" w:rsidRDefault="00383C37" w:rsidP="00383C37">
      <w:pPr>
        <w:shd w:val="clear" w:color="auto" w:fill="FFFFFF"/>
        <w:tabs>
          <w:tab w:val="left" w:pos="1134"/>
        </w:tabs>
        <w:ind w:firstLine="851"/>
        <w:jc w:val="both"/>
        <w:rPr>
          <w:sz w:val="28"/>
          <w:szCs w:val="28"/>
        </w:rPr>
      </w:pPr>
      <w:r w:rsidRPr="00383C37">
        <w:rPr>
          <w:rStyle w:val="24"/>
          <w:rFonts w:eastAsia="Calibri"/>
          <w:sz w:val="28"/>
          <w:szCs w:val="28"/>
        </w:rPr>
        <w:t>–</w:t>
      </w:r>
      <w:r w:rsidRPr="00383C37">
        <w:rPr>
          <w:rStyle w:val="24"/>
          <w:rFonts w:eastAsia="Calibri"/>
          <w:sz w:val="28"/>
          <w:szCs w:val="28"/>
        </w:rPr>
        <w:tab/>
      </w:r>
      <w:r w:rsidRPr="00383C3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C37" w:rsidRPr="00383C37" w:rsidRDefault="00383C37" w:rsidP="00383C37">
      <w:pPr>
        <w:shd w:val="clear" w:color="auto" w:fill="FFFFFF"/>
        <w:tabs>
          <w:tab w:val="left" w:pos="1134"/>
        </w:tabs>
        <w:ind w:firstLine="851"/>
        <w:jc w:val="both"/>
        <w:rPr>
          <w:sz w:val="28"/>
          <w:szCs w:val="28"/>
        </w:rPr>
      </w:pPr>
      <w:r w:rsidRPr="00383C37">
        <w:rPr>
          <w:rStyle w:val="24"/>
          <w:rFonts w:eastAsia="Calibri"/>
          <w:sz w:val="28"/>
          <w:szCs w:val="28"/>
        </w:rPr>
        <w:t xml:space="preserve">– </w:t>
      </w:r>
      <w:r w:rsidRPr="00383C37">
        <w:rPr>
          <w:sz w:val="28"/>
          <w:szCs w:val="28"/>
        </w:rPr>
        <w:t>проверяет полномочия представителя заявителя (в случае обращения</w:t>
      </w:r>
      <w:r w:rsidRPr="00383C37">
        <w:rPr>
          <w:sz w:val="28"/>
          <w:szCs w:val="28"/>
        </w:rPr>
        <w:br/>
        <w:t>представителя заявителя);</w:t>
      </w:r>
    </w:p>
    <w:p w:rsidR="00383C37" w:rsidRPr="00383C37" w:rsidRDefault="00383C37" w:rsidP="00383C37">
      <w:pPr>
        <w:shd w:val="clear" w:color="auto" w:fill="FFFFFF"/>
        <w:tabs>
          <w:tab w:val="left" w:pos="1134"/>
        </w:tabs>
        <w:ind w:firstLine="851"/>
        <w:jc w:val="both"/>
        <w:rPr>
          <w:rFonts w:eastAsia="Calibri"/>
          <w:sz w:val="28"/>
          <w:szCs w:val="28"/>
        </w:rPr>
      </w:pPr>
      <w:proofErr w:type="gramStart"/>
      <w:r w:rsidRPr="00383C37">
        <w:rPr>
          <w:rStyle w:val="24"/>
          <w:rFonts w:eastAsia="Calibri"/>
          <w:sz w:val="28"/>
          <w:szCs w:val="28"/>
        </w:rPr>
        <w:t xml:space="preserve">– </w:t>
      </w:r>
      <w:r w:rsidRPr="00383C37">
        <w:rPr>
          <w:rStyle w:val="24"/>
          <w:rFonts w:eastAsia="Calibri"/>
          <w:sz w:val="28"/>
          <w:szCs w:val="28"/>
        </w:rPr>
        <w:tab/>
      </w:r>
      <w:r w:rsidRPr="00383C37">
        <w:rPr>
          <w:sz w:val="28"/>
          <w:szCs w:val="28"/>
        </w:rPr>
        <w:t>определяет статус исполнения заявления заявителя в ГИС;</w:t>
      </w:r>
      <w:r w:rsidRPr="00383C37">
        <w:rPr>
          <w:sz w:val="28"/>
          <w:szCs w:val="28"/>
        </w:rPr>
        <w:br/>
        <w:t>распечатывает результат предоставления государственной (муниципальной)</w:t>
      </w:r>
      <w:r w:rsidRPr="00383C37">
        <w:rPr>
          <w:sz w:val="28"/>
          <w:szCs w:val="28"/>
        </w:rPr>
        <w:b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w:t>
      </w:r>
      <w:r w:rsidRPr="00383C37">
        <w:rPr>
          <w:sz w:val="28"/>
          <w:szCs w:val="28"/>
        </w:rPr>
        <w:lastRenderedPageBreak/>
        <w:t>случаях – печати с изображением Государственного герба Российской Федерации);</w:t>
      </w:r>
      <w:proofErr w:type="gramEnd"/>
    </w:p>
    <w:p w:rsidR="00383C37" w:rsidRPr="00383C37" w:rsidRDefault="00383C37" w:rsidP="00383C37">
      <w:pPr>
        <w:shd w:val="clear" w:color="auto" w:fill="FFFFFF"/>
        <w:tabs>
          <w:tab w:val="left" w:pos="1134"/>
        </w:tabs>
        <w:ind w:firstLine="851"/>
        <w:jc w:val="both"/>
        <w:rPr>
          <w:sz w:val="28"/>
          <w:szCs w:val="28"/>
        </w:rPr>
      </w:pPr>
      <w:r w:rsidRPr="00383C37">
        <w:rPr>
          <w:rStyle w:val="24"/>
          <w:rFonts w:eastAsia="Calibri"/>
          <w:sz w:val="28"/>
          <w:szCs w:val="28"/>
        </w:rPr>
        <w:t xml:space="preserve">– </w:t>
      </w:r>
      <w:r w:rsidRPr="00383C37">
        <w:rPr>
          <w:sz w:val="28"/>
          <w:szCs w:val="28"/>
        </w:rPr>
        <w:t>заверяет экземпляр электронного документа на бумажном носителе с</w:t>
      </w:r>
      <w:r w:rsidRPr="00383C3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3C37" w:rsidRPr="00383C37" w:rsidRDefault="00383C37" w:rsidP="00383C37">
      <w:pPr>
        <w:shd w:val="clear" w:color="auto" w:fill="FFFFFF"/>
        <w:tabs>
          <w:tab w:val="left" w:pos="1134"/>
        </w:tabs>
        <w:ind w:firstLine="851"/>
        <w:jc w:val="both"/>
        <w:rPr>
          <w:sz w:val="28"/>
          <w:szCs w:val="28"/>
        </w:rPr>
      </w:pPr>
      <w:r w:rsidRPr="00383C37">
        <w:rPr>
          <w:rStyle w:val="24"/>
          <w:rFonts w:eastAsia="Calibri"/>
          <w:sz w:val="28"/>
          <w:szCs w:val="28"/>
        </w:rPr>
        <w:t xml:space="preserve">– </w:t>
      </w:r>
      <w:r w:rsidRPr="00383C37">
        <w:rPr>
          <w:sz w:val="28"/>
          <w:szCs w:val="28"/>
        </w:rPr>
        <w:t>выдает документы заявителю, при необходимости запрашивает у заявителя подписи за каждый выданный документ;</w:t>
      </w:r>
    </w:p>
    <w:p w:rsidR="00383C37" w:rsidRPr="00383C37" w:rsidRDefault="00383C37" w:rsidP="00383C37">
      <w:pPr>
        <w:shd w:val="clear" w:color="auto" w:fill="FFFFFF"/>
        <w:tabs>
          <w:tab w:val="left" w:pos="1134"/>
        </w:tabs>
        <w:ind w:firstLine="851"/>
        <w:jc w:val="both"/>
        <w:rPr>
          <w:sz w:val="28"/>
          <w:szCs w:val="28"/>
        </w:rPr>
      </w:pPr>
      <w:r w:rsidRPr="00383C37">
        <w:rPr>
          <w:rStyle w:val="24"/>
          <w:rFonts w:eastAsia="Calibri"/>
          <w:sz w:val="28"/>
          <w:szCs w:val="28"/>
        </w:rPr>
        <w:t xml:space="preserve">– </w:t>
      </w:r>
      <w:r w:rsidRPr="00383C37">
        <w:rPr>
          <w:sz w:val="28"/>
          <w:szCs w:val="28"/>
        </w:rPr>
        <w:t xml:space="preserve">запрашивает согласие заявителя на участие в </w:t>
      </w:r>
      <w:proofErr w:type="spellStart"/>
      <w:r w:rsidRPr="00383C37">
        <w:rPr>
          <w:sz w:val="28"/>
          <w:szCs w:val="28"/>
        </w:rPr>
        <w:t>смс-опросе</w:t>
      </w:r>
      <w:proofErr w:type="spellEnd"/>
      <w:r w:rsidRPr="00383C37">
        <w:rPr>
          <w:sz w:val="28"/>
          <w:szCs w:val="28"/>
        </w:rPr>
        <w:t xml:space="preserve"> для оценки качества предоставленных услуг Многофункционального центра.</w:t>
      </w:r>
    </w:p>
    <w:p w:rsidR="00383C37" w:rsidRPr="00383C37" w:rsidRDefault="00383C37" w:rsidP="00383C37">
      <w:pPr>
        <w:shd w:val="clear" w:color="auto" w:fill="FFFFFF"/>
        <w:ind w:firstLine="851"/>
        <w:jc w:val="both"/>
        <w:rPr>
          <w:sz w:val="28"/>
          <w:szCs w:val="28"/>
        </w:rPr>
      </w:pPr>
      <w:r w:rsidRPr="00383C37">
        <w:rPr>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83C37" w:rsidRPr="008D2C8D" w:rsidRDefault="00383C37" w:rsidP="00383C37">
      <w:pPr>
        <w:shd w:val="clear" w:color="auto" w:fill="FFFFFF"/>
        <w:ind w:firstLine="851"/>
        <w:jc w:val="both"/>
        <w:rPr>
          <w:sz w:val="28"/>
          <w:szCs w:val="28"/>
        </w:rPr>
      </w:pPr>
    </w:p>
    <w:p w:rsidR="00383C37" w:rsidRPr="00383C37" w:rsidRDefault="00383C37" w:rsidP="00383C37">
      <w:pPr>
        <w:tabs>
          <w:tab w:val="left" w:pos="1560"/>
        </w:tabs>
        <w:ind w:firstLine="851"/>
        <w:jc w:val="both"/>
        <w:rPr>
          <w:bCs/>
          <w:sz w:val="28"/>
          <w:szCs w:val="28"/>
        </w:rPr>
      </w:pPr>
      <w:r w:rsidRPr="00383C37">
        <w:rPr>
          <w:sz w:val="28"/>
          <w:szCs w:val="28"/>
        </w:rPr>
        <w:t>2.15.</w:t>
      </w:r>
      <w:r w:rsidRPr="00383C37">
        <w:rPr>
          <w:sz w:val="28"/>
          <w:szCs w:val="28"/>
        </w:rPr>
        <w:tab/>
        <w:t>О</w:t>
      </w:r>
      <w:r w:rsidRPr="00383C37">
        <w:rPr>
          <w:bCs/>
          <w:sz w:val="28"/>
          <w:szCs w:val="28"/>
        </w:rPr>
        <w:t>собенности предоставления муниципальной услуги по</w:t>
      </w:r>
      <w:r w:rsidRPr="00383C37">
        <w:rPr>
          <w:bCs/>
          <w:sz w:val="28"/>
          <w:szCs w:val="28"/>
        </w:rPr>
        <w:br/>
        <w:t>экстерриториальному принципу и особенности предоставления муниципальной услуги в электронной форме</w:t>
      </w:r>
    </w:p>
    <w:p w:rsidR="00383C37" w:rsidRPr="00383C37" w:rsidRDefault="00383C37" w:rsidP="00383C37">
      <w:pPr>
        <w:widowControl w:val="0"/>
        <w:autoSpaceDE w:val="0"/>
        <w:autoSpaceDN w:val="0"/>
        <w:ind w:firstLine="851"/>
        <w:jc w:val="both"/>
        <w:rPr>
          <w:sz w:val="28"/>
          <w:szCs w:val="28"/>
        </w:rPr>
      </w:pPr>
      <w:r w:rsidRPr="00383C37">
        <w:rPr>
          <w:sz w:val="28"/>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383C37" w:rsidRPr="00383C37" w:rsidRDefault="00383C37" w:rsidP="00383C37">
      <w:pPr>
        <w:widowControl w:val="0"/>
        <w:autoSpaceDE w:val="0"/>
        <w:autoSpaceDN w:val="0"/>
        <w:ind w:firstLine="851"/>
        <w:jc w:val="both"/>
        <w:rPr>
          <w:rFonts w:eastAsia="Calibri"/>
          <w:bCs/>
          <w:sz w:val="28"/>
          <w:szCs w:val="28"/>
        </w:rPr>
      </w:pPr>
      <w:r w:rsidRPr="00383C37">
        <w:rPr>
          <w:rStyle w:val="24"/>
          <w:rFonts w:eastAsia="Calibri"/>
          <w:sz w:val="28"/>
          <w:szCs w:val="28"/>
        </w:rPr>
        <w:t xml:space="preserve">– </w:t>
      </w:r>
      <w:r w:rsidRPr="00383C37">
        <w:rPr>
          <w:rFonts w:eastAsia="Calibri"/>
          <w:bCs/>
          <w:sz w:val="28"/>
          <w:szCs w:val="28"/>
        </w:rPr>
        <w:t>получение информации о порядке и сроках предоставления муниципальной услуги;</w:t>
      </w:r>
    </w:p>
    <w:p w:rsidR="00383C37" w:rsidRPr="00383C37" w:rsidRDefault="00383C37" w:rsidP="00383C37">
      <w:pPr>
        <w:widowControl w:val="0"/>
        <w:autoSpaceDE w:val="0"/>
        <w:autoSpaceDN w:val="0"/>
        <w:ind w:firstLine="851"/>
        <w:jc w:val="both"/>
        <w:rPr>
          <w:rFonts w:eastAsia="Calibri"/>
          <w:sz w:val="28"/>
          <w:szCs w:val="28"/>
        </w:rPr>
      </w:pPr>
      <w:r w:rsidRPr="00383C37">
        <w:rPr>
          <w:rStyle w:val="24"/>
          <w:rFonts w:eastAsia="Calibri"/>
          <w:sz w:val="28"/>
          <w:szCs w:val="28"/>
        </w:rPr>
        <w:t xml:space="preserve">– </w:t>
      </w:r>
      <w:r w:rsidRPr="00383C37">
        <w:rPr>
          <w:rFonts w:eastAsia="Calibri"/>
          <w:sz w:val="28"/>
          <w:szCs w:val="28"/>
        </w:rPr>
        <w:t>формирование запроса о предоставлении муниципальной услуги (далее применимо к настоящему подразделу – запрос);</w:t>
      </w:r>
    </w:p>
    <w:p w:rsidR="00383C37" w:rsidRPr="00383C37" w:rsidRDefault="00383C37" w:rsidP="00383C37">
      <w:pPr>
        <w:widowControl w:val="0"/>
        <w:autoSpaceDE w:val="0"/>
        <w:autoSpaceDN w:val="0"/>
        <w:ind w:firstLine="851"/>
        <w:jc w:val="both"/>
        <w:rPr>
          <w:rFonts w:eastAsia="Calibri"/>
          <w:sz w:val="28"/>
          <w:szCs w:val="28"/>
        </w:rPr>
      </w:pPr>
      <w:r w:rsidRPr="00383C37">
        <w:rPr>
          <w:rStyle w:val="24"/>
          <w:rFonts w:eastAsia="Calibri"/>
          <w:sz w:val="28"/>
          <w:szCs w:val="28"/>
        </w:rPr>
        <w:t xml:space="preserve">– </w:t>
      </w:r>
      <w:r w:rsidRPr="00383C37">
        <w:rPr>
          <w:rFonts w:eastAsia="Calibri"/>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83C37" w:rsidRPr="00383C37" w:rsidRDefault="00383C37" w:rsidP="00383C37">
      <w:pPr>
        <w:widowControl w:val="0"/>
        <w:autoSpaceDE w:val="0"/>
        <w:autoSpaceDN w:val="0"/>
        <w:ind w:firstLine="851"/>
        <w:jc w:val="both"/>
        <w:rPr>
          <w:rFonts w:eastAsia="Calibri"/>
          <w:sz w:val="28"/>
          <w:szCs w:val="28"/>
        </w:rPr>
      </w:pPr>
      <w:r w:rsidRPr="00383C37">
        <w:rPr>
          <w:rStyle w:val="24"/>
          <w:rFonts w:eastAsia="Calibri"/>
          <w:sz w:val="28"/>
          <w:szCs w:val="28"/>
        </w:rPr>
        <w:t xml:space="preserve">– </w:t>
      </w:r>
      <w:r w:rsidRPr="00383C37">
        <w:rPr>
          <w:rFonts w:eastAsia="Calibri"/>
          <w:sz w:val="28"/>
          <w:szCs w:val="28"/>
        </w:rPr>
        <w:t>получение заявителем результата предоставления муниципальной услуги;</w:t>
      </w:r>
    </w:p>
    <w:p w:rsidR="00383C37" w:rsidRPr="00383C37" w:rsidRDefault="00383C37" w:rsidP="00383C37">
      <w:pPr>
        <w:widowControl w:val="0"/>
        <w:autoSpaceDE w:val="0"/>
        <w:autoSpaceDN w:val="0"/>
        <w:ind w:firstLine="851"/>
        <w:jc w:val="both"/>
        <w:rPr>
          <w:rFonts w:eastAsia="Calibri"/>
          <w:sz w:val="28"/>
          <w:szCs w:val="28"/>
        </w:rPr>
      </w:pPr>
      <w:r w:rsidRPr="00383C37">
        <w:rPr>
          <w:rStyle w:val="24"/>
          <w:rFonts w:eastAsia="Calibri"/>
          <w:sz w:val="28"/>
          <w:szCs w:val="28"/>
        </w:rPr>
        <w:t xml:space="preserve">– </w:t>
      </w:r>
      <w:r w:rsidRPr="00383C37">
        <w:rPr>
          <w:rFonts w:eastAsia="Calibri"/>
          <w:sz w:val="28"/>
          <w:szCs w:val="28"/>
        </w:rPr>
        <w:t>получение заявителем сведений о ходе выполнения запроса о предоставлении муниципальной услуги;</w:t>
      </w:r>
    </w:p>
    <w:p w:rsidR="00383C37" w:rsidRPr="00383C37" w:rsidRDefault="00383C37" w:rsidP="00383C37">
      <w:pPr>
        <w:widowControl w:val="0"/>
        <w:autoSpaceDE w:val="0"/>
        <w:autoSpaceDN w:val="0"/>
        <w:ind w:firstLine="851"/>
        <w:jc w:val="both"/>
        <w:rPr>
          <w:rFonts w:eastAsia="Calibri"/>
          <w:sz w:val="28"/>
          <w:szCs w:val="28"/>
        </w:rPr>
      </w:pPr>
      <w:r w:rsidRPr="00383C37">
        <w:rPr>
          <w:rStyle w:val="24"/>
          <w:rFonts w:eastAsia="Calibri"/>
          <w:sz w:val="28"/>
          <w:szCs w:val="28"/>
        </w:rPr>
        <w:t xml:space="preserve">– </w:t>
      </w:r>
      <w:r w:rsidRPr="00383C37">
        <w:rPr>
          <w:rFonts w:eastAsia="Calibri"/>
          <w:sz w:val="28"/>
          <w:szCs w:val="28"/>
        </w:rPr>
        <w:t>осуществление оценки качества предоставления муниципальной услуги;</w:t>
      </w:r>
    </w:p>
    <w:p w:rsidR="00383C37" w:rsidRPr="00383C37" w:rsidRDefault="00383C37" w:rsidP="00383C37">
      <w:pPr>
        <w:widowControl w:val="0"/>
        <w:autoSpaceDE w:val="0"/>
        <w:autoSpaceDN w:val="0"/>
        <w:ind w:firstLine="851"/>
        <w:jc w:val="both"/>
        <w:rPr>
          <w:rFonts w:eastAsia="Calibri"/>
          <w:sz w:val="28"/>
          <w:szCs w:val="28"/>
        </w:rPr>
      </w:pPr>
      <w:r w:rsidRPr="00383C37">
        <w:rPr>
          <w:rStyle w:val="24"/>
          <w:rFonts w:eastAsia="Calibri"/>
          <w:sz w:val="28"/>
          <w:szCs w:val="28"/>
        </w:rPr>
        <w:t xml:space="preserve">– </w:t>
      </w:r>
      <w:r w:rsidRPr="00383C37">
        <w:rPr>
          <w:rFonts w:eastAsia="Calibri"/>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83C37" w:rsidRPr="00383C37" w:rsidRDefault="00383C37" w:rsidP="00383C37">
      <w:pPr>
        <w:ind w:firstLine="851"/>
        <w:jc w:val="both"/>
        <w:rPr>
          <w:sz w:val="28"/>
          <w:szCs w:val="28"/>
        </w:rPr>
      </w:pPr>
      <w:r w:rsidRPr="00383C37">
        <w:rPr>
          <w:sz w:val="28"/>
          <w:szCs w:val="28"/>
        </w:rPr>
        <w:t xml:space="preserve">2.15.2.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383C37" w:rsidRPr="00383C37" w:rsidRDefault="00383C37" w:rsidP="00383C37">
      <w:pPr>
        <w:autoSpaceDE w:val="0"/>
        <w:autoSpaceDN w:val="0"/>
        <w:adjustRightInd w:val="0"/>
        <w:ind w:firstLine="851"/>
        <w:jc w:val="both"/>
        <w:rPr>
          <w:sz w:val="28"/>
          <w:szCs w:val="28"/>
        </w:rPr>
      </w:pPr>
      <w:r w:rsidRPr="00383C37">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383C37">
        <w:rPr>
          <w:sz w:val="28"/>
          <w:szCs w:val="28"/>
        </w:rPr>
        <w:t>ии и ау</w:t>
      </w:r>
      <w:proofErr w:type="gramEnd"/>
      <w:r w:rsidRPr="00383C37">
        <w:rPr>
          <w:sz w:val="28"/>
          <w:szCs w:val="28"/>
        </w:rPr>
        <w:t xml:space="preserve">тентификации (далее – ЕСИА), заполняет заявление </w:t>
      </w:r>
      <w:r w:rsidRPr="00383C37">
        <w:rPr>
          <w:sz w:val="28"/>
          <w:szCs w:val="28"/>
        </w:rPr>
        <w:lastRenderedPageBreak/>
        <w:t>о предоставлении муниципальной услуги с использованием интерактивной формы в электронном виде».</w:t>
      </w:r>
    </w:p>
    <w:p w:rsidR="00383C37" w:rsidRPr="00383C37" w:rsidRDefault="00383C37" w:rsidP="00383C37">
      <w:pPr>
        <w:widowControl w:val="0"/>
        <w:autoSpaceDE w:val="0"/>
        <w:autoSpaceDN w:val="0"/>
        <w:ind w:firstLine="851"/>
        <w:jc w:val="both"/>
        <w:rPr>
          <w:sz w:val="28"/>
          <w:szCs w:val="28"/>
        </w:rPr>
      </w:pPr>
      <w:r w:rsidRPr="00383C37">
        <w:rPr>
          <w:sz w:val="28"/>
          <w:szCs w:val="28"/>
        </w:rPr>
        <w:t xml:space="preserve">2.15.3. При формировании </w:t>
      </w:r>
      <w:r w:rsidRPr="00383C37">
        <w:rPr>
          <w:rFonts w:eastAsia="Calibri"/>
          <w:sz w:val="28"/>
          <w:szCs w:val="28"/>
        </w:rPr>
        <w:t>запроса</w:t>
      </w:r>
      <w:r w:rsidRPr="00383C37">
        <w:rPr>
          <w:sz w:val="28"/>
          <w:szCs w:val="28"/>
        </w:rPr>
        <w:t xml:space="preserve"> обеспечивается:</w:t>
      </w:r>
    </w:p>
    <w:p w:rsidR="00383C37" w:rsidRPr="00383C37" w:rsidRDefault="00383C37" w:rsidP="00383C37">
      <w:pPr>
        <w:widowControl w:val="0"/>
        <w:autoSpaceDE w:val="0"/>
        <w:autoSpaceDN w:val="0"/>
        <w:ind w:firstLine="851"/>
        <w:jc w:val="both"/>
        <w:rPr>
          <w:sz w:val="28"/>
          <w:szCs w:val="28"/>
        </w:rPr>
      </w:pPr>
      <w:r w:rsidRPr="00383C37">
        <w:rPr>
          <w:sz w:val="28"/>
          <w:szCs w:val="28"/>
        </w:rPr>
        <w:t xml:space="preserve">– возможность копирования и сохранения </w:t>
      </w:r>
      <w:r w:rsidRPr="00383C37">
        <w:rPr>
          <w:rFonts w:eastAsia="Calibri"/>
          <w:sz w:val="28"/>
          <w:szCs w:val="28"/>
        </w:rPr>
        <w:t xml:space="preserve">запроса </w:t>
      </w:r>
      <w:r w:rsidRPr="00383C37">
        <w:rPr>
          <w:sz w:val="28"/>
          <w:szCs w:val="28"/>
        </w:rPr>
        <w:t>и иных документов, необходимых для предоставления муниципальной услуги;</w:t>
      </w:r>
    </w:p>
    <w:p w:rsidR="00383C37" w:rsidRPr="00383C37" w:rsidRDefault="00383C37" w:rsidP="00383C37">
      <w:pPr>
        <w:widowControl w:val="0"/>
        <w:autoSpaceDE w:val="0"/>
        <w:autoSpaceDN w:val="0"/>
        <w:ind w:firstLine="851"/>
        <w:jc w:val="both"/>
        <w:rPr>
          <w:sz w:val="28"/>
          <w:szCs w:val="28"/>
        </w:rPr>
      </w:pPr>
      <w:r w:rsidRPr="00383C37">
        <w:rPr>
          <w:sz w:val="28"/>
          <w:szCs w:val="28"/>
        </w:rPr>
        <w:t xml:space="preserve">– возможность заполнения несколькими заявителями одной электронной формы </w:t>
      </w:r>
      <w:r w:rsidRPr="00383C37">
        <w:rPr>
          <w:rFonts w:eastAsia="Calibri"/>
          <w:sz w:val="28"/>
          <w:szCs w:val="28"/>
        </w:rPr>
        <w:t>запроса</w:t>
      </w:r>
      <w:r w:rsidRPr="00383C37">
        <w:rPr>
          <w:sz w:val="28"/>
          <w:szCs w:val="28"/>
        </w:rPr>
        <w:t xml:space="preserve"> при обращении за муниципальной услуги, предполагающими направление совместного </w:t>
      </w:r>
      <w:r w:rsidRPr="00383C37">
        <w:rPr>
          <w:rFonts w:eastAsia="Calibri"/>
          <w:sz w:val="28"/>
          <w:szCs w:val="28"/>
        </w:rPr>
        <w:t>запроса</w:t>
      </w:r>
      <w:r w:rsidRPr="00383C37">
        <w:rPr>
          <w:sz w:val="28"/>
          <w:szCs w:val="28"/>
        </w:rPr>
        <w:t xml:space="preserve"> несколькими заявителями;</w:t>
      </w:r>
    </w:p>
    <w:p w:rsidR="00383C37" w:rsidRPr="00383C37" w:rsidRDefault="00383C37" w:rsidP="00383C37">
      <w:pPr>
        <w:widowControl w:val="0"/>
        <w:autoSpaceDE w:val="0"/>
        <w:autoSpaceDN w:val="0"/>
        <w:ind w:firstLine="851"/>
        <w:jc w:val="both"/>
        <w:rPr>
          <w:sz w:val="28"/>
          <w:szCs w:val="28"/>
        </w:rPr>
      </w:pPr>
      <w:r w:rsidRPr="00383C37">
        <w:rPr>
          <w:sz w:val="28"/>
          <w:szCs w:val="28"/>
        </w:rPr>
        <w:t xml:space="preserve">– возможность печати на бумажном носителе копии электронной формы </w:t>
      </w:r>
      <w:r w:rsidRPr="00383C37">
        <w:rPr>
          <w:rFonts w:eastAsia="Calibri"/>
          <w:sz w:val="28"/>
          <w:szCs w:val="28"/>
        </w:rPr>
        <w:t>запроса</w:t>
      </w:r>
      <w:r w:rsidRPr="00383C37">
        <w:rPr>
          <w:sz w:val="28"/>
          <w:szCs w:val="28"/>
        </w:rPr>
        <w:t>;</w:t>
      </w:r>
    </w:p>
    <w:p w:rsidR="00383C37" w:rsidRPr="00383C37" w:rsidRDefault="00383C37" w:rsidP="00383C37">
      <w:pPr>
        <w:widowControl w:val="0"/>
        <w:autoSpaceDE w:val="0"/>
        <w:autoSpaceDN w:val="0"/>
        <w:ind w:firstLine="851"/>
        <w:jc w:val="both"/>
        <w:rPr>
          <w:sz w:val="28"/>
          <w:szCs w:val="28"/>
        </w:rPr>
      </w:pPr>
      <w:r w:rsidRPr="00383C37">
        <w:rPr>
          <w:sz w:val="28"/>
          <w:szCs w:val="28"/>
        </w:rPr>
        <w:t xml:space="preserve">– сохранение ранее введенных в электронную форму </w:t>
      </w:r>
      <w:r w:rsidRPr="00383C37">
        <w:rPr>
          <w:rFonts w:eastAsia="Calibri"/>
          <w:sz w:val="28"/>
          <w:szCs w:val="28"/>
        </w:rPr>
        <w:t xml:space="preserve">запроса </w:t>
      </w:r>
      <w:r w:rsidRPr="00383C37">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83C37">
        <w:rPr>
          <w:rFonts w:eastAsia="Calibri"/>
          <w:sz w:val="28"/>
          <w:szCs w:val="28"/>
        </w:rPr>
        <w:t>запроса</w:t>
      </w:r>
      <w:r w:rsidRPr="00383C37">
        <w:rPr>
          <w:sz w:val="28"/>
          <w:szCs w:val="28"/>
        </w:rPr>
        <w:t>;</w:t>
      </w:r>
    </w:p>
    <w:p w:rsidR="00383C37" w:rsidRPr="00383C37" w:rsidRDefault="00383C37" w:rsidP="00383C37">
      <w:pPr>
        <w:widowControl w:val="0"/>
        <w:autoSpaceDE w:val="0"/>
        <w:autoSpaceDN w:val="0"/>
        <w:ind w:firstLine="851"/>
        <w:jc w:val="both"/>
        <w:rPr>
          <w:sz w:val="28"/>
          <w:szCs w:val="28"/>
        </w:rPr>
      </w:pPr>
      <w:proofErr w:type="gramStart"/>
      <w:r w:rsidRPr="00383C37">
        <w:rPr>
          <w:sz w:val="28"/>
          <w:szCs w:val="28"/>
        </w:rPr>
        <w:t xml:space="preserve">– заполнение полей электронной формы </w:t>
      </w:r>
      <w:r w:rsidRPr="00383C37">
        <w:rPr>
          <w:rFonts w:eastAsia="Calibri"/>
          <w:sz w:val="28"/>
          <w:szCs w:val="28"/>
        </w:rPr>
        <w:t xml:space="preserve">запроса </w:t>
      </w:r>
      <w:r w:rsidRPr="00383C37">
        <w:rPr>
          <w:sz w:val="28"/>
          <w:szCs w:val="28"/>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383C37" w:rsidRPr="00383C37" w:rsidRDefault="00383C37" w:rsidP="00383C37">
      <w:pPr>
        <w:widowControl w:val="0"/>
        <w:autoSpaceDE w:val="0"/>
        <w:autoSpaceDN w:val="0"/>
        <w:ind w:firstLine="851"/>
        <w:jc w:val="both"/>
        <w:rPr>
          <w:sz w:val="28"/>
          <w:szCs w:val="28"/>
        </w:rPr>
      </w:pPr>
      <w:r w:rsidRPr="00383C37">
        <w:rPr>
          <w:sz w:val="28"/>
          <w:szCs w:val="28"/>
        </w:rPr>
        <w:t xml:space="preserve">– возможность вернуться на любой из этапов заполнения электронной формы </w:t>
      </w:r>
      <w:r w:rsidRPr="00383C37">
        <w:rPr>
          <w:rFonts w:eastAsia="Calibri"/>
          <w:sz w:val="28"/>
          <w:szCs w:val="28"/>
        </w:rPr>
        <w:t>запроса</w:t>
      </w:r>
      <w:r w:rsidRPr="00383C37">
        <w:rPr>
          <w:sz w:val="28"/>
          <w:szCs w:val="28"/>
        </w:rPr>
        <w:t xml:space="preserve"> без </w:t>
      </w:r>
      <w:proofErr w:type="gramStart"/>
      <w:r w:rsidRPr="00383C37">
        <w:rPr>
          <w:sz w:val="28"/>
          <w:szCs w:val="28"/>
        </w:rPr>
        <w:t>потери</w:t>
      </w:r>
      <w:proofErr w:type="gramEnd"/>
      <w:r w:rsidRPr="00383C37">
        <w:rPr>
          <w:sz w:val="28"/>
          <w:szCs w:val="28"/>
        </w:rPr>
        <w:t xml:space="preserve"> ранее введенной информации;</w:t>
      </w:r>
    </w:p>
    <w:p w:rsidR="00383C37" w:rsidRPr="00383C37" w:rsidRDefault="00383C37" w:rsidP="00383C37">
      <w:pPr>
        <w:widowControl w:val="0"/>
        <w:autoSpaceDE w:val="0"/>
        <w:autoSpaceDN w:val="0"/>
        <w:ind w:firstLine="851"/>
        <w:jc w:val="both"/>
        <w:rPr>
          <w:sz w:val="28"/>
          <w:szCs w:val="28"/>
        </w:rPr>
      </w:pPr>
      <w:r w:rsidRPr="00383C37">
        <w:rPr>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383C37" w:rsidRPr="00383C37" w:rsidRDefault="00383C37" w:rsidP="00383C37">
      <w:pPr>
        <w:ind w:firstLine="851"/>
        <w:jc w:val="both"/>
        <w:rPr>
          <w:sz w:val="28"/>
          <w:szCs w:val="28"/>
        </w:rPr>
      </w:pPr>
      <w:r w:rsidRPr="00383C3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383C37" w:rsidRPr="00383C37" w:rsidRDefault="00383C37" w:rsidP="00383C37">
      <w:pPr>
        <w:ind w:firstLine="851"/>
        <w:jc w:val="both"/>
        <w:rPr>
          <w:sz w:val="28"/>
          <w:szCs w:val="28"/>
        </w:rPr>
      </w:pPr>
      <w:r w:rsidRPr="00383C37">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83C37" w:rsidRPr="00383C37" w:rsidRDefault="00383C37" w:rsidP="00383C37">
      <w:pPr>
        <w:ind w:firstLine="851"/>
        <w:jc w:val="both"/>
        <w:rPr>
          <w:sz w:val="28"/>
          <w:szCs w:val="28"/>
        </w:rPr>
      </w:pPr>
      <w:r w:rsidRPr="00383C37">
        <w:rPr>
          <w:sz w:val="28"/>
          <w:szCs w:val="28"/>
        </w:rPr>
        <w:t>2.15.4.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383C37" w:rsidRPr="00383C37" w:rsidRDefault="00383C37" w:rsidP="00383C37">
      <w:pPr>
        <w:ind w:firstLine="851"/>
        <w:jc w:val="both"/>
        <w:rPr>
          <w:sz w:val="28"/>
          <w:szCs w:val="28"/>
        </w:rPr>
      </w:pPr>
      <w:r w:rsidRPr="00383C37">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83C37" w:rsidRPr="00383C37" w:rsidRDefault="00383C37" w:rsidP="00383C37">
      <w:pPr>
        <w:ind w:firstLine="851"/>
        <w:jc w:val="both"/>
        <w:rPr>
          <w:sz w:val="28"/>
          <w:szCs w:val="28"/>
        </w:rPr>
      </w:pPr>
      <w:r w:rsidRPr="00383C37">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3C37" w:rsidRPr="00383C37" w:rsidRDefault="00383C37" w:rsidP="00383C37">
      <w:pPr>
        <w:ind w:firstLine="851"/>
        <w:jc w:val="both"/>
        <w:rPr>
          <w:sz w:val="28"/>
          <w:szCs w:val="28"/>
        </w:rPr>
      </w:pPr>
      <w:r w:rsidRPr="00383C37">
        <w:rPr>
          <w:sz w:val="28"/>
          <w:szCs w:val="28"/>
        </w:rPr>
        <w:lastRenderedPageBreak/>
        <w:t xml:space="preserve">2.15.6.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383C37" w:rsidRPr="00383C37" w:rsidRDefault="00383C37" w:rsidP="00383C37">
      <w:pPr>
        <w:ind w:firstLine="851"/>
        <w:jc w:val="both"/>
        <w:rPr>
          <w:sz w:val="28"/>
          <w:szCs w:val="28"/>
        </w:rPr>
      </w:pPr>
      <w:r w:rsidRPr="00383C37">
        <w:rPr>
          <w:sz w:val="28"/>
          <w:szCs w:val="28"/>
        </w:rPr>
        <w:t xml:space="preserve">  Ответственное должностное лицо Уполномоченного органа: </w:t>
      </w:r>
    </w:p>
    <w:p w:rsidR="00383C37" w:rsidRPr="00383C37" w:rsidRDefault="00383C37" w:rsidP="00383C37">
      <w:pPr>
        <w:ind w:firstLine="851"/>
        <w:jc w:val="both"/>
        <w:rPr>
          <w:sz w:val="28"/>
          <w:szCs w:val="28"/>
        </w:rPr>
      </w:pPr>
      <w:r w:rsidRPr="00383C37">
        <w:rPr>
          <w:sz w:val="28"/>
          <w:szCs w:val="28"/>
        </w:rPr>
        <w:t xml:space="preserve">  – проверяет наличие электронных заявлений, поступивших с Единого портала, с периодом не реже 2 раз в день; </w:t>
      </w:r>
    </w:p>
    <w:p w:rsidR="00383C37" w:rsidRPr="00383C37" w:rsidRDefault="00383C37" w:rsidP="00383C37">
      <w:pPr>
        <w:ind w:firstLine="851"/>
        <w:jc w:val="both"/>
        <w:rPr>
          <w:sz w:val="28"/>
          <w:szCs w:val="28"/>
        </w:rPr>
      </w:pPr>
      <w:r w:rsidRPr="00383C37">
        <w:rPr>
          <w:sz w:val="28"/>
          <w:szCs w:val="28"/>
        </w:rPr>
        <w:t xml:space="preserve">  – рассматривает поступившие заявления и приложенные образы документов (документы); </w:t>
      </w:r>
    </w:p>
    <w:p w:rsidR="00383C37" w:rsidRPr="00383C37" w:rsidRDefault="00383C37" w:rsidP="00383C37">
      <w:pPr>
        <w:ind w:firstLine="851"/>
        <w:jc w:val="both"/>
        <w:rPr>
          <w:sz w:val="28"/>
          <w:szCs w:val="28"/>
        </w:rPr>
      </w:pPr>
      <w:r w:rsidRPr="00383C37">
        <w:rPr>
          <w:sz w:val="28"/>
          <w:szCs w:val="28"/>
        </w:rPr>
        <w:t xml:space="preserve">  – производит действия в соответствии с подпунктом 2.15.4. настоящего Административного регламента; </w:t>
      </w:r>
    </w:p>
    <w:p w:rsidR="00383C37" w:rsidRPr="00383C37" w:rsidRDefault="00383C37" w:rsidP="00383C37">
      <w:pPr>
        <w:ind w:firstLine="851"/>
        <w:jc w:val="both"/>
        <w:rPr>
          <w:sz w:val="28"/>
          <w:szCs w:val="28"/>
        </w:rPr>
      </w:pPr>
      <w:r w:rsidRPr="00383C37">
        <w:rPr>
          <w:sz w:val="28"/>
          <w:szCs w:val="28"/>
        </w:rPr>
        <w:t xml:space="preserve">2.15.7. Заявителю в качестве результата предоставления услуги обеспечивается по его выбору возможность: </w:t>
      </w:r>
    </w:p>
    <w:p w:rsidR="00383C37" w:rsidRDefault="00383C37" w:rsidP="00383C37">
      <w:pPr>
        <w:ind w:firstLine="851"/>
        <w:jc w:val="both"/>
        <w:rPr>
          <w:sz w:val="28"/>
          <w:szCs w:val="28"/>
        </w:rPr>
      </w:pPr>
      <w:r w:rsidRPr="003A4C20">
        <w:rPr>
          <w:sz w:val="28"/>
          <w:szCs w:val="28"/>
        </w:rPr>
        <w:t xml:space="preserve">– </w:t>
      </w:r>
      <w:r w:rsidR="003A4C20" w:rsidRPr="003A4C20">
        <w:rPr>
          <w:sz w:val="28"/>
          <w:szCs w:val="28"/>
        </w:rPr>
        <w:t>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3A4C20">
        <w:rPr>
          <w:sz w:val="28"/>
          <w:szCs w:val="28"/>
        </w:rPr>
        <w:t xml:space="preserve">; </w:t>
      </w:r>
    </w:p>
    <w:p w:rsidR="003A4C20" w:rsidRPr="003A4C20" w:rsidRDefault="003A4C20" w:rsidP="00383C37">
      <w:pPr>
        <w:ind w:firstLine="851"/>
        <w:jc w:val="both"/>
        <w:rPr>
          <w:i/>
          <w:sz w:val="22"/>
          <w:szCs w:val="22"/>
        </w:rPr>
      </w:pPr>
      <w:r w:rsidRPr="003A4C20">
        <w:rPr>
          <w:i/>
          <w:sz w:val="22"/>
          <w:szCs w:val="22"/>
        </w:rPr>
        <w:t xml:space="preserve">(Абзац второй пункта 2.15.7. в редакции постановления Администрации от 11.10.2022 </w:t>
      </w:r>
      <w:r>
        <w:rPr>
          <w:i/>
          <w:sz w:val="22"/>
          <w:szCs w:val="22"/>
        </w:rPr>
        <w:t xml:space="preserve">                          </w:t>
      </w:r>
      <w:r w:rsidRPr="003A4C20">
        <w:rPr>
          <w:i/>
          <w:sz w:val="22"/>
          <w:szCs w:val="22"/>
        </w:rPr>
        <w:t>№ 120)</w:t>
      </w:r>
    </w:p>
    <w:p w:rsidR="00383C37" w:rsidRPr="00383C37" w:rsidRDefault="00383C37" w:rsidP="00383C37">
      <w:pPr>
        <w:ind w:firstLine="851"/>
        <w:jc w:val="both"/>
        <w:rPr>
          <w:sz w:val="28"/>
          <w:szCs w:val="28"/>
        </w:rPr>
      </w:pPr>
      <w:r w:rsidRPr="00383C37">
        <w:rPr>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383C37" w:rsidRPr="00383C37" w:rsidRDefault="00383C37" w:rsidP="00383C37">
      <w:pPr>
        <w:ind w:firstLine="851"/>
        <w:jc w:val="both"/>
        <w:rPr>
          <w:sz w:val="28"/>
          <w:szCs w:val="28"/>
        </w:rPr>
      </w:pPr>
      <w:r w:rsidRPr="00383C37">
        <w:rPr>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383C37" w:rsidRPr="00383C37" w:rsidRDefault="00383C37" w:rsidP="00383C37">
      <w:pPr>
        <w:ind w:firstLine="851"/>
        <w:jc w:val="both"/>
        <w:rPr>
          <w:sz w:val="28"/>
          <w:szCs w:val="28"/>
        </w:rPr>
      </w:pPr>
      <w:r w:rsidRPr="00383C37">
        <w:rPr>
          <w:sz w:val="28"/>
          <w:szCs w:val="28"/>
        </w:rPr>
        <w:t xml:space="preserve"> 2.15.8. </w:t>
      </w:r>
      <w:proofErr w:type="gramStart"/>
      <w:r w:rsidRPr="00383C37">
        <w:rPr>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383C37">
        <w:rPr>
          <w:sz w:val="28"/>
          <w:szCs w:val="28"/>
        </w:rPr>
        <w:t xml:space="preserve"> у них технической возможности). </w:t>
      </w:r>
    </w:p>
    <w:p w:rsidR="00383C37" w:rsidRPr="00383C37" w:rsidRDefault="00383C37" w:rsidP="00383C37">
      <w:pPr>
        <w:ind w:firstLine="851"/>
        <w:jc w:val="both"/>
        <w:rPr>
          <w:sz w:val="28"/>
          <w:szCs w:val="28"/>
        </w:rPr>
      </w:pPr>
      <w:r w:rsidRPr="00383C37">
        <w:rPr>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383C37" w:rsidRPr="00383C37" w:rsidRDefault="00383C37" w:rsidP="00383C37">
      <w:pPr>
        <w:ind w:firstLine="851"/>
        <w:jc w:val="both"/>
        <w:rPr>
          <w:sz w:val="28"/>
          <w:szCs w:val="28"/>
        </w:rPr>
      </w:pPr>
      <w:r w:rsidRPr="00383C37">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383C37" w:rsidRPr="00383C37" w:rsidRDefault="00383C37" w:rsidP="00383C37">
      <w:pPr>
        <w:ind w:firstLine="851"/>
        <w:jc w:val="both"/>
        <w:rPr>
          <w:sz w:val="28"/>
          <w:szCs w:val="28"/>
        </w:rPr>
      </w:pPr>
      <w:r w:rsidRPr="00383C37">
        <w:rPr>
          <w:sz w:val="28"/>
          <w:szCs w:val="28"/>
        </w:rPr>
        <w:lastRenderedPageBreak/>
        <w:t xml:space="preserve">2.15.9.  При подготовке экземпляра электронного документа на бумажном носителе организации, указанные в абзаце первом подпункта 2.15.8. настоящего Административного регламента, обеспечивают соблюдение следующих требований: </w:t>
      </w:r>
    </w:p>
    <w:p w:rsidR="00383C37" w:rsidRPr="00383C37" w:rsidRDefault="00383C37" w:rsidP="00383C37">
      <w:pPr>
        <w:ind w:firstLine="851"/>
        <w:jc w:val="both"/>
        <w:rPr>
          <w:sz w:val="28"/>
          <w:szCs w:val="28"/>
        </w:rPr>
      </w:pPr>
      <w:r w:rsidRPr="00383C37">
        <w:rPr>
          <w:sz w:val="28"/>
          <w:szCs w:val="28"/>
        </w:rPr>
        <w:t xml:space="preserve">– проверка действительности электронной подписи лица, подписавшего электронный документ; </w:t>
      </w:r>
    </w:p>
    <w:p w:rsidR="00383C37" w:rsidRPr="00383C37" w:rsidRDefault="00383C37" w:rsidP="00383C37">
      <w:pPr>
        <w:ind w:firstLine="851"/>
        <w:jc w:val="both"/>
        <w:rPr>
          <w:sz w:val="28"/>
          <w:szCs w:val="28"/>
        </w:rPr>
      </w:pPr>
      <w:r w:rsidRPr="00383C37">
        <w:rPr>
          <w:sz w:val="28"/>
          <w:szCs w:val="28"/>
        </w:rPr>
        <w:t xml:space="preserve">– </w:t>
      </w:r>
      <w:proofErr w:type="gramStart"/>
      <w:r w:rsidRPr="00383C37">
        <w:rPr>
          <w:sz w:val="28"/>
          <w:szCs w:val="28"/>
        </w:rPr>
        <w:t>заверение экземпляра</w:t>
      </w:r>
      <w:proofErr w:type="gramEnd"/>
      <w:r w:rsidRPr="00383C37">
        <w:rPr>
          <w:sz w:val="28"/>
          <w:szCs w:val="28"/>
        </w:rPr>
        <w:t xml:space="preserve"> электронного документа на бумажном носителе с использованием печати организации; </w:t>
      </w:r>
    </w:p>
    <w:p w:rsidR="00383C37" w:rsidRPr="00383C37" w:rsidRDefault="00383C37" w:rsidP="00383C37">
      <w:pPr>
        <w:ind w:firstLine="851"/>
        <w:jc w:val="both"/>
        <w:rPr>
          <w:sz w:val="28"/>
          <w:szCs w:val="28"/>
        </w:rPr>
      </w:pPr>
      <w:r w:rsidRPr="00383C37">
        <w:rPr>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383C37" w:rsidRPr="00383C37" w:rsidRDefault="00383C37" w:rsidP="00383C37">
      <w:pPr>
        <w:ind w:firstLine="851"/>
        <w:jc w:val="both"/>
        <w:rPr>
          <w:sz w:val="28"/>
          <w:szCs w:val="28"/>
        </w:rPr>
      </w:pPr>
      <w:r w:rsidRPr="00383C37">
        <w:rPr>
          <w:sz w:val="28"/>
          <w:szCs w:val="28"/>
        </w:rPr>
        <w:t>– возможность брошюрования листов многостраничных экземпляров электронного документа на бумажном носителе;</w:t>
      </w:r>
    </w:p>
    <w:p w:rsidR="00383C37" w:rsidRPr="00383C37" w:rsidRDefault="00383C37" w:rsidP="00383C37">
      <w:pPr>
        <w:ind w:firstLine="851"/>
        <w:jc w:val="both"/>
        <w:rPr>
          <w:sz w:val="28"/>
          <w:szCs w:val="28"/>
        </w:rPr>
      </w:pPr>
      <w:r w:rsidRPr="00383C37">
        <w:rPr>
          <w:sz w:val="28"/>
          <w:szCs w:val="28"/>
        </w:rPr>
        <w:t>2.15.10.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3C37" w:rsidRPr="00383C37" w:rsidRDefault="00383C37" w:rsidP="00383C37">
      <w:pPr>
        <w:ind w:firstLine="851"/>
        <w:jc w:val="both"/>
        <w:rPr>
          <w:sz w:val="28"/>
          <w:szCs w:val="28"/>
        </w:rPr>
      </w:pPr>
      <w:r w:rsidRPr="00383C37">
        <w:rPr>
          <w:sz w:val="28"/>
          <w:szCs w:val="28"/>
        </w:rPr>
        <w:t xml:space="preserve">При предоставлении муниципальной услуги в электронной форме заявителю направляется: </w:t>
      </w:r>
    </w:p>
    <w:p w:rsidR="00383C37" w:rsidRPr="00383C37" w:rsidRDefault="00383C37" w:rsidP="00383C37">
      <w:pPr>
        <w:ind w:firstLine="851"/>
        <w:jc w:val="both"/>
        <w:rPr>
          <w:sz w:val="28"/>
          <w:szCs w:val="28"/>
        </w:rPr>
      </w:pPr>
      <w:proofErr w:type="gramStart"/>
      <w:r w:rsidRPr="00383C37">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383C37" w:rsidRPr="00383C37" w:rsidRDefault="00383C37" w:rsidP="00383C37">
      <w:pPr>
        <w:ind w:firstLine="851"/>
        <w:jc w:val="both"/>
        <w:rPr>
          <w:sz w:val="28"/>
          <w:szCs w:val="28"/>
        </w:rPr>
      </w:pPr>
      <w:r w:rsidRPr="00383C37">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83C37" w:rsidRPr="00383C37" w:rsidRDefault="00383C37" w:rsidP="00383C37">
      <w:pPr>
        <w:ind w:firstLine="851"/>
        <w:jc w:val="both"/>
        <w:rPr>
          <w:sz w:val="28"/>
          <w:szCs w:val="28"/>
        </w:rPr>
      </w:pPr>
      <w:r w:rsidRPr="00383C37">
        <w:rPr>
          <w:sz w:val="28"/>
          <w:szCs w:val="28"/>
        </w:rPr>
        <w:t>2.15.11.</w:t>
      </w:r>
      <w:r w:rsidRPr="00383C37">
        <w:rPr>
          <w:sz w:val="28"/>
          <w:szCs w:val="28"/>
          <w:vertAlign w:val="superscript"/>
        </w:rPr>
        <w:t xml:space="preserve"> </w:t>
      </w:r>
      <w:r w:rsidRPr="00383C37">
        <w:rPr>
          <w:sz w:val="28"/>
          <w:szCs w:val="28"/>
        </w:rPr>
        <w:t xml:space="preserve">Электронные документы могут быть предоставлены в следующих форматах: </w:t>
      </w:r>
      <w:proofErr w:type="spellStart"/>
      <w:r w:rsidRPr="00383C37">
        <w:rPr>
          <w:sz w:val="28"/>
          <w:szCs w:val="28"/>
        </w:rPr>
        <w:t>xml</w:t>
      </w:r>
      <w:proofErr w:type="spellEnd"/>
      <w:r w:rsidRPr="00383C37">
        <w:rPr>
          <w:sz w:val="28"/>
          <w:szCs w:val="28"/>
        </w:rPr>
        <w:t xml:space="preserve">, </w:t>
      </w:r>
      <w:proofErr w:type="spellStart"/>
      <w:r w:rsidRPr="00383C37">
        <w:rPr>
          <w:sz w:val="28"/>
          <w:szCs w:val="28"/>
        </w:rPr>
        <w:t>doc</w:t>
      </w:r>
      <w:proofErr w:type="spellEnd"/>
      <w:r w:rsidRPr="00383C37">
        <w:rPr>
          <w:sz w:val="28"/>
          <w:szCs w:val="28"/>
        </w:rPr>
        <w:t xml:space="preserve">, </w:t>
      </w:r>
      <w:proofErr w:type="spellStart"/>
      <w:r w:rsidRPr="00383C37">
        <w:rPr>
          <w:sz w:val="28"/>
          <w:szCs w:val="28"/>
        </w:rPr>
        <w:t>docx</w:t>
      </w:r>
      <w:proofErr w:type="spellEnd"/>
      <w:r w:rsidRPr="00383C37">
        <w:rPr>
          <w:sz w:val="28"/>
          <w:szCs w:val="28"/>
        </w:rPr>
        <w:t xml:space="preserve">, </w:t>
      </w:r>
      <w:proofErr w:type="spellStart"/>
      <w:r w:rsidRPr="00383C37">
        <w:rPr>
          <w:sz w:val="28"/>
          <w:szCs w:val="28"/>
        </w:rPr>
        <w:t>odt</w:t>
      </w:r>
      <w:proofErr w:type="spellEnd"/>
      <w:r w:rsidRPr="00383C37">
        <w:rPr>
          <w:sz w:val="28"/>
          <w:szCs w:val="28"/>
        </w:rPr>
        <w:t xml:space="preserve">, </w:t>
      </w:r>
      <w:proofErr w:type="spellStart"/>
      <w:r w:rsidRPr="00383C37">
        <w:rPr>
          <w:sz w:val="28"/>
          <w:szCs w:val="28"/>
        </w:rPr>
        <w:t>xls</w:t>
      </w:r>
      <w:proofErr w:type="spellEnd"/>
      <w:r w:rsidRPr="00383C37">
        <w:rPr>
          <w:sz w:val="28"/>
          <w:szCs w:val="28"/>
        </w:rPr>
        <w:t xml:space="preserve">, </w:t>
      </w:r>
      <w:proofErr w:type="spellStart"/>
      <w:r w:rsidRPr="00383C37">
        <w:rPr>
          <w:sz w:val="28"/>
          <w:szCs w:val="28"/>
        </w:rPr>
        <w:t>xlsx</w:t>
      </w:r>
      <w:proofErr w:type="spellEnd"/>
      <w:r w:rsidRPr="00383C37">
        <w:rPr>
          <w:sz w:val="28"/>
          <w:szCs w:val="28"/>
        </w:rPr>
        <w:t xml:space="preserve">, </w:t>
      </w:r>
      <w:proofErr w:type="spellStart"/>
      <w:r w:rsidRPr="00383C37">
        <w:rPr>
          <w:sz w:val="28"/>
          <w:szCs w:val="28"/>
        </w:rPr>
        <w:t>ods</w:t>
      </w:r>
      <w:proofErr w:type="spellEnd"/>
      <w:r w:rsidRPr="00383C37">
        <w:rPr>
          <w:sz w:val="28"/>
          <w:szCs w:val="28"/>
        </w:rPr>
        <w:t xml:space="preserve">, </w:t>
      </w:r>
      <w:proofErr w:type="spellStart"/>
      <w:r w:rsidRPr="00383C37">
        <w:rPr>
          <w:sz w:val="28"/>
          <w:szCs w:val="28"/>
        </w:rPr>
        <w:t>pdf</w:t>
      </w:r>
      <w:proofErr w:type="spellEnd"/>
      <w:r w:rsidRPr="00383C37">
        <w:rPr>
          <w:sz w:val="28"/>
          <w:szCs w:val="28"/>
        </w:rPr>
        <w:t xml:space="preserve">, </w:t>
      </w:r>
      <w:proofErr w:type="spellStart"/>
      <w:r w:rsidRPr="00383C37">
        <w:rPr>
          <w:sz w:val="28"/>
          <w:szCs w:val="28"/>
        </w:rPr>
        <w:t>jpg</w:t>
      </w:r>
      <w:proofErr w:type="spellEnd"/>
      <w:r w:rsidRPr="00383C37">
        <w:rPr>
          <w:sz w:val="28"/>
          <w:szCs w:val="28"/>
        </w:rPr>
        <w:t xml:space="preserve">, </w:t>
      </w:r>
      <w:proofErr w:type="spellStart"/>
      <w:r w:rsidRPr="00383C37">
        <w:rPr>
          <w:sz w:val="28"/>
          <w:szCs w:val="28"/>
        </w:rPr>
        <w:t>jpeg</w:t>
      </w:r>
      <w:proofErr w:type="spellEnd"/>
      <w:r w:rsidRPr="00383C37">
        <w:rPr>
          <w:sz w:val="28"/>
          <w:szCs w:val="28"/>
        </w:rPr>
        <w:t xml:space="preserve">, </w:t>
      </w:r>
      <w:proofErr w:type="spellStart"/>
      <w:r w:rsidRPr="00383C37">
        <w:rPr>
          <w:sz w:val="28"/>
          <w:szCs w:val="28"/>
        </w:rPr>
        <w:t>zip</w:t>
      </w:r>
      <w:proofErr w:type="spellEnd"/>
      <w:r w:rsidRPr="00383C37">
        <w:rPr>
          <w:sz w:val="28"/>
          <w:szCs w:val="28"/>
        </w:rPr>
        <w:t xml:space="preserve">, </w:t>
      </w:r>
      <w:proofErr w:type="spellStart"/>
      <w:r w:rsidRPr="00383C37">
        <w:rPr>
          <w:sz w:val="28"/>
          <w:szCs w:val="28"/>
        </w:rPr>
        <w:t>rar</w:t>
      </w:r>
      <w:proofErr w:type="spellEnd"/>
      <w:r w:rsidRPr="00383C37">
        <w:rPr>
          <w:sz w:val="28"/>
          <w:szCs w:val="28"/>
        </w:rPr>
        <w:t xml:space="preserve">, </w:t>
      </w:r>
      <w:proofErr w:type="spellStart"/>
      <w:r w:rsidRPr="00383C37">
        <w:rPr>
          <w:sz w:val="28"/>
          <w:szCs w:val="28"/>
        </w:rPr>
        <w:t>sig</w:t>
      </w:r>
      <w:proofErr w:type="spellEnd"/>
      <w:r w:rsidRPr="00383C37">
        <w:rPr>
          <w:sz w:val="28"/>
          <w:szCs w:val="28"/>
        </w:rPr>
        <w:t xml:space="preserve">, </w:t>
      </w:r>
      <w:proofErr w:type="spellStart"/>
      <w:r w:rsidRPr="00383C37">
        <w:rPr>
          <w:sz w:val="28"/>
          <w:szCs w:val="28"/>
        </w:rPr>
        <w:t>png</w:t>
      </w:r>
      <w:proofErr w:type="spellEnd"/>
      <w:r w:rsidRPr="00383C37">
        <w:rPr>
          <w:sz w:val="28"/>
          <w:szCs w:val="28"/>
        </w:rPr>
        <w:t xml:space="preserve">, </w:t>
      </w:r>
      <w:proofErr w:type="spellStart"/>
      <w:r w:rsidRPr="00383C37">
        <w:rPr>
          <w:sz w:val="28"/>
          <w:szCs w:val="28"/>
        </w:rPr>
        <w:t>bmp</w:t>
      </w:r>
      <w:proofErr w:type="spellEnd"/>
      <w:r w:rsidRPr="00383C37">
        <w:rPr>
          <w:sz w:val="28"/>
          <w:szCs w:val="28"/>
        </w:rPr>
        <w:t xml:space="preserve">, </w:t>
      </w:r>
      <w:proofErr w:type="spellStart"/>
      <w:r w:rsidRPr="00383C37">
        <w:rPr>
          <w:sz w:val="28"/>
          <w:szCs w:val="28"/>
        </w:rPr>
        <w:t>tiff</w:t>
      </w:r>
      <w:proofErr w:type="spellEnd"/>
      <w:r w:rsidRPr="00383C37">
        <w:rPr>
          <w:sz w:val="28"/>
          <w:szCs w:val="28"/>
        </w:rPr>
        <w:t xml:space="preserve">. </w:t>
      </w:r>
    </w:p>
    <w:p w:rsidR="00383C37" w:rsidRPr="00383C37" w:rsidRDefault="00383C37" w:rsidP="00383C37">
      <w:pPr>
        <w:ind w:firstLine="851"/>
        <w:jc w:val="both"/>
        <w:rPr>
          <w:sz w:val="28"/>
          <w:szCs w:val="28"/>
        </w:rPr>
      </w:pPr>
      <w:r w:rsidRPr="00383C3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847340">
        <w:rPr>
          <w:sz w:val="28"/>
          <w:szCs w:val="28"/>
        </w:rPr>
        <w:t>–</w:t>
      </w:r>
      <w:r w:rsidRPr="00383C37">
        <w:rPr>
          <w:sz w:val="28"/>
          <w:szCs w:val="28"/>
        </w:rPr>
        <w:t xml:space="preserve"> 500 </w:t>
      </w:r>
      <w:proofErr w:type="spellStart"/>
      <w:r w:rsidRPr="00383C37">
        <w:rPr>
          <w:sz w:val="28"/>
          <w:szCs w:val="28"/>
        </w:rPr>
        <w:t>dpi</w:t>
      </w:r>
      <w:proofErr w:type="spellEnd"/>
      <w:r w:rsidRPr="00383C37">
        <w:rPr>
          <w:sz w:val="28"/>
          <w:szCs w:val="28"/>
        </w:rPr>
        <w:t xml:space="preserve"> (масштаб 1:1) с использованием следующих режимов: </w:t>
      </w:r>
    </w:p>
    <w:p w:rsidR="00383C37" w:rsidRPr="00383C37" w:rsidRDefault="00383C37" w:rsidP="00383C37">
      <w:pPr>
        <w:ind w:firstLine="851"/>
        <w:jc w:val="both"/>
        <w:rPr>
          <w:sz w:val="28"/>
          <w:szCs w:val="28"/>
        </w:rPr>
      </w:pPr>
      <w:r w:rsidRPr="00383C37">
        <w:rPr>
          <w:sz w:val="28"/>
          <w:szCs w:val="28"/>
        </w:rPr>
        <w:t>«черно-белый» (при отсутствии в документе графических изображений и (или) цветного текста;</w:t>
      </w:r>
    </w:p>
    <w:p w:rsidR="00383C37" w:rsidRPr="00383C37" w:rsidRDefault="00383C37" w:rsidP="00383C37">
      <w:pPr>
        <w:ind w:firstLine="851"/>
        <w:jc w:val="both"/>
        <w:rPr>
          <w:sz w:val="28"/>
          <w:szCs w:val="28"/>
        </w:rPr>
      </w:pPr>
      <w:r w:rsidRPr="00383C37">
        <w:rPr>
          <w:sz w:val="28"/>
          <w:szCs w:val="28"/>
        </w:rPr>
        <w:t xml:space="preserve">«оттенки серого» (при наличии в документе графических изображений, отличных от цветного графического изображения); </w:t>
      </w:r>
    </w:p>
    <w:p w:rsidR="00383C37" w:rsidRPr="00383C37" w:rsidRDefault="00383C37" w:rsidP="00383C37">
      <w:pPr>
        <w:ind w:firstLine="851"/>
        <w:jc w:val="both"/>
        <w:rPr>
          <w:sz w:val="28"/>
          <w:szCs w:val="28"/>
        </w:rPr>
      </w:pPr>
      <w:r w:rsidRPr="00383C37">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383C37" w:rsidRPr="00383C37" w:rsidRDefault="00383C37" w:rsidP="00383C37">
      <w:pPr>
        <w:ind w:firstLine="851"/>
        <w:jc w:val="both"/>
        <w:rPr>
          <w:sz w:val="28"/>
          <w:szCs w:val="28"/>
        </w:rPr>
      </w:pPr>
      <w:r w:rsidRPr="00383C37">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383C37" w:rsidRPr="00383C37" w:rsidRDefault="00383C37" w:rsidP="00383C37">
      <w:pPr>
        <w:ind w:firstLine="851"/>
        <w:jc w:val="both"/>
        <w:rPr>
          <w:sz w:val="28"/>
          <w:szCs w:val="28"/>
        </w:rPr>
      </w:pPr>
      <w:r w:rsidRPr="00383C37">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383C37" w:rsidRPr="00383C37" w:rsidRDefault="00383C37" w:rsidP="00383C37">
      <w:pPr>
        <w:ind w:firstLine="851"/>
        <w:jc w:val="both"/>
        <w:rPr>
          <w:sz w:val="28"/>
          <w:szCs w:val="28"/>
        </w:rPr>
      </w:pPr>
      <w:r w:rsidRPr="00383C37">
        <w:rPr>
          <w:sz w:val="28"/>
          <w:szCs w:val="28"/>
        </w:rPr>
        <w:t xml:space="preserve"> Электронные документы должны обеспечивать: </w:t>
      </w:r>
    </w:p>
    <w:p w:rsidR="00383C37" w:rsidRPr="00383C37" w:rsidRDefault="00383C37" w:rsidP="00383C37">
      <w:pPr>
        <w:ind w:firstLine="851"/>
        <w:jc w:val="both"/>
        <w:rPr>
          <w:sz w:val="28"/>
          <w:szCs w:val="28"/>
        </w:rPr>
      </w:pPr>
      <w:r w:rsidRPr="00383C37">
        <w:rPr>
          <w:sz w:val="28"/>
          <w:szCs w:val="28"/>
        </w:rPr>
        <w:t xml:space="preserve"> возможность идентифицировать документ и количество листов в документе; </w:t>
      </w:r>
    </w:p>
    <w:p w:rsidR="00383C37" w:rsidRPr="00383C37" w:rsidRDefault="00383C37" w:rsidP="00383C37">
      <w:pPr>
        <w:ind w:firstLine="851"/>
        <w:jc w:val="both"/>
        <w:rPr>
          <w:sz w:val="28"/>
          <w:szCs w:val="28"/>
        </w:rPr>
      </w:pPr>
      <w:r w:rsidRPr="00383C37">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83C37" w:rsidRPr="00383C37" w:rsidRDefault="00383C37" w:rsidP="00383C37">
      <w:pPr>
        <w:autoSpaceDE w:val="0"/>
        <w:autoSpaceDN w:val="0"/>
        <w:adjustRightInd w:val="0"/>
        <w:ind w:firstLine="851"/>
        <w:jc w:val="both"/>
        <w:rPr>
          <w:sz w:val="28"/>
          <w:szCs w:val="28"/>
        </w:rPr>
      </w:pPr>
      <w:r w:rsidRPr="00383C37">
        <w:rPr>
          <w:sz w:val="28"/>
          <w:szCs w:val="28"/>
        </w:rPr>
        <w:t xml:space="preserve"> Документы, подлежащие представлению в форматах </w:t>
      </w:r>
      <w:proofErr w:type="spellStart"/>
      <w:r w:rsidRPr="00383C37">
        <w:rPr>
          <w:sz w:val="28"/>
          <w:szCs w:val="28"/>
        </w:rPr>
        <w:t>xls</w:t>
      </w:r>
      <w:proofErr w:type="spellEnd"/>
      <w:r w:rsidRPr="00383C37">
        <w:rPr>
          <w:sz w:val="28"/>
          <w:szCs w:val="28"/>
        </w:rPr>
        <w:t xml:space="preserve">, </w:t>
      </w:r>
      <w:proofErr w:type="spellStart"/>
      <w:r w:rsidRPr="00383C37">
        <w:rPr>
          <w:sz w:val="28"/>
          <w:szCs w:val="28"/>
        </w:rPr>
        <w:t>xlsx</w:t>
      </w:r>
      <w:proofErr w:type="spellEnd"/>
      <w:r w:rsidRPr="00383C37">
        <w:rPr>
          <w:sz w:val="28"/>
          <w:szCs w:val="28"/>
        </w:rPr>
        <w:t xml:space="preserve"> или </w:t>
      </w:r>
      <w:proofErr w:type="spellStart"/>
      <w:r w:rsidRPr="00383C37">
        <w:rPr>
          <w:sz w:val="28"/>
          <w:szCs w:val="28"/>
        </w:rPr>
        <w:t>ods</w:t>
      </w:r>
      <w:proofErr w:type="spellEnd"/>
      <w:r w:rsidRPr="00383C37">
        <w:rPr>
          <w:sz w:val="28"/>
          <w:szCs w:val="28"/>
        </w:rPr>
        <w:t>, формируются в виде отдельного электронного документа.</w:t>
      </w:r>
    </w:p>
    <w:p w:rsidR="004B158A" w:rsidRPr="00383C37" w:rsidRDefault="004B158A" w:rsidP="00383C37">
      <w:pPr>
        <w:pStyle w:val="ConsPlusNormal"/>
        <w:ind w:firstLine="851"/>
        <w:jc w:val="both"/>
        <w:rPr>
          <w:rFonts w:ascii="Times New Roman" w:hAnsi="Times New Roman" w:cs="Times New Roman"/>
          <w:sz w:val="28"/>
          <w:szCs w:val="28"/>
        </w:rPr>
      </w:pPr>
    </w:p>
    <w:p w:rsidR="004B158A" w:rsidRPr="00F579CE" w:rsidRDefault="004B158A" w:rsidP="00F579CE">
      <w:pPr>
        <w:tabs>
          <w:tab w:val="left" w:pos="1260"/>
          <w:tab w:val="left" w:pos="7200"/>
        </w:tabs>
        <w:jc w:val="center"/>
        <w:rPr>
          <w:sz w:val="28"/>
          <w:szCs w:val="28"/>
        </w:rPr>
      </w:pPr>
      <w:r w:rsidRPr="00F579CE">
        <w:rPr>
          <w:bCs/>
          <w:i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4B158A" w:rsidRPr="00F50750" w:rsidRDefault="004B158A" w:rsidP="004B158A">
      <w:pPr>
        <w:pStyle w:val="ConsPlusNormal"/>
        <w:ind w:firstLine="540"/>
        <w:jc w:val="both"/>
        <w:rPr>
          <w:rFonts w:ascii="Times New Roman" w:hAnsi="Times New Roman" w:cs="Times New Roman"/>
          <w:b/>
          <w:sz w:val="24"/>
          <w:szCs w:val="24"/>
        </w:rPr>
      </w:pPr>
    </w:p>
    <w:p w:rsidR="00F579CE" w:rsidRPr="00F579CE" w:rsidRDefault="004B158A" w:rsidP="00F579CE">
      <w:pPr>
        <w:autoSpaceDE w:val="0"/>
        <w:autoSpaceDN w:val="0"/>
        <w:adjustRightInd w:val="0"/>
        <w:ind w:firstLine="851"/>
        <w:jc w:val="both"/>
        <w:rPr>
          <w:sz w:val="28"/>
          <w:szCs w:val="28"/>
        </w:rPr>
      </w:pPr>
      <w:r w:rsidRPr="00F579CE">
        <w:rPr>
          <w:sz w:val="28"/>
          <w:szCs w:val="28"/>
        </w:rPr>
        <w:t>3.1.</w:t>
      </w:r>
      <w:r w:rsidR="00F579CE" w:rsidRPr="00F579CE">
        <w:rPr>
          <w:sz w:val="28"/>
          <w:szCs w:val="28"/>
        </w:rPr>
        <w:t xml:space="preserve"> Предоставление муниципальной услуги включает в себя следующие административные процедуры:</w:t>
      </w:r>
    </w:p>
    <w:p w:rsidR="00F579CE" w:rsidRPr="00F579CE" w:rsidRDefault="00F579CE" w:rsidP="00F579CE">
      <w:pPr>
        <w:autoSpaceDE w:val="0"/>
        <w:autoSpaceDN w:val="0"/>
        <w:adjustRightInd w:val="0"/>
        <w:ind w:firstLine="851"/>
        <w:jc w:val="both"/>
        <w:rPr>
          <w:sz w:val="28"/>
          <w:szCs w:val="28"/>
        </w:rPr>
      </w:pPr>
      <w:r>
        <w:rPr>
          <w:sz w:val="28"/>
          <w:szCs w:val="28"/>
        </w:rPr>
        <w:t xml:space="preserve">– </w:t>
      </w:r>
      <w:r w:rsidRPr="00F579CE">
        <w:rPr>
          <w:sz w:val="28"/>
          <w:szCs w:val="28"/>
        </w:rPr>
        <w:t>прием и регистрация ходатайства;</w:t>
      </w:r>
    </w:p>
    <w:p w:rsidR="00F579CE" w:rsidRPr="00F579CE" w:rsidRDefault="00F579CE" w:rsidP="00F579CE">
      <w:pPr>
        <w:autoSpaceDE w:val="0"/>
        <w:autoSpaceDN w:val="0"/>
        <w:adjustRightInd w:val="0"/>
        <w:ind w:firstLine="851"/>
        <w:jc w:val="both"/>
        <w:rPr>
          <w:sz w:val="28"/>
          <w:szCs w:val="28"/>
        </w:rPr>
      </w:pPr>
      <w:r>
        <w:rPr>
          <w:sz w:val="28"/>
          <w:szCs w:val="28"/>
        </w:rPr>
        <w:t xml:space="preserve">– </w:t>
      </w:r>
      <w:r w:rsidRPr="00F579CE">
        <w:rPr>
          <w:sz w:val="28"/>
          <w:szCs w:val="28"/>
        </w:rPr>
        <w:t>формирование и направление межведомственных запросов, получение ответов на них;</w:t>
      </w:r>
    </w:p>
    <w:p w:rsidR="00F579CE" w:rsidRPr="001A2BFF" w:rsidRDefault="00F579CE" w:rsidP="00F579CE">
      <w:pPr>
        <w:pStyle w:val="ConsPlusNormal"/>
        <w:ind w:firstLine="851"/>
        <w:jc w:val="both"/>
        <w:rPr>
          <w:rFonts w:ascii="Times New Roman" w:hAnsi="Times New Roman" w:cs="Times New Roman"/>
          <w:sz w:val="28"/>
          <w:szCs w:val="28"/>
        </w:rPr>
      </w:pPr>
      <w:r w:rsidRPr="001A2BFF">
        <w:rPr>
          <w:rFonts w:ascii="Times New Roman" w:hAnsi="Times New Roman" w:cs="Times New Roman"/>
          <w:sz w:val="28"/>
          <w:szCs w:val="28"/>
        </w:rPr>
        <w:t>–</w:t>
      </w:r>
      <w:r w:rsidRPr="001A2BFF">
        <w:rPr>
          <w:sz w:val="28"/>
          <w:szCs w:val="28"/>
        </w:rPr>
        <w:t xml:space="preserve"> </w:t>
      </w:r>
      <w:r w:rsidRPr="001A2BFF">
        <w:rPr>
          <w:rFonts w:ascii="Times New Roman" w:hAnsi="Times New Roman" w:cs="Times New Roman"/>
          <w:sz w:val="28"/>
          <w:szCs w:val="28"/>
        </w:rPr>
        <w:t>подготовка и принятие решения о предоставлении муниципальной услуги (об отказе в предоставлении муниципальной услуги);</w:t>
      </w:r>
    </w:p>
    <w:p w:rsidR="004B158A" w:rsidRPr="001A2BFF" w:rsidRDefault="00F579CE" w:rsidP="001A2BFF">
      <w:pPr>
        <w:tabs>
          <w:tab w:val="left" w:pos="1134"/>
        </w:tabs>
        <w:autoSpaceDE w:val="0"/>
        <w:autoSpaceDN w:val="0"/>
        <w:adjustRightInd w:val="0"/>
        <w:ind w:firstLine="851"/>
        <w:jc w:val="both"/>
        <w:rPr>
          <w:sz w:val="28"/>
          <w:szCs w:val="28"/>
        </w:rPr>
      </w:pPr>
      <w:r w:rsidRPr="001A2BFF">
        <w:rPr>
          <w:sz w:val="28"/>
          <w:szCs w:val="28"/>
        </w:rPr>
        <w:t>–</w:t>
      </w:r>
      <w:r w:rsidRPr="001A2BFF">
        <w:rPr>
          <w:sz w:val="28"/>
          <w:szCs w:val="28"/>
        </w:rPr>
        <w:tab/>
        <w:t>выдача (направление) заявителю результата предоставления муниципальной услуги.</w:t>
      </w:r>
    </w:p>
    <w:p w:rsidR="00F579CE" w:rsidRPr="001A2BFF" w:rsidRDefault="004B158A" w:rsidP="00F579CE">
      <w:pPr>
        <w:autoSpaceDE w:val="0"/>
        <w:autoSpaceDN w:val="0"/>
        <w:adjustRightInd w:val="0"/>
        <w:ind w:firstLine="851"/>
        <w:rPr>
          <w:sz w:val="28"/>
          <w:szCs w:val="28"/>
        </w:rPr>
      </w:pPr>
      <w:r w:rsidRPr="001A2BFF">
        <w:rPr>
          <w:sz w:val="28"/>
          <w:szCs w:val="28"/>
        </w:rPr>
        <w:t>3.1.1.</w:t>
      </w:r>
      <w:r w:rsidR="00F579CE" w:rsidRPr="001A2BFF">
        <w:rPr>
          <w:sz w:val="28"/>
          <w:szCs w:val="28"/>
        </w:rPr>
        <w:t xml:space="preserve"> Прием и регистрация ходатайства </w:t>
      </w:r>
    </w:p>
    <w:p w:rsidR="001A2BFF" w:rsidRPr="001A2BFF" w:rsidRDefault="001A2BFF" w:rsidP="001A2BFF">
      <w:pPr>
        <w:ind w:firstLine="851"/>
        <w:jc w:val="both"/>
        <w:rPr>
          <w:rStyle w:val="24"/>
          <w:rFonts w:eastAsia="Calibri"/>
          <w:sz w:val="28"/>
          <w:szCs w:val="28"/>
        </w:rPr>
      </w:pPr>
      <w:r w:rsidRPr="001A2BFF">
        <w:rPr>
          <w:rStyle w:val="24"/>
          <w:rFonts w:eastAsia="Calibri"/>
          <w:sz w:val="28"/>
          <w:szCs w:val="28"/>
        </w:rPr>
        <w:t>Основанием для начала административной процедуры является поступление в Уполномоченный орган,</w:t>
      </w:r>
      <w:r w:rsidRPr="001A2BFF">
        <w:rPr>
          <w:sz w:val="28"/>
          <w:szCs w:val="28"/>
        </w:rPr>
        <w:t xml:space="preserve"> заявления о предоставлении муниципальной услуги,</w:t>
      </w:r>
      <w:r w:rsidRPr="001A2BFF">
        <w:rPr>
          <w:rStyle w:val="24"/>
          <w:rFonts w:eastAsia="Calibri"/>
          <w:sz w:val="28"/>
          <w:szCs w:val="28"/>
        </w:rPr>
        <w:t xml:space="preserve"> в том числе посредством Единого и Регионального порталов.</w:t>
      </w:r>
    </w:p>
    <w:p w:rsidR="001A2BFF" w:rsidRPr="001A2BFF" w:rsidRDefault="001A2BFF" w:rsidP="001A2BFF">
      <w:pPr>
        <w:autoSpaceDE w:val="0"/>
        <w:autoSpaceDN w:val="0"/>
        <w:adjustRightInd w:val="0"/>
        <w:ind w:firstLine="851"/>
        <w:jc w:val="both"/>
        <w:rPr>
          <w:rFonts w:eastAsia="Calibri"/>
          <w:sz w:val="28"/>
          <w:szCs w:val="28"/>
        </w:rPr>
      </w:pPr>
      <w:r w:rsidRPr="001A2BFF">
        <w:rPr>
          <w:rFonts w:eastAsia="Calibri"/>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1A2BFF" w:rsidRPr="001A2BFF" w:rsidRDefault="001A2BFF" w:rsidP="001A2BFF">
      <w:pPr>
        <w:autoSpaceDE w:val="0"/>
        <w:autoSpaceDN w:val="0"/>
        <w:adjustRightInd w:val="0"/>
        <w:ind w:firstLine="851"/>
        <w:jc w:val="both"/>
        <w:rPr>
          <w:rFonts w:eastAsia="Calibri"/>
          <w:sz w:val="28"/>
          <w:szCs w:val="28"/>
        </w:rPr>
      </w:pPr>
      <w:r w:rsidRPr="001A2BFF">
        <w:rPr>
          <w:b/>
          <w:sz w:val="28"/>
          <w:szCs w:val="28"/>
        </w:rPr>
        <w:t xml:space="preserve">– </w:t>
      </w:r>
      <w:r w:rsidRPr="001A2BFF">
        <w:rPr>
          <w:rFonts w:eastAsia="Calibri"/>
          <w:sz w:val="28"/>
          <w:szCs w:val="28"/>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w:t>
      </w:r>
      <w:r w:rsidRPr="001A2BFF">
        <w:rPr>
          <w:b/>
          <w:sz w:val="28"/>
          <w:szCs w:val="28"/>
        </w:rPr>
        <w:t>–</w:t>
      </w:r>
      <w:r w:rsidRPr="001A2BFF">
        <w:rPr>
          <w:rFonts w:eastAsia="Calibri"/>
          <w:sz w:val="28"/>
          <w:szCs w:val="28"/>
        </w:rPr>
        <w:t xml:space="preserve"> специалист </w:t>
      </w:r>
      <w:r w:rsidRPr="001A2BFF">
        <w:rPr>
          <w:sz w:val="28"/>
          <w:szCs w:val="28"/>
        </w:rPr>
        <w:t>Уполномоченного органа, ответственный за делопроизводство</w:t>
      </w:r>
      <w:r w:rsidRPr="001A2BFF">
        <w:rPr>
          <w:rFonts w:eastAsia="Calibri"/>
          <w:sz w:val="28"/>
          <w:szCs w:val="28"/>
        </w:rPr>
        <w:t>;</w:t>
      </w:r>
    </w:p>
    <w:p w:rsidR="001A2BFF" w:rsidRPr="001A2BFF" w:rsidRDefault="001A2BFF" w:rsidP="001A2BFF">
      <w:pPr>
        <w:autoSpaceDE w:val="0"/>
        <w:autoSpaceDN w:val="0"/>
        <w:adjustRightInd w:val="0"/>
        <w:ind w:firstLine="851"/>
        <w:jc w:val="both"/>
        <w:rPr>
          <w:rFonts w:eastAsia="Calibri"/>
          <w:sz w:val="28"/>
          <w:szCs w:val="28"/>
        </w:rPr>
      </w:pPr>
      <w:r w:rsidRPr="001A2BFF">
        <w:rPr>
          <w:b/>
          <w:sz w:val="28"/>
          <w:szCs w:val="28"/>
        </w:rPr>
        <w:t xml:space="preserve">– </w:t>
      </w:r>
      <w:r w:rsidRPr="001A2BFF">
        <w:rPr>
          <w:rFonts w:eastAsia="Calibri"/>
          <w:sz w:val="28"/>
          <w:szCs w:val="28"/>
        </w:rPr>
        <w:t>за прием и регистрацию заявления, поступившего в адрес Уполномоченного органа посредством Единого и Регионального порталов, – специалист Отдела, ответственный за предоставление муниципальной услуги.</w:t>
      </w:r>
    </w:p>
    <w:p w:rsidR="00F2627F" w:rsidRPr="00F2627F" w:rsidRDefault="00F2627F" w:rsidP="00F2627F">
      <w:pPr>
        <w:autoSpaceDE w:val="0"/>
        <w:autoSpaceDN w:val="0"/>
        <w:adjustRightInd w:val="0"/>
        <w:ind w:firstLine="851"/>
        <w:jc w:val="both"/>
        <w:rPr>
          <w:sz w:val="28"/>
          <w:szCs w:val="28"/>
        </w:rPr>
      </w:pPr>
      <w:r w:rsidRPr="00F2627F">
        <w:rPr>
          <w:sz w:val="28"/>
          <w:szCs w:val="28"/>
        </w:rPr>
        <w:t>Содержание административных действий, входящих в состав административной процедуры: прием и регистрация ходатайства,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F2627F" w:rsidRPr="00F2627F" w:rsidRDefault="00F2627F" w:rsidP="00F2627F">
      <w:pPr>
        <w:autoSpaceDE w:val="0"/>
        <w:autoSpaceDN w:val="0"/>
        <w:adjustRightInd w:val="0"/>
        <w:ind w:firstLine="851"/>
        <w:jc w:val="both"/>
        <w:rPr>
          <w:sz w:val="28"/>
          <w:szCs w:val="28"/>
        </w:rPr>
      </w:pPr>
      <w:r w:rsidRPr="00F2627F">
        <w:rPr>
          <w:sz w:val="28"/>
          <w:szCs w:val="28"/>
        </w:rPr>
        <w:lastRenderedPageBreak/>
        <w:t>Максимальный срок</w:t>
      </w:r>
      <w:r>
        <w:rPr>
          <w:sz w:val="28"/>
          <w:szCs w:val="28"/>
        </w:rPr>
        <w:t xml:space="preserve"> </w:t>
      </w:r>
      <w:r w:rsidRPr="00F2627F">
        <w:rPr>
          <w:sz w:val="28"/>
          <w:szCs w:val="28"/>
        </w:rPr>
        <w:t xml:space="preserve">выполнения административной процедуры </w:t>
      </w:r>
      <w:r>
        <w:rPr>
          <w:sz w:val="28"/>
          <w:szCs w:val="28"/>
        </w:rPr>
        <w:t>один</w:t>
      </w:r>
      <w:r w:rsidRPr="00F2627F">
        <w:rPr>
          <w:sz w:val="28"/>
          <w:szCs w:val="28"/>
        </w:rPr>
        <w:t xml:space="preserve"> рабочий день с момента поступления ходатайства в Уполномоченный орган, в случае личного обращения заявителя – ходатайство </w:t>
      </w:r>
      <w:r w:rsidRPr="00F2627F">
        <w:rPr>
          <w:rFonts w:eastAsia="Calibri"/>
          <w:sz w:val="28"/>
          <w:szCs w:val="28"/>
        </w:rPr>
        <w:t>подлежит обязательной регистрации в течение 15 минут</w:t>
      </w:r>
      <w:r w:rsidRPr="00F2627F">
        <w:rPr>
          <w:sz w:val="28"/>
          <w:szCs w:val="28"/>
        </w:rPr>
        <w:t>.</w:t>
      </w:r>
    </w:p>
    <w:p w:rsidR="00F2627F" w:rsidRPr="00F2627F" w:rsidRDefault="00F2627F" w:rsidP="00F2627F">
      <w:pPr>
        <w:pStyle w:val="ConsPlusNormal"/>
        <w:ind w:firstLine="851"/>
        <w:jc w:val="both"/>
        <w:rPr>
          <w:rFonts w:ascii="Times New Roman" w:hAnsi="Times New Roman" w:cs="Times New Roman"/>
          <w:sz w:val="28"/>
          <w:szCs w:val="28"/>
        </w:rPr>
      </w:pPr>
      <w:r w:rsidRPr="00F2627F">
        <w:rPr>
          <w:rFonts w:ascii="Times New Roman" w:hAnsi="Times New Roman" w:cs="Times New Roman"/>
          <w:sz w:val="28"/>
          <w:szCs w:val="28"/>
        </w:rPr>
        <w:t>Критерием принятия решения о выполнении административной процедуры является наличие ходатайства.</w:t>
      </w:r>
    </w:p>
    <w:p w:rsidR="00F2627F" w:rsidRPr="00F2627F" w:rsidRDefault="00F2627F" w:rsidP="00F2627F">
      <w:pPr>
        <w:pStyle w:val="ConsPlusNormal"/>
        <w:ind w:firstLine="851"/>
        <w:jc w:val="both"/>
        <w:rPr>
          <w:rFonts w:ascii="Times New Roman" w:hAnsi="Times New Roman" w:cs="Times New Roman"/>
          <w:sz w:val="28"/>
          <w:szCs w:val="28"/>
        </w:rPr>
      </w:pPr>
      <w:r w:rsidRPr="00F2627F">
        <w:rPr>
          <w:rFonts w:ascii="Times New Roman" w:hAnsi="Times New Roman" w:cs="Times New Roman"/>
          <w:sz w:val="28"/>
          <w:szCs w:val="28"/>
        </w:rPr>
        <w:t>Прием и регистрация ходатайства в М</w:t>
      </w:r>
      <w:r>
        <w:rPr>
          <w:rFonts w:ascii="Times New Roman" w:hAnsi="Times New Roman" w:cs="Times New Roman"/>
          <w:sz w:val="28"/>
          <w:szCs w:val="28"/>
        </w:rPr>
        <w:t>ногофункциональном центре</w:t>
      </w:r>
      <w:r w:rsidRPr="00F2627F">
        <w:rPr>
          <w:rFonts w:ascii="Times New Roman" w:hAnsi="Times New Roman" w:cs="Times New Roman"/>
          <w:sz w:val="28"/>
          <w:szCs w:val="28"/>
        </w:rPr>
        <w:t xml:space="preserve"> осуществляется в соответствии с его регламентом работы.</w:t>
      </w:r>
    </w:p>
    <w:p w:rsidR="00F2627F" w:rsidRPr="00F2627F" w:rsidRDefault="00F2627F" w:rsidP="00F2627F">
      <w:pPr>
        <w:autoSpaceDE w:val="0"/>
        <w:autoSpaceDN w:val="0"/>
        <w:adjustRightInd w:val="0"/>
        <w:ind w:firstLine="851"/>
        <w:jc w:val="both"/>
        <w:rPr>
          <w:sz w:val="28"/>
          <w:szCs w:val="28"/>
        </w:rPr>
      </w:pPr>
      <w:r w:rsidRPr="00F2627F">
        <w:rPr>
          <w:sz w:val="28"/>
          <w:szCs w:val="28"/>
        </w:rPr>
        <w:t>Ходатайство, поступившее в М</w:t>
      </w:r>
      <w:r>
        <w:rPr>
          <w:sz w:val="28"/>
          <w:szCs w:val="28"/>
        </w:rPr>
        <w:t>ногофункциональный центр</w:t>
      </w:r>
      <w:r w:rsidRPr="00F2627F">
        <w:rPr>
          <w:sz w:val="28"/>
          <w:szCs w:val="28"/>
        </w:rPr>
        <w:t>, передается в Уполномоченный орган в срок, установленный соглашением между М</w:t>
      </w:r>
      <w:r>
        <w:rPr>
          <w:sz w:val="28"/>
          <w:szCs w:val="28"/>
        </w:rPr>
        <w:t>ногофункциональным центром</w:t>
      </w:r>
      <w:r w:rsidRPr="00F2627F">
        <w:rPr>
          <w:sz w:val="28"/>
          <w:szCs w:val="28"/>
        </w:rPr>
        <w:t xml:space="preserve"> и Уполномоченным органом.</w:t>
      </w:r>
    </w:p>
    <w:p w:rsidR="00F2627F" w:rsidRPr="00F2627F" w:rsidRDefault="00F2627F" w:rsidP="00F2627F">
      <w:pPr>
        <w:autoSpaceDE w:val="0"/>
        <w:autoSpaceDN w:val="0"/>
        <w:adjustRightInd w:val="0"/>
        <w:ind w:firstLine="851"/>
        <w:jc w:val="both"/>
        <w:rPr>
          <w:sz w:val="28"/>
          <w:szCs w:val="28"/>
        </w:rPr>
      </w:pPr>
      <w:r w:rsidRPr="00F2627F">
        <w:rPr>
          <w:sz w:val="28"/>
          <w:szCs w:val="28"/>
        </w:rPr>
        <w:t>Результатом выполнения данной административной процедуры является зарегистрированное ходатайство.</w:t>
      </w:r>
    </w:p>
    <w:p w:rsidR="00F2627F" w:rsidRPr="00F2627F" w:rsidRDefault="00F2627F" w:rsidP="00F2627F">
      <w:pPr>
        <w:autoSpaceDE w:val="0"/>
        <w:autoSpaceDN w:val="0"/>
        <w:adjustRightInd w:val="0"/>
        <w:ind w:firstLine="851"/>
        <w:jc w:val="both"/>
        <w:rPr>
          <w:rFonts w:eastAsia="Calibri"/>
          <w:sz w:val="28"/>
          <w:szCs w:val="28"/>
        </w:rPr>
      </w:pPr>
      <w:r w:rsidRPr="00F2627F">
        <w:rPr>
          <w:rFonts w:eastAsia="Calibri"/>
          <w:sz w:val="28"/>
          <w:szCs w:val="28"/>
        </w:rPr>
        <w:t>Способ фиксации результата выполнения административной процедуры: факт регистрации ходатайства фиксируется в журнале регистрации обращений граждан с проставлением в ходатайстве отметки о регистрации.</w:t>
      </w:r>
    </w:p>
    <w:p w:rsidR="004B158A" w:rsidRPr="00F2627F" w:rsidRDefault="00F2627F" w:rsidP="001A2BFF">
      <w:pPr>
        <w:autoSpaceDE w:val="0"/>
        <w:autoSpaceDN w:val="0"/>
        <w:adjustRightInd w:val="0"/>
        <w:ind w:firstLine="851"/>
        <w:jc w:val="both"/>
        <w:rPr>
          <w:sz w:val="28"/>
          <w:szCs w:val="28"/>
        </w:rPr>
      </w:pPr>
      <w:r w:rsidRPr="00F2627F">
        <w:rPr>
          <w:sz w:val="28"/>
          <w:szCs w:val="28"/>
        </w:rPr>
        <w:t>Зарегистрированное ходатайство и прилагаемые к нему документы передаются специалисту, ответственному за формирование, направление межведомственных запросов.</w:t>
      </w:r>
    </w:p>
    <w:p w:rsidR="004B158A" w:rsidRPr="00F2627F" w:rsidRDefault="004B158A" w:rsidP="00F2627F">
      <w:pPr>
        <w:autoSpaceDE w:val="0"/>
        <w:autoSpaceDN w:val="0"/>
        <w:adjustRightInd w:val="0"/>
        <w:ind w:firstLine="851"/>
        <w:jc w:val="both"/>
        <w:rPr>
          <w:sz w:val="28"/>
          <w:szCs w:val="28"/>
        </w:rPr>
      </w:pPr>
      <w:r w:rsidRPr="00F2627F">
        <w:rPr>
          <w:sz w:val="28"/>
          <w:szCs w:val="28"/>
        </w:rPr>
        <w:t>3.1.</w:t>
      </w:r>
      <w:r w:rsidR="00F2627F" w:rsidRPr="00F2627F">
        <w:rPr>
          <w:sz w:val="28"/>
          <w:szCs w:val="28"/>
        </w:rPr>
        <w:t>2</w:t>
      </w:r>
      <w:r w:rsidRPr="00F2627F">
        <w:rPr>
          <w:sz w:val="28"/>
          <w:szCs w:val="28"/>
        </w:rPr>
        <w:t>.</w:t>
      </w:r>
      <w:r w:rsidR="00F2627F">
        <w:rPr>
          <w:b/>
          <w:sz w:val="28"/>
          <w:szCs w:val="28"/>
        </w:rPr>
        <w:t xml:space="preserve"> </w:t>
      </w:r>
      <w:r w:rsidR="00F2627F" w:rsidRPr="00F2627F">
        <w:rPr>
          <w:sz w:val="28"/>
          <w:szCs w:val="28"/>
        </w:rPr>
        <w:t>Формирование и направление межведомственных запросов, получение ответов на них</w:t>
      </w:r>
    </w:p>
    <w:p w:rsidR="00F2627F" w:rsidRPr="00F2627F" w:rsidRDefault="00F2627F" w:rsidP="00F2627F">
      <w:pPr>
        <w:autoSpaceDE w:val="0"/>
        <w:autoSpaceDN w:val="0"/>
        <w:adjustRightInd w:val="0"/>
        <w:ind w:firstLine="851"/>
        <w:jc w:val="both"/>
        <w:rPr>
          <w:sz w:val="28"/>
          <w:szCs w:val="28"/>
        </w:rPr>
      </w:pPr>
      <w:r w:rsidRPr="00F2627F">
        <w:rPr>
          <w:sz w:val="28"/>
          <w:szCs w:val="28"/>
        </w:rPr>
        <w:t xml:space="preserve">Основанием для начала выполнения административной процедуры является поступление зарегистрированного ходатайства к специалисту </w:t>
      </w:r>
      <w:r w:rsidR="0076432E">
        <w:rPr>
          <w:sz w:val="28"/>
          <w:szCs w:val="28"/>
        </w:rPr>
        <w:t>Отдела,</w:t>
      </w:r>
      <w:r w:rsidRPr="00F2627F">
        <w:rPr>
          <w:sz w:val="28"/>
          <w:szCs w:val="28"/>
        </w:rPr>
        <w:t xml:space="preserve"> ответственному за формирование, направление межведомственных запросов, регистрацию полученных ответов на них.</w:t>
      </w:r>
    </w:p>
    <w:p w:rsidR="0076432E" w:rsidRPr="0076432E" w:rsidRDefault="001A2BFF" w:rsidP="0076432E">
      <w:pPr>
        <w:autoSpaceDE w:val="0"/>
        <w:autoSpaceDN w:val="0"/>
        <w:adjustRightInd w:val="0"/>
        <w:ind w:firstLine="851"/>
        <w:jc w:val="both"/>
        <w:rPr>
          <w:sz w:val="28"/>
          <w:szCs w:val="28"/>
        </w:rPr>
      </w:pPr>
      <w:r w:rsidRPr="00FA6F9D">
        <w:rPr>
          <w:bCs/>
          <w:sz w:val="28"/>
          <w:szCs w:val="28"/>
        </w:rPr>
        <w:t>Сведения о должностных лицах, ответственных за выполнение каждого административного действия, входящего в с</w:t>
      </w:r>
      <w:r>
        <w:rPr>
          <w:bCs/>
          <w:sz w:val="28"/>
          <w:szCs w:val="28"/>
        </w:rPr>
        <w:t>остав административной процедуры:</w:t>
      </w:r>
      <w:r w:rsidR="0076432E" w:rsidRPr="0076432E">
        <w:rPr>
          <w:sz w:val="28"/>
          <w:szCs w:val="28"/>
        </w:rPr>
        <w:t xml:space="preserve"> </w:t>
      </w:r>
      <w:r w:rsidRPr="00FA6F9D">
        <w:rPr>
          <w:bCs/>
          <w:sz w:val="28"/>
          <w:szCs w:val="28"/>
        </w:rPr>
        <w:t xml:space="preserve">специалист </w:t>
      </w:r>
      <w:r>
        <w:rPr>
          <w:bCs/>
          <w:sz w:val="28"/>
          <w:szCs w:val="28"/>
        </w:rPr>
        <w:t>Отдела,</w:t>
      </w:r>
      <w:r w:rsidRPr="00FA6F9D">
        <w:rPr>
          <w:bCs/>
          <w:sz w:val="28"/>
          <w:szCs w:val="28"/>
        </w:rPr>
        <w:t xml:space="preserve"> ответственный за предоставление муниципальной услуги.</w:t>
      </w:r>
    </w:p>
    <w:p w:rsidR="0076432E" w:rsidRPr="0076432E" w:rsidRDefault="0076432E" w:rsidP="0076432E">
      <w:pPr>
        <w:autoSpaceDE w:val="0"/>
        <w:autoSpaceDN w:val="0"/>
        <w:adjustRightInd w:val="0"/>
        <w:ind w:firstLine="851"/>
        <w:jc w:val="both"/>
        <w:rPr>
          <w:sz w:val="28"/>
          <w:szCs w:val="28"/>
        </w:rPr>
      </w:pPr>
      <w:r w:rsidRPr="0076432E">
        <w:rPr>
          <w:sz w:val="28"/>
          <w:szCs w:val="28"/>
        </w:rPr>
        <w:t>Административные действия, входящие в состав настоящей административной процедуры:</w:t>
      </w:r>
    </w:p>
    <w:p w:rsidR="0076432E" w:rsidRPr="0076432E" w:rsidRDefault="0076432E" w:rsidP="0076432E">
      <w:pPr>
        <w:autoSpaceDE w:val="0"/>
        <w:autoSpaceDN w:val="0"/>
        <w:adjustRightInd w:val="0"/>
        <w:ind w:firstLine="851"/>
        <w:jc w:val="both"/>
        <w:rPr>
          <w:sz w:val="28"/>
          <w:szCs w:val="28"/>
        </w:rPr>
      </w:pPr>
      <w:r>
        <w:rPr>
          <w:sz w:val="28"/>
          <w:szCs w:val="28"/>
          <w:lang w:eastAsia="ar-SA"/>
        </w:rPr>
        <w:t xml:space="preserve">– </w:t>
      </w:r>
      <w:r w:rsidRPr="0076432E">
        <w:rPr>
          <w:sz w:val="28"/>
          <w:szCs w:val="28"/>
        </w:rPr>
        <w:t xml:space="preserve">документы, подлежащие представлению в рамках межведомственного взаимодействия, запрашиваются специалистом, ответственным за формирование и направление межведомственных запросов, регистрацию полученных на них ответов, </w:t>
      </w:r>
      <w:r>
        <w:rPr>
          <w:sz w:val="28"/>
          <w:szCs w:val="28"/>
        </w:rPr>
        <w:t>в течение двух</w:t>
      </w:r>
      <w:r w:rsidRPr="0076432E">
        <w:rPr>
          <w:sz w:val="28"/>
          <w:szCs w:val="28"/>
        </w:rPr>
        <w:t xml:space="preserve"> рабочих дней с момента регистрации ходатайства в Уполномоченном органе. </w:t>
      </w:r>
    </w:p>
    <w:p w:rsidR="0076432E" w:rsidRPr="0076432E" w:rsidRDefault="0076432E" w:rsidP="0076432E">
      <w:pPr>
        <w:autoSpaceDE w:val="0"/>
        <w:autoSpaceDN w:val="0"/>
        <w:adjustRightInd w:val="0"/>
        <w:ind w:firstLine="851"/>
        <w:jc w:val="both"/>
        <w:rPr>
          <w:sz w:val="28"/>
          <w:szCs w:val="28"/>
        </w:rPr>
      </w:pPr>
      <w:r w:rsidRPr="0076432E">
        <w:rPr>
          <w:sz w:val="28"/>
          <w:szCs w:val="28"/>
        </w:rPr>
        <w:t xml:space="preserve">Срок получения ответов на межведомственные запросы в соответствии с </w:t>
      </w:r>
      <w:r w:rsidRPr="0076432E">
        <w:rPr>
          <w:sz w:val="28"/>
          <w:szCs w:val="28"/>
          <w:lang w:eastAsia="ar-SA"/>
        </w:rPr>
        <w:t>Федеральным законом № 210</w:t>
      </w:r>
      <w:r>
        <w:rPr>
          <w:sz w:val="28"/>
          <w:szCs w:val="28"/>
          <w:lang w:eastAsia="ar-SA"/>
        </w:rPr>
        <w:t xml:space="preserve"> – </w:t>
      </w:r>
      <w:r w:rsidRPr="0076432E">
        <w:rPr>
          <w:sz w:val="28"/>
          <w:szCs w:val="28"/>
          <w:lang w:eastAsia="ar-SA"/>
        </w:rPr>
        <w:t>ФЗ</w:t>
      </w:r>
      <w:r w:rsidRPr="0076432E">
        <w:rPr>
          <w:sz w:val="28"/>
          <w:szCs w:val="28"/>
        </w:rPr>
        <w:t xml:space="preserve"> </w:t>
      </w:r>
      <w:r w:rsidR="00944ACB">
        <w:rPr>
          <w:sz w:val="28"/>
          <w:szCs w:val="28"/>
        </w:rPr>
        <w:t>составляет</w:t>
      </w:r>
      <w:r w:rsidRPr="0076432E">
        <w:rPr>
          <w:sz w:val="28"/>
          <w:szCs w:val="28"/>
        </w:rPr>
        <w:t xml:space="preserve"> </w:t>
      </w:r>
      <w:r>
        <w:rPr>
          <w:sz w:val="28"/>
          <w:szCs w:val="28"/>
        </w:rPr>
        <w:t>пять</w:t>
      </w:r>
      <w:r w:rsidRPr="0076432E">
        <w:rPr>
          <w:sz w:val="28"/>
          <w:szCs w:val="28"/>
        </w:rPr>
        <w:t xml:space="preserve"> рабочих дней со дня </w:t>
      </w:r>
      <w:r w:rsidRPr="0076432E">
        <w:rPr>
          <w:rFonts w:eastAsia="Calibri"/>
          <w:sz w:val="28"/>
          <w:szCs w:val="28"/>
        </w:rPr>
        <w:t xml:space="preserve">поступления межведомственного запроса </w:t>
      </w:r>
      <w:r w:rsidRPr="0076432E">
        <w:rPr>
          <w:sz w:val="28"/>
          <w:szCs w:val="28"/>
        </w:rPr>
        <w:t xml:space="preserve">в органы, </w:t>
      </w:r>
      <w:r w:rsidRPr="0076432E">
        <w:rPr>
          <w:rFonts w:eastAsia="Calibri"/>
          <w:sz w:val="28"/>
          <w:szCs w:val="28"/>
        </w:rPr>
        <w:t>предоставляющие документы и информацию</w:t>
      </w:r>
      <w:r w:rsidRPr="0076432E">
        <w:rPr>
          <w:sz w:val="28"/>
          <w:szCs w:val="28"/>
        </w:rPr>
        <w:t>.</w:t>
      </w:r>
    </w:p>
    <w:p w:rsidR="0076432E" w:rsidRPr="0076432E" w:rsidRDefault="0076432E" w:rsidP="0076432E">
      <w:pPr>
        <w:autoSpaceDE w:val="0"/>
        <w:autoSpaceDN w:val="0"/>
        <w:adjustRightInd w:val="0"/>
        <w:ind w:firstLine="851"/>
        <w:jc w:val="both"/>
        <w:rPr>
          <w:sz w:val="28"/>
          <w:szCs w:val="28"/>
        </w:rPr>
      </w:pPr>
      <w:r w:rsidRPr="0076432E">
        <w:rPr>
          <w:sz w:val="28"/>
          <w:szCs w:val="28"/>
        </w:rPr>
        <w:t>Непредставление (несвоевременное представление) органами по межведомственному запросу документов и информации, указанной в настоящем пункте, не может являться основанием для отказа в предоставлении муниципальной услуги.</w:t>
      </w:r>
    </w:p>
    <w:p w:rsidR="0076432E" w:rsidRPr="0076432E" w:rsidRDefault="0076432E" w:rsidP="0076432E">
      <w:pPr>
        <w:autoSpaceDE w:val="0"/>
        <w:autoSpaceDN w:val="0"/>
        <w:adjustRightInd w:val="0"/>
        <w:ind w:firstLine="851"/>
        <w:jc w:val="both"/>
        <w:rPr>
          <w:sz w:val="28"/>
          <w:szCs w:val="28"/>
        </w:rPr>
      </w:pPr>
      <w:r w:rsidRPr="0076432E">
        <w:rPr>
          <w:sz w:val="28"/>
          <w:szCs w:val="28"/>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w:t>
      </w:r>
      <w:r w:rsidRPr="0076432E">
        <w:rPr>
          <w:sz w:val="28"/>
          <w:szCs w:val="28"/>
        </w:rPr>
        <w:lastRenderedPageBreak/>
        <w:t>представить по собственной инициативе, указанных в пункте 2.6.2.</w:t>
      </w:r>
      <w:r>
        <w:rPr>
          <w:color w:val="FF0000"/>
          <w:sz w:val="28"/>
          <w:szCs w:val="28"/>
        </w:rPr>
        <w:t xml:space="preserve"> </w:t>
      </w:r>
      <w:r w:rsidRPr="0076432E">
        <w:rPr>
          <w:sz w:val="28"/>
          <w:szCs w:val="28"/>
        </w:rPr>
        <w:t>Административного регламента.</w:t>
      </w:r>
    </w:p>
    <w:p w:rsidR="0076432E" w:rsidRPr="0076432E" w:rsidRDefault="0076432E" w:rsidP="0076432E">
      <w:pPr>
        <w:autoSpaceDE w:val="0"/>
        <w:autoSpaceDN w:val="0"/>
        <w:adjustRightInd w:val="0"/>
        <w:ind w:firstLine="851"/>
        <w:jc w:val="both"/>
        <w:rPr>
          <w:sz w:val="28"/>
          <w:szCs w:val="28"/>
        </w:rPr>
      </w:pPr>
      <w:r w:rsidRPr="0076432E">
        <w:rPr>
          <w:sz w:val="28"/>
          <w:szCs w:val="28"/>
        </w:rPr>
        <w:t>Максимальный срок выполнения административной процедуры составляет восемь рабочих дней со дня поступления зарегистрированного ходатайства и прилагаемых к нему документов к специалисту, ответственному за формирование, направление межведомственных запросов.</w:t>
      </w:r>
    </w:p>
    <w:p w:rsidR="0076432E" w:rsidRDefault="0076432E" w:rsidP="0076432E">
      <w:pPr>
        <w:autoSpaceDE w:val="0"/>
        <w:autoSpaceDN w:val="0"/>
        <w:adjustRightInd w:val="0"/>
        <w:ind w:firstLine="851"/>
        <w:jc w:val="both"/>
        <w:rPr>
          <w:sz w:val="28"/>
          <w:szCs w:val="28"/>
        </w:rPr>
      </w:pPr>
      <w:r w:rsidRPr="0076432E">
        <w:rPr>
          <w:sz w:val="28"/>
          <w:szCs w:val="28"/>
        </w:rPr>
        <w:t>Результатами выполнения данной административной процедуры являются:</w:t>
      </w:r>
    </w:p>
    <w:p w:rsidR="0076432E" w:rsidRPr="0076432E" w:rsidRDefault="0076432E" w:rsidP="0076432E">
      <w:pPr>
        <w:autoSpaceDE w:val="0"/>
        <w:autoSpaceDN w:val="0"/>
        <w:adjustRightInd w:val="0"/>
        <w:ind w:firstLine="851"/>
        <w:jc w:val="both"/>
        <w:rPr>
          <w:sz w:val="28"/>
          <w:szCs w:val="28"/>
        </w:rPr>
      </w:pPr>
      <w:r>
        <w:rPr>
          <w:sz w:val="28"/>
          <w:szCs w:val="28"/>
          <w:lang w:eastAsia="ar-SA"/>
        </w:rPr>
        <w:t xml:space="preserve">– </w:t>
      </w:r>
      <w:r w:rsidRPr="0076432E">
        <w:rPr>
          <w:sz w:val="28"/>
          <w:szCs w:val="28"/>
        </w:rPr>
        <w:t>полученные ответы на межведомственные запросы.</w:t>
      </w:r>
    </w:p>
    <w:p w:rsidR="0076432E" w:rsidRPr="0076432E" w:rsidRDefault="0076432E" w:rsidP="0076432E">
      <w:pPr>
        <w:autoSpaceDE w:val="0"/>
        <w:autoSpaceDN w:val="0"/>
        <w:adjustRightInd w:val="0"/>
        <w:ind w:firstLine="851"/>
        <w:jc w:val="both"/>
        <w:rPr>
          <w:rFonts w:eastAsia="Calibri"/>
          <w:sz w:val="28"/>
          <w:szCs w:val="28"/>
        </w:rPr>
      </w:pPr>
      <w:r w:rsidRPr="0076432E">
        <w:rPr>
          <w:rFonts w:eastAsia="Calibri"/>
          <w:sz w:val="28"/>
          <w:szCs w:val="28"/>
        </w:rPr>
        <w:t xml:space="preserve">Способ фиксации результата выполнения административной процедуры: полученный ответ на межведомственный запрос регистрируется в </w:t>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r>
      <w:r w:rsidRPr="0076432E">
        <w:rPr>
          <w:rFonts w:eastAsia="Calibri"/>
          <w:sz w:val="28"/>
          <w:szCs w:val="28"/>
        </w:rPr>
        <w:softHyphen/>
        <w:t>журнале регистрации входящих документов и приобщается к документам заявителя.</w:t>
      </w:r>
    </w:p>
    <w:p w:rsidR="004B158A" w:rsidRPr="0076432E" w:rsidRDefault="0076432E" w:rsidP="001A2BFF">
      <w:pPr>
        <w:autoSpaceDE w:val="0"/>
        <w:autoSpaceDN w:val="0"/>
        <w:adjustRightInd w:val="0"/>
        <w:ind w:firstLine="851"/>
        <w:jc w:val="both"/>
        <w:rPr>
          <w:sz w:val="28"/>
          <w:szCs w:val="28"/>
        </w:rPr>
      </w:pPr>
      <w:r w:rsidRPr="0076432E">
        <w:rPr>
          <w:sz w:val="28"/>
          <w:szCs w:val="28"/>
        </w:rPr>
        <w:t xml:space="preserve">После регистрации полученные ответы на межведомственные запросы, а также зарегистрированное ходатайство и прилагаемые к нему документы передаются специалисту </w:t>
      </w:r>
      <w:r>
        <w:rPr>
          <w:sz w:val="28"/>
          <w:szCs w:val="28"/>
        </w:rPr>
        <w:t>Отдела</w:t>
      </w:r>
      <w:r w:rsidRPr="0076432E">
        <w:rPr>
          <w:sz w:val="28"/>
          <w:szCs w:val="28"/>
        </w:rPr>
        <w:t>, ответственному за предоставление муниципальной услуги.</w:t>
      </w:r>
    </w:p>
    <w:p w:rsidR="0076432E" w:rsidRDefault="004B158A" w:rsidP="0076432E">
      <w:pPr>
        <w:pStyle w:val="ConsPlusNormal"/>
        <w:ind w:firstLine="851"/>
        <w:jc w:val="both"/>
        <w:rPr>
          <w:rFonts w:ascii="Times New Roman" w:hAnsi="Times New Roman" w:cs="Times New Roman"/>
          <w:sz w:val="28"/>
          <w:szCs w:val="28"/>
        </w:rPr>
      </w:pPr>
      <w:r w:rsidRPr="0076432E">
        <w:rPr>
          <w:rFonts w:ascii="Times New Roman" w:hAnsi="Times New Roman" w:cs="Times New Roman"/>
          <w:sz w:val="28"/>
          <w:szCs w:val="28"/>
        </w:rPr>
        <w:t>3.1.</w:t>
      </w:r>
      <w:r w:rsidR="0076432E" w:rsidRPr="0076432E">
        <w:rPr>
          <w:rFonts w:ascii="Times New Roman" w:hAnsi="Times New Roman" w:cs="Times New Roman"/>
          <w:sz w:val="28"/>
          <w:szCs w:val="28"/>
        </w:rPr>
        <w:t>3</w:t>
      </w:r>
      <w:r w:rsidRPr="0076432E">
        <w:rPr>
          <w:rFonts w:ascii="Times New Roman" w:hAnsi="Times New Roman" w:cs="Times New Roman"/>
          <w:sz w:val="28"/>
          <w:szCs w:val="28"/>
        </w:rPr>
        <w:t>.</w:t>
      </w:r>
      <w:r w:rsidRPr="0076432E">
        <w:rPr>
          <w:rFonts w:ascii="Times New Roman" w:hAnsi="Times New Roman" w:cs="Times New Roman"/>
          <w:b/>
        </w:rPr>
        <w:t xml:space="preserve"> </w:t>
      </w:r>
      <w:r w:rsidR="0076432E" w:rsidRPr="0076432E">
        <w:rPr>
          <w:rFonts w:ascii="Times New Roman" w:hAnsi="Times New Roman" w:cs="Times New Roman"/>
          <w:sz w:val="28"/>
          <w:szCs w:val="28"/>
        </w:rPr>
        <w:t>Подготовка и принятие решения о предоставлении муниципальной услуги (об отказе в предоставлении муниципальной услуги)</w:t>
      </w:r>
    </w:p>
    <w:p w:rsidR="001A2BFF" w:rsidRDefault="006B6082" w:rsidP="001A2BFF">
      <w:pPr>
        <w:autoSpaceDE w:val="0"/>
        <w:autoSpaceDN w:val="0"/>
        <w:adjustRightInd w:val="0"/>
        <w:ind w:firstLine="851"/>
        <w:jc w:val="both"/>
        <w:rPr>
          <w:sz w:val="28"/>
          <w:szCs w:val="28"/>
        </w:rPr>
      </w:pPr>
      <w:r w:rsidRPr="006B6082">
        <w:rPr>
          <w:sz w:val="28"/>
          <w:szCs w:val="28"/>
        </w:rPr>
        <w:t xml:space="preserve">Основанием для начала выполнения административной процедуры является поступление к специалисту </w:t>
      </w:r>
      <w:r>
        <w:rPr>
          <w:sz w:val="28"/>
          <w:szCs w:val="28"/>
        </w:rPr>
        <w:t>Отдела</w:t>
      </w:r>
      <w:r w:rsidRPr="006B6082">
        <w:rPr>
          <w:sz w:val="28"/>
          <w:szCs w:val="28"/>
        </w:rPr>
        <w:t>, ответственному за предоставление муниципальной услуги, зарегистрированного ходатайства, прилагаемых к нему документов, ответов на межведомственные запросы (в случае их направления).</w:t>
      </w:r>
    </w:p>
    <w:p w:rsidR="001A2BFF" w:rsidRPr="00FA6F9D" w:rsidRDefault="001A2BFF" w:rsidP="001A2BFF">
      <w:pPr>
        <w:autoSpaceDE w:val="0"/>
        <w:autoSpaceDN w:val="0"/>
        <w:adjustRightInd w:val="0"/>
        <w:ind w:firstLine="851"/>
        <w:jc w:val="both"/>
        <w:rPr>
          <w:sz w:val="28"/>
          <w:szCs w:val="28"/>
        </w:rPr>
      </w:pPr>
      <w:r w:rsidRPr="00FA6F9D">
        <w:rPr>
          <w:rFonts w:eastAsia="Calibri"/>
          <w:sz w:val="28"/>
          <w:szCs w:val="28"/>
        </w:rPr>
        <w:t xml:space="preserve">Сведения о должностных лицах, ответственных за выполнение административного действия, входящего в состав административной </w:t>
      </w:r>
      <w:r w:rsidRPr="00FA6F9D">
        <w:rPr>
          <w:sz w:val="28"/>
          <w:szCs w:val="28"/>
        </w:rPr>
        <w:t>процедуры:</w:t>
      </w:r>
    </w:p>
    <w:p w:rsidR="006B6082" w:rsidRPr="006B6082" w:rsidRDefault="001A2BFF" w:rsidP="006B6082">
      <w:pPr>
        <w:pStyle w:val="ConsPlusNormal"/>
        <w:ind w:firstLine="851"/>
        <w:jc w:val="both"/>
        <w:rPr>
          <w:rFonts w:ascii="Times New Roman" w:hAnsi="Times New Roman" w:cs="Times New Roman"/>
          <w:sz w:val="28"/>
          <w:szCs w:val="28"/>
        </w:rPr>
      </w:pPr>
      <w:r w:rsidRPr="006B6082">
        <w:rPr>
          <w:rFonts w:ascii="Times New Roman" w:hAnsi="Times New Roman" w:cs="Times New Roman"/>
          <w:sz w:val="28"/>
          <w:szCs w:val="28"/>
        </w:rPr>
        <w:t>–</w:t>
      </w:r>
      <w:r w:rsidR="006B6082" w:rsidRPr="006B6082">
        <w:rPr>
          <w:rFonts w:ascii="Times New Roman" w:hAnsi="Times New Roman" w:cs="Times New Roman"/>
          <w:sz w:val="28"/>
          <w:szCs w:val="28"/>
        </w:rPr>
        <w:t xml:space="preserve"> за подготовку проектов документов, являющихся результатом предоставления муниципальной услуги, является специалист </w:t>
      </w:r>
      <w:r>
        <w:rPr>
          <w:rFonts w:ascii="Times New Roman" w:hAnsi="Times New Roman" w:cs="Times New Roman"/>
          <w:sz w:val="28"/>
          <w:szCs w:val="28"/>
        </w:rPr>
        <w:t>Отдела</w:t>
      </w:r>
      <w:r w:rsidR="006B6082" w:rsidRPr="006B6082">
        <w:rPr>
          <w:rFonts w:ascii="Times New Roman" w:hAnsi="Times New Roman" w:cs="Times New Roman"/>
          <w:sz w:val="28"/>
          <w:szCs w:val="28"/>
        </w:rPr>
        <w:t xml:space="preserve">, ответственный за предоставление муниципальной услуги (далее в настоящем пункте – </w:t>
      </w:r>
      <w:r w:rsidR="006B6082">
        <w:rPr>
          <w:rFonts w:ascii="Times New Roman" w:hAnsi="Times New Roman" w:cs="Times New Roman"/>
          <w:sz w:val="28"/>
          <w:szCs w:val="28"/>
        </w:rPr>
        <w:t>с</w:t>
      </w:r>
      <w:r w:rsidR="006B6082" w:rsidRPr="006B6082">
        <w:rPr>
          <w:rFonts w:ascii="Times New Roman" w:hAnsi="Times New Roman" w:cs="Times New Roman"/>
          <w:sz w:val="28"/>
          <w:szCs w:val="28"/>
        </w:rPr>
        <w:t>пециалист)</w:t>
      </w:r>
      <w:r w:rsidR="006B6082">
        <w:rPr>
          <w:rFonts w:ascii="Times New Roman" w:hAnsi="Times New Roman" w:cs="Times New Roman"/>
          <w:sz w:val="28"/>
          <w:szCs w:val="28"/>
        </w:rPr>
        <w:t>;</w:t>
      </w:r>
    </w:p>
    <w:p w:rsidR="006B6082" w:rsidRPr="006B6082" w:rsidRDefault="001A2BFF" w:rsidP="006B6082">
      <w:pPr>
        <w:autoSpaceDE w:val="0"/>
        <w:autoSpaceDN w:val="0"/>
        <w:adjustRightInd w:val="0"/>
        <w:ind w:firstLine="851"/>
        <w:jc w:val="both"/>
        <w:rPr>
          <w:sz w:val="28"/>
          <w:szCs w:val="28"/>
        </w:rPr>
      </w:pPr>
      <w:r w:rsidRPr="006B6082">
        <w:rPr>
          <w:sz w:val="28"/>
          <w:szCs w:val="28"/>
        </w:rPr>
        <w:t>–</w:t>
      </w:r>
      <w:r>
        <w:rPr>
          <w:sz w:val="28"/>
          <w:szCs w:val="28"/>
        </w:rPr>
        <w:t xml:space="preserve"> </w:t>
      </w:r>
      <w:r w:rsidR="006B6082" w:rsidRPr="006B6082">
        <w:rPr>
          <w:sz w:val="28"/>
          <w:szCs w:val="28"/>
        </w:rPr>
        <w:t xml:space="preserve">за принятие решения о переводе земель или земельных участков (отнесении земельного участка к определенной категории) (об отказе в переводе земель или земельных участков, об отказе в отнесении земельного участка к определенной категории) является </w:t>
      </w:r>
      <w:r w:rsidR="006B6082">
        <w:rPr>
          <w:sz w:val="28"/>
          <w:szCs w:val="28"/>
        </w:rPr>
        <w:t>глава сельского поселения Болчары</w:t>
      </w:r>
      <w:r w:rsidR="006B6082" w:rsidRPr="006B6082">
        <w:rPr>
          <w:sz w:val="28"/>
          <w:szCs w:val="28"/>
        </w:rPr>
        <w:t xml:space="preserve"> (далее в настоящем пункте – </w:t>
      </w:r>
      <w:r w:rsidR="006B6082">
        <w:rPr>
          <w:sz w:val="28"/>
          <w:szCs w:val="28"/>
        </w:rPr>
        <w:t>д</w:t>
      </w:r>
      <w:r w:rsidR="006B6082" w:rsidRPr="006B6082">
        <w:rPr>
          <w:sz w:val="28"/>
          <w:szCs w:val="28"/>
        </w:rPr>
        <w:t>олжностное лицо, уполномоченное на принятие решения).</w:t>
      </w:r>
    </w:p>
    <w:p w:rsidR="006B6082" w:rsidRPr="006B6082" w:rsidRDefault="006B6082" w:rsidP="006B6082">
      <w:pPr>
        <w:autoSpaceDE w:val="0"/>
        <w:autoSpaceDN w:val="0"/>
        <w:adjustRightInd w:val="0"/>
        <w:ind w:firstLine="851"/>
        <w:jc w:val="both"/>
        <w:rPr>
          <w:sz w:val="28"/>
          <w:szCs w:val="28"/>
        </w:rPr>
      </w:pPr>
      <w:r w:rsidRPr="006B6082">
        <w:rPr>
          <w:sz w:val="28"/>
          <w:szCs w:val="28"/>
        </w:rPr>
        <w:t>Административные действия, входящие в состав настоящей административной процедуры, выполняемые специалистом:</w:t>
      </w:r>
    </w:p>
    <w:p w:rsidR="006B6082" w:rsidRPr="006B6082" w:rsidRDefault="006B6082" w:rsidP="006B6082">
      <w:pPr>
        <w:tabs>
          <w:tab w:val="left" w:pos="1134"/>
        </w:tabs>
        <w:autoSpaceDE w:val="0"/>
        <w:autoSpaceDN w:val="0"/>
        <w:adjustRightInd w:val="0"/>
        <w:ind w:firstLine="851"/>
        <w:jc w:val="both"/>
        <w:rPr>
          <w:sz w:val="28"/>
          <w:szCs w:val="28"/>
        </w:rPr>
      </w:pPr>
      <w:r w:rsidRPr="006B6082">
        <w:rPr>
          <w:sz w:val="28"/>
          <w:szCs w:val="28"/>
        </w:rPr>
        <w:t xml:space="preserve">1) осуществляет проверку ходатайства и документов на предмет отсутствия (наличия) оснований для отказа в рассмотрении ходатайства, указанных в пункте 2.8.2. Административного регламента, в течение </w:t>
      </w:r>
      <w:r>
        <w:rPr>
          <w:sz w:val="28"/>
          <w:szCs w:val="28"/>
        </w:rPr>
        <w:t>трех рабочих</w:t>
      </w:r>
      <w:r w:rsidRPr="006B6082">
        <w:rPr>
          <w:i/>
          <w:sz w:val="28"/>
          <w:szCs w:val="28"/>
        </w:rPr>
        <w:t xml:space="preserve"> </w:t>
      </w:r>
      <w:r w:rsidRPr="006B6082">
        <w:rPr>
          <w:sz w:val="28"/>
          <w:szCs w:val="28"/>
        </w:rPr>
        <w:t>дней со дня поступления таких документов;</w:t>
      </w:r>
    </w:p>
    <w:p w:rsidR="006B6082" w:rsidRPr="006B6082" w:rsidRDefault="006B6082" w:rsidP="006B6082">
      <w:pPr>
        <w:tabs>
          <w:tab w:val="left" w:pos="1134"/>
        </w:tabs>
        <w:autoSpaceDE w:val="0"/>
        <w:autoSpaceDN w:val="0"/>
        <w:adjustRightInd w:val="0"/>
        <w:ind w:firstLine="851"/>
        <w:jc w:val="both"/>
        <w:rPr>
          <w:sz w:val="28"/>
          <w:szCs w:val="28"/>
        </w:rPr>
      </w:pPr>
      <w:r w:rsidRPr="006B6082">
        <w:rPr>
          <w:sz w:val="28"/>
          <w:szCs w:val="28"/>
        </w:rPr>
        <w:t xml:space="preserve">2) при наличии оснований для отказа в рассмотрении заявления о предоставлении муниципальной услуги, готовит проект уведомления об отказе в рассмотрении ходатайства и передает такой проект на подпись  должностному лицу, уполномоченному на принятие решения, в течение </w:t>
      </w:r>
      <w:r w:rsidR="00944ACB">
        <w:rPr>
          <w:sz w:val="28"/>
          <w:szCs w:val="28"/>
        </w:rPr>
        <w:t>трех</w:t>
      </w:r>
      <w:r w:rsidRPr="006B6082">
        <w:rPr>
          <w:i/>
          <w:sz w:val="28"/>
          <w:szCs w:val="28"/>
        </w:rPr>
        <w:t xml:space="preserve"> </w:t>
      </w:r>
      <w:r w:rsidRPr="006B6082">
        <w:rPr>
          <w:sz w:val="28"/>
          <w:szCs w:val="28"/>
        </w:rPr>
        <w:t>дней со дня окончания срока, указанного в подпункте 1 настоящего пункта Административного регламента;</w:t>
      </w:r>
    </w:p>
    <w:p w:rsidR="006B6082" w:rsidRPr="006B6082" w:rsidRDefault="006B6082" w:rsidP="006B6082">
      <w:pPr>
        <w:tabs>
          <w:tab w:val="left" w:pos="1134"/>
        </w:tabs>
        <w:autoSpaceDE w:val="0"/>
        <w:autoSpaceDN w:val="0"/>
        <w:adjustRightInd w:val="0"/>
        <w:ind w:firstLine="851"/>
        <w:jc w:val="both"/>
        <w:rPr>
          <w:sz w:val="28"/>
          <w:szCs w:val="28"/>
        </w:rPr>
      </w:pPr>
      <w:r w:rsidRPr="006B6082">
        <w:rPr>
          <w:sz w:val="28"/>
          <w:szCs w:val="28"/>
        </w:rPr>
        <w:lastRenderedPageBreak/>
        <w:t xml:space="preserve">3) при отсутствии оснований для отказа в рассмотрении заявления о предоставлении муниципальной услуги, в течение </w:t>
      </w:r>
      <w:r w:rsidR="00944ACB">
        <w:rPr>
          <w:sz w:val="28"/>
          <w:szCs w:val="28"/>
        </w:rPr>
        <w:t>трех</w:t>
      </w:r>
      <w:r>
        <w:rPr>
          <w:sz w:val="28"/>
          <w:szCs w:val="28"/>
        </w:rPr>
        <w:t xml:space="preserve"> рабочих </w:t>
      </w:r>
      <w:r w:rsidRPr="006B6082">
        <w:rPr>
          <w:sz w:val="28"/>
          <w:szCs w:val="28"/>
        </w:rPr>
        <w:t xml:space="preserve">дней со дня поступления к специалисту ходатайства и документов осуществляет их проверку на предмет отсутствия (наличия) оснований, указанных в пункте </w:t>
      </w:r>
      <w:r>
        <w:rPr>
          <w:sz w:val="28"/>
          <w:szCs w:val="28"/>
        </w:rPr>
        <w:t xml:space="preserve">2.8.3. </w:t>
      </w:r>
      <w:r w:rsidRPr="006B6082">
        <w:rPr>
          <w:sz w:val="28"/>
          <w:szCs w:val="28"/>
        </w:rPr>
        <w:t>Административного регламента;</w:t>
      </w:r>
    </w:p>
    <w:p w:rsidR="006B6082" w:rsidRPr="006B6082" w:rsidRDefault="006B6082" w:rsidP="006B6082">
      <w:pPr>
        <w:tabs>
          <w:tab w:val="left" w:pos="1134"/>
        </w:tabs>
        <w:autoSpaceDE w:val="0"/>
        <w:autoSpaceDN w:val="0"/>
        <w:adjustRightInd w:val="0"/>
        <w:ind w:firstLine="851"/>
        <w:jc w:val="both"/>
        <w:rPr>
          <w:sz w:val="28"/>
          <w:szCs w:val="28"/>
        </w:rPr>
      </w:pPr>
      <w:r w:rsidRPr="006B6082">
        <w:rPr>
          <w:sz w:val="28"/>
          <w:szCs w:val="28"/>
        </w:rPr>
        <w:t xml:space="preserve">4) по результатам проверки, указанной в подпункте 3 настоящего пункта Административного регламента, в течение </w:t>
      </w:r>
      <w:r>
        <w:rPr>
          <w:sz w:val="28"/>
          <w:szCs w:val="28"/>
        </w:rPr>
        <w:t>трех рабочих</w:t>
      </w:r>
      <w:r w:rsidRPr="006B6082">
        <w:rPr>
          <w:i/>
          <w:sz w:val="28"/>
          <w:szCs w:val="28"/>
        </w:rPr>
        <w:t xml:space="preserve"> </w:t>
      </w:r>
      <w:r w:rsidRPr="006B6082">
        <w:rPr>
          <w:sz w:val="28"/>
          <w:szCs w:val="28"/>
        </w:rPr>
        <w:t>дней готовит соответственно один из проектов:</w:t>
      </w:r>
    </w:p>
    <w:p w:rsidR="006B6082" w:rsidRPr="006B6082" w:rsidRDefault="006B6082" w:rsidP="006B6082">
      <w:pPr>
        <w:tabs>
          <w:tab w:val="left" w:pos="1134"/>
        </w:tabs>
        <w:autoSpaceDE w:val="0"/>
        <w:autoSpaceDN w:val="0"/>
        <w:adjustRightInd w:val="0"/>
        <w:ind w:firstLine="851"/>
        <w:jc w:val="both"/>
        <w:rPr>
          <w:sz w:val="28"/>
          <w:szCs w:val="28"/>
        </w:rPr>
      </w:pPr>
      <w:proofErr w:type="gramStart"/>
      <w:r w:rsidRPr="006B6082">
        <w:rPr>
          <w:sz w:val="28"/>
          <w:szCs w:val="28"/>
        </w:rPr>
        <w:t>–</w:t>
      </w:r>
      <w:r>
        <w:rPr>
          <w:sz w:val="28"/>
          <w:szCs w:val="28"/>
        </w:rPr>
        <w:t xml:space="preserve"> </w:t>
      </w:r>
      <w:r w:rsidRPr="006B6082">
        <w:rPr>
          <w:sz w:val="28"/>
          <w:szCs w:val="28"/>
        </w:rPr>
        <w:t xml:space="preserve">акта о переводе земель или земельных участков (в случае если заявителем подано ходатайство о переводе земель или земельных участков в составе таких земель из одной категории в другую и отсутствуют основания для отказа в предоставлении муниципальной услуги, указанные в пункте </w:t>
      </w:r>
      <w:r>
        <w:rPr>
          <w:sz w:val="28"/>
          <w:szCs w:val="28"/>
        </w:rPr>
        <w:t>2.8.3.</w:t>
      </w:r>
      <w:proofErr w:type="gramEnd"/>
      <w:r w:rsidRPr="006B6082">
        <w:rPr>
          <w:sz w:val="28"/>
          <w:szCs w:val="28"/>
        </w:rPr>
        <w:t xml:space="preserve"> </w:t>
      </w:r>
      <w:proofErr w:type="gramStart"/>
      <w:r w:rsidRPr="006B6082">
        <w:rPr>
          <w:sz w:val="28"/>
          <w:szCs w:val="28"/>
        </w:rPr>
        <w:t>Административного регламента);</w:t>
      </w:r>
      <w:proofErr w:type="gramEnd"/>
    </w:p>
    <w:p w:rsidR="006B6082" w:rsidRPr="006B6082" w:rsidRDefault="006B6082" w:rsidP="006B6082">
      <w:pPr>
        <w:tabs>
          <w:tab w:val="left" w:pos="1134"/>
        </w:tabs>
        <w:autoSpaceDE w:val="0"/>
        <w:autoSpaceDN w:val="0"/>
        <w:adjustRightInd w:val="0"/>
        <w:ind w:firstLine="851"/>
        <w:jc w:val="both"/>
        <w:rPr>
          <w:sz w:val="28"/>
          <w:szCs w:val="28"/>
        </w:rPr>
      </w:pPr>
      <w:proofErr w:type="gramStart"/>
      <w:r w:rsidRPr="006B6082">
        <w:rPr>
          <w:sz w:val="28"/>
          <w:szCs w:val="28"/>
        </w:rPr>
        <w:t>–</w:t>
      </w:r>
      <w:r>
        <w:rPr>
          <w:sz w:val="28"/>
          <w:szCs w:val="28"/>
        </w:rPr>
        <w:t xml:space="preserve"> </w:t>
      </w:r>
      <w:r w:rsidRPr="006B6082">
        <w:rPr>
          <w:sz w:val="28"/>
          <w:szCs w:val="28"/>
        </w:rPr>
        <w:t>решения об отнесении земельного участка к определенной категории (в случае если заявителем подано ходатайство об отнесении земельного участка к определенной категории и отсутствуют основания для отказа в предоставлении муниципальной услуги, указанные в пункте 2</w:t>
      </w:r>
      <w:r>
        <w:rPr>
          <w:sz w:val="28"/>
          <w:szCs w:val="28"/>
        </w:rPr>
        <w:t>.8.3.</w:t>
      </w:r>
      <w:proofErr w:type="gramEnd"/>
      <w:r w:rsidRPr="006B6082">
        <w:rPr>
          <w:sz w:val="28"/>
          <w:szCs w:val="28"/>
        </w:rPr>
        <w:t xml:space="preserve"> </w:t>
      </w:r>
      <w:proofErr w:type="gramStart"/>
      <w:r w:rsidRPr="006B6082">
        <w:rPr>
          <w:sz w:val="28"/>
          <w:szCs w:val="28"/>
        </w:rPr>
        <w:t>Административного регламента);</w:t>
      </w:r>
      <w:proofErr w:type="gramEnd"/>
    </w:p>
    <w:p w:rsidR="006B6082" w:rsidRPr="006B6082" w:rsidRDefault="006B6082" w:rsidP="006B6082">
      <w:pPr>
        <w:tabs>
          <w:tab w:val="left" w:pos="1134"/>
        </w:tabs>
        <w:autoSpaceDE w:val="0"/>
        <w:autoSpaceDN w:val="0"/>
        <w:adjustRightInd w:val="0"/>
        <w:ind w:firstLine="851"/>
        <w:jc w:val="both"/>
        <w:rPr>
          <w:sz w:val="28"/>
          <w:szCs w:val="28"/>
        </w:rPr>
      </w:pPr>
      <w:proofErr w:type="gramStart"/>
      <w:r w:rsidRPr="006B6082">
        <w:rPr>
          <w:sz w:val="28"/>
          <w:szCs w:val="28"/>
        </w:rPr>
        <w:t>–</w:t>
      </w:r>
      <w:r>
        <w:rPr>
          <w:sz w:val="28"/>
          <w:szCs w:val="28"/>
        </w:rPr>
        <w:t xml:space="preserve"> </w:t>
      </w:r>
      <w:r w:rsidRPr="006B6082">
        <w:rPr>
          <w:sz w:val="28"/>
          <w:szCs w:val="28"/>
        </w:rPr>
        <w:t xml:space="preserve">акта об отказе в переводе земель или земельных участков в составе таких земель из одной категории в другую (отнесении земельного участка к определенной категории) (при наличии оснований для отказа в предоставлении муниципальной услуги, указанных в пункте </w:t>
      </w:r>
      <w:r>
        <w:rPr>
          <w:sz w:val="28"/>
          <w:szCs w:val="28"/>
        </w:rPr>
        <w:t>2.8.3.</w:t>
      </w:r>
      <w:proofErr w:type="gramEnd"/>
      <w:r>
        <w:rPr>
          <w:sz w:val="28"/>
          <w:szCs w:val="28"/>
        </w:rPr>
        <w:t xml:space="preserve"> </w:t>
      </w:r>
      <w:proofErr w:type="gramStart"/>
      <w:r w:rsidRPr="006B6082">
        <w:rPr>
          <w:sz w:val="28"/>
          <w:szCs w:val="28"/>
        </w:rPr>
        <w:t>Административного регламента)</w:t>
      </w:r>
      <w:r>
        <w:rPr>
          <w:sz w:val="28"/>
          <w:szCs w:val="28"/>
        </w:rPr>
        <w:t xml:space="preserve"> </w:t>
      </w:r>
      <w:r w:rsidRPr="006B6082">
        <w:rPr>
          <w:sz w:val="28"/>
          <w:szCs w:val="28"/>
        </w:rPr>
        <w:t>и передает такой проект на подпись должностному лицу, уполномоченному на принятие решения;</w:t>
      </w:r>
      <w:proofErr w:type="gramEnd"/>
    </w:p>
    <w:p w:rsidR="006B6082" w:rsidRPr="006B6082" w:rsidRDefault="006B6082" w:rsidP="006B6082">
      <w:pPr>
        <w:autoSpaceDE w:val="0"/>
        <w:autoSpaceDN w:val="0"/>
        <w:adjustRightInd w:val="0"/>
        <w:ind w:firstLine="851"/>
        <w:jc w:val="both"/>
        <w:rPr>
          <w:sz w:val="28"/>
          <w:szCs w:val="28"/>
        </w:rPr>
      </w:pPr>
      <w:r w:rsidRPr="006B6082">
        <w:rPr>
          <w:sz w:val="28"/>
          <w:szCs w:val="28"/>
        </w:rPr>
        <w:t xml:space="preserve">5) в течение </w:t>
      </w:r>
      <w:r w:rsidR="00944ACB">
        <w:rPr>
          <w:sz w:val="28"/>
          <w:szCs w:val="28"/>
        </w:rPr>
        <w:t>трех</w:t>
      </w:r>
      <w:r>
        <w:rPr>
          <w:sz w:val="28"/>
          <w:szCs w:val="28"/>
        </w:rPr>
        <w:t xml:space="preserve"> рабочих</w:t>
      </w:r>
      <w:r w:rsidRPr="006B6082">
        <w:rPr>
          <w:i/>
          <w:sz w:val="28"/>
          <w:szCs w:val="28"/>
        </w:rPr>
        <w:t xml:space="preserve"> </w:t>
      </w:r>
      <w:r w:rsidRPr="006B6082">
        <w:rPr>
          <w:sz w:val="28"/>
          <w:szCs w:val="28"/>
        </w:rPr>
        <w:t>дней со дня подписания одного из документов, указанных в подпунктах 2, 4 настоящего пункта Административного регламента, направляет такой документ специалисту, ответственному за выдачу (направление) заявителю результата предоставления муниципальной услуги;</w:t>
      </w:r>
    </w:p>
    <w:p w:rsidR="006B6082" w:rsidRPr="006B6082" w:rsidRDefault="006B6082" w:rsidP="006B6082">
      <w:pPr>
        <w:autoSpaceDE w:val="0"/>
        <w:autoSpaceDN w:val="0"/>
        <w:adjustRightInd w:val="0"/>
        <w:ind w:firstLine="851"/>
        <w:jc w:val="both"/>
        <w:rPr>
          <w:sz w:val="28"/>
          <w:szCs w:val="28"/>
        </w:rPr>
      </w:pPr>
      <w:r w:rsidRPr="006B6082">
        <w:rPr>
          <w:sz w:val="28"/>
          <w:szCs w:val="28"/>
        </w:rPr>
        <w:t xml:space="preserve">6) в течение пяти рабочих дней </w:t>
      </w:r>
      <w:proofErr w:type="gramStart"/>
      <w:r w:rsidRPr="006B6082">
        <w:rPr>
          <w:sz w:val="28"/>
          <w:szCs w:val="28"/>
        </w:rPr>
        <w:t>с даты вступления</w:t>
      </w:r>
      <w:proofErr w:type="gramEnd"/>
      <w:r w:rsidRPr="006B6082">
        <w:rPr>
          <w:sz w:val="28"/>
          <w:szCs w:val="28"/>
        </w:rPr>
        <w:t xml:space="preserve"> в силу акта о переводе земель или земельных участков обеспечивает подготовку и направление в Управление Росреестра документа, воспроизводящего сведения, содержащиеся в таком акте, с указанием кадастрового номера земельного участка и установленной категории земель.</w:t>
      </w:r>
    </w:p>
    <w:p w:rsidR="006B6082" w:rsidRPr="006B6082" w:rsidRDefault="006B6082" w:rsidP="006B6082">
      <w:pPr>
        <w:autoSpaceDE w:val="0"/>
        <w:autoSpaceDN w:val="0"/>
        <w:adjustRightInd w:val="0"/>
        <w:ind w:firstLine="851"/>
        <w:jc w:val="both"/>
        <w:rPr>
          <w:sz w:val="28"/>
          <w:szCs w:val="28"/>
        </w:rPr>
      </w:pPr>
      <w:r w:rsidRPr="006B6082">
        <w:rPr>
          <w:sz w:val="28"/>
          <w:szCs w:val="28"/>
        </w:rP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w:t>
      </w:r>
      <w:r w:rsidR="00944ACB">
        <w:rPr>
          <w:sz w:val="28"/>
          <w:szCs w:val="28"/>
        </w:rPr>
        <w:t>трех рабочих</w:t>
      </w:r>
      <w:r w:rsidRPr="006B6082">
        <w:rPr>
          <w:i/>
          <w:sz w:val="28"/>
          <w:szCs w:val="28"/>
        </w:rPr>
        <w:t xml:space="preserve"> </w:t>
      </w:r>
      <w:r w:rsidRPr="006B6082">
        <w:rPr>
          <w:sz w:val="28"/>
          <w:szCs w:val="28"/>
        </w:rPr>
        <w:t>дней со дня поступления на подпись документов, указанных в подпунктах 2, 4 настоящего пункта Административного регламента, принимает соответствующее решение путем подписания таких документов.</w:t>
      </w:r>
    </w:p>
    <w:p w:rsidR="006B6082" w:rsidRPr="006B6082" w:rsidRDefault="006B6082" w:rsidP="006B6082">
      <w:pPr>
        <w:autoSpaceDE w:val="0"/>
        <w:autoSpaceDN w:val="0"/>
        <w:adjustRightInd w:val="0"/>
        <w:ind w:firstLine="851"/>
        <w:jc w:val="both"/>
        <w:rPr>
          <w:sz w:val="28"/>
          <w:szCs w:val="28"/>
        </w:rPr>
      </w:pPr>
      <w:r w:rsidRPr="006B6082">
        <w:rPr>
          <w:sz w:val="28"/>
          <w:szCs w:val="28"/>
        </w:rPr>
        <w:t>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ходатайства, указанных в пункте 2</w:t>
      </w:r>
      <w:r w:rsidR="00944ACB">
        <w:rPr>
          <w:sz w:val="28"/>
          <w:szCs w:val="28"/>
        </w:rPr>
        <w:t>.8.1.</w:t>
      </w:r>
      <w:r w:rsidRPr="006B6082">
        <w:rPr>
          <w:sz w:val="28"/>
          <w:szCs w:val="28"/>
        </w:rPr>
        <w:t xml:space="preserve"> Административного регламента.</w:t>
      </w:r>
    </w:p>
    <w:p w:rsidR="006B6082" w:rsidRPr="006B6082" w:rsidRDefault="006B6082" w:rsidP="006B6082">
      <w:pPr>
        <w:autoSpaceDE w:val="0"/>
        <w:autoSpaceDN w:val="0"/>
        <w:adjustRightInd w:val="0"/>
        <w:ind w:firstLine="851"/>
        <w:jc w:val="both"/>
        <w:rPr>
          <w:sz w:val="28"/>
          <w:szCs w:val="28"/>
        </w:rPr>
      </w:pPr>
      <w:r w:rsidRPr="006B6082">
        <w:rPr>
          <w:sz w:val="28"/>
          <w:szCs w:val="28"/>
        </w:rPr>
        <w:t xml:space="preserve">Критерием для принятия решения о переводе земель или земельных участков (отнесении земельного участка к определенной категории) (об отказе в переводе земель или земельных участков, об отказе в отнесении земельного </w:t>
      </w:r>
      <w:r w:rsidRPr="006B6082">
        <w:rPr>
          <w:sz w:val="28"/>
          <w:szCs w:val="28"/>
        </w:rPr>
        <w:lastRenderedPageBreak/>
        <w:t>участка к определенной категории) является отсутствие (наличие) оснований, указанных в пункте 2</w:t>
      </w:r>
      <w:r w:rsidR="00944ACB">
        <w:rPr>
          <w:sz w:val="28"/>
          <w:szCs w:val="28"/>
        </w:rPr>
        <w:t>.8.2.</w:t>
      </w:r>
      <w:r w:rsidRPr="006B6082">
        <w:rPr>
          <w:sz w:val="28"/>
          <w:szCs w:val="28"/>
        </w:rPr>
        <w:t xml:space="preserve"> Административного регламента.</w:t>
      </w:r>
    </w:p>
    <w:p w:rsidR="006B6082" w:rsidRPr="006B6082" w:rsidRDefault="006B6082" w:rsidP="006B6082">
      <w:pPr>
        <w:autoSpaceDE w:val="0"/>
        <w:autoSpaceDN w:val="0"/>
        <w:adjustRightInd w:val="0"/>
        <w:ind w:firstLine="851"/>
        <w:jc w:val="both"/>
        <w:rPr>
          <w:sz w:val="28"/>
          <w:szCs w:val="28"/>
        </w:rPr>
      </w:pPr>
      <w:r w:rsidRPr="00944ACB">
        <w:rPr>
          <w:sz w:val="28"/>
          <w:szCs w:val="28"/>
        </w:rPr>
        <w:t xml:space="preserve">Максимальный срок выполнения административной процедуры </w:t>
      </w:r>
      <w:r w:rsidR="00944ACB" w:rsidRPr="00944ACB">
        <w:rPr>
          <w:sz w:val="28"/>
          <w:szCs w:val="28"/>
        </w:rPr>
        <w:t>составляет</w:t>
      </w:r>
      <w:r w:rsidRPr="00944ACB">
        <w:rPr>
          <w:sz w:val="28"/>
          <w:szCs w:val="28"/>
        </w:rPr>
        <w:t xml:space="preserve"> </w:t>
      </w:r>
      <w:r w:rsidR="00944ACB" w:rsidRPr="00944ACB">
        <w:rPr>
          <w:sz w:val="28"/>
          <w:szCs w:val="28"/>
        </w:rPr>
        <w:t>двадцать</w:t>
      </w:r>
      <w:r w:rsidRPr="00944ACB">
        <w:rPr>
          <w:sz w:val="28"/>
          <w:szCs w:val="28"/>
        </w:rPr>
        <w:t xml:space="preserve"> рабочих дней со</w:t>
      </w:r>
      <w:r w:rsidRPr="006B6082">
        <w:rPr>
          <w:sz w:val="28"/>
          <w:szCs w:val="28"/>
        </w:rPr>
        <w:t xml:space="preserve"> дня поступление к специалисту, ответственному за предоставление муниципальной услуги, зарегистрированного ходатайства и прилагаемых к нему документов.</w:t>
      </w:r>
    </w:p>
    <w:p w:rsidR="006B6082" w:rsidRPr="006B6082" w:rsidRDefault="006B6082" w:rsidP="006B6082">
      <w:pPr>
        <w:autoSpaceDE w:val="0"/>
        <w:autoSpaceDN w:val="0"/>
        <w:adjustRightInd w:val="0"/>
        <w:ind w:firstLine="851"/>
        <w:jc w:val="both"/>
        <w:rPr>
          <w:sz w:val="28"/>
          <w:szCs w:val="28"/>
        </w:rPr>
      </w:pPr>
      <w:r w:rsidRPr="006B6082">
        <w:rPr>
          <w:sz w:val="28"/>
          <w:szCs w:val="28"/>
        </w:rPr>
        <w:t>Результатом выполнения административной процедуры является один из подписанных лицом, уполномоченным на принятие решения, окончательно оформленных документов:</w:t>
      </w:r>
    </w:p>
    <w:p w:rsidR="006B6082" w:rsidRPr="006B6082" w:rsidRDefault="00944ACB" w:rsidP="006B6082">
      <w:pPr>
        <w:autoSpaceDE w:val="0"/>
        <w:autoSpaceDN w:val="0"/>
        <w:adjustRightInd w:val="0"/>
        <w:ind w:firstLine="851"/>
        <w:jc w:val="both"/>
        <w:rPr>
          <w:sz w:val="28"/>
          <w:szCs w:val="28"/>
        </w:rPr>
      </w:pPr>
      <w:r w:rsidRPr="006B6082">
        <w:rPr>
          <w:sz w:val="28"/>
          <w:szCs w:val="28"/>
        </w:rPr>
        <w:t>–</w:t>
      </w:r>
      <w:r>
        <w:rPr>
          <w:sz w:val="28"/>
          <w:szCs w:val="28"/>
        </w:rPr>
        <w:t xml:space="preserve"> </w:t>
      </w:r>
      <w:r w:rsidR="006B6082" w:rsidRPr="006B6082">
        <w:rPr>
          <w:sz w:val="28"/>
          <w:szCs w:val="28"/>
        </w:rPr>
        <w:t>уведомления об отказе в рассмотрении ходатайства;</w:t>
      </w:r>
    </w:p>
    <w:p w:rsidR="006B6082" w:rsidRPr="006B6082" w:rsidRDefault="00944ACB" w:rsidP="006B6082">
      <w:pPr>
        <w:autoSpaceDE w:val="0"/>
        <w:autoSpaceDN w:val="0"/>
        <w:adjustRightInd w:val="0"/>
        <w:ind w:firstLine="851"/>
        <w:jc w:val="both"/>
        <w:rPr>
          <w:sz w:val="28"/>
          <w:szCs w:val="28"/>
        </w:rPr>
      </w:pPr>
      <w:r w:rsidRPr="006B6082">
        <w:rPr>
          <w:sz w:val="28"/>
          <w:szCs w:val="28"/>
        </w:rPr>
        <w:t>–</w:t>
      </w:r>
      <w:r>
        <w:rPr>
          <w:sz w:val="28"/>
          <w:szCs w:val="28"/>
        </w:rPr>
        <w:t xml:space="preserve"> </w:t>
      </w:r>
      <w:r w:rsidR="006B6082" w:rsidRPr="006B6082">
        <w:rPr>
          <w:sz w:val="28"/>
          <w:szCs w:val="28"/>
        </w:rPr>
        <w:t xml:space="preserve">акта о переводе земель или земельных участков в составе таких земель из одной </w:t>
      </w:r>
      <w:r w:rsidR="006B6082" w:rsidRPr="00944ACB">
        <w:rPr>
          <w:sz w:val="28"/>
          <w:szCs w:val="28"/>
        </w:rPr>
        <w:t xml:space="preserve">категории в другую, подготовленного на официальном бланке </w:t>
      </w:r>
      <w:r w:rsidRPr="00944ACB">
        <w:rPr>
          <w:sz w:val="28"/>
          <w:szCs w:val="28"/>
        </w:rPr>
        <w:t>администрации сельского поселения Болчары</w:t>
      </w:r>
      <w:r w:rsidR="006B6082" w:rsidRPr="00944ACB">
        <w:rPr>
          <w:sz w:val="28"/>
          <w:szCs w:val="28"/>
        </w:rPr>
        <w:t xml:space="preserve"> в форме </w:t>
      </w:r>
      <w:r w:rsidRPr="00944ACB">
        <w:rPr>
          <w:sz w:val="28"/>
          <w:szCs w:val="28"/>
        </w:rPr>
        <w:t>постановления администрации;</w:t>
      </w:r>
    </w:p>
    <w:p w:rsidR="006B6082" w:rsidRPr="003772D2" w:rsidRDefault="00944ACB" w:rsidP="006B6082">
      <w:pPr>
        <w:autoSpaceDE w:val="0"/>
        <w:autoSpaceDN w:val="0"/>
        <w:adjustRightInd w:val="0"/>
        <w:ind w:firstLine="851"/>
        <w:jc w:val="both"/>
        <w:rPr>
          <w:sz w:val="28"/>
          <w:szCs w:val="28"/>
        </w:rPr>
      </w:pPr>
      <w:r w:rsidRPr="003772D2">
        <w:rPr>
          <w:sz w:val="28"/>
          <w:szCs w:val="28"/>
        </w:rPr>
        <w:t xml:space="preserve">– </w:t>
      </w:r>
      <w:r w:rsidR="006B6082" w:rsidRPr="003772D2">
        <w:rPr>
          <w:sz w:val="28"/>
          <w:szCs w:val="28"/>
        </w:rPr>
        <w:t xml:space="preserve">решения об отнесении земельного участка к определенной категории, подготовленного на официальном бланке </w:t>
      </w:r>
      <w:r w:rsidRPr="003772D2">
        <w:rPr>
          <w:sz w:val="28"/>
          <w:szCs w:val="28"/>
        </w:rPr>
        <w:t>администрации сельского поселения Болчары</w:t>
      </w:r>
      <w:r w:rsidR="006B6082" w:rsidRPr="003772D2">
        <w:rPr>
          <w:sz w:val="28"/>
          <w:szCs w:val="28"/>
        </w:rPr>
        <w:t xml:space="preserve"> в форме </w:t>
      </w:r>
      <w:r w:rsidRPr="003772D2">
        <w:rPr>
          <w:sz w:val="28"/>
          <w:szCs w:val="28"/>
        </w:rPr>
        <w:t>постановления администрации;</w:t>
      </w:r>
    </w:p>
    <w:p w:rsidR="006B6082" w:rsidRPr="003772D2" w:rsidRDefault="00944ACB" w:rsidP="006B6082">
      <w:pPr>
        <w:pStyle w:val="ConsPlusNormal"/>
        <w:ind w:firstLine="851"/>
        <w:jc w:val="both"/>
        <w:rPr>
          <w:rFonts w:ascii="Times New Roman" w:hAnsi="Times New Roman" w:cs="Times New Roman"/>
          <w:sz w:val="28"/>
          <w:szCs w:val="28"/>
        </w:rPr>
      </w:pPr>
      <w:r w:rsidRPr="003772D2">
        <w:rPr>
          <w:rFonts w:ascii="Times New Roman" w:hAnsi="Times New Roman" w:cs="Times New Roman"/>
          <w:sz w:val="28"/>
          <w:szCs w:val="28"/>
        </w:rPr>
        <w:t xml:space="preserve">– </w:t>
      </w:r>
      <w:r w:rsidR="006B6082" w:rsidRPr="003772D2">
        <w:rPr>
          <w:rFonts w:ascii="Times New Roman" w:hAnsi="Times New Roman" w:cs="Times New Roman"/>
          <w:sz w:val="28"/>
          <w:szCs w:val="28"/>
        </w:rPr>
        <w:t xml:space="preserve">акта об отказе в переводе земель или земельных участков в составе таких земель из одной категории в другую (отнесении земельного участка к определенной категории), подготовленного на официальном бланке </w:t>
      </w:r>
      <w:r w:rsidR="003772D2" w:rsidRPr="003772D2">
        <w:rPr>
          <w:rFonts w:ascii="Times New Roman" w:hAnsi="Times New Roman" w:cs="Times New Roman"/>
          <w:sz w:val="28"/>
          <w:szCs w:val="28"/>
        </w:rPr>
        <w:t>администрации сельского поселения Болчары</w:t>
      </w:r>
      <w:r w:rsidR="006B6082" w:rsidRPr="003772D2">
        <w:rPr>
          <w:rFonts w:ascii="Times New Roman" w:hAnsi="Times New Roman" w:cs="Times New Roman"/>
          <w:sz w:val="28"/>
          <w:szCs w:val="28"/>
        </w:rPr>
        <w:t xml:space="preserve"> в форме </w:t>
      </w:r>
      <w:r w:rsidR="003772D2" w:rsidRPr="003772D2">
        <w:rPr>
          <w:rFonts w:ascii="Times New Roman" w:hAnsi="Times New Roman" w:cs="Times New Roman"/>
          <w:sz w:val="28"/>
          <w:szCs w:val="28"/>
        </w:rPr>
        <w:t>уведомления.</w:t>
      </w:r>
    </w:p>
    <w:p w:rsidR="006B6082" w:rsidRPr="003772D2" w:rsidRDefault="006B6082" w:rsidP="006B6082">
      <w:pPr>
        <w:autoSpaceDE w:val="0"/>
        <w:autoSpaceDN w:val="0"/>
        <w:adjustRightInd w:val="0"/>
        <w:ind w:firstLine="851"/>
        <w:jc w:val="both"/>
        <w:rPr>
          <w:sz w:val="28"/>
          <w:szCs w:val="28"/>
        </w:rPr>
      </w:pPr>
      <w:r w:rsidRPr="003772D2">
        <w:rPr>
          <w:sz w:val="28"/>
          <w:szCs w:val="28"/>
        </w:rPr>
        <w:t xml:space="preserve">Способ фиксации результата административной процедуры: регистрация в </w:t>
      </w:r>
      <w:r w:rsidR="003772D2" w:rsidRPr="003772D2">
        <w:rPr>
          <w:sz w:val="28"/>
          <w:szCs w:val="28"/>
        </w:rPr>
        <w:t>журнале</w:t>
      </w:r>
      <w:r w:rsidRPr="003772D2">
        <w:rPr>
          <w:sz w:val="28"/>
          <w:szCs w:val="28"/>
        </w:rPr>
        <w:t xml:space="preserve"> документооборот</w:t>
      </w:r>
      <w:r w:rsidR="003772D2">
        <w:rPr>
          <w:sz w:val="28"/>
          <w:szCs w:val="28"/>
        </w:rPr>
        <w:t>а</w:t>
      </w:r>
      <w:r w:rsidRPr="003772D2">
        <w:rPr>
          <w:sz w:val="28"/>
          <w:szCs w:val="28"/>
        </w:rPr>
        <w:t xml:space="preserve"> номера и даты документа, являющегося результатом административной процедуры.</w:t>
      </w:r>
    </w:p>
    <w:p w:rsidR="004B158A" w:rsidRPr="00407FE5" w:rsidRDefault="006B6082" w:rsidP="00407FE5">
      <w:pPr>
        <w:pStyle w:val="ConsPlusNormal"/>
        <w:ind w:firstLine="851"/>
        <w:jc w:val="both"/>
        <w:rPr>
          <w:rFonts w:ascii="Times New Roman" w:hAnsi="Times New Roman" w:cs="Times New Roman"/>
          <w:sz w:val="28"/>
          <w:szCs w:val="28"/>
        </w:rPr>
      </w:pPr>
      <w:r w:rsidRPr="006B6082">
        <w:rPr>
          <w:rFonts w:ascii="Times New Roman" w:hAnsi="Times New Roman" w:cs="Times New Roman"/>
          <w:sz w:val="28"/>
          <w:szCs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3772D2" w:rsidRDefault="004B158A" w:rsidP="003772D2">
      <w:pPr>
        <w:autoSpaceDE w:val="0"/>
        <w:autoSpaceDN w:val="0"/>
        <w:adjustRightInd w:val="0"/>
        <w:ind w:firstLine="851"/>
        <w:jc w:val="both"/>
        <w:rPr>
          <w:sz w:val="28"/>
          <w:szCs w:val="28"/>
        </w:rPr>
      </w:pPr>
      <w:r w:rsidRPr="003772D2">
        <w:rPr>
          <w:sz w:val="28"/>
          <w:szCs w:val="28"/>
        </w:rPr>
        <w:t>3.1.</w:t>
      </w:r>
      <w:r w:rsidR="00407FE5">
        <w:rPr>
          <w:sz w:val="28"/>
          <w:szCs w:val="28"/>
        </w:rPr>
        <w:t>4</w:t>
      </w:r>
      <w:r w:rsidRPr="003772D2">
        <w:rPr>
          <w:sz w:val="28"/>
          <w:szCs w:val="28"/>
        </w:rPr>
        <w:t xml:space="preserve">. </w:t>
      </w:r>
      <w:r w:rsidR="003772D2" w:rsidRPr="003772D2">
        <w:rPr>
          <w:sz w:val="28"/>
          <w:szCs w:val="28"/>
        </w:rPr>
        <w:t>Выдача (направление) заявителю результата предоставления муниципальной услуги</w:t>
      </w:r>
    </w:p>
    <w:p w:rsidR="003772D2" w:rsidRPr="003772D2" w:rsidRDefault="003772D2" w:rsidP="003772D2">
      <w:pPr>
        <w:autoSpaceDE w:val="0"/>
        <w:autoSpaceDN w:val="0"/>
        <w:adjustRightInd w:val="0"/>
        <w:ind w:firstLine="851"/>
        <w:jc w:val="both"/>
        <w:rPr>
          <w:sz w:val="28"/>
          <w:szCs w:val="28"/>
        </w:rPr>
      </w:pPr>
      <w:r w:rsidRPr="003772D2">
        <w:rPr>
          <w:sz w:val="28"/>
          <w:szCs w:val="28"/>
        </w:rPr>
        <w:t xml:space="preserve">Основанием для начала выполнения административной процедуры является поступление документа, являющегося результатом предоставления муниципальной услуги, к специалисту </w:t>
      </w:r>
      <w:r>
        <w:rPr>
          <w:sz w:val="28"/>
          <w:szCs w:val="28"/>
        </w:rPr>
        <w:t>Уполномоченного органа</w:t>
      </w:r>
      <w:r w:rsidRPr="003772D2">
        <w:rPr>
          <w:sz w:val="28"/>
          <w:szCs w:val="28"/>
        </w:rPr>
        <w:t>, ответственному за выдачу (направление) заявителю результата предоставления муниципальной услуги.</w:t>
      </w:r>
    </w:p>
    <w:p w:rsidR="003772D2" w:rsidRPr="003772D2" w:rsidRDefault="003772D2" w:rsidP="003772D2">
      <w:pPr>
        <w:autoSpaceDE w:val="0"/>
        <w:autoSpaceDN w:val="0"/>
        <w:adjustRightInd w:val="0"/>
        <w:ind w:firstLine="851"/>
        <w:jc w:val="both"/>
        <w:rPr>
          <w:sz w:val="28"/>
          <w:szCs w:val="28"/>
        </w:rPr>
      </w:pPr>
      <w:r w:rsidRPr="003772D2">
        <w:rPr>
          <w:sz w:val="28"/>
          <w:szCs w:val="28"/>
        </w:rPr>
        <w:t>Должностным лицом, ответственным за выдачу (направление) результата предоставления муниципальной услуги, является специалист</w:t>
      </w:r>
      <w:r>
        <w:rPr>
          <w:sz w:val="28"/>
          <w:szCs w:val="28"/>
        </w:rPr>
        <w:t xml:space="preserve"> </w:t>
      </w:r>
      <w:r w:rsidR="001A2BFF">
        <w:rPr>
          <w:sz w:val="28"/>
          <w:szCs w:val="28"/>
        </w:rPr>
        <w:t>Уполномоченного органа</w:t>
      </w:r>
      <w:r>
        <w:rPr>
          <w:sz w:val="28"/>
          <w:szCs w:val="28"/>
        </w:rPr>
        <w:t xml:space="preserve">, </w:t>
      </w:r>
      <w:proofErr w:type="gramStart"/>
      <w:r>
        <w:rPr>
          <w:sz w:val="28"/>
          <w:szCs w:val="28"/>
        </w:rPr>
        <w:t>ответственных</w:t>
      </w:r>
      <w:proofErr w:type="gramEnd"/>
      <w:r>
        <w:rPr>
          <w:sz w:val="28"/>
          <w:szCs w:val="28"/>
        </w:rPr>
        <w:t xml:space="preserve"> за делопроизводство.</w:t>
      </w:r>
    </w:p>
    <w:p w:rsidR="003772D2" w:rsidRPr="003772D2" w:rsidRDefault="003772D2" w:rsidP="002657AB">
      <w:pPr>
        <w:autoSpaceDE w:val="0"/>
        <w:autoSpaceDN w:val="0"/>
        <w:adjustRightInd w:val="0"/>
        <w:ind w:firstLine="851"/>
        <w:jc w:val="both"/>
        <w:rPr>
          <w:sz w:val="28"/>
          <w:szCs w:val="28"/>
        </w:rPr>
      </w:pPr>
      <w:proofErr w:type="gramStart"/>
      <w:r w:rsidRPr="003772D2">
        <w:rPr>
          <w:sz w:val="28"/>
          <w:szCs w:val="28"/>
        </w:rPr>
        <w:t>Состав административных действий</w:t>
      </w:r>
      <w:r w:rsidRPr="003772D2">
        <w:rPr>
          <w:rStyle w:val="af1"/>
          <w:b w:val="0"/>
          <w:sz w:val="28"/>
          <w:szCs w:val="28"/>
        </w:rPr>
        <w:t>, входящих в состав административной процедуры:</w:t>
      </w:r>
      <w:r w:rsidRPr="003772D2">
        <w:rPr>
          <w:sz w:val="28"/>
          <w:szCs w:val="28"/>
        </w:rPr>
        <w:t xml:space="preserve"> определение способа выдачи (направления) заявителю результата предоставления муниципальной услуги – в соответствии с волеизъявлением заявителя, указанным им в заявлении о предоставлении муниципальной услуги, после чего – обеспечение  выдачи (направления) заявителю результата предоставления муниципальной услуги в течение </w:t>
      </w:r>
      <w:r w:rsidR="002657AB">
        <w:rPr>
          <w:sz w:val="28"/>
          <w:szCs w:val="28"/>
        </w:rPr>
        <w:t>трех</w:t>
      </w:r>
      <w:r w:rsidRPr="003772D2">
        <w:rPr>
          <w:i/>
          <w:sz w:val="28"/>
          <w:szCs w:val="28"/>
        </w:rPr>
        <w:t xml:space="preserve"> </w:t>
      </w:r>
      <w:r w:rsidRPr="003772D2">
        <w:rPr>
          <w:sz w:val="28"/>
          <w:szCs w:val="28"/>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w:t>
      </w:r>
      <w:proofErr w:type="gramEnd"/>
      <w:r w:rsidRPr="003772D2">
        <w:rPr>
          <w:sz w:val="28"/>
          <w:szCs w:val="28"/>
        </w:rPr>
        <w:t xml:space="preserve"> результата предоставления муниципальной услуги.</w:t>
      </w:r>
    </w:p>
    <w:p w:rsidR="002657AB" w:rsidRPr="002657AB" w:rsidRDefault="002657AB" w:rsidP="002657AB">
      <w:pPr>
        <w:autoSpaceDE w:val="0"/>
        <w:autoSpaceDN w:val="0"/>
        <w:adjustRightInd w:val="0"/>
        <w:ind w:firstLine="851"/>
        <w:jc w:val="both"/>
        <w:rPr>
          <w:sz w:val="28"/>
          <w:szCs w:val="28"/>
        </w:rPr>
      </w:pPr>
      <w:r w:rsidRPr="002657AB">
        <w:rPr>
          <w:sz w:val="28"/>
          <w:szCs w:val="28"/>
        </w:rPr>
        <w:lastRenderedPageBreak/>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2657AB" w:rsidRPr="002657AB" w:rsidRDefault="002657AB" w:rsidP="002657AB">
      <w:pPr>
        <w:autoSpaceDE w:val="0"/>
        <w:autoSpaceDN w:val="0"/>
        <w:adjustRightInd w:val="0"/>
        <w:ind w:firstLine="851"/>
        <w:jc w:val="both"/>
        <w:rPr>
          <w:sz w:val="28"/>
          <w:szCs w:val="28"/>
        </w:rPr>
      </w:pPr>
      <w:r w:rsidRPr="002657AB">
        <w:rPr>
          <w:sz w:val="28"/>
          <w:szCs w:val="28"/>
        </w:rPr>
        <w:t>В случае представления заявления о предоставлении муниципальной услуги в М</w:t>
      </w:r>
      <w:r>
        <w:rPr>
          <w:sz w:val="28"/>
          <w:szCs w:val="28"/>
        </w:rPr>
        <w:t>ногофункциональный центр</w:t>
      </w:r>
      <w:r w:rsidRPr="002657AB">
        <w:rPr>
          <w:sz w:val="28"/>
          <w:szCs w:val="28"/>
        </w:rPr>
        <w:t xml:space="preserve">, документ, являющийся результатом предоставления муниципальной услуги, направляется в </w:t>
      </w:r>
      <w:r>
        <w:rPr>
          <w:sz w:val="28"/>
          <w:szCs w:val="28"/>
        </w:rPr>
        <w:t>Многофункциональный центр</w:t>
      </w:r>
      <w:r w:rsidRPr="002657AB">
        <w:rPr>
          <w:sz w:val="28"/>
          <w:szCs w:val="28"/>
        </w:rPr>
        <w:t xml:space="preserve">, если иной способ его получения не указан заявителем. </w:t>
      </w:r>
    </w:p>
    <w:p w:rsidR="002657AB" w:rsidRPr="002657AB" w:rsidRDefault="002657AB" w:rsidP="002657AB">
      <w:pPr>
        <w:autoSpaceDE w:val="0"/>
        <w:autoSpaceDN w:val="0"/>
        <w:adjustRightInd w:val="0"/>
        <w:ind w:firstLine="851"/>
        <w:jc w:val="both"/>
        <w:rPr>
          <w:sz w:val="28"/>
          <w:szCs w:val="28"/>
        </w:rPr>
      </w:pPr>
      <w:r w:rsidRPr="002657AB">
        <w:rPr>
          <w:sz w:val="28"/>
          <w:szCs w:val="28"/>
        </w:rPr>
        <w:t>Результатом выполнения данной административной процедуры в соответствии с волеизъявлением заявителя, указанным им в заявлении о предоставлении муниципальной услуги, является:</w:t>
      </w:r>
    </w:p>
    <w:p w:rsidR="002657AB" w:rsidRPr="002657AB" w:rsidRDefault="002657AB" w:rsidP="002657AB">
      <w:pPr>
        <w:autoSpaceDE w:val="0"/>
        <w:autoSpaceDN w:val="0"/>
        <w:adjustRightInd w:val="0"/>
        <w:ind w:firstLine="851"/>
        <w:jc w:val="both"/>
        <w:rPr>
          <w:sz w:val="28"/>
          <w:szCs w:val="28"/>
        </w:rPr>
      </w:pPr>
      <w:r w:rsidRPr="002657AB">
        <w:rPr>
          <w:sz w:val="28"/>
          <w:szCs w:val="28"/>
        </w:rPr>
        <w:t>– выдача  заявителю документа, являющегося результатом предоставления муниципальной услуги, в Уполномоченном органе</w:t>
      </w:r>
      <w:r w:rsidRPr="002657AB">
        <w:rPr>
          <w:i/>
          <w:sz w:val="28"/>
          <w:szCs w:val="28"/>
        </w:rPr>
        <w:t xml:space="preserve"> </w:t>
      </w:r>
      <w:r w:rsidRPr="002657AB">
        <w:rPr>
          <w:sz w:val="28"/>
          <w:szCs w:val="28"/>
        </w:rPr>
        <w:t>или в М</w:t>
      </w:r>
      <w:r>
        <w:rPr>
          <w:sz w:val="28"/>
          <w:szCs w:val="28"/>
        </w:rPr>
        <w:t>ногофункциональный центр</w:t>
      </w:r>
      <w:r w:rsidRPr="002657AB">
        <w:rPr>
          <w:sz w:val="28"/>
          <w:szCs w:val="28"/>
        </w:rPr>
        <w:t xml:space="preserve">; </w:t>
      </w:r>
    </w:p>
    <w:p w:rsidR="002657AB" w:rsidRPr="002657AB" w:rsidRDefault="002657AB" w:rsidP="002657AB">
      <w:pPr>
        <w:autoSpaceDE w:val="0"/>
        <w:autoSpaceDN w:val="0"/>
        <w:adjustRightInd w:val="0"/>
        <w:ind w:firstLine="851"/>
        <w:jc w:val="both"/>
        <w:rPr>
          <w:sz w:val="28"/>
          <w:szCs w:val="28"/>
        </w:rPr>
      </w:pPr>
      <w:r w:rsidRPr="002657AB">
        <w:rPr>
          <w:sz w:val="28"/>
          <w:szCs w:val="28"/>
        </w:rPr>
        <w:t>– направление документа, являющегося результатом предоставления муниципальной услуги, заявителю заказным письмом с уведомлением по почтовому адресу, указанному заявителем для этой цели в заявлении о предоставлении муниципальной услуги.</w:t>
      </w:r>
    </w:p>
    <w:p w:rsidR="002657AB" w:rsidRPr="002657AB" w:rsidRDefault="002657AB" w:rsidP="002657AB">
      <w:pPr>
        <w:autoSpaceDE w:val="0"/>
        <w:autoSpaceDN w:val="0"/>
        <w:adjustRightInd w:val="0"/>
        <w:ind w:firstLine="851"/>
        <w:jc w:val="both"/>
        <w:rPr>
          <w:rFonts w:eastAsia="Calibri"/>
          <w:sz w:val="28"/>
          <w:szCs w:val="28"/>
        </w:rPr>
      </w:pPr>
      <w:r w:rsidRPr="002657AB">
        <w:rPr>
          <w:sz w:val="28"/>
          <w:szCs w:val="28"/>
        </w:rPr>
        <w:t xml:space="preserve">Максимальный срок выполнения административной процедуры составляет </w:t>
      </w:r>
      <w:r w:rsidR="001A2BFF">
        <w:rPr>
          <w:sz w:val="28"/>
          <w:szCs w:val="28"/>
        </w:rPr>
        <w:t>десять</w:t>
      </w:r>
      <w:r w:rsidRPr="002657AB">
        <w:rPr>
          <w:sz w:val="28"/>
          <w:szCs w:val="28"/>
        </w:rPr>
        <w:t xml:space="preserve"> рабочих дней со дня подписания документа, являющегося результатом предоставления муниципальной услуги</w:t>
      </w:r>
      <w:r w:rsidRPr="002657AB">
        <w:rPr>
          <w:rFonts w:eastAsia="Calibri"/>
          <w:sz w:val="28"/>
          <w:szCs w:val="28"/>
        </w:rPr>
        <w:t>.</w:t>
      </w:r>
    </w:p>
    <w:p w:rsidR="002657AB" w:rsidRPr="002657AB" w:rsidRDefault="002657AB" w:rsidP="002657AB">
      <w:pPr>
        <w:autoSpaceDE w:val="0"/>
        <w:autoSpaceDN w:val="0"/>
        <w:adjustRightInd w:val="0"/>
        <w:ind w:firstLine="851"/>
        <w:jc w:val="both"/>
        <w:rPr>
          <w:rFonts w:eastAsia="Calibri"/>
          <w:sz w:val="28"/>
          <w:szCs w:val="28"/>
        </w:rPr>
      </w:pPr>
      <w:r w:rsidRPr="002657AB">
        <w:rPr>
          <w:rFonts w:eastAsia="Calibri"/>
          <w:sz w:val="28"/>
          <w:szCs w:val="28"/>
        </w:rPr>
        <w:t>Способ фиксации результата выполнения административной процедуры:</w:t>
      </w:r>
    </w:p>
    <w:p w:rsidR="002657AB" w:rsidRPr="002657AB" w:rsidRDefault="002657AB" w:rsidP="002657AB">
      <w:pPr>
        <w:autoSpaceDE w:val="0"/>
        <w:autoSpaceDN w:val="0"/>
        <w:adjustRightInd w:val="0"/>
        <w:ind w:firstLine="851"/>
        <w:jc w:val="both"/>
        <w:rPr>
          <w:rFonts w:eastAsia="Calibri"/>
          <w:sz w:val="28"/>
          <w:szCs w:val="28"/>
        </w:rPr>
      </w:pPr>
      <w:r w:rsidRPr="002657AB">
        <w:rPr>
          <w:sz w:val="28"/>
          <w:szCs w:val="28"/>
        </w:rPr>
        <w:t xml:space="preserve">– </w:t>
      </w:r>
      <w:r w:rsidRPr="002657AB">
        <w:rPr>
          <w:rFonts w:eastAsia="Calibri"/>
          <w:sz w:val="28"/>
          <w:szCs w:val="28"/>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2657AB" w:rsidRPr="002657AB" w:rsidRDefault="002657AB" w:rsidP="002657AB">
      <w:pPr>
        <w:autoSpaceDE w:val="0"/>
        <w:autoSpaceDN w:val="0"/>
        <w:adjustRightInd w:val="0"/>
        <w:ind w:firstLine="851"/>
        <w:jc w:val="both"/>
        <w:rPr>
          <w:rFonts w:eastAsia="Calibri"/>
          <w:sz w:val="28"/>
          <w:szCs w:val="28"/>
        </w:rPr>
      </w:pPr>
      <w:r w:rsidRPr="002657AB">
        <w:rPr>
          <w:sz w:val="28"/>
          <w:szCs w:val="28"/>
        </w:rPr>
        <w:t xml:space="preserve">– </w:t>
      </w:r>
      <w:r w:rsidRPr="002657AB">
        <w:rPr>
          <w:rFonts w:eastAsia="Calibri"/>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отметкой в журнале документооборота.</w:t>
      </w:r>
    </w:p>
    <w:p w:rsidR="002657AB" w:rsidRPr="001A2BFF" w:rsidRDefault="002657AB" w:rsidP="001A2BFF">
      <w:pPr>
        <w:tabs>
          <w:tab w:val="left" w:pos="1276"/>
        </w:tabs>
        <w:autoSpaceDE w:val="0"/>
        <w:autoSpaceDN w:val="0"/>
        <w:adjustRightInd w:val="0"/>
        <w:ind w:firstLine="851"/>
        <w:jc w:val="both"/>
        <w:rPr>
          <w:rFonts w:eastAsia="Calibri"/>
          <w:sz w:val="28"/>
          <w:szCs w:val="28"/>
        </w:rPr>
      </w:pPr>
      <w:r w:rsidRPr="002657AB">
        <w:rPr>
          <w:sz w:val="28"/>
          <w:szCs w:val="28"/>
        </w:rPr>
        <w:t>–</w:t>
      </w:r>
      <w:r>
        <w:rPr>
          <w:sz w:val="28"/>
          <w:szCs w:val="28"/>
        </w:rPr>
        <w:t xml:space="preserve"> </w:t>
      </w:r>
      <w:r w:rsidRPr="002657AB">
        <w:rPr>
          <w:rFonts w:eastAsia="Calibri"/>
          <w:sz w:val="28"/>
          <w:szCs w:val="28"/>
        </w:rPr>
        <w:t xml:space="preserve">в случае выдачи документов, являющихся результатом предоставления муниципальной услуги, в </w:t>
      </w:r>
      <w:r>
        <w:rPr>
          <w:rFonts w:eastAsia="Calibri"/>
          <w:sz w:val="28"/>
          <w:szCs w:val="28"/>
        </w:rPr>
        <w:t>Многофункциональном центре</w:t>
      </w:r>
      <w:r w:rsidRPr="002657AB">
        <w:rPr>
          <w:rFonts w:eastAsia="Calibri"/>
          <w:sz w:val="28"/>
          <w:szCs w:val="28"/>
        </w:rPr>
        <w:t>, запись о выдаче документов заявителю отображается в соответствии с порядком ведения</w:t>
      </w:r>
      <w:r w:rsidRPr="002657AB">
        <w:rPr>
          <w:rFonts w:eastAsia="Calibri"/>
          <w:i/>
          <w:sz w:val="28"/>
          <w:szCs w:val="28"/>
        </w:rPr>
        <w:t xml:space="preserve"> </w:t>
      </w:r>
      <w:r w:rsidRPr="001A2BFF">
        <w:rPr>
          <w:rFonts w:eastAsia="Calibri"/>
          <w:sz w:val="28"/>
          <w:szCs w:val="28"/>
        </w:rPr>
        <w:t>документооборота, принятым в Многофункциональном центре.</w:t>
      </w:r>
    </w:p>
    <w:p w:rsidR="004B158A" w:rsidRPr="001A2BFF" w:rsidRDefault="004B158A" w:rsidP="001A2BFF">
      <w:pPr>
        <w:tabs>
          <w:tab w:val="left" w:pos="1276"/>
        </w:tabs>
        <w:autoSpaceDE w:val="0"/>
        <w:autoSpaceDN w:val="0"/>
        <w:adjustRightInd w:val="0"/>
        <w:ind w:firstLine="851"/>
        <w:jc w:val="both"/>
        <w:rPr>
          <w:sz w:val="28"/>
          <w:szCs w:val="28"/>
        </w:rPr>
      </w:pPr>
    </w:p>
    <w:p w:rsidR="004B158A" w:rsidRPr="001A2BFF" w:rsidRDefault="002657AB" w:rsidP="001A2BFF">
      <w:pPr>
        <w:pStyle w:val="ConsPlusNormal"/>
        <w:numPr>
          <w:ilvl w:val="0"/>
          <w:numId w:val="25"/>
        </w:numPr>
        <w:tabs>
          <w:tab w:val="left" w:pos="426"/>
          <w:tab w:val="left" w:pos="993"/>
        </w:tabs>
        <w:jc w:val="center"/>
        <w:outlineLvl w:val="1"/>
        <w:rPr>
          <w:rFonts w:ascii="Times New Roman" w:hAnsi="Times New Roman" w:cs="Times New Roman"/>
          <w:sz w:val="28"/>
          <w:szCs w:val="28"/>
        </w:rPr>
      </w:pPr>
      <w:r w:rsidRPr="001A2BFF">
        <w:rPr>
          <w:rFonts w:ascii="Times New Roman" w:hAnsi="Times New Roman" w:cs="Times New Roman"/>
          <w:sz w:val="28"/>
          <w:szCs w:val="28"/>
        </w:rPr>
        <w:t xml:space="preserve">Формы </w:t>
      </w:r>
      <w:proofErr w:type="gramStart"/>
      <w:r w:rsidRPr="001A2BFF">
        <w:rPr>
          <w:rFonts w:ascii="Times New Roman" w:hAnsi="Times New Roman" w:cs="Times New Roman"/>
          <w:sz w:val="28"/>
          <w:szCs w:val="28"/>
        </w:rPr>
        <w:t>контроля за</w:t>
      </w:r>
      <w:proofErr w:type="gramEnd"/>
      <w:r w:rsidRPr="001A2BFF">
        <w:rPr>
          <w:rFonts w:ascii="Times New Roman" w:hAnsi="Times New Roman" w:cs="Times New Roman"/>
          <w:sz w:val="28"/>
          <w:szCs w:val="28"/>
        </w:rPr>
        <w:t xml:space="preserve"> исполнением административного регламента</w:t>
      </w:r>
    </w:p>
    <w:p w:rsidR="002657AB" w:rsidRPr="001A2BFF" w:rsidRDefault="002657AB" w:rsidP="001A2BFF">
      <w:pPr>
        <w:pStyle w:val="ConsPlusNormal"/>
        <w:tabs>
          <w:tab w:val="left" w:pos="1276"/>
        </w:tabs>
        <w:ind w:firstLine="851"/>
        <w:outlineLvl w:val="1"/>
        <w:rPr>
          <w:rFonts w:ascii="Times New Roman" w:hAnsi="Times New Roman" w:cs="Times New Roman"/>
          <w:sz w:val="28"/>
          <w:szCs w:val="28"/>
        </w:rPr>
      </w:pPr>
    </w:p>
    <w:p w:rsidR="001A2BFF" w:rsidRPr="001A2BFF" w:rsidRDefault="001A2BFF" w:rsidP="001A2BFF">
      <w:pPr>
        <w:pStyle w:val="ConsPlusNormal"/>
        <w:tabs>
          <w:tab w:val="left" w:pos="1276"/>
        </w:tabs>
        <w:ind w:firstLine="851"/>
        <w:jc w:val="both"/>
        <w:rPr>
          <w:rFonts w:ascii="Times New Roman" w:hAnsi="Times New Roman" w:cs="Times New Roman"/>
          <w:sz w:val="28"/>
          <w:szCs w:val="28"/>
        </w:rPr>
      </w:pPr>
      <w:r w:rsidRPr="001A2BFF">
        <w:rPr>
          <w:rFonts w:ascii="Times New Roman" w:hAnsi="Times New Roman" w:cs="Times New Roman"/>
          <w:sz w:val="28"/>
          <w:szCs w:val="28"/>
        </w:rPr>
        <w:t xml:space="preserve">4.1. Порядок осуществления текущего  </w:t>
      </w:r>
      <w:proofErr w:type="gramStart"/>
      <w:r w:rsidRPr="001A2BFF">
        <w:rPr>
          <w:rFonts w:ascii="Times New Roman" w:hAnsi="Times New Roman" w:cs="Times New Roman"/>
          <w:sz w:val="28"/>
          <w:szCs w:val="28"/>
        </w:rPr>
        <w:t>контроля за</w:t>
      </w:r>
      <w:proofErr w:type="gramEnd"/>
      <w:r w:rsidRPr="001A2BFF">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A2BFF" w:rsidRPr="001A2BFF" w:rsidRDefault="001A2BFF" w:rsidP="001A2BFF">
      <w:pPr>
        <w:tabs>
          <w:tab w:val="left" w:pos="1276"/>
        </w:tabs>
        <w:autoSpaceDE w:val="0"/>
        <w:ind w:firstLine="851"/>
        <w:jc w:val="both"/>
        <w:rPr>
          <w:sz w:val="28"/>
          <w:szCs w:val="28"/>
        </w:rPr>
      </w:pPr>
      <w:r w:rsidRPr="001A2BFF">
        <w:rPr>
          <w:color w:val="000000"/>
          <w:sz w:val="28"/>
          <w:szCs w:val="28"/>
        </w:rPr>
        <w:t xml:space="preserve">Текущий </w:t>
      </w:r>
      <w:proofErr w:type="gramStart"/>
      <w:r w:rsidRPr="001A2BFF">
        <w:rPr>
          <w:color w:val="000000"/>
          <w:sz w:val="28"/>
          <w:szCs w:val="28"/>
        </w:rPr>
        <w:t>контроль за</w:t>
      </w:r>
      <w:proofErr w:type="gramEnd"/>
      <w:r w:rsidRPr="001A2BFF">
        <w:rPr>
          <w:color w:val="000000"/>
          <w:sz w:val="28"/>
          <w:szCs w:val="28"/>
        </w:rPr>
        <w:t xml:space="preserve"> соблюдением и исполнением специалистами </w:t>
      </w:r>
      <w:r w:rsidRPr="001A2BFF">
        <w:rPr>
          <w:sz w:val="28"/>
          <w:szCs w:val="28"/>
        </w:rPr>
        <w:t>законодательства и положений административного регламента, в ходе предоставления муниципальной услуги,</w:t>
      </w:r>
      <w:r w:rsidRPr="001A2BFF">
        <w:rPr>
          <w:color w:val="000000"/>
          <w:sz w:val="28"/>
          <w:szCs w:val="28"/>
        </w:rPr>
        <w:t xml:space="preserve"> осуществляется начальником Отдела.</w:t>
      </w:r>
    </w:p>
    <w:p w:rsidR="001A2BFF" w:rsidRPr="001A2BFF" w:rsidRDefault="001A2BFF" w:rsidP="001A2BFF">
      <w:pPr>
        <w:tabs>
          <w:tab w:val="left" w:pos="1276"/>
        </w:tabs>
        <w:autoSpaceDE w:val="0"/>
        <w:ind w:firstLine="851"/>
        <w:jc w:val="both"/>
        <w:rPr>
          <w:color w:val="000000"/>
          <w:sz w:val="28"/>
          <w:szCs w:val="28"/>
        </w:rPr>
      </w:pPr>
      <w:r w:rsidRPr="001A2BFF">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A2BFF" w:rsidRPr="001A2BFF" w:rsidRDefault="001A2BFF" w:rsidP="001A2BFF">
      <w:pPr>
        <w:tabs>
          <w:tab w:val="left" w:pos="1276"/>
        </w:tabs>
        <w:ind w:firstLine="851"/>
        <w:jc w:val="both"/>
        <w:rPr>
          <w:color w:val="000000"/>
          <w:sz w:val="28"/>
          <w:szCs w:val="28"/>
        </w:rPr>
      </w:pPr>
      <w:r w:rsidRPr="001A2BFF">
        <w:rPr>
          <w:sz w:val="28"/>
          <w:szCs w:val="28"/>
        </w:rPr>
        <w:t xml:space="preserve">Периодичность осуществления текущего контроля определяется </w:t>
      </w:r>
      <w:r w:rsidRPr="001A2BFF">
        <w:rPr>
          <w:color w:val="000000"/>
          <w:sz w:val="28"/>
          <w:szCs w:val="28"/>
        </w:rPr>
        <w:t>начальником Отдела.</w:t>
      </w:r>
    </w:p>
    <w:p w:rsidR="001A2BFF" w:rsidRPr="001A2BFF" w:rsidRDefault="001A2BFF" w:rsidP="001A2BFF">
      <w:pPr>
        <w:tabs>
          <w:tab w:val="left" w:pos="1276"/>
        </w:tabs>
        <w:ind w:firstLine="851"/>
        <w:jc w:val="both"/>
        <w:rPr>
          <w:color w:val="000000"/>
          <w:sz w:val="28"/>
          <w:szCs w:val="28"/>
        </w:rPr>
      </w:pP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2BFF">
        <w:rPr>
          <w:sz w:val="28"/>
          <w:szCs w:val="28"/>
        </w:rPr>
        <w:t>контроля за</w:t>
      </w:r>
      <w:proofErr w:type="gramEnd"/>
      <w:r w:rsidRPr="001A2BFF">
        <w:rPr>
          <w:sz w:val="28"/>
          <w:szCs w:val="28"/>
        </w:rPr>
        <w:t xml:space="preserve"> полнотой и качеством предоставления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proofErr w:type="gramStart"/>
      <w:r w:rsidRPr="001A2BFF">
        <w:rPr>
          <w:sz w:val="28"/>
          <w:szCs w:val="28"/>
        </w:rPr>
        <w:t>Контроль за</w:t>
      </w:r>
      <w:proofErr w:type="gramEnd"/>
      <w:r w:rsidRPr="001A2BFF">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A2BFF" w:rsidRPr="001A2BFF" w:rsidRDefault="001A2BFF" w:rsidP="001A2BFF">
      <w:pPr>
        <w:tabs>
          <w:tab w:val="left" w:pos="1276"/>
        </w:tabs>
        <w:autoSpaceDE w:val="0"/>
        <w:ind w:firstLine="851"/>
        <w:jc w:val="both"/>
        <w:rPr>
          <w:sz w:val="28"/>
          <w:szCs w:val="28"/>
        </w:rPr>
      </w:pPr>
      <w:proofErr w:type="gramStart"/>
      <w:r w:rsidRPr="001A2BFF">
        <w:rPr>
          <w:sz w:val="28"/>
          <w:szCs w:val="28"/>
        </w:rPr>
        <w:t>Контроль за</w:t>
      </w:r>
      <w:proofErr w:type="gramEnd"/>
      <w:r w:rsidRPr="001A2BFF">
        <w:rPr>
          <w:sz w:val="28"/>
          <w:szCs w:val="28"/>
        </w:rPr>
        <w:t xml:space="preserve"> предоставлением муниципальной услуги осуществляет заместитель главы сельского поселения Болчары.</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A2BFF" w:rsidRPr="001A2BFF" w:rsidRDefault="001A2BFF" w:rsidP="001A2BFF">
      <w:pPr>
        <w:tabs>
          <w:tab w:val="left" w:pos="1276"/>
        </w:tabs>
        <w:autoSpaceDE w:val="0"/>
        <w:ind w:firstLine="851"/>
        <w:jc w:val="both"/>
        <w:rPr>
          <w:sz w:val="28"/>
          <w:szCs w:val="28"/>
        </w:rPr>
      </w:pPr>
      <w:r w:rsidRPr="001A2BFF">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Рассмотрение жалобы заявителя осуществляется в порядке, предусмотренном </w:t>
      </w:r>
      <w:hyperlink w:anchor="Par34" w:history="1">
        <w:r w:rsidRPr="001A2BFF">
          <w:rPr>
            <w:sz w:val="28"/>
            <w:szCs w:val="28"/>
          </w:rPr>
          <w:t>разделом 5</w:t>
        </w:r>
      </w:hyperlink>
      <w:r w:rsidRPr="001A2BFF">
        <w:rPr>
          <w:sz w:val="28"/>
          <w:szCs w:val="28"/>
        </w:rPr>
        <w:t xml:space="preserve"> настоящего Административного регламента.</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proofErr w:type="gramStart"/>
      <w:r w:rsidRPr="001A2BFF">
        <w:rPr>
          <w:sz w:val="28"/>
          <w:szCs w:val="28"/>
        </w:rPr>
        <w:t>Контроль за</w:t>
      </w:r>
      <w:proofErr w:type="gramEnd"/>
      <w:r w:rsidRPr="001A2BFF">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A2BFF" w:rsidRPr="001A2BFF" w:rsidRDefault="001A2BFF" w:rsidP="001A2BFF">
      <w:pPr>
        <w:tabs>
          <w:tab w:val="left" w:pos="1276"/>
        </w:tabs>
        <w:autoSpaceDE w:val="0"/>
        <w:autoSpaceDN w:val="0"/>
        <w:adjustRightInd w:val="0"/>
        <w:ind w:firstLine="851"/>
        <w:jc w:val="both"/>
        <w:rPr>
          <w:sz w:val="28"/>
          <w:szCs w:val="28"/>
        </w:rPr>
      </w:pPr>
    </w:p>
    <w:p w:rsidR="001A2BFF" w:rsidRPr="001A2BFF" w:rsidRDefault="001A2BFF" w:rsidP="001A2BFF">
      <w:pPr>
        <w:tabs>
          <w:tab w:val="left" w:pos="1276"/>
        </w:tabs>
        <w:autoSpaceDE w:val="0"/>
        <w:autoSpaceDN w:val="0"/>
        <w:adjustRightInd w:val="0"/>
        <w:ind w:firstLine="851"/>
        <w:jc w:val="both"/>
        <w:outlineLvl w:val="1"/>
        <w:rPr>
          <w:sz w:val="28"/>
          <w:szCs w:val="28"/>
        </w:rPr>
      </w:pPr>
      <w:r w:rsidRPr="001A2BFF">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color w:val="000000"/>
          <w:sz w:val="28"/>
          <w:szCs w:val="28"/>
        </w:rPr>
        <w:t xml:space="preserve">Специалисты, </w:t>
      </w:r>
      <w:r w:rsidRPr="001A2BFF">
        <w:rPr>
          <w:sz w:val="28"/>
          <w:szCs w:val="28"/>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w:t>
      </w:r>
      <w:r w:rsidRPr="001A2BFF">
        <w:rPr>
          <w:sz w:val="28"/>
          <w:szCs w:val="28"/>
        </w:rPr>
        <w:lastRenderedPageBreak/>
        <w:t>закрепляется в их должностных инструкциях в соответствии с требованиями законодательства Российской Федерации.</w:t>
      </w:r>
    </w:p>
    <w:p w:rsidR="001A2BFF" w:rsidRPr="001A2BFF" w:rsidRDefault="001A2BFF" w:rsidP="001A2BFF">
      <w:pPr>
        <w:tabs>
          <w:tab w:val="left" w:pos="1276"/>
        </w:tabs>
        <w:autoSpaceDE w:val="0"/>
        <w:ind w:firstLine="851"/>
        <w:jc w:val="both"/>
        <w:rPr>
          <w:sz w:val="28"/>
          <w:szCs w:val="28"/>
        </w:rPr>
      </w:pPr>
      <w:r w:rsidRPr="001A2BFF">
        <w:rPr>
          <w:sz w:val="28"/>
          <w:szCs w:val="28"/>
        </w:rPr>
        <w:t xml:space="preserve">В соответствии со </w:t>
      </w:r>
      <w:hyperlink r:id="rId12" w:history="1">
        <w:r w:rsidRPr="001A2BFF">
          <w:rPr>
            <w:sz w:val="28"/>
            <w:szCs w:val="28"/>
          </w:rPr>
          <w:t>статьей 9.6</w:t>
        </w:r>
      </w:hyperlink>
      <w:r w:rsidRPr="001A2BFF">
        <w:rPr>
          <w:sz w:val="28"/>
          <w:szCs w:val="28"/>
        </w:rPr>
        <w:t xml:space="preserve"> Закона от 11 июня 2010 года № 102 – </w:t>
      </w:r>
      <w:proofErr w:type="spellStart"/>
      <w:proofErr w:type="gramStart"/>
      <w:r w:rsidRPr="001A2BFF">
        <w:rPr>
          <w:sz w:val="28"/>
          <w:szCs w:val="28"/>
        </w:rPr>
        <w:t>оз</w:t>
      </w:r>
      <w:proofErr w:type="spellEnd"/>
      <w:proofErr w:type="gramEnd"/>
      <w:r w:rsidRPr="001A2BFF">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1A2BFF">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1A2BFF">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1A2BFF" w:rsidRPr="001A2BFF" w:rsidRDefault="001A2BFF" w:rsidP="001A2BFF">
      <w:pPr>
        <w:tabs>
          <w:tab w:val="left" w:pos="1276"/>
        </w:tabs>
        <w:autoSpaceDE w:val="0"/>
        <w:ind w:firstLine="851"/>
        <w:jc w:val="both"/>
        <w:rPr>
          <w:color w:val="252525"/>
          <w:sz w:val="28"/>
          <w:szCs w:val="28"/>
        </w:rPr>
      </w:pPr>
    </w:p>
    <w:p w:rsidR="001A2BFF" w:rsidRPr="001A2BFF" w:rsidRDefault="001A2BFF" w:rsidP="001A2BFF">
      <w:pPr>
        <w:tabs>
          <w:tab w:val="left" w:pos="1276"/>
        </w:tabs>
        <w:ind w:firstLine="851"/>
        <w:jc w:val="center"/>
        <w:rPr>
          <w:rStyle w:val="24"/>
          <w:rFonts w:eastAsia="Calibri"/>
          <w:sz w:val="28"/>
          <w:szCs w:val="28"/>
        </w:rPr>
      </w:pPr>
      <w:r w:rsidRPr="001A2BFF">
        <w:rPr>
          <w:sz w:val="28"/>
          <w:szCs w:val="28"/>
        </w:rPr>
        <w:t xml:space="preserve">5. </w:t>
      </w:r>
      <w:r w:rsidRPr="001A2BFF">
        <w:rPr>
          <w:rStyle w:val="24"/>
          <w:rFonts w:eastAsia="Calibri"/>
          <w:sz w:val="28"/>
          <w:szCs w:val="28"/>
        </w:rPr>
        <w:t>Досудебный (внесудебный) порядок обжалования решений</w:t>
      </w:r>
    </w:p>
    <w:p w:rsidR="001A2BFF" w:rsidRPr="001A2BFF" w:rsidRDefault="001A2BFF" w:rsidP="001A2BFF">
      <w:pPr>
        <w:tabs>
          <w:tab w:val="left" w:pos="1276"/>
        </w:tabs>
        <w:ind w:firstLine="851"/>
        <w:jc w:val="center"/>
        <w:rPr>
          <w:rStyle w:val="24"/>
          <w:rFonts w:eastAsia="Calibri"/>
          <w:sz w:val="28"/>
          <w:szCs w:val="28"/>
        </w:rPr>
      </w:pPr>
      <w:r w:rsidRPr="001A2BFF">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A2BFF" w:rsidRPr="001A2BFF" w:rsidRDefault="001A2BFF" w:rsidP="001A2BFF">
      <w:pPr>
        <w:tabs>
          <w:tab w:val="left" w:pos="1276"/>
        </w:tabs>
        <w:autoSpaceDE w:val="0"/>
        <w:autoSpaceDN w:val="0"/>
        <w:adjustRightInd w:val="0"/>
        <w:ind w:firstLine="851"/>
        <w:jc w:val="both"/>
        <w:outlineLvl w:val="1"/>
        <w:rPr>
          <w:sz w:val="28"/>
          <w:szCs w:val="28"/>
        </w:rPr>
      </w:pP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2. </w:t>
      </w:r>
      <w:proofErr w:type="gramStart"/>
      <w:r w:rsidRPr="001A2BFF">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1A2BFF">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A2BFF" w:rsidRPr="001A2BFF" w:rsidRDefault="001A2BFF" w:rsidP="001A2BFF">
      <w:pPr>
        <w:tabs>
          <w:tab w:val="left" w:pos="993"/>
          <w:tab w:val="left" w:pos="1276"/>
        </w:tabs>
        <w:autoSpaceDE w:val="0"/>
        <w:autoSpaceDN w:val="0"/>
        <w:adjustRightInd w:val="0"/>
        <w:ind w:firstLine="851"/>
        <w:jc w:val="both"/>
        <w:rPr>
          <w:sz w:val="28"/>
          <w:szCs w:val="28"/>
        </w:rPr>
      </w:pPr>
      <w:proofErr w:type="gramStart"/>
      <w:r w:rsidRPr="001A2BFF">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w:t>
      </w:r>
      <w:r w:rsidRPr="001A2BFF">
        <w:rPr>
          <w:sz w:val="28"/>
          <w:szCs w:val="28"/>
        </w:rPr>
        <w:lastRenderedPageBreak/>
        <w:t>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A2BFF" w:rsidRPr="001A2BFF" w:rsidRDefault="001A2BFF" w:rsidP="001A2BFF">
      <w:pPr>
        <w:tabs>
          <w:tab w:val="left" w:pos="993"/>
          <w:tab w:val="left" w:pos="1134"/>
          <w:tab w:val="left" w:pos="1276"/>
        </w:tabs>
        <w:autoSpaceDE w:val="0"/>
        <w:autoSpaceDN w:val="0"/>
        <w:adjustRightInd w:val="0"/>
        <w:ind w:firstLine="851"/>
        <w:jc w:val="both"/>
        <w:rPr>
          <w:sz w:val="28"/>
          <w:szCs w:val="28"/>
        </w:rPr>
      </w:pPr>
      <w:r w:rsidRPr="001A2BFF">
        <w:rPr>
          <w:sz w:val="28"/>
          <w:szCs w:val="28"/>
        </w:rPr>
        <w:t>3.</w:t>
      </w:r>
      <w:r w:rsidRPr="001A2BFF">
        <w:rPr>
          <w:sz w:val="28"/>
          <w:szCs w:val="28"/>
        </w:rPr>
        <w:tab/>
        <w:t>В случае</w:t>
      </w:r>
      <w:proofErr w:type="gramStart"/>
      <w:r w:rsidRPr="001A2BFF">
        <w:rPr>
          <w:sz w:val="28"/>
          <w:szCs w:val="28"/>
        </w:rPr>
        <w:t>,</w:t>
      </w:r>
      <w:proofErr w:type="gramEnd"/>
      <w:r w:rsidRPr="001A2BFF">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1A2BFF">
        <w:rPr>
          <w:sz w:val="28"/>
          <w:szCs w:val="28"/>
        </w:rPr>
        <w:t>представлены</w:t>
      </w:r>
      <w:proofErr w:type="gramEnd"/>
      <w:r w:rsidRPr="001A2BFF">
        <w:rPr>
          <w:sz w:val="28"/>
          <w:szCs w:val="28"/>
        </w:rPr>
        <w:t>:</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3.1. Оформленная в соответствии с законодательством Российской Федерации доверенность (для физических лиц).</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2BFF" w:rsidRPr="001A2BFF" w:rsidRDefault="001A2BFF" w:rsidP="001A2BFF">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A2BFF" w:rsidRPr="001A2BFF" w:rsidRDefault="001A2BFF" w:rsidP="001A2BFF">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A2BFF" w:rsidRPr="001A2BFF" w:rsidRDefault="001A2BFF" w:rsidP="001A2BFF">
      <w:pPr>
        <w:tabs>
          <w:tab w:val="left" w:pos="993"/>
          <w:tab w:val="left" w:pos="1134"/>
          <w:tab w:val="left" w:pos="1276"/>
        </w:tabs>
        <w:autoSpaceDE w:val="0"/>
        <w:autoSpaceDN w:val="0"/>
        <w:adjustRightInd w:val="0"/>
        <w:ind w:firstLine="851"/>
        <w:jc w:val="both"/>
        <w:rPr>
          <w:sz w:val="28"/>
          <w:szCs w:val="28"/>
        </w:rPr>
      </w:pPr>
      <w:r w:rsidRPr="001A2BFF">
        <w:rPr>
          <w:sz w:val="28"/>
          <w:szCs w:val="28"/>
        </w:rPr>
        <w:t>5.</w:t>
      </w:r>
      <w:r w:rsidRPr="001A2BFF">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2BFF" w:rsidRPr="001A2BFF" w:rsidRDefault="001A2BFF" w:rsidP="001A2BFF">
      <w:pPr>
        <w:tabs>
          <w:tab w:val="left" w:pos="993"/>
          <w:tab w:val="left" w:pos="1134"/>
          <w:tab w:val="left" w:pos="1276"/>
        </w:tabs>
        <w:autoSpaceDE w:val="0"/>
        <w:autoSpaceDN w:val="0"/>
        <w:adjustRightInd w:val="0"/>
        <w:ind w:firstLine="851"/>
        <w:jc w:val="both"/>
        <w:rPr>
          <w:sz w:val="28"/>
          <w:szCs w:val="28"/>
        </w:rPr>
      </w:pPr>
      <w:r w:rsidRPr="001A2BFF">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2BFF" w:rsidRPr="001A2BFF" w:rsidRDefault="001A2BFF" w:rsidP="001A2BFF">
      <w:pPr>
        <w:tabs>
          <w:tab w:val="left" w:pos="993"/>
          <w:tab w:val="left" w:pos="1134"/>
          <w:tab w:val="left" w:pos="1276"/>
        </w:tabs>
        <w:autoSpaceDE w:val="0"/>
        <w:autoSpaceDN w:val="0"/>
        <w:adjustRightInd w:val="0"/>
        <w:ind w:firstLine="851"/>
        <w:jc w:val="both"/>
        <w:rPr>
          <w:sz w:val="28"/>
          <w:szCs w:val="28"/>
        </w:rPr>
      </w:pPr>
      <w:r w:rsidRPr="001A2BFF">
        <w:rPr>
          <w:sz w:val="28"/>
          <w:szCs w:val="28"/>
        </w:rPr>
        <w:t>7.</w:t>
      </w:r>
      <w:r w:rsidRPr="001A2BFF">
        <w:rPr>
          <w:sz w:val="28"/>
          <w:szCs w:val="28"/>
        </w:rPr>
        <w:tab/>
      </w:r>
      <w:proofErr w:type="gramStart"/>
      <w:r w:rsidRPr="001A2BFF">
        <w:rPr>
          <w:sz w:val="28"/>
          <w:szCs w:val="28"/>
        </w:rPr>
        <w:t xml:space="preserve">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w:t>
      </w:r>
      <w:r w:rsidRPr="001A2BFF">
        <w:rPr>
          <w:sz w:val="28"/>
          <w:szCs w:val="28"/>
        </w:rPr>
        <w:lastRenderedPageBreak/>
        <w:t>сельского поселения Болчары (далее – соглашение о взаимодействии), но не позднее следующего рабочего дня со дня поступления жалобы.</w:t>
      </w:r>
      <w:proofErr w:type="gramEnd"/>
    </w:p>
    <w:p w:rsidR="001A2BFF" w:rsidRPr="001A2BFF" w:rsidRDefault="001A2BFF" w:rsidP="001A2BFF">
      <w:pPr>
        <w:tabs>
          <w:tab w:val="left" w:pos="567"/>
          <w:tab w:val="left" w:pos="993"/>
          <w:tab w:val="left" w:pos="1276"/>
        </w:tabs>
        <w:autoSpaceDE w:val="0"/>
        <w:autoSpaceDN w:val="0"/>
        <w:adjustRightInd w:val="0"/>
        <w:ind w:firstLine="851"/>
        <w:jc w:val="both"/>
        <w:rPr>
          <w:sz w:val="28"/>
          <w:szCs w:val="28"/>
        </w:rPr>
      </w:pPr>
      <w:r w:rsidRPr="001A2BFF">
        <w:rPr>
          <w:sz w:val="28"/>
          <w:szCs w:val="28"/>
        </w:rPr>
        <w:t>При этом срок рассмотрения жалобы исчисляется со дня регистрации жалобы в Уполномоченном органе.</w:t>
      </w:r>
    </w:p>
    <w:p w:rsidR="001A2BFF" w:rsidRPr="001A2BFF" w:rsidRDefault="001A2BFF" w:rsidP="001A2BFF">
      <w:pPr>
        <w:tabs>
          <w:tab w:val="left" w:pos="993"/>
          <w:tab w:val="left" w:pos="1134"/>
          <w:tab w:val="left" w:pos="1276"/>
        </w:tabs>
        <w:autoSpaceDE w:val="0"/>
        <w:autoSpaceDN w:val="0"/>
        <w:adjustRightInd w:val="0"/>
        <w:ind w:firstLine="851"/>
        <w:jc w:val="both"/>
        <w:rPr>
          <w:sz w:val="28"/>
          <w:szCs w:val="28"/>
        </w:rPr>
      </w:pPr>
      <w:r w:rsidRPr="001A2BFF">
        <w:rPr>
          <w:sz w:val="28"/>
          <w:szCs w:val="28"/>
        </w:rPr>
        <w:t>8.</w:t>
      </w:r>
      <w:r w:rsidRPr="001A2BFF">
        <w:rPr>
          <w:sz w:val="28"/>
          <w:szCs w:val="28"/>
        </w:rPr>
        <w:tab/>
        <w:t>Заявитель может обратиться с жалобой, в том числе в следующих случаях:</w:t>
      </w:r>
    </w:p>
    <w:p w:rsidR="001A2BFF" w:rsidRPr="001A2BFF" w:rsidRDefault="001A2BFF" w:rsidP="001A2BFF">
      <w:pPr>
        <w:tabs>
          <w:tab w:val="left" w:pos="1276"/>
          <w:tab w:val="left" w:pos="1418"/>
        </w:tabs>
        <w:autoSpaceDE w:val="0"/>
        <w:autoSpaceDN w:val="0"/>
        <w:adjustRightInd w:val="0"/>
        <w:ind w:firstLine="851"/>
        <w:jc w:val="both"/>
        <w:rPr>
          <w:sz w:val="28"/>
          <w:szCs w:val="28"/>
        </w:rPr>
      </w:pPr>
      <w:r w:rsidRPr="001A2BFF">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1A2BFF">
          <w:rPr>
            <w:sz w:val="28"/>
            <w:szCs w:val="28"/>
          </w:rPr>
          <w:t>статье 15.1</w:t>
        </w:r>
      </w:hyperlink>
      <w:r w:rsidRPr="001A2BFF">
        <w:rPr>
          <w:sz w:val="28"/>
          <w:szCs w:val="28"/>
        </w:rPr>
        <w:t xml:space="preserve"> Федерального закона                 № 210 – ФЗ.</w:t>
      </w:r>
    </w:p>
    <w:p w:rsidR="001A2BFF" w:rsidRPr="001A2BFF" w:rsidRDefault="001A2BFF" w:rsidP="001A2BFF">
      <w:pPr>
        <w:tabs>
          <w:tab w:val="left" w:pos="1134"/>
          <w:tab w:val="left" w:pos="1276"/>
        </w:tabs>
        <w:autoSpaceDE w:val="0"/>
        <w:autoSpaceDN w:val="0"/>
        <w:adjustRightInd w:val="0"/>
        <w:ind w:firstLine="851"/>
        <w:jc w:val="both"/>
        <w:rPr>
          <w:sz w:val="28"/>
          <w:szCs w:val="28"/>
        </w:rPr>
      </w:pPr>
      <w:r w:rsidRPr="001A2BFF">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A2BFF">
          <w:rPr>
            <w:sz w:val="28"/>
            <w:szCs w:val="28"/>
          </w:rPr>
          <w:t>частью 1.3 статьи 16</w:t>
        </w:r>
      </w:hyperlink>
      <w:r w:rsidRPr="001A2BFF">
        <w:rPr>
          <w:sz w:val="28"/>
          <w:szCs w:val="28"/>
        </w:rPr>
        <w:t xml:space="preserve"> Федерального закона № 210 – ФЗ.</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8.5. </w:t>
      </w:r>
      <w:proofErr w:type="gramStart"/>
      <w:r w:rsidRPr="001A2BF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1A2BF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A2BFF">
          <w:rPr>
            <w:sz w:val="28"/>
            <w:szCs w:val="28"/>
          </w:rPr>
          <w:t>частью 1.3 статьи 16</w:t>
        </w:r>
      </w:hyperlink>
      <w:r w:rsidRPr="001A2BFF">
        <w:rPr>
          <w:sz w:val="28"/>
          <w:szCs w:val="28"/>
        </w:rPr>
        <w:t xml:space="preserve"> Федерального закона № 210 – ФЗ.</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8.7. </w:t>
      </w:r>
      <w:proofErr w:type="gramStart"/>
      <w:r w:rsidRPr="001A2BFF">
        <w:rPr>
          <w:sz w:val="28"/>
          <w:szCs w:val="28"/>
        </w:rPr>
        <w:t xml:space="preserve">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w:t>
      </w:r>
      <w:r w:rsidRPr="001A2BFF">
        <w:rPr>
          <w:sz w:val="28"/>
          <w:szCs w:val="28"/>
        </w:rPr>
        <w:lastRenderedPageBreak/>
        <w:t>муниципальной услуги документах либо нарушение установленного срока таких исправлений.</w:t>
      </w:r>
      <w:proofErr w:type="gramEnd"/>
      <w:r w:rsidRPr="001A2BF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A2BFF">
          <w:rPr>
            <w:sz w:val="28"/>
            <w:szCs w:val="28"/>
          </w:rPr>
          <w:t>частью 1.3 статьи 16</w:t>
        </w:r>
      </w:hyperlink>
      <w:r w:rsidRPr="001A2BFF">
        <w:rPr>
          <w:sz w:val="28"/>
          <w:szCs w:val="28"/>
        </w:rPr>
        <w:t xml:space="preserve"> Федерального закона № 210 – ФЗ.</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8.8. Нарушение срока или порядка выдачи документов по результатам предоставления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8.9. </w:t>
      </w:r>
      <w:proofErr w:type="gramStart"/>
      <w:r w:rsidRPr="001A2BFF">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1A2BF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A2BFF">
          <w:rPr>
            <w:sz w:val="28"/>
            <w:szCs w:val="28"/>
          </w:rPr>
          <w:t>частью 1.3 статьи 16</w:t>
        </w:r>
      </w:hyperlink>
      <w:r w:rsidRPr="001A2BFF">
        <w:rPr>
          <w:sz w:val="28"/>
          <w:szCs w:val="28"/>
        </w:rPr>
        <w:t xml:space="preserve"> Федерального закона № 210 – ФЗ.</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1A2BFF">
          <w:rPr>
            <w:sz w:val="28"/>
            <w:szCs w:val="28"/>
          </w:rPr>
          <w:t>пунктом 4 части 1 статьи 7</w:t>
        </w:r>
      </w:hyperlink>
      <w:r w:rsidRPr="001A2BFF">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A2BFF">
          <w:rPr>
            <w:sz w:val="28"/>
            <w:szCs w:val="28"/>
          </w:rPr>
          <w:t>частью 1.3 статьи 16</w:t>
        </w:r>
      </w:hyperlink>
      <w:r w:rsidRPr="001A2BFF">
        <w:rPr>
          <w:sz w:val="28"/>
          <w:szCs w:val="28"/>
        </w:rPr>
        <w:t xml:space="preserve"> Федерального закона № 210 – ФЗ.</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9. Жалоба должна содержать:</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9.2.</w:t>
      </w:r>
      <w:r w:rsidRPr="001A2BFF">
        <w:rPr>
          <w:sz w:val="28"/>
          <w:szCs w:val="28"/>
        </w:rPr>
        <w:tab/>
      </w:r>
      <w:proofErr w:type="gramStart"/>
      <w:r w:rsidRPr="001A2BF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9.3.</w:t>
      </w:r>
      <w:r w:rsidRPr="001A2BFF">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lastRenderedPageBreak/>
        <w:t>9.4.</w:t>
      </w:r>
      <w:r w:rsidRPr="001A2BFF">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A2BFF" w:rsidRPr="001A2BFF" w:rsidRDefault="001A2BFF" w:rsidP="001A2BFF">
      <w:pPr>
        <w:shd w:val="clear" w:color="auto" w:fill="FFFFFF"/>
        <w:tabs>
          <w:tab w:val="left" w:pos="567"/>
          <w:tab w:val="left" w:pos="993"/>
          <w:tab w:val="left" w:pos="1276"/>
        </w:tabs>
        <w:autoSpaceDE w:val="0"/>
        <w:autoSpaceDN w:val="0"/>
        <w:adjustRightInd w:val="0"/>
        <w:ind w:firstLine="851"/>
        <w:jc w:val="both"/>
        <w:rPr>
          <w:sz w:val="28"/>
          <w:szCs w:val="28"/>
        </w:rPr>
      </w:pPr>
      <w:r w:rsidRPr="001A2BFF">
        <w:rPr>
          <w:sz w:val="28"/>
          <w:szCs w:val="28"/>
        </w:rPr>
        <w:t>10. В случае</w:t>
      </w:r>
      <w:proofErr w:type="gramStart"/>
      <w:r w:rsidRPr="001A2BFF">
        <w:rPr>
          <w:sz w:val="28"/>
          <w:szCs w:val="28"/>
        </w:rPr>
        <w:t>,</w:t>
      </w:r>
      <w:proofErr w:type="gramEnd"/>
      <w:r w:rsidRPr="001A2BFF">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A2BFF" w:rsidRPr="001A2BFF" w:rsidRDefault="001A2BFF" w:rsidP="001A2BFF">
      <w:pPr>
        <w:tabs>
          <w:tab w:val="left" w:pos="851"/>
          <w:tab w:val="left" w:pos="993"/>
          <w:tab w:val="left" w:pos="1276"/>
        </w:tabs>
        <w:autoSpaceDE w:val="0"/>
        <w:autoSpaceDN w:val="0"/>
        <w:adjustRightInd w:val="0"/>
        <w:ind w:firstLine="851"/>
        <w:jc w:val="both"/>
        <w:rPr>
          <w:sz w:val="28"/>
          <w:szCs w:val="28"/>
        </w:rPr>
      </w:pPr>
      <w:r w:rsidRPr="001A2BFF">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A2BFF" w:rsidRPr="001A2BFF" w:rsidRDefault="001A2BFF" w:rsidP="001A2BFF">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прием жалоб в соответствии с требованиями раздела 5 настоящего административного регламента;</w:t>
      </w:r>
    </w:p>
    <w:p w:rsidR="001A2BFF" w:rsidRPr="001A2BFF" w:rsidRDefault="001A2BFF" w:rsidP="001A2BFF">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передачу жалобы соответствующему должностному лицу, указанному в пункте 3 на ее рассмотрение;</w:t>
      </w:r>
    </w:p>
    <w:p w:rsidR="001A2BFF" w:rsidRPr="001A2BFF" w:rsidRDefault="001A2BFF" w:rsidP="001A2BFF">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A2BFF" w:rsidRPr="001A2BFF" w:rsidRDefault="001A2BFF" w:rsidP="001A2BFF">
      <w:pPr>
        <w:tabs>
          <w:tab w:val="left" w:pos="567"/>
          <w:tab w:val="left" w:pos="993"/>
          <w:tab w:val="left" w:pos="1276"/>
        </w:tabs>
        <w:autoSpaceDE w:val="0"/>
        <w:autoSpaceDN w:val="0"/>
        <w:adjustRightInd w:val="0"/>
        <w:ind w:firstLine="851"/>
        <w:jc w:val="both"/>
        <w:rPr>
          <w:sz w:val="28"/>
          <w:szCs w:val="28"/>
        </w:rPr>
      </w:pPr>
      <w:r w:rsidRPr="001A2BFF">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13. По результатам рассмотрения жалобы принимается одно из следующих решений:</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13.2</w:t>
      </w:r>
      <w:proofErr w:type="gramStart"/>
      <w:r w:rsidRPr="001A2BFF">
        <w:rPr>
          <w:sz w:val="28"/>
          <w:szCs w:val="28"/>
        </w:rPr>
        <w:t xml:space="preserve"> В</w:t>
      </w:r>
      <w:proofErr w:type="gramEnd"/>
      <w:r w:rsidRPr="001A2BFF">
        <w:rPr>
          <w:sz w:val="28"/>
          <w:szCs w:val="28"/>
        </w:rPr>
        <w:t xml:space="preserve"> удовлетворении жалобы отказывается.</w:t>
      </w:r>
    </w:p>
    <w:p w:rsidR="001A2BFF" w:rsidRPr="001A2BFF" w:rsidRDefault="001A2BFF" w:rsidP="001A2BFF">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14. В удовлетворении жалобы отказывается в следующих случаях:</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14.1.</w:t>
      </w:r>
      <w:r w:rsidRPr="001A2BFF">
        <w:rPr>
          <w:sz w:val="28"/>
          <w:szCs w:val="28"/>
        </w:rPr>
        <w:tab/>
        <w:t xml:space="preserve"> Наличие вступившего в законную силу решения суда по жалобе о том же предмете и по тем же основаниям.</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14.2.</w:t>
      </w:r>
      <w:r w:rsidRPr="001A2BFF">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lastRenderedPageBreak/>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15. Жалоба оставляется без ответа в следующих случаях:</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15.1.</w:t>
      </w:r>
      <w:r w:rsidRPr="001A2BFF">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A2BFF" w:rsidRPr="001A2BFF" w:rsidRDefault="001A2BFF" w:rsidP="001A2BFF">
      <w:pPr>
        <w:tabs>
          <w:tab w:val="left" w:pos="1134"/>
          <w:tab w:val="left" w:pos="1276"/>
        </w:tabs>
        <w:autoSpaceDE w:val="0"/>
        <w:autoSpaceDN w:val="0"/>
        <w:adjustRightInd w:val="0"/>
        <w:ind w:firstLine="851"/>
        <w:jc w:val="both"/>
        <w:rPr>
          <w:sz w:val="28"/>
          <w:szCs w:val="28"/>
        </w:rPr>
      </w:pPr>
      <w:r w:rsidRPr="001A2BFF">
        <w:rPr>
          <w:sz w:val="28"/>
          <w:szCs w:val="28"/>
        </w:rPr>
        <w:t xml:space="preserve">15.2. </w:t>
      </w:r>
      <w:proofErr w:type="gramStart"/>
      <w:r w:rsidRPr="001A2BFF">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A2BFF" w:rsidRPr="001A2BFF" w:rsidRDefault="001A2BFF" w:rsidP="001A2BFF">
      <w:pPr>
        <w:tabs>
          <w:tab w:val="left" w:pos="1276"/>
        </w:tabs>
        <w:autoSpaceDE w:val="0"/>
        <w:autoSpaceDN w:val="0"/>
        <w:adjustRightInd w:val="0"/>
        <w:ind w:firstLine="851"/>
        <w:jc w:val="both"/>
        <w:rPr>
          <w:sz w:val="28"/>
          <w:szCs w:val="28"/>
        </w:rPr>
      </w:pPr>
      <w:bookmarkStart w:id="3" w:name="Par0"/>
      <w:bookmarkEnd w:id="3"/>
      <w:r w:rsidRPr="001A2BFF">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1A2BFF">
        <w:rPr>
          <w:color w:val="FF0000"/>
          <w:sz w:val="28"/>
          <w:szCs w:val="28"/>
        </w:rPr>
        <w:t xml:space="preserve"> </w:t>
      </w:r>
      <w:r w:rsidRPr="001A2BFF">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2BFF">
        <w:rPr>
          <w:sz w:val="28"/>
          <w:szCs w:val="28"/>
        </w:rPr>
        <w:t>неудобства</w:t>
      </w:r>
      <w:proofErr w:type="gramEnd"/>
      <w:r w:rsidRPr="001A2BF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18.2. В случае признания </w:t>
      </w:r>
      <w:proofErr w:type="gramStart"/>
      <w:r w:rsidRPr="001A2BFF">
        <w:rPr>
          <w:sz w:val="28"/>
          <w:szCs w:val="28"/>
        </w:rPr>
        <w:t>жалобы</w:t>
      </w:r>
      <w:proofErr w:type="gramEnd"/>
      <w:r w:rsidRPr="001A2B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 xml:space="preserve">19. В случае установления в ходе или по результатам </w:t>
      </w:r>
      <w:proofErr w:type="gramStart"/>
      <w:r w:rsidRPr="001A2BFF">
        <w:rPr>
          <w:sz w:val="28"/>
          <w:szCs w:val="28"/>
        </w:rPr>
        <w:t>рассмотрения жалобы признаков состава административного правонарушения</w:t>
      </w:r>
      <w:proofErr w:type="gramEnd"/>
      <w:r w:rsidRPr="001A2BFF">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A2BFF" w:rsidRPr="001A2BFF" w:rsidRDefault="001A2BFF" w:rsidP="001A2BFF">
      <w:pPr>
        <w:tabs>
          <w:tab w:val="left" w:pos="1276"/>
        </w:tabs>
        <w:autoSpaceDE w:val="0"/>
        <w:autoSpaceDN w:val="0"/>
        <w:adjustRightInd w:val="0"/>
        <w:ind w:firstLine="851"/>
        <w:jc w:val="both"/>
        <w:rPr>
          <w:sz w:val="28"/>
          <w:szCs w:val="28"/>
        </w:rPr>
      </w:pPr>
      <w:r w:rsidRPr="001A2BFF">
        <w:rPr>
          <w:sz w:val="28"/>
          <w:szCs w:val="28"/>
        </w:rPr>
        <w:t>21. В ответе по результатам рассмотрения жалобы указываются:</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lastRenderedPageBreak/>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1A2BFF">
        <w:rPr>
          <w:sz w:val="28"/>
          <w:szCs w:val="28"/>
        </w:rPr>
        <w:t>которых</w:t>
      </w:r>
      <w:proofErr w:type="gramEnd"/>
      <w:r w:rsidRPr="001A2BFF">
        <w:rPr>
          <w:sz w:val="28"/>
          <w:szCs w:val="28"/>
        </w:rPr>
        <w:t xml:space="preserve"> обжалуется;</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фамилия, имя, отчество (последнее – при наличии) или наименование заявителя;</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основания для принятия решения по жалобе;</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принятое по жалобе решение;</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в случае</w:t>
      </w:r>
      <w:proofErr w:type="gramStart"/>
      <w:r w:rsidRPr="001A2BFF">
        <w:rPr>
          <w:sz w:val="28"/>
          <w:szCs w:val="28"/>
        </w:rPr>
        <w:t>,</w:t>
      </w:r>
      <w:proofErr w:type="gramEnd"/>
      <w:r w:rsidRPr="001A2BFF">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сведения о порядке обжалования принятого по жалобе решения.</w:t>
      </w:r>
    </w:p>
    <w:p w:rsidR="001A2BFF" w:rsidRPr="001A2BFF" w:rsidRDefault="001A2BFF" w:rsidP="001A2BFF">
      <w:pPr>
        <w:tabs>
          <w:tab w:val="left" w:pos="709"/>
          <w:tab w:val="left" w:pos="993"/>
          <w:tab w:val="left" w:pos="1276"/>
        </w:tabs>
        <w:autoSpaceDE w:val="0"/>
        <w:autoSpaceDN w:val="0"/>
        <w:adjustRightInd w:val="0"/>
        <w:ind w:firstLine="851"/>
        <w:jc w:val="both"/>
        <w:rPr>
          <w:sz w:val="28"/>
          <w:szCs w:val="28"/>
        </w:rPr>
      </w:pPr>
      <w:r w:rsidRPr="001A2BFF">
        <w:rPr>
          <w:sz w:val="28"/>
          <w:szCs w:val="28"/>
        </w:rPr>
        <w:t>22. Уполномоченный орган обеспечивает:</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оснащение мест приема жалоб;</w:t>
      </w:r>
    </w:p>
    <w:p w:rsidR="001A2BFF" w:rsidRPr="001A2BFF" w:rsidRDefault="001A2BFF" w:rsidP="001A2BFF">
      <w:pPr>
        <w:tabs>
          <w:tab w:val="left" w:pos="993"/>
          <w:tab w:val="left" w:pos="1276"/>
        </w:tabs>
        <w:autoSpaceDE w:val="0"/>
        <w:autoSpaceDN w:val="0"/>
        <w:adjustRightInd w:val="0"/>
        <w:ind w:firstLine="851"/>
        <w:jc w:val="both"/>
        <w:rPr>
          <w:sz w:val="28"/>
          <w:szCs w:val="28"/>
        </w:rPr>
      </w:pPr>
      <w:proofErr w:type="gramStart"/>
      <w:r w:rsidRPr="001A2BFF">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A2BFF" w:rsidRPr="001A2BFF" w:rsidRDefault="001A2BFF" w:rsidP="001A2BFF">
      <w:pPr>
        <w:tabs>
          <w:tab w:val="left" w:pos="709"/>
          <w:tab w:val="left" w:pos="851"/>
          <w:tab w:val="left" w:pos="1134"/>
          <w:tab w:val="left" w:pos="1276"/>
        </w:tabs>
        <w:autoSpaceDE w:val="0"/>
        <w:autoSpaceDN w:val="0"/>
        <w:adjustRightInd w:val="0"/>
        <w:ind w:firstLine="851"/>
        <w:jc w:val="both"/>
        <w:rPr>
          <w:sz w:val="28"/>
          <w:szCs w:val="28"/>
        </w:rPr>
      </w:pPr>
      <w:r w:rsidRPr="001A2BFF">
        <w:rPr>
          <w:sz w:val="28"/>
          <w:szCs w:val="28"/>
        </w:rPr>
        <w:t>23.</w:t>
      </w:r>
      <w:r w:rsidRPr="001A2BFF">
        <w:rPr>
          <w:sz w:val="28"/>
          <w:szCs w:val="28"/>
        </w:rPr>
        <w:tab/>
        <w:t>Многофункциональный центр обеспечивает:</w:t>
      </w:r>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оснащение мест приема жалоб;</w:t>
      </w:r>
    </w:p>
    <w:p w:rsidR="001A2BFF" w:rsidRPr="001A2BFF" w:rsidRDefault="001A2BFF" w:rsidP="001A2BFF">
      <w:pPr>
        <w:tabs>
          <w:tab w:val="left" w:pos="993"/>
          <w:tab w:val="left" w:pos="1276"/>
        </w:tabs>
        <w:autoSpaceDE w:val="0"/>
        <w:autoSpaceDN w:val="0"/>
        <w:adjustRightInd w:val="0"/>
        <w:ind w:firstLine="851"/>
        <w:jc w:val="both"/>
        <w:rPr>
          <w:sz w:val="28"/>
          <w:szCs w:val="28"/>
        </w:rPr>
      </w:pPr>
      <w:proofErr w:type="gramStart"/>
      <w:r w:rsidRPr="001A2BFF">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1A2BFF" w:rsidRPr="001A2BFF" w:rsidRDefault="001A2BFF" w:rsidP="001A2BFF">
      <w:pPr>
        <w:tabs>
          <w:tab w:val="left" w:pos="993"/>
          <w:tab w:val="left" w:pos="1276"/>
        </w:tabs>
        <w:autoSpaceDE w:val="0"/>
        <w:autoSpaceDN w:val="0"/>
        <w:adjustRightInd w:val="0"/>
        <w:ind w:firstLine="851"/>
        <w:jc w:val="both"/>
        <w:rPr>
          <w:sz w:val="28"/>
          <w:szCs w:val="28"/>
        </w:rPr>
      </w:pPr>
      <w:r w:rsidRPr="001A2BFF">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A2BFF" w:rsidRPr="001A2BFF" w:rsidRDefault="001A2BFF" w:rsidP="001A2BFF">
      <w:pPr>
        <w:shd w:val="clear" w:color="auto" w:fill="FFFFFF"/>
        <w:tabs>
          <w:tab w:val="left" w:pos="1276"/>
        </w:tabs>
        <w:autoSpaceDE w:val="0"/>
        <w:autoSpaceDN w:val="0"/>
        <w:adjustRightInd w:val="0"/>
        <w:ind w:firstLine="851"/>
        <w:jc w:val="both"/>
        <w:rPr>
          <w:sz w:val="28"/>
          <w:szCs w:val="28"/>
        </w:rPr>
      </w:pPr>
      <w:r w:rsidRPr="001A2BFF">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A2BFF" w:rsidRPr="001A2BFF" w:rsidRDefault="001A2BFF" w:rsidP="001A2BFF">
      <w:pPr>
        <w:shd w:val="clear" w:color="auto" w:fill="FFFFFF"/>
        <w:tabs>
          <w:tab w:val="left" w:pos="1276"/>
        </w:tabs>
        <w:autoSpaceDE w:val="0"/>
        <w:autoSpaceDN w:val="0"/>
        <w:adjustRightInd w:val="0"/>
        <w:ind w:firstLine="851"/>
        <w:jc w:val="both"/>
        <w:rPr>
          <w:sz w:val="28"/>
          <w:szCs w:val="28"/>
        </w:rPr>
      </w:pPr>
    </w:p>
    <w:p w:rsidR="001A2BFF" w:rsidRPr="001A2BFF" w:rsidRDefault="001A2BFF" w:rsidP="001A2BFF">
      <w:pPr>
        <w:shd w:val="clear" w:color="auto" w:fill="FFFFFF"/>
        <w:tabs>
          <w:tab w:val="left" w:pos="1276"/>
        </w:tabs>
        <w:autoSpaceDE w:val="0"/>
        <w:autoSpaceDN w:val="0"/>
        <w:adjustRightInd w:val="0"/>
        <w:ind w:firstLine="851"/>
        <w:jc w:val="both"/>
        <w:rPr>
          <w:sz w:val="28"/>
          <w:szCs w:val="28"/>
        </w:rPr>
      </w:pPr>
    </w:p>
    <w:p w:rsidR="001A2BFF" w:rsidRPr="001A2BFF" w:rsidRDefault="001A2BFF" w:rsidP="001A2BFF">
      <w:pPr>
        <w:shd w:val="clear" w:color="auto" w:fill="FFFFFF"/>
        <w:tabs>
          <w:tab w:val="left" w:pos="1276"/>
        </w:tabs>
        <w:autoSpaceDE w:val="0"/>
        <w:autoSpaceDN w:val="0"/>
        <w:adjustRightInd w:val="0"/>
        <w:ind w:firstLine="851"/>
        <w:jc w:val="both"/>
        <w:rPr>
          <w:sz w:val="28"/>
          <w:szCs w:val="28"/>
        </w:rPr>
      </w:pPr>
    </w:p>
    <w:p w:rsidR="001A2BFF" w:rsidRPr="001A2BFF" w:rsidRDefault="001A2BFF" w:rsidP="001A2BFF">
      <w:pPr>
        <w:shd w:val="clear" w:color="auto" w:fill="FFFFFF"/>
        <w:tabs>
          <w:tab w:val="left" w:pos="1276"/>
        </w:tabs>
        <w:autoSpaceDE w:val="0"/>
        <w:autoSpaceDN w:val="0"/>
        <w:adjustRightInd w:val="0"/>
        <w:ind w:firstLine="851"/>
        <w:jc w:val="both"/>
        <w:rPr>
          <w:sz w:val="28"/>
          <w:szCs w:val="28"/>
        </w:rPr>
      </w:pPr>
    </w:p>
    <w:p w:rsidR="001A2BFF" w:rsidRPr="001A2BFF" w:rsidRDefault="001A2BFF" w:rsidP="001A2BFF">
      <w:pPr>
        <w:shd w:val="clear" w:color="auto" w:fill="FFFFFF"/>
        <w:tabs>
          <w:tab w:val="left" w:pos="1276"/>
        </w:tabs>
        <w:autoSpaceDE w:val="0"/>
        <w:autoSpaceDN w:val="0"/>
        <w:adjustRightInd w:val="0"/>
        <w:ind w:firstLine="851"/>
        <w:jc w:val="both"/>
        <w:rPr>
          <w:sz w:val="28"/>
          <w:szCs w:val="28"/>
        </w:rPr>
      </w:pPr>
    </w:p>
    <w:p w:rsidR="004B158A" w:rsidRPr="003545DA" w:rsidRDefault="004B158A" w:rsidP="003545DA">
      <w:pPr>
        <w:shd w:val="clear" w:color="auto" w:fill="FFFFFF"/>
        <w:autoSpaceDE w:val="0"/>
        <w:autoSpaceDN w:val="0"/>
        <w:adjustRightInd w:val="0"/>
        <w:ind w:firstLine="851"/>
        <w:jc w:val="both"/>
        <w:rPr>
          <w:sz w:val="28"/>
          <w:szCs w:val="28"/>
        </w:rPr>
        <w:sectPr w:rsidR="004B158A" w:rsidRPr="003545DA" w:rsidSect="00847340">
          <w:headerReference w:type="default" r:id="rId20"/>
          <w:pgSz w:w="11906" w:h="16838"/>
          <w:pgMar w:top="851" w:right="991" w:bottom="993" w:left="1134" w:header="284" w:footer="709" w:gutter="0"/>
          <w:cols w:space="708"/>
          <w:docGrid w:linePitch="360"/>
        </w:sectPr>
      </w:pPr>
    </w:p>
    <w:p w:rsidR="003545DA" w:rsidRPr="003545DA" w:rsidRDefault="003545DA" w:rsidP="003545DA">
      <w:pPr>
        <w:autoSpaceDE w:val="0"/>
        <w:autoSpaceDN w:val="0"/>
        <w:adjustRightInd w:val="0"/>
        <w:ind w:firstLine="3686"/>
        <w:outlineLvl w:val="0"/>
        <w:rPr>
          <w:sz w:val="28"/>
          <w:szCs w:val="28"/>
        </w:rPr>
      </w:pPr>
      <w:r w:rsidRPr="003545DA">
        <w:rPr>
          <w:sz w:val="28"/>
          <w:szCs w:val="28"/>
        </w:rPr>
        <w:lastRenderedPageBreak/>
        <w:t>Приложение 1</w:t>
      </w:r>
    </w:p>
    <w:p w:rsidR="003545DA" w:rsidRPr="003545DA" w:rsidRDefault="003545DA" w:rsidP="003545DA">
      <w:pPr>
        <w:autoSpaceDE w:val="0"/>
        <w:autoSpaceDN w:val="0"/>
        <w:adjustRightInd w:val="0"/>
        <w:ind w:left="3686"/>
        <w:rPr>
          <w:sz w:val="28"/>
          <w:szCs w:val="28"/>
        </w:rPr>
      </w:pPr>
      <w:r w:rsidRPr="003545DA">
        <w:rPr>
          <w:sz w:val="28"/>
          <w:szCs w:val="28"/>
        </w:rPr>
        <w:t xml:space="preserve">к Административному регламенту </w:t>
      </w:r>
    </w:p>
    <w:p w:rsidR="003545DA" w:rsidRPr="003545DA" w:rsidRDefault="003545DA" w:rsidP="003545DA">
      <w:pPr>
        <w:autoSpaceDE w:val="0"/>
        <w:autoSpaceDN w:val="0"/>
        <w:adjustRightInd w:val="0"/>
        <w:ind w:left="3686"/>
        <w:rPr>
          <w:sz w:val="28"/>
          <w:szCs w:val="28"/>
        </w:rPr>
      </w:pPr>
      <w:r w:rsidRPr="003545DA">
        <w:rPr>
          <w:sz w:val="28"/>
          <w:szCs w:val="28"/>
        </w:rPr>
        <w:t xml:space="preserve">предоставления муниципальной услуги </w:t>
      </w:r>
    </w:p>
    <w:p w:rsidR="004B158A" w:rsidRPr="00E30E29" w:rsidRDefault="003545DA" w:rsidP="00E30E29">
      <w:pPr>
        <w:autoSpaceDE w:val="0"/>
        <w:autoSpaceDN w:val="0"/>
        <w:adjustRightInd w:val="0"/>
        <w:ind w:left="3686"/>
        <w:rPr>
          <w:sz w:val="28"/>
          <w:szCs w:val="28"/>
        </w:rPr>
      </w:pPr>
      <w:r w:rsidRPr="00E30E29">
        <w:rPr>
          <w:sz w:val="28"/>
          <w:szCs w:val="28"/>
        </w:rPr>
        <w:t>«</w:t>
      </w:r>
      <w:r w:rsidR="00E30E29" w:rsidRPr="00E30E29">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Pr="00E30E29">
        <w:rPr>
          <w:sz w:val="28"/>
          <w:szCs w:val="28"/>
        </w:rPr>
        <w:t>»</w:t>
      </w:r>
    </w:p>
    <w:p w:rsidR="003545DA" w:rsidRDefault="003545DA" w:rsidP="003545DA">
      <w:pPr>
        <w:autoSpaceDE w:val="0"/>
        <w:autoSpaceDN w:val="0"/>
        <w:adjustRightInd w:val="0"/>
        <w:ind w:left="4820"/>
        <w:rPr>
          <w:szCs w:val="28"/>
        </w:rPr>
      </w:pPr>
    </w:p>
    <w:p w:rsidR="003545DA" w:rsidRPr="00111484" w:rsidRDefault="003545DA" w:rsidP="003545DA">
      <w:pPr>
        <w:autoSpaceDE w:val="0"/>
        <w:autoSpaceDN w:val="0"/>
        <w:adjustRightInd w:val="0"/>
        <w:ind w:left="4820"/>
        <w:rPr>
          <w:sz w:val="20"/>
          <w:szCs w:val="20"/>
        </w:rPr>
      </w:pPr>
    </w:p>
    <w:p w:rsidR="003545DA" w:rsidRPr="003545DA" w:rsidRDefault="003545DA" w:rsidP="003545DA">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В _______________________________________</w:t>
      </w:r>
      <w:r>
        <w:rPr>
          <w:rFonts w:ascii="Times New Roman" w:hAnsi="Times New Roman" w:cs="Times New Roman"/>
          <w:sz w:val="28"/>
          <w:szCs w:val="28"/>
        </w:rPr>
        <w:t>__</w:t>
      </w:r>
    </w:p>
    <w:p w:rsidR="003545DA" w:rsidRPr="003545DA" w:rsidRDefault="003545DA" w:rsidP="003545DA">
      <w:pPr>
        <w:pStyle w:val="ConsPlusNonformat"/>
        <w:ind w:left="3686"/>
        <w:jc w:val="center"/>
        <w:rPr>
          <w:rFonts w:ascii="Times New Roman" w:hAnsi="Times New Roman" w:cs="Times New Roman"/>
        </w:rPr>
      </w:pPr>
      <w:r w:rsidRPr="003545DA">
        <w:rPr>
          <w:rFonts w:ascii="Times New Roman" w:hAnsi="Times New Roman" w:cs="Times New Roman"/>
        </w:rPr>
        <w:t>(наименование уполномоченного органа)</w:t>
      </w:r>
    </w:p>
    <w:p w:rsidR="003545DA" w:rsidRPr="003545DA" w:rsidRDefault="003545DA" w:rsidP="003545DA">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от ______________________________________</w:t>
      </w:r>
      <w:r>
        <w:rPr>
          <w:rFonts w:ascii="Times New Roman" w:hAnsi="Times New Roman" w:cs="Times New Roman"/>
          <w:sz w:val="28"/>
          <w:szCs w:val="28"/>
        </w:rPr>
        <w:t>_____</w:t>
      </w:r>
    </w:p>
    <w:p w:rsidR="003545DA" w:rsidRPr="003545DA" w:rsidRDefault="003545DA" w:rsidP="003545DA">
      <w:pPr>
        <w:pStyle w:val="ConsPlusNonformat"/>
        <w:ind w:left="3686"/>
        <w:jc w:val="center"/>
        <w:rPr>
          <w:rFonts w:ascii="Times New Roman" w:hAnsi="Times New Roman" w:cs="Times New Roman"/>
        </w:rPr>
      </w:pPr>
      <w:r w:rsidRPr="003545DA">
        <w:rPr>
          <w:rFonts w:ascii="Times New Roman" w:hAnsi="Times New Roman" w:cs="Times New Roman"/>
        </w:rPr>
        <w:t>(наименование заявителя,  ФИО гражданина)</w:t>
      </w:r>
    </w:p>
    <w:p w:rsidR="003545DA" w:rsidRPr="003545DA" w:rsidRDefault="003545DA" w:rsidP="003545DA">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w:t>
      </w:r>
    </w:p>
    <w:p w:rsidR="003545DA" w:rsidRPr="003545DA" w:rsidRDefault="003545DA" w:rsidP="003545DA">
      <w:pPr>
        <w:pStyle w:val="ConsPlusNonformat"/>
        <w:ind w:left="3686"/>
        <w:jc w:val="center"/>
        <w:rPr>
          <w:rFonts w:ascii="Times New Roman" w:hAnsi="Times New Roman" w:cs="Times New Roman"/>
        </w:rPr>
      </w:pPr>
      <w:r w:rsidRPr="003545DA">
        <w:rPr>
          <w:rFonts w:ascii="Times New Roman" w:hAnsi="Times New Roman" w:cs="Times New Roman"/>
        </w:rPr>
        <w:t>(адрес, место жительства, реквизиты документа</w:t>
      </w:r>
      <w:r>
        <w:rPr>
          <w:rFonts w:ascii="Times New Roman" w:hAnsi="Times New Roman" w:cs="Times New Roman"/>
        </w:rPr>
        <w:t xml:space="preserve"> </w:t>
      </w:r>
      <w:r w:rsidRPr="003545DA">
        <w:rPr>
          <w:rFonts w:ascii="Times New Roman" w:hAnsi="Times New Roman" w:cs="Times New Roman"/>
        </w:rPr>
        <w:t xml:space="preserve">удостоверяющего личность, </w:t>
      </w:r>
      <w:proofErr w:type="spellStart"/>
      <w:r w:rsidRPr="003545DA">
        <w:rPr>
          <w:rFonts w:ascii="Times New Roman" w:hAnsi="Times New Roman" w:cs="Times New Roman"/>
        </w:rPr>
        <w:t>рег</w:t>
      </w:r>
      <w:proofErr w:type="spellEnd"/>
      <w:r w:rsidRPr="003545DA">
        <w:rPr>
          <w:rFonts w:ascii="Times New Roman" w:hAnsi="Times New Roman" w:cs="Times New Roman"/>
        </w:rPr>
        <w:t>. номер записи ЕГРЮЛ, ЕГРИП, ИНН налогоплательщика)</w:t>
      </w:r>
    </w:p>
    <w:p w:rsidR="003545DA" w:rsidRPr="003545DA" w:rsidRDefault="003545DA" w:rsidP="003545DA">
      <w:pPr>
        <w:pStyle w:val="ConsPlusNonformat"/>
        <w:ind w:firstLine="3686"/>
        <w:rPr>
          <w:rFonts w:ascii="Times New Roman" w:hAnsi="Times New Roman" w:cs="Times New Roman"/>
          <w:sz w:val="28"/>
          <w:szCs w:val="28"/>
        </w:rPr>
      </w:pPr>
      <w:r w:rsidRPr="003545DA">
        <w:rPr>
          <w:rFonts w:ascii="Times New Roman" w:hAnsi="Times New Roman" w:cs="Times New Roman"/>
          <w:sz w:val="28"/>
          <w:szCs w:val="28"/>
        </w:rPr>
        <w:t>почтовый ад</w:t>
      </w:r>
      <w:r>
        <w:rPr>
          <w:rFonts w:ascii="Times New Roman" w:hAnsi="Times New Roman" w:cs="Times New Roman"/>
          <w:sz w:val="28"/>
          <w:szCs w:val="28"/>
        </w:rPr>
        <w:t>рес:_____________________________</w:t>
      </w:r>
    </w:p>
    <w:p w:rsidR="003545DA" w:rsidRPr="003545DA" w:rsidRDefault="003545DA" w:rsidP="003545DA">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телефон: ____________________</w:t>
      </w:r>
      <w:r>
        <w:rPr>
          <w:rFonts w:ascii="Times New Roman" w:hAnsi="Times New Roman" w:cs="Times New Roman"/>
          <w:sz w:val="28"/>
          <w:szCs w:val="28"/>
        </w:rPr>
        <w:t>_______________</w:t>
      </w:r>
    </w:p>
    <w:p w:rsidR="004B158A" w:rsidRPr="003545DA" w:rsidRDefault="003545DA" w:rsidP="003545DA">
      <w:pPr>
        <w:pStyle w:val="ConsPlusNonformat"/>
        <w:ind w:firstLine="3686"/>
        <w:jc w:val="both"/>
        <w:rPr>
          <w:rFonts w:ascii="Times New Roman" w:hAnsi="Times New Roman" w:cs="Times New Roman"/>
          <w:sz w:val="28"/>
          <w:szCs w:val="28"/>
        </w:rPr>
      </w:pPr>
      <w:r w:rsidRPr="003545DA">
        <w:rPr>
          <w:rFonts w:ascii="Times New Roman" w:hAnsi="Times New Roman" w:cs="Times New Roman"/>
          <w:sz w:val="28"/>
          <w:szCs w:val="28"/>
        </w:rPr>
        <w:t>адрес электронной почты: __________________</w:t>
      </w:r>
      <w:r>
        <w:rPr>
          <w:rFonts w:ascii="Times New Roman" w:hAnsi="Times New Roman" w:cs="Times New Roman"/>
          <w:sz w:val="28"/>
          <w:szCs w:val="28"/>
        </w:rPr>
        <w:t>__</w:t>
      </w:r>
    </w:p>
    <w:p w:rsidR="003545DA" w:rsidRDefault="003545DA" w:rsidP="004B158A">
      <w:pPr>
        <w:pStyle w:val="ConsPlusNonformat"/>
        <w:jc w:val="center"/>
        <w:rPr>
          <w:rFonts w:ascii="Times New Roman" w:hAnsi="Times New Roman" w:cs="Times New Roman"/>
          <w:sz w:val="28"/>
          <w:szCs w:val="28"/>
        </w:rPr>
      </w:pPr>
    </w:p>
    <w:p w:rsidR="003545DA" w:rsidRPr="003545DA" w:rsidRDefault="003545DA" w:rsidP="004B158A">
      <w:pPr>
        <w:pStyle w:val="ConsPlusNonformat"/>
        <w:jc w:val="center"/>
        <w:rPr>
          <w:rFonts w:ascii="Times New Roman" w:hAnsi="Times New Roman" w:cs="Times New Roman"/>
          <w:sz w:val="28"/>
          <w:szCs w:val="28"/>
        </w:rPr>
      </w:pPr>
    </w:p>
    <w:p w:rsidR="003545DA" w:rsidRPr="0034394D" w:rsidRDefault="003545DA" w:rsidP="003545DA">
      <w:pPr>
        <w:pStyle w:val="ConsPlusNormal"/>
        <w:ind w:firstLine="540"/>
        <w:jc w:val="center"/>
        <w:rPr>
          <w:rFonts w:ascii="Times New Roman" w:hAnsi="Times New Roman" w:cs="Times New Roman"/>
          <w:sz w:val="28"/>
          <w:szCs w:val="28"/>
        </w:rPr>
      </w:pPr>
      <w:r w:rsidRPr="0034394D">
        <w:rPr>
          <w:rFonts w:ascii="Times New Roman" w:hAnsi="Times New Roman" w:cs="Times New Roman"/>
          <w:sz w:val="28"/>
          <w:szCs w:val="28"/>
        </w:rPr>
        <w:t xml:space="preserve">Ходатайство о переводе земель из одной категории в другую </w:t>
      </w:r>
    </w:p>
    <w:p w:rsidR="003545DA" w:rsidRPr="0034394D" w:rsidRDefault="003545DA" w:rsidP="003545DA">
      <w:pPr>
        <w:pStyle w:val="ConsPlusNormal"/>
        <w:ind w:firstLine="540"/>
        <w:jc w:val="center"/>
        <w:rPr>
          <w:rFonts w:ascii="Times New Roman" w:hAnsi="Times New Roman" w:cs="Times New Roman"/>
          <w:sz w:val="28"/>
          <w:szCs w:val="28"/>
        </w:rPr>
      </w:pPr>
      <w:proofErr w:type="gramStart"/>
      <w:r w:rsidRPr="0034394D">
        <w:rPr>
          <w:rFonts w:ascii="Times New Roman" w:hAnsi="Times New Roman" w:cs="Times New Roman"/>
          <w:sz w:val="28"/>
          <w:szCs w:val="28"/>
        </w:rPr>
        <w:t xml:space="preserve">(о переводе земельных участков из состава земель одной категории </w:t>
      </w:r>
      <w:proofErr w:type="gramEnd"/>
    </w:p>
    <w:p w:rsidR="003545DA" w:rsidRPr="0034394D" w:rsidRDefault="003545DA" w:rsidP="003545DA">
      <w:pPr>
        <w:pStyle w:val="ConsPlusNormal"/>
        <w:ind w:firstLine="540"/>
        <w:jc w:val="center"/>
        <w:rPr>
          <w:rFonts w:ascii="Times New Roman" w:hAnsi="Times New Roman" w:cs="Times New Roman"/>
          <w:sz w:val="28"/>
          <w:szCs w:val="28"/>
        </w:rPr>
      </w:pPr>
      <w:r w:rsidRPr="0034394D">
        <w:rPr>
          <w:rFonts w:ascii="Times New Roman" w:hAnsi="Times New Roman" w:cs="Times New Roman"/>
          <w:sz w:val="28"/>
          <w:szCs w:val="28"/>
        </w:rPr>
        <w:t xml:space="preserve">в </w:t>
      </w:r>
      <w:r w:rsidRPr="00847340">
        <w:rPr>
          <w:rFonts w:ascii="Times New Roman" w:hAnsi="Times New Roman" w:cs="Times New Roman"/>
          <w:sz w:val="28"/>
          <w:szCs w:val="28"/>
        </w:rPr>
        <w:t>другую</w:t>
      </w:r>
      <w:r w:rsidR="00847340" w:rsidRPr="00847340">
        <w:rPr>
          <w:rFonts w:ascii="Times New Roman" w:hAnsi="Times New Roman" w:cs="Times New Roman"/>
          <w:sz w:val="28"/>
          <w:szCs w:val="28"/>
        </w:rPr>
        <w:t xml:space="preserve"> категорию</w:t>
      </w:r>
      <w:r w:rsidRPr="00847340">
        <w:rPr>
          <w:rFonts w:ascii="Times New Roman" w:hAnsi="Times New Roman" w:cs="Times New Roman"/>
          <w:sz w:val="28"/>
          <w:szCs w:val="28"/>
        </w:rPr>
        <w:t>)</w:t>
      </w:r>
    </w:p>
    <w:p w:rsidR="003545DA" w:rsidRDefault="003545DA" w:rsidP="004B158A">
      <w:pPr>
        <w:pStyle w:val="ConsPlusNonformat"/>
        <w:ind w:firstLine="851"/>
        <w:jc w:val="both"/>
        <w:rPr>
          <w:rFonts w:ascii="Times New Roman" w:hAnsi="Times New Roman" w:cs="Times New Roman"/>
          <w:sz w:val="24"/>
          <w:szCs w:val="24"/>
        </w:rPr>
      </w:pPr>
    </w:p>
    <w:p w:rsidR="003545DA" w:rsidRDefault="003545DA" w:rsidP="005E6205">
      <w:pPr>
        <w:pStyle w:val="ConsPlusNonformat"/>
        <w:ind w:firstLine="851"/>
        <w:jc w:val="both"/>
        <w:rPr>
          <w:rFonts w:ascii="Times New Roman" w:hAnsi="Times New Roman" w:cs="Times New Roman"/>
          <w:sz w:val="28"/>
          <w:szCs w:val="28"/>
        </w:rPr>
      </w:pPr>
      <w:r w:rsidRPr="0034394D">
        <w:rPr>
          <w:rFonts w:ascii="Times New Roman" w:hAnsi="Times New Roman" w:cs="Times New Roman"/>
          <w:sz w:val="28"/>
          <w:szCs w:val="28"/>
        </w:rPr>
        <w:t xml:space="preserve">Прошу  перевести земельный участок с кадастровым номером </w:t>
      </w:r>
      <w:r w:rsidR="005E6205">
        <w:rPr>
          <w:rFonts w:ascii="Times New Roman" w:hAnsi="Times New Roman" w:cs="Times New Roman"/>
          <w:sz w:val="28"/>
          <w:szCs w:val="28"/>
        </w:rPr>
        <w:t>________</w:t>
      </w:r>
    </w:p>
    <w:p w:rsidR="005E6205" w:rsidRPr="0034394D" w:rsidRDefault="005E6205" w:rsidP="005E620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545DA" w:rsidRPr="0034394D" w:rsidRDefault="003545DA" w:rsidP="003545DA">
      <w:pPr>
        <w:pStyle w:val="ConsPlusNonformat"/>
        <w:rPr>
          <w:rFonts w:ascii="Times New Roman" w:hAnsi="Times New Roman" w:cs="Times New Roman"/>
          <w:sz w:val="28"/>
          <w:szCs w:val="28"/>
        </w:rPr>
      </w:pPr>
      <w:r w:rsidRPr="0034394D">
        <w:rPr>
          <w:rFonts w:ascii="Times New Roman" w:hAnsi="Times New Roman" w:cs="Times New Roman"/>
          <w:sz w:val="28"/>
          <w:szCs w:val="28"/>
        </w:rPr>
        <w:t>из категории земель __________________________________________</w:t>
      </w:r>
      <w:r w:rsidR="005E6205">
        <w:rPr>
          <w:rFonts w:ascii="Times New Roman" w:hAnsi="Times New Roman" w:cs="Times New Roman"/>
          <w:sz w:val="28"/>
          <w:szCs w:val="28"/>
        </w:rPr>
        <w:t>__________</w:t>
      </w:r>
    </w:p>
    <w:p w:rsidR="003545DA" w:rsidRPr="0034394D" w:rsidRDefault="003545DA" w:rsidP="003545DA">
      <w:pPr>
        <w:pStyle w:val="ConsPlusNonformat"/>
        <w:rPr>
          <w:rFonts w:ascii="Times New Roman" w:hAnsi="Times New Roman" w:cs="Times New Roman"/>
          <w:sz w:val="28"/>
          <w:szCs w:val="28"/>
        </w:rPr>
      </w:pPr>
      <w:r w:rsidRPr="0034394D">
        <w:rPr>
          <w:rFonts w:ascii="Times New Roman" w:hAnsi="Times New Roman" w:cs="Times New Roman"/>
          <w:sz w:val="28"/>
          <w:szCs w:val="28"/>
        </w:rPr>
        <w:t>в категорию земель_____________________________________________</w:t>
      </w:r>
      <w:r w:rsidR="005E6205">
        <w:rPr>
          <w:rFonts w:ascii="Times New Roman" w:hAnsi="Times New Roman" w:cs="Times New Roman"/>
          <w:sz w:val="28"/>
          <w:szCs w:val="28"/>
        </w:rPr>
        <w:t>_______</w:t>
      </w:r>
      <w:r w:rsidRPr="0034394D">
        <w:rPr>
          <w:rFonts w:ascii="Times New Roman" w:hAnsi="Times New Roman" w:cs="Times New Roman"/>
          <w:sz w:val="28"/>
          <w:szCs w:val="28"/>
        </w:rPr>
        <w:t>_</w:t>
      </w:r>
    </w:p>
    <w:p w:rsidR="003545DA" w:rsidRPr="0034394D" w:rsidRDefault="003545DA" w:rsidP="003545DA">
      <w:pPr>
        <w:pStyle w:val="ConsPlusNonformat"/>
        <w:rPr>
          <w:rFonts w:ascii="Times New Roman" w:hAnsi="Times New Roman" w:cs="Times New Roman"/>
          <w:sz w:val="28"/>
          <w:szCs w:val="28"/>
        </w:rPr>
      </w:pPr>
      <w:r w:rsidRPr="0034394D">
        <w:rPr>
          <w:rFonts w:ascii="Times New Roman" w:hAnsi="Times New Roman" w:cs="Times New Roman"/>
          <w:sz w:val="28"/>
          <w:szCs w:val="28"/>
        </w:rPr>
        <w:t>для</w:t>
      </w:r>
      <w:r w:rsidR="005E6205">
        <w:rPr>
          <w:rFonts w:ascii="Times New Roman" w:hAnsi="Times New Roman" w:cs="Times New Roman"/>
          <w:sz w:val="28"/>
          <w:szCs w:val="28"/>
        </w:rPr>
        <w:t xml:space="preserve"> </w:t>
      </w:r>
      <w:r w:rsidRPr="0034394D">
        <w:rPr>
          <w:rFonts w:ascii="Times New Roman" w:hAnsi="Times New Roman" w:cs="Times New Roman"/>
          <w:sz w:val="28"/>
          <w:szCs w:val="28"/>
        </w:rPr>
        <w:t>___________________________________________________________</w:t>
      </w:r>
      <w:r w:rsidR="005E6205">
        <w:rPr>
          <w:rFonts w:ascii="Times New Roman" w:hAnsi="Times New Roman" w:cs="Times New Roman"/>
          <w:sz w:val="28"/>
          <w:szCs w:val="28"/>
        </w:rPr>
        <w:t>______</w:t>
      </w:r>
      <w:r w:rsidRPr="0034394D">
        <w:rPr>
          <w:rFonts w:ascii="Times New Roman" w:hAnsi="Times New Roman" w:cs="Times New Roman"/>
          <w:sz w:val="28"/>
          <w:szCs w:val="28"/>
        </w:rPr>
        <w:t>_</w:t>
      </w:r>
    </w:p>
    <w:p w:rsidR="003545DA" w:rsidRPr="0034394D" w:rsidRDefault="003545DA" w:rsidP="005E6205">
      <w:pPr>
        <w:pStyle w:val="ConsPlusNonformat"/>
        <w:jc w:val="center"/>
        <w:rPr>
          <w:rFonts w:ascii="Times New Roman" w:hAnsi="Times New Roman" w:cs="Times New Roman"/>
        </w:rPr>
      </w:pPr>
      <w:r w:rsidRPr="0034394D">
        <w:rPr>
          <w:rFonts w:ascii="Times New Roman" w:hAnsi="Times New Roman" w:cs="Times New Roman"/>
        </w:rPr>
        <w:t>(указывается обоснование перевода земельного участка)</w:t>
      </w:r>
    </w:p>
    <w:p w:rsidR="003545DA" w:rsidRPr="0034394D" w:rsidRDefault="005E6205" w:rsidP="003545DA">
      <w:pPr>
        <w:pStyle w:val="ConsPlusNonformat"/>
        <w:rPr>
          <w:rFonts w:ascii="Times New Roman" w:hAnsi="Times New Roman" w:cs="Times New Roman"/>
          <w:sz w:val="28"/>
          <w:szCs w:val="28"/>
        </w:rPr>
      </w:pPr>
      <w:r>
        <w:rPr>
          <w:rFonts w:ascii="Times New Roman" w:hAnsi="Times New Roman" w:cs="Times New Roman"/>
          <w:sz w:val="28"/>
          <w:szCs w:val="28"/>
        </w:rPr>
        <w:t xml:space="preserve">земельный участок предоставлен  </w:t>
      </w:r>
      <w:r w:rsidR="003545DA" w:rsidRPr="0034394D">
        <w:rPr>
          <w:rFonts w:ascii="Times New Roman" w:hAnsi="Times New Roman" w:cs="Times New Roman"/>
          <w:sz w:val="28"/>
          <w:szCs w:val="28"/>
        </w:rPr>
        <w:t>____________</w:t>
      </w:r>
      <w:r>
        <w:rPr>
          <w:rFonts w:ascii="Times New Roman" w:hAnsi="Times New Roman" w:cs="Times New Roman"/>
          <w:sz w:val="28"/>
          <w:szCs w:val="28"/>
        </w:rPr>
        <w:t>____________________________</w:t>
      </w:r>
    </w:p>
    <w:p w:rsidR="003545DA" w:rsidRPr="0034394D" w:rsidRDefault="005E6205" w:rsidP="003545DA">
      <w:pPr>
        <w:pStyle w:val="ConsPlusNonformat"/>
        <w:jc w:val="center"/>
        <w:rPr>
          <w:rFonts w:ascii="Times New Roman" w:hAnsi="Times New Roman" w:cs="Times New Roman"/>
        </w:rPr>
      </w:pPr>
      <w:r>
        <w:rPr>
          <w:rFonts w:ascii="Times New Roman" w:hAnsi="Times New Roman" w:cs="Times New Roman"/>
        </w:rPr>
        <w:t xml:space="preserve">                                                                           </w:t>
      </w:r>
      <w:r w:rsidR="003545DA" w:rsidRPr="0034394D">
        <w:rPr>
          <w:rFonts w:ascii="Times New Roman" w:hAnsi="Times New Roman" w:cs="Times New Roman"/>
        </w:rPr>
        <w:t>(указывается правообладатель земельного участка)</w:t>
      </w:r>
    </w:p>
    <w:p w:rsidR="003545DA" w:rsidRPr="0034394D" w:rsidRDefault="003545DA" w:rsidP="003545DA">
      <w:pPr>
        <w:pStyle w:val="ConsPlusNonformat"/>
        <w:rPr>
          <w:rFonts w:ascii="Times New Roman" w:hAnsi="Times New Roman" w:cs="Times New Roman"/>
          <w:sz w:val="28"/>
          <w:szCs w:val="28"/>
        </w:rPr>
      </w:pPr>
      <w:r w:rsidRPr="0034394D">
        <w:rPr>
          <w:rFonts w:ascii="Times New Roman" w:hAnsi="Times New Roman" w:cs="Times New Roman"/>
          <w:sz w:val="28"/>
          <w:szCs w:val="28"/>
        </w:rPr>
        <w:t>на праве</w:t>
      </w:r>
      <w:r w:rsidR="005E6205">
        <w:rPr>
          <w:rFonts w:ascii="Times New Roman" w:hAnsi="Times New Roman" w:cs="Times New Roman"/>
          <w:sz w:val="28"/>
          <w:szCs w:val="28"/>
        </w:rPr>
        <w:t xml:space="preserve"> </w:t>
      </w:r>
      <w:r w:rsidRPr="0034394D">
        <w:rPr>
          <w:rFonts w:ascii="Times New Roman" w:hAnsi="Times New Roman" w:cs="Times New Roman"/>
          <w:sz w:val="28"/>
          <w:szCs w:val="28"/>
        </w:rPr>
        <w:t>________________________________________________________</w:t>
      </w:r>
      <w:r w:rsidR="005E6205">
        <w:rPr>
          <w:rFonts w:ascii="Times New Roman" w:hAnsi="Times New Roman" w:cs="Times New Roman"/>
          <w:sz w:val="28"/>
          <w:szCs w:val="28"/>
        </w:rPr>
        <w:t>______</w:t>
      </w:r>
    </w:p>
    <w:p w:rsidR="003545DA" w:rsidRPr="0034394D" w:rsidRDefault="003545DA" w:rsidP="003545DA">
      <w:pPr>
        <w:pStyle w:val="ConsPlusNonformat"/>
        <w:ind w:firstLine="709"/>
        <w:jc w:val="both"/>
        <w:rPr>
          <w:rFonts w:ascii="Times New Roman" w:hAnsi="Times New Roman" w:cs="Times New Roman"/>
          <w:sz w:val="28"/>
          <w:szCs w:val="28"/>
        </w:rPr>
      </w:pPr>
      <w:r w:rsidRPr="0034394D">
        <w:rPr>
          <w:rFonts w:ascii="Times New Roman" w:hAnsi="Times New Roman" w:cs="Times New Roman"/>
        </w:rPr>
        <w:t xml:space="preserve">                               (указывается вид права, на котором предоставлен земельный участок)</w:t>
      </w:r>
    </w:p>
    <w:p w:rsidR="003545DA" w:rsidRPr="0034394D" w:rsidRDefault="003545DA" w:rsidP="003545DA">
      <w:pPr>
        <w:pStyle w:val="ConsPlusNonformat"/>
        <w:jc w:val="both"/>
        <w:rPr>
          <w:rFonts w:ascii="Times New Roman" w:hAnsi="Times New Roman" w:cs="Times New Roman"/>
          <w:sz w:val="28"/>
          <w:szCs w:val="28"/>
        </w:rPr>
      </w:pPr>
    </w:p>
    <w:p w:rsidR="003545DA" w:rsidRPr="0034394D" w:rsidRDefault="003545DA" w:rsidP="003545DA">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К ходатайству прилагаются следующие документы:</w:t>
      </w:r>
    </w:p>
    <w:p w:rsidR="003545DA" w:rsidRPr="0034394D" w:rsidRDefault="003545DA" w:rsidP="003545DA">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1) ____________________________________________________________</w:t>
      </w:r>
      <w:r w:rsidR="005E6205">
        <w:rPr>
          <w:rFonts w:ascii="Times New Roman" w:hAnsi="Times New Roman" w:cs="Times New Roman"/>
          <w:sz w:val="28"/>
          <w:szCs w:val="28"/>
        </w:rPr>
        <w:t>_____</w:t>
      </w:r>
    </w:p>
    <w:p w:rsidR="003545DA" w:rsidRPr="0034394D" w:rsidRDefault="003545DA" w:rsidP="003545DA">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2) ____________________________________________________________</w:t>
      </w:r>
      <w:r w:rsidR="005E6205">
        <w:rPr>
          <w:rFonts w:ascii="Times New Roman" w:hAnsi="Times New Roman" w:cs="Times New Roman"/>
          <w:sz w:val="28"/>
          <w:szCs w:val="28"/>
        </w:rPr>
        <w:t>___</w:t>
      </w:r>
      <w:r w:rsidRPr="0034394D">
        <w:rPr>
          <w:rFonts w:ascii="Times New Roman" w:hAnsi="Times New Roman" w:cs="Times New Roman"/>
          <w:sz w:val="28"/>
          <w:szCs w:val="28"/>
        </w:rPr>
        <w:t>_</w:t>
      </w:r>
    </w:p>
    <w:p w:rsidR="003545DA" w:rsidRPr="0034394D" w:rsidRDefault="003545DA" w:rsidP="003545DA">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3) ____________________________________________________________</w:t>
      </w:r>
      <w:r w:rsidR="005E6205">
        <w:rPr>
          <w:rFonts w:ascii="Times New Roman" w:hAnsi="Times New Roman" w:cs="Times New Roman"/>
          <w:sz w:val="28"/>
          <w:szCs w:val="28"/>
        </w:rPr>
        <w:t>___</w:t>
      </w:r>
      <w:r w:rsidRPr="0034394D">
        <w:rPr>
          <w:rFonts w:ascii="Times New Roman" w:hAnsi="Times New Roman" w:cs="Times New Roman"/>
          <w:sz w:val="28"/>
          <w:szCs w:val="28"/>
        </w:rPr>
        <w:t>_</w:t>
      </w:r>
    </w:p>
    <w:p w:rsidR="005E6205" w:rsidRDefault="005E6205" w:rsidP="003545DA">
      <w:pPr>
        <w:pStyle w:val="ConsPlusNonformat"/>
        <w:ind w:firstLine="284"/>
        <w:jc w:val="both"/>
        <w:rPr>
          <w:rFonts w:ascii="Times New Roman" w:hAnsi="Times New Roman" w:cs="Times New Roman"/>
          <w:sz w:val="28"/>
          <w:szCs w:val="28"/>
        </w:rPr>
      </w:pPr>
    </w:p>
    <w:p w:rsidR="003545DA" w:rsidRPr="0034394D" w:rsidRDefault="003545DA" w:rsidP="003545DA">
      <w:pPr>
        <w:pStyle w:val="ConsPlusNonformat"/>
        <w:ind w:firstLine="284"/>
        <w:jc w:val="both"/>
        <w:rPr>
          <w:rFonts w:ascii="Times New Roman" w:hAnsi="Times New Roman" w:cs="Times New Roman"/>
          <w:sz w:val="28"/>
          <w:szCs w:val="28"/>
        </w:rPr>
      </w:pPr>
      <w:r w:rsidRPr="0034394D">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3545DA" w:rsidRPr="0034394D" w:rsidRDefault="003545DA" w:rsidP="003545DA">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3545DA" w:rsidRPr="0034394D" w:rsidRDefault="003545DA" w:rsidP="003545DA">
      <w:pPr>
        <w:pStyle w:val="ConsPlusNonformat"/>
        <w:rPr>
          <w:rFonts w:ascii="Times New Roman" w:hAnsi="Times New Roman" w:cs="Times New Roman"/>
          <w:sz w:val="24"/>
          <w:szCs w:val="24"/>
        </w:rPr>
      </w:pPr>
      <w:r w:rsidRPr="0034394D">
        <w:rPr>
          <w:rFonts w:ascii="Times New Roman" w:hAnsi="Times New Roman" w:cs="Times New Roman"/>
          <w:sz w:val="24"/>
          <w:szCs w:val="24"/>
        </w:rPr>
        <w:lastRenderedPageBreak/>
        <w:t xml:space="preserve">└─┘ </w:t>
      </w:r>
      <w:r w:rsidRPr="005E6205">
        <w:rPr>
          <w:rFonts w:ascii="Times New Roman" w:hAnsi="Times New Roman" w:cs="Times New Roman"/>
          <w:sz w:val="28"/>
          <w:szCs w:val="28"/>
        </w:rPr>
        <w:t>нарочно в МФЦ</w:t>
      </w:r>
    </w:p>
    <w:p w:rsidR="003545DA" w:rsidRPr="0034394D" w:rsidRDefault="003545DA" w:rsidP="003545DA">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3545DA" w:rsidRPr="0034394D" w:rsidRDefault="003545DA" w:rsidP="003545DA">
      <w:pPr>
        <w:pStyle w:val="ConsPlusNonformat"/>
        <w:rPr>
          <w:rFonts w:ascii="Times New Roman" w:hAnsi="Times New Roman" w:cs="Times New Roman"/>
          <w:sz w:val="24"/>
          <w:szCs w:val="24"/>
        </w:rPr>
      </w:pPr>
      <w:r w:rsidRPr="0034394D">
        <w:rPr>
          <w:rFonts w:ascii="Times New Roman" w:hAnsi="Times New Roman" w:cs="Times New Roman"/>
          <w:sz w:val="24"/>
          <w:szCs w:val="24"/>
        </w:rPr>
        <w:t xml:space="preserve">└─┘ </w:t>
      </w:r>
      <w:r w:rsidRPr="005E6205">
        <w:rPr>
          <w:rFonts w:ascii="Times New Roman" w:hAnsi="Times New Roman" w:cs="Times New Roman"/>
          <w:sz w:val="28"/>
          <w:szCs w:val="28"/>
        </w:rPr>
        <w:t>нарочно в Уполномоченном органе</w:t>
      </w:r>
    </w:p>
    <w:p w:rsidR="003545DA" w:rsidRPr="0034394D" w:rsidRDefault="003545DA" w:rsidP="003545DA">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3545DA" w:rsidRDefault="003545DA" w:rsidP="003545DA">
      <w:pPr>
        <w:pStyle w:val="ConsPlusNonformat"/>
        <w:rPr>
          <w:rFonts w:ascii="Times New Roman" w:hAnsi="Times New Roman" w:cs="Times New Roman"/>
          <w:sz w:val="28"/>
          <w:szCs w:val="28"/>
        </w:rPr>
      </w:pPr>
      <w:r w:rsidRPr="0034394D">
        <w:rPr>
          <w:rFonts w:ascii="Times New Roman" w:hAnsi="Times New Roman" w:cs="Times New Roman"/>
          <w:sz w:val="24"/>
          <w:szCs w:val="24"/>
        </w:rPr>
        <w:t xml:space="preserve">└─┘ </w:t>
      </w:r>
      <w:r w:rsidRPr="005E6205">
        <w:rPr>
          <w:rFonts w:ascii="Times New Roman" w:hAnsi="Times New Roman" w:cs="Times New Roman"/>
          <w:sz w:val="28"/>
          <w:szCs w:val="28"/>
        </w:rPr>
        <w:t>посредством почтовой связи</w:t>
      </w:r>
    </w:p>
    <w:p w:rsidR="005E6205" w:rsidRPr="005E6205" w:rsidRDefault="005E6205" w:rsidP="003545DA">
      <w:pPr>
        <w:pStyle w:val="ConsPlusNonformat"/>
        <w:rPr>
          <w:rFonts w:ascii="Times New Roman" w:hAnsi="Times New Roman" w:cs="Times New Roman"/>
          <w:sz w:val="28"/>
          <w:szCs w:val="28"/>
        </w:rPr>
      </w:pPr>
    </w:p>
    <w:p w:rsidR="005E6205" w:rsidRPr="005E6205" w:rsidRDefault="005E6205" w:rsidP="005E6205">
      <w:pPr>
        <w:autoSpaceDE w:val="0"/>
        <w:autoSpaceDN w:val="0"/>
        <w:adjustRightInd w:val="0"/>
        <w:jc w:val="center"/>
        <w:rPr>
          <w:sz w:val="28"/>
          <w:szCs w:val="28"/>
        </w:rPr>
      </w:pPr>
      <w:r w:rsidRPr="005E6205">
        <w:rPr>
          <w:sz w:val="28"/>
          <w:szCs w:val="28"/>
        </w:rPr>
        <w:t>Согласие на обработку персональных данных</w:t>
      </w:r>
    </w:p>
    <w:p w:rsidR="005E6205" w:rsidRPr="0034394D" w:rsidRDefault="005E6205" w:rsidP="005E6205">
      <w:pPr>
        <w:autoSpaceDE w:val="0"/>
        <w:autoSpaceDN w:val="0"/>
        <w:adjustRightInd w:val="0"/>
        <w:ind w:firstLine="709"/>
        <w:jc w:val="both"/>
      </w:pPr>
    </w:p>
    <w:p w:rsidR="005E6205" w:rsidRPr="005E6205" w:rsidRDefault="005E6205" w:rsidP="005E6205">
      <w:pPr>
        <w:autoSpaceDE w:val="0"/>
        <w:autoSpaceDN w:val="0"/>
        <w:adjustRightInd w:val="0"/>
        <w:ind w:firstLine="851"/>
        <w:jc w:val="both"/>
        <w:rPr>
          <w:sz w:val="28"/>
          <w:szCs w:val="28"/>
        </w:rPr>
      </w:pPr>
      <w:proofErr w:type="gramStart"/>
      <w:r w:rsidRPr="005E6205">
        <w:rPr>
          <w:sz w:val="28"/>
          <w:szCs w:val="28"/>
        </w:rPr>
        <w:t xml:space="preserve">В соответствии с Федеральным законом от 27 июля 2006 года № 152 – 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w:t>
      </w:r>
      <w:r>
        <w:rPr>
          <w:sz w:val="28"/>
          <w:szCs w:val="28"/>
        </w:rPr>
        <w:t>администрации сельского поселения Болчары</w:t>
      </w:r>
      <w:r w:rsidRPr="005E6205">
        <w:rPr>
          <w:i/>
          <w:sz w:val="28"/>
          <w:szCs w:val="28"/>
        </w:rPr>
        <w:t xml:space="preserve"> </w:t>
      </w:r>
      <w:r w:rsidRPr="005E6205">
        <w:rPr>
          <w:sz w:val="28"/>
          <w:szCs w:val="28"/>
        </w:rPr>
        <w:t xml:space="preserve">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847340">
        <w:rPr>
          <w:sz w:val="28"/>
          <w:szCs w:val="28"/>
        </w:rPr>
        <w:t>уничтожение персональных</w:t>
      </w:r>
      <w:proofErr w:type="gramEnd"/>
      <w:r w:rsidRPr="00847340">
        <w:rPr>
          <w:sz w:val="28"/>
          <w:szCs w:val="28"/>
        </w:rPr>
        <w:t xml:space="preserve"> </w:t>
      </w:r>
      <w:proofErr w:type="gramStart"/>
      <w:r w:rsidRPr="00847340">
        <w:rPr>
          <w:sz w:val="28"/>
          <w:szCs w:val="28"/>
        </w:rPr>
        <w:t>данных, а также иных действий, необходимых для обработки персональных данных в рамках пред</w:t>
      </w:r>
      <w:r w:rsidR="00847340">
        <w:rPr>
          <w:sz w:val="28"/>
          <w:szCs w:val="28"/>
        </w:rPr>
        <w:t>оставления муниципальной услуги</w:t>
      </w:r>
      <w:r w:rsidRPr="00847340">
        <w:rPr>
          <w:sz w:val="28"/>
          <w:szCs w:val="28"/>
        </w:rPr>
        <w:t xml:space="preserve"> «</w:t>
      </w:r>
      <w:r w:rsidR="00847340" w:rsidRPr="00847340">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Pr="005E6205">
        <w:rPr>
          <w:sz w:val="28"/>
          <w:szCs w:val="28"/>
        </w:rPr>
        <w:t>», в том числе в автоматизированном режиме, включая принятие решений на их основе уполномоченным органом местного самоуправления</w:t>
      </w:r>
      <w:proofErr w:type="gramEnd"/>
      <w:r w:rsidRPr="005E6205">
        <w:rPr>
          <w:sz w:val="28"/>
          <w:szCs w:val="28"/>
        </w:rPr>
        <w:t>, в целях предоставления указанной муниципальной  услуги.</w:t>
      </w:r>
    </w:p>
    <w:p w:rsidR="005E6205" w:rsidRPr="005E6205" w:rsidRDefault="005E6205" w:rsidP="005E6205">
      <w:pPr>
        <w:autoSpaceDE w:val="0"/>
        <w:autoSpaceDN w:val="0"/>
        <w:adjustRightInd w:val="0"/>
        <w:ind w:firstLine="851"/>
        <w:jc w:val="both"/>
        <w:rPr>
          <w:sz w:val="28"/>
          <w:szCs w:val="28"/>
        </w:rPr>
      </w:pPr>
      <w:r w:rsidRPr="005E6205">
        <w:rPr>
          <w:sz w:val="28"/>
          <w:szCs w:val="28"/>
        </w:rPr>
        <w:t xml:space="preserve">Согласие дается в отношении персональных данных, содержащихся в настоящем ходатайстве,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w:t>
      </w:r>
      <w:r>
        <w:rPr>
          <w:sz w:val="28"/>
          <w:szCs w:val="28"/>
        </w:rPr>
        <w:t>администрацию сельского поселения Болчары</w:t>
      </w:r>
      <w:r w:rsidRPr="005E6205">
        <w:rPr>
          <w:i/>
          <w:sz w:val="28"/>
          <w:szCs w:val="28"/>
        </w:rPr>
        <w:t xml:space="preserve"> </w:t>
      </w:r>
      <w:r w:rsidRPr="005E6205">
        <w:rPr>
          <w:sz w:val="28"/>
          <w:szCs w:val="28"/>
        </w:rPr>
        <w:t>лично либо посредством почтового отправления и действует со дня получения указанным органом такого обращения.</w:t>
      </w:r>
    </w:p>
    <w:p w:rsidR="005E6205" w:rsidRPr="005E6205" w:rsidRDefault="005E6205" w:rsidP="003545DA">
      <w:pPr>
        <w:pStyle w:val="ConsPlusNonformat"/>
        <w:rPr>
          <w:rFonts w:ascii="Times New Roman" w:hAnsi="Times New Roman" w:cs="Times New Roman"/>
          <w:sz w:val="28"/>
          <w:szCs w:val="28"/>
        </w:rPr>
      </w:pPr>
    </w:p>
    <w:p w:rsidR="004B158A" w:rsidRPr="005E6205" w:rsidRDefault="003545DA" w:rsidP="003545DA">
      <w:pPr>
        <w:pStyle w:val="ConsPlusNonformat"/>
        <w:jc w:val="right"/>
        <w:rPr>
          <w:rFonts w:ascii="Times New Roman" w:hAnsi="Times New Roman" w:cs="Times New Roman"/>
          <w:sz w:val="28"/>
          <w:szCs w:val="28"/>
        </w:rPr>
      </w:pPr>
      <w:r w:rsidRPr="005E6205">
        <w:rPr>
          <w:rFonts w:ascii="Times New Roman" w:hAnsi="Times New Roman" w:cs="Times New Roman"/>
          <w:sz w:val="28"/>
          <w:szCs w:val="28"/>
        </w:rPr>
        <w:t xml:space="preserve"> </w:t>
      </w:r>
      <w:r w:rsidR="004B158A" w:rsidRPr="005E6205">
        <w:rPr>
          <w:rFonts w:ascii="Times New Roman" w:hAnsi="Times New Roman" w:cs="Times New Roman"/>
          <w:sz w:val="28"/>
          <w:szCs w:val="28"/>
        </w:rPr>
        <w:t>«___» ____________ 20</w:t>
      </w:r>
      <w:r w:rsidR="005E6205">
        <w:rPr>
          <w:rFonts w:ascii="Times New Roman" w:hAnsi="Times New Roman" w:cs="Times New Roman"/>
          <w:sz w:val="28"/>
          <w:szCs w:val="28"/>
        </w:rPr>
        <w:t>2</w:t>
      </w:r>
      <w:r w:rsidR="004B158A" w:rsidRPr="005E6205">
        <w:rPr>
          <w:rFonts w:ascii="Times New Roman" w:hAnsi="Times New Roman" w:cs="Times New Roman"/>
          <w:sz w:val="28"/>
          <w:szCs w:val="28"/>
        </w:rPr>
        <w:t>__ г.</w:t>
      </w:r>
    </w:p>
    <w:p w:rsidR="004B158A" w:rsidRPr="005E6205" w:rsidRDefault="004B158A" w:rsidP="004B158A">
      <w:pPr>
        <w:pStyle w:val="ConsPlusNonformat"/>
        <w:jc w:val="both"/>
        <w:rPr>
          <w:rFonts w:ascii="Times New Roman" w:hAnsi="Times New Roman" w:cs="Times New Roman"/>
          <w:sz w:val="28"/>
          <w:szCs w:val="28"/>
        </w:rPr>
      </w:pPr>
    </w:p>
    <w:p w:rsidR="004B158A" w:rsidRPr="005E6205" w:rsidRDefault="004B158A" w:rsidP="004B158A">
      <w:pPr>
        <w:pStyle w:val="ConsPlusNonformat"/>
        <w:jc w:val="both"/>
        <w:rPr>
          <w:rFonts w:ascii="Times New Roman" w:hAnsi="Times New Roman" w:cs="Times New Roman"/>
          <w:sz w:val="28"/>
          <w:szCs w:val="28"/>
        </w:rPr>
      </w:pPr>
      <w:r w:rsidRPr="005E6205">
        <w:rPr>
          <w:rFonts w:ascii="Times New Roman" w:hAnsi="Times New Roman" w:cs="Times New Roman"/>
          <w:sz w:val="28"/>
          <w:szCs w:val="28"/>
        </w:rPr>
        <w:t>Заявитель (представитель)____</w:t>
      </w:r>
      <w:r w:rsidR="005E6205">
        <w:rPr>
          <w:rFonts w:ascii="Times New Roman" w:hAnsi="Times New Roman" w:cs="Times New Roman"/>
          <w:sz w:val="28"/>
          <w:szCs w:val="28"/>
        </w:rPr>
        <w:t>________________________</w:t>
      </w:r>
      <w:r w:rsidRPr="005E6205">
        <w:rPr>
          <w:rFonts w:ascii="Times New Roman" w:hAnsi="Times New Roman" w:cs="Times New Roman"/>
          <w:sz w:val="28"/>
          <w:szCs w:val="28"/>
        </w:rPr>
        <w:t xml:space="preserve">      _______________</w:t>
      </w:r>
    </w:p>
    <w:p w:rsidR="004B158A" w:rsidRPr="00AD504B" w:rsidRDefault="005E6205" w:rsidP="004B158A">
      <w:pPr>
        <w:pStyle w:val="ConsPlusNonformat"/>
        <w:jc w:val="both"/>
        <w:rPr>
          <w:rFonts w:ascii="Times New Roman" w:hAnsi="Times New Roman" w:cs="Times New Roman"/>
        </w:rPr>
      </w:pPr>
      <w:r>
        <w:rPr>
          <w:rFonts w:ascii="Times New Roman" w:hAnsi="Times New Roman" w:cs="Times New Roman"/>
        </w:rPr>
        <w:t xml:space="preserve">                                                                        </w:t>
      </w:r>
      <w:r w:rsidR="004B158A" w:rsidRPr="00AD504B">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004B158A" w:rsidRPr="00AD504B">
        <w:rPr>
          <w:rFonts w:ascii="Times New Roman" w:hAnsi="Times New Roman" w:cs="Times New Roman"/>
        </w:rPr>
        <w:t xml:space="preserve">   (подпись)</w:t>
      </w:r>
    </w:p>
    <w:p w:rsidR="004B158A" w:rsidRPr="00AD504B" w:rsidRDefault="004B158A" w:rsidP="004B158A">
      <w:pPr>
        <w:pStyle w:val="ConsPlusNonformat"/>
        <w:jc w:val="both"/>
        <w:rPr>
          <w:rFonts w:ascii="Times New Roman" w:hAnsi="Times New Roman" w:cs="Times New Roman"/>
          <w:sz w:val="24"/>
          <w:szCs w:val="24"/>
        </w:rPr>
      </w:pPr>
    </w:p>
    <w:p w:rsidR="004B158A" w:rsidRPr="005E6205" w:rsidRDefault="004B158A" w:rsidP="004B158A">
      <w:pPr>
        <w:pStyle w:val="ConsPlusNonformat"/>
        <w:jc w:val="both"/>
        <w:rPr>
          <w:rFonts w:ascii="Times New Roman" w:hAnsi="Times New Roman" w:cs="Times New Roman"/>
          <w:sz w:val="28"/>
          <w:szCs w:val="28"/>
        </w:rPr>
      </w:pPr>
      <w:r w:rsidRPr="005E6205">
        <w:rPr>
          <w:rFonts w:ascii="Times New Roman" w:hAnsi="Times New Roman" w:cs="Times New Roman"/>
          <w:sz w:val="28"/>
          <w:szCs w:val="28"/>
        </w:rPr>
        <w:t>«___» ____________ 20</w:t>
      </w:r>
      <w:r w:rsidR="005E6205">
        <w:rPr>
          <w:rFonts w:ascii="Times New Roman" w:hAnsi="Times New Roman" w:cs="Times New Roman"/>
          <w:sz w:val="28"/>
          <w:szCs w:val="28"/>
        </w:rPr>
        <w:t>2</w:t>
      </w:r>
      <w:r w:rsidRPr="005E6205">
        <w:rPr>
          <w:rFonts w:ascii="Times New Roman" w:hAnsi="Times New Roman" w:cs="Times New Roman"/>
          <w:sz w:val="28"/>
          <w:szCs w:val="28"/>
        </w:rPr>
        <w:t>__ г.___________________</w:t>
      </w:r>
      <w:r w:rsidR="005E6205">
        <w:rPr>
          <w:rFonts w:ascii="Times New Roman" w:hAnsi="Times New Roman" w:cs="Times New Roman"/>
          <w:sz w:val="28"/>
          <w:szCs w:val="28"/>
        </w:rPr>
        <w:t>_________________________</w:t>
      </w:r>
    </w:p>
    <w:p w:rsidR="004B158A" w:rsidRPr="00AD504B" w:rsidRDefault="005E6205" w:rsidP="004B158A">
      <w:pPr>
        <w:pStyle w:val="ConsPlusNonformat"/>
        <w:jc w:val="both"/>
        <w:rPr>
          <w:rFonts w:ascii="Times New Roman" w:hAnsi="Times New Roman" w:cs="Times New Roman"/>
        </w:rPr>
      </w:pPr>
      <w:r>
        <w:rPr>
          <w:rFonts w:ascii="Times New Roman" w:hAnsi="Times New Roman" w:cs="Times New Roman"/>
        </w:rPr>
        <w:t xml:space="preserve">                                                                                      </w:t>
      </w:r>
      <w:r w:rsidR="004B158A" w:rsidRPr="00AD504B">
        <w:rPr>
          <w:rFonts w:ascii="Times New Roman" w:hAnsi="Times New Roman" w:cs="Times New Roman"/>
        </w:rPr>
        <w:t>(подпись специалиста, принявшего заявление и документы)</w:t>
      </w:r>
    </w:p>
    <w:p w:rsidR="004B158A" w:rsidRDefault="004B158A" w:rsidP="004B158A">
      <w:pPr>
        <w:autoSpaceDE w:val="0"/>
        <w:autoSpaceDN w:val="0"/>
        <w:adjustRightInd w:val="0"/>
        <w:ind w:firstLine="4820"/>
        <w:outlineLvl w:val="0"/>
        <w:rPr>
          <w:szCs w:val="28"/>
        </w:rPr>
      </w:pPr>
    </w:p>
    <w:p w:rsidR="005E6205" w:rsidRDefault="005E6205" w:rsidP="004B158A">
      <w:pPr>
        <w:autoSpaceDE w:val="0"/>
        <w:autoSpaceDN w:val="0"/>
        <w:adjustRightInd w:val="0"/>
        <w:ind w:firstLine="4820"/>
        <w:outlineLvl w:val="0"/>
        <w:rPr>
          <w:sz w:val="20"/>
          <w:szCs w:val="20"/>
        </w:rPr>
      </w:pPr>
    </w:p>
    <w:p w:rsidR="00E30E29" w:rsidRDefault="00E30E29" w:rsidP="004B158A">
      <w:pPr>
        <w:autoSpaceDE w:val="0"/>
        <w:autoSpaceDN w:val="0"/>
        <w:adjustRightInd w:val="0"/>
        <w:ind w:firstLine="4820"/>
        <w:outlineLvl w:val="0"/>
        <w:rPr>
          <w:sz w:val="20"/>
          <w:szCs w:val="20"/>
        </w:rPr>
      </w:pPr>
    </w:p>
    <w:p w:rsidR="005E6205" w:rsidRDefault="005E6205" w:rsidP="004B158A">
      <w:pPr>
        <w:autoSpaceDE w:val="0"/>
        <w:autoSpaceDN w:val="0"/>
        <w:adjustRightInd w:val="0"/>
        <w:ind w:firstLine="4820"/>
        <w:outlineLvl w:val="0"/>
        <w:rPr>
          <w:sz w:val="20"/>
          <w:szCs w:val="20"/>
        </w:rPr>
      </w:pPr>
    </w:p>
    <w:p w:rsidR="005E6205" w:rsidRDefault="005E6205" w:rsidP="004B158A">
      <w:pPr>
        <w:autoSpaceDE w:val="0"/>
        <w:autoSpaceDN w:val="0"/>
        <w:adjustRightInd w:val="0"/>
        <w:ind w:firstLine="4820"/>
        <w:outlineLvl w:val="0"/>
        <w:rPr>
          <w:sz w:val="20"/>
          <w:szCs w:val="20"/>
        </w:rPr>
      </w:pPr>
    </w:p>
    <w:p w:rsidR="00847340" w:rsidRDefault="00847340" w:rsidP="004B158A">
      <w:pPr>
        <w:autoSpaceDE w:val="0"/>
        <w:autoSpaceDN w:val="0"/>
        <w:adjustRightInd w:val="0"/>
        <w:ind w:firstLine="4820"/>
        <w:outlineLvl w:val="0"/>
        <w:rPr>
          <w:sz w:val="20"/>
          <w:szCs w:val="20"/>
        </w:rPr>
      </w:pPr>
    </w:p>
    <w:p w:rsidR="00847340" w:rsidRDefault="00847340" w:rsidP="004B158A">
      <w:pPr>
        <w:autoSpaceDE w:val="0"/>
        <w:autoSpaceDN w:val="0"/>
        <w:adjustRightInd w:val="0"/>
        <w:ind w:firstLine="4820"/>
        <w:outlineLvl w:val="0"/>
        <w:rPr>
          <w:sz w:val="20"/>
          <w:szCs w:val="20"/>
        </w:rPr>
      </w:pPr>
    </w:p>
    <w:p w:rsidR="00847340" w:rsidRDefault="00847340" w:rsidP="004B158A">
      <w:pPr>
        <w:autoSpaceDE w:val="0"/>
        <w:autoSpaceDN w:val="0"/>
        <w:adjustRightInd w:val="0"/>
        <w:ind w:firstLine="4820"/>
        <w:outlineLvl w:val="0"/>
        <w:rPr>
          <w:sz w:val="20"/>
          <w:szCs w:val="20"/>
        </w:rPr>
      </w:pPr>
    </w:p>
    <w:p w:rsidR="001A2BFF" w:rsidRDefault="001A2BFF" w:rsidP="001A2BFF">
      <w:pPr>
        <w:autoSpaceDE w:val="0"/>
        <w:autoSpaceDN w:val="0"/>
        <w:adjustRightInd w:val="0"/>
        <w:outlineLvl w:val="0"/>
        <w:rPr>
          <w:sz w:val="20"/>
          <w:szCs w:val="20"/>
        </w:rPr>
      </w:pPr>
    </w:p>
    <w:p w:rsidR="005E6205" w:rsidRPr="003545DA" w:rsidRDefault="005E6205" w:rsidP="001A2BFF">
      <w:pPr>
        <w:autoSpaceDE w:val="0"/>
        <w:autoSpaceDN w:val="0"/>
        <w:adjustRightInd w:val="0"/>
        <w:ind w:firstLine="3686"/>
        <w:outlineLvl w:val="0"/>
        <w:rPr>
          <w:sz w:val="28"/>
          <w:szCs w:val="28"/>
        </w:rPr>
      </w:pPr>
      <w:r w:rsidRPr="003545DA">
        <w:rPr>
          <w:sz w:val="28"/>
          <w:szCs w:val="28"/>
        </w:rPr>
        <w:lastRenderedPageBreak/>
        <w:t xml:space="preserve">Приложение </w:t>
      </w:r>
      <w:r>
        <w:rPr>
          <w:sz w:val="28"/>
          <w:szCs w:val="28"/>
        </w:rPr>
        <w:t>2</w:t>
      </w:r>
    </w:p>
    <w:p w:rsidR="005E6205" w:rsidRPr="003545DA" w:rsidRDefault="005E6205" w:rsidP="005E6205">
      <w:pPr>
        <w:autoSpaceDE w:val="0"/>
        <w:autoSpaceDN w:val="0"/>
        <w:adjustRightInd w:val="0"/>
        <w:ind w:left="3686"/>
        <w:rPr>
          <w:sz w:val="28"/>
          <w:szCs w:val="28"/>
        </w:rPr>
      </w:pPr>
      <w:r w:rsidRPr="003545DA">
        <w:rPr>
          <w:sz w:val="28"/>
          <w:szCs w:val="28"/>
        </w:rPr>
        <w:t xml:space="preserve">к Административному регламенту </w:t>
      </w:r>
    </w:p>
    <w:p w:rsidR="005E6205" w:rsidRPr="003545DA" w:rsidRDefault="005E6205" w:rsidP="005E6205">
      <w:pPr>
        <w:autoSpaceDE w:val="0"/>
        <w:autoSpaceDN w:val="0"/>
        <w:adjustRightInd w:val="0"/>
        <w:ind w:left="3686"/>
        <w:rPr>
          <w:sz w:val="28"/>
          <w:szCs w:val="28"/>
        </w:rPr>
      </w:pPr>
      <w:r w:rsidRPr="003545DA">
        <w:rPr>
          <w:sz w:val="28"/>
          <w:szCs w:val="28"/>
        </w:rPr>
        <w:t xml:space="preserve">предоставления муниципальной услуги </w:t>
      </w:r>
    </w:p>
    <w:p w:rsidR="005E6205" w:rsidRPr="00E30E29" w:rsidRDefault="005E6205" w:rsidP="00E30E29">
      <w:pPr>
        <w:autoSpaceDE w:val="0"/>
        <w:autoSpaceDN w:val="0"/>
        <w:adjustRightInd w:val="0"/>
        <w:ind w:left="3686"/>
        <w:rPr>
          <w:sz w:val="28"/>
          <w:szCs w:val="28"/>
        </w:rPr>
      </w:pPr>
      <w:r w:rsidRPr="00E30E29">
        <w:rPr>
          <w:sz w:val="28"/>
          <w:szCs w:val="28"/>
        </w:rPr>
        <w:t>«</w:t>
      </w:r>
      <w:r w:rsidR="00E30E29" w:rsidRPr="00E30E29">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Pr="00E30E29">
        <w:rPr>
          <w:sz w:val="28"/>
          <w:szCs w:val="28"/>
        </w:rPr>
        <w:t>»</w:t>
      </w:r>
    </w:p>
    <w:p w:rsidR="005E6205" w:rsidRDefault="005E6205" w:rsidP="005E6205">
      <w:pPr>
        <w:autoSpaceDE w:val="0"/>
        <w:autoSpaceDN w:val="0"/>
        <w:adjustRightInd w:val="0"/>
        <w:ind w:left="4820"/>
        <w:rPr>
          <w:szCs w:val="28"/>
        </w:rPr>
      </w:pPr>
    </w:p>
    <w:p w:rsidR="005E6205" w:rsidRPr="00111484" w:rsidRDefault="005E6205" w:rsidP="005E6205">
      <w:pPr>
        <w:autoSpaceDE w:val="0"/>
        <w:autoSpaceDN w:val="0"/>
        <w:adjustRightInd w:val="0"/>
        <w:ind w:left="4820"/>
        <w:rPr>
          <w:sz w:val="20"/>
          <w:szCs w:val="20"/>
        </w:rPr>
      </w:pPr>
    </w:p>
    <w:p w:rsidR="005E6205" w:rsidRPr="003545DA" w:rsidRDefault="005E6205" w:rsidP="005E6205">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В _______________________________________</w:t>
      </w:r>
      <w:r>
        <w:rPr>
          <w:rFonts w:ascii="Times New Roman" w:hAnsi="Times New Roman" w:cs="Times New Roman"/>
          <w:sz w:val="28"/>
          <w:szCs w:val="28"/>
        </w:rPr>
        <w:t>__</w:t>
      </w:r>
    </w:p>
    <w:p w:rsidR="005E6205" w:rsidRPr="003545DA" w:rsidRDefault="005E6205" w:rsidP="005E6205">
      <w:pPr>
        <w:pStyle w:val="ConsPlusNonformat"/>
        <w:ind w:left="3686"/>
        <w:jc w:val="center"/>
        <w:rPr>
          <w:rFonts w:ascii="Times New Roman" w:hAnsi="Times New Roman" w:cs="Times New Roman"/>
        </w:rPr>
      </w:pPr>
      <w:r w:rsidRPr="003545DA">
        <w:rPr>
          <w:rFonts w:ascii="Times New Roman" w:hAnsi="Times New Roman" w:cs="Times New Roman"/>
        </w:rPr>
        <w:t>(наименование уполномоченного органа)</w:t>
      </w:r>
    </w:p>
    <w:p w:rsidR="005E6205" w:rsidRPr="003545DA" w:rsidRDefault="005E6205" w:rsidP="005E6205">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от ______________________________________</w:t>
      </w:r>
      <w:r>
        <w:rPr>
          <w:rFonts w:ascii="Times New Roman" w:hAnsi="Times New Roman" w:cs="Times New Roman"/>
          <w:sz w:val="28"/>
          <w:szCs w:val="28"/>
        </w:rPr>
        <w:t>_____</w:t>
      </w:r>
    </w:p>
    <w:p w:rsidR="005E6205" w:rsidRPr="003545DA" w:rsidRDefault="005E6205" w:rsidP="005E6205">
      <w:pPr>
        <w:pStyle w:val="ConsPlusNonformat"/>
        <w:ind w:left="3686"/>
        <w:jc w:val="center"/>
        <w:rPr>
          <w:rFonts w:ascii="Times New Roman" w:hAnsi="Times New Roman" w:cs="Times New Roman"/>
        </w:rPr>
      </w:pPr>
      <w:r w:rsidRPr="003545DA">
        <w:rPr>
          <w:rFonts w:ascii="Times New Roman" w:hAnsi="Times New Roman" w:cs="Times New Roman"/>
        </w:rPr>
        <w:t>(наименование заявителя,  ФИО гражданина)</w:t>
      </w:r>
    </w:p>
    <w:p w:rsidR="005E6205" w:rsidRPr="003545DA" w:rsidRDefault="005E6205" w:rsidP="005E6205">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w:t>
      </w:r>
    </w:p>
    <w:p w:rsidR="005E6205" w:rsidRPr="003545DA" w:rsidRDefault="005E6205" w:rsidP="005E6205">
      <w:pPr>
        <w:pStyle w:val="ConsPlusNonformat"/>
        <w:ind w:left="3686"/>
        <w:jc w:val="center"/>
        <w:rPr>
          <w:rFonts w:ascii="Times New Roman" w:hAnsi="Times New Roman" w:cs="Times New Roman"/>
        </w:rPr>
      </w:pPr>
      <w:r w:rsidRPr="003545DA">
        <w:rPr>
          <w:rFonts w:ascii="Times New Roman" w:hAnsi="Times New Roman" w:cs="Times New Roman"/>
        </w:rPr>
        <w:t>(адрес, место жительства, реквизиты документа</w:t>
      </w:r>
      <w:r>
        <w:rPr>
          <w:rFonts w:ascii="Times New Roman" w:hAnsi="Times New Roman" w:cs="Times New Roman"/>
        </w:rPr>
        <w:t xml:space="preserve"> </w:t>
      </w:r>
      <w:r w:rsidRPr="003545DA">
        <w:rPr>
          <w:rFonts w:ascii="Times New Roman" w:hAnsi="Times New Roman" w:cs="Times New Roman"/>
        </w:rPr>
        <w:t xml:space="preserve">удостоверяющего личность, </w:t>
      </w:r>
      <w:proofErr w:type="spellStart"/>
      <w:r w:rsidRPr="003545DA">
        <w:rPr>
          <w:rFonts w:ascii="Times New Roman" w:hAnsi="Times New Roman" w:cs="Times New Roman"/>
        </w:rPr>
        <w:t>рег</w:t>
      </w:r>
      <w:proofErr w:type="spellEnd"/>
      <w:r w:rsidRPr="003545DA">
        <w:rPr>
          <w:rFonts w:ascii="Times New Roman" w:hAnsi="Times New Roman" w:cs="Times New Roman"/>
        </w:rPr>
        <w:t>. номер записи ЕГРЮЛ, ЕГРИП, ИНН налогоплательщика)</w:t>
      </w:r>
    </w:p>
    <w:p w:rsidR="005E6205" w:rsidRPr="003545DA" w:rsidRDefault="005E6205" w:rsidP="005E6205">
      <w:pPr>
        <w:pStyle w:val="ConsPlusNonformat"/>
        <w:ind w:firstLine="3686"/>
        <w:rPr>
          <w:rFonts w:ascii="Times New Roman" w:hAnsi="Times New Roman" w:cs="Times New Roman"/>
          <w:sz w:val="28"/>
          <w:szCs w:val="28"/>
        </w:rPr>
      </w:pPr>
      <w:r w:rsidRPr="003545DA">
        <w:rPr>
          <w:rFonts w:ascii="Times New Roman" w:hAnsi="Times New Roman" w:cs="Times New Roman"/>
          <w:sz w:val="28"/>
          <w:szCs w:val="28"/>
        </w:rPr>
        <w:t>почтовый ад</w:t>
      </w:r>
      <w:r>
        <w:rPr>
          <w:rFonts w:ascii="Times New Roman" w:hAnsi="Times New Roman" w:cs="Times New Roman"/>
          <w:sz w:val="28"/>
          <w:szCs w:val="28"/>
        </w:rPr>
        <w:t>рес:_____________________________</w:t>
      </w:r>
    </w:p>
    <w:p w:rsidR="005E6205" w:rsidRPr="003545DA" w:rsidRDefault="005E6205" w:rsidP="005E6205">
      <w:pPr>
        <w:pStyle w:val="ConsPlusNonformat"/>
        <w:ind w:left="3686"/>
        <w:rPr>
          <w:rFonts w:ascii="Times New Roman" w:hAnsi="Times New Roman" w:cs="Times New Roman"/>
          <w:sz w:val="28"/>
          <w:szCs w:val="28"/>
        </w:rPr>
      </w:pPr>
      <w:r w:rsidRPr="003545DA">
        <w:rPr>
          <w:rFonts w:ascii="Times New Roman" w:hAnsi="Times New Roman" w:cs="Times New Roman"/>
          <w:sz w:val="28"/>
          <w:szCs w:val="28"/>
        </w:rPr>
        <w:t>телефон: ____________________</w:t>
      </w:r>
      <w:r>
        <w:rPr>
          <w:rFonts w:ascii="Times New Roman" w:hAnsi="Times New Roman" w:cs="Times New Roman"/>
          <w:sz w:val="28"/>
          <w:szCs w:val="28"/>
        </w:rPr>
        <w:t>_______________</w:t>
      </w:r>
    </w:p>
    <w:p w:rsidR="005E6205" w:rsidRPr="003545DA" w:rsidRDefault="005E6205" w:rsidP="005E6205">
      <w:pPr>
        <w:pStyle w:val="ConsPlusNonformat"/>
        <w:ind w:firstLine="3686"/>
        <w:jc w:val="both"/>
        <w:rPr>
          <w:rFonts w:ascii="Times New Roman" w:hAnsi="Times New Roman" w:cs="Times New Roman"/>
          <w:sz w:val="28"/>
          <w:szCs w:val="28"/>
        </w:rPr>
      </w:pPr>
      <w:r w:rsidRPr="003545DA">
        <w:rPr>
          <w:rFonts w:ascii="Times New Roman" w:hAnsi="Times New Roman" w:cs="Times New Roman"/>
          <w:sz w:val="28"/>
          <w:szCs w:val="28"/>
        </w:rPr>
        <w:t>адрес электронной почты: __________________</w:t>
      </w:r>
      <w:r>
        <w:rPr>
          <w:rFonts w:ascii="Times New Roman" w:hAnsi="Times New Roman" w:cs="Times New Roman"/>
          <w:sz w:val="28"/>
          <w:szCs w:val="28"/>
        </w:rPr>
        <w:t>__</w:t>
      </w:r>
    </w:p>
    <w:p w:rsidR="005E6205" w:rsidRDefault="005E6205" w:rsidP="005E6205">
      <w:pPr>
        <w:autoSpaceDE w:val="0"/>
        <w:autoSpaceDN w:val="0"/>
        <w:adjustRightInd w:val="0"/>
        <w:outlineLvl w:val="0"/>
        <w:rPr>
          <w:sz w:val="20"/>
          <w:szCs w:val="20"/>
        </w:rPr>
      </w:pPr>
    </w:p>
    <w:p w:rsidR="005E6205" w:rsidRDefault="005E6205" w:rsidP="004B158A">
      <w:pPr>
        <w:autoSpaceDE w:val="0"/>
        <w:autoSpaceDN w:val="0"/>
        <w:adjustRightInd w:val="0"/>
        <w:ind w:firstLine="4820"/>
        <w:outlineLvl w:val="0"/>
        <w:rPr>
          <w:sz w:val="20"/>
          <w:szCs w:val="20"/>
        </w:rPr>
      </w:pPr>
    </w:p>
    <w:p w:rsidR="005E6205" w:rsidRDefault="005E6205" w:rsidP="004B158A">
      <w:pPr>
        <w:autoSpaceDE w:val="0"/>
        <w:autoSpaceDN w:val="0"/>
        <w:adjustRightInd w:val="0"/>
        <w:ind w:firstLine="4820"/>
        <w:outlineLvl w:val="0"/>
        <w:rPr>
          <w:sz w:val="20"/>
          <w:szCs w:val="20"/>
        </w:rPr>
      </w:pPr>
    </w:p>
    <w:p w:rsidR="005E6205" w:rsidRPr="0034394D" w:rsidRDefault="005E6205" w:rsidP="005E6205">
      <w:pPr>
        <w:pStyle w:val="ConsPlusNormal"/>
        <w:ind w:firstLine="540"/>
        <w:jc w:val="center"/>
        <w:rPr>
          <w:rFonts w:ascii="Times New Roman" w:hAnsi="Times New Roman" w:cs="Times New Roman"/>
          <w:sz w:val="28"/>
          <w:szCs w:val="28"/>
        </w:rPr>
      </w:pPr>
      <w:r w:rsidRPr="0034394D">
        <w:rPr>
          <w:rFonts w:ascii="Times New Roman" w:hAnsi="Times New Roman" w:cs="Times New Roman"/>
          <w:sz w:val="28"/>
          <w:szCs w:val="28"/>
        </w:rPr>
        <w:t xml:space="preserve">Ходатайство об отнесении земельного участка </w:t>
      </w:r>
    </w:p>
    <w:p w:rsidR="005E6205" w:rsidRPr="0034394D" w:rsidRDefault="005E6205" w:rsidP="005E6205">
      <w:pPr>
        <w:pStyle w:val="ConsPlusNormal"/>
        <w:ind w:firstLine="540"/>
        <w:jc w:val="center"/>
        <w:rPr>
          <w:rFonts w:ascii="Times New Roman" w:hAnsi="Times New Roman" w:cs="Times New Roman"/>
          <w:sz w:val="28"/>
          <w:szCs w:val="28"/>
        </w:rPr>
      </w:pPr>
      <w:r w:rsidRPr="0034394D">
        <w:rPr>
          <w:rFonts w:ascii="Times New Roman" w:hAnsi="Times New Roman" w:cs="Times New Roman"/>
          <w:sz w:val="28"/>
          <w:szCs w:val="28"/>
        </w:rPr>
        <w:t>к определенной категории</w:t>
      </w:r>
    </w:p>
    <w:p w:rsidR="005E6205" w:rsidRPr="0034394D" w:rsidRDefault="005E6205" w:rsidP="005E6205">
      <w:pPr>
        <w:pStyle w:val="ConsPlusNormal"/>
        <w:ind w:firstLine="540"/>
        <w:jc w:val="center"/>
        <w:rPr>
          <w:rFonts w:ascii="Times New Roman" w:hAnsi="Times New Roman" w:cs="Times New Roman"/>
          <w:sz w:val="28"/>
          <w:szCs w:val="28"/>
        </w:rPr>
      </w:pPr>
    </w:p>
    <w:p w:rsidR="005E6205" w:rsidRPr="0034394D" w:rsidRDefault="005E6205" w:rsidP="005E6205">
      <w:pPr>
        <w:pStyle w:val="ConsPlusNonformat"/>
        <w:ind w:firstLine="851"/>
        <w:jc w:val="both"/>
        <w:rPr>
          <w:rFonts w:ascii="Times New Roman" w:hAnsi="Times New Roman" w:cs="Times New Roman"/>
          <w:sz w:val="28"/>
          <w:szCs w:val="28"/>
        </w:rPr>
      </w:pPr>
      <w:r w:rsidRPr="0034394D">
        <w:rPr>
          <w:rFonts w:ascii="Times New Roman" w:hAnsi="Times New Roman" w:cs="Times New Roman"/>
          <w:sz w:val="28"/>
          <w:szCs w:val="28"/>
        </w:rPr>
        <w:t xml:space="preserve">Прошу  отнести земельный участок с кадастровым номером </w:t>
      </w:r>
      <w:r>
        <w:rPr>
          <w:rFonts w:ascii="Times New Roman" w:hAnsi="Times New Roman" w:cs="Times New Roman"/>
          <w:sz w:val="28"/>
          <w:szCs w:val="28"/>
        </w:rPr>
        <w:t>___________</w:t>
      </w:r>
    </w:p>
    <w:p w:rsidR="005E6205" w:rsidRPr="0034394D" w:rsidRDefault="005E6205" w:rsidP="005E6205">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p>
    <w:p w:rsidR="005E6205" w:rsidRPr="0034394D" w:rsidRDefault="005E6205" w:rsidP="005E6205">
      <w:pPr>
        <w:pStyle w:val="ConsPlusNonformat"/>
        <w:rPr>
          <w:rFonts w:ascii="Times New Roman" w:hAnsi="Times New Roman" w:cs="Times New Roman"/>
          <w:sz w:val="28"/>
          <w:szCs w:val="28"/>
        </w:rPr>
      </w:pPr>
      <w:r w:rsidRPr="0034394D">
        <w:rPr>
          <w:rFonts w:ascii="Times New Roman" w:hAnsi="Times New Roman" w:cs="Times New Roman"/>
          <w:sz w:val="28"/>
          <w:szCs w:val="28"/>
        </w:rPr>
        <w:t>К категории земель</w:t>
      </w:r>
      <w:r>
        <w:rPr>
          <w:rFonts w:ascii="Times New Roman" w:hAnsi="Times New Roman" w:cs="Times New Roman"/>
          <w:sz w:val="28"/>
          <w:szCs w:val="28"/>
        </w:rPr>
        <w:t xml:space="preserve"> </w:t>
      </w:r>
      <w:r w:rsidRPr="0034394D">
        <w:rPr>
          <w:rFonts w:ascii="Times New Roman" w:hAnsi="Times New Roman" w:cs="Times New Roman"/>
          <w:sz w:val="28"/>
          <w:szCs w:val="28"/>
        </w:rPr>
        <w:t xml:space="preserve"> __________________________________________</w:t>
      </w:r>
      <w:r>
        <w:rPr>
          <w:rFonts w:ascii="Times New Roman" w:hAnsi="Times New Roman" w:cs="Times New Roman"/>
          <w:sz w:val="28"/>
          <w:szCs w:val="28"/>
        </w:rPr>
        <w:t>__________</w:t>
      </w:r>
    </w:p>
    <w:p w:rsidR="005E6205" w:rsidRPr="0034394D" w:rsidRDefault="005E6205" w:rsidP="005E6205">
      <w:pPr>
        <w:pStyle w:val="ConsPlusNonformat"/>
        <w:rPr>
          <w:rFonts w:ascii="Times New Roman" w:hAnsi="Times New Roman" w:cs="Times New Roman"/>
          <w:sz w:val="28"/>
          <w:szCs w:val="28"/>
        </w:rPr>
      </w:pPr>
      <w:r w:rsidRPr="0034394D">
        <w:rPr>
          <w:rFonts w:ascii="Times New Roman" w:hAnsi="Times New Roman" w:cs="Times New Roman"/>
          <w:sz w:val="28"/>
          <w:szCs w:val="28"/>
        </w:rPr>
        <w:t>для</w:t>
      </w:r>
      <w:r>
        <w:rPr>
          <w:rFonts w:ascii="Times New Roman" w:hAnsi="Times New Roman" w:cs="Times New Roman"/>
          <w:sz w:val="28"/>
          <w:szCs w:val="28"/>
        </w:rPr>
        <w:t xml:space="preserve"> </w:t>
      </w:r>
      <w:r w:rsidRPr="0034394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rsidR="005E6205" w:rsidRPr="0034394D" w:rsidRDefault="005E6205" w:rsidP="005E6205">
      <w:pPr>
        <w:pStyle w:val="ConsPlusNonformat"/>
        <w:jc w:val="center"/>
        <w:rPr>
          <w:rFonts w:ascii="Times New Roman" w:hAnsi="Times New Roman" w:cs="Times New Roman"/>
        </w:rPr>
      </w:pPr>
      <w:r w:rsidRPr="0034394D">
        <w:rPr>
          <w:rFonts w:ascii="Times New Roman" w:hAnsi="Times New Roman" w:cs="Times New Roman"/>
        </w:rPr>
        <w:t>(указывается обоснование перевода земельного участка)</w:t>
      </w:r>
    </w:p>
    <w:p w:rsidR="005E6205" w:rsidRPr="0034394D" w:rsidRDefault="005E6205" w:rsidP="005E6205">
      <w:pPr>
        <w:pStyle w:val="ConsPlusNonformat"/>
        <w:rPr>
          <w:rFonts w:ascii="Times New Roman" w:hAnsi="Times New Roman" w:cs="Times New Roman"/>
          <w:sz w:val="28"/>
          <w:szCs w:val="28"/>
        </w:rPr>
      </w:pPr>
      <w:r>
        <w:rPr>
          <w:rFonts w:ascii="Times New Roman" w:hAnsi="Times New Roman" w:cs="Times New Roman"/>
          <w:sz w:val="28"/>
          <w:szCs w:val="28"/>
        </w:rPr>
        <w:t xml:space="preserve">земельный участок предоставлен  </w:t>
      </w:r>
      <w:r w:rsidRPr="0034394D">
        <w:rPr>
          <w:rFonts w:ascii="Times New Roman" w:hAnsi="Times New Roman" w:cs="Times New Roman"/>
          <w:sz w:val="28"/>
          <w:szCs w:val="28"/>
        </w:rPr>
        <w:t>_________________</w:t>
      </w:r>
      <w:r>
        <w:rPr>
          <w:rFonts w:ascii="Times New Roman" w:hAnsi="Times New Roman" w:cs="Times New Roman"/>
          <w:sz w:val="28"/>
          <w:szCs w:val="28"/>
        </w:rPr>
        <w:t>_______________________</w:t>
      </w:r>
    </w:p>
    <w:p w:rsidR="005E6205" w:rsidRPr="0034394D" w:rsidRDefault="005E6205" w:rsidP="005E6205">
      <w:pPr>
        <w:pStyle w:val="ConsPlusNonformat"/>
        <w:jc w:val="center"/>
        <w:rPr>
          <w:rFonts w:ascii="Times New Roman" w:hAnsi="Times New Roman" w:cs="Times New Roman"/>
        </w:rPr>
      </w:pPr>
      <w:r>
        <w:rPr>
          <w:rFonts w:ascii="Times New Roman" w:hAnsi="Times New Roman" w:cs="Times New Roman"/>
        </w:rPr>
        <w:t xml:space="preserve">                                                                               </w:t>
      </w:r>
      <w:r w:rsidRPr="0034394D">
        <w:rPr>
          <w:rFonts w:ascii="Times New Roman" w:hAnsi="Times New Roman" w:cs="Times New Roman"/>
        </w:rPr>
        <w:t>(указывается правообладатель земельного участка)</w:t>
      </w:r>
    </w:p>
    <w:p w:rsidR="005E6205" w:rsidRPr="0034394D" w:rsidRDefault="005E6205" w:rsidP="005E6205">
      <w:pPr>
        <w:pStyle w:val="ConsPlusNonformat"/>
        <w:rPr>
          <w:rFonts w:ascii="Times New Roman" w:hAnsi="Times New Roman" w:cs="Times New Roman"/>
          <w:sz w:val="28"/>
          <w:szCs w:val="28"/>
        </w:rPr>
      </w:pPr>
      <w:r w:rsidRPr="0034394D">
        <w:rPr>
          <w:rFonts w:ascii="Times New Roman" w:hAnsi="Times New Roman" w:cs="Times New Roman"/>
          <w:sz w:val="28"/>
          <w:szCs w:val="28"/>
        </w:rPr>
        <w:t>на праве________________________________________________________</w:t>
      </w:r>
      <w:r>
        <w:rPr>
          <w:rFonts w:ascii="Times New Roman" w:hAnsi="Times New Roman" w:cs="Times New Roman"/>
          <w:sz w:val="28"/>
          <w:szCs w:val="28"/>
        </w:rPr>
        <w:t>______</w:t>
      </w:r>
    </w:p>
    <w:p w:rsidR="005E6205" w:rsidRPr="0034394D" w:rsidRDefault="005E6205" w:rsidP="005E6205">
      <w:pPr>
        <w:pStyle w:val="ConsPlusNonformat"/>
        <w:ind w:firstLine="709"/>
        <w:jc w:val="both"/>
        <w:rPr>
          <w:rFonts w:ascii="Times New Roman" w:hAnsi="Times New Roman" w:cs="Times New Roman"/>
          <w:sz w:val="28"/>
          <w:szCs w:val="28"/>
        </w:rPr>
      </w:pPr>
      <w:r w:rsidRPr="0034394D">
        <w:rPr>
          <w:rFonts w:ascii="Times New Roman" w:hAnsi="Times New Roman" w:cs="Times New Roman"/>
        </w:rPr>
        <w:t xml:space="preserve">                               (указывается вид права, на котором предоставлен земельный участок)</w:t>
      </w:r>
    </w:p>
    <w:p w:rsidR="005E6205" w:rsidRPr="0034394D" w:rsidRDefault="005E6205" w:rsidP="005E6205">
      <w:pPr>
        <w:pStyle w:val="ConsPlusNonformat"/>
        <w:jc w:val="both"/>
        <w:rPr>
          <w:rFonts w:ascii="Times New Roman" w:hAnsi="Times New Roman" w:cs="Times New Roman"/>
          <w:sz w:val="16"/>
          <w:szCs w:val="16"/>
        </w:rPr>
      </w:pPr>
    </w:p>
    <w:p w:rsidR="005E6205" w:rsidRPr="0034394D" w:rsidRDefault="005E6205" w:rsidP="005E6205">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К ходатайству прилагаются следующие документы:</w:t>
      </w:r>
    </w:p>
    <w:p w:rsidR="005E6205" w:rsidRPr="0034394D" w:rsidRDefault="005E6205" w:rsidP="005E6205">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1) __________________________________________________________</w:t>
      </w:r>
      <w:r>
        <w:rPr>
          <w:rFonts w:ascii="Times New Roman" w:hAnsi="Times New Roman" w:cs="Times New Roman"/>
          <w:sz w:val="28"/>
          <w:szCs w:val="28"/>
        </w:rPr>
        <w:t>___</w:t>
      </w:r>
      <w:r w:rsidRPr="0034394D">
        <w:rPr>
          <w:rFonts w:ascii="Times New Roman" w:hAnsi="Times New Roman" w:cs="Times New Roman"/>
          <w:sz w:val="28"/>
          <w:szCs w:val="28"/>
        </w:rPr>
        <w:t>__</w:t>
      </w:r>
    </w:p>
    <w:p w:rsidR="005E6205" w:rsidRPr="0034394D" w:rsidRDefault="005E6205" w:rsidP="005E6205">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2) ____________________________________________________________</w:t>
      </w:r>
      <w:r>
        <w:rPr>
          <w:rFonts w:ascii="Times New Roman" w:hAnsi="Times New Roman" w:cs="Times New Roman"/>
          <w:sz w:val="28"/>
          <w:szCs w:val="28"/>
        </w:rPr>
        <w:t>___</w:t>
      </w:r>
      <w:r w:rsidRPr="0034394D">
        <w:rPr>
          <w:rFonts w:ascii="Times New Roman" w:hAnsi="Times New Roman" w:cs="Times New Roman"/>
          <w:sz w:val="28"/>
          <w:szCs w:val="28"/>
        </w:rPr>
        <w:t>_</w:t>
      </w:r>
    </w:p>
    <w:p w:rsidR="005E6205" w:rsidRPr="0034394D" w:rsidRDefault="005E6205" w:rsidP="005E6205">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3) ___________________________________________________________</w:t>
      </w:r>
      <w:r>
        <w:rPr>
          <w:rFonts w:ascii="Times New Roman" w:hAnsi="Times New Roman" w:cs="Times New Roman"/>
          <w:sz w:val="28"/>
          <w:szCs w:val="28"/>
        </w:rPr>
        <w:t>___</w:t>
      </w:r>
      <w:r w:rsidRPr="0034394D">
        <w:rPr>
          <w:rFonts w:ascii="Times New Roman" w:hAnsi="Times New Roman" w:cs="Times New Roman"/>
          <w:sz w:val="28"/>
          <w:szCs w:val="28"/>
        </w:rPr>
        <w:t>__</w:t>
      </w:r>
    </w:p>
    <w:p w:rsidR="005E6205" w:rsidRDefault="005E6205" w:rsidP="005E6205">
      <w:pPr>
        <w:pStyle w:val="ConsPlusNonformat"/>
        <w:ind w:firstLine="284"/>
        <w:jc w:val="both"/>
        <w:rPr>
          <w:rFonts w:ascii="Times New Roman" w:hAnsi="Times New Roman" w:cs="Times New Roman"/>
          <w:sz w:val="28"/>
          <w:szCs w:val="28"/>
        </w:rPr>
      </w:pPr>
    </w:p>
    <w:p w:rsidR="005E6205" w:rsidRPr="0034394D" w:rsidRDefault="005E6205" w:rsidP="005E6205">
      <w:pPr>
        <w:pStyle w:val="ConsPlusNonformat"/>
        <w:ind w:firstLine="284"/>
        <w:jc w:val="both"/>
        <w:rPr>
          <w:rFonts w:ascii="Times New Roman" w:hAnsi="Times New Roman" w:cs="Times New Roman"/>
          <w:sz w:val="28"/>
          <w:szCs w:val="28"/>
        </w:rPr>
      </w:pPr>
      <w:r w:rsidRPr="0034394D">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5E6205" w:rsidRPr="0034394D" w:rsidRDefault="005E6205" w:rsidP="005E6205">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5E6205" w:rsidRPr="0034394D" w:rsidRDefault="005E6205" w:rsidP="005E6205">
      <w:pPr>
        <w:pStyle w:val="ConsPlusNonformat"/>
        <w:rPr>
          <w:rFonts w:ascii="Times New Roman" w:hAnsi="Times New Roman" w:cs="Times New Roman"/>
          <w:sz w:val="24"/>
          <w:szCs w:val="24"/>
        </w:rPr>
      </w:pPr>
      <w:r w:rsidRPr="0034394D">
        <w:rPr>
          <w:rFonts w:ascii="Times New Roman" w:hAnsi="Times New Roman" w:cs="Times New Roman"/>
          <w:sz w:val="24"/>
          <w:szCs w:val="24"/>
        </w:rPr>
        <w:t xml:space="preserve">└─┘ </w:t>
      </w:r>
      <w:r w:rsidRPr="005E6205">
        <w:rPr>
          <w:rFonts w:ascii="Times New Roman" w:hAnsi="Times New Roman" w:cs="Times New Roman"/>
          <w:sz w:val="28"/>
          <w:szCs w:val="28"/>
        </w:rPr>
        <w:t>нарочно в МФЦ</w:t>
      </w:r>
    </w:p>
    <w:p w:rsidR="005E6205" w:rsidRPr="0034394D" w:rsidRDefault="005E6205" w:rsidP="005E6205">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5E6205" w:rsidRPr="0034394D" w:rsidRDefault="005E6205" w:rsidP="005E6205">
      <w:pPr>
        <w:pStyle w:val="ConsPlusNonformat"/>
        <w:rPr>
          <w:rFonts w:ascii="Times New Roman" w:hAnsi="Times New Roman" w:cs="Times New Roman"/>
          <w:sz w:val="24"/>
          <w:szCs w:val="24"/>
        </w:rPr>
      </w:pPr>
      <w:r w:rsidRPr="0034394D">
        <w:rPr>
          <w:rFonts w:ascii="Times New Roman" w:hAnsi="Times New Roman" w:cs="Times New Roman"/>
          <w:sz w:val="24"/>
          <w:szCs w:val="24"/>
        </w:rPr>
        <w:lastRenderedPageBreak/>
        <w:t xml:space="preserve">└─┘ </w:t>
      </w:r>
      <w:r w:rsidRPr="005E6205">
        <w:rPr>
          <w:rFonts w:ascii="Times New Roman" w:hAnsi="Times New Roman" w:cs="Times New Roman"/>
          <w:sz w:val="28"/>
          <w:szCs w:val="28"/>
        </w:rPr>
        <w:t>нарочно в Уполномоченном органе</w:t>
      </w:r>
    </w:p>
    <w:p w:rsidR="005E6205" w:rsidRPr="0034394D" w:rsidRDefault="005E6205" w:rsidP="005E6205">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5E6205" w:rsidRPr="0034394D" w:rsidRDefault="005E6205" w:rsidP="005E6205">
      <w:pPr>
        <w:pStyle w:val="ConsPlusNonformat"/>
        <w:rPr>
          <w:rFonts w:ascii="Times New Roman" w:hAnsi="Times New Roman" w:cs="Times New Roman"/>
          <w:sz w:val="24"/>
          <w:szCs w:val="24"/>
        </w:rPr>
      </w:pPr>
      <w:r w:rsidRPr="0034394D">
        <w:rPr>
          <w:rFonts w:ascii="Times New Roman" w:hAnsi="Times New Roman" w:cs="Times New Roman"/>
          <w:sz w:val="24"/>
          <w:szCs w:val="24"/>
        </w:rPr>
        <w:t xml:space="preserve">└─┘ </w:t>
      </w:r>
      <w:r w:rsidRPr="005E6205">
        <w:rPr>
          <w:rFonts w:ascii="Times New Roman" w:hAnsi="Times New Roman" w:cs="Times New Roman"/>
          <w:sz w:val="28"/>
          <w:szCs w:val="28"/>
        </w:rPr>
        <w:t>посредством почтовой связи</w:t>
      </w:r>
    </w:p>
    <w:p w:rsidR="005E6205" w:rsidRDefault="005E6205" w:rsidP="005E6205">
      <w:pPr>
        <w:autoSpaceDE w:val="0"/>
        <w:autoSpaceDN w:val="0"/>
        <w:adjustRightInd w:val="0"/>
        <w:ind w:firstLine="709"/>
        <w:jc w:val="both"/>
        <w:rPr>
          <w:szCs w:val="28"/>
        </w:rPr>
      </w:pPr>
    </w:p>
    <w:p w:rsidR="005E6205" w:rsidRPr="0034394D" w:rsidRDefault="005E6205" w:rsidP="005E6205">
      <w:pPr>
        <w:autoSpaceDE w:val="0"/>
        <w:autoSpaceDN w:val="0"/>
        <w:adjustRightInd w:val="0"/>
        <w:ind w:firstLine="709"/>
        <w:jc w:val="both"/>
        <w:rPr>
          <w:szCs w:val="28"/>
        </w:rPr>
      </w:pPr>
    </w:p>
    <w:p w:rsidR="005E6205" w:rsidRPr="005E6205" w:rsidRDefault="005E6205" w:rsidP="005E6205">
      <w:pPr>
        <w:autoSpaceDE w:val="0"/>
        <w:autoSpaceDN w:val="0"/>
        <w:adjustRightInd w:val="0"/>
        <w:jc w:val="center"/>
        <w:rPr>
          <w:sz w:val="28"/>
          <w:szCs w:val="28"/>
        </w:rPr>
      </w:pPr>
      <w:r w:rsidRPr="005E6205">
        <w:rPr>
          <w:sz w:val="28"/>
          <w:szCs w:val="28"/>
        </w:rPr>
        <w:t>Согласие н</w:t>
      </w:r>
      <w:r>
        <w:rPr>
          <w:sz w:val="28"/>
          <w:szCs w:val="28"/>
        </w:rPr>
        <w:t>а обработку персональных данных</w:t>
      </w:r>
    </w:p>
    <w:p w:rsidR="005E6205" w:rsidRPr="005E6205" w:rsidRDefault="005E6205" w:rsidP="005E6205">
      <w:pPr>
        <w:autoSpaceDE w:val="0"/>
        <w:autoSpaceDN w:val="0"/>
        <w:adjustRightInd w:val="0"/>
        <w:jc w:val="center"/>
        <w:rPr>
          <w:sz w:val="28"/>
          <w:szCs w:val="28"/>
        </w:rPr>
      </w:pPr>
    </w:p>
    <w:p w:rsidR="005E6205" w:rsidRPr="005E6205" w:rsidRDefault="005E6205" w:rsidP="005E6205">
      <w:pPr>
        <w:autoSpaceDE w:val="0"/>
        <w:autoSpaceDN w:val="0"/>
        <w:adjustRightInd w:val="0"/>
        <w:ind w:firstLine="709"/>
        <w:jc w:val="both"/>
        <w:rPr>
          <w:sz w:val="28"/>
          <w:szCs w:val="28"/>
        </w:rPr>
      </w:pPr>
      <w:proofErr w:type="gramStart"/>
      <w:r w:rsidRPr="005E6205">
        <w:rPr>
          <w:sz w:val="28"/>
          <w:szCs w:val="28"/>
        </w:rPr>
        <w:t>В соответствии с Федеральным законом от 27 июля 2006 года № 152</w:t>
      </w:r>
      <w:r>
        <w:rPr>
          <w:sz w:val="28"/>
          <w:szCs w:val="28"/>
        </w:rPr>
        <w:t xml:space="preserve"> – </w:t>
      </w:r>
      <w:r w:rsidRPr="005E6205">
        <w:rPr>
          <w:sz w:val="28"/>
          <w:szCs w:val="28"/>
        </w:rPr>
        <w:t xml:space="preserve">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w:t>
      </w:r>
      <w:r>
        <w:rPr>
          <w:sz w:val="28"/>
          <w:szCs w:val="28"/>
        </w:rPr>
        <w:t>администрации сельского поселения Болчары</w:t>
      </w:r>
      <w:r w:rsidRPr="005E6205">
        <w:rPr>
          <w:i/>
          <w:sz w:val="28"/>
          <w:szCs w:val="28"/>
        </w:rPr>
        <w:t xml:space="preserve"> </w:t>
      </w:r>
      <w:r w:rsidRPr="005E6205">
        <w:rPr>
          <w:sz w:val="28"/>
          <w:szCs w:val="28"/>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w:t>
      </w:r>
      <w:proofErr w:type="gramEnd"/>
      <w:r w:rsidRPr="005E6205">
        <w:rPr>
          <w:sz w:val="28"/>
          <w:szCs w:val="28"/>
        </w:rPr>
        <w:t xml:space="preserve"> </w:t>
      </w:r>
      <w:proofErr w:type="gramStart"/>
      <w:r w:rsidRPr="005E6205">
        <w:rPr>
          <w:sz w:val="28"/>
          <w:szCs w:val="28"/>
        </w:rPr>
        <w:t xml:space="preserve">данных, а также иных действий, необходимых для </w:t>
      </w:r>
      <w:r w:rsidRPr="00847340">
        <w:rPr>
          <w:sz w:val="28"/>
          <w:szCs w:val="28"/>
        </w:rPr>
        <w:t>обработки персональных данных в рамках пред</w:t>
      </w:r>
      <w:r w:rsidR="00847340">
        <w:rPr>
          <w:sz w:val="28"/>
          <w:szCs w:val="28"/>
        </w:rPr>
        <w:t>оставления муниципальной услуги</w:t>
      </w:r>
      <w:r w:rsidRPr="00847340">
        <w:rPr>
          <w:sz w:val="28"/>
          <w:szCs w:val="28"/>
        </w:rPr>
        <w:t xml:space="preserve"> «</w:t>
      </w:r>
      <w:r w:rsidR="00847340" w:rsidRPr="00847340">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47340">
        <w:rPr>
          <w:sz w:val="28"/>
          <w:szCs w:val="28"/>
        </w:rPr>
        <w:t>»,</w:t>
      </w:r>
      <w:r w:rsidRPr="005E6205">
        <w:rPr>
          <w:sz w:val="28"/>
          <w:szCs w:val="28"/>
        </w:rPr>
        <w:t xml:space="preserve"> в том числе в автоматизированном режиме, включая принятие решений на их основе уполномоченным органом местного самоуправления, в</w:t>
      </w:r>
      <w:proofErr w:type="gramEnd"/>
      <w:r w:rsidRPr="005E6205">
        <w:rPr>
          <w:sz w:val="28"/>
          <w:szCs w:val="28"/>
        </w:rPr>
        <w:t xml:space="preserve"> </w:t>
      </w:r>
      <w:proofErr w:type="gramStart"/>
      <w:r w:rsidRPr="005E6205">
        <w:rPr>
          <w:sz w:val="28"/>
          <w:szCs w:val="28"/>
        </w:rPr>
        <w:t>целях</w:t>
      </w:r>
      <w:proofErr w:type="gramEnd"/>
      <w:r w:rsidRPr="005E6205">
        <w:rPr>
          <w:sz w:val="28"/>
          <w:szCs w:val="28"/>
        </w:rPr>
        <w:t xml:space="preserve"> предоставления указанной муниципальной  услуги.</w:t>
      </w:r>
    </w:p>
    <w:p w:rsidR="005E6205" w:rsidRPr="005E6205" w:rsidRDefault="005E6205" w:rsidP="005E6205">
      <w:pPr>
        <w:autoSpaceDE w:val="0"/>
        <w:autoSpaceDN w:val="0"/>
        <w:adjustRightInd w:val="0"/>
        <w:ind w:firstLine="709"/>
        <w:jc w:val="both"/>
        <w:rPr>
          <w:sz w:val="28"/>
          <w:szCs w:val="28"/>
        </w:rPr>
      </w:pPr>
      <w:r w:rsidRPr="005E6205">
        <w:rPr>
          <w:sz w:val="28"/>
          <w:szCs w:val="28"/>
        </w:rPr>
        <w:t xml:space="preserve">Согласие дается в отношении персональных данных, содержащихся в настоящем ходатайстве,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w:t>
      </w:r>
      <w:r>
        <w:rPr>
          <w:sz w:val="28"/>
          <w:szCs w:val="28"/>
        </w:rPr>
        <w:t>администрацию сельского поселения Болчары</w:t>
      </w:r>
      <w:r w:rsidRPr="005E6205">
        <w:rPr>
          <w:i/>
          <w:sz w:val="28"/>
          <w:szCs w:val="28"/>
        </w:rPr>
        <w:t xml:space="preserve"> </w:t>
      </w:r>
      <w:r w:rsidRPr="005E6205">
        <w:rPr>
          <w:sz w:val="28"/>
          <w:szCs w:val="28"/>
        </w:rPr>
        <w:t>лично либо посредством почтового отправления и действует со дня получения указанным органом такого обращения.</w:t>
      </w:r>
    </w:p>
    <w:p w:rsidR="005E6205" w:rsidRPr="0034394D" w:rsidRDefault="005E6205" w:rsidP="005E6205">
      <w:pPr>
        <w:autoSpaceDE w:val="0"/>
        <w:autoSpaceDN w:val="0"/>
        <w:adjustRightInd w:val="0"/>
        <w:ind w:firstLine="709"/>
        <w:jc w:val="both"/>
        <w:rPr>
          <w:szCs w:val="28"/>
        </w:rPr>
      </w:pPr>
    </w:p>
    <w:p w:rsidR="005E6205" w:rsidRPr="005E6205" w:rsidRDefault="005E6205" w:rsidP="005E6205">
      <w:pPr>
        <w:pStyle w:val="ConsPlusNonformat"/>
        <w:rPr>
          <w:rFonts w:ascii="Times New Roman" w:hAnsi="Times New Roman" w:cs="Times New Roman"/>
          <w:sz w:val="28"/>
          <w:szCs w:val="28"/>
        </w:rPr>
      </w:pPr>
    </w:p>
    <w:p w:rsidR="005E6205" w:rsidRPr="005E6205" w:rsidRDefault="005E6205" w:rsidP="005E6205">
      <w:pPr>
        <w:pStyle w:val="ConsPlusNonformat"/>
        <w:jc w:val="right"/>
        <w:rPr>
          <w:rFonts w:ascii="Times New Roman" w:hAnsi="Times New Roman" w:cs="Times New Roman"/>
          <w:sz w:val="28"/>
          <w:szCs w:val="28"/>
        </w:rPr>
      </w:pPr>
      <w:r w:rsidRPr="005E6205">
        <w:rPr>
          <w:rFonts w:ascii="Times New Roman" w:hAnsi="Times New Roman" w:cs="Times New Roman"/>
          <w:sz w:val="28"/>
          <w:szCs w:val="28"/>
        </w:rPr>
        <w:t>«___» ____________ 20</w:t>
      </w:r>
      <w:r>
        <w:rPr>
          <w:rFonts w:ascii="Times New Roman" w:hAnsi="Times New Roman" w:cs="Times New Roman"/>
          <w:sz w:val="28"/>
          <w:szCs w:val="28"/>
        </w:rPr>
        <w:t>2</w:t>
      </w:r>
      <w:r w:rsidRPr="005E6205">
        <w:rPr>
          <w:rFonts w:ascii="Times New Roman" w:hAnsi="Times New Roman" w:cs="Times New Roman"/>
          <w:sz w:val="28"/>
          <w:szCs w:val="28"/>
        </w:rPr>
        <w:t>__ г.</w:t>
      </w:r>
    </w:p>
    <w:p w:rsidR="005E6205" w:rsidRPr="005E6205" w:rsidRDefault="005E6205" w:rsidP="005E6205">
      <w:pPr>
        <w:pStyle w:val="ConsPlusNonformat"/>
        <w:jc w:val="both"/>
        <w:rPr>
          <w:rFonts w:ascii="Times New Roman" w:hAnsi="Times New Roman" w:cs="Times New Roman"/>
          <w:sz w:val="28"/>
          <w:szCs w:val="28"/>
        </w:rPr>
      </w:pPr>
    </w:p>
    <w:p w:rsidR="005E6205" w:rsidRPr="005E6205" w:rsidRDefault="005E6205" w:rsidP="005E6205">
      <w:pPr>
        <w:pStyle w:val="ConsPlusNonformat"/>
        <w:jc w:val="both"/>
        <w:rPr>
          <w:rFonts w:ascii="Times New Roman" w:hAnsi="Times New Roman" w:cs="Times New Roman"/>
          <w:sz w:val="28"/>
          <w:szCs w:val="28"/>
        </w:rPr>
      </w:pPr>
      <w:r w:rsidRPr="005E6205">
        <w:rPr>
          <w:rFonts w:ascii="Times New Roman" w:hAnsi="Times New Roman" w:cs="Times New Roman"/>
          <w:sz w:val="28"/>
          <w:szCs w:val="28"/>
        </w:rPr>
        <w:t>Заявитель (представитель)____________________</w:t>
      </w:r>
      <w:r>
        <w:rPr>
          <w:rFonts w:ascii="Times New Roman" w:hAnsi="Times New Roman" w:cs="Times New Roman"/>
          <w:sz w:val="28"/>
          <w:szCs w:val="28"/>
        </w:rPr>
        <w:t>_________</w:t>
      </w:r>
      <w:r w:rsidRPr="005E6205">
        <w:rPr>
          <w:rFonts w:ascii="Times New Roman" w:hAnsi="Times New Roman" w:cs="Times New Roman"/>
          <w:sz w:val="28"/>
          <w:szCs w:val="28"/>
        </w:rPr>
        <w:t xml:space="preserve">      _______________</w:t>
      </w:r>
    </w:p>
    <w:p w:rsidR="005E6205" w:rsidRPr="0034394D" w:rsidRDefault="005E6205" w:rsidP="005E6205">
      <w:pPr>
        <w:pStyle w:val="ConsPlusNonformat"/>
        <w:jc w:val="both"/>
        <w:rPr>
          <w:rFonts w:ascii="Times New Roman" w:hAnsi="Times New Roman" w:cs="Times New Roman"/>
        </w:rPr>
      </w:pPr>
      <w:r w:rsidRPr="003439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394D">
        <w:rPr>
          <w:rFonts w:ascii="Times New Roman" w:hAnsi="Times New Roman" w:cs="Times New Roman"/>
          <w:sz w:val="24"/>
          <w:szCs w:val="24"/>
        </w:rPr>
        <w:t xml:space="preserve">  </w:t>
      </w:r>
      <w:r w:rsidRPr="0034394D">
        <w:rPr>
          <w:rFonts w:ascii="Times New Roman" w:hAnsi="Times New Roman" w:cs="Times New Roman"/>
        </w:rPr>
        <w:t>(фамилия, имя, отчество полностью)                                 (подпись)</w:t>
      </w:r>
    </w:p>
    <w:p w:rsidR="005E6205" w:rsidRPr="0034394D" w:rsidRDefault="005E6205" w:rsidP="005E6205">
      <w:pPr>
        <w:pStyle w:val="ConsPlusNonformat"/>
        <w:jc w:val="both"/>
        <w:rPr>
          <w:rFonts w:ascii="Times New Roman" w:hAnsi="Times New Roman" w:cs="Times New Roman"/>
          <w:sz w:val="24"/>
          <w:szCs w:val="24"/>
        </w:rPr>
      </w:pPr>
    </w:p>
    <w:p w:rsidR="005E6205" w:rsidRPr="005E6205" w:rsidRDefault="005E6205" w:rsidP="005E6205">
      <w:pPr>
        <w:pStyle w:val="ConsPlusNonformat"/>
        <w:jc w:val="both"/>
        <w:rPr>
          <w:rFonts w:ascii="Times New Roman" w:hAnsi="Times New Roman" w:cs="Times New Roman"/>
          <w:sz w:val="28"/>
          <w:szCs w:val="28"/>
        </w:rPr>
      </w:pPr>
      <w:r w:rsidRPr="005E6205">
        <w:rPr>
          <w:rFonts w:ascii="Times New Roman" w:hAnsi="Times New Roman" w:cs="Times New Roman"/>
          <w:sz w:val="28"/>
          <w:szCs w:val="28"/>
        </w:rPr>
        <w:t xml:space="preserve"> «___» _________ 20</w:t>
      </w:r>
      <w:r>
        <w:rPr>
          <w:rFonts w:ascii="Times New Roman" w:hAnsi="Times New Roman" w:cs="Times New Roman"/>
          <w:sz w:val="28"/>
          <w:szCs w:val="28"/>
        </w:rPr>
        <w:t>2</w:t>
      </w:r>
      <w:r w:rsidRPr="005E6205">
        <w:rPr>
          <w:rFonts w:ascii="Times New Roman" w:hAnsi="Times New Roman" w:cs="Times New Roman"/>
          <w:sz w:val="28"/>
          <w:szCs w:val="28"/>
        </w:rPr>
        <w:t>__ г. ___________________</w:t>
      </w:r>
      <w:r>
        <w:rPr>
          <w:rFonts w:ascii="Times New Roman" w:hAnsi="Times New Roman" w:cs="Times New Roman"/>
          <w:sz w:val="28"/>
          <w:szCs w:val="28"/>
        </w:rPr>
        <w:t>___________________________</w:t>
      </w:r>
    </w:p>
    <w:p w:rsidR="005E6205" w:rsidRPr="0034394D" w:rsidRDefault="005E6205" w:rsidP="005E6205">
      <w:pPr>
        <w:pStyle w:val="ConsPlusNonformat"/>
        <w:jc w:val="both"/>
        <w:rPr>
          <w:rFonts w:ascii="Times New Roman" w:hAnsi="Times New Roman" w:cs="Times New Roman"/>
        </w:rPr>
      </w:pPr>
      <w:r w:rsidRPr="003439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394D">
        <w:rPr>
          <w:rFonts w:ascii="Times New Roman" w:hAnsi="Times New Roman" w:cs="Times New Roman"/>
        </w:rPr>
        <w:t>(подпись специалиста, принявшего ходатайство и документы)</w:t>
      </w:r>
    </w:p>
    <w:p w:rsidR="005E6205" w:rsidRPr="0034394D" w:rsidRDefault="005E6205" w:rsidP="005E6205">
      <w:pPr>
        <w:autoSpaceDE w:val="0"/>
        <w:autoSpaceDN w:val="0"/>
        <w:adjustRightInd w:val="0"/>
        <w:jc w:val="right"/>
        <w:outlineLvl w:val="0"/>
        <w:rPr>
          <w:szCs w:val="28"/>
        </w:rPr>
      </w:pPr>
    </w:p>
    <w:p w:rsidR="005E6205" w:rsidRPr="0034394D" w:rsidRDefault="005E6205" w:rsidP="005E6205">
      <w:pPr>
        <w:autoSpaceDE w:val="0"/>
        <w:autoSpaceDN w:val="0"/>
        <w:adjustRightInd w:val="0"/>
        <w:jc w:val="right"/>
        <w:outlineLvl w:val="0"/>
        <w:rPr>
          <w:szCs w:val="28"/>
        </w:rPr>
      </w:pPr>
    </w:p>
    <w:p w:rsidR="005E6205" w:rsidRDefault="005E6205" w:rsidP="005E6205">
      <w:pPr>
        <w:autoSpaceDE w:val="0"/>
        <w:autoSpaceDN w:val="0"/>
        <w:adjustRightInd w:val="0"/>
        <w:jc w:val="right"/>
        <w:outlineLvl w:val="0"/>
        <w:rPr>
          <w:szCs w:val="28"/>
        </w:rPr>
      </w:pPr>
    </w:p>
    <w:p w:rsidR="00847340" w:rsidRDefault="00847340" w:rsidP="005E6205">
      <w:pPr>
        <w:autoSpaceDE w:val="0"/>
        <w:autoSpaceDN w:val="0"/>
        <w:adjustRightInd w:val="0"/>
        <w:jc w:val="right"/>
        <w:outlineLvl w:val="0"/>
        <w:rPr>
          <w:szCs w:val="28"/>
        </w:rPr>
      </w:pPr>
    </w:p>
    <w:p w:rsidR="00847340" w:rsidRDefault="00847340" w:rsidP="005E6205">
      <w:pPr>
        <w:autoSpaceDE w:val="0"/>
        <w:autoSpaceDN w:val="0"/>
        <w:adjustRightInd w:val="0"/>
        <w:jc w:val="right"/>
        <w:outlineLvl w:val="0"/>
        <w:rPr>
          <w:szCs w:val="28"/>
        </w:rPr>
      </w:pPr>
    </w:p>
    <w:p w:rsidR="00E30E29" w:rsidRPr="0034394D" w:rsidRDefault="00E30E29" w:rsidP="005E6205">
      <w:pPr>
        <w:autoSpaceDE w:val="0"/>
        <w:autoSpaceDN w:val="0"/>
        <w:adjustRightInd w:val="0"/>
        <w:jc w:val="right"/>
        <w:outlineLvl w:val="0"/>
        <w:rPr>
          <w:szCs w:val="28"/>
        </w:rPr>
      </w:pPr>
    </w:p>
    <w:p w:rsidR="005E6205" w:rsidRDefault="005E6205" w:rsidP="004B158A">
      <w:pPr>
        <w:autoSpaceDE w:val="0"/>
        <w:autoSpaceDN w:val="0"/>
        <w:adjustRightInd w:val="0"/>
        <w:ind w:firstLine="4820"/>
        <w:outlineLvl w:val="0"/>
        <w:rPr>
          <w:sz w:val="20"/>
          <w:szCs w:val="20"/>
        </w:rPr>
      </w:pPr>
    </w:p>
    <w:p w:rsidR="005E6205" w:rsidRDefault="005E6205" w:rsidP="004B158A">
      <w:pPr>
        <w:autoSpaceDE w:val="0"/>
        <w:autoSpaceDN w:val="0"/>
        <w:adjustRightInd w:val="0"/>
        <w:ind w:firstLine="4820"/>
        <w:outlineLvl w:val="0"/>
        <w:rPr>
          <w:sz w:val="20"/>
          <w:szCs w:val="20"/>
        </w:rPr>
      </w:pPr>
    </w:p>
    <w:p w:rsidR="005E6205" w:rsidRPr="003545DA" w:rsidRDefault="005E6205" w:rsidP="005E6205">
      <w:pPr>
        <w:autoSpaceDE w:val="0"/>
        <w:autoSpaceDN w:val="0"/>
        <w:adjustRightInd w:val="0"/>
        <w:ind w:firstLine="3686"/>
        <w:outlineLvl w:val="0"/>
        <w:rPr>
          <w:sz w:val="28"/>
          <w:szCs w:val="28"/>
        </w:rPr>
      </w:pPr>
      <w:r w:rsidRPr="003545DA">
        <w:rPr>
          <w:sz w:val="28"/>
          <w:szCs w:val="28"/>
        </w:rPr>
        <w:lastRenderedPageBreak/>
        <w:t xml:space="preserve">Приложение </w:t>
      </w:r>
      <w:r>
        <w:rPr>
          <w:sz w:val="28"/>
          <w:szCs w:val="28"/>
        </w:rPr>
        <w:t>3</w:t>
      </w:r>
    </w:p>
    <w:p w:rsidR="005E6205" w:rsidRPr="003545DA" w:rsidRDefault="005E6205" w:rsidP="005E6205">
      <w:pPr>
        <w:autoSpaceDE w:val="0"/>
        <w:autoSpaceDN w:val="0"/>
        <w:adjustRightInd w:val="0"/>
        <w:ind w:left="3686"/>
        <w:rPr>
          <w:sz w:val="28"/>
          <w:szCs w:val="28"/>
        </w:rPr>
      </w:pPr>
      <w:r w:rsidRPr="003545DA">
        <w:rPr>
          <w:sz w:val="28"/>
          <w:szCs w:val="28"/>
        </w:rPr>
        <w:t xml:space="preserve">к Административному регламенту </w:t>
      </w:r>
    </w:p>
    <w:p w:rsidR="005E6205" w:rsidRPr="003545DA" w:rsidRDefault="005E6205" w:rsidP="005E6205">
      <w:pPr>
        <w:autoSpaceDE w:val="0"/>
        <w:autoSpaceDN w:val="0"/>
        <w:adjustRightInd w:val="0"/>
        <w:ind w:left="3686"/>
        <w:rPr>
          <w:sz w:val="28"/>
          <w:szCs w:val="28"/>
        </w:rPr>
      </w:pPr>
      <w:r w:rsidRPr="003545DA">
        <w:rPr>
          <w:sz w:val="28"/>
          <w:szCs w:val="28"/>
        </w:rPr>
        <w:t xml:space="preserve">предоставления муниципальной услуги </w:t>
      </w:r>
    </w:p>
    <w:p w:rsidR="005E6205" w:rsidRPr="00E30E29" w:rsidRDefault="005E6205" w:rsidP="00E30E29">
      <w:pPr>
        <w:autoSpaceDE w:val="0"/>
        <w:autoSpaceDN w:val="0"/>
        <w:adjustRightInd w:val="0"/>
        <w:ind w:left="3686"/>
        <w:rPr>
          <w:sz w:val="28"/>
          <w:szCs w:val="28"/>
        </w:rPr>
      </w:pPr>
      <w:r w:rsidRPr="00E30E29">
        <w:rPr>
          <w:sz w:val="28"/>
          <w:szCs w:val="28"/>
        </w:rPr>
        <w:t>«</w:t>
      </w:r>
      <w:r w:rsidR="00E30E29" w:rsidRPr="00E30E29">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47340">
        <w:rPr>
          <w:sz w:val="28"/>
          <w:szCs w:val="28"/>
        </w:rPr>
        <w:t xml:space="preserve"> категорию</w:t>
      </w:r>
      <w:r w:rsidRPr="00E30E29">
        <w:rPr>
          <w:sz w:val="28"/>
          <w:szCs w:val="28"/>
        </w:rPr>
        <w:t>»</w:t>
      </w:r>
    </w:p>
    <w:p w:rsidR="005E6205" w:rsidRDefault="005E6205" w:rsidP="004B158A">
      <w:pPr>
        <w:autoSpaceDE w:val="0"/>
        <w:autoSpaceDN w:val="0"/>
        <w:adjustRightInd w:val="0"/>
        <w:ind w:firstLine="4820"/>
        <w:outlineLvl w:val="0"/>
        <w:rPr>
          <w:sz w:val="20"/>
          <w:szCs w:val="20"/>
        </w:rPr>
      </w:pPr>
    </w:p>
    <w:p w:rsidR="005E6205" w:rsidRDefault="005E6205" w:rsidP="004B158A">
      <w:pPr>
        <w:autoSpaceDE w:val="0"/>
        <w:autoSpaceDN w:val="0"/>
        <w:adjustRightInd w:val="0"/>
        <w:ind w:firstLine="4820"/>
        <w:outlineLvl w:val="0"/>
        <w:rPr>
          <w:sz w:val="20"/>
          <w:szCs w:val="20"/>
        </w:rPr>
      </w:pPr>
    </w:p>
    <w:p w:rsidR="005E6205" w:rsidRDefault="005E6205" w:rsidP="004B158A">
      <w:pPr>
        <w:autoSpaceDE w:val="0"/>
        <w:autoSpaceDN w:val="0"/>
        <w:adjustRightInd w:val="0"/>
        <w:ind w:firstLine="4820"/>
        <w:outlineLvl w:val="0"/>
        <w:rPr>
          <w:sz w:val="20"/>
          <w:szCs w:val="20"/>
        </w:rPr>
      </w:pPr>
    </w:p>
    <w:p w:rsidR="004B158A" w:rsidRPr="00111484" w:rsidRDefault="004B158A" w:rsidP="004B158A">
      <w:pPr>
        <w:tabs>
          <w:tab w:val="left" w:pos="5633"/>
        </w:tabs>
        <w:autoSpaceDE w:val="0"/>
        <w:autoSpaceDN w:val="0"/>
        <w:adjustRightInd w:val="0"/>
        <w:rPr>
          <w:sz w:val="20"/>
          <w:szCs w:val="20"/>
        </w:rPr>
      </w:pPr>
    </w:p>
    <w:p w:rsidR="005E6205" w:rsidRPr="005E6205" w:rsidRDefault="005E6205" w:rsidP="005E6205">
      <w:pPr>
        <w:autoSpaceDE w:val="0"/>
        <w:autoSpaceDN w:val="0"/>
        <w:adjustRightInd w:val="0"/>
        <w:jc w:val="center"/>
        <w:rPr>
          <w:sz w:val="28"/>
          <w:szCs w:val="28"/>
        </w:rPr>
      </w:pPr>
      <w:r w:rsidRPr="005E6205">
        <w:rPr>
          <w:sz w:val="28"/>
          <w:szCs w:val="28"/>
        </w:rPr>
        <w:t>РАСПИСКА В ПОЛУЧЕНИИ ДОКУМЕНТОВ</w:t>
      </w:r>
    </w:p>
    <w:p w:rsidR="005E6205" w:rsidRPr="0034394D" w:rsidRDefault="005E6205" w:rsidP="005E6205">
      <w:pPr>
        <w:autoSpaceDE w:val="0"/>
        <w:autoSpaceDN w:val="0"/>
        <w:adjustRightInd w:val="0"/>
        <w:rPr>
          <w:szCs w:val="28"/>
        </w:rPr>
      </w:pPr>
      <w:r w:rsidRPr="0034394D">
        <w:rPr>
          <w:szCs w:val="28"/>
        </w:rPr>
        <w:t xml:space="preserve">   _______________________________________________________________</w:t>
      </w:r>
      <w:r>
        <w:rPr>
          <w:szCs w:val="28"/>
        </w:rPr>
        <w:t>________________</w:t>
      </w:r>
    </w:p>
    <w:p w:rsidR="005E6205" w:rsidRPr="0034394D" w:rsidRDefault="005E6205" w:rsidP="005E6205">
      <w:pPr>
        <w:autoSpaceDE w:val="0"/>
        <w:autoSpaceDN w:val="0"/>
        <w:adjustRightInd w:val="0"/>
        <w:jc w:val="center"/>
        <w:rPr>
          <w:sz w:val="20"/>
          <w:szCs w:val="20"/>
        </w:rPr>
      </w:pPr>
      <w:r w:rsidRPr="0034394D">
        <w:rPr>
          <w:sz w:val="20"/>
          <w:szCs w:val="20"/>
        </w:rPr>
        <w:t>(ФИО заявителя / представителя)</w:t>
      </w:r>
    </w:p>
    <w:p w:rsidR="005E6205" w:rsidRPr="0034394D" w:rsidRDefault="005E6205" w:rsidP="005E6205">
      <w:pPr>
        <w:autoSpaceDE w:val="0"/>
        <w:autoSpaceDN w:val="0"/>
        <w:adjustRightInd w:val="0"/>
        <w:rPr>
          <w:sz w:val="20"/>
          <w:szCs w:val="20"/>
        </w:rPr>
      </w:pPr>
    </w:p>
    <w:p w:rsidR="005E6205" w:rsidRPr="005E6205" w:rsidRDefault="005E6205" w:rsidP="009C6672">
      <w:pPr>
        <w:autoSpaceDE w:val="0"/>
        <w:autoSpaceDN w:val="0"/>
        <w:adjustRightInd w:val="0"/>
        <w:ind w:firstLine="851"/>
        <w:rPr>
          <w:sz w:val="28"/>
          <w:szCs w:val="28"/>
        </w:rPr>
      </w:pPr>
      <w:r w:rsidRPr="005E6205">
        <w:rPr>
          <w:sz w:val="28"/>
          <w:szCs w:val="28"/>
        </w:rPr>
        <w:t>1. Представленные документы</w:t>
      </w:r>
    </w:p>
    <w:tbl>
      <w:tblPr>
        <w:tblW w:w="0" w:type="auto"/>
        <w:tblInd w:w="62" w:type="dxa"/>
        <w:tblLayout w:type="fixed"/>
        <w:tblCellMar>
          <w:top w:w="75" w:type="dxa"/>
          <w:left w:w="0" w:type="dxa"/>
          <w:bottom w:w="75" w:type="dxa"/>
          <w:right w:w="0" w:type="dxa"/>
        </w:tblCellMar>
        <w:tblLook w:val="0000"/>
      </w:tblPr>
      <w:tblGrid>
        <w:gridCol w:w="794"/>
        <w:gridCol w:w="4743"/>
        <w:gridCol w:w="1757"/>
        <w:gridCol w:w="2345"/>
      </w:tblGrid>
      <w:tr w:rsidR="005E6205" w:rsidRPr="0034394D" w:rsidTr="005E6205">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r w:rsidRPr="0034394D">
              <w:t xml:space="preserve">№ </w:t>
            </w:r>
            <w:proofErr w:type="spellStart"/>
            <w:proofErr w:type="gramStart"/>
            <w:r w:rsidRPr="0034394D">
              <w:t>п</w:t>
            </w:r>
            <w:proofErr w:type="spellEnd"/>
            <w:proofErr w:type="gramEnd"/>
            <w:r w:rsidRPr="0034394D">
              <w:t>/</w:t>
            </w:r>
            <w:proofErr w:type="spellStart"/>
            <w:r w:rsidRPr="0034394D">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r w:rsidRPr="0034394D">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r w:rsidRPr="0034394D">
              <w:t>Кол-во листов</w:t>
            </w:r>
          </w:p>
        </w:tc>
        <w:tc>
          <w:tcPr>
            <w:tcW w:w="2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r w:rsidRPr="0034394D">
              <w:t>Примечание</w:t>
            </w:r>
          </w:p>
        </w:tc>
      </w:tr>
      <w:tr w:rsidR="005E6205" w:rsidRPr="0034394D" w:rsidTr="005E620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p>
        </w:tc>
        <w:tc>
          <w:tcPr>
            <w:tcW w:w="2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jc w:val="center"/>
            </w:pPr>
          </w:p>
        </w:tc>
      </w:tr>
    </w:tbl>
    <w:p w:rsidR="005E6205" w:rsidRDefault="005E6205" w:rsidP="009C6672">
      <w:pPr>
        <w:autoSpaceDE w:val="0"/>
        <w:autoSpaceDN w:val="0"/>
        <w:adjustRightInd w:val="0"/>
        <w:jc w:val="both"/>
        <w:rPr>
          <w:sz w:val="28"/>
          <w:szCs w:val="28"/>
        </w:rPr>
      </w:pPr>
    </w:p>
    <w:p w:rsidR="005E6205" w:rsidRPr="005E6205" w:rsidRDefault="005E6205" w:rsidP="009C6672">
      <w:pPr>
        <w:tabs>
          <w:tab w:val="left" w:pos="1134"/>
        </w:tabs>
        <w:autoSpaceDE w:val="0"/>
        <w:autoSpaceDN w:val="0"/>
        <w:adjustRightInd w:val="0"/>
        <w:ind w:firstLine="851"/>
        <w:jc w:val="both"/>
        <w:rPr>
          <w:sz w:val="28"/>
          <w:szCs w:val="28"/>
        </w:rPr>
      </w:pPr>
      <w:r>
        <w:rPr>
          <w:sz w:val="28"/>
          <w:szCs w:val="28"/>
        </w:rPr>
        <w:t>2.</w:t>
      </w:r>
      <w:r>
        <w:rPr>
          <w:sz w:val="28"/>
          <w:szCs w:val="28"/>
        </w:rPr>
        <w:tab/>
      </w:r>
      <w:r w:rsidRPr="005E6205">
        <w:rPr>
          <w:sz w:val="28"/>
          <w:szCs w:val="28"/>
        </w:rPr>
        <w:t xml:space="preserve">Недостающие  документы,  при  непредставлении которых принимается решение об отказе в предоставлении муниципальной услуги </w:t>
      </w:r>
    </w:p>
    <w:tbl>
      <w:tblPr>
        <w:tblW w:w="9639" w:type="dxa"/>
        <w:tblInd w:w="62" w:type="dxa"/>
        <w:tblLayout w:type="fixed"/>
        <w:tblCellMar>
          <w:top w:w="75" w:type="dxa"/>
          <w:left w:w="0" w:type="dxa"/>
          <w:bottom w:w="75" w:type="dxa"/>
          <w:right w:w="0" w:type="dxa"/>
        </w:tblCellMar>
        <w:tblLook w:val="0000"/>
      </w:tblPr>
      <w:tblGrid>
        <w:gridCol w:w="794"/>
        <w:gridCol w:w="8845"/>
      </w:tblGrid>
      <w:tr w:rsidR="005E6205" w:rsidRPr="0034394D" w:rsidTr="005E620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8C05E8">
            <w:pPr>
              <w:autoSpaceDE w:val="0"/>
              <w:autoSpaceDN w:val="0"/>
              <w:adjustRightInd w:val="0"/>
              <w:jc w:val="center"/>
            </w:pPr>
            <w:r w:rsidRPr="0034394D">
              <w:t xml:space="preserve">№ </w:t>
            </w:r>
            <w:proofErr w:type="spellStart"/>
            <w:proofErr w:type="gramStart"/>
            <w:r w:rsidRPr="0034394D">
              <w:t>п</w:t>
            </w:r>
            <w:proofErr w:type="spellEnd"/>
            <w:proofErr w:type="gramEnd"/>
            <w:r w:rsidRPr="0034394D">
              <w:t>/</w:t>
            </w:r>
            <w:proofErr w:type="spellStart"/>
            <w:r w:rsidRPr="0034394D">
              <w:t>п</w:t>
            </w:r>
            <w:proofErr w:type="spellEnd"/>
          </w:p>
        </w:tc>
        <w:tc>
          <w:tcPr>
            <w:tcW w:w="8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8C05E8">
            <w:pPr>
              <w:autoSpaceDE w:val="0"/>
              <w:autoSpaceDN w:val="0"/>
              <w:adjustRightInd w:val="0"/>
              <w:jc w:val="center"/>
            </w:pPr>
            <w:r w:rsidRPr="0034394D">
              <w:t>Наименование документа</w:t>
            </w:r>
          </w:p>
        </w:tc>
      </w:tr>
      <w:tr w:rsidR="005E6205" w:rsidRPr="0034394D" w:rsidTr="005E620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8C05E8">
            <w:pPr>
              <w:autoSpaceDE w:val="0"/>
              <w:autoSpaceDN w:val="0"/>
              <w:adjustRightInd w:val="0"/>
              <w:jc w:val="center"/>
            </w:pPr>
          </w:p>
        </w:tc>
        <w:tc>
          <w:tcPr>
            <w:tcW w:w="8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pPr>
            <w:r w:rsidRPr="0034394D">
              <w:t>копия документа, удостоверяющего личность</w:t>
            </w:r>
          </w:p>
        </w:tc>
      </w:tr>
      <w:tr w:rsidR="005E6205" w:rsidRPr="0034394D" w:rsidTr="005E620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8C05E8">
            <w:pPr>
              <w:autoSpaceDE w:val="0"/>
              <w:autoSpaceDN w:val="0"/>
              <w:adjustRightInd w:val="0"/>
              <w:jc w:val="center"/>
            </w:pPr>
          </w:p>
        </w:tc>
        <w:tc>
          <w:tcPr>
            <w:tcW w:w="8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autoSpaceDE w:val="0"/>
              <w:autoSpaceDN w:val="0"/>
              <w:adjustRightInd w:val="0"/>
            </w:pPr>
            <w:r w:rsidRPr="0034394D">
              <w:t>документ, подтверждающий полномочия действовать от имени заявителя (если заявление подается представителем заявителя)</w:t>
            </w:r>
          </w:p>
        </w:tc>
      </w:tr>
      <w:tr w:rsidR="005E6205" w:rsidRPr="0034394D" w:rsidTr="005E620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8C05E8">
            <w:pPr>
              <w:autoSpaceDE w:val="0"/>
              <w:autoSpaceDN w:val="0"/>
              <w:adjustRightInd w:val="0"/>
              <w:jc w:val="center"/>
            </w:pPr>
          </w:p>
        </w:tc>
        <w:tc>
          <w:tcPr>
            <w:tcW w:w="8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6205" w:rsidRPr="0034394D" w:rsidRDefault="005E6205" w:rsidP="005E6205">
            <w:pPr>
              <w:pStyle w:val="ConsPlusNormal"/>
              <w:ind w:firstLine="0"/>
              <w:rPr>
                <w:rFonts w:ascii="Times New Roman" w:hAnsi="Times New Roman" w:cs="Times New Roman"/>
                <w:b/>
                <w:sz w:val="24"/>
                <w:szCs w:val="24"/>
              </w:rPr>
            </w:pPr>
            <w:r w:rsidRPr="0034394D">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tc>
      </w:tr>
    </w:tbl>
    <w:p w:rsidR="005E6205" w:rsidRPr="005E6205" w:rsidRDefault="005E6205" w:rsidP="005E6205">
      <w:pPr>
        <w:autoSpaceDE w:val="0"/>
        <w:autoSpaceDN w:val="0"/>
        <w:adjustRightInd w:val="0"/>
        <w:ind w:firstLine="851"/>
        <w:rPr>
          <w:sz w:val="28"/>
          <w:szCs w:val="28"/>
        </w:rPr>
      </w:pPr>
      <w:r w:rsidRPr="005E6205">
        <w:rPr>
          <w:sz w:val="28"/>
          <w:szCs w:val="28"/>
        </w:rPr>
        <w:t>Заявителю разъяснены последствия:</w:t>
      </w:r>
    </w:p>
    <w:p w:rsidR="005E6205" w:rsidRPr="005E6205" w:rsidRDefault="005E6205" w:rsidP="001A2BFF">
      <w:pPr>
        <w:autoSpaceDE w:val="0"/>
        <w:autoSpaceDN w:val="0"/>
        <w:adjustRightInd w:val="0"/>
        <w:ind w:firstLine="851"/>
        <w:jc w:val="both"/>
        <w:rPr>
          <w:sz w:val="28"/>
          <w:szCs w:val="28"/>
        </w:rPr>
      </w:pPr>
      <w:r>
        <w:rPr>
          <w:sz w:val="28"/>
          <w:szCs w:val="28"/>
        </w:rPr>
        <w:t xml:space="preserve">– </w:t>
      </w:r>
      <w:r w:rsidRPr="005E6205">
        <w:rPr>
          <w:sz w:val="28"/>
          <w:szCs w:val="28"/>
        </w:rPr>
        <w:t>не предоставления документов, указанных в пункте 2 настоящей расписки;</w:t>
      </w:r>
    </w:p>
    <w:p w:rsidR="005E6205" w:rsidRPr="0034394D" w:rsidRDefault="005E6205" w:rsidP="005E6205">
      <w:pPr>
        <w:autoSpaceDE w:val="0"/>
        <w:autoSpaceDN w:val="0"/>
        <w:adjustRightInd w:val="0"/>
        <w:jc w:val="both"/>
        <w:rPr>
          <w:szCs w:val="28"/>
        </w:rPr>
      </w:pPr>
    </w:p>
    <w:p w:rsidR="005E6205" w:rsidRPr="005E6205" w:rsidRDefault="005E6205" w:rsidP="005E6205">
      <w:pPr>
        <w:autoSpaceDE w:val="0"/>
        <w:autoSpaceDN w:val="0"/>
        <w:adjustRightInd w:val="0"/>
        <w:rPr>
          <w:sz w:val="28"/>
          <w:szCs w:val="28"/>
        </w:rPr>
      </w:pPr>
      <w:r w:rsidRPr="005E6205">
        <w:rPr>
          <w:sz w:val="28"/>
          <w:szCs w:val="28"/>
        </w:rPr>
        <w:t>Документы сдал и один экземпляр расписки получил:</w:t>
      </w:r>
    </w:p>
    <w:p w:rsidR="005E6205" w:rsidRDefault="005E6205" w:rsidP="005E6205">
      <w:pPr>
        <w:autoSpaceDE w:val="0"/>
        <w:autoSpaceDN w:val="0"/>
        <w:adjustRightInd w:val="0"/>
        <w:jc w:val="both"/>
        <w:rPr>
          <w:sz w:val="16"/>
          <w:szCs w:val="16"/>
        </w:rPr>
      </w:pPr>
      <w:r w:rsidRPr="0034394D">
        <w:rPr>
          <w:szCs w:val="28"/>
        </w:rPr>
        <w:t>____________</w:t>
      </w:r>
      <w:r w:rsidR="009C6672">
        <w:rPr>
          <w:szCs w:val="28"/>
        </w:rPr>
        <w:t>___</w:t>
      </w:r>
      <w:r w:rsidRPr="0034394D">
        <w:rPr>
          <w:szCs w:val="28"/>
        </w:rPr>
        <w:t>_    _______</w:t>
      </w:r>
      <w:r w:rsidR="009C6672">
        <w:rPr>
          <w:szCs w:val="28"/>
        </w:rPr>
        <w:t>___</w:t>
      </w:r>
      <w:r w:rsidRPr="0034394D">
        <w:rPr>
          <w:szCs w:val="28"/>
        </w:rPr>
        <w:t>______  ____</w:t>
      </w:r>
      <w:r>
        <w:rPr>
          <w:szCs w:val="28"/>
        </w:rPr>
        <w:t>_________________________</w:t>
      </w:r>
      <w:r w:rsidRPr="0034394D">
        <w:t xml:space="preserve">                       </w:t>
      </w:r>
      <w:r w:rsidRPr="0034394D">
        <w:rPr>
          <w:sz w:val="16"/>
          <w:szCs w:val="16"/>
        </w:rPr>
        <w:t xml:space="preserve">                        </w:t>
      </w:r>
    </w:p>
    <w:p w:rsidR="005E6205" w:rsidRPr="0034394D" w:rsidRDefault="005E6205" w:rsidP="005E6205">
      <w:pPr>
        <w:autoSpaceDE w:val="0"/>
        <w:autoSpaceDN w:val="0"/>
        <w:adjustRightInd w:val="0"/>
        <w:jc w:val="both"/>
      </w:pPr>
      <w:r>
        <w:rPr>
          <w:sz w:val="16"/>
          <w:szCs w:val="16"/>
        </w:rPr>
        <w:t xml:space="preserve">        </w:t>
      </w:r>
      <w:r w:rsidR="009C6672">
        <w:rPr>
          <w:sz w:val="16"/>
          <w:szCs w:val="16"/>
        </w:rPr>
        <w:t xml:space="preserve">    </w:t>
      </w:r>
      <w:r>
        <w:rPr>
          <w:sz w:val="16"/>
          <w:szCs w:val="16"/>
        </w:rPr>
        <w:t xml:space="preserve">  </w:t>
      </w:r>
      <w:r w:rsidRPr="0034394D">
        <w:rPr>
          <w:sz w:val="16"/>
          <w:szCs w:val="16"/>
        </w:rPr>
        <w:t xml:space="preserve"> (дата)                                </w:t>
      </w:r>
      <w:r w:rsidR="009C6672">
        <w:rPr>
          <w:sz w:val="16"/>
          <w:szCs w:val="16"/>
        </w:rPr>
        <w:t xml:space="preserve">    </w:t>
      </w:r>
      <w:r>
        <w:rPr>
          <w:sz w:val="16"/>
          <w:szCs w:val="16"/>
        </w:rPr>
        <w:t xml:space="preserve"> </w:t>
      </w:r>
      <w:r w:rsidR="009C6672">
        <w:rPr>
          <w:sz w:val="16"/>
          <w:szCs w:val="16"/>
        </w:rPr>
        <w:t xml:space="preserve">(подпись)                    </w:t>
      </w:r>
      <w:r w:rsidRPr="0034394D">
        <w:rPr>
          <w:sz w:val="16"/>
          <w:szCs w:val="16"/>
        </w:rPr>
        <w:t xml:space="preserve"> (Ф.И.О. </w:t>
      </w:r>
      <w:r w:rsidRPr="0034394D">
        <w:rPr>
          <w:sz w:val="20"/>
          <w:szCs w:val="20"/>
        </w:rPr>
        <w:t>заявителя /представителя)</w:t>
      </w:r>
    </w:p>
    <w:p w:rsidR="005E6205" w:rsidRPr="0034394D" w:rsidRDefault="005E6205" w:rsidP="005E6205">
      <w:pPr>
        <w:autoSpaceDE w:val="0"/>
        <w:autoSpaceDN w:val="0"/>
        <w:adjustRightInd w:val="0"/>
      </w:pPr>
    </w:p>
    <w:p w:rsidR="005E6205" w:rsidRPr="0034394D" w:rsidRDefault="005E6205" w:rsidP="005E6205">
      <w:pPr>
        <w:autoSpaceDE w:val="0"/>
        <w:autoSpaceDN w:val="0"/>
        <w:adjustRightInd w:val="0"/>
        <w:rPr>
          <w:szCs w:val="28"/>
        </w:rPr>
      </w:pPr>
      <w:r w:rsidRPr="009C6672">
        <w:rPr>
          <w:sz w:val="28"/>
          <w:szCs w:val="28"/>
        </w:rPr>
        <w:t xml:space="preserve">Документы  принял  на ______ листах и зарегистрировал в журнале регистрации </w:t>
      </w:r>
      <w:proofErr w:type="gramStart"/>
      <w:r w:rsidRPr="009C6672">
        <w:rPr>
          <w:sz w:val="28"/>
          <w:szCs w:val="28"/>
        </w:rPr>
        <w:t>от</w:t>
      </w:r>
      <w:proofErr w:type="gramEnd"/>
      <w:r w:rsidRPr="0034394D">
        <w:rPr>
          <w:szCs w:val="28"/>
        </w:rPr>
        <w:t xml:space="preserve"> ________________ № _______________</w:t>
      </w:r>
    </w:p>
    <w:p w:rsidR="005E6205" w:rsidRPr="0034394D" w:rsidRDefault="005E6205" w:rsidP="005E6205">
      <w:pPr>
        <w:autoSpaceDE w:val="0"/>
        <w:autoSpaceDN w:val="0"/>
        <w:adjustRightInd w:val="0"/>
        <w:jc w:val="both"/>
        <w:rPr>
          <w:sz w:val="20"/>
          <w:szCs w:val="20"/>
        </w:rPr>
      </w:pPr>
      <w:r w:rsidRPr="0034394D">
        <w:rPr>
          <w:sz w:val="20"/>
          <w:szCs w:val="20"/>
        </w:rPr>
        <w:t xml:space="preserve">                  </w:t>
      </w:r>
      <w:r w:rsidR="009C6672">
        <w:rPr>
          <w:sz w:val="20"/>
          <w:szCs w:val="20"/>
        </w:rPr>
        <w:t xml:space="preserve">  </w:t>
      </w:r>
      <w:r w:rsidRPr="0034394D">
        <w:rPr>
          <w:sz w:val="20"/>
          <w:szCs w:val="20"/>
        </w:rPr>
        <w:t xml:space="preserve">(дата)                  </w:t>
      </w:r>
    </w:p>
    <w:p w:rsidR="005E6205" w:rsidRPr="0034394D" w:rsidRDefault="005E6205" w:rsidP="005E6205">
      <w:pPr>
        <w:autoSpaceDE w:val="0"/>
        <w:autoSpaceDN w:val="0"/>
        <w:adjustRightInd w:val="0"/>
        <w:jc w:val="both"/>
      </w:pPr>
      <w:r w:rsidRPr="0034394D">
        <w:rPr>
          <w:szCs w:val="28"/>
        </w:rPr>
        <w:t>_____________________   _______________    ________________________</w:t>
      </w:r>
    </w:p>
    <w:p w:rsidR="005E6205" w:rsidRPr="0034394D" w:rsidRDefault="005E6205" w:rsidP="005E6205">
      <w:pPr>
        <w:autoSpaceDE w:val="0"/>
        <w:autoSpaceDN w:val="0"/>
        <w:adjustRightInd w:val="0"/>
        <w:jc w:val="both"/>
        <w:rPr>
          <w:sz w:val="20"/>
          <w:szCs w:val="20"/>
        </w:rPr>
      </w:pPr>
      <w:r w:rsidRPr="0034394D">
        <w:rPr>
          <w:sz w:val="20"/>
          <w:szCs w:val="20"/>
        </w:rPr>
        <w:t xml:space="preserve">             (должность)       </w:t>
      </w:r>
      <w:r w:rsidR="009C6672">
        <w:rPr>
          <w:sz w:val="20"/>
          <w:szCs w:val="20"/>
        </w:rPr>
        <w:t xml:space="preserve">                  </w:t>
      </w:r>
      <w:r w:rsidRPr="0034394D">
        <w:rPr>
          <w:sz w:val="20"/>
          <w:szCs w:val="20"/>
        </w:rPr>
        <w:t xml:space="preserve">    (по</w:t>
      </w:r>
      <w:r w:rsidR="009C6672">
        <w:rPr>
          <w:sz w:val="20"/>
          <w:szCs w:val="20"/>
        </w:rPr>
        <w:t xml:space="preserve">дпись)                         </w:t>
      </w:r>
      <w:r w:rsidRPr="0034394D">
        <w:rPr>
          <w:sz w:val="20"/>
          <w:szCs w:val="20"/>
        </w:rPr>
        <w:t xml:space="preserve"> (Ф.И.О. специалиста)</w:t>
      </w:r>
    </w:p>
    <w:p w:rsidR="00E2421E" w:rsidRDefault="00E2421E" w:rsidP="005E6205">
      <w:pPr>
        <w:autoSpaceDE w:val="0"/>
        <w:autoSpaceDN w:val="0"/>
        <w:adjustRightInd w:val="0"/>
        <w:jc w:val="center"/>
        <w:rPr>
          <w:color w:val="000000"/>
          <w:sz w:val="28"/>
          <w:szCs w:val="28"/>
        </w:rPr>
      </w:pPr>
    </w:p>
    <w:sectPr w:rsidR="00E2421E" w:rsidSect="001A2BFF">
      <w:headerReference w:type="default" r:id="rId21"/>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AF" w:rsidRDefault="00787AAF" w:rsidP="003275B4">
      <w:r>
        <w:separator/>
      </w:r>
    </w:p>
  </w:endnote>
  <w:endnote w:type="continuationSeparator" w:id="0">
    <w:p w:rsidR="00787AAF" w:rsidRDefault="00787AAF"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AF" w:rsidRDefault="00787AAF" w:rsidP="003275B4">
      <w:r>
        <w:separator/>
      </w:r>
    </w:p>
  </w:footnote>
  <w:footnote w:type="continuationSeparator" w:id="0">
    <w:p w:rsidR="00787AAF" w:rsidRDefault="00787AAF"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E3A" w:rsidRPr="00AC15B0" w:rsidRDefault="00C32E3A" w:rsidP="004415EF">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E3A" w:rsidRDefault="00C32E3A" w:rsidP="004B7CDE">
    <w:pPr>
      <w:pStyle w:val="a3"/>
    </w:pPr>
  </w:p>
  <w:p w:rsidR="00C32E3A" w:rsidRDefault="00C32E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0D2209FD"/>
    <w:multiLevelType w:val="hybridMultilevel"/>
    <w:tmpl w:val="FA44C5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5F5B7D"/>
    <w:multiLevelType w:val="multilevel"/>
    <w:tmpl w:val="1D5EFB20"/>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1">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2">
    <w:nsid w:val="7D6E38C1"/>
    <w:multiLevelType w:val="hybridMultilevel"/>
    <w:tmpl w:val="A0A0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3"/>
  </w:num>
  <w:num w:numId="18">
    <w:abstractNumId w:val="17"/>
  </w:num>
  <w:num w:numId="19">
    <w:abstractNumId w:val="11"/>
  </w:num>
  <w:num w:numId="20">
    <w:abstractNumId w:val="23"/>
  </w:num>
  <w:num w:numId="21">
    <w:abstractNumId w:val="18"/>
  </w:num>
  <w:num w:numId="22">
    <w:abstractNumId w:val="19"/>
  </w:num>
  <w:num w:numId="23">
    <w:abstractNumId w:val="21"/>
  </w:num>
  <w:num w:numId="24">
    <w:abstractNumId w:val="15"/>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1074"/>
  </w:hdrShapeDefaults>
  <w:footnotePr>
    <w:footnote w:id="-1"/>
    <w:footnote w:id="0"/>
  </w:footnotePr>
  <w:endnotePr>
    <w:endnote w:id="-1"/>
    <w:endnote w:id="0"/>
  </w:endnotePr>
  <w:compat/>
  <w:rsids>
    <w:rsidRoot w:val="00E84450"/>
    <w:rsid w:val="00015177"/>
    <w:rsid w:val="0003181D"/>
    <w:rsid w:val="00065206"/>
    <w:rsid w:val="00072B8D"/>
    <w:rsid w:val="0007405E"/>
    <w:rsid w:val="000B578B"/>
    <w:rsid w:val="000B5C85"/>
    <w:rsid w:val="000D4225"/>
    <w:rsid w:val="000E1DA2"/>
    <w:rsid w:val="001134CC"/>
    <w:rsid w:val="00115746"/>
    <w:rsid w:val="0012492C"/>
    <w:rsid w:val="0015158B"/>
    <w:rsid w:val="00153BD5"/>
    <w:rsid w:val="0017420C"/>
    <w:rsid w:val="001A2BFF"/>
    <w:rsid w:val="001D251D"/>
    <w:rsid w:val="001F5B6C"/>
    <w:rsid w:val="001F6639"/>
    <w:rsid w:val="00221792"/>
    <w:rsid w:val="002267A5"/>
    <w:rsid w:val="00231185"/>
    <w:rsid w:val="00231BD1"/>
    <w:rsid w:val="00241B57"/>
    <w:rsid w:val="00250975"/>
    <w:rsid w:val="002524F1"/>
    <w:rsid w:val="00253263"/>
    <w:rsid w:val="002657AB"/>
    <w:rsid w:val="0027169A"/>
    <w:rsid w:val="00281734"/>
    <w:rsid w:val="00293F70"/>
    <w:rsid w:val="0029712E"/>
    <w:rsid w:val="002A1DBB"/>
    <w:rsid w:val="002A3CB3"/>
    <w:rsid w:val="002A7248"/>
    <w:rsid w:val="002B0189"/>
    <w:rsid w:val="002D75F7"/>
    <w:rsid w:val="002E15C0"/>
    <w:rsid w:val="002E420C"/>
    <w:rsid w:val="002F344A"/>
    <w:rsid w:val="00306FCA"/>
    <w:rsid w:val="003275B4"/>
    <w:rsid w:val="003545DA"/>
    <w:rsid w:val="00364555"/>
    <w:rsid w:val="003772D2"/>
    <w:rsid w:val="00383C37"/>
    <w:rsid w:val="003A4C20"/>
    <w:rsid w:val="003C3861"/>
    <w:rsid w:val="004023DD"/>
    <w:rsid w:val="0040469E"/>
    <w:rsid w:val="00406849"/>
    <w:rsid w:val="00407FE5"/>
    <w:rsid w:val="00410085"/>
    <w:rsid w:val="0042515A"/>
    <w:rsid w:val="00425CFD"/>
    <w:rsid w:val="004415EF"/>
    <w:rsid w:val="00444597"/>
    <w:rsid w:val="00453F92"/>
    <w:rsid w:val="00471225"/>
    <w:rsid w:val="00473F1E"/>
    <w:rsid w:val="00486B23"/>
    <w:rsid w:val="00493841"/>
    <w:rsid w:val="00493F31"/>
    <w:rsid w:val="004940B9"/>
    <w:rsid w:val="004A6AC0"/>
    <w:rsid w:val="004B158A"/>
    <w:rsid w:val="004B7CDE"/>
    <w:rsid w:val="004E55D8"/>
    <w:rsid w:val="00507DC3"/>
    <w:rsid w:val="00534503"/>
    <w:rsid w:val="0054341E"/>
    <w:rsid w:val="0059091C"/>
    <w:rsid w:val="00590C90"/>
    <w:rsid w:val="00593E37"/>
    <w:rsid w:val="005B61B0"/>
    <w:rsid w:val="005D7E66"/>
    <w:rsid w:val="005E3C49"/>
    <w:rsid w:val="005E6205"/>
    <w:rsid w:val="0061170C"/>
    <w:rsid w:val="0062418E"/>
    <w:rsid w:val="006663A7"/>
    <w:rsid w:val="0068507C"/>
    <w:rsid w:val="00694A2F"/>
    <w:rsid w:val="006A7A7E"/>
    <w:rsid w:val="006B5969"/>
    <w:rsid w:val="006B6082"/>
    <w:rsid w:val="006D18CA"/>
    <w:rsid w:val="00710E7F"/>
    <w:rsid w:val="00714FA6"/>
    <w:rsid w:val="00760547"/>
    <w:rsid w:val="0076432E"/>
    <w:rsid w:val="007769AF"/>
    <w:rsid w:val="00787AAF"/>
    <w:rsid w:val="007F5423"/>
    <w:rsid w:val="00800CCC"/>
    <w:rsid w:val="008316C5"/>
    <w:rsid w:val="008339D5"/>
    <w:rsid w:val="00847340"/>
    <w:rsid w:val="00857011"/>
    <w:rsid w:val="0087434C"/>
    <w:rsid w:val="00883551"/>
    <w:rsid w:val="0089494B"/>
    <w:rsid w:val="008C05E8"/>
    <w:rsid w:val="008C4ACF"/>
    <w:rsid w:val="008C7755"/>
    <w:rsid w:val="008F6B00"/>
    <w:rsid w:val="00902A9B"/>
    <w:rsid w:val="009058FB"/>
    <w:rsid w:val="00915697"/>
    <w:rsid w:val="009405E4"/>
    <w:rsid w:val="009424BB"/>
    <w:rsid w:val="00942E1F"/>
    <w:rsid w:val="00944ACB"/>
    <w:rsid w:val="00946541"/>
    <w:rsid w:val="0095468D"/>
    <w:rsid w:val="0096664A"/>
    <w:rsid w:val="00967068"/>
    <w:rsid w:val="0097030E"/>
    <w:rsid w:val="009B4991"/>
    <w:rsid w:val="009C390E"/>
    <w:rsid w:val="009C6672"/>
    <w:rsid w:val="009D1254"/>
    <w:rsid w:val="009E3DCA"/>
    <w:rsid w:val="009E4B59"/>
    <w:rsid w:val="00A11F7A"/>
    <w:rsid w:val="00A42223"/>
    <w:rsid w:val="00A62209"/>
    <w:rsid w:val="00A91E7A"/>
    <w:rsid w:val="00A93491"/>
    <w:rsid w:val="00A950E7"/>
    <w:rsid w:val="00A96E17"/>
    <w:rsid w:val="00AC2056"/>
    <w:rsid w:val="00AE7ED5"/>
    <w:rsid w:val="00B00D67"/>
    <w:rsid w:val="00B12C6B"/>
    <w:rsid w:val="00B464B4"/>
    <w:rsid w:val="00B46F6A"/>
    <w:rsid w:val="00B62EEF"/>
    <w:rsid w:val="00B73B27"/>
    <w:rsid w:val="00B842CF"/>
    <w:rsid w:val="00B92817"/>
    <w:rsid w:val="00BB3219"/>
    <w:rsid w:val="00BC3A5A"/>
    <w:rsid w:val="00BD28C5"/>
    <w:rsid w:val="00BF473D"/>
    <w:rsid w:val="00BF4C38"/>
    <w:rsid w:val="00C07A5B"/>
    <w:rsid w:val="00C27638"/>
    <w:rsid w:val="00C32E3A"/>
    <w:rsid w:val="00C36F6C"/>
    <w:rsid w:val="00C67B48"/>
    <w:rsid w:val="00C74E91"/>
    <w:rsid w:val="00C77138"/>
    <w:rsid w:val="00C81F2A"/>
    <w:rsid w:val="00CA64C9"/>
    <w:rsid w:val="00CC7EEA"/>
    <w:rsid w:val="00CD3B37"/>
    <w:rsid w:val="00CF6C31"/>
    <w:rsid w:val="00D07B35"/>
    <w:rsid w:val="00D126C7"/>
    <w:rsid w:val="00D2445E"/>
    <w:rsid w:val="00D35BCD"/>
    <w:rsid w:val="00D80260"/>
    <w:rsid w:val="00D835BD"/>
    <w:rsid w:val="00DC463F"/>
    <w:rsid w:val="00DF2643"/>
    <w:rsid w:val="00DF6B12"/>
    <w:rsid w:val="00E17D9C"/>
    <w:rsid w:val="00E2421E"/>
    <w:rsid w:val="00E248C0"/>
    <w:rsid w:val="00E2648E"/>
    <w:rsid w:val="00E30E29"/>
    <w:rsid w:val="00E41C81"/>
    <w:rsid w:val="00E451E4"/>
    <w:rsid w:val="00E4771C"/>
    <w:rsid w:val="00E57CFF"/>
    <w:rsid w:val="00E63EDF"/>
    <w:rsid w:val="00E72FC1"/>
    <w:rsid w:val="00E764F7"/>
    <w:rsid w:val="00E84450"/>
    <w:rsid w:val="00E95697"/>
    <w:rsid w:val="00EC5DA8"/>
    <w:rsid w:val="00EF75A5"/>
    <w:rsid w:val="00F06C7D"/>
    <w:rsid w:val="00F2627F"/>
    <w:rsid w:val="00F27AB5"/>
    <w:rsid w:val="00F579CE"/>
    <w:rsid w:val="00F6252A"/>
    <w:rsid w:val="00F71CA4"/>
    <w:rsid w:val="00FA54AE"/>
    <w:rsid w:val="00FB70A3"/>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Абзац с отступом,Маркированный,Абзац списка11"/>
    <w:basedOn w:val="a"/>
    <w:link w:val="aa"/>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Абзац с отступом Знак,Маркированный Знак,Абзац списка11 Знак"/>
    <w:link w:val="a9"/>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0457536">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F54DB516977BC54804E24788E2231A14667349FC6EBD615EB3692BD9221BC5B891ECC32D8124A1DAF7B3E2kDc2H"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prirodnadzor.admhmao.ru/"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r86.nalog.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BADB6-EFF4-497E-AB33-2A9FEAAE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16565</Words>
  <Characters>94424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11</cp:revision>
  <cp:lastPrinted>2022-04-22T09:08:00Z</cp:lastPrinted>
  <dcterms:created xsi:type="dcterms:W3CDTF">2022-07-04T04:21:00Z</dcterms:created>
  <dcterms:modified xsi:type="dcterms:W3CDTF">2024-04-18T11:23:00Z</dcterms:modified>
</cp:coreProperties>
</file>