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06" w:rsidRPr="00DE43D6" w:rsidRDefault="00425D06" w:rsidP="00425D06">
      <w:pPr>
        <w:tabs>
          <w:tab w:val="left" w:pos="5685"/>
        </w:tabs>
        <w:jc w:val="center"/>
        <w:rPr>
          <w:b/>
        </w:rPr>
      </w:pPr>
      <w:bookmarkStart w:id="0" w:name="_GoBack"/>
      <w:bookmarkEnd w:id="0"/>
      <w:r w:rsidRPr="00DE43D6">
        <w:rPr>
          <w:b/>
        </w:rPr>
        <w:t>МУНИЦИПАЛЬНОЕ ОБРАЗОВАНИЕ</w:t>
      </w:r>
      <w:r w:rsidR="00DE43D6">
        <w:rPr>
          <w:b/>
        </w:rPr>
        <w:t xml:space="preserve"> </w:t>
      </w:r>
      <w:r w:rsidRPr="00DE43D6">
        <w:rPr>
          <w:b/>
        </w:rPr>
        <w:t>ГОРОДСКОЕ ПОСЕЛЕНИЕ КОНДИНСКОЕ</w:t>
      </w:r>
    </w:p>
    <w:p w:rsidR="00425D06" w:rsidRPr="000E3818" w:rsidRDefault="00425D06" w:rsidP="00425D06">
      <w:pPr>
        <w:tabs>
          <w:tab w:val="left" w:pos="5685"/>
        </w:tabs>
        <w:jc w:val="center"/>
        <w:rPr>
          <w:sz w:val="26"/>
          <w:szCs w:val="26"/>
        </w:rPr>
      </w:pPr>
      <w:r w:rsidRPr="000E3818">
        <w:rPr>
          <w:sz w:val="26"/>
          <w:szCs w:val="26"/>
        </w:rPr>
        <w:t>(ХАНТЫ – МАНСИЙСКИЙ АВТОНОМНЫЙ ОКРУГ – ЮГРА)</w:t>
      </w:r>
    </w:p>
    <w:p w:rsidR="00425D06" w:rsidRPr="00BD5031" w:rsidRDefault="00425D06" w:rsidP="00425D06">
      <w:pPr>
        <w:pStyle w:val="30"/>
        <w:ind w:right="-1"/>
        <w:jc w:val="center"/>
        <w:rPr>
          <w:sz w:val="16"/>
          <w:szCs w:val="16"/>
        </w:rPr>
      </w:pPr>
    </w:p>
    <w:p w:rsidR="00425D06" w:rsidRPr="00A60B58" w:rsidRDefault="00425D06" w:rsidP="00425D06">
      <w:pPr>
        <w:pStyle w:val="30"/>
        <w:tabs>
          <w:tab w:val="left" w:pos="3634"/>
        </w:tabs>
        <w:ind w:right="-1"/>
        <w:jc w:val="center"/>
        <w:rPr>
          <w:b/>
          <w:sz w:val="24"/>
        </w:rPr>
      </w:pPr>
      <w:r w:rsidRPr="00A60B58">
        <w:rPr>
          <w:b/>
          <w:sz w:val="24"/>
        </w:rPr>
        <w:t>ЗАКЛЮЧЕНИЕ О РЕЗУЛЬТАТАХ</w:t>
      </w:r>
    </w:p>
    <w:p w:rsidR="00425D06" w:rsidRPr="00A60B58" w:rsidRDefault="00425D06" w:rsidP="00425D06">
      <w:pPr>
        <w:pStyle w:val="30"/>
        <w:tabs>
          <w:tab w:val="left" w:pos="3634"/>
        </w:tabs>
        <w:ind w:right="-1"/>
        <w:jc w:val="center"/>
        <w:rPr>
          <w:b/>
          <w:sz w:val="24"/>
        </w:rPr>
      </w:pPr>
      <w:r w:rsidRPr="00A60B58">
        <w:rPr>
          <w:b/>
          <w:sz w:val="24"/>
        </w:rPr>
        <w:t>ПУБЛИЧНЫХ СЛУШАНИЙ</w:t>
      </w:r>
    </w:p>
    <w:p w:rsidR="00425D06" w:rsidRPr="00A60B58" w:rsidRDefault="00425D06" w:rsidP="00425D06">
      <w:pPr>
        <w:pStyle w:val="30"/>
        <w:tabs>
          <w:tab w:val="left" w:pos="3634"/>
        </w:tabs>
        <w:ind w:right="-1"/>
        <w:rPr>
          <w:b/>
          <w:sz w:val="24"/>
        </w:rPr>
      </w:pPr>
    </w:p>
    <w:p w:rsidR="00425D06" w:rsidRPr="00A60B58" w:rsidRDefault="00B4621F" w:rsidP="00425D06">
      <w:pPr>
        <w:pStyle w:val="30"/>
        <w:tabs>
          <w:tab w:val="left" w:pos="3634"/>
        </w:tabs>
        <w:ind w:right="-1"/>
        <w:rPr>
          <w:sz w:val="24"/>
        </w:rPr>
      </w:pPr>
      <w:r>
        <w:rPr>
          <w:sz w:val="24"/>
        </w:rPr>
        <w:t>18</w:t>
      </w:r>
      <w:r w:rsidR="00011188">
        <w:rPr>
          <w:sz w:val="24"/>
        </w:rPr>
        <w:t xml:space="preserve"> апреля</w:t>
      </w:r>
      <w:r w:rsidR="00425D06" w:rsidRPr="00A60B58">
        <w:rPr>
          <w:sz w:val="24"/>
        </w:rPr>
        <w:t xml:space="preserve"> 20</w:t>
      </w:r>
      <w:r w:rsidR="008978C5">
        <w:rPr>
          <w:sz w:val="24"/>
        </w:rPr>
        <w:t>2</w:t>
      </w:r>
      <w:r>
        <w:rPr>
          <w:sz w:val="24"/>
        </w:rPr>
        <w:t>4</w:t>
      </w:r>
      <w:r w:rsidR="00425D06" w:rsidRPr="00A60B58">
        <w:rPr>
          <w:sz w:val="24"/>
        </w:rPr>
        <w:t xml:space="preserve"> г.                  </w:t>
      </w:r>
      <w:r w:rsidR="00425D06" w:rsidRPr="00A60B58">
        <w:rPr>
          <w:sz w:val="24"/>
        </w:rPr>
        <w:tab/>
      </w:r>
      <w:r w:rsidR="00425D06" w:rsidRPr="00A60B58">
        <w:rPr>
          <w:sz w:val="24"/>
        </w:rPr>
        <w:tab/>
      </w:r>
      <w:r w:rsidR="00425D06" w:rsidRPr="00A60B58">
        <w:rPr>
          <w:sz w:val="24"/>
        </w:rPr>
        <w:tab/>
      </w:r>
      <w:r w:rsidR="00425D06" w:rsidRPr="00A60B58">
        <w:rPr>
          <w:sz w:val="24"/>
        </w:rPr>
        <w:tab/>
      </w:r>
      <w:r w:rsidR="00425D06" w:rsidRPr="00A60B58">
        <w:rPr>
          <w:sz w:val="24"/>
        </w:rPr>
        <w:tab/>
      </w:r>
      <w:r w:rsidR="00425D06" w:rsidRPr="00A60B58">
        <w:rPr>
          <w:sz w:val="24"/>
        </w:rPr>
        <w:tab/>
      </w:r>
      <w:r w:rsidR="00761F3D" w:rsidRPr="00A60B58">
        <w:rPr>
          <w:sz w:val="24"/>
        </w:rPr>
        <w:t xml:space="preserve">  </w:t>
      </w:r>
      <w:r w:rsidR="003A377F" w:rsidRPr="00A60B58">
        <w:rPr>
          <w:sz w:val="24"/>
        </w:rPr>
        <w:t xml:space="preserve">   </w:t>
      </w:r>
      <w:r w:rsidR="00425D06" w:rsidRPr="00A60B58">
        <w:rPr>
          <w:sz w:val="24"/>
        </w:rPr>
        <w:t xml:space="preserve"> </w:t>
      </w:r>
      <w:r w:rsidR="00DE43D6" w:rsidRPr="00A60B58">
        <w:rPr>
          <w:sz w:val="24"/>
        </w:rPr>
        <w:t xml:space="preserve">      </w:t>
      </w:r>
      <w:proofErr w:type="spellStart"/>
      <w:r w:rsidR="00425D06" w:rsidRPr="00A60B58">
        <w:rPr>
          <w:sz w:val="24"/>
        </w:rPr>
        <w:t>пгт</w:t>
      </w:r>
      <w:proofErr w:type="spellEnd"/>
      <w:r w:rsidR="00425D06" w:rsidRPr="00A60B58">
        <w:rPr>
          <w:sz w:val="24"/>
        </w:rPr>
        <w:t>.</w:t>
      </w:r>
      <w:r>
        <w:rPr>
          <w:sz w:val="24"/>
        </w:rPr>
        <w:t xml:space="preserve"> </w:t>
      </w:r>
      <w:r w:rsidR="00425D06" w:rsidRPr="00A60B58">
        <w:rPr>
          <w:sz w:val="24"/>
        </w:rPr>
        <w:t>Кондинское</w:t>
      </w:r>
      <w:r w:rsidR="00425D06" w:rsidRPr="00A60B58">
        <w:rPr>
          <w:sz w:val="24"/>
        </w:rPr>
        <w:tab/>
      </w:r>
      <w:r w:rsidR="00425D06" w:rsidRPr="00A60B58">
        <w:rPr>
          <w:sz w:val="24"/>
        </w:rPr>
        <w:tab/>
      </w:r>
      <w:r w:rsidR="00425D06" w:rsidRPr="00A60B58">
        <w:rPr>
          <w:sz w:val="24"/>
        </w:rPr>
        <w:tab/>
      </w:r>
      <w:r w:rsidR="00425D06" w:rsidRPr="00A60B58">
        <w:rPr>
          <w:sz w:val="24"/>
        </w:rPr>
        <w:tab/>
        <w:t xml:space="preserve">              </w:t>
      </w:r>
    </w:p>
    <w:p w:rsidR="00425D06" w:rsidRPr="00A60B58" w:rsidRDefault="00425D06" w:rsidP="00BD5031">
      <w:pPr>
        <w:shd w:val="clear" w:color="auto" w:fill="FFFFFF"/>
        <w:autoSpaceDE w:val="0"/>
        <w:autoSpaceDN w:val="0"/>
        <w:adjustRightInd w:val="0"/>
        <w:ind w:right="-5" w:firstLine="540"/>
        <w:jc w:val="both"/>
      </w:pPr>
      <w:r w:rsidRPr="00A60B58">
        <w:t xml:space="preserve">Публичные слушания проведены на основании решения Совета депутатов городского поселения </w:t>
      </w:r>
      <w:r w:rsidRPr="000A280D">
        <w:rPr>
          <w:sz w:val="26"/>
          <w:szCs w:val="26"/>
        </w:rPr>
        <w:t xml:space="preserve">Кондинское </w:t>
      </w:r>
      <w:r w:rsidR="00B4621F" w:rsidRPr="000A280D">
        <w:rPr>
          <w:sz w:val="26"/>
          <w:szCs w:val="26"/>
        </w:rPr>
        <w:t xml:space="preserve">от 29  марта 2024  года № 49 </w:t>
      </w:r>
      <w:r w:rsidR="00F44571" w:rsidRPr="000A280D">
        <w:rPr>
          <w:sz w:val="26"/>
          <w:szCs w:val="26"/>
        </w:rPr>
        <w:t>«О назначении</w:t>
      </w:r>
      <w:r w:rsidR="00F44571" w:rsidRPr="00CE0570">
        <w:rPr>
          <w:sz w:val="26"/>
          <w:szCs w:val="26"/>
        </w:rPr>
        <w:t xml:space="preserve"> публичных слушаний по проекту решения Совета депутатов городского поселения Кондинское «Об исполнении бюджета муниципального образования городское поселение Кондинское за 20</w:t>
      </w:r>
      <w:r w:rsidR="00B7300E">
        <w:rPr>
          <w:sz w:val="26"/>
          <w:szCs w:val="26"/>
        </w:rPr>
        <w:t>2</w:t>
      </w:r>
      <w:r w:rsidR="00B4621F">
        <w:rPr>
          <w:sz w:val="26"/>
          <w:szCs w:val="26"/>
        </w:rPr>
        <w:t>3</w:t>
      </w:r>
      <w:r w:rsidR="00F44571" w:rsidRPr="00CE0570">
        <w:rPr>
          <w:sz w:val="26"/>
          <w:szCs w:val="26"/>
        </w:rPr>
        <w:t xml:space="preserve"> год»</w:t>
      </w:r>
      <w:r w:rsidR="003A377F" w:rsidRPr="00A60B58">
        <w:t>, в</w:t>
      </w:r>
      <w:r w:rsidRPr="00A60B58">
        <w:t xml:space="preserve"> соответствии с  </w:t>
      </w:r>
      <w:r w:rsidR="003A377F" w:rsidRPr="00A60B58">
        <w:t>Федеральным законом</w:t>
      </w:r>
      <w:r w:rsidRPr="00A60B58">
        <w:t xml:space="preserve"> от 06.10.2003  № 131-ФЗ «Об общих принципах организации местного самоуправления в Российской Федерации», устав</w:t>
      </w:r>
      <w:r w:rsidR="000E3818" w:rsidRPr="00A60B58">
        <w:t>ом</w:t>
      </w:r>
      <w:r w:rsidRPr="00A60B58">
        <w:t xml:space="preserve"> городского поселения Кондинское</w:t>
      </w:r>
      <w:r w:rsidR="000E3818" w:rsidRPr="00A60B58">
        <w:t xml:space="preserve">, положением о публичных слушаниях, принятым решением Совета депутатов муниципального образования городское поселение Кондинское </w:t>
      </w:r>
      <w:r w:rsidR="00D207C3" w:rsidRPr="00382B40">
        <w:rPr>
          <w:sz w:val="26"/>
          <w:szCs w:val="26"/>
        </w:rPr>
        <w:t>от 02 марта 2017 года  № 183</w:t>
      </w:r>
      <w:r w:rsidRPr="00A60B58">
        <w:t>.</w:t>
      </w:r>
    </w:p>
    <w:p w:rsidR="00425D06" w:rsidRPr="00A60B58" w:rsidRDefault="00425D06" w:rsidP="00BD5031">
      <w:pPr>
        <w:ind w:firstLine="540"/>
        <w:jc w:val="both"/>
      </w:pPr>
      <w:r w:rsidRPr="00A60B58">
        <w:t xml:space="preserve">Публичные слушания состоялись </w:t>
      </w:r>
      <w:r w:rsidR="00B4621F">
        <w:t>18</w:t>
      </w:r>
      <w:r w:rsidR="00B7300E">
        <w:t xml:space="preserve"> апреля</w:t>
      </w:r>
      <w:r w:rsidR="00BD5031" w:rsidRPr="00A60B58">
        <w:t xml:space="preserve"> 20</w:t>
      </w:r>
      <w:r w:rsidR="008978C5">
        <w:t>2</w:t>
      </w:r>
      <w:r w:rsidR="00B4621F">
        <w:t>4</w:t>
      </w:r>
      <w:r w:rsidR="00BD5031" w:rsidRPr="00A60B58">
        <w:t xml:space="preserve"> </w:t>
      </w:r>
      <w:r w:rsidRPr="00A60B58">
        <w:t>года в 1</w:t>
      </w:r>
      <w:r w:rsidR="00D207C3">
        <w:t>8</w:t>
      </w:r>
      <w:r w:rsidRPr="00A60B58">
        <w:t xml:space="preserve"> ч. 00 часов  в здании </w:t>
      </w:r>
      <w:r w:rsidR="00A60B58" w:rsidRPr="00A60B58">
        <w:t xml:space="preserve">муниципального казенного учреждения «Культурно – </w:t>
      </w:r>
      <w:proofErr w:type="spellStart"/>
      <w:r w:rsidR="00A60B58" w:rsidRPr="00A60B58">
        <w:t>досуговое</w:t>
      </w:r>
      <w:proofErr w:type="spellEnd"/>
      <w:r w:rsidR="00A60B58" w:rsidRPr="00A60B58">
        <w:t xml:space="preserve"> объединение «Созвездие </w:t>
      </w:r>
      <w:proofErr w:type="spellStart"/>
      <w:r w:rsidR="00A60B58" w:rsidRPr="00A60B58">
        <w:t>Конды</w:t>
      </w:r>
      <w:proofErr w:type="spellEnd"/>
      <w:r w:rsidR="00A60B58" w:rsidRPr="00A60B58">
        <w:t>»,</w:t>
      </w:r>
      <w:r w:rsidRPr="00A60B58">
        <w:t xml:space="preserve">по адресу: </w:t>
      </w:r>
      <w:proofErr w:type="spellStart"/>
      <w:r w:rsidRPr="00A60B58">
        <w:t>п.Кондинское</w:t>
      </w:r>
      <w:proofErr w:type="spellEnd"/>
      <w:r w:rsidRPr="00A60B58">
        <w:t xml:space="preserve"> ул.Ленина, 39, с участием жителей городского поселения Кондинское.  </w:t>
      </w:r>
    </w:p>
    <w:p w:rsidR="00425D06" w:rsidRPr="00A60B58" w:rsidRDefault="00425D06" w:rsidP="00425D06">
      <w:pPr>
        <w:jc w:val="both"/>
      </w:pPr>
      <w:r w:rsidRPr="00A60B58">
        <w:t xml:space="preserve"> </w:t>
      </w:r>
    </w:p>
    <w:p w:rsidR="00425D06" w:rsidRPr="00A60B58" w:rsidRDefault="00425D06" w:rsidP="00425D06">
      <w:pPr>
        <w:ind w:firstLine="561"/>
        <w:jc w:val="both"/>
      </w:pPr>
      <w:r w:rsidRPr="00A60B58">
        <w:t>Состав организационного комитета, уполномоченного на проведение публичных слушаний:</w:t>
      </w:r>
    </w:p>
    <w:tbl>
      <w:tblPr>
        <w:tblW w:w="9832" w:type="dxa"/>
        <w:tblLook w:val="04A0" w:firstRow="1" w:lastRow="0" w:firstColumn="1" w:lastColumn="0" w:noHBand="0" w:noVBand="1"/>
      </w:tblPr>
      <w:tblGrid>
        <w:gridCol w:w="2450"/>
        <w:gridCol w:w="7297"/>
        <w:gridCol w:w="85"/>
      </w:tblGrid>
      <w:tr w:rsidR="00BD5031" w:rsidRPr="00A60B58" w:rsidTr="00AD5261">
        <w:trPr>
          <w:trHeight w:val="501"/>
        </w:trPr>
        <w:tc>
          <w:tcPr>
            <w:tcW w:w="2450" w:type="dxa"/>
          </w:tcPr>
          <w:p w:rsidR="00BD5031" w:rsidRPr="00A60B58" w:rsidRDefault="00D137E0" w:rsidP="00263279">
            <w:pPr>
              <w:rPr>
                <w:b/>
              </w:rPr>
            </w:pPr>
            <w:r>
              <w:t xml:space="preserve">Н.Н. </w:t>
            </w:r>
            <w:proofErr w:type="spellStart"/>
            <w:r>
              <w:t>Брусницина</w:t>
            </w:r>
            <w:proofErr w:type="spellEnd"/>
          </w:p>
        </w:tc>
        <w:tc>
          <w:tcPr>
            <w:tcW w:w="7382" w:type="dxa"/>
            <w:gridSpan w:val="2"/>
          </w:tcPr>
          <w:p w:rsidR="00BD5031" w:rsidRPr="00A60B58" w:rsidRDefault="00BD5031" w:rsidP="00D137E0">
            <w:pPr>
              <w:ind w:right="72"/>
              <w:jc w:val="both"/>
              <w:rPr>
                <w:b/>
              </w:rPr>
            </w:pPr>
            <w:r w:rsidRPr="00A60B58">
              <w:t xml:space="preserve">- </w:t>
            </w:r>
            <w:r w:rsidR="00B7300E" w:rsidRPr="00FD6279">
              <w:rPr>
                <w:sz w:val="26"/>
                <w:szCs w:val="26"/>
              </w:rPr>
              <w:t>начальник отдела финансов и экономической политики администрации городского поселения Кондинское</w:t>
            </w:r>
            <w:r w:rsidRPr="00A60B58">
              <w:t xml:space="preserve">; </w:t>
            </w:r>
          </w:p>
        </w:tc>
      </w:tr>
      <w:tr w:rsidR="00BD5031" w:rsidRPr="00A60B58" w:rsidTr="00AD5261">
        <w:trPr>
          <w:trHeight w:val="799"/>
        </w:trPr>
        <w:tc>
          <w:tcPr>
            <w:tcW w:w="2450" w:type="dxa"/>
          </w:tcPr>
          <w:p w:rsidR="00BD5031" w:rsidRPr="00A60B58" w:rsidRDefault="00B4621F" w:rsidP="00263279">
            <w:pPr>
              <w:rPr>
                <w:b/>
              </w:rPr>
            </w:pPr>
            <w:r>
              <w:t>А.С. Оленев</w:t>
            </w:r>
          </w:p>
        </w:tc>
        <w:tc>
          <w:tcPr>
            <w:tcW w:w="7382" w:type="dxa"/>
            <w:gridSpan w:val="2"/>
          </w:tcPr>
          <w:p w:rsidR="00BD5031" w:rsidRPr="00A60B58" w:rsidRDefault="00BD5031" w:rsidP="00A60B58">
            <w:pPr>
              <w:ind w:left="72" w:right="72"/>
              <w:jc w:val="both"/>
              <w:rPr>
                <w:b/>
              </w:rPr>
            </w:pPr>
            <w:r w:rsidRPr="00A60B58">
              <w:t>- председатель постоянной планово-бюджетной комиссии Совета депутатов муниципального образования городское поселение Кондинское;</w:t>
            </w:r>
          </w:p>
        </w:tc>
      </w:tr>
      <w:tr w:rsidR="00AD5261" w:rsidRPr="00A60B58" w:rsidTr="00AD5261">
        <w:trPr>
          <w:trHeight w:val="509"/>
        </w:trPr>
        <w:tc>
          <w:tcPr>
            <w:tcW w:w="2450" w:type="dxa"/>
          </w:tcPr>
          <w:p w:rsidR="00AD5261" w:rsidRPr="00A60B58" w:rsidRDefault="00D137E0" w:rsidP="00263279">
            <w:r>
              <w:t>В.М.</w:t>
            </w:r>
            <w:r w:rsidR="00B4621F">
              <w:t xml:space="preserve"> </w:t>
            </w:r>
            <w:proofErr w:type="spellStart"/>
            <w:r>
              <w:t>Луговская</w:t>
            </w:r>
            <w:proofErr w:type="spellEnd"/>
          </w:p>
        </w:tc>
        <w:tc>
          <w:tcPr>
            <w:tcW w:w="7382" w:type="dxa"/>
            <w:gridSpan w:val="2"/>
          </w:tcPr>
          <w:p w:rsidR="00AD5261" w:rsidRPr="00A60B58" w:rsidRDefault="00AD5261" w:rsidP="00C645AC">
            <w:pPr>
              <w:ind w:left="72" w:right="72"/>
              <w:jc w:val="both"/>
            </w:pPr>
            <w:r w:rsidRPr="00A60B58">
              <w:t xml:space="preserve">- </w:t>
            </w:r>
            <w:r w:rsidR="00C645AC">
              <w:t>главный</w:t>
            </w:r>
            <w:r w:rsidR="00D207C3">
              <w:t xml:space="preserve"> специалист</w:t>
            </w:r>
            <w:r w:rsidRPr="00A60B58">
              <w:t xml:space="preserve"> отдела финансов и экономической политики администрации городского поселения Кондинское;</w:t>
            </w:r>
          </w:p>
        </w:tc>
      </w:tr>
      <w:tr w:rsidR="00B7300E" w:rsidRPr="00A60B58" w:rsidTr="00BD5031">
        <w:trPr>
          <w:trHeight w:val="563"/>
        </w:trPr>
        <w:tc>
          <w:tcPr>
            <w:tcW w:w="2450" w:type="dxa"/>
          </w:tcPr>
          <w:p w:rsidR="00B7300E" w:rsidRPr="00A60B58" w:rsidRDefault="00D137E0" w:rsidP="00B7300E">
            <w:r w:rsidRPr="00A60B58">
              <w:t>О.А.</w:t>
            </w:r>
            <w:r w:rsidR="00B4621F">
              <w:t xml:space="preserve"> </w:t>
            </w:r>
            <w:proofErr w:type="spellStart"/>
            <w:r w:rsidRPr="00A60B58">
              <w:t>Квасова</w:t>
            </w:r>
            <w:proofErr w:type="spellEnd"/>
          </w:p>
        </w:tc>
        <w:tc>
          <w:tcPr>
            <w:tcW w:w="7382" w:type="dxa"/>
            <w:gridSpan w:val="2"/>
          </w:tcPr>
          <w:p w:rsidR="00B7300E" w:rsidRPr="00A60B58" w:rsidRDefault="00B7300E" w:rsidP="00B7300E">
            <w:pPr>
              <w:ind w:left="72" w:right="72"/>
              <w:jc w:val="both"/>
            </w:pPr>
            <w:r w:rsidRPr="00A60B58">
              <w:t xml:space="preserve">- </w:t>
            </w:r>
            <w:r>
              <w:t>ведущий специалист</w:t>
            </w:r>
            <w:r w:rsidRPr="00A60B58">
              <w:t xml:space="preserve"> отдела финансов и экономической политики администрации городского поселения Кондинское</w:t>
            </w:r>
          </w:p>
        </w:tc>
      </w:tr>
      <w:tr w:rsidR="00B7300E" w:rsidRPr="00A60B58" w:rsidTr="00BD5031">
        <w:trPr>
          <w:gridAfter w:val="1"/>
          <w:wAfter w:w="85" w:type="dxa"/>
        </w:trPr>
        <w:tc>
          <w:tcPr>
            <w:tcW w:w="9747" w:type="dxa"/>
            <w:gridSpan w:val="2"/>
          </w:tcPr>
          <w:p w:rsidR="00B7300E" w:rsidRPr="00A60B58" w:rsidRDefault="00B7300E" w:rsidP="007B1DE6">
            <w:r w:rsidRPr="00A60B58">
              <w:t xml:space="preserve">Участники публичных слушаний </w:t>
            </w:r>
            <w:r w:rsidR="00C03D65" w:rsidRPr="007B1DE6">
              <w:t>3</w:t>
            </w:r>
            <w:r w:rsidR="007B1DE6">
              <w:t>7</w:t>
            </w:r>
            <w:r w:rsidRPr="00A60B58">
              <w:t xml:space="preserve"> человек.</w:t>
            </w:r>
          </w:p>
        </w:tc>
      </w:tr>
    </w:tbl>
    <w:p w:rsidR="00425D06" w:rsidRPr="00A60B58" w:rsidRDefault="00425D06" w:rsidP="00425D06">
      <w:pPr>
        <w:jc w:val="both"/>
      </w:pPr>
    </w:p>
    <w:p w:rsidR="00425D06" w:rsidRPr="00A60B58" w:rsidRDefault="00425D06" w:rsidP="00425D06">
      <w:pPr>
        <w:ind w:firstLine="540"/>
        <w:jc w:val="both"/>
      </w:pPr>
      <w:r w:rsidRPr="00A60B58">
        <w:t>Рассмотрен проект решения Совета депутатов городского поселения Кондинское «</w:t>
      </w:r>
      <w:r w:rsidR="00BD5031" w:rsidRPr="00A60B58">
        <w:t xml:space="preserve">Об исполнении бюджета муниципального образования  городское поселение Кондинское за  </w:t>
      </w:r>
      <w:r w:rsidR="00AD5261" w:rsidRPr="00A60B58">
        <w:t>20</w:t>
      </w:r>
      <w:r w:rsidR="00B7300E">
        <w:t>2</w:t>
      </w:r>
      <w:r w:rsidR="000A280D">
        <w:t>3</w:t>
      </w:r>
      <w:r w:rsidR="00BD5031" w:rsidRPr="00A60B58">
        <w:t xml:space="preserve"> год</w:t>
      </w:r>
      <w:r w:rsidRPr="00A60B58">
        <w:t xml:space="preserve">».     </w:t>
      </w:r>
    </w:p>
    <w:p w:rsidR="00425D06" w:rsidRPr="00A60B58" w:rsidRDefault="00BD5031" w:rsidP="00425D06">
      <w:pPr>
        <w:ind w:firstLine="540"/>
        <w:jc w:val="both"/>
      </w:pPr>
      <w:r w:rsidRPr="00A60B58">
        <w:t xml:space="preserve">  </w:t>
      </w:r>
      <w:r w:rsidR="00425D06" w:rsidRPr="00A60B58">
        <w:t xml:space="preserve">Предложений по внесению изменений и дополнений </w:t>
      </w:r>
      <w:r w:rsidR="000E3818" w:rsidRPr="00A60B58">
        <w:t xml:space="preserve"> в решение Совета депутатов городского поселения Кондинское «О проекте решения Совета депутатов муниципального образования городское поселение Кондинское «</w:t>
      </w:r>
      <w:r w:rsidRPr="00A60B58">
        <w:t xml:space="preserve">Об исполнении бюджета муниципального образования  городское поселение Кондинское за  </w:t>
      </w:r>
      <w:r w:rsidR="00AD5261" w:rsidRPr="00A60B58">
        <w:t>20</w:t>
      </w:r>
      <w:r w:rsidR="00B7300E">
        <w:t>2</w:t>
      </w:r>
      <w:r w:rsidR="00B4621F">
        <w:t>3</w:t>
      </w:r>
      <w:r w:rsidRPr="00A60B58">
        <w:t xml:space="preserve"> год</w:t>
      </w:r>
      <w:r w:rsidR="000E3818" w:rsidRPr="00A60B58">
        <w:t>»</w:t>
      </w:r>
      <w:r w:rsidR="00425D06" w:rsidRPr="00A60B58">
        <w:t xml:space="preserve">  не поступ</w:t>
      </w:r>
      <w:r w:rsidR="000E3818" w:rsidRPr="00A60B58">
        <w:t>и</w:t>
      </w:r>
      <w:r w:rsidR="00425D06" w:rsidRPr="00A60B58">
        <w:t>ло.</w:t>
      </w:r>
    </w:p>
    <w:p w:rsidR="00425D06" w:rsidRPr="00A60B58" w:rsidRDefault="00425D06" w:rsidP="00425D06">
      <w:pPr>
        <w:tabs>
          <w:tab w:val="left" w:pos="284"/>
        </w:tabs>
        <w:jc w:val="both"/>
        <w:rPr>
          <w:b/>
        </w:rPr>
      </w:pPr>
    </w:p>
    <w:p w:rsidR="00425D06" w:rsidRPr="00A60B58" w:rsidRDefault="00425D06" w:rsidP="00BD5031">
      <w:pPr>
        <w:ind w:firstLine="540"/>
        <w:jc w:val="both"/>
        <w:rPr>
          <w:b/>
        </w:rPr>
      </w:pPr>
      <w:r w:rsidRPr="00A60B58">
        <w:rPr>
          <w:b/>
        </w:rPr>
        <w:t xml:space="preserve">Подведение итогов публичных слушаний </w:t>
      </w:r>
    </w:p>
    <w:p w:rsidR="00BD5031" w:rsidRPr="00A60B58" w:rsidRDefault="00BD5031" w:rsidP="00BD5031">
      <w:pPr>
        <w:shd w:val="clear" w:color="auto" w:fill="FFFFFF"/>
        <w:autoSpaceDE w:val="0"/>
        <w:autoSpaceDN w:val="0"/>
        <w:adjustRightInd w:val="0"/>
        <w:ind w:right="-5" w:firstLine="540"/>
        <w:jc w:val="both"/>
      </w:pPr>
      <w:r w:rsidRPr="00A60B58">
        <w:t xml:space="preserve">1. Одобрить проект решения Совета поселения муниципального образования городское поселение Кондинское </w:t>
      </w:r>
      <w:r w:rsidR="00D207C3" w:rsidRPr="00D207C3">
        <w:t>«Об исполнении бюджета муниципального образования городское поселение Кондинское за 20</w:t>
      </w:r>
      <w:r w:rsidR="00B7300E">
        <w:t>2</w:t>
      </w:r>
      <w:r w:rsidR="00B4621F">
        <w:t>3</w:t>
      </w:r>
      <w:r w:rsidR="00D207C3" w:rsidRPr="00D207C3">
        <w:t xml:space="preserve"> год»</w:t>
      </w:r>
      <w:r w:rsidRPr="00A60B58">
        <w:t xml:space="preserve">. </w:t>
      </w:r>
    </w:p>
    <w:p w:rsidR="00BD5031" w:rsidRPr="00A60B58" w:rsidRDefault="00BD5031" w:rsidP="00BD5031">
      <w:pPr>
        <w:ind w:firstLine="540"/>
        <w:jc w:val="both"/>
      </w:pPr>
      <w:r w:rsidRPr="00A60B58">
        <w:t xml:space="preserve">2. Проект об исполнении бюджета муниципального образования  городское поселение Кондинское за  </w:t>
      </w:r>
      <w:r w:rsidR="00AD5261" w:rsidRPr="00A60B58">
        <w:t>20</w:t>
      </w:r>
      <w:r w:rsidR="00B7300E">
        <w:t>2</w:t>
      </w:r>
      <w:r w:rsidR="00B4621F">
        <w:t>3</w:t>
      </w:r>
      <w:r w:rsidRPr="00A60B58">
        <w:t xml:space="preserve"> год рекомендовать к утверждению.</w:t>
      </w:r>
    </w:p>
    <w:p w:rsidR="00425D06" w:rsidRPr="00A60B58" w:rsidRDefault="00425D06" w:rsidP="00425D06">
      <w:pPr>
        <w:jc w:val="both"/>
      </w:pPr>
    </w:p>
    <w:p w:rsidR="00425D06" w:rsidRPr="00A60B58" w:rsidRDefault="00AD5261" w:rsidP="00A60B58">
      <w:pPr>
        <w:tabs>
          <w:tab w:val="left" w:pos="6686"/>
        </w:tabs>
        <w:spacing w:line="480" w:lineRule="auto"/>
        <w:jc w:val="both"/>
      </w:pPr>
      <w:r w:rsidRPr="00A60B58">
        <w:t>П</w:t>
      </w:r>
      <w:r w:rsidR="00425D06" w:rsidRPr="00A60B58">
        <w:t>редседатель организационного комитета</w:t>
      </w:r>
      <w:r w:rsidR="00425D06" w:rsidRPr="00A60B58">
        <w:tab/>
        <w:t xml:space="preserve">             </w:t>
      </w:r>
      <w:r w:rsidR="00A60B58">
        <w:tab/>
      </w:r>
      <w:r w:rsidR="00C645AC">
        <w:t xml:space="preserve">Н.Н. </w:t>
      </w:r>
      <w:proofErr w:type="spellStart"/>
      <w:r w:rsidR="00C645AC">
        <w:t>Брусницина</w:t>
      </w:r>
      <w:proofErr w:type="spellEnd"/>
      <w:r w:rsidR="00D207C3" w:rsidRPr="00A60B58">
        <w:t xml:space="preserve">  </w:t>
      </w:r>
    </w:p>
    <w:p w:rsidR="00A401EB" w:rsidRPr="00A60B58" w:rsidRDefault="00425D06" w:rsidP="00A60B58">
      <w:pPr>
        <w:spacing w:line="480" w:lineRule="auto"/>
      </w:pPr>
      <w:r w:rsidRPr="00A60B58">
        <w:t xml:space="preserve">Секретарь организационного комитета </w:t>
      </w:r>
      <w:r w:rsidRPr="00A60B58">
        <w:tab/>
      </w:r>
      <w:r w:rsidRPr="00A60B58">
        <w:tab/>
        <w:t xml:space="preserve">                              </w:t>
      </w:r>
      <w:r w:rsidR="00A60B58">
        <w:tab/>
      </w:r>
      <w:r w:rsidR="00A60B58">
        <w:tab/>
      </w:r>
      <w:proofErr w:type="spellStart"/>
      <w:r w:rsidR="00D207C3">
        <w:t>О.А.Квасова</w:t>
      </w:r>
      <w:proofErr w:type="spellEnd"/>
      <w:r w:rsidRPr="00A60B58">
        <w:t xml:space="preserve"> </w:t>
      </w:r>
      <w:r w:rsidR="00BD5031" w:rsidRPr="00A60B58">
        <w:t xml:space="preserve"> </w:t>
      </w:r>
    </w:p>
    <w:sectPr w:rsidR="00A401EB" w:rsidRPr="00A60B58" w:rsidSect="00B67818">
      <w:footerReference w:type="even" r:id="rId7"/>
      <w:footerReference w:type="default" r:id="rId8"/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7B" w:rsidRDefault="00A5727B">
      <w:r>
        <w:separator/>
      </w:r>
    </w:p>
  </w:endnote>
  <w:endnote w:type="continuationSeparator" w:id="0">
    <w:p w:rsidR="00A5727B" w:rsidRDefault="00A5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61" w:rsidRDefault="00AD526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5261" w:rsidRDefault="00AD526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61" w:rsidRDefault="00AD526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7B" w:rsidRDefault="00A5727B">
      <w:r>
        <w:separator/>
      </w:r>
    </w:p>
  </w:footnote>
  <w:footnote w:type="continuationSeparator" w:id="0">
    <w:p w:rsidR="00A5727B" w:rsidRDefault="00A5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35F"/>
    <w:multiLevelType w:val="hybridMultilevel"/>
    <w:tmpl w:val="FF90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4331A"/>
    <w:multiLevelType w:val="hybridMultilevel"/>
    <w:tmpl w:val="C90A12AC"/>
    <w:lvl w:ilvl="0" w:tplc="52C02B1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B82281F"/>
    <w:multiLevelType w:val="hybridMultilevel"/>
    <w:tmpl w:val="C5E0CE50"/>
    <w:lvl w:ilvl="0" w:tplc="E7EA8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22027"/>
    <w:multiLevelType w:val="multilevel"/>
    <w:tmpl w:val="DD884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0F5E3083"/>
    <w:multiLevelType w:val="multilevel"/>
    <w:tmpl w:val="4256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6">
    <w:nsid w:val="1714202A"/>
    <w:multiLevelType w:val="multilevel"/>
    <w:tmpl w:val="73029A6A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7">
    <w:nsid w:val="26FE1123"/>
    <w:multiLevelType w:val="hybridMultilevel"/>
    <w:tmpl w:val="3F3E838E"/>
    <w:lvl w:ilvl="0" w:tplc="5A4C9A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79169D2C">
      <w:numFmt w:val="none"/>
      <w:lvlText w:val=""/>
      <w:lvlJc w:val="left"/>
      <w:pPr>
        <w:tabs>
          <w:tab w:val="num" w:pos="360"/>
        </w:tabs>
      </w:pPr>
    </w:lvl>
    <w:lvl w:ilvl="2" w:tplc="0EC4D070">
      <w:numFmt w:val="none"/>
      <w:lvlText w:val=""/>
      <w:lvlJc w:val="left"/>
      <w:pPr>
        <w:tabs>
          <w:tab w:val="num" w:pos="360"/>
        </w:tabs>
      </w:pPr>
    </w:lvl>
    <w:lvl w:ilvl="3" w:tplc="F7086FBC">
      <w:numFmt w:val="none"/>
      <w:lvlText w:val=""/>
      <w:lvlJc w:val="left"/>
      <w:pPr>
        <w:tabs>
          <w:tab w:val="num" w:pos="360"/>
        </w:tabs>
      </w:pPr>
    </w:lvl>
    <w:lvl w:ilvl="4" w:tplc="D8360970">
      <w:numFmt w:val="none"/>
      <w:lvlText w:val=""/>
      <w:lvlJc w:val="left"/>
      <w:pPr>
        <w:tabs>
          <w:tab w:val="num" w:pos="360"/>
        </w:tabs>
      </w:pPr>
    </w:lvl>
    <w:lvl w:ilvl="5" w:tplc="47F4EF20">
      <w:numFmt w:val="none"/>
      <w:lvlText w:val=""/>
      <w:lvlJc w:val="left"/>
      <w:pPr>
        <w:tabs>
          <w:tab w:val="num" w:pos="360"/>
        </w:tabs>
      </w:pPr>
    </w:lvl>
    <w:lvl w:ilvl="6" w:tplc="25C8F38E">
      <w:numFmt w:val="none"/>
      <w:lvlText w:val=""/>
      <w:lvlJc w:val="left"/>
      <w:pPr>
        <w:tabs>
          <w:tab w:val="num" w:pos="360"/>
        </w:tabs>
      </w:pPr>
    </w:lvl>
    <w:lvl w:ilvl="7" w:tplc="4CFAAA70">
      <w:numFmt w:val="none"/>
      <w:lvlText w:val=""/>
      <w:lvlJc w:val="left"/>
      <w:pPr>
        <w:tabs>
          <w:tab w:val="num" w:pos="360"/>
        </w:tabs>
      </w:pPr>
    </w:lvl>
    <w:lvl w:ilvl="8" w:tplc="FE9A1D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7880CAB"/>
    <w:multiLevelType w:val="hybridMultilevel"/>
    <w:tmpl w:val="7AD24296"/>
    <w:lvl w:ilvl="0" w:tplc="158C0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1911A3"/>
    <w:multiLevelType w:val="hybridMultilevel"/>
    <w:tmpl w:val="C1E289B4"/>
    <w:lvl w:ilvl="0" w:tplc="AC1AF8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3E034141"/>
    <w:multiLevelType w:val="hybridMultilevel"/>
    <w:tmpl w:val="17243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389309E"/>
    <w:multiLevelType w:val="hybridMultilevel"/>
    <w:tmpl w:val="0E8668C2"/>
    <w:lvl w:ilvl="0" w:tplc="A036B36E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4721C6D"/>
    <w:multiLevelType w:val="hybridMultilevel"/>
    <w:tmpl w:val="61A0AE2E"/>
    <w:lvl w:ilvl="0" w:tplc="041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5">
    <w:nsid w:val="4651537A"/>
    <w:multiLevelType w:val="hybridMultilevel"/>
    <w:tmpl w:val="6DD26F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17">
    <w:nsid w:val="4BBF1FF3"/>
    <w:multiLevelType w:val="hybridMultilevel"/>
    <w:tmpl w:val="AA38D54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6A55B1"/>
    <w:multiLevelType w:val="hybridMultilevel"/>
    <w:tmpl w:val="42A88346"/>
    <w:lvl w:ilvl="0" w:tplc="041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9">
    <w:nsid w:val="4DFD1C7C"/>
    <w:multiLevelType w:val="hybridMultilevel"/>
    <w:tmpl w:val="1A4E64E6"/>
    <w:lvl w:ilvl="0" w:tplc="158C00DA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F1906"/>
    <w:multiLevelType w:val="hybridMultilevel"/>
    <w:tmpl w:val="96D276D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5E4D6750"/>
    <w:multiLevelType w:val="hybridMultilevel"/>
    <w:tmpl w:val="89364CE2"/>
    <w:lvl w:ilvl="0" w:tplc="041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23">
    <w:nsid w:val="63BD11C3"/>
    <w:multiLevelType w:val="hybridMultilevel"/>
    <w:tmpl w:val="617E7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70B92976"/>
    <w:multiLevelType w:val="hybridMultilevel"/>
    <w:tmpl w:val="B3684A76"/>
    <w:lvl w:ilvl="0" w:tplc="041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26">
    <w:nsid w:val="760566D0"/>
    <w:multiLevelType w:val="hybridMultilevel"/>
    <w:tmpl w:val="1A4E64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D5F6FAB"/>
    <w:multiLevelType w:val="hybridMultilevel"/>
    <w:tmpl w:val="D702F3B2"/>
    <w:lvl w:ilvl="0" w:tplc="5EA439AC">
      <w:start w:val="1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8"/>
  </w:num>
  <w:num w:numId="4">
    <w:abstractNumId w:val="22"/>
  </w:num>
  <w:num w:numId="5">
    <w:abstractNumId w:val="25"/>
  </w:num>
  <w:num w:numId="6">
    <w:abstractNumId w:val="28"/>
  </w:num>
  <w:num w:numId="7">
    <w:abstractNumId w:val="10"/>
  </w:num>
  <w:num w:numId="8">
    <w:abstractNumId w:val="13"/>
  </w:num>
  <w:num w:numId="9">
    <w:abstractNumId w:val="2"/>
  </w:num>
  <w:num w:numId="10">
    <w:abstractNumId w:val="1"/>
  </w:num>
  <w:num w:numId="11">
    <w:abstractNumId w:val="23"/>
  </w:num>
  <w:num w:numId="12">
    <w:abstractNumId w:val="7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19"/>
  </w:num>
  <w:num w:numId="20">
    <w:abstractNumId w:val="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BA5"/>
    <w:rsid w:val="00000C88"/>
    <w:rsid w:val="00005F42"/>
    <w:rsid w:val="00011188"/>
    <w:rsid w:val="000321DF"/>
    <w:rsid w:val="000631A1"/>
    <w:rsid w:val="00094F96"/>
    <w:rsid w:val="0009511E"/>
    <w:rsid w:val="000A280D"/>
    <w:rsid w:val="000A5510"/>
    <w:rsid w:val="000B24FA"/>
    <w:rsid w:val="000E3818"/>
    <w:rsid w:val="00121F6A"/>
    <w:rsid w:val="001754DA"/>
    <w:rsid w:val="00192945"/>
    <w:rsid w:val="001940EE"/>
    <w:rsid w:val="001A3512"/>
    <w:rsid w:val="001A7C6B"/>
    <w:rsid w:val="001D400D"/>
    <w:rsid w:val="001F42DD"/>
    <w:rsid w:val="00263279"/>
    <w:rsid w:val="002F5FBD"/>
    <w:rsid w:val="0032717E"/>
    <w:rsid w:val="0038049C"/>
    <w:rsid w:val="003A377F"/>
    <w:rsid w:val="003C6B56"/>
    <w:rsid w:val="00406C57"/>
    <w:rsid w:val="00425D06"/>
    <w:rsid w:val="0043437B"/>
    <w:rsid w:val="004728D9"/>
    <w:rsid w:val="004765A3"/>
    <w:rsid w:val="004D05D2"/>
    <w:rsid w:val="004F084F"/>
    <w:rsid w:val="005062F5"/>
    <w:rsid w:val="00547E00"/>
    <w:rsid w:val="005B0316"/>
    <w:rsid w:val="005B4A11"/>
    <w:rsid w:val="005F0214"/>
    <w:rsid w:val="005F6E90"/>
    <w:rsid w:val="0061250D"/>
    <w:rsid w:val="00620D72"/>
    <w:rsid w:val="0062110C"/>
    <w:rsid w:val="00681FC6"/>
    <w:rsid w:val="00682765"/>
    <w:rsid w:val="006926E2"/>
    <w:rsid w:val="006C21A0"/>
    <w:rsid w:val="00752BAB"/>
    <w:rsid w:val="00761F3D"/>
    <w:rsid w:val="00772C98"/>
    <w:rsid w:val="007B1DE6"/>
    <w:rsid w:val="007D4A2F"/>
    <w:rsid w:val="007E7F54"/>
    <w:rsid w:val="0081741E"/>
    <w:rsid w:val="008978C5"/>
    <w:rsid w:val="008A272A"/>
    <w:rsid w:val="008F5BA5"/>
    <w:rsid w:val="00911CCD"/>
    <w:rsid w:val="00921DC6"/>
    <w:rsid w:val="009F23BC"/>
    <w:rsid w:val="00A401EB"/>
    <w:rsid w:val="00A5727B"/>
    <w:rsid w:val="00A60B58"/>
    <w:rsid w:val="00A675D3"/>
    <w:rsid w:val="00A73800"/>
    <w:rsid w:val="00AC08ED"/>
    <w:rsid w:val="00AD2AA4"/>
    <w:rsid w:val="00AD5261"/>
    <w:rsid w:val="00B37177"/>
    <w:rsid w:val="00B4621F"/>
    <w:rsid w:val="00B46FFF"/>
    <w:rsid w:val="00B67818"/>
    <w:rsid w:val="00B7300E"/>
    <w:rsid w:val="00BD5031"/>
    <w:rsid w:val="00C03D65"/>
    <w:rsid w:val="00C14063"/>
    <w:rsid w:val="00C26ACD"/>
    <w:rsid w:val="00C42113"/>
    <w:rsid w:val="00C6048E"/>
    <w:rsid w:val="00C634B3"/>
    <w:rsid w:val="00C645AC"/>
    <w:rsid w:val="00C725B8"/>
    <w:rsid w:val="00CC47D9"/>
    <w:rsid w:val="00CD7D8B"/>
    <w:rsid w:val="00D137E0"/>
    <w:rsid w:val="00D207C3"/>
    <w:rsid w:val="00D77342"/>
    <w:rsid w:val="00DE43D6"/>
    <w:rsid w:val="00E3791A"/>
    <w:rsid w:val="00E44A32"/>
    <w:rsid w:val="00E846E2"/>
    <w:rsid w:val="00EA07CD"/>
    <w:rsid w:val="00EB6B13"/>
    <w:rsid w:val="00ED2B83"/>
    <w:rsid w:val="00EE356A"/>
    <w:rsid w:val="00F37DAD"/>
    <w:rsid w:val="00F44571"/>
    <w:rsid w:val="00F600DA"/>
    <w:rsid w:val="00F659C5"/>
    <w:rsid w:val="00FD34E1"/>
    <w:rsid w:val="00F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AC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-374" w:right="-370"/>
      <w:jc w:val="center"/>
      <w:outlineLvl w:val="1"/>
    </w:pPr>
    <w:rPr>
      <w:color w:val="000000"/>
      <w:sz w:val="34"/>
      <w:szCs w:val="34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-374" w:right="-370"/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right="-370"/>
      <w:jc w:val="both"/>
      <w:outlineLvl w:val="3"/>
    </w:pPr>
    <w:rPr>
      <w:color w:val="000000"/>
      <w:sz w:val="28"/>
      <w:szCs w:val="26"/>
    </w:rPr>
  </w:style>
  <w:style w:type="paragraph" w:styleId="5">
    <w:name w:val="heading 5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z w:val="28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4248" w:right="10" w:firstLine="708"/>
      <w:jc w:val="both"/>
      <w:outlineLvl w:val="6"/>
    </w:pPr>
    <w:rPr>
      <w:color w:val="000000"/>
      <w:sz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autoSpaceDE w:val="0"/>
      <w:autoSpaceDN w:val="0"/>
      <w:adjustRightInd w:val="0"/>
      <w:ind w:left="-374" w:right="-370"/>
      <w:jc w:val="both"/>
    </w:pPr>
    <w:rPr>
      <w:color w:val="000000"/>
      <w:sz w:val="26"/>
      <w:szCs w:val="26"/>
    </w:rPr>
  </w:style>
  <w:style w:type="paragraph" w:styleId="a4">
    <w:name w:val="Body Text"/>
    <w:basedOn w:val="a"/>
    <w:pPr>
      <w:shd w:val="clear" w:color="auto" w:fill="FFFFFF"/>
      <w:autoSpaceDE w:val="0"/>
      <w:autoSpaceDN w:val="0"/>
      <w:adjustRightInd w:val="0"/>
      <w:jc w:val="center"/>
    </w:pPr>
    <w:rPr>
      <w:rFonts w:ascii="Courier New" w:hAnsi="Courier New"/>
      <w:b/>
      <w:bCs/>
      <w:sz w:val="28"/>
    </w:rPr>
  </w:style>
  <w:style w:type="paragraph" w:styleId="20">
    <w:name w:val="Body Text 2"/>
    <w:basedOn w:val="a"/>
    <w:pPr>
      <w:jc w:val="both"/>
    </w:pPr>
    <w:rPr>
      <w:b/>
      <w:bCs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pPr>
      <w:ind w:right="-1050" w:firstLine="720"/>
      <w:jc w:val="both"/>
    </w:pPr>
    <w:rPr>
      <w:sz w:val="28"/>
      <w:szCs w:val="20"/>
      <w:lang w:val="en-US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ind w:right="384" w:firstLine="708"/>
      <w:jc w:val="both"/>
    </w:pPr>
    <w:rPr>
      <w:sz w:val="28"/>
      <w:szCs w:val="28"/>
    </w:rPr>
  </w:style>
  <w:style w:type="paragraph" w:styleId="a8">
    <w:name w:val="List Paragraph"/>
    <w:basedOn w:val="a"/>
    <w:qFormat/>
    <w:rsid w:val="00C26ACD"/>
    <w:pPr>
      <w:ind w:left="720"/>
      <w:contextualSpacing/>
    </w:pPr>
  </w:style>
  <w:style w:type="paragraph" w:styleId="a9">
    <w:name w:val="header"/>
    <w:basedOn w:val="a"/>
    <w:rsid w:val="000E381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решению___</vt:lpstr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решению___</dc:title>
  <dc:creator>gala</dc:creator>
  <cp:lastModifiedBy>Самара Татьяна Леонидовна</cp:lastModifiedBy>
  <cp:revision>2</cp:revision>
  <cp:lastPrinted>2013-04-25T09:42:00Z</cp:lastPrinted>
  <dcterms:created xsi:type="dcterms:W3CDTF">2024-04-19T11:59:00Z</dcterms:created>
  <dcterms:modified xsi:type="dcterms:W3CDTF">2024-04-19T11:59:00Z</dcterms:modified>
</cp:coreProperties>
</file>