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АДМИНИСТРАЦИЯ</w:t>
      </w:r>
    </w:p>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ГОРОДСКОГО ПОСЕЛЕНИЯ КОНДИНСКОЕ</w:t>
      </w:r>
    </w:p>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Кондинского района</w:t>
      </w:r>
    </w:p>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Ханты-Мансийского автономного округа - Югры</w:t>
      </w:r>
    </w:p>
    <w:p w:rsidR="002E2697" w:rsidRPr="007672A1" w:rsidRDefault="002E2697" w:rsidP="002E2697">
      <w:pPr>
        <w:ind w:firstLine="0"/>
        <w:jc w:val="center"/>
        <w:rPr>
          <w:rFonts w:ascii="Times New Roman" w:hAnsi="Times New Roman"/>
          <w:b/>
          <w:sz w:val="20"/>
          <w:szCs w:val="20"/>
        </w:rPr>
      </w:pPr>
    </w:p>
    <w:p w:rsidR="002E2697" w:rsidRPr="007672A1" w:rsidRDefault="002E2697" w:rsidP="002E2697">
      <w:pPr>
        <w:ind w:firstLine="0"/>
        <w:jc w:val="center"/>
        <w:rPr>
          <w:rFonts w:ascii="Times New Roman" w:hAnsi="Times New Roman"/>
          <w:b/>
          <w:caps/>
          <w:sz w:val="32"/>
          <w:szCs w:val="32"/>
        </w:rPr>
      </w:pPr>
      <w:r w:rsidRPr="007672A1">
        <w:rPr>
          <w:rFonts w:ascii="Times New Roman" w:hAnsi="Times New Roman"/>
          <w:b/>
          <w:caps/>
          <w:sz w:val="32"/>
          <w:szCs w:val="32"/>
        </w:rPr>
        <w:t>Постановление</w:t>
      </w:r>
    </w:p>
    <w:p w:rsidR="004A4AF9" w:rsidRPr="00F50563" w:rsidRDefault="004A4AF9" w:rsidP="004A4AF9">
      <w:pPr>
        <w:jc w:val="center"/>
        <w:rPr>
          <w:color w:val="000000"/>
          <w:sz w:val="22"/>
          <w:szCs w:val="22"/>
        </w:rPr>
      </w:pPr>
      <w:r w:rsidRPr="00F50563">
        <w:rPr>
          <w:i/>
          <w:sz w:val="22"/>
          <w:szCs w:val="22"/>
        </w:rPr>
        <w:t>(с изменениями, внесенным</w:t>
      </w:r>
      <w:r w:rsidR="0065444A">
        <w:rPr>
          <w:i/>
          <w:sz w:val="22"/>
          <w:szCs w:val="22"/>
        </w:rPr>
        <w:t>и</w:t>
      </w:r>
      <w:r w:rsidRPr="00F50563">
        <w:rPr>
          <w:i/>
          <w:sz w:val="22"/>
          <w:szCs w:val="22"/>
        </w:rPr>
        <w:t xml:space="preserve"> постановлен</w:t>
      </w:r>
      <w:r>
        <w:rPr>
          <w:i/>
          <w:sz w:val="22"/>
          <w:szCs w:val="22"/>
        </w:rPr>
        <w:t>и</w:t>
      </w:r>
      <w:r w:rsidR="00296D29">
        <w:rPr>
          <w:i/>
          <w:sz w:val="22"/>
          <w:szCs w:val="22"/>
        </w:rPr>
        <w:t>я</w:t>
      </w:r>
      <w:r w:rsidRPr="00F50563">
        <w:rPr>
          <w:i/>
          <w:sz w:val="22"/>
          <w:szCs w:val="22"/>
        </w:rPr>
        <w:t>м</w:t>
      </w:r>
      <w:r w:rsidR="00296D29">
        <w:rPr>
          <w:i/>
          <w:sz w:val="22"/>
          <w:szCs w:val="22"/>
        </w:rPr>
        <w:t>и</w:t>
      </w:r>
      <w:r w:rsidRPr="00F50563">
        <w:rPr>
          <w:color w:val="000000"/>
          <w:sz w:val="22"/>
          <w:szCs w:val="22"/>
        </w:rPr>
        <w:t xml:space="preserve"> </w:t>
      </w:r>
      <w:r w:rsidRPr="00F50563">
        <w:rPr>
          <w:i/>
          <w:sz w:val="22"/>
          <w:szCs w:val="22"/>
        </w:rPr>
        <w:t>администрации городского поселения Кондинское</w:t>
      </w:r>
      <w:r>
        <w:rPr>
          <w:i/>
          <w:sz w:val="22"/>
          <w:szCs w:val="22"/>
        </w:rPr>
        <w:t xml:space="preserve"> от 19.02.2018 № 26</w:t>
      </w:r>
      <w:r w:rsidR="00DB1430">
        <w:rPr>
          <w:i/>
          <w:sz w:val="22"/>
          <w:szCs w:val="22"/>
        </w:rPr>
        <w:t>, от 30.11.2018 №239</w:t>
      </w:r>
      <w:r w:rsidR="004F45C6">
        <w:rPr>
          <w:i/>
          <w:sz w:val="22"/>
          <w:szCs w:val="22"/>
        </w:rPr>
        <w:t>, от 27.12.2018 №267</w:t>
      </w:r>
      <w:r w:rsidR="002F7E46">
        <w:rPr>
          <w:i/>
          <w:sz w:val="22"/>
          <w:szCs w:val="22"/>
        </w:rPr>
        <w:t>, от 18.12.2019 №314</w:t>
      </w:r>
      <w:r w:rsidR="00E3522F">
        <w:rPr>
          <w:i/>
          <w:sz w:val="22"/>
          <w:szCs w:val="22"/>
        </w:rPr>
        <w:t>, от 20.02.2020 №32</w:t>
      </w:r>
      <w:r w:rsidR="00F852E9">
        <w:rPr>
          <w:i/>
          <w:sz w:val="22"/>
          <w:szCs w:val="22"/>
        </w:rPr>
        <w:t xml:space="preserve">, </w:t>
      </w:r>
      <w:proofErr w:type="gramStart"/>
      <w:r w:rsidR="00F852E9">
        <w:rPr>
          <w:i/>
          <w:sz w:val="22"/>
          <w:szCs w:val="22"/>
        </w:rPr>
        <w:t>от</w:t>
      </w:r>
      <w:proofErr w:type="gramEnd"/>
      <w:r w:rsidR="00F852E9">
        <w:rPr>
          <w:i/>
          <w:sz w:val="22"/>
          <w:szCs w:val="22"/>
        </w:rPr>
        <w:t xml:space="preserve"> 15.06.2021 №164</w:t>
      </w:r>
      <w:r w:rsidR="00533955">
        <w:rPr>
          <w:i/>
          <w:sz w:val="22"/>
          <w:szCs w:val="22"/>
        </w:rPr>
        <w:t>, от 03.06.2022 №95</w:t>
      </w:r>
      <w:r w:rsidR="006E3D1A">
        <w:rPr>
          <w:i/>
          <w:sz w:val="22"/>
          <w:szCs w:val="22"/>
        </w:rPr>
        <w:t>,от 28.12.2023 №236</w:t>
      </w:r>
      <w:r w:rsidR="00841FC4">
        <w:rPr>
          <w:i/>
          <w:sz w:val="22"/>
          <w:szCs w:val="22"/>
        </w:rPr>
        <w:t>, от 04.06.2024 №85</w:t>
      </w:r>
      <w:r w:rsidR="00533955">
        <w:rPr>
          <w:i/>
          <w:sz w:val="22"/>
          <w:szCs w:val="22"/>
        </w:rPr>
        <w:t>)</w:t>
      </w:r>
    </w:p>
    <w:p w:rsidR="002E2697" w:rsidRPr="007672A1" w:rsidRDefault="002E2697" w:rsidP="002E2697">
      <w:pPr>
        <w:ind w:firstLine="0"/>
        <w:jc w:val="center"/>
        <w:rPr>
          <w:rFonts w:ascii="Times New Roman" w:hAnsi="Times New Roman"/>
          <w:b/>
        </w:rPr>
      </w:pPr>
    </w:p>
    <w:p w:rsidR="002E2697" w:rsidRPr="0038214D" w:rsidRDefault="002E2697" w:rsidP="002E2697">
      <w:pPr>
        <w:ind w:firstLine="0"/>
        <w:rPr>
          <w:rFonts w:ascii="Times New Roman" w:hAnsi="Times New Roman"/>
        </w:rPr>
      </w:pPr>
      <w:r w:rsidRPr="0038214D">
        <w:rPr>
          <w:rFonts w:ascii="Times New Roman" w:hAnsi="Times New Roman"/>
        </w:rPr>
        <w:t xml:space="preserve">от </w:t>
      </w:r>
      <w:r w:rsidR="007672A1" w:rsidRPr="0038214D">
        <w:rPr>
          <w:rFonts w:ascii="Times New Roman" w:hAnsi="Times New Roman"/>
        </w:rPr>
        <w:t xml:space="preserve">22 </w:t>
      </w:r>
      <w:r w:rsidRPr="0038214D">
        <w:rPr>
          <w:rFonts w:ascii="Times New Roman" w:hAnsi="Times New Roman"/>
        </w:rPr>
        <w:t xml:space="preserve">января 2018 года                                                                                       </w:t>
      </w:r>
      <w:r w:rsidR="0038214D">
        <w:rPr>
          <w:rFonts w:ascii="Times New Roman" w:hAnsi="Times New Roman"/>
        </w:rPr>
        <w:t xml:space="preserve">    </w:t>
      </w:r>
      <w:r w:rsidRPr="0038214D">
        <w:rPr>
          <w:rFonts w:ascii="Times New Roman" w:hAnsi="Times New Roman"/>
        </w:rPr>
        <w:t xml:space="preserve">      </w:t>
      </w:r>
      <w:r w:rsidR="002F7E46">
        <w:rPr>
          <w:rFonts w:ascii="Times New Roman" w:hAnsi="Times New Roman"/>
        </w:rPr>
        <w:t xml:space="preserve">  </w:t>
      </w:r>
      <w:r w:rsidRPr="0038214D">
        <w:rPr>
          <w:rFonts w:ascii="Times New Roman" w:hAnsi="Times New Roman"/>
        </w:rPr>
        <w:t xml:space="preserve">№ </w:t>
      </w:r>
      <w:r w:rsidR="007672A1" w:rsidRPr="0038214D">
        <w:rPr>
          <w:rFonts w:ascii="Times New Roman" w:hAnsi="Times New Roman"/>
        </w:rPr>
        <w:t>13</w:t>
      </w:r>
    </w:p>
    <w:p w:rsidR="002E2697" w:rsidRPr="0038214D" w:rsidRDefault="002E2697" w:rsidP="002E2697">
      <w:pPr>
        <w:ind w:firstLine="0"/>
        <w:jc w:val="left"/>
        <w:rPr>
          <w:rFonts w:ascii="Times New Roman" w:hAnsi="Times New Roman"/>
        </w:rPr>
      </w:pPr>
      <w:proofErr w:type="spellStart"/>
      <w:r w:rsidRPr="0038214D">
        <w:rPr>
          <w:rFonts w:ascii="Times New Roman" w:hAnsi="Times New Roman"/>
        </w:rPr>
        <w:t>пгт</w:t>
      </w:r>
      <w:proofErr w:type="spellEnd"/>
      <w:r w:rsidRPr="0038214D">
        <w:rPr>
          <w:rFonts w:ascii="Times New Roman" w:hAnsi="Times New Roman"/>
        </w:rPr>
        <w:t>.  Кондинское</w:t>
      </w:r>
    </w:p>
    <w:p w:rsidR="002E2697" w:rsidRPr="0038214D" w:rsidRDefault="002E2697" w:rsidP="002E2697">
      <w:pPr>
        <w:ind w:firstLine="0"/>
        <w:jc w:val="center"/>
        <w:rPr>
          <w:rFonts w:ascii="Times New Roman" w:hAnsi="Times New Roman"/>
        </w:rPr>
      </w:pPr>
    </w:p>
    <w:p w:rsidR="00E055AB" w:rsidRPr="0038214D" w:rsidRDefault="0082412F" w:rsidP="00E055AB">
      <w:pPr>
        <w:pStyle w:val="afc"/>
        <w:ind w:firstLine="0"/>
        <w:rPr>
          <w:rFonts w:ascii="Times New Roman" w:hAnsi="Times New Roman"/>
        </w:rPr>
      </w:pPr>
      <w:r w:rsidRPr="0038214D">
        <w:rPr>
          <w:rFonts w:ascii="Times New Roman" w:hAnsi="Times New Roman"/>
        </w:rPr>
        <w:t>Об утверждении</w:t>
      </w:r>
      <w:r w:rsidR="00CA659C" w:rsidRPr="0038214D">
        <w:rPr>
          <w:rFonts w:ascii="Times New Roman" w:hAnsi="Times New Roman"/>
        </w:rPr>
        <w:t xml:space="preserve"> </w:t>
      </w:r>
      <w:r w:rsidRPr="0038214D">
        <w:rPr>
          <w:rFonts w:ascii="Times New Roman" w:hAnsi="Times New Roman"/>
        </w:rPr>
        <w:t>П</w:t>
      </w:r>
      <w:r w:rsidR="00E055AB" w:rsidRPr="0038214D">
        <w:rPr>
          <w:rFonts w:ascii="Times New Roman" w:hAnsi="Times New Roman"/>
        </w:rPr>
        <w:t>оложени</w:t>
      </w:r>
      <w:r w:rsidR="002E2697" w:rsidRPr="0038214D">
        <w:rPr>
          <w:rFonts w:ascii="Times New Roman" w:hAnsi="Times New Roman"/>
        </w:rPr>
        <w:t>я</w:t>
      </w:r>
    </w:p>
    <w:p w:rsidR="0074473A" w:rsidRPr="0038214D" w:rsidRDefault="00E055AB" w:rsidP="00E055AB">
      <w:pPr>
        <w:pStyle w:val="afc"/>
        <w:ind w:firstLine="0"/>
        <w:rPr>
          <w:rFonts w:ascii="Times New Roman" w:hAnsi="Times New Roman"/>
        </w:rPr>
      </w:pPr>
      <w:r w:rsidRPr="0038214D">
        <w:rPr>
          <w:rFonts w:ascii="Times New Roman" w:hAnsi="Times New Roman"/>
        </w:rPr>
        <w:t>об установлении системы</w:t>
      </w:r>
      <w:r w:rsidR="005D66CC" w:rsidRPr="0038214D">
        <w:rPr>
          <w:rFonts w:ascii="Times New Roman" w:hAnsi="Times New Roman"/>
        </w:rPr>
        <w:t xml:space="preserve"> </w:t>
      </w:r>
      <w:r w:rsidRPr="0038214D">
        <w:rPr>
          <w:rFonts w:ascii="Times New Roman" w:hAnsi="Times New Roman"/>
        </w:rPr>
        <w:t xml:space="preserve">оплаты труда </w:t>
      </w:r>
    </w:p>
    <w:p w:rsidR="009511B9" w:rsidRPr="0038214D" w:rsidRDefault="00E055AB" w:rsidP="00E055AB">
      <w:pPr>
        <w:pStyle w:val="afc"/>
        <w:ind w:firstLine="0"/>
        <w:rPr>
          <w:rFonts w:ascii="Times New Roman" w:hAnsi="Times New Roman"/>
        </w:rPr>
      </w:pPr>
      <w:r w:rsidRPr="0038214D">
        <w:rPr>
          <w:rFonts w:ascii="Times New Roman" w:hAnsi="Times New Roman"/>
        </w:rPr>
        <w:t>работников</w:t>
      </w:r>
      <w:r w:rsidR="005D66CC" w:rsidRPr="0038214D">
        <w:rPr>
          <w:rFonts w:ascii="Times New Roman" w:hAnsi="Times New Roman"/>
        </w:rPr>
        <w:t xml:space="preserve"> </w:t>
      </w:r>
      <w:r w:rsidRPr="0038214D">
        <w:rPr>
          <w:rFonts w:ascii="Times New Roman" w:hAnsi="Times New Roman"/>
        </w:rPr>
        <w:t>учреждени</w:t>
      </w:r>
      <w:r w:rsidR="002E2697" w:rsidRPr="0038214D">
        <w:rPr>
          <w:rFonts w:ascii="Times New Roman" w:hAnsi="Times New Roman"/>
        </w:rPr>
        <w:t>я</w:t>
      </w:r>
      <w:r w:rsidRPr="0038214D">
        <w:rPr>
          <w:rFonts w:ascii="Times New Roman" w:hAnsi="Times New Roman"/>
        </w:rPr>
        <w:t xml:space="preserve"> культуры и</w:t>
      </w:r>
    </w:p>
    <w:p w:rsidR="00D41F75" w:rsidRPr="0038214D" w:rsidRDefault="002E2697" w:rsidP="002E2697">
      <w:pPr>
        <w:pStyle w:val="afc"/>
        <w:ind w:firstLine="0"/>
        <w:rPr>
          <w:rFonts w:ascii="Times New Roman" w:hAnsi="Times New Roman"/>
        </w:rPr>
      </w:pPr>
      <w:r w:rsidRPr="0038214D">
        <w:rPr>
          <w:rFonts w:ascii="Times New Roman" w:hAnsi="Times New Roman"/>
        </w:rPr>
        <w:t xml:space="preserve">молодежной политики </w:t>
      </w:r>
    </w:p>
    <w:p w:rsidR="00646D59" w:rsidRPr="0038214D" w:rsidRDefault="00646D59" w:rsidP="00BE5D86">
      <w:pPr>
        <w:pStyle w:val="ConsPlusNormal"/>
        <w:spacing w:line="264" w:lineRule="auto"/>
        <w:ind w:firstLine="567"/>
        <w:jc w:val="both"/>
        <w:rPr>
          <w:rFonts w:ascii="Times New Roman" w:hAnsi="Times New Roman" w:cs="Times New Roman"/>
          <w:sz w:val="24"/>
          <w:szCs w:val="24"/>
          <w:highlight w:val="yellow"/>
        </w:rPr>
      </w:pPr>
    </w:p>
    <w:p w:rsidR="00D41F75" w:rsidRPr="0038214D" w:rsidRDefault="00EA5B87" w:rsidP="002D5A1E">
      <w:pPr>
        <w:pStyle w:val="afc"/>
        <w:rPr>
          <w:rFonts w:ascii="Times New Roman" w:hAnsi="Times New Roman"/>
        </w:rPr>
      </w:pPr>
      <w:r w:rsidRPr="0038214D">
        <w:rPr>
          <w:rFonts w:ascii="Times New Roman" w:hAnsi="Times New Roman"/>
        </w:rPr>
        <w:t xml:space="preserve">В соответствии со </w:t>
      </w:r>
      <w:hyperlink r:id="rId8" w:history="1">
        <w:r w:rsidRPr="0038214D">
          <w:rPr>
            <w:rFonts w:ascii="Times New Roman" w:hAnsi="Times New Roman"/>
            <w:color w:val="000000" w:themeColor="text1"/>
          </w:rPr>
          <w:t>статьями 144</w:t>
        </w:r>
      </w:hyperlink>
      <w:r w:rsidRPr="0038214D">
        <w:rPr>
          <w:rFonts w:ascii="Times New Roman" w:hAnsi="Times New Roman"/>
          <w:color w:val="000000" w:themeColor="text1"/>
        </w:rPr>
        <w:t xml:space="preserve">, </w:t>
      </w:r>
      <w:hyperlink r:id="rId9" w:history="1">
        <w:r w:rsidRPr="0038214D">
          <w:rPr>
            <w:rFonts w:ascii="Times New Roman" w:hAnsi="Times New Roman"/>
            <w:color w:val="000000" w:themeColor="text1"/>
          </w:rPr>
          <w:t>145</w:t>
        </w:r>
      </w:hyperlink>
      <w:r w:rsidRPr="0038214D">
        <w:rPr>
          <w:rFonts w:ascii="Times New Roman" w:hAnsi="Times New Roman"/>
          <w:color w:val="000000" w:themeColor="text1"/>
        </w:rPr>
        <w:t xml:space="preserve"> Т</w:t>
      </w:r>
      <w:r w:rsidRPr="0038214D">
        <w:rPr>
          <w:rFonts w:ascii="Times New Roman" w:hAnsi="Times New Roman"/>
        </w:rPr>
        <w:t>рудового кодекса Российской Федерации,</w:t>
      </w:r>
      <w:r w:rsidR="00793D1A" w:rsidRPr="0038214D">
        <w:rPr>
          <w:rFonts w:ascii="Times New Roman" w:hAnsi="Times New Roman"/>
        </w:rPr>
        <w:t xml:space="preserve"> </w:t>
      </w:r>
      <w:r w:rsidR="002151B4" w:rsidRPr="0038214D">
        <w:rPr>
          <w:rFonts w:ascii="Times New Roman" w:hAnsi="Times New Roman"/>
        </w:rPr>
        <w:t>принимая во внимание</w:t>
      </w:r>
      <w:r w:rsidR="00793D1A" w:rsidRPr="0038214D">
        <w:rPr>
          <w:rFonts w:ascii="Times New Roman" w:hAnsi="Times New Roman"/>
        </w:rPr>
        <w:t xml:space="preserve"> </w:t>
      </w:r>
      <w:r w:rsidR="009E1D3A" w:rsidRPr="0038214D">
        <w:rPr>
          <w:rFonts w:ascii="Times New Roman" w:hAnsi="Times New Roman"/>
        </w:rPr>
        <w:t>приказ Д</w:t>
      </w:r>
      <w:r w:rsidRPr="0038214D">
        <w:rPr>
          <w:rFonts w:ascii="Times New Roman" w:hAnsi="Times New Roman"/>
        </w:rPr>
        <w:t xml:space="preserve">епартамента культуры Ханты-Мансийского автономного округа – Югры от 01 марта 2017 года № 1-нп «Об утверждении Положения об установлении </w:t>
      </w:r>
      <w:proofErr w:type="gramStart"/>
      <w:r w:rsidRPr="0038214D">
        <w:rPr>
          <w:rFonts w:ascii="Times New Roman" w:hAnsi="Times New Roman"/>
        </w:rPr>
        <w:t>системы оплаты труда работников государственных учреждений культуры</w:t>
      </w:r>
      <w:proofErr w:type="gramEnd"/>
      <w:r w:rsidRPr="0038214D">
        <w:rPr>
          <w:rFonts w:ascii="Times New Roman" w:hAnsi="Times New Roman"/>
        </w:rPr>
        <w:t xml:space="preserve"> Ханты-Мансийского автономного округа – Югры, подведомственных </w:t>
      </w:r>
      <w:r w:rsidR="009E1D3A" w:rsidRPr="0038214D">
        <w:rPr>
          <w:rFonts w:ascii="Times New Roman" w:hAnsi="Times New Roman"/>
        </w:rPr>
        <w:t>Д</w:t>
      </w:r>
      <w:r w:rsidR="002151B4" w:rsidRPr="0038214D">
        <w:rPr>
          <w:rFonts w:ascii="Times New Roman" w:hAnsi="Times New Roman"/>
        </w:rPr>
        <w:t>епартаменту культуры Ханты – М</w:t>
      </w:r>
      <w:r w:rsidRPr="0038214D">
        <w:rPr>
          <w:rFonts w:ascii="Times New Roman" w:hAnsi="Times New Roman"/>
        </w:rPr>
        <w:t>ансийского автономного округа – Югры»</w:t>
      </w:r>
      <w:r w:rsidR="00D41F75" w:rsidRPr="0038214D">
        <w:rPr>
          <w:rFonts w:ascii="Times New Roman" w:hAnsi="Times New Roman"/>
        </w:rPr>
        <w:t>:</w:t>
      </w:r>
    </w:p>
    <w:p w:rsidR="00D41F75" w:rsidRPr="0038214D" w:rsidRDefault="00D41F75" w:rsidP="002D5A1E">
      <w:pPr>
        <w:pStyle w:val="afc"/>
        <w:rPr>
          <w:rFonts w:ascii="Times New Roman" w:hAnsi="Times New Roman"/>
          <w:color w:val="000000" w:themeColor="text1"/>
        </w:rPr>
      </w:pPr>
      <w:r w:rsidRPr="0038214D">
        <w:rPr>
          <w:rFonts w:ascii="Times New Roman" w:hAnsi="Times New Roman"/>
        </w:rPr>
        <w:t xml:space="preserve">1. </w:t>
      </w:r>
      <w:r w:rsidR="00646D59" w:rsidRPr="0038214D">
        <w:rPr>
          <w:rFonts w:ascii="Times New Roman" w:hAnsi="Times New Roman"/>
        </w:rPr>
        <w:t>Утвердить</w:t>
      </w:r>
      <w:r w:rsidR="00793D1A" w:rsidRPr="0038214D">
        <w:rPr>
          <w:rFonts w:ascii="Times New Roman" w:hAnsi="Times New Roman"/>
        </w:rPr>
        <w:t xml:space="preserve"> </w:t>
      </w:r>
      <w:hyperlink w:anchor="P37" w:history="1">
        <w:r w:rsidR="00646D59" w:rsidRPr="0038214D">
          <w:rPr>
            <w:rFonts w:ascii="Times New Roman" w:hAnsi="Times New Roman"/>
            <w:color w:val="000000" w:themeColor="text1"/>
          </w:rPr>
          <w:t>Положение</w:t>
        </w:r>
      </w:hyperlink>
      <w:r w:rsidR="00793D1A" w:rsidRPr="0038214D">
        <w:rPr>
          <w:rFonts w:ascii="Times New Roman" w:hAnsi="Times New Roman"/>
          <w:color w:val="000000" w:themeColor="text1"/>
        </w:rPr>
        <w:t xml:space="preserve"> </w:t>
      </w:r>
      <w:r w:rsidR="00646D59" w:rsidRPr="0038214D">
        <w:rPr>
          <w:rFonts w:ascii="Times New Roman" w:hAnsi="Times New Roman"/>
        </w:rPr>
        <w:t xml:space="preserve">об установлении </w:t>
      </w:r>
      <w:proofErr w:type="gramStart"/>
      <w:r w:rsidR="00646D59" w:rsidRPr="0038214D">
        <w:rPr>
          <w:rFonts w:ascii="Times New Roman" w:hAnsi="Times New Roman"/>
        </w:rPr>
        <w:t>системы оплаты труда работников</w:t>
      </w:r>
      <w:r w:rsidR="00E055AB" w:rsidRPr="0038214D">
        <w:rPr>
          <w:rFonts w:ascii="Times New Roman" w:hAnsi="Times New Roman"/>
        </w:rPr>
        <w:t xml:space="preserve"> учреждени</w:t>
      </w:r>
      <w:r w:rsidR="00793D1A" w:rsidRPr="0038214D">
        <w:rPr>
          <w:rFonts w:ascii="Times New Roman" w:hAnsi="Times New Roman"/>
        </w:rPr>
        <w:t>я</w:t>
      </w:r>
      <w:r w:rsidR="00E055AB" w:rsidRPr="0038214D">
        <w:rPr>
          <w:rFonts w:ascii="Times New Roman" w:hAnsi="Times New Roman"/>
        </w:rPr>
        <w:t xml:space="preserve"> куль</w:t>
      </w:r>
      <w:r w:rsidR="002D5A1E" w:rsidRPr="0038214D">
        <w:rPr>
          <w:rFonts w:ascii="Times New Roman" w:hAnsi="Times New Roman"/>
        </w:rPr>
        <w:t>туры</w:t>
      </w:r>
      <w:proofErr w:type="gramEnd"/>
      <w:r w:rsidR="00793D1A" w:rsidRPr="0038214D">
        <w:rPr>
          <w:rFonts w:ascii="Times New Roman" w:hAnsi="Times New Roman"/>
        </w:rPr>
        <w:t xml:space="preserve"> и молодежной политики</w:t>
      </w:r>
      <w:r w:rsidR="002B6E32" w:rsidRPr="0038214D">
        <w:rPr>
          <w:rFonts w:ascii="Times New Roman" w:hAnsi="Times New Roman"/>
        </w:rPr>
        <w:t xml:space="preserve"> </w:t>
      </w:r>
      <w:r w:rsidRPr="0038214D">
        <w:rPr>
          <w:rFonts w:ascii="Times New Roman" w:hAnsi="Times New Roman"/>
          <w:color w:val="000000" w:themeColor="text1"/>
        </w:rPr>
        <w:t>(</w:t>
      </w:r>
      <w:hyperlink r:id="rId10" w:anchor="Приложение1" w:tgtFrame="Logical" w:tooltip="Об утверждении примерного Положения по оплате труда работников муниципальных учреждений культуры, молодежной политики и дополнительного образования детей, подведомственных управлению культуры и молодёжной политики администрации Кондинского района" w:history="1">
        <w:r w:rsidRPr="0038214D">
          <w:rPr>
            <w:rStyle w:val="af2"/>
            <w:rFonts w:ascii="Times New Roman" w:hAnsi="Times New Roman"/>
            <w:color w:val="000000" w:themeColor="text1"/>
          </w:rPr>
          <w:t>приложение</w:t>
        </w:r>
      </w:hyperlink>
      <w:r w:rsidRPr="0038214D">
        <w:rPr>
          <w:rFonts w:ascii="Times New Roman" w:hAnsi="Times New Roman"/>
          <w:color w:val="000000" w:themeColor="text1"/>
        </w:rPr>
        <w:t>).</w:t>
      </w:r>
    </w:p>
    <w:p w:rsidR="001370E9" w:rsidRPr="0038214D" w:rsidRDefault="00793D1A" w:rsidP="00793D1A">
      <w:pPr>
        <w:pStyle w:val="1"/>
        <w:jc w:val="both"/>
        <w:rPr>
          <w:rFonts w:ascii="Times New Roman" w:hAnsi="Times New Roman"/>
          <w:b w:val="0"/>
          <w:color w:val="000000"/>
          <w:sz w:val="24"/>
          <w:szCs w:val="24"/>
        </w:rPr>
      </w:pPr>
      <w:r w:rsidRPr="0038214D">
        <w:rPr>
          <w:rFonts w:ascii="Times New Roman" w:hAnsi="Times New Roman"/>
          <w:b w:val="0"/>
          <w:color w:val="000000"/>
          <w:sz w:val="24"/>
          <w:szCs w:val="24"/>
        </w:rPr>
        <w:t>2</w:t>
      </w:r>
      <w:r w:rsidR="00D41F75" w:rsidRPr="0038214D">
        <w:rPr>
          <w:rFonts w:ascii="Times New Roman" w:hAnsi="Times New Roman"/>
          <w:b w:val="0"/>
          <w:color w:val="000000"/>
          <w:sz w:val="24"/>
          <w:szCs w:val="24"/>
        </w:rPr>
        <w:t>. Признать утратившими силу</w:t>
      </w:r>
      <w:r w:rsidRPr="0038214D">
        <w:rPr>
          <w:rFonts w:ascii="Times New Roman" w:hAnsi="Times New Roman"/>
          <w:b w:val="0"/>
          <w:color w:val="000000"/>
          <w:sz w:val="24"/>
          <w:szCs w:val="24"/>
        </w:rPr>
        <w:t xml:space="preserve"> </w:t>
      </w:r>
      <w:r w:rsidR="00D41F75" w:rsidRPr="0038214D">
        <w:rPr>
          <w:rFonts w:ascii="Times New Roman" w:hAnsi="Times New Roman"/>
          <w:b w:val="0"/>
          <w:color w:val="000000"/>
          <w:sz w:val="24"/>
          <w:szCs w:val="24"/>
        </w:rPr>
        <w:t>поста</w:t>
      </w:r>
      <w:r w:rsidR="002151B4" w:rsidRPr="0038214D">
        <w:rPr>
          <w:rFonts w:ascii="Times New Roman" w:hAnsi="Times New Roman"/>
          <w:b w:val="0"/>
          <w:color w:val="000000"/>
          <w:sz w:val="24"/>
          <w:szCs w:val="24"/>
        </w:rPr>
        <w:t>новления</w:t>
      </w:r>
      <w:r w:rsidR="00D41F75" w:rsidRPr="0038214D">
        <w:rPr>
          <w:rFonts w:ascii="Times New Roman" w:hAnsi="Times New Roman"/>
          <w:b w:val="0"/>
          <w:color w:val="000000"/>
          <w:sz w:val="24"/>
          <w:szCs w:val="24"/>
        </w:rPr>
        <w:t xml:space="preserve"> администрации </w:t>
      </w:r>
      <w:r w:rsidRPr="0038214D">
        <w:rPr>
          <w:rFonts w:ascii="Times New Roman" w:hAnsi="Times New Roman"/>
          <w:b w:val="0"/>
          <w:color w:val="000000"/>
          <w:sz w:val="24"/>
          <w:szCs w:val="24"/>
        </w:rPr>
        <w:t>городского поселения Кондинское</w:t>
      </w:r>
      <w:r w:rsidR="002151B4" w:rsidRPr="0038214D">
        <w:rPr>
          <w:rFonts w:ascii="Times New Roman" w:hAnsi="Times New Roman"/>
          <w:b w:val="0"/>
          <w:color w:val="000000"/>
          <w:sz w:val="24"/>
          <w:szCs w:val="24"/>
        </w:rPr>
        <w:t>:</w:t>
      </w:r>
    </w:p>
    <w:p w:rsidR="002151B4" w:rsidRPr="0038214D" w:rsidRDefault="006D32B9" w:rsidP="001370E9">
      <w:pPr>
        <w:pStyle w:val="1"/>
        <w:jc w:val="both"/>
        <w:rPr>
          <w:rFonts w:ascii="Times New Roman" w:hAnsi="Times New Roman"/>
          <w:b w:val="0"/>
          <w:color w:val="000000"/>
          <w:sz w:val="24"/>
          <w:szCs w:val="24"/>
        </w:rPr>
      </w:pPr>
      <w:hyperlink r:id="rId11" w:tgtFrame="Cancelling" w:tooltip="Об утверждении Положения об оплате и стимулировании труда работников муниципальных учреждений Кондинского района Ханты-Мансийского автономного округа – Югры в сфере культуры и молодёжной политики" w:history="1">
        <w:r w:rsidR="002D5A1E" w:rsidRPr="0038214D">
          <w:rPr>
            <w:rStyle w:val="af2"/>
            <w:rFonts w:ascii="Times New Roman" w:hAnsi="Times New Roman"/>
            <w:b w:val="0"/>
            <w:color w:val="000000" w:themeColor="text1"/>
            <w:sz w:val="24"/>
            <w:szCs w:val="24"/>
          </w:rPr>
          <w:t xml:space="preserve">от </w:t>
        </w:r>
        <w:r w:rsidR="00793D1A" w:rsidRPr="0038214D">
          <w:rPr>
            <w:rStyle w:val="af2"/>
            <w:rFonts w:ascii="Times New Roman" w:hAnsi="Times New Roman"/>
            <w:b w:val="0"/>
            <w:color w:val="000000" w:themeColor="text1"/>
            <w:sz w:val="24"/>
            <w:szCs w:val="24"/>
          </w:rPr>
          <w:t>09 декабря</w:t>
        </w:r>
        <w:r w:rsidR="002D5A1E" w:rsidRPr="0038214D">
          <w:rPr>
            <w:rStyle w:val="af2"/>
            <w:rFonts w:ascii="Times New Roman" w:hAnsi="Times New Roman"/>
            <w:b w:val="0"/>
            <w:color w:val="000000" w:themeColor="text1"/>
            <w:sz w:val="24"/>
            <w:szCs w:val="24"/>
          </w:rPr>
          <w:t xml:space="preserve"> 2013 года № </w:t>
        </w:r>
      </w:hyperlink>
      <w:r w:rsidR="00793D1A" w:rsidRPr="0038214D">
        <w:rPr>
          <w:rStyle w:val="af2"/>
          <w:rFonts w:ascii="Times New Roman" w:hAnsi="Times New Roman"/>
          <w:b w:val="0"/>
          <w:color w:val="000000" w:themeColor="text1"/>
          <w:sz w:val="24"/>
          <w:szCs w:val="24"/>
        </w:rPr>
        <w:t xml:space="preserve">93 </w:t>
      </w:r>
      <w:r w:rsidR="00D41F75" w:rsidRPr="0038214D">
        <w:rPr>
          <w:rFonts w:ascii="Times New Roman" w:hAnsi="Times New Roman"/>
          <w:b w:val="0"/>
          <w:color w:val="000000"/>
          <w:sz w:val="24"/>
          <w:szCs w:val="24"/>
        </w:rPr>
        <w:t>«</w:t>
      </w:r>
      <w:r w:rsidR="00793D1A" w:rsidRPr="0038214D">
        <w:rPr>
          <w:rFonts w:ascii="Times New Roman" w:hAnsi="Times New Roman"/>
          <w:b w:val="0"/>
          <w:color w:val="000000"/>
          <w:sz w:val="24"/>
          <w:szCs w:val="24"/>
        </w:rPr>
        <w:t>Об утверждении Положения об оплате и стимулировании труда работников учреждений культуры и молодежной политики</w:t>
      </w:r>
      <w:r w:rsidR="0082412F" w:rsidRPr="0038214D">
        <w:rPr>
          <w:rFonts w:ascii="Times New Roman" w:hAnsi="Times New Roman"/>
          <w:b w:val="0"/>
          <w:color w:val="000000"/>
          <w:sz w:val="24"/>
          <w:szCs w:val="24"/>
        </w:rPr>
        <w:t>»</w:t>
      </w:r>
      <w:r w:rsidR="001370E9" w:rsidRPr="0038214D">
        <w:rPr>
          <w:rFonts w:ascii="Times New Roman" w:hAnsi="Times New Roman"/>
          <w:b w:val="0"/>
          <w:color w:val="000000"/>
          <w:sz w:val="24"/>
          <w:szCs w:val="24"/>
        </w:rPr>
        <w:t>;</w:t>
      </w:r>
    </w:p>
    <w:p w:rsidR="001370E9" w:rsidRPr="0038214D" w:rsidRDefault="00921429" w:rsidP="002151B4">
      <w:pPr>
        <w:pStyle w:val="1"/>
        <w:jc w:val="both"/>
        <w:rPr>
          <w:rFonts w:ascii="Times New Roman" w:hAnsi="Times New Roman" w:cs="Times New Roman"/>
          <w:b w:val="0"/>
          <w:sz w:val="24"/>
          <w:szCs w:val="24"/>
        </w:rPr>
      </w:pPr>
      <w:r w:rsidRPr="0038214D">
        <w:rPr>
          <w:rFonts w:ascii="Times New Roman" w:hAnsi="Times New Roman"/>
          <w:b w:val="0"/>
          <w:color w:val="000000"/>
          <w:sz w:val="24"/>
          <w:szCs w:val="24"/>
        </w:rPr>
        <w:t xml:space="preserve">от </w:t>
      </w:r>
      <w:r w:rsidR="00793D1A" w:rsidRPr="0038214D">
        <w:rPr>
          <w:rFonts w:ascii="Times New Roman" w:hAnsi="Times New Roman"/>
          <w:b w:val="0"/>
          <w:color w:val="000000"/>
          <w:sz w:val="24"/>
          <w:szCs w:val="24"/>
        </w:rPr>
        <w:t>21</w:t>
      </w:r>
      <w:r w:rsidRPr="0038214D">
        <w:rPr>
          <w:rFonts w:ascii="Times New Roman" w:hAnsi="Times New Roman"/>
          <w:b w:val="0"/>
          <w:color w:val="000000"/>
          <w:sz w:val="24"/>
          <w:szCs w:val="24"/>
        </w:rPr>
        <w:t xml:space="preserve"> декабря </w:t>
      </w:r>
      <w:r w:rsidR="00102AB6" w:rsidRPr="0038214D">
        <w:rPr>
          <w:rFonts w:ascii="Times New Roman" w:hAnsi="Times New Roman"/>
          <w:b w:val="0"/>
          <w:color w:val="000000"/>
          <w:sz w:val="24"/>
          <w:szCs w:val="24"/>
        </w:rPr>
        <w:t>201</w:t>
      </w:r>
      <w:r w:rsidR="00793D1A" w:rsidRPr="0038214D">
        <w:rPr>
          <w:rFonts w:ascii="Times New Roman" w:hAnsi="Times New Roman"/>
          <w:b w:val="0"/>
          <w:color w:val="000000"/>
          <w:sz w:val="24"/>
          <w:szCs w:val="24"/>
        </w:rPr>
        <w:t>6</w:t>
      </w:r>
      <w:r w:rsidRPr="0038214D">
        <w:rPr>
          <w:rFonts w:ascii="Times New Roman" w:hAnsi="Times New Roman"/>
          <w:b w:val="0"/>
          <w:color w:val="000000"/>
          <w:sz w:val="24"/>
          <w:szCs w:val="24"/>
        </w:rPr>
        <w:t xml:space="preserve"> года </w:t>
      </w:r>
      <w:r w:rsidR="00102AB6" w:rsidRPr="0038214D">
        <w:rPr>
          <w:rFonts w:ascii="Times New Roman" w:hAnsi="Times New Roman"/>
          <w:b w:val="0"/>
          <w:color w:val="000000"/>
          <w:sz w:val="24"/>
          <w:szCs w:val="24"/>
        </w:rPr>
        <w:t xml:space="preserve"> №</w:t>
      </w:r>
      <w:r w:rsidR="00793D1A" w:rsidRPr="0038214D">
        <w:rPr>
          <w:rFonts w:ascii="Times New Roman" w:hAnsi="Times New Roman"/>
          <w:b w:val="0"/>
          <w:color w:val="000000"/>
          <w:sz w:val="24"/>
          <w:szCs w:val="24"/>
        </w:rPr>
        <w:t xml:space="preserve"> 187</w:t>
      </w:r>
      <w:r w:rsidRPr="0038214D">
        <w:rPr>
          <w:rFonts w:ascii="Times New Roman" w:hAnsi="Times New Roman"/>
          <w:b w:val="0"/>
          <w:color w:val="000000"/>
          <w:sz w:val="24"/>
          <w:szCs w:val="24"/>
        </w:rPr>
        <w:t xml:space="preserve"> «</w:t>
      </w:r>
      <w:r w:rsidR="00793D1A" w:rsidRPr="0038214D">
        <w:rPr>
          <w:rFonts w:ascii="Times New Roman" w:hAnsi="Times New Roman" w:cs="Times New Roman"/>
          <w:b w:val="0"/>
          <w:sz w:val="24"/>
          <w:szCs w:val="24"/>
        </w:rPr>
        <w:t>О внесении изменений в постановление администрации городского поселения Кондинское от 09 декабря 2013 № 93 «Об утверждении Положения об оплате и стимулировании труда работников учреждений культуры и молодежной политики»</w:t>
      </w:r>
      <w:r w:rsidR="007672A1" w:rsidRPr="0038214D">
        <w:rPr>
          <w:rFonts w:ascii="Times New Roman" w:hAnsi="Times New Roman" w:cs="Times New Roman"/>
          <w:b w:val="0"/>
          <w:sz w:val="24"/>
          <w:szCs w:val="24"/>
        </w:rPr>
        <w:t>.</w:t>
      </w:r>
    </w:p>
    <w:p w:rsidR="005B412B" w:rsidRPr="0038214D" w:rsidRDefault="00793D1A" w:rsidP="00793D1A">
      <w:pPr>
        <w:pStyle w:val="afc"/>
        <w:rPr>
          <w:rFonts w:ascii="Times New Roman" w:hAnsi="Times New Roman"/>
        </w:rPr>
      </w:pPr>
      <w:r w:rsidRPr="0038214D">
        <w:rPr>
          <w:rFonts w:ascii="Times New Roman" w:hAnsi="Times New Roman"/>
          <w:color w:val="000000"/>
        </w:rPr>
        <w:t>3</w:t>
      </w:r>
      <w:r w:rsidR="00D41F75" w:rsidRPr="0038214D">
        <w:rPr>
          <w:rFonts w:ascii="Times New Roman" w:hAnsi="Times New Roman"/>
          <w:color w:val="000000"/>
        </w:rPr>
        <w:t>. Руководител</w:t>
      </w:r>
      <w:r w:rsidRPr="0038214D">
        <w:rPr>
          <w:rFonts w:ascii="Times New Roman" w:hAnsi="Times New Roman"/>
          <w:color w:val="000000"/>
        </w:rPr>
        <w:t>ю</w:t>
      </w:r>
      <w:r w:rsidR="00D41F75" w:rsidRPr="0038214D">
        <w:rPr>
          <w:rFonts w:ascii="Times New Roman" w:hAnsi="Times New Roman"/>
          <w:color w:val="000000"/>
        </w:rPr>
        <w:t xml:space="preserve"> </w:t>
      </w:r>
      <w:r w:rsidRPr="0038214D">
        <w:rPr>
          <w:rFonts w:ascii="Times New Roman" w:hAnsi="Times New Roman"/>
        </w:rPr>
        <w:t>муниципального</w:t>
      </w:r>
      <w:r w:rsidR="00D41F75" w:rsidRPr="0038214D">
        <w:rPr>
          <w:rFonts w:ascii="Times New Roman" w:hAnsi="Times New Roman"/>
        </w:rPr>
        <w:t xml:space="preserve"> </w:t>
      </w:r>
      <w:r w:rsidRPr="0038214D">
        <w:rPr>
          <w:rFonts w:ascii="Times New Roman" w:hAnsi="Times New Roman"/>
        </w:rPr>
        <w:t xml:space="preserve">казенного </w:t>
      </w:r>
      <w:r w:rsidR="00D41F75" w:rsidRPr="0038214D">
        <w:rPr>
          <w:rFonts w:ascii="Times New Roman" w:hAnsi="Times New Roman"/>
        </w:rPr>
        <w:t>учрежден</w:t>
      </w:r>
      <w:r w:rsidRPr="0038214D">
        <w:rPr>
          <w:rFonts w:ascii="Times New Roman" w:hAnsi="Times New Roman"/>
        </w:rPr>
        <w:t>ия «</w:t>
      </w:r>
      <w:proofErr w:type="spellStart"/>
      <w:r w:rsidRPr="0038214D">
        <w:rPr>
          <w:rFonts w:ascii="Times New Roman" w:hAnsi="Times New Roman"/>
        </w:rPr>
        <w:t>Культурно-досуговое</w:t>
      </w:r>
      <w:proofErr w:type="spellEnd"/>
      <w:r w:rsidRPr="0038214D">
        <w:rPr>
          <w:rFonts w:ascii="Times New Roman" w:hAnsi="Times New Roman"/>
        </w:rPr>
        <w:t xml:space="preserve"> объединение «Созвездие </w:t>
      </w:r>
      <w:proofErr w:type="spellStart"/>
      <w:r w:rsidRPr="0038214D">
        <w:rPr>
          <w:rFonts w:ascii="Times New Roman" w:hAnsi="Times New Roman"/>
        </w:rPr>
        <w:t>Конды</w:t>
      </w:r>
      <w:proofErr w:type="spellEnd"/>
      <w:r w:rsidRPr="0038214D">
        <w:rPr>
          <w:rFonts w:ascii="Times New Roman" w:hAnsi="Times New Roman"/>
        </w:rPr>
        <w:t>»</w:t>
      </w:r>
      <w:r w:rsidR="00D41F75" w:rsidRPr="0038214D">
        <w:rPr>
          <w:rFonts w:ascii="Times New Roman" w:hAnsi="Times New Roman"/>
        </w:rPr>
        <w:t xml:space="preserve"> при</w:t>
      </w:r>
      <w:r w:rsidR="00067752" w:rsidRPr="0038214D">
        <w:rPr>
          <w:rFonts w:ascii="Times New Roman" w:hAnsi="Times New Roman"/>
        </w:rPr>
        <w:t>вести в соответствие с настоящим</w:t>
      </w:r>
      <w:r w:rsidRPr="0038214D">
        <w:rPr>
          <w:rFonts w:ascii="Times New Roman" w:hAnsi="Times New Roman"/>
        </w:rPr>
        <w:t xml:space="preserve"> </w:t>
      </w:r>
      <w:r w:rsidR="00324430" w:rsidRPr="0038214D">
        <w:rPr>
          <w:rFonts w:ascii="Times New Roman" w:hAnsi="Times New Roman"/>
        </w:rPr>
        <w:t>постановлением</w:t>
      </w:r>
      <w:r w:rsidR="00067752" w:rsidRPr="0038214D">
        <w:rPr>
          <w:rFonts w:ascii="Times New Roman" w:hAnsi="Times New Roman"/>
        </w:rPr>
        <w:t xml:space="preserve"> коллективные договоры, соглашения, локальные нормативные акты устанавливающие систему оплаты труда работников учреждени</w:t>
      </w:r>
      <w:r w:rsidRPr="0038214D">
        <w:rPr>
          <w:rFonts w:ascii="Times New Roman" w:hAnsi="Times New Roman"/>
        </w:rPr>
        <w:t>я</w:t>
      </w:r>
      <w:r w:rsidR="005B412B" w:rsidRPr="0038214D">
        <w:rPr>
          <w:rFonts w:ascii="Times New Roman" w:hAnsi="Times New Roman"/>
        </w:rPr>
        <w:t>.</w:t>
      </w:r>
    </w:p>
    <w:p w:rsidR="00D41F75" w:rsidRPr="0038214D" w:rsidRDefault="002E2697" w:rsidP="002D5A1E">
      <w:pPr>
        <w:pStyle w:val="afc"/>
        <w:rPr>
          <w:rFonts w:ascii="Times New Roman" w:hAnsi="Times New Roman"/>
          <w:color w:val="000000"/>
        </w:rPr>
      </w:pPr>
      <w:r w:rsidRPr="0038214D">
        <w:rPr>
          <w:rFonts w:ascii="Times New Roman" w:hAnsi="Times New Roman"/>
          <w:color w:val="000000"/>
        </w:rPr>
        <w:t>4</w:t>
      </w:r>
      <w:r w:rsidR="00D41F75" w:rsidRPr="0038214D">
        <w:rPr>
          <w:rFonts w:ascii="Times New Roman" w:hAnsi="Times New Roman"/>
          <w:color w:val="000000"/>
        </w:rPr>
        <w:t xml:space="preserve">. </w:t>
      </w:r>
      <w:r w:rsidRPr="0038214D">
        <w:rPr>
          <w:rFonts w:ascii="Times New Roman" w:hAnsi="Times New Roman"/>
          <w:color w:val="000000"/>
        </w:rPr>
        <w:t>Постановление опубликовать в сборнике «Вестник городского поселения Кондинское» и на официальном сайте органов местного самоуправления муниципального образования Кондинский район</w:t>
      </w:r>
      <w:r w:rsidR="0027454C" w:rsidRPr="0038214D">
        <w:rPr>
          <w:rFonts w:ascii="Times New Roman" w:hAnsi="Times New Roman"/>
          <w:color w:val="000000"/>
        </w:rPr>
        <w:t>.</w:t>
      </w:r>
    </w:p>
    <w:p w:rsidR="00D41F75" w:rsidRPr="0038214D" w:rsidRDefault="002E2697" w:rsidP="002D5A1E">
      <w:pPr>
        <w:pStyle w:val="afc"/>
        <w:rPr>
          <w:rFonts w:ascii="Times New Roman" w:hAnsi="Times New Roman"/>
          <w:color w:val="000000"/>
        </w:rPr>
      </w:pPr>
      <w:r w:rsidRPr="0038214D">
        <w:rPr>
          <w:rFonts w:ascii="Times New Roman" w:hAnsi="Times New Roman"/>
          <w:color w:val="000000"/>
        </w:rPr>
        <w:t>5</w:t>
      </w:r>
      <w:r w:rsidR="00D41F75" w:rsidRPr="0038214D">
        <w:rPr>
          <w:rFonts w:ascii="Times New Roman" w:hAnsi="Times New Roman"/>
          <w:color w:val="000000"/>
        </w:rPr>
        <w:t xml:space="preserve">. Настоящее постановление вступает в силу </w:t>
      </w:r>
      <w:r w:rsidR="00067752" w:rsidRPr="0038214D">
        <w:rPr>
          <w:rFonts w:ascii="Times New Roman" w:hAnsi="Times New Roman"/>
          <w:color w:val="000000"/>
        </w:rPr>
        <w:t xml:space="preserve">после его </w:t>
      </w:r>
      <w:r w:rsidRPr="0038214D">
        <w:rPr>
          <w:rFonts w:ascii="Times New Roman" w:hAnsi="Times New Roman"/>
          <w:color w:val="000000"/>
        </w:rPr>
        <w:t>опубликования</w:t>
      </w:r>
      <w:r w:rsidR="00067752" w:rsidRPr="0038214D">
        <w:rPr>
          <w:rFonts w:ascii="Times New Roman" w:hAnsi="Times New Roman"/>
          <w:color w:val="000000"/>
        </w:rPr>
        <w:t xml:space="preserve"> и распространяется на </w:t>
      </w:r>
      <w:proofErr w:type="gramStart"/>
      <w:r w:rsidR="00067752" w:rsidRPr="0038214D">
        <w:rPr>
          <w:rFonts w:ascii="Times New Roman" w:hAnsi="Times New Roman"/>
          <w:color w:val="000000"/>
        </w:rPr>
        <w:t>правоотношения</w:t>
      </w:r>
      <w:proofErr w:type="gramEnd"/>
      <w:r w:rsidR="00067752" w:rsidRPr="0038214D">
        <w:rPr>
          <w:rFonts w:ascii="Times New Roman" w:hAnsi="Times New Roman"/>
          <w:color w:val="000000"/>
        </w:rPr>
        <w:t xml:space="preserve"> возникшие </w:t>
      </w:r>
      <w:r w:rsidR="006C06E6" w:rsidRPr="0038214D">
        <w:rPr>
          <w:rFonts w:ascii="Times New Roman" w:hAnsi="Times New Roman"/>
          <w:color w:val="000000"/>
        </w:rPr>
        <w:t xml:space="preserve">с 1 </w:t>
      </w:r>
      <w:r w:rsidR="004D10A0" w:rsidRPr="0038214D">
        <w:rPr>
          <w:rFonts w:ascii="Times New Roman" w:hAnsi="Times New Roman"/>
          <w:color w:val="000000"/>
        </w:rPr>
        <w:t xml:space="preserve">января </w:t>
      </w:r>
      <w:r w:rsidR="006C06E6" w:rsidRPr="0038214D">
        <w:rPr>
          <w:rFonts w:ascii="Times New Roman" w:hAnsi="Times New Roman"/>
          <w:color w:val="000000"/>
        </w:rPr>
        <w:t xml:space="preserve"> 201</w:t>
      </w:r>
      <w:r w:rsidR="004D10A0" w:rsidRPr="0038214D">
        <w:rPr>
          <w:rFonts w:ascii="Times New Roman" w:hAnsi="Times New Roman"/>
          <w:color w:val="000000"/>
        </w:rPr>
        <w:t>8</w:t>
      </w:r>
      <w:r w:rsidR="006C06E6" w:rsidRPr="0038214D">
        <w:rPr>
          <w:rFonts w:ascii="Times New Roman" w:hAnsi="Times New Roman"/>
          <w:color w:val="000000"/>
        </w:rPr>
        <w:t xml:space="preserve"> года</w:t>
      </w:r>
      <w:r w:rsidR="0027454C" w:rsidRPr="0038214D">
        <w:rPr>
          <w:rFonts w:ascii="Times New Roman" w:hAnsi="Times New Roman"/>
          <w:color w:val="000000"/>
        </w:rPr>
        <w:t>.</w:t>
      </w:r>
    </w:p>
    <w:p w:rsidR="004D79A1" w:rsidRDefault="002E2697" w:rsidP="002D5A1E">
      <w:pPr>
        <w:pStyle w:val="afc"/>
        <w:rPr>
          <w:rFonts w:ascii="Times New Roman" w:hAnsi="Times New Roman"/>
          <w:color w:val="000000"/>
        </w:rPr>
      </w:pPr>
      <w:r w:rsidRPr="0038214D">
        <w:rPr>
          <w:rFonts w:ascii="Times New Roman" w:hAnsi="Times New Roman"/>
          <w:color w:val="000000"/>
        </w:rPr>
        <w:t>6</w:t>
      </w:r>
      <w:r w:rsidR="00D41F75" w:rsidRPr="0038214D">
        <w:rPr>
          <w:rFonts w:ascii="Times New Roman" w:hAnsi="Times New Roman"/>
          <w:color w:val="000000"/>
        </w:rPr>
        <w:t xml:space="preserve">. </w:t>
      </w:r>
      <w:proofErr w:type="gramStart"/>
      <w:r w:rsidRPr="0038214D">
        <w:rPr>
          <w:rFonts w:ascii="Times New Roman" w:hAnsi="Times New Roman"/>
          <w:color w:val="000000"/>
        </w:rPr>
        <w:t>Контроль за</w:t>
      </w:r>
      <w:proofErr w:type="gramEnd"/>
      <w:r w:rsidRPr="0038214D">
        <w:rPr>
          <w:rFonts w:ascii="Times New Roman" w:hAnsi="Times New Roman"/>
          <w:color w:val="000000"/>
        </w:rPr>
        <w:t xml:space="preserve"> выполнением постановления возложить на начальника отдела финансов и экономической политики администрации городского поселения Кондинское</w:t>
      </w:r>
      <w:r w:rsidR="00D41F75" w:rsidRPr="0038214D">
        <w:rPr>
          <w:rFonts w:ascii="Times New Roman" w:hAnsi="Times New Roman"/>
          <w:color w:val="000000"/>
        </w:rPr>
        <w:t>.</w:t>
      </w:r>
    </w:p>
    <w:p w:rsidR="0038214D" w:rsidRPr="0038214D" w:rsidRDefault="0038214D" w:rsidP="002D5A1E">
      <w:pPr>
        <w:pStyle w:val="afc"/>
        <w:rPr>
          <w:rFonts w:ascii="Times New Roman" w:hAnsi="Times New Roman"/>
          <w:color w:val="000000"/>
        </w:rPr>
      </w:pPr>
    </w:p>
    <w:p w:rsidR="004D79A1" w:rsidRPr="0038214D" w:rsidRDefault="004D79A1" w:rsidP="002D5A1E">
      <w:pPr>
        <w:pStyle w:val="afc"/>
        <w:rPr>
          <w:rFonts w:ascii="Times New Roman" w:hAnsi="Times New Roman"/>
          <w:color w:val="000000"/>
          <w:highlight w:val="yellow"/>
        </w:rPr>
      </w:pPr>
    </w:p>
    <w:tbl>
      <w:tblPr>
        <w:tblW w:w="0" w:type="auto"/>
        <w:tblLook w:val="01E0"/>
      </w:tblPr>
      <w:tblGrid>
        <w:gridCol w:w="4338"/>
        <w:gridCol w:w="1693"/>
        <w:gridCol w:w="3823"/>
      </w:tblGrid>
      <w:tr w:rsidR="002E2697" w:rsidRPr="0038214D" w:rsidTr="00501508">
        <w:tc>
          <w:tcPr>
            <w:tcW w:w="4547" w:type="dxa"/>
          </w:tcPr>
          <w:p w:rsidR="002E2697" w:rsidRPr="0038214D" w:rsidRDefault="002E2697" w:rsidP="007672A1">
            <w:pPr>
              <w:ind w:firstLine="0"/>
              <w:rPr>
                <w:rFonts w:ascii="Times New Roman" w:hAnsi="Times New Roman"/>
              </w:rPr>
            </w:pPr>
            <w:r w:rsidRPr="0038214D">
              <w:rPr>
                <w:rFonts w:ascii="Times New Roman" w:hAnsi="Times New Roman"/>
              </w:rPr>
              <w:t xml:space="preserve">Глава </w:t>
            </w:r>
            <w:proofErr w:type="gramStart"/>
            <w:r w:rsidRPr="0038214D">
              <w:rPr>
                <w:rFonts w:ascii="Times New Roman" w:hAnsi="Times New Roman"/>
              </w:rPr>
              <w:t>городского</w:t>
            </w:r>
            <w:proofErr w:type="gramEnd"/>
          </w:p>
          <w:p w:rsidR="002E2697" w:rsidRPr="0038214D" w:rsidRDefault="002E2697" w:rsidP="007672A1">
            <w:pPr>
              <w:ind w:firstLine="0"/>
              <w:rPr>
                <w:rFonts w:ascii="Times New Roman" w:hAnsi="Times New Roman"/>
              </w:rPr>
            </w:pPr>
            <w:r w:rsidRPr="0038214D">
              <w:rPr>
                <w:rFonts w:ascii="Times New Roman" w:hAnsi="Times New Roman"/>
              </w:rPr>
              <w:t>поселения Кондинско</w:t>
            </w:r>
            <w:r w:rsidR="00501508" w:rsidRPr="0038214D">
              <w:rPr>
                <w:rFonts w:ascii="Times New Roman" w:hAnsi="Times New Roman"/>
              </w:rPr>
              <w:t>е</w:t>
            </w:r>
          </w:p>
        </w:tc>
        <w:tc>
          <w:tcPr>
            <w:tcW w:w="1800" w:type="dxa"/>
          </w:tcPr>
          <w:p w:rsidR="002E2697" w:rsidRPr="0038214D" w:rsidRDefault="002E2697" w:rsidP="00FF1A24">
            <w:pPr>
              <w:jc w:val="center"/>
              <w:rPr>
                <w:rFonts w:ascii="Times New Roman" w:hAnsi="Times New Roman"/>
                <w:color w:val="000000"/>
              </w:rPr>
            </w:pPr>
          </w:p>
        </w:tc>
        <w:tc>
          <w:tcPr>
            <w:tcW w:w="4021" w:type="dxa"/>
          </w:tcPr>
          <w:p w:rsidR="002E2697" w:rsidRPr="0038214D" w:rsidRDefault="002E2697" w:rsidP="00FF1A24">
            <w:pPr>
              <w:jc w:val="right"/>
              <w:rPr>
                <w:rFonts w:ascii="Times New Roman" w:hAnsi="Times New Roman"/>
              </w:rPr>
            </w:pPr>
          </w:p>
          <w:p w:rsidR="002E2697" w:rsidRPr="0038214D" w:rsidRDefault="002E2697" w:rsidP="00FF1A24">
            <w:pPr>
              <w:jc w:val="right"/>
              <w:rPr>
                <w:rFonts w:ascii="Times New Roman" w:hAnsi="Times New Roman"/>
              </w:rPr>
            </w:pPr>
            <w:r w:rsidRPr="0038214D">
              <w:rPr>
                <w:rFonts w:ascii="Times New Roman" w:hAnsi="Times New Roman"/>
              </w:rPr>
              <w:t>С.А. Дерябин</w:t>
            </w:r>
          </w:p>
        </w:tc>
      </w:tr>
    </w:tbl>
    <w:p w:rsidR="007672A1" w:rsidRPr="0038214D" w:rsidRDefault="007672A1" w:rsidP="00BE5D86">
      <w:pPr>
        <w:shd w:val="clear" w:color="auto" w:fill="FFFFFF"/>
        <w:autoSpaceDE w:val="0"/>
        <w:autoSpaceDN w:val="0"/>
        <w:adjustRightInd w:val="0"/>
        <w:jc w:val="right"/>
        <w:rPr>
          <w:rFonts w:ascii="Times New Roman" w:hAnsi="Times New Roman"/>
          <w:bCs/>
          <w:kern w:val="28"/>
        </w:rPr>
      </w:pPr>
      <w:bookmarkStart w:id="0" w:name="Приложение1"/>
    </w:p>
    <w:p w:rsidR="0038214D" w:rsidRDefault="0038214D" w:rsidP="00BE5D86">
      <w:pPr>
        <w:shd w:val="clear" w:color="auto" w:fill="FFFFFF"/>
        <w:autoSpaceDE w:val="0"/>
        <w:autoSpaceDN w:val="0"/>
        <w:adjustRightInd w:val="0"/>
        <w:jc w:val="right"/>
        <w:rPr>
          <w:rFonts w:ascii="Times New Roman" w:hAnsi="Times New Roman"/>
          <w:bCs/>
          <w:kern w:val="28"/>
        </w:rPr>
      </w:pPr>
    </w:p>
    <w:p w:rsidR="0038214D" w:rsidRDefault="0038214D" w:rsidP="00BE5D86">
      <w:pPr>
        <w:shd w:val="clear" w:color="auto" w:fill="FFFFFF"/>
        <w:autoSpaceDE w:val="0"/>
        <w:autoSpaceDN w:val="0"/>
        <w:adjustRightInd w:val="0"/>
        <w:jc w:val="right"/>
        <w:rPr>
          <w:rFonts w:ascii="Times New Roman" w:hAnsi="Times New Roman"/>
          <w:bCs/>
          <w:kern w:val="28"/>
        </w:rPr>
      </w:pPr>
    </w:p>
    <w:p w:rsidR="00A26785" w:rsidRPr="0038214D" w:rsidRDefault="00A26785" w:rsidP="00BE5D86">
      <w:pPr>
        <w:shd w:val="clear" w:color="auto" w:fill="FFFFFF"/>
        <w:autoSpaceDE w:val="0"/>
        <w:autoSpaceDN w:val="0"/>
        <w:adjustRightInd w:val="0"/>
        <w:jc w:val="right"/>
        <w:rPr>
          <w:rFonts w:ascii="Times New Roman" w:hAnsi="Times New Roman"/>
          <w:bCs/>
          <w:kern w:val="28"/>
        </w:rPr>
      </w:pPr>
      <w:r w:rsidRPr="0038214D">
        <w:rPr>
          <w:rFonts w:ascii="Times New Roman" w:hAnsi="Times New Roman"/>
          <w:bCs/>
          <w:kern w:val="28"/>
        </w:rPr>
        <w:t>Приложение</w:t>
      </w:r>
    </w:p>
    <w:bookmarkEnd w:id="0"/>
    <w:p w:rsidR="002E2697" w:rsidRPr="0038214D" w:rsidRDefault="00A26785" w:rsidP="00BE5D86">
      <w:pPr>
        <w:shd w:val="clear" w:color="auto" w:fill="FFFFFF"/>
        <w:autoSpaceDE w:val="0"/>
        <w:autoSpaceDN w:val="0"/>
        <w:adjustRightInd w:val="0"/>
        <w:jc w:val="right"/>
        <w:rPr>
          <w:rFonts w:ascii="Times New Roman" w:hAnsi="Times New Roman"/>
          <w:bCs/>
          <w:kern w:val="28"/>
        </w:rPr>
      </w:pPr>
      <w:r w:rsidRPr="0038214D">
        <w:rPr>
          <w:rFonts w:ascii="Times New Roman" w:hAnsi="Times New Roman"/>
          <w:bCs/>
          <w:kern w:val="28"/>
        </w:rPr>
        <w:t xml:space="preserve">к постановлению администрации </w:t>
      </w:r>
    </w:p>
    <w:p w:rsidR="00A26785" w:rsidRPr="0038214D" w:rsidRDefault="002E2697" w:rsidP="00BE5D86">
      <w:pPr>
        <w:shd w:val="clear" w:color="auto" w:fill="FFFFFF"/>
        <w:autoSpaceDE w:val="0"/>
        <w:autoSpaceDN w:val="0"/>
        <w:adjustRightInd w:val="0"/>
        <w:jc w:val="right"/>
        <w:rPr>
          <w:rFonts w:ascii="Times New Roman" w:hAnsi="Times New Roman"/>
          <w:bCs/>
          <w:kern w:val="28"/>
        </w:rPr>
      </w:pPr>
      <w:r w:rsidRPr="0038214D">
        <w:rPr>
          <w:rFonts w:ascii="Times New Roman" w:hAnsi="Times New Roman"/>
          <w:bCs/>
          <w:kern w:val="28"/>
        </w:rPr>
        <w:t xml:space="preserve">городского поселения </w:t>
      </w:r>
      <w:r w:rsidR="00FA499E" w:rsidRPr="0038214D">
        <w:rPr>
          <w:rFonts w:ascii="Times New Roman" w:hAnsi="Times New Roman"/>
          <w:bCs/>
          <w:kern w:val="28"/>
        </w:rPr>
        <w:t>Кондинско</w:t>
      </w:r>
      <w:r w:rsidRPr="0038214D">
        <w:rPr>
          <w:rFonts w:ascii="Times New Roman" w:hAnsi="Times New Roman"/>
          <w:bCs/>
          <w:kern w:val="28"/>
        </w:rPr>
        <w:t>е</w:t>
      </w:r>
    </w:p>
    <w:p w:rsidR="00D41F75" w:rsidRPr="0038214D" w:rsidRDefault="00A26785" w:rsidP="00BE5D86">
      <w:pPr>
        <w:shd w:val="clear" w:color="auto" w:fill="FFFFFF"/>
        <w:autoSpaceDE w:val="0"/>
        <w:autoSpaceDN w:val="0"/>
        <w:adjustRightInd w:val="0"/>
        <w:jc w:val="right"/>
        <w:rPr>
          <w:rFonts w:ascii="Times New Roman" w:hAnsi="Times New Roman"/>
          <w:bCs/>
          <w:kern w:val="28"/>
        </w:rPr>
      </w:pPr>
      <w:r w:rsidRPr="0038214D">
        <w:rPr>
          <w:rFonts w:ascii="Times New Roman" w:hAnsi="Times New Roman"/>
          <w:bCs/>
          <w:kern w:val="28"/>
        </w:rPr>
        <w:t>от</w:t>
      </w:r>
      <w:r w:rsidR="00B364E2" w:rsidRPr="0038214D">
        <w:rPr>
          <w:rFonts w:ascii="Times New Roman" w:hAnsi="Times New Roman"/>
          <w:bCs/>
          <w:kern w:val="28"/>
        </w:rPr>
        <w:t xml:space="preserve"> </w:t>
      </w:r>
      <w:r w:rsidR="007672A1" w:rsidRPr="0038214D">
        <w:rPr>
          <w:rFonts w:ascii="Times New Roman" w:hAnsi="Times New Roman"/>
          <w:bCs/>
          <w:kern w:val="28"/>
        </w:rPr>
        <w:t>22 января</w:t>
      </w:r>
      <w:r w:rsidR="00B364E2" w:rsidRPr="0038214D">
        <w:rPr>
          <w:rFonts w:ascii="Times New Roman" w:hAnsi="Times New Roman"/>
          <w:bCs/>
          <w:kern w:val="28"/>
        </w:rPr>
        <w:t xml:space="preserve"> 201</w:t>
      </w:r>
      <w:r w:rsidR="007672A1" w:rsidRPr="0038214D">
        <w:rPr>
          <w:rFonts w:ascii="Times New Roman" w:hAnsi="Times New Roman"/>
          <w:bCs/>
          <w:kern w:val="28"/>
        </w:rPr>
        <w:t xml:space="preserve">8 </w:t>
      </w:r>
      <w:r w:rsidR="00B364E2" w:rsidRPr="0038214D">
        <w:rPr>
          <w:rFonts w:ascii="Times New Roman" w:hAnsi="Times New Roman"/>
          <w:bCs/>
          <w:kern w:val="28"/>
        </w:rPr>
        <w:t xml:space="preserve">года № </w:t>
      </w:r>
      <w:r w:rsidR="007672A1" w:rsidRPr="0038214D">
        <w:rPr>
          <w:rFonts w:ascii="Times New Roman" w:hAnsi="Times New Roman"/>
          <w:bCs/>
          <w:kern w:val="28"/>
        </w:rPr>
        <w:t>13</w:t>
      </w:r>
    </w:p>
    <w:p w:rsidR="00D41F75" w:rsidRPr="0038214D" w:rsidRDefault="00D41F75" w:rsidP="00BE5D86">
      <w:pPr>
        <w:widowControl w:val="0"/>
        <w:autoSpaceDE w:val="0"/>
        <w:autoSpaceDN w:val="0"/>
        <w:adjustRightInd w:val="0"/>
        <w:jc w:val="right"/>
        <w:rPr>
          <w:rFonts w:ascii="Times New Roman" w:hAnsi="Times New Roman"/>
          <w:b/>
          <w:bCs/>
          <w:kern w:val="28"/>
        </w:rPr>
      </w:pPr>
    </w:p>
    <w:p w:rsidR="0013519B" w:rsidRDefault="0013519B" w:rsidP="0013519B">
      <w:pPr>
        <w:pStyle w:val="ConsPlusNormal"/>
        <w:ind w:left="567" w:firstLine="0"/>
        <w:jc w:val="both"/>
        <w:rPr>
          <w:i/>
          <w:sz w:val="18"/>
          <w:szCs w:val="18"/>
          <w:highlight w:val="lightGray"/>
        </w:rPr>
      </w:pPr>
      <w:r w:rsidRPr="002F7E46">
        <w:rPr>
          <w:i/>
          <w:sz w:val="16"/>
          <w:szCs w:val="16"/>
          <w:highlight w:val="lightGray"/>
        </w:rPr>
        <w:t xml:space="preserve">Информация об изменениях: Постановлением администрации городского поселения Кондинское от </w:t>
      </w:r>
      <w:r>
        <w:rPr>
          <w:i/>
          <w:sz w:val="16"/>
          <w:szCs w:val="16"/>
          <w:highlight w:val="lightGray"/>
        </w:rPr>
        <w:t xml:space="preserve">03 июня 2022 </w:t>
      </w:r>
      <w:r w:rsidRPr="002F7E46">
        <w:rPr>
          <w:i/>
          <w:sz w:val="16"/>
          <w:szCs w:val="16"/>
          <w:highlight w:val="lightGray"/>
        </w:rPr>
        <w:t xml:space="preserve"> года №</w:t>
      </w:r>
      <w:r>
        <w:rPr>
          <w:i/>
          <w:sz w:val="16"/>
          <w:szCs w:val="16"/>
          <w:highlight w:val="lightGray"/>
        </w:rPr>
        <w:t>95</w:t>
      </w:r>
      <w:r w:rsidRPr="002F7E46">
        <w:rPr>
          <w:i/>
          <w:sz w:val="16"/>
          <w:szCs w:val="16"/>
          <w:highlight w:val="lightGray"/>
        </w:rPr>
        <w:t xml:space="preserve"> </w:t>
      </w:r>
      <w:r>
        <w:rPr>
          <w:i/>
          <w:sz w:val="16"/>
          <w:szCs w:val="16"/>
          <w:highlight w:val="lightGray"/>
        </w:rPr>
        <w:t xml:space="preserve">приложение к постановлению изложено </w:t>
      </w:r>
      <w:r w:rsidRPr="002F7E46">
        <w:rPr>
          <w:i/>
          <w:sz w:val="16"/>
          <w:szCs w:val="16"/>
          <w:highlight w:val="lightGray"/>
        </w:rPr>
        <w:t xml:space="preserve">в новой редакции, вступающим в силу </w:t>
      </w:r>
      <w:r w:rsidR="00D11674">
        <w:rPr>
          <w:i/>
          <w:sz w:val="16"/>
          <w:szCs w:val="16"/>
          <w:highlight w:val="lightGray"/>
        </w:rPr>
        <w:t>после</w:t>
      </w:r>
      <w:r w:rsidRPr="002F7E46">
        <w:rPr>
          <w:i/>
          <w:sz w:val="16"/>
          <w:szCs w:val="16"/>
          <w:highlight w:val="lightGray"/>
        </w:rPr>
        <w:t xml:space="preserve"> официального опубликования</w:t>
      </w:r>
      <w:r w:rsidR="00D11674">
        <w:rPr>
          <w:i/>
          <w:sz w:val="16"/>
          <w:szCs w:val="16"/>
          <w:highlight w:val="lightGray"/>
        </w:rPr>
        <w:t xml:space="preserve"> и распространяется на правоотношения с 01 января 2022 года</w:t>
      </w:r>
      <w:r w:rsidRPr="004A5EC1">
        <w:rPr>
          <w:i/>
          <w:sz w:val="18"/>
          <w:szCs w:val="18"/>
          <w:highlight w:val="lightGray"/>
        </w:rPr>
        <w:t>.</w:t>
      </w:r>
    </w:p>
    <w:p w:rsidR="0013519B" w:rsidRDefault="0013519B" w:rsidP="00B364E2">
      <w:pPr>
        <w:pStyle w:val="afc"/>
        <w:ind w:firstLine="0"/>
        <w:jc w:val="center"/>
        <w:rPr>
          <w:rFonts w:ascii="Times New Roman" w:hAnsi="Times New Roman"/>
          <w:b/>
        </w:rPr>
      </w:pPr>
    </w:p>
    <w:p w:rsidR="0013519B" w:rsidRDefault="0013519B" w:rsidP="00B364E2">
      <w:pPr>
        <w:pStyle w:val="afc"/>
        <w:ind w:firstLine="0"/>
        <w:jc w:val="center"/>
        <w:rPr>
          <w:rFonts w:ascii="Times New Roman" w:hAnsi="Times New Roman"/>
          <w:b/>
        </w:rPr>
      </w:pPr>
    </w:p>
    <w:p w:rsidR="00D11674" w:rsidRPr="00355698" w:rsidRDefault="00D11674" w:rsidP="00D11674">
      <w:pPr>
        <w:pStyle w:val="afc"/>
        <w:ind w:firstLine="0"/>
        <w:jc w:val="center"/>
        <w:rPr>
          <w:rFonts w:ascii="Times New Roman" w:hAnsi="Times New Roman"/>
          <w:bCs/>
        </w:rPr>
      </w:pPr>
      <w:r w:rsidRPr="00355698">
        <w:rPr>
          <w:rFonts w:ascii="Times New Roman" w:hAnsi="Times New Roman"/>
          <w:bCs/>
        </w:rPr>
        <w:t>Положение об установлении системы</w:t>
      </w:r>
    </w:p>
    <w:p w:rsidR="00D11674" w:rsidRPr="00355698" w:rsidRDefault="00D11674" w:rsidP="00D11674">
      <w:pPr>
        <w:pStyle w:val="afc"/>
        <w:ind w:firstLine="0"/>
        <w:jc w:val="center"/>
        <w:rPr>
          <w:rFonts w:ascii="Times New Roman" w:hAnsi="Times New Roman"/>
          <w:bCs/>
        </w:rPr>
      </w:pPr>
      <w:r w:rsidRPr="00355698">
        <w:rPr>
          <w:rFonts w:ascii="Times New Roman" w:hAnsi="Times New Roman"/>
          <w:bCs/>
        </w:rPr>
        <w:t>оплаты труда работников учреждения культуры и молодежной политики</w:t>
      </w:r>
    </w:p>
    <w:p w:rsidR="00D11674" w:rsidRPr="00355698" w:rsidRDefault="00D11674" w:rsidP="00D11674">
      <w:pPr>
        <w:pStyle w:val="afc"/>
        <w:ind w:firstLine="0"/>
        <w:jc w:val="center"/>
        <w:rPr>
          <w:rFonts w:ascii="Times New Roman" w:hAnsi="Times New Roman"/>
          <w:bCs/>
        </w:rPr>
      </w:pPr>
      <w:r w:rsidRPr="00355698">
        <w:rPr>
          <w:rFonts w:ascii="Times New Roman" w:hAnsi="Times New Roman"/>
          <w:bCs/>
        </w:rPr>
        <w:t>(далее – Положение)</w:t>
      </w:r>
    </w:p>
    <w:p w:rsidR="00D11674" w:rsidRPr="0038214D" w:rsidRDefault="00D11674" w:rsidP="00D11674">
      <w:pPr>
        <w:pStyle w:val="ConsPlusTitle"/>
        <w:ind w:firstLine="567"/>
        <w:jc w:val="both"/>
        <w:rPr>
          <w:rFonts w:ascii="Arial" w:hAnsi="Arial" w:cs="Times New Roman"/>
          <w:b w:val="0"/>
          <w:bCs w:val="0"/>
          <w:sz w:val="24"/>
          <w:szCs w:val="24"/>
        </w:rPr>
      </w:pPr>
    </w:p>
    <w:p w:rsidR="00D11674" w:rsidRPr="008E6278" w:rsidRDefault="00D11674" w:rsidP="00D11674">
      <w:pPr>
        <w:pStyle w:val="ConsPlusTitle"/>
        <w:ind w:firstLine="709"/>
        <w:jc w:val="center"/>
        <w:rPr>
          <w:rFonts w:ascii="Times New Roman" w:hAnsi="Times New Roman" w:cs="Times New Roman"/>
          <w:b w:val="0"/>
          <w:bCs w:val="0"/>
          <w:sz w:val="24"/>
          <w:szCs w:val="24"/>
        </w:rPr>
      </w:pPr>
      <w:r w:rsidRPr="008E6278">
        <w:rPr>
          <w:rFonts w:ascii="Times New Roman" w:hAnsi="Times New Roman" w:cs="Times New Roman"/>
          <w:b w:val="0"/>
          <w:bCs w:val="0"/>
          <w:sz w:val="24"/>
          <w:szCs w:val="24"/>
        </w:rPr>
        <w:t>Статья 1. Общие положения</w:t>
      </w:r>
    </w:p>
    <w:p w:rsidR="00D11674" w:rsidRDefault="00D11674" w:rsidP="00D11674">
      <w:pPr>
        <w:pStyle w:val="ConsPlusTitle"/>
        <w:ind w:firstLine="709"/>
        <w:jc w:val="both"/>
        <w:rPr>
          <w:rFonts w:ascii="Times New Roman" w:hAnsi="Times New Roman" w:cs="Times New Roman"/>
          <w:b w:val="0"/>
          <w:sz w:val="24"/>
          <w:szCs w:val="24"/>
        </w:rPr>
      </w:pPr>
    </w:p>
    <w:p w:rsidR="00D11674" w:rsidRPr="009938DC" w:rsidRDefault="00D11674" w:rsidP="00D11674">
      <w:pPr>
        <w:pStyle w:val="ConsPlusTitle"/>
        <w:ind w:firstLine="709"/>
        <w:jc w:val="both"/>
        <w:rPr>
          <w:rFonts w:ascii="Times New Roman" w:hAnsi="Times New Roman" w:cs="Times New Roman"/>
          <w:b w:val="0"/>
          <w:sz w:val="24"/>
          <w:szCs w:val="24"/>
        </w:rPr>
      </w:pPr>
      <w:r w:rsidRPr="009938DC">
        <w:rPr>
          <w:rFonts w:ascii="Times New Roman" w:hAnsi="Times New Roman" w:cs="Times New Roman"/>
          <w:b w:val="0"/>
          <w:sz w:val="24"/>
          <w:szCs w:val="24"/>
        </w:rPr>
        <w:t xml:space="preserve">1.1. </w:t>
      </w:r>
      <w:proofErr w:type="gramStart"/>
      <w:r w:rsidRPr="009938DC">
        <w:rPr>
          <w:rFonts w:ascii="Times New Roman" w:hAnsi="Times New Roman" w:cs="Times New Roman"/>
          <w:b w:val="0"/>
          <w:sz w:val="24"/>
          <w:szCs w:val="24"/>
        </w:rPr>
        <w:t xml:space="preserve">Положение разработано в соответствии со </w:t>
      </w:r>
      <w:hyperlink r:id="rId12" w:history="1">
        <w:r w:rsidRPr="009938DC">
          <w:rPr>
            <w:rFonts w:ascii="Times New Roman" w:hAnsi="Times New Roman" w:cs="Times New Roman"/>
            <w:b w:val="0"/>
            <w:sz w:val="24"/>
            <w:szCs w:val="24"/>
          </w:rPr>
          <w:t>статьями 144</w:t>
        </w:r>
      </w:hyperlink>
      <w:r w:rsidRPr="008E6278">
        <w:rPr>
          <w:rFonts w:ascii="Times New Roman" w:hAnsi="Times New Roman" w:cs="Times New Roman"/>
          <w:b w:val="0"/>
          <w:sz w:val="24"/>
          <w:szCs w:val="24"/>
        </w:rPr>
        <w:t xml:space="preserve">, </w:t>
      </w:r>
      <w:hyperlink r:id="rId13" w:history="1">
        <w:r w:rsidRPr="008E6278">
          <w:rPr>
            <w:rFonts w:ascii="Times New Roman" w:hAnsi="Times New Roman" w:cs="Times New Roman"/>
            <w:b w:val="0"/>
            <w:sz w:val="24"/>
            <w:szCs w:val="24"/>
          </w:rPr>
          <w:t>145</w:t>
        </w:r>
      </w:hyperlink>
      <w:r w:rsidRPr="008E6278">
        <w:rPr>
          <w:rFonts w:ascii="Times New Roman" w:hAnsi="Times New Roman" w:cs="Times New Roman"/>
          <w:b w:val="0"/>
          <w:sz w:val="24"/>
          <w:szCs w:val="24"/>
        </w:rPr>
        <w:t xml:space="preserve"> </w:t>
      </w:r>
      <w:hyperlink r:id="rId14" w:tooltip="ФЕДЕРАЛЬНЫЙ ЗАКОН от 30.12.2001 № 197-ФЗ ГОСУДАРСТВЕННАЯ ДУМА ФЕДЕРАЛЬНОГО СОБРАНИЯ РФ&#10;&#10;ТРУДОВОЙ КОДЕКС РОССИЙСКОЙ ФЕДЕРАЦИИ" w:history="1">
        <w:r w:rsidRPr="008E6278">
          <w:rPr>
            <w:rStyle w:val="af2"/>
            <w:rFonts w:ascii="Times New Roman" w:hAnsi="Times New Roman" w:cs="Times New Roman"/>
            <w:b w:val="0"/>
            <w:color w:val="auto"/>
            <w:sz w:val="24"/>
            <w:szCs w:val="24"/>
          </w:rPr>
          <w:t>Трудового кодекса Российской Федерации</w:t>
        </w:r>
      </w:hyperlink>
      <w:r w:rsidRPr="008E6278">
        <w:rPr>
          <w:rFonts w:ascii="Times New Roman" w:hAnsi="Times New Roman" w:cs="Times New Roman"/>
          <w:b w:val="0"/>
          <w:sz w:val="24"/>
          <w:szCs w:val="24"/>
        </w:rPr>
        <w:t xml:space="preserve">, с учетом положений приказа Департамента культуры Ханты-Мансийского автономного округа – </w:t>
      </w:r>
      <w:proofErr w:type="spellStart"/>
      <w:r w:rsidRPr="008E6278">
        <w:rPr>
          <w:rFonts w:ascii="Times New Roman" w:hAnsi="Times New Roman" w:cs="Times New Roman"/>
          <w:b w:val="0"/>
          <w:sz w:val="24"/>
          <w:szCs w:val="24"/>
        </w:rPr>
        <w:t>Югры</w:t>
      </w:r>
      <w:proofErr w:type="spellEnd"/>
      <w:r w:rsidRPr="008E6278">
        <w:rPr>
          <w:rFonts w:ascii="Times New Roman" w:hAnsi="Times New Roman" w:cs="Times New Roman"/>
          <w:b w:val="0"/>
          <w:sz w:val="24"/>
          <w:szCs w:val="24"/>
        </w:rPr>
        <w:t xml:space="preserve"> </w:t>
      </w:r>
      <w:hyperlink r:id="rId15" w:tooltip="ПРИКАЗ от 01.03.2017 № 1-нп Департамент культуры Ханты-Мансийского автономного округа - Югры&#10;&#10;ОБ УТВЕРЖДЕНИИ ПОЛОЖЕНИЯ ОБ УСТАНОВЛЕНИИ СИСТЕМЫ ОПЛАТЫ ТРУДА РАБОТНИКОВ ГОСУДАРСТВЕННЫХ УЧРЕЖДЕНИЙ КУЛЬТУРЫ ХАНТЫ-МАНСИЙСКОГО АВТОНОМНОГО ОКРУГА – ЮГРЫ, ПОДВЕДОМСТВЕ" w:history="1">
        <w:r w:rsidRPr="008E6278">
          <w:rPr>
            <w:rStyle w:val="af2"/>
            <w:rFonts w:ascii="Times New Roman" w:hAnsi="Times New Roman" w:cs="Times New Roman"/>
            <w:b w:val="0"/>
            <w:color w:val="auto"/>
            <w:sz w:val="24"/>
            <w:szCs w:val="24"/>
          </w:rPr>
          <w:t>от 01 марта 2017 года № 1-нп</w:t>
        </w:r>
      </w:hyperlink>
      <w:r w:rsidRPr="008E6278">
        <w:rPr>
          <w:rFonts w:ascii="Times New Roman" w:hAnsi="Times New Roman" w:cs="Times New Roman"/>
          <w:b w:val="0"/>
          <w:sz w:val="24"/>
          <w:szCs w:val="24"/>
        </w:rPr>
        <w:t xml:space="preserve"> «</w:t>
      </w:r>
      <w:r w:rsidRPr="009938DC">
        <w:rPr>
          <w:rFonts w:ascii="Times New Roman" w:hAnsi="Times New Roman" w:cs="Times New Roman"/>
          <w:b w:val="0"/>
          <w:sz w:val="24"/>
          <w:szCs w:val="24"/>
        </w:rPr>
        <w:t>Об утверждении Положения об установлении системы оплаты труда работников государственных учреждений культуры</w:t>
      </w:r>
      <w:r>
        <w:rPr>
          <w:rFonts w:ascii="Times New Roman" w:hAnsi="Times New Roman" w:cs="Times New Roman"/>
          <w:b w:val="0"/>
          <w:sz w:val="24"/>
          <w:szCs w:val="24"/>
        </w:rPr>
        <w:t xml:space="preserve"> </w:t>
      </w:r>
      <w:r w:rsidRPr="009938DC">
        <w:rPr>
          <w:rFonts w:ascii="Times New Roman" w:hAnsi="Times New Roman" w:cs="Times New Roman"/>
          <w:b w:val="0"/>
          <w:sz w:val="24"/>
          <w:szCs w:val="24"/>
        </w:rPr>
        <w:t xml:space="preserve">Ханты-Мансийского автономного округа – </w:t>
      </w:r>
      <w:proofErr w:type="spellStart"/>
      <w:r w:rsidRPr="009938DC">
        <w:rPr>
          <w:rFonts w:ascii="Times New Roman" w:hAnsi="Times New Roman" w:cs="Times New Roman"/>
          <w:b w:val="0"/>
          <w:sz w:val="24"/>
          <w:szCs w:val="24"/>
        </w:rPr>
        <w:t>Югры</w:t>
      </w:r>
      <w:proofErr w:type="spellEnd"/>
      <w:r w:rsidRPr="009938DC">
        <w:rPr>
          <w:rFonts w:ascii="Times New Roman" w:hAnsi="Times New Roman" w:cs="Times New Roman"/>
          <w:b w:val="0"/>
          <w:sz w:val="24"/>
          <w:szCs w:val="24"/>
        </w:rPr>
        <w:t xml:space="preserve">, подведомственных Департаменту культуры Ханты-Мансийского автономного округа – </w:t>
      </w:r>
      <w:proofErr w:type="spellStart"/>
      <w:r w:rsidRPr="009938DC">
        <w:rPr>
          <w:rFonts w:ascii="Times New Roman" w:hAnsi="Times New Roman" w:cs="Times New Roman"/>
          <w:b w:val="0"/>
          <w:sz w:val="24"/>
          <w:szCs w:val="24"/>
        </w:rPr>
        <w:t>Югры</w:t>
      </w:r>
      <w:proofErr w:type="spellEnd"/>
      <w:r w:rsidRPr="009938DC">
        <w:rPr>
          <w:rFonts w:ascii="Times New Roman" w:hAnsi="Times New Roman" w:cs="Times New Roman"/>
          <w:b w:val="0"/>
          <w:sz w:val="24"/>
          <w:szCs w:val="24"/>
        </w:rPr>
        <w:t>», и другими нормативными правовыми актами, содержащими нормы трудового права</w:t>
      </w:r>
      <w:proofErr w:type="gramEnd"/>
      <w:r w:rsidRPr="009938DC">
        <w:rPr>
          <w:rFonts w:ascii="Times New Roman" w:hAnsi="Times New Roman" w:cs="Times New Roman"/>
          <w:b w:val="0"/>
          <w:sz w:val="24"/>
          <w:szCs w:val="24"/>
        </w:rPr>
        <w:t xml:space="preserve">, устанавливает систему </w:t>
      </w:r>
      <w:proofErr w:type="gramStart"/>
      <w:r w:rsidRPr="009938DC">
        <w:rPr>
          <w:rFonts w:ascii="Times New Roman" w:hAnsi="Times New Roman" w:cs="Times New Roman"/>
          <w:b w:val="0"/>
          <w:sz w:val="24"/>
          <w:szCs w:val="24"/>
        </w:rPr>
        <w:t>оплаты труда работников учреждений культуры подведомственных администрации городского поселения</w:t>
      </w:r>
      <w:proofErr w:type="gramEnd"/>
      <w:r w:rsidRPr="009938DC">
        <w:rPr>
          <w:rFonts w:ascii="Times New Roman" w:hAnsi="Times New Roman" w:cs="Times New Roman"/>
          <w:b w:val="0"/>
          <w:sz w:val="24"/>
          <w:szCs w:val="24"/>
        </w:rPr>
        <w:t xml:space="preserve"> Кондинское, и включает в себя:</w:t>
      </w:r>
    </w:p>
    <w:p w:rsidR="00D11674" w:rsidRPr="009938DC" w:rsidRDefault="00D11674" w:rsidP="00D11674">
      <w:pPr>
        <w:pStyle w:val="ConsPlusTitle"/>
        <w:ind w:firstLine="709"/>
        <w:jc w:val="both"/>
        <w:rPr>
          <w:rFonts w:ascii="Times New Roman" w:hAnsi="Times New Roman" w:cs="Times New Roman"/>
          <w:b w:val="0"/>
          <w:sz w:val="24"/>
          <w:szCs w:val="24"/>
        </w:rPr>
      </w:pPr>
      <w:r w:rsidRPr="009938DC">
        <w:rPr>
          <w:rFonts w:ascii="Times New Roman" w:hAnsi="Times New Roman" w:cs="Times New Roman"/>
          <w:b w:val="0"/>
          <w:sz w:val="24"/>
          <w:szCs w:val="24"/>
        </w:rPr>
        <w:t>основные условия оплаты труда;</w:t>
      </w:r>
    </w:p>
    <w:p w:rsidR="00D11674" w:rsidRPr="009938DC" w:rsidRDefault="00D11674" w:rsidP="00D11674">
      <w:pPr>
        <w:pStyle w:val="afc"/>
        <w:ind w:firstLine="709"/>
        <w:rPr>
          <w:rFonts w:ascii="Times New Roman" w:hAnsi="Times New Roman"/>
          <w:bCs/>
        </w:rPr>
      </w:pPr>
      <w:r w:rsidRPr="009938DC">
        <w:rPr>
          <w:rFonts w:ascii="Times New Roman" w:hAnsi="Times New Roman"/>
          <w:bCs/>
        </w:rPr>
        <w:t>порядок и условия осуществления компенсационных выплат;</w:t>
      </w:r>
    </w:p>
    <w:p w:rsidR="00D11674" w:rsidRPr="009938DC" w:rsidRDefault="00D11674" w:rsidP="00D11674">
      <w:pPr>
        <w:pStyle w:val="afc"/>
        <w:ind w:firstLine="709"/>
        <w:rPr>
          <w:rFonts w:ascii="Times New Roman" w:hAnsi="Times New Roman"/>
          <w:bCs/>
        </w:rPr>
      </w:pPr>
      <w:r w:rsidRPr="009938DC">
        <w:rPr>
          <w:rFonts w:ascii="Times New Roman" w:hAnsi="Times New Roman"/>
          <w:bCs/>
        </w:rPr>
        <w:t>порядок и условия осуществления стимулирующих выплат, критерии</w:t>
      </w:r>
      <w:r>
        <w:rPr>
          <w:rFonts w:ascii="Times New Roman" w:hAnsi="Times New Roman"/>
          <w:bCs/>
        </w:rPr>
        <w:t xml:space="preserve"> </w:t>
      </w:r>
      <w:r w:rsidRPr="009938DC">
        <w:rPr>
          <w:rFonts w:ascii="Times New Roman" w:hAnsi="Times New Roman"/>
          <w:bCs/>
        </w:rPr>
        <w:t>их установления;</w:t>
      </w:r>
    </w:p>
    <w:p w:rsidR="00D11674" w:rsidRPr="009938DC" w:rsidRDefault="00D11674" w:rsidP="00D11674">
      <w:pPr>
        <w:pStyle w:val="afc"/>
        <w:ind w:firstLine="709"/>
        <w:rPr>
          <w:rFonts w:ascii="Times New Roman" w:hAnsi="Times New Roman"/>
          <w:bCs/>
        </w:rPr>
      </w:pPr>
      <w:r w:rsidRPr="009938DC">
        <w:rPr>
          <w:rFonts w:ascii="Times New Roman" w:hAnsi="Times New Roman"/>
          <w:bCs/>
        </w:rPr>
        <w:t>порядок и условия оплаты труда руководителя учреждения,</w:t>
      </w:r>
      <w:r>
        <w:rPr>
          <w:rFonts w:ascii="Times New Roman" w:hAnsi="Times New Roman"/>
          <w:bCs/>
        </w:rPr>
        <w:t xml:space="preserve"> </w:t>
      </w:r>
      <w:r w:rsidRPr="009938DC">
        <w:rPr>
          <w:rFonts w:ascii="Times New Roman" w:hAnsi="Times New Roman"/>
          <w:bCs/>
        </w:rPr>
        <w:t>его заместителей;</w:t>
      </w:r>
    </w:p>
    <w:p w:rsidR="00D11674" w:rsidRPr="009938DC" w:rsidRDefault="00D11674" w:rsidP="00D11674">
      <w:pPr>
        <w:pStyle w:val="afc"/>
        <w:ind w:firstLine="709"/>
        <w:rPr>
          <w:rFonts w:ascii="Times New Roman" w:hAnsi="Times New Roman"/>
          <w:bCs/>
        </w:rPr>
      </w:pPr>
      <w:r w:rsidRPr="009938DC">
        <w:rPr>
          <w:rFonts w:ascii="Times New Roman" w:hAnsi="Times New Roman"/>
          <w:bCs/>
        </w:rPr>
        <w:t>другие вопросы оплаты труда;</w:t>
      </w:r>
    </w:p>
    <w:p w:rsidR="00D11674" w:rsidRPr="009938DC" w:rsidRDefault="00D11674" w:rsidP="00D11674">
      <w:pPr>
        <w:pStyle w:val="afc"/>
        <w:ind w:firstLine="709"/>
        <w:rPr>
          <w:rFonts w:ascii="Times New Roman" w:hAnsi="Times New Roman"/>
          <w:bCs/>
        </w:rPr>
      </w:pPr>
      <w:r w:rsidRPr="009938DC">
        <w:rPr>
          <w:rFonts w:ascii="Times New Roman" w:hAnsi="Times New Roman"/>
          <w:bCs/>
        </w:rPr>
        <w:t xml:space="preserve">порядок </w:t>
      </w:r>
      <w:proofErr w:type="gramStart"/>
      <w:r w:rsidRPr="009938DC">
        <w:rPr>
          <w:rFonts w:ascii="Times New Roman" w:hAnsi="Times New Roman"/>
          <w:bCs/>
        </w:rPr>
        <w:t>формирования фонда оплаты труда учреждения</w:t>
      </w:r>
      <w:proofErr w:type="gramEnd"/>
      <w:r w:rsidRPr="009938DC">
        <w:rPr>
          <w:rFonts w:ascii="Times New Roman" w:hAnsi="Times New Roman"/>
          <w:bCs/>
        </w:rPr>
        <w:t>;</w:t>
      </w:r>
    </w:p>
    <w:p w:rsidR="00D11674" w:rsidRPr="009938DC" w:rsidRDefault="00D11674" w:rsidP="00D11674">
      <w:pPr>
        <w:pStyle w:val="afc"/>
        <w:ind w:firstLine="709"/>
        <w:rPr>
          <w:rFonts w:ascii="Times New Roman" w:hAnsi="Times New Roman"/>
          <w:bCs/>
        </w:rPr>
      </w:pPr>
      <w:r w:rsidRPr="009938DC">
        <w:rPr>
          <w:rFonts w:ascii="Times New Roman" w:hAnsi="Times New Roman"/>
          <w:bCs/>
        </w:rPr>
        <w:t>заключительные положения.</w:t>
      </w:r>
    </w:p>
    <w:p w:rsidR="00D11674" w:rsidRPr="009938DC" w:rsidRDefault="00D11674" w:rsidP="00D11674">
      <w:pPr>
        <w:pStyle w:val="afc"/>
        <w:ind w:firstLine="709"/>
        <w:rPr>
          <w:rFonts w:ascii="Times New Roman" w:hAnsi="Times New Roman"/>
          <w:szCs w:val="28"/>
        </w:rPr>
      </w:pPr>
      <w:r w:rsidRPr="009938DC">
        <w:rPr>
          <w:rFonts w:ascii="Times New Roman" w:hAnsi="Times New Roman"/>
          <w:szCs w:val="28"/>
        </w:rPr>
        <w:t xml:space="preserve">1.2. Основные понятия и определения, используемые в Положении, применяются в том же значении, что и в Трудовом кодексе Российской Федерации. </w:t>
      </w:r>
    </w:p>
    <w:p w:rsidR="00D11674" w:rsidRPr="009938DC" w:rsidRDefault="00D11674" w:rsidP="00D11674">
      <w:pPr>
        <w:pStyle w:val="afc"/>
        <w:ind w:firstLine="709"/>
        <w:rPr>
          <w:rFonts w:ascii="Times New Roman" w:hAnsi="Times New Roman"/>
          <w:szCs w:val="28"/>
        </w:rPr>
      </w:pPr>
      <w:r w:rsidRPr="009938DC">
        <w:rPr>
          <w:rFonts w:ascii="Times New Roman" w:hAnsi="Times New Roman"/>
          <w:szCs w:val="28"/>
        </w:rPr>
        <w:t>В Положении используются следующие основные определения:</w:t>
      </w:r>
    </w:p>
    <w:p w:rsidR="00E76AE5" w:rsidRPr="002A537A" w:rsidRDefault="00E76AE5" w:rsidP="002A537A">
      <w:pPr>
        <w:pStyle w:val="afc"/>
        <w:ind w:left="709" w:firstLine="0"/>
        <w:rPr>
          <w:i/>
          <w:sz w:val="16"/>
          <w:szCs w:val="16"/>
          <w:highlight w:val="lightGray"/>
        </w:rPr>
      </w:pPr>
      <w:r w:rsidRPr="002F7E46">
        <w:rPr>
          <w:i/>
          <w:sz w:val="16"/>
          <w:szCs w:val="16"/>
          <w:highlight w:val="lightGray"/>
        </w:rPr>
        <w:t xml:space="preserve">Информация об изменениях: Постановлением администрации городского поселения Кондинское от </w:t>
      </w:r>
      <w:r>
        <w:rPr>
          <w:i/>
          <w:sz w:val="16"/>
          <w:szCs w:val="16"/>
          <w:highlight w:val="lightGray"/>
        </w:rPr>
        <w:t xml:space="preserve">04 июня 2024 </w:t>
      </w:r>
      <w:r w:rsidRPr="002F7E46">
        <w:rPr>
          <w:i/>
          <w:sz w:val="16"/>
          <w:szCs w:val="16"/>
          <w:highlight w:val="lightGray"/>
        </w:rPr>
        <w:t xml:space="preserve"> года №</w:t>
      </w:r>
      <w:r>
        <w:rPr>
          <w:i/>
          <w:sz w:val="16"/>
          <w:szCs w:val="16"/>
          <w:highlight w:val="lightGray"/>
        </w:rPr>
        <w:t>85</w:t>
      </w:r>
      <w:r w:rsidRPr="002F7E46">
        <w:rPr>
          <w:i/>
          <w:sz w:val="16"/>
          <w:szCs w:val="16"/>
          <w:highlight w:val="lightGray"/>
        </w:rPr>
        <w:t xml:space="preserve"> </w:t>
      </w:r>
      <w:r w:rsidRPr="002A537A">
        <w:rPr>
          <w:i/>
          <w:sz w:val="16"/>
          <w:szCs w:val="16"/>
          <w:highlight w:val="lightGray"/>
        </w:rPr>
        <w:t xml:space="preserve">абзац 3 пункта 1.2 статьи 1 дополнен словами «, в том числе имеющий трудовой стаж, полученный в период </w:t>
      </w:r>
      <w:proofErr w:type="gramStart"/>
      <w:r w:rsidRPr="002A537A">
        <w:rPr>
          <w:i/>
          <w:sz w:val="16"/>
          <w:szCs w:val="16"/>
          <w:highlight w:val="lightGray"/>
        </w:rPr>
        <w:t>обучения</w:t>
      </w:r>
      <w:proofErr w:type="gramEnd"/>
      <w:r w:rsidRPr="002A537A">
        <w:rPr>
          <w:i/>
          <w:sz w:val="16"/>
          <w:szCs w:val="16"/>
          <w:highlight w:val="lightGray"/>
        </w:rPr>
        <w:t xml:space="preserve"> по основным профессиональным образовательным программам и (или) по программам профессионального обучения».</w:t>
      </w:r>
    </w:p>
    <w:p w:rsidR="00D11674" w:rsidRDefault="00D11674" w:rsidP="00D11674">
      <w:pPr>
        <w:pStyle w:val="afc"/>
        <w:ind w:firstLine="709"/>
        <w:rPr>
          <w:rFonts w:ascii="Times New Roman" w:hAnsi="Times New Roman"/>
          <w:szCs w:val="28"/>
        </w:rPr>
      </w:pPr>
      <w:proofErr w:type="gramStart"/>
      <w:r w:rsidRPr="009938DC">
        <w:rPr>
          <w:rFonts w:ascii="Times New Roman" w:hAnsi="Times New Roman"/>
          <w:szCs w:val="28"/>
        </w:rPr>
        <w:t xml:space="preserve">молодой специалист - гражданин Российской Федерации в возрасте до 35 лет включительно (за исключением случаев, предусмотренных </w:t>
      </w:r>
      <w:hyperlink r:id="rId16" w:history="1">
        <w:r w:rsidRPr="009938DC">
          <w:rPr>
            <w:rFonts w:ascii="Times New Roman" w:hAnsi="Times New Roman"/>
            <w:szCs w:val="28"/>
          </w:rPr>
          <w:t>частью 3 статьи 6</w:t>
        </w:r>
      </w:hyperlink>
      <w:r w:rsidRPr="009938DC">
        <w:rPr>
          <w:rFonts w:ascii="Times New Roman" w:hAnsi="Times New Roman"/>
          <w:szCs w:val="28"/>
        </w:rPr>
        <w:t xml:space="preserve"> Федерального закона от 30 декабря 2020 года № 489-ФЗ «О молодежной политике в Российской Федерации»),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w:t>
      </w:r>
      <w:r w:rsidR="002A537A" w:rsidRPr="001A5703">
        <w:rPr>
          <w:rFonts w:ascii="Times New Roman" w:hAnsi="Times New Roman"/>
        </w:rPr>
        <w:t>, в том числе имеющий трудовой</w:t>
      </w:r>
      <w:proofErr w:type="gramEnd"/>
      <w:r w:rsidR="002A537A" w:rsidRPr="001A5703">
        <w:rPr>
          <w:rFonts w:ascii="Times New Roman" w:hAnsi="Times New Roman"/>
        </w:rPr>
        <w:t xml:space="preserve"> стаж, полученный в период </w:t>
      </w:r>
      <w:proofErr w:type="gramStart"/>
      <w:r w:rsidR="002A537A" w:rsidRPr="001A5703">
        <w:rPr>
          <w:rFonts w:ascii="Times New Roman" w:hAnsi="Times New Roman"/>
        </w:rPr>
        <w:t>обучения</w:t>
      </w:r>
      <w:proofErr w:type="gramEnd"/>
      <w:r w:rsidR="002A537A" w:rsidRPr="001A5703">
        <w:rPr>
          <w:rFonts w:ascii="Times New Roman" w:hAnsi="Times New Roman"/>
        </w:rPr>
        <w:t xml:space="preserve"> по основным профессиональным образовательным программам и (или) по программам профессионального обучения</w:t>
      </w:r>
      <w:r w:rsidRPr="009938DC">
        <w:rPr>
          <w:rFonts w:ascii="Times New Roman" w:hAnsi="Times New Roman"/>
          <w:szCs w:val="28"/>
        </w:rPr>
        <w:t>;</w:t>
      </w:r>
    </w:p>
    <w:p w:rsidR="002A537A" w:rsidRPr="002A537A" w:rsidRDefault="002A537A" w:rsidP="002A537A">
      <w:pPr>
        <w:pStyle w:val="afc"/>
        <w:ind w:left="709" w:firstLine="0"/>
        <w:rPr>
          <w:i/>
          <w:sz w:val="16"/>
          <w:szCs w:val="16"/>
          <w:highlight w:val="lightGray"/>
        </w:rPr>
      </w:pPr>
      <w:r w:rsidRPr="002F7E46">
        <w:rPr>
          <w:i/>
          <w:sz w:val="16"/>
          <w:szCs w:val="16"/>
          <w:highlight w:val="lightGray"/>
        </w:rPr>
        <w:t xml:space="preserve">Информация об изменениях: Постановлением администрации городского поселения Кондинское от </w:t>
      </w:r>
      <w:r>
        <w:rPr>
          <w:i/>
          <w:sz w:val="16"/>
          <w:szCs w:val="16"/>
          <w:highlight w:val="lightGray"/>
        </w:rPr>
        <w:t xml:space="preserve">04 июня 2024 </w:t>
      </w:r>
      <w:r w:rsidRPr="002F7E46">
        <w:rPr>
          <w:i/>
          <w:sz w:val="16"/>
          <w:szCs w:val="16"/>
          <w:highlight w:val="lightGray"/>
        </w:rPr>
        <w:t xml:space="preserve"> года №</w:t>
      </w:r>
      <w:r>
        <w:rPr>
          <w:i/>
          <w:sz w:val="16"/>
          <w:szCs w:val="16"/>
          <w:highlight w:val="lightGray"/>
        </w:rPr>
        <w:t>85</w:t>
      </w:r>
      <w:r w:rsidRPr="002F7E46">
        <w:rPr>
          <w:i/>
          <w:sz w:val="16"/>
          <w:szCs w:val="16"/>
          <w:highlight w:val="lightGray"/>
        </w:rPr>
        <w:t xml:space="preserve"> </w:t>
      </w:r>
      <w:r w:rsidRPr="002A537A">
        <w:rPr>
          <w:i/>
          <w:sz w:val="16"/>
          <w:szCs w:val="16"/>
          <w:highlight w:val="lightGray"/>
        </w:rPr>
        <w:t xml:space="preserve">абзац 3 пункта 1.2 статьи 1 дополнен </w:t>
      </w:r>
      <w:r w:rsidR="00DF72B0" w:rsidRPr="00DF72B0">
        <w:rPr>
          <w:i/>
          <w:sz w:val="16"/>
          <w:szCs w:val="16"/>
          <w:highlight w:val="lightGray"/>
        </w:rPr>
        <w:t>абзацем</w:t>
      </w:r>
      <w:r w:rsidRPr="002A537A">
        <w:rPr>
          <w:i/>
          <w:sz w:val="16"/>
          <w:szCs w:val="16"/>
          <w:highlight w:val="lightGray"/>
        </w:rPr>
        <w:t>.</w:t>
      </w:r>
    </w:p>
    <w:p w:rsidR="002A537A" w:rsidRPr="001A5703" w:rsidRDefault="002A537A" w:rsidP="002A537A">
      <w:pPr>
        <w:pStyle w:val="afc"/>
        <w:ind w:firstLine="709"/>
        <w:rPr>
          <w:rFonts w:ascii="Times New Roman" w:hAnsi="Times New Roman"/>
        </w:rPr>
      </w:pPr>
      <w:r w:rsidRPr="001A5703">
        <w:rPr>
          <w:rFonts w:ascii="Times New Roman" w:hAnsi="Times New Roman"/>
        </w:rPr>
        <w:t xml:space="preserve">молодой работник - гражданин Российской Федерации в возрасте до 35 лет включительно (за исключением случаев, предусмотренных частью 3 статьи 6 </w:t>
      </w:r>
      <w:hyperlink r:id="rId17" w:history="1">
        <w:r w:rsidRPr="00F02B5D">
          <w:rPr>
            <w:rFonts w:ascii="Times New Roman" w:hAnsi="Times New Roman"/>
          </w:rPr>
          <w:t>Федеральн</w:t>
        </w:r>
        <w:r>
          <w:rPr>
            <w:rFonts w:ascii="Times New Roman" w:hAnsi="Times New Roman"/>
          </w:rPr>
          <w:t>ого</w:t>
        </w:r>
        <w:r w:rsidRPr="00F02B5D">
          <w:rPr>
            <w:rFonts w:ascii="Times New Roman" w:hAnsi="Times New Roman"/>
          </w:rPr>
          <w:t xml:space="preserve"> закон</w:t>
        </w:r>
        <w:r>
          <w:rPr>
            <w:rFonts w:ascii="Times New Roman" w:hAnsi="Times New Roman"/>
          </w:rPr>
          <w:t>а</w:t>
        </w:r>
        <w:r w:rsidRPr="00526BF2">
          <w:rPr>
            <w:rFonts w:ascii="Times New Roman" w:hAnsi="Times New Roman"/>
            <w:szCs w:val="28"/>
          </w:rPr>
          <w:t xml:space="preserve"> </w:t>
        </w:r>
        <w:r w:rsidRPr="009938DC">
          <w:rPr>
            <w:rFonts w:ascii="Times New Roman" w:hAnsi="Times New Roman"/>
            <w:szCs w:val="28"/>
          </w:rPr>
          <w:t>от 30 декабря 2020 года № 489-ФЗ</w:t>
        </w:r>
        <w:r w:rsidRPr="00F02B5D">
          <w:rPr>
            <w:rFonts w:ascii="Times New Roman" w:hAnsi="Times New Roman"/>
          </w:rPr>
          <w:t xml:space="preserve"> </w:t>
        </w:r>
        <w:r>
          <w:rPr>
            <w:rFonts w:ascii="Times New Roman" w:hAnsi="Times New Roman"/>
          </w:rPr>
          <w:t>«</w:t>
        </w:r>
        <w:r w:rsidRPr="00F02B5D">
          <w:rPr>
            <w:rFonts w:ascii="Times New Roman" w:hAnsi="Times New Roman"/>
          </w:rPr>
          <w:t xml:space="preserve">О молодежной политике в Российской </w:t>
        </w:r>
        <w:r w:rsidRPr="00F02B5D">
          <w:rPr>
            <w:rFonts w:ascii="Times New Roman" w:hAnsi="Times New Roman"/>
          </w:rPr>
          <w:lastRenderedPageBreak/>
          <w:t>Федерации</w:t>
        </w:r>
      </w:hyperlink>
      <w:r>
        <w:rPr>
          <w:rFonts w:ascii="Times New Roman" w:hAnsi="Times New Roman"/>
        </w:rPr>
        <w:t>»</w:t>
      </w:r>
      <w:r w:rsidRPr="001A5703">
        <w:rPr>
          <w:rFonts w:ascii="Times New Roman" w:hAnsi="Times New Roman"/>
        </w:rPr>
        <w:t>), имеющий трудовой стаж не более трех лет и не относящийся к категории «молодой специалист»</w:t>
      </w:r>
      <w:r>
        <w:rPr>
          <w:rFonts w:ascii="Times New Roman" w:hAnsi="Times New Roman"/>
        </w:rPr>
        <w:t>;</w:t>
      </w:r>
    </w:p>
    <w:p w:rsidR="00D11674" w:rsidRPr="009938DC" w:rsidRDefault="00D11674" w:rsidP="00D11674">
      <w:pPr>
        <w:pStyle w:val="afc"/>
        <w:ind w:firstLine="709"/>
        <w:rPr>
          <w:rFonts w:ascii="Times New Roman" w:hAnsi="Times New Roman"/>
        </w:rPr>
      </w:pPr>
      <w:r w:rsidRPr="009938DC">
        <w:rPr>
          <w:rFonts w:ascii="Times New Roman" w:hAnsi="Times New Roman"/>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 (приложение 1 к Положению);</w:t>
      </w:r>
    </w:p>
    <w:p w:rsidR="00D11674" w:rsidRPr="009938DC" w:rsidRDefault="00D11674" w:rsidP="00D11674">
      <w:pPr>
        <w:ind w:firstLine="709"/>
        <w:rPr>
          <w:rFonts w:ascii="Times New Roman" w:hAnsi="Times New Roman"/>
        </w:rPr>
      </w:pPr>
      <w:r w:rsidRPr="009938DC">
        <w:rPr>
          <w:rFonts w:ascii="Times New Roman" w:hAnsi="Times New Roman"/>
        </w:rPr>
        <w:t>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 (приложение 2 к Положению);</w:t>
      </w:r>
    </w:p>
    <w:p w:rsidR="00D11674" w:rsidRPr="009938DC" w:rsidRDefault="00D11674" w:rsidP="00D11674">
      <w:pPr>
        <w:ind w:firstLine="709"/>
        <w:rPr>
          <w:rFonts w:ascii="Times New Roman" w:hAnsi="Times New Roman"/>
        </w:rPr>
      </w:pPr>
      <w:r w:rsidRPr="009938DC">
        <w:rPr>
          <w:rFonts w:ascii="Times New Roman" w:hAnsi="Times New Roman"/>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 (приложение 3 к Положению).</w:t>
      </w:r>
    </w:p>
    <w:p w:rsidR="00D11674" w:rsidRPr="009938DC" w:rsidRDefault="00D11674" w:rsidP="00D11674">
      <w:pPr>
        <w:pStyle w:val="afc"/>
        <w:ind w:firstLine="709"/>
        <w:rPr>
          <w:rFonts w:ascii="Times New Roman" w:hAnsi="Times New Roman"/>
        </w:rPr>
      </w:pPr>
      <w:r w:rsidRPr="009938DC">
        <w:rPr>
          <w:rFonts w:ascii="Times New Roman" w:hAnsi="Times New Roman"/>
        </w:rPr>
        <w:t xml:space="preserve">1.3. Заработная плата работников учреждения состоит </w:t>
      </w:r>
      <w:proofErr w:type="gramStart"/>
      <w:r w:rsidRPr="009938DC">
        <w:rPr>
          <w:rFonts w:ascii="Times New Roman" w:hAnsi="Times New Roman"/>
        </w:rPr>
        <w:t>из</w:t>
      </w:r>
      <w:proofErr w:type="gramEnd"/>
      <w:r w:rsidRPr="009938DC">
        <w:rPr>
          <w:rFonts w:ascii="Times New Roman" w:hAnsi="Times New Roman"/>
        </w:rPr>
        <w:t>:</w:t>
      </w:r>
    </w:p>
    <w:p w:rsidR="00D11674" w:rsidRPr="009938DC" w:rsidRDefault="00D11674" w:rsidP="00D11674">
      <w:pPr>
        <w:pStyle w:val="afc"/>
        <w:ind w:firstLine="709"/>
        <w:rPr>
          <w:rFonts w:ascii="Times New Roman" w:hAnsi="Times New Roman"/>
        </w:rPr>
      </w:pPr>
      <w:r w:rsidRPr="009938DC">
        <w:rPr>
          <w:rFonts w:ascii="Times New Roman" w:hAnsi="Times New Roman"/>
        </w:rPr>
        <w:t>оклада (должностного оклада);</w:t>
      </w:r>
    </w:p>
    <w:p w:rsidR="00D11674" w:rsidRPr="009938DC" w:rsidRDefault="00D11674" w:rsidP="00D11674">
      <w:pPr>
        <w:pStyle w:val="afc"/>
        <w:ind w:firstLine="709"/>
        <w:rPr>
          <w:rFonts w:ascii="Times New Roman" w:hAnsi="Times New Roman"/>
        </w:rPr>
      </w:pPr>
      <w:r w:rsidRPr="009938DC">
        <w:rPr>
          <w:rFonts w:ascii="Times New Roman" w:hAnsi="Times New Roman"/>
        </w:rPr>
        <w:t>компенсационных выплат;</w:t>
      </w:r>
    </w:p>
    <w:p w:rsidR="00D11674" w:rsidRPr="009938DC" w:rsidRDefault="00D11674" w:rsidP="00D11674">
      <w:pPr>
        <w:pStyle w:val="afc"/>
        <w:ind w:firstLine="709"/>
        <w:rPr>
          <w:rFonts w:ascii="Times New Roman" w:hAnsi="Times New Roman"/>
        </w:rPr>
      </w:pPr>
      <w:r w:rsidRPr="009938DC">
        <w:rPr>
          <w:rFonts w:ascii="Times New Roman" w:hAnsi="Times New Roman"/>
        </w:rPr>
        <w:t>стимулирующих выплат;</w:t>
      </w:r>
    </w:p>
    <w:p w:rsidR="00D11674" w:rsidRPr="009938DC" w:rsidRDefault="00D11674" w:rsidP="00D11674">
      <w:pPr>
        <w:pStyle w:val="afc"/>
        <w:ind w:firstLine="709"/>
        <w:rPr>
          <w:rFonts w:ascii="Times New Roman" w:hAnsi="Times New Roman"/>
        </w:rPr>
      </w:pPr>
      <w:r w:rsidRPr="009938DC">
        <w:rPr>
          <w:rFonts w:ascii="Times New Roman" w:hAnsi="Times New Roman"/>
        </w:rPr>
        <w:t>иных выплат, предусмотренных законодательством и Положением.</w:t>
      </w:r>
    </w:p>
    <w:p w:rsidR="00D11674" w:rsidRPr="00503254" w:rsidRDefault="00D11674" w:rsidP="00D11674">
      <w:pPr>
        <w:pStyle w:val="ConsPlusNormal"/>
        <w:ind w:firstLine="709"/>
        <w:jc w:val="both"/>
        <w:rPr>
          <w:rFonts w:ascii="Times New Roman" w:hAnsi="Times New Roman" w:cs="Times New Roman"/>
          <w:sz w:val="24"/>
          <w:szCs w:val="24"/>
        </w:rPr>
      </w:pPr>
      <w:r w:rsidRPr="00503254">
        <w:rPr>
          <w:rFonts w:ascii="Times New Roman" w:hAnsi="Times New Roman" w:cs="Times New Roman"/>
          <w:sz w:val="24"/>
          <w:szCs w:val="24"/>
        </w:rPr>
        <w:t>1.4. Заработная плата работников (без учета стимулирующих выплат) при изменении (совершенствовании) системы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D11674" w:rsidRPr="00503254" w:rsidRDefault="00D11674" w:rsidP="00D11674">
      <w:pPr>
        <w:pStyle w:val="afc"/>
        <w:ind w:firstLine="709"/>
        <w:rPr>
          <w:rFonts w:ascii="Times New Roman" w:hAnsi="Times New Roman"/>
        </w:rPr>
      </w:pPr>
      <w:r w:rsidRPr="00503254">
        <w:rPr>
          <w:rFonts w:ascii="Times New Roman" w:hAnsi="Times New Roman"/>
        </w:rPr>
        <w:t xml:space="preserve">1.5. </w:t>
      </w:r>
      <w:proofErr w:type="gramStart"/>
      <w:r w:rsidRPr="00503254">
        <w:rPr>
          <w:rFonts w:ascii="Times New Roman" w:hAnsi="Times New Roman"/>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w:t>
      </w:r>
      <w:hyperlink r:id="rId18" w:history="1">
        <w:r w:rsidRPr="00503254">
          <w:rPr>
            <w:rFonts w:ascii="Times New Roman" w:hAnsi="Times New Roman"/>
          </w:rPr>
          <w:t>законом</w:t>
        </w:r>
      </w:hyperlink>
      <w:r w:rsidRPr="00503254">
        <w:rPr>
          <w:rFonts w:ascii="Times New Roman" w:hAnsi="Times New Roman"/>
        </w:rPr>
        <w:t xml:space="preserve"> от 19 июня 2000 года № 82-ФЗ «О минимальном размере оплаты труда» с применением к нему районного коэффициента и процентной надбавки к заработной плате за стаж работы                           в районах Крайнего Севера и</w:t>
      </w:r>
      <w:proofErr w:type="gramEnd"/>
      <w:r w:rsidRPr="00503254">
        <w:rPr>
          <w:rFonts w:ascii="Times New Roman" w:hAnsi="Times New Roman"/>
        </w:rPr>
        <w:t xml:space="preserve"> приравненных к ним </w:t>
      </w:r>
      <w:proofErr w:type="gramStart"/>
      <w:r w:rsidRPr="00503254">
        <w:rPr>
          <w:rFonts w:ascii="Times New Roman" w:hAnsi="Times New Roman"/>
        </w:rPr>
        <w:t>местностях</w:t>
      </w:r>
      <w:proofErr w:type="gramEnd"/>
      <w:r w:rsidRPr="00503254">
        <w:rPr>
          <w:rFonts w:ascii="Times New Roman" w:hAnsi="Times New Roman"/>
        </w:rPr>
        <w:t>.</w:t>
      </w:r>
    </w:p>
    <w:p w:rsidR="00D11674" w:rsidRPr="00503254" w:rsidRDefault="00D11674" w:rsidP="00D11674">
      <w:pPr>
        <w:pStyle w:val="afc"/>
        <w:ind w:firstLine="709"/>
        <w:rPr>
          <w:rFonts w:ascii="Times New Roman" w:hAnsi="Times New Roman"/>
          <w:szCs w:val="28"/>
        </w:rPr>
      </w:pPr>
      <w:r w:rsidRPr="00503254">
        <w:rPr>
          <w:rFonts w:ascii="Times New Roman" w:hAnsi="Times New Roman"/>
          <w:szCs w:val="28"/>
        </w:rPr>
        <w:t xml:space="preserve">1.6. Регулирование размера заработной платы низкооплачиваемой категории работников до уровня минимального </w:t>
      </w:r>
      <w:proofErr w:type="gramStart"/>
      <w:r w:rsidRPr="00503254">
        <w:rPr>
          <w:rFonts w:ascii="Times New Roman" w:hAnsi="Times New Roman"/>
          <w:szCs w:val="28"/>
        </w:rPr>
        <w:t>размера оплаты труда</w:t>
      </w:r>
      <w:proofErr w:type="gramEnd"/>
      <w:r w:rsidRPr="00503254">
        <w:rPr>
          <w:rFonts w:ascii="Times New Roman" w:hAnsi="Times New Roman"/>
          <w:szCs w:val="28"/>
        </w:rPr>
        <w:t xml:space="preserve"> (при условии полного выполнения работником норм труда и отработки месячной нормы рабочего времени) осуществляется работодателем в пределах средств фонда оплаты труда, формируемого в соответствии со статьей 7 Положения. </w:t>
      </w:r>
    </w:p>
    <w:p w:rsidR="00D11674" w:rsidRPr="00253542" w:rsidRDefault="00D11674" w:rsidP="00D11674">
      <w:pPr>
        <w:pStyle w:val="afc"/>
        <w:ind w:firstLine="709"/>
        <w:rPr>
          <w:rFonts w:ascii="Times New Roman" w:hAnsi="Times New Roman"/>
          <w:szCs w:val="28"/>
        </w:rPr>
      </w:pPr>
      <w:r w:rsidRPr="00253542">
        <w:rPr>
          <w:rFonts w:ascii="Times New Roman" w:hAnsi="Times New Roman"/>
          <w:szCs w:val="28"/>
        </w:rPr>
        <w:t>1.7. В целях обеспечения повышения уровня реального содержания заработной платы в связи с ростом потребительских цен на товары и услуги осуществляется ее индексация путем увеличения размера должностных окладов.</w:t>
      </w:r>
    </w:p>
    <w:p w:rsidR="00D11674" w:rsidRPr="00253542" w:rsidRDefault="00D11674" w:rsidP="00D11674">
      <w:pPr>
        <w:pStyle w:val="afc"/>
        <w:ind w:firstLine="709"/>
        <w:rPr>
          <w:rFonts w:ascii="Times New Roman" w:hAnsi="Times New Roman"/>
          <w:szCs w:val="28"/>
        </w:rPr>
      </w:pPr>
      <w:r w:rsidRPr="00253542">
        <w:rPr>
          <w:rFonts w:ascii="Times New Roman" w:hAnsi="Times New Roman"/>
          <w:szCs w:val="28"/>
        </w:rPr>
        <w:t>Размер индексации определяется с учетом прогнозного уровня инфляции (потребительских цен) и возможности бюджета муниципального образования городское поселение Кондинское в соответствующий период.</w:t>
      </w:r>
    </w:p>
    <w:p w:rsidR="00D11674" w:rsidRPr="00253542" w:rsidRDefault="00D11674" w:rsidP="00D11674">
      <w:pPr>
        <w:pStyle w:val="afc"/>
        <w:ind w:firstLine="709"/>
        <w:rPr>
          <w:rFonts w:ascii="Times New Roman" w:hAnsi="Times New Roman"/>
          <w:szCs w:val="28"/>
        </w:rPr>
      </w:pPr>
      <w:r w:rsidRPr="00253542">
        <w:rPr>
          <w:rFonts w:ascii="Times New Roman" w:hAnsi="Times New Roman"/>
          <w:szCs w:val="28"/>
        </w:rPr>
        <w:t>При индексации должностных окладов их размеры подлежат</w:t>
      </w:r>
      <w:r>
        <w:rPr>
          <w:rFonts w:ascii="Times New Roman" w:hAnsi="Times New Roman"/>
          <w:szCs w:val="28"/>
        </w:rPr>
        <w:t xml:space="preserve"> </w:t>
      </w:r>
      <w:r w:rsidRPr="00253542">
        <w:rPr>
          <w:rFonts w:ascii="Times New Roman" w:hAnsi="Times New Roman"/>
          <w:szCs w:val="28"/>
        </w:rPr>
        <w:t>округлению до целого рубля в сторону увеличения.</w:t>
      </w:r>
    </w:p>
    <w:p w:rsidR="00D11674" w:rsidRPr="0038214D" w:rsidRDefault="00D11674" w:rsidP="00D11674">
      <w:pPr>
        <w:pStyle w:val="afc"/>
        <w:jc w:val="center"/>
        <w:rPr>
          <w:rFonts w:ascii="Times New Roman" w:hAnsi="Times New Roman"/>
          <w:color w:val="000000" w:themeColor="text1"/>
        </w:rPr>
      </w:pPr>
    </w:p>
    <w:p w:rsidR="00D11674" w:rsidRPr="0038214D" w:rsidRDefault="00D11674" w:rsidP="00D11674">
      <w:pPr>
        <w:pStyle w:val="afc"/>
        <w:jc w:val="center"/>
        <w:rPr>
          <w:rFonts w:ascii="Times New Roman" w:hAnsi="Times New Roman"/>
          <w:color w:val="000000" w:themeColor="text1"/>
        </w:rPr>
      </w:pPr>
      <w:r w:rsidRPr="008E6278">
        <w:rPr>
          <w:rFonts w:ascii="Times New Roman" w:hAnsi="Times New Roman"/>
          <w:color w:val="000000" w:themeColor="text1"/>
        </w:rPr>
        <w:t xml:space="preserve">Статья 2. </w:t>
      </w:r>
      <w:r w:rsidRPr="0038214D">
        <w:rPr>
          <w:rFonts w:ascii="Times New Roman" w:hAnsi="Times New Roman"/>
          <w:color w:val="000000" w:themeColor="text1"/>
        </w:rPr>
        <w:t>Основные условия оплаты труда</w:t>
      </w:r>
    </w:p>
    <w:p w:rsidR="00D11674" w:rsidRPr="0038214D" w:rsidRDefault="00D11674" w:rsidP="00D11674">
      <w:pPr>
        <w:pStyle w:val="afc"/>
        <w:jc w:val="center"/>
        <w:rPr>
          <w:rFonts w:ascii="Times New Roman" w:hAnsi="Times New Roman"/>
          <w:color w:val="000000" w:themeColor="text1"/>
        </w:rPr>
      </w:pPr>
    </w:p>
    <w:p w:rsidR="00D11674" w:rsidRPr="008E6278" w:rsidRDefault="00D11674" w:rsidP="00D11674">
      <w:pPr>
        <w:pStyle w:val="ConsPlusNormal"/>
        <w:ind w:firstLine="709"/>
        <w:jc w:val="both"/>
        <w:rPr>
          <w:rFonts w:ascii="Times New Roman" w:hAnsi="Times New Roman" w:cs="Times New Roman"/>
          <w:sz w:val="24"/>
          <w:szCs w:val="24"/>
        </w:rPr>
      </w:pPr>
      <w:r w:rsidRPr="008E6278">
        <w:rPr>
          <w:rFonts w:ascii="Times New Roman" w:hAnsi="Times New Roman" w:cs="Times New Roman"/>
          <w:sz w:val="24"/>
          <w:szCs w:val="24"/>
        </w:rPr>
        <w:t>2.1. Размеры окладов (должностных окладов) работников учреждения устанавливаются с учетом требований к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профессиональным квалификационным группам (далее - ПКГ), утвержденным:</w:t>
      </w:r>
    </w:p>
    <w:p w:rsidR="00D11674" w:rsidRPr="008E6278" w:rsidRDefault="006D32B9" w:rsidP="00D11674">
      <w:pPr>
        <w:pStyle w:val="afc"/>
        <w:ind w:firstLine="709"/>
        <w:rPr>
          <w:rFonts w:ascii="Times New Roman" w:hAnsi="Times New Roman"/>
          <w:szCs w:val="28"/>
        </w:rPr>
      </w:pPr>
      <w:hyperlink r:id="rId19" w:history="1">
        <w:r w:rsidR="00D11674" w:rsidRPr="008E6278">
          <w:rPr>
            <w:rFonts w:ascii="Times New Roman" w:hAnsi="Times New Roman"/>
            <w:szCs w:val="28"/>
          </w:rPr>
          <w:t>приказом</w:t>
        </w:r>
      </w:hyperlink>
      <w:r w:rsidR="00D11674" w:rsidRPr="008E6278">
        <w:rPr>
          <w:rFonts w:ascii="Times New Roman" w:hAnsi="Times New Roman"/>
          <w:szCs w:val="28"/>
        </w:rPr>
        <w:t xml:space="preserve"> Министерства здравоохранения и социального развития Российской Федерации </w:t>
      </w:r>
      <w:hyperlink r:id="rId20" w:tooltip="ПРИКАЗ от 31.08.2007 № 570 МИНИСТЕРСТВО ЗДРАВООХРАНЕНИЯ И СОЦИАЛЬНОГО РАЗВИТИЯ РФ&#10;&#10;Об утверждении профессиональных квалификационных групп должностей работников культуры, искусства и кинематографии" w:history="1">
        <w:r w:rsidR="00D11674" w:rsidRPr="008E6278">
          <w:rPr>
            <w:rStyle w:val="af2"/>
            <w:rFonts w:ascii="Times New Roman" w:hAnsi="Times New Roman"/>
            <w:color w:val="auto"/>
            <w:szCs w:val="28"/>
          </w:rPr>
          <w:t>от 31 августа 2007 года № 570</w:t>
        </w:r>
      </w:hyperlink>
      <w:r w:rsidR="00D11674" w:rsidRPr="008E6278">
        <w:rPr>
          <w:rFonts w:ascii="Times New Roman" w:hAnsi="Times New Roman"/>
          <w:szCs w:val="28"/>
        </w:rPr>
        <w:t xml:space="preserve"> «Об утверждении профессиональных квалификационных групп должностей работников культуры, искусства и кинематографии» (</w:t>
      </w:r>
      <w:hyperlink w:anchor="P93" w:history="1">
        <w:r w:rsidR="00D11674" w:rsidRPr="008E6278">
          <w:rPr>
            <w:rFonts w:ascii="Times New Roman" w:hAnsi="Times New Roman"/>
            <w:szCs w:val="28"/>
          </w:rPr>
          <w:t>таблица 1</w:t>
        </w:r>
      </w:hyperlink>
      <w:r w:rsidR="00D11674" w:rsidRPr="008E6278">
        <w:rPr>
          <w:rFonts w:ascii="Times New Roman" w:hAnsi="Times New Roman"/>
          <w:szCs w:val="28"/>
        </w:rPr>
        <w:t xml:space="preserve"> статьи 2 Положения);</w:t>
      </w:r>
    </w:p>
    <w:p w:rsidR="00D11674" w:rsidRPr="00AF2777" w:rsidRDefault="006D32B9" w:rsidP="00D11674">
      <w:pPr>
        <w:pStyle w:val="afc"/>
        <w:ind w:firstLine="709"/>
        <w:rPr>
          <w:rFonts w:ascii="Times New Roman" w:hAnsi="Times New Roman"/>
          <w:szCs w:val="28"/>
        </w:rPr>
      </w:pPr>
      <w:hyperlink r:id="rId21" w:history="1">
        <w:r w:rsidR="00D11674" w:rsidRPr="00AF2777">
          <w:rPr>
            <w:rFonts w:ascii="Times New Roman" w:hAnsi="Times New Roman"/>
            <w:szCs w:val="28"/>
          </w:rPr>
          <w:t>приказом</w:t>
        </w:r>
      </w:hyperlink>
      <w:r w:rsidR="00D11674" w:rsidRPr="00AF2777">
        <w:rPr>
          <w:rFonts w:ascii="Times New Roman" w:hAnsi="Times New Roman"/>
          <w:szCs w:val="28"/>
        </w:rPr>
        <w:t xml:space="preserve"> Министерства здравоохранения и социального развития Российской Федерации </w:t>
      </w:r>
      <w:hyperlink r:id="rId22" w:tooltip="ПРИКАЗ от 29.05.2008 № 247н МИНИСТЕРСТВО ЗДРАВООХРАНЕНИЯ И СОЦИАЛЬНОГО РАЗВИТИЯ РФ&#10;&#10;Об утверждении профессиональных квалификационных групп общеотраслевых должностей руководителей, специалистов и служащих" w:history="1">
        <w:r w:rsidR="00D11674" w:rsidRPr="00AF2777">
          <w:rPr>
            <w:rStyle w:val="af2"/>
            <w:rFonts w:ascii="Times New Roman" w:hAnsi="Times New Roman"/>
            <w:color w:val="auto"/>
            <w:szCs w:val="28"/>
          </w:rPr>
          <w:t>от 29 мая 2008 года № 247н</w:t>
        </w:r>
      </w:hyperlink>
      <w:r w:rsidR="00D11674" w:rsidRPr="00AF2777">
        <w:rPr>
          <w:rFonts w:ascii="Times New Roman" w:hAnsi="Times New Roman"/>
          <w:szCs w:val="28"/>
        </w:rPr>
        <w:t xml:space="preserve"> «Об утверждении профессиональных квалификационных групп общеотраслевых должностей руководителей, специалистов и служащих» (</w:t>
      </w:r>
      <w:hyperlink w:anchor="P185" w:history="1">
        <w:r w:rsidR="00D11674" w:rsidRPr="00AF2777">
          <w:rPr>
            <w:rFonts w:ascii="Times New Roman" w:hAnsi="Times New Roman"/>
            <w:szCs w:val="28"/>
          </w:rPr>
          <w:t xml:space="preserve">таблица </w:t>
        </w:r>
      </w:hyperlink>
      <w:r w:rsidR="00D11674">
        <w:rPr>
          <w:rFonts w:ascii="Times New Roman" w:hAnsi="Times New Roman"/>
          <w:szCs w:val="28"/>
        </w:rPr>
        <w:t>2</w:t>
      </w:r>
      <w:r w:rsidR="00D11674" w:rsidRPr="00AF2777">
        <w:rPr>
          <w:rFonts w:ascii="Times New Roman" w:hAnsi="Times New Roman"/>
          <w:szCs w:val="28"/>
        </w:rPr>
        <w:t xml:space="preserve"> статьи 2 Положения);</w:t>
      </w:r>
    </w:p>
    <w:p w:rsidR="00D11674" w:rsidRDefault="006D32B9" w:rsidP="00D11674">
      <w:pPr>
        <w:pStyle w:val="afc"/>
        <w:ind w:firstLine="709"/>
        <w:rPr>
          <w:rFonts w:ascii="Times New Roman" w:hAnsi="Times New Roman"/>
          <w:szCs w:val="28"/>
        </w:rPr>
      </w:pPr>
      <w:hyperlink r:id="rId23" w:history="1">
        <w:r w:rsidR="00D11674" w:rsidRPr="0026411C">
          <w:rPr>
            <w:rFonts w:ascii="Times New Roman" w:hAnsi="Times New Roman"/>
            <w:szCs w:val="28"/>
          </w:rPr>
          <w:t>приказом</w:t>
        </w:r>
      </w:hyperlink>
      <w:r w:rsidR="00D11674" w:rsidRPr="0026411C">
        <w:rPr>
          <w:rFonts w:ascii="Times New Roman" w:hAnsi="Times New Roman"/>
          <w:szCs w:val="28"/>
        </w:rPr>
        <w:t xml:space="preserve"> Министерства здравоохранения и социального развития Российской Федерации </w:t>
      </w:r>
      <w:hyperlink r:id="rId24" w:tooltip="ПРИКАЗ от 29.05.2008 № 248н МИНИСТЕРСТВО ЗДРАВООХРАНЕНИЯ И СОЦИАЛЬНОГО РАЗВИТИЯ РФ&#10;&#10;Об утверждении профессиональных квалификационных групп общеотраслевых профессий рабочих" w:history="1">
        <w:r w:rsidR="00D11674" w:rsidRPr="0026411C">
          <w:rPr>
            <w:rStyle w:val="af2"/>
            <w:rFonts w:ascii="Times New Roman" w:hAnsi="Times New Roman"/>
            <w:color w:val="auto"/>
            <w:szCs w:val="28"/>
          </w:rPr>
          <w:t>от 29 мая 2008 года № 248н</w:t>
        </w:r>
      </w:hyperlink>
      <w:r w:rsidR="00D11674" w:rsidRPr="0026411C">
        <w:rPr>
          <w:rFonts w:ascii="Times New Roman" w:hAnsi="Times New Roman"/>
          <w:szCs w:val="28"/>
        </w:rPr>
        <w:t xml:space="preserve"> «Об утверждении профессиональных квалификационных групп общеотраслевых профессий рабочих» (</w:t>
      </w:r>
      <w:hyperlink w:anchor="P334" w:history="1">
        <w:r w:rsidR="00D11674" w:rsidRPr="0026411C">
          <w:rPr>
            <w:rFonts w:ascii="Times New Roman" w:hAnsi="Times New Roman"/>
            <w:szCs w:val="28"/>
          </w:rPr>
          <w:t xml:space="preserve">таблица </w:t>
        </w:r>
      </w:hyperlink>
      <w:r w:rsidR="00D11674" w:rsidRPr="0026411C">
        <w:rPr>
          <w:rFonts w:ascii="Times New Roman" w:hAnsi="Times New Roman"/>
          <w:szCs w:val="28"/>
        </w:rPr>
        <w:t>3 статьи 2 Положения).</w:t>
      </w:r>
    </w:p>
    <w:p w:rsidR="000866D8" w:rsidRDefault="000866D8" w:rsidP="00D11674">
      <w:pPr>
        <w:pStyle w:val="afc"/>
        <w:ind w:firstLine="709"/>
        <w:rPr>
          <w:rFonts w:ascii="Times New Roman" w:hAnsi="Times New Roman"/>
          <w:szCs w:val="28"/>
        </w:rPr>
      </w:pPr>
    </w:p>
    <w:p w:rsidR="000866D8" w:rsidRDefault="000866D8" w:rsidP="000866D8">
      <w:pPr>
        <w:pStyle w:val="ConsPlusNormal"/>
        <w:ind w:left="567" w:firstLine="0"/>
        <w:jc w:val="both"/>
        <w:rPr>
          <w:i/>
          <w:sz w:val="18"/>
          <w:szCs w:val="18"/>
          <w:highlight w:val="lightGray"/>
        </w:rPr>
      </w:pPr>
      <w:r w:rsidRPr="002F7E46">
        <w:rPr>
          <w:i/>
          <w:sz w:val="16"/>
          <w:szCs w:val="16"/>
          <w:highlight w:val="lightGray"/>
        </w:rPr>
        <w:t xml:space="preserve">Информация об изменениях: Постановлением администрации городского поселения Кондинское от </w:t>
      </w:r>
      <w:r>
        <w:rPr>
          <w:i/>
          <w:sz w:val="16"/>
          <w:szCs w:val="16"/>
          <w:highlight w:val="lightGray"/>
        </w:rPr>
        <w:t xml:space="preserve">28 декабря 2023 </w:t>
      </w:r>
      <w:r w:rsidRPr="002F7E46">
        <w:rPr>
          <w:i/>
          <w:sz w:val="16"/>
          <w:szCs w:val="16"/>
          <w:highlight w:val="lightGray"/>
        </w:rPr>
        <w:t xml:space="preserve"> года №</w:t>
      </w:r>
      <w:r>
        <w:rPr>
          <w:i/>
          <w:sz w:val="16"/>
          <w:szCs w:val="16"/>
          <w:highlight w:val="lightGray"/>
        </w:rPr>
        <w:t>236</w:t>
      </w:r>
      <w:r w:rsidRPr="002F7E46">
        <w:rPr>
          <w:i/>
          <w:sz w:val="16"/>
          <w:szCs w:val="16"/>
          <w:highlight w:val="lightGray"/>
        </w:rPr>
        <w:t xml:space="preserve"> </w:t>
      </w:r>
      <w:r w:rsidR="007B70B6" w:rsidRPr="00446391">
        <w:rPr>
          <w:i/>
          <w:sz w:val="16"/>
          <w:szCs w:val="16"/>
          <w:highlight w:val="lightGray"/>
        </w:rPr>
        <w:t xml:space="preserve">таблицы 1, 2 пункта 2.1. статьи 2 </w:t>
      </w:r>
      <w:r>
        <w:rPr>
          <w:i/>
          <w:sz w:val="16"/>
          <w:szCs w:val="16"/>
          <w:highlight w:val="lightGray"/>
        </w:rPr>
        <w:t>изложен</w:t>
      </w:r>
      <w:r w:rsidR="007B70B6">
        <w:rPr>
          <w:i/>
          <w:sz w:val="16"/>
          <w:szCs w:val="16"/>
          <w:highlight w:val="lightGray"/>
        </w:rPr>
        <w:t>ы</w:t>
      </w:r>
      <w:r>
        <w:rPr>
          <w:i/>
          <w:sz w:val="16"/>
          <w:szCs w:val="16"/>
          <w:highlight w:val="lightGray"/>
        </w:rPr>
        <w:t xml:space="preserve"> </w:t>
      </w:r>
      <w:r w:rsidRPr="002F7E46">
        <w:rPr>
          <w:i/>
          <w:sz w:val="16"/>
          <w:szCs w:val="16"/>
          <w:highlight w:val="lightGray"/>
        </w:rPr>
        <w:t xml:space="preserve">в новой редакции, вступающим в силу </w:t>
      </w:r>
      <w:r>
        <w:rPr>
          <w:i/>
          <w:sz w:val="16"/>
          <w:szCs w:val="16"/>
          <w:highlight w:val="lightGray"/>
        </w:rPr>
        <w:t>после</w:t>
      </w:r>
      <w:r w:rsidRPr="002F7E46">
        <w:rPr>
          <w:i/>
          <w:sz w:val="16"/>
          <w:szCs w:val="16"/>
          <w:highlight w:val="lightGray"/>
        </w:rPr>
        <w:t xml:space="preserve"> официального опубликования</w:t>
      </w:r>
      <w:r>
        <w:rPr>
          <w:i/>
          <w:sz w:val="16"/>
          <w:szCs w:val="16"/>
          <w:highlight w:val="lightGray"/>
        </w:rPr>
        <w:t xml:space="preserve"> и распространяется на правоотношения с 01 </w:t>
      </w:r>
      <w:r w:rsidR="00446391">
        <w:rPr>
          <w:i/>
          <w:sz w:val="16"/>
          <w:szCs w:val="16"/>
          <w:highlight w:val="lightGray"/>
        </w:rPr>
        <w:t xml:space="preserve">октября </w:t>
      </w:r>
      <w:r>
        <w:rPr>
          <w:i/>
          <w:sz w:val="16"/>
          <w:szCs w:val="16"/>
          <w:highlight w:val="lightGray"/>
        </w:rPr>
        <w:t>202</w:t>
      </w:r>
      <w:r w:rsidR="00446391">
        <w:rPr>
          <w:i/>
          <w:sz w:val="16"/>
          <w:szCs w:val="16"/>
          <w:highlight w:val="lightGray"/>
        </w:rPr>
        <w:t>3</w:t>
      </w:r>
      <w:r>
        <w:rPr>
          <w:i/>
          <w:sz w:val="16"/>
          <w:szCs w:val="16"/>
          <w:highlight w:val="lightGray"/>
        </w:rPr>
        <w:t xml:space="preserve"> года</w:t>
      </w:r>
      <w:r w:rsidRPr="004A5EC1">
        <w:rPr>
          <w:i/>
          <w:sz w:val="18"/>
          <w:szCs w:val="18"/>
          <w:highlight w:val="lightGray"/>
        </w:rPr>
        <w:t>.</w:t>
      </w:r>
    </w:p>
    <w:p w:rsidR="000866D8" w:rsidRDefault="000866D8" w:rsidP="00D11674">
      <w:pPr>
        <w:pStyle w:val="afc"/>
        <w:ind w:firstLine="709"/>
        <w:rPr>
          <w:rFonts w:ascii="Times New Roman" w:hAnsi="Times New Roman"/>
          <w:szCs w:val="28"/>
        </w:rPr>
      </w:pPr>
    </w:p>
    <w:p w:rsidR="006E3D1A" w:rsidRPr="00355698" w:rsidRDefault="006E3D1A" w:rsidP="006E3D1A">
      <w:pPr>
        <w:pStyle w:val="ConsPlusNormal"/>
        <w:ind w:left="567" w:firstLine="0"/>
        <w:jc w:val="right"/>
        <w:rPr>
          <w:kern w:val="28"/>
          <w:sz w:val="24"/>
          <w:szCs w:val="24"/>
        </w:rPr>
      </w:pPr>
      <w:r w:rsidRPr="00C94502">
        <w:rPr>
          <w:rFonts w:ascii="Times New Roman" w:hAnsi="Times New Roman" w:cs="Times New Roman"/>
          <w:sz w:val="24"/>
          <w:szCs w:val="24"/>
        </w:rPr>
        <w:t>Таблица</w:t>
      </w:r>
      <w:r w:rsidRPr="00355698">
        <w:rPr>
          <w:rFonts w:ascii="Times New Roman" w:hAnsi="Times New Roman"/>
          <w:kern w:val="28"/>
          <w:sz w:val="24"/>
          <w:szCs w:val="24"/>
        </w:rPr>
        <w:t xml:space="preserve"> 1</w:t>
      </w:r>
    </w:p>
    <w:p w:rsidR="006E3D1A" w:rsidRPr="00355698" w:rsidRDefault="006E3D1A" w:rsidP="006E3D1A">
      <w:pPr>
        <w:pStyle w:val="ConsPlusNormal"/>
        <w:jc w:val="center"/>
        <w:rPr>
          <w:rFonts w:ascii="Times New Roman" w:hAnsi="Times New Roman" w:cs="Times New Roman"/>
          <w:sz w:val="24"/>
          <w:szCs w:val="24"/>
        </w:rPr>
      </w:pPr>
      <w:r w:rsidRPr="00355698">
        <w:rPr>
          <w:rFonts w:ascii="Times New Roman" w:hAnsi="Times New Roman" w:cs="Times New Roman"/>
          <w:sz w:val="24"/>
          <w:szCs w:val="24"/>
        </w:rPr>
        <w:t>Профессиональные квалификационные группы должностей</w:t>
      </w:r>
    </w:p>
    <w:p w:rsidR="006E3D1A" w:rsidRPr="00355698" w:rsidRDefault="006E3D1A" w:rsidP="006E3D1A">
      <w:pPr>
        <w:pStyle w:val="ConsPlusNormal"/>
        <w:jc w:val="center"/>
        <w:rPr>
          <w:rFonts w:ascii="Times New Roman" w:hAnsi="Times New Roman" w:cs="Times New Roman"/>
          <w:sz w:val="24"/>
          <w:szCs w:val="24"/>
        </w:rPr>
      </w:pPr>
      <w:r w:rsidRPr="00355698">
        <w:rPr>
          <w:rFonts w:ascii="Times New Roman" w:hAnsi="Times New Roman" w:cs="Times New Roman"/>
          <w:sz w:val="24"/>
          <w:szCs w:val="24"/>
        </w:rPr>
        <w:t>работников культуры, искусства и кинематографии</w:t>
      </w:r>
    </w:p>
    <w:p w:rsidR="006E3D1A" w:rsidRPr="00355698" w:rsidRDefault="006E3D1A" w:rsidP="006E3D1A">
      <w:pPr>
        <w:pStyle w:val="ConsPlusNormal"/>
        <w:jc w:val="center"/>
        <w:rPr>
          <w:rFonts w:ascii="Times New Roman" w:hAnsi="Times New Roman" w:cs="Times New Roman"/>
          <w:sz w:val="24"/>
          <w:szCs w:val="24"/>
        </w:rPr>
      </w:pPr>
      <w:r w:rsidRPr="00355698">
        <w:rPr>
          <w:rFonts w:ascii="Times New Roman" w:hAnsi="Times New Roman" w:cs="Times New Roman"/>
          <w:sz w:val="24"/>
          <w:szCs w:val="24"/>
        </w:rPr>
        <w:t>и размеры окладов (должностных окладов)</w:t>
      </w:r>
    </w:p>
    <w:p w:rsidR="006E3D1A" w:rsidRPr="0038214D" w:rsidRDefault="006E3D1A" w:rsidP="006E3D1A">
      <w:pPr>
        <w:pStyle w:val="ConsPlusNormal"/>
        <w:jc w:val="center"/>
        <w:rPr>
          <w:sz w:val="24"/>
          <w:szCs w:val="24"/>
        </w:rPr>
      </w:pPr>
    </w:p>
    <w:tbl>
      <w:tblPr>
        <w:tblW w:w="9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59"/>
        <w:gridCol w:w="18"/>
        <w:gridCol w:w="5322"/>
        <w:gridCol w:w="1687"/>
      </w:tblGrid>
      <w:tr w:rsidR="006E3D1A" w:rsidRPr="00355698" w:rsidTr="006E3D1A">
        <w:trPr>
          <w:trHeight w:val="503"/>
          <w:jc w:val="center"/>
        </w:trPr>
        <w:tc>
          <w:tcPr>
            <w:tcW w:w="9986" w:type="dxa"/>
            <w:gridSpan w:val="4"/>
            <w:vAlign w:val="center"/>
          </w:tcPr>
          <w:p w:rsidR="006E3D1A" w:rsidRPr="00355698" w:rsidRDefault="006E3D1A" w:rsidP="006E3D1A">
            <w:pPr>
              <w:pStyle w:val="Table0"/>
              <w:rPr>
                <w:rFonts w:ascii="Times New Roman" w:hAnsi="Times New Roman" w:cs="Times New Roman"/>
                <w:b w:val="0"/>
                <w:bCs w:val="0"/>
                <w:szCs w:val="24"/>
              </w:rPr>
            </w:pPr>
            <w:r w:rsidRPr="00355698">
              <w:rPr>
                <w:rFonts w:ascii="Times New Roman" w:hAnsi="Times New Roman" w:cs="Times New Roman"/>
                <w:b w:val="0"/>
                <w:bCs w:val="0"/>
                <w:szCs w:val="24"/>
              </w:rPr>
              <w:t>Профессиональная квалификационная группа</w:t>
            </w:r>
          </w:p>
          <w:p w:rsidR="006E3D1A" w:rsidRPr="00355698" w:rsidRDefault="006E3D1A" w:rsidP="006E3D1A">
            <w:pPr>
              <w:pStyle w:val="Table0"/>
              <w:rPr>
                <w:rFonts w:ascii="Times New Roman" w:hAnsi="Times New Roman" w:cs="Times New Roman"/>
                <w:b w:val="0"/>
                <w:bCs w:val="0"/>
                <w:szCs w:val="24"/>
              </w:rPr>
            </w:pPr>
          </w:p>
        </w:tc>
      </w:tr>
      <w:tr w:rsidR="006E3D1A" w:rsidRPr="0038214D" w:rsidTr="006E3D1A">
        <w:trPr>
          <w:trHeight w:val="300"/>
          <w:jc w:val="center"/>
        </w:trPr>
        <w:tc>
          <w:tcPr>
            <w:tcW w:w="2977" w:type="dxa"/>
            <w:gridSpan w:val="2"/>
            <w:vAlign w:val="center"/>
          </w:tcPr>
          <w:p w:rsidR="006E3D1A" w:rsidRPr="0038214D" w:rsidRDefault="006E3D1A" w:rsidP="006E3D1A">
            <w:pPr>
              <w:pStyle w:val="ConsPlusNormal"/>
              <w:ind w:firstLine="0"/>
              <w:jc w:val="center"/>
              <w:rPr>
                <w:rFonts w:ascii="Times New Roman" w:hAnsi="Times New Roman" w:cs="Times New Roman"/>
                <w:sz w:val="24"/>
                <w:szCs w:val="24"/>
                <w:lang w:val="en-US"/>
              </w:rPr>
            </w:pPr>
            <w:r w:rsidRPr="0038214D">
              <w:rPr>
                <w:rFonts w:ascii="Times New Roman" w:hAnsi="Times New Roman" w:cs="Times New Roman"/>
                <w:sz w:val="24"/>
                <w:szCs w:val="24"/>
              </w:rPr>
              <w:t>Внутри</w:t>
            </w:r>
            <w:r>
              <w:rPr>
                <w:rFonts w:ascii="Times New Roman" w:hAnsi="Times New Roman" w:cs="Times New Roman"/>
                <w:sz w:val="24"/>
                <w:szCs w:val="24"/>
              </w:rPr>
              <w:t xml:space="preserve"> </w:t>
            </w:r>
            <w:r w:rsidRPr="0038214D">
              <w:rPr>
                <w:rFonts w:ascii="Times New Roman" w:hAnsi="Times New Roman" w:cs="Times New Roman"/>
                <w:sz w:val="24"/>
                <w:szCs w:val="24"/>
              </w:rPr>
              <w:t>должностные квалификационные категории</w:t>
            </w:r>
          </w:p>
        </w:tc>
        <w:tc>
          <w:tcPr>
            <w:tcW w:w="5322" w:type="dxa"/>
            <w:vAlign w:val="center"/>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должностей</w:t>
            </w:r>
          </w:p>
        </w:tc>
        <w:tc>
          <w:tcPr>
            <w:tcW w:w="1687" w:type="dxa"/>
            <w:vAlign w:val="center"/>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Размеры окладов (должностных окладов)</w:t>
            </w:r>
          </w:p>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(рублей)</w:t>
            </w:r>
          </w:p>
        </w:tc>
      </w:tr>
      <w:tr w:rsidR="006E3D1A" w:rsidRPr="0038214D" w:rsidTr="006E3D1A">
        <w:trPr>
          <w:trHeight w:val="57"/>
          <w:jc w:val="center"/>
        </w:trPr>
        <w:tc>
          <w:tcPr>
            <w:tcW w:w="9986" w:type="dxa"/>
            <w:gridSpan w:val="4"/>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 xml:space="preserve">"Должности </w:t>
            </w:r>
            <w:proofErr w:type="gramStart"/>
            <w:r w:rsidRPr="0038214D">
              <w:rPr>
                <w:rFonts w:ascii="Times New Roman" w:hAnsi="Times New Roman" w:cs="Times New Roman"/>
                <w:szCs w:val="24"/>
              </w:rPr>
              <w:t>технических исполнителей</w:t>
            </w:r>
            <w:proofErr w:type="gramEnd"/>
            <w:r w:rsidRPr="0038214D">
              <w:rPr>
                <w:rFonts w:ascii="Times New Roman" w:hAnsi="Times New Roman" w:cs="Times New Roman"/>
                <w:szCs w:val="24"/>
              </w:rPr>
              <w:t xml:space="preserve"> и артистов вспомогательного состава"</w:t>
            </w:r>
          </w:p>
        </w:tc>
      </w:tr>
      <w:tr w:rsidR="006E3D1A" w:rsidRPr="0038214D" w:rsidTr="006E3D1A">
        <w:trPr>
          <w:trHeight w:val="57"/>
          <w:jc w:val="center"/>
        </w:trPr>
        <w:tc>
          <w:tcPr>
            <w:tcW w:w="2959" w:type="dxa"/>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Без квалификационной категории</w:t>
            </w:r>
          </w:p>
        </w:tc>
        <w:tc>
          <w:tcPr>
            <w:tcW w:w="5340" w:type="dxa"/>
            <w:gridSpan w:val="2"/>
            <w:vAlign w:val="center"/>
          </w:tcPr>
          <w:p w:rsidR="006E3D1A" w:rsidRPr="0038214D" w:rsidRDefault="006E3D1A" w:rsidP="006E3D1A">
            <w:pPr>
              <w:pStyle w:val="Table"/>
              <w:jc w:val="both"/>
              <w:rPr>
                <w:rFonts w:ascii="Times New Roman" w:hAnsi="Times New Roman" w:cs="Times New Roman"/>
                <w:szCs w:val="24"/>
              </w:rPr>
            </w:pPr>
            <w:r w:rsidRPr="0038214D">
              <w:rPr>
                <w:rFonts w:ascii="Times New Roman" w:hAnsi="Times New Roman" w:cs="Times New Roman"/>
                <w:szCs w:val="24"/>
              </w:rPr>
              <w:t>Контролер билетов</w:t>
            </w:r>
          </w:p>
        </w:tc>
        <w:tc>
          <w:tcPr>
            <w:tcW w:w="1687" w:type="dxa"/>
            <w:vAlign w:val="center"/>
          </w:tcPr>
          <w:p w:rsidR="006E3D1A" w:rsidRPr="003F3A7B" w:rsidRDefault="006E3D1A" w:rsidP="006E3D1A">
            <w:pPr>
              <w:pStyle w:val="Table"/>
              <w:jc w:val="center"/>
              <w:rPr>
                <w:rFonts w:ascii="Times New Roman" w:hAnsi="Times New Roman" w:cs="Times New Roman"/>
                <w:szCs w:val="24"/>
              </w:rPr>
            </w:pPr>
            <w:r>
              <w:rPr>
                <w:rFonts w:ascii="Times New Roman" w:eastAsia="Calibri" w:hAnsi="Times New Roman" w:cs="Times New Roman"/>
                <w:szCs w:val="24"/>
              </w:rPr>
              <w:t>7 130</w:t>
            </w:r>
          </w:p>
        </w:tc>
      </w:tr>
      <w:tr w:rsidR="006E3D1A" w:rsidRPr="0038214D" w:rsidTr="006E3D1A">
        <w:trPr>
          <w:trHeight w:val="57"/>
          <w:jc w:val="center"/>
        </w:trPr>
        <w:tc>
          <w:tcPr>
            <w:tcW w:w="9986" w:type="dxa"/>
            <w:gridSpan w:val="4"/>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br w:type="page"/>
              <w:t>"Должности работников культуры, искусства и кинематографии среднего звена"</w:t>
            </w:r>
          </w:p>
        </w:tc>
      </w:tr>
      <w:tr w:rsidR="006E3D1A" w:rsidRPr="0038214D" w:rsidTr="006E3D1A">
        <w:trPr>
          <w:trHeight w:val="57"/>
          <w:jc w:val="center"/>
        </w:trPr>
        <w:tc>
          <w:tcPr>
            <w:tcW w:w="2959" w:type="dxa"/>
            <w:tcBorders>
              <w:bottom w:val="single" w:sz="4" w:space="0" w:color="auto"/>
            </w:tcBorders>
            <w:vAlign w:val="center"/>
          </w:tcPr>
          <w:p w:rsidR="006E3D1A" w:rsidRPr="0038214D" w:rsidRDefault="006E3D1A" w:rsidP="006E3D1A">
            <w:pPr>
              <w:pStyle w:val="Table"/>
              <w:jc w:val="center"/>
              <w:rPr>
                <w:rFonts w:ascii="Times New Roman" w:hAnsi="Times New Roman" w:cs="Times New Roman"/>
                <w:spacing w:val="-4"/>
                <w:szCs w:val="24"/>
              </w:rPr>
            </w:pPr>
            <w:r w:rsidRPr="0038214D">
              <w:rPr>
                <w:rFonts w:ascii="Times New Roman" w:hAnsi="Times New Roman" w:cs="Times New Roman"/>
                <w:szCs w:val="24"/>
              </w:rPr>
              <w:t>Без квалификационной категории</w:t>
            </w:r>
          </w:p>
        </w:tc>
        <w:tc>
          <w:tcPr>
            <w:tcW w:w="5340" w:type="dxa"/>
            <w:gridSpan w:val="2"/>
            <w:tcBorders>
              <w:bottom w:val="single" w:sz="4" w:space="0" w:color="auto"/>
            </w:tcBorders>
            <w:vAlign w:val="center"/>
          </w:tcPr>
          <w:p w:rsidR="006E3D1A" w:rsidRPr="0038214D" w:rsidRDefault="006E3D1A" w:rsidP="006E3D1A">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 xml:space="preserve">Заведующий костюмерной; распорядитель танцевального вечера, ведущий дискотеки, руководитель музыкальной части дискотеки; аккомпаниатор; руководитель кружка, любительского объединения, клуба по интересам; </w:t>
            </w:r>
            <w:proofErr w:type="spellStart"/>
            <w:r w:rsidRPr="0038214D">
              <w:rPr>
                <w:rFonts w:ascii="Times New Roman" w:hAnsi="Times New Roman" w:cs="Times New Roman"/>
                <w:sz w:val="24"/>
                <w:szCs w:val="24"/>
              </w:rPr>
              <w:t>культорганизатор</w:t>
            </w:r>
            <w:proofErr w:type="spellEnd"/>
          </w:p>
        </w:tc>
        <w:tc>
          <w:tcPr>
            <w:tcW w:w="1687" w:type="dxa"/>
            <w:tcBorders>
              <w:bottom w:val="single" w:sz="4" w:space="0" w:color="auto"/>
            </w:tcBorders>
            <w:vAlign w:val="center"/>
          </w:tcPr>
          <w:p w:rsidR="006E3D1A" w:rsidRPr="0038214D" w:rsidRDefault="006E3D1A" w:rsidP="006E3D1A">
            <w:pPr>
              <w:pStyle w:val="Table"/>
              <w:jc w:val="center"/>
              <w:rPr>
                <w:rFonts w:ascii="Times New Roman" w:hAnsi="Times New Roman" w:cs="Times New Roman"/>
                <w:szCs w:val="24"/>
              </w:rPr>
            </w:pPr>
            <w:r>
              <w:rPr>
                <w:rFonts w:ascii="Times New Roman" w:hAnsi="Times New Roman" w:cs="Times New Roman"/>
                <w:szCs w:val="24"/>
              </w:rPr>
              <w:t>7 933</w:t>
            </w:r>
          </w:p>
        </w:tc>
      </w:tr>
      <w:tr w:rsidR="006E3D1A" w:rsidRPr="0038214D" w:rsidTr="006E3D1A">
        <w:trPr>
          <w:trHeight w:val="917"/>
          <w:jc w:val="center"/>
        </w:trPr>
        <w:tc>
          <w:tcPr>
            <w:tcW w:w="2959" w:type="dxa"/>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Вторая категория</w:t>
            </w:r>
          </w:p>
        </w:tc>
        <w:tc>
          <w:tcPr>
            <w:tcW w:w="5340" w:type="dxa"/>
            <w:gridSpan w:val="2"/>
            <w:tcBorders>
              <w:top w:val="single" w:sz="4" w:space="0" w:color="auto"/>
            </w:tcBorders>
            <w:vAlign w:val="center"/>
          </w:tcPr>
          <w:p w:rsidR="006E3D1A" w:rsidRPr="0038214D" w:rsidRDefault="006E3D1A" w:rsidP="006E3D1A">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 xml:space="preserve">Руководитель кружка, любительского объединения, клуба по интересам; </w:t>
            </w:r>
            <w:proofErr w:type="spellStart"/>
            <w:r w:rsidRPr="0038214D">
              <w:rPr>
                <w:rFonts w:ascii="Times New Roman" w:hAnsi="Times New Roman" w:cs="Times New Roman"/>
                <w:sz w:val="24"/>
                <w:szCs w:val="24"/>
              </w:rPr>
              <w:t>культорганизатор</w:t>
            </w:r>
            <w:proofErr w:type="spellEnd"/>
          </w:p>
        </w:tc>
        <w:tc>
          <w:tcPr>
            <w:tcW w:w="1687" w:type="dxa"/>
            <w:tcBorders>
              <w:top w:val="single" w:sz="4" w:space="0" w:color="auto"/>
            </w:tcBorders>
            <w:vAlign w:val="center"/>
          </w:tcPr>
          <w:p w:rsidR="006E3D1A" w:rsidRPr="0038214D" w:rsidRDefault="006E3D1A" w:rsidP="006E3D1A">
            <w:pPr>
              <w:pStyle w:val="Table"/>
              <w:jc w:val="center"/>
              <w:rPr>
                <w:rFonts w:ascii="Times New Roman" w:hAnsi="Times New Roman" w:cs="Times New Roman"/>
                <w:szCs w:val="24"/>
              </w:rPr>
            </w:pPr>
            <w:r>
              <w:rPr>
                <w:rFonts w:ascii="Times New Roman" w:hAnsi="Times New Roman" w:cs="Times New Roman"/>
                <w:szCs w:val="24"/>
              </w:rPr>
              <w:t>8 329</w:t>
            </w:r>
          </w:p>
        </w:tc>
      </w:tr>
      <w:tr w:rsidR="006E3D1A" w:rsidRPr="0038214D" w:rsidTr="006E3D1A">
        <w:trPr>
          <w:trHeight w:val="608"/>
          <w:jc w:val="center"/>
        </w:trPr>
        <w:tc>
          <w:tcPr>
            <w:tcW w:w="2959" w:type="dxa"/>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Первая категория</w:t>
            </w:r>
          </w:p>
        </w:tc>
        <w:tc>
          <w:tcPr>
            <w:tcW w:w="5340" w:type="dxa"/>
            <w:gridSpan w:val="2"/>
            <w:vAlign w:val="center"/>
          </w:tcPr>
          <w:p w:rsidR="006E3D1A" w:rsidRPr="0038214D" w:rsidRDefault="006E3D1A" w:rsidP="006E3D1A">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 xml:space="preserve">Руководитель кружка, любительского объединения, клуба по интересам; </w:t>
            </w:r>
            <w:proofErr w:type="spellStart"/>
            <w:r w:rsidRPr="0038214D">
              <w:rPr>
                <w:rFonts w:ascii="Times New Roman" w:hAnsi="Times New Roman" w:cs="Times New Roman"/>
                <w:sz w:val="24"/>
                <w:szCs w:val="24"/>
              </w:rPr>
              <w:t>культорганизатор</w:t>
            </w:r>
            <w:proofErr w:type="spellEnd"/>
          </w:p>
        </w:tc>
        <w:tc>
          <w:tcPr>
            <w:tcW w:w="1687" w:type="dxa"/>
            <w:vAlign w:val="center"/>
          </w:tcPr>
          <w:p w:rsidR="006E3D1A" w:rsidRPr="0038214D" w:rsidRDefault="006E3D1A" w:rsidP="006E3D1A">
            <w:pPr>
              <w:pStyle w:val="Table"/>
              <w:jc w:val="center"/>
              <w:rPr>
                <w:rFonts w:ascii="Times New Roman" w:hAnsi="Times New Roman" w:cs="Times New Roman"/>
                <w:szCs w:val="24"/>
              </w:rPr>
            </w:pPr>
            <w:r>
              <w:rPr>
                <w:rFonts w:ascii="Times New Roman" w:hAnsi="Times New Roman" w:cs="Times New Roman"/>
                <w:szCs w:val="24"/>
              </w:rPr>
              <w:t>8 727</w:t>
            </w:r>
          </w:p>
        </w:tc>
      </w:tr>
      <w:tr w:rsidR="006E3D1A" w:rsidRPr="0038214D" w:rsidTr="006E3D1A">
        <w:trPr>
          <w:trHeight w:val="409"/>
          <w:jc w:val="center"/>
        </w:trPr>
        <w:tc>
          <w:tcPr>
            <w:tcW w:w="9986" w:type="dxa"/>
            <w:gridSpan w:val="4"/>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"Должности работников культуры, искусства и кинематографии ведущего звена"</w:t>
            </w:r>
          </w:p>
        </w:tc>
      </w:tr>
      <w:tr w:rsidR="006E3D1A" w:rsidRPr="0038214D" w:rsidTr="006E3D1A">
        <w:trPr>
          <w:trHeight w:val="917"/>
          <w:jc w:val="center"/>
        </w:trPr>
        <w:tc>
          <w:tcPr>
            <w:tcW w:w="2959" w:type="dxa"/>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Без квалификационной категории</w:t>
            </w:r>
          </w:p>
        </w:tc>
        <w:tc>
          <w:tcPr>
            <w:tcW w:w="5340" w:type="dxa"/>
            <w:gridSpan w:val="2"/>
            <w:vAlign w:val="center"/>
          </w:tcPr>
          <w:p w:rsidR="006E3D1A" w:rsidRPr="0038214D" w:rsidRDefault="006E3D1A" w:rsidP="006E3D1A">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Администратор (старший администратор); методист клубного учреждения, методист по составлению кинопрограмм; кинооператор; звукооператор; редактор по репертуару</w:t>
            </w:r>
          </w:p>
        </w:tc>
        <w:tc>
          <w:tcPr>
            <w:tcW w:w="1687" w:type="dxa"/>
            <w:vAlign w:val="center"/>
          </w:tcPr>
          <w:p w:rsidR="006E3D1A" w:rsidRPr="00193045" w:rsidRDefault="006E3D1A" w:rsidP="006E3D1A">
            <w:pPr>
              <w:pStyle w:val="Table"/>
              <w:jc w:val="center"/>
              <w:rPr>
                <w:rFonts w:ascii="Times New Roman" w:hAnsi="Times New Roman" w:cs="Times New Roman"/>
                <w:szCs w:val="24"/>
              </w:rPr>
            </w:pPr>
            <w:r>
              <w:rPr>
                <w:rFonts w:ascii="Times New Roman" w:hAnsi="Times New Roman" w:cs="Times New Roman"/>
                <w:szCs w:val="24"/>
              </w:rPr>
              <w:t>10 945</w:t>
            </w:r>
          </w:p>
        </w:tc>
      </w:tr>
      <w:tr w:rsidR="006E3D1A" w:rsidRPr="0038214D" w:rsidTr="006E3D1A">
        <w:trPr>
          <w:trHeight w:val="57"/>
          <w:jc w:val="center"/>
        </w:trPr>
        <w:tc>
          <w:tcPr>
            <w:tcW w:w="2977" w:type="dxa"/>
            <w:gridSpan w:val="2"/>
            <w:vAlign w:val="center"/>
          </w:tcPr>
          <w:p w:rsidR="006E3D1A" w:rsidRPr="0038214D" w:rsidRDefault="006E3D1A" w:rsidP="006E3D1A">
            <w:pPr>
              <w:pStyle w:val="Table"/>
              <w:ind w:right="-108"/>
              <w:jc w:val="both"/>
              <w:rPr>
                <w:rFonts w:ascii="Times New Roman" w:hAnsi="Times New Roman" w:cs="Times New Roman"/>
                <w:szCs w:val="24"/>
              </w:rPr>
            </w:pPr>
            <w:r w:rsidRPr="0038214D">
              <w:rPr>
                <w:rFonts w:ascii="Times New Roman" w:hAnsi="Times New Roman" w:cs="Times New Roman"/>
                <w:szCs w:val="24"/>
              </w:rPr>
              <w:t>Вторая категория</w:t>
            </w:r>
          </w:p>
        </w:tc>
        <w:tc>
          <w:tcPr>
            <w:tcW w:w="5322" w:type="dxa"/>
            <w:vAlign w:val="center"/>
          </w:tcPr>
          <w:p w:rsidR="006E3D1A" w:rsidRPr="0038214D" w:rsidRDefault="006E3D1A" w:rsidP="006E3D1A">
            <w:pPr>
              <w:pStyle w:val="ConsPlusNormal"/>
              <w:ind w:firstLine="0"/>
              <w:jc w:val="both"/>
              <w:rPr>
                <w:rFonts w:ascii="Times New Roman" w:hAnsi="Times New Roman" w:cs="Times New Roman"/>
                <w:sz w:val="24"/>
                <w:szCs w:val="24"/>
                <w:highlight w:val="cyan"/>
              </w:rPr>
            </w:pPr>
            <w:proofErr w:type="gramStart"/>
            <w:r w:rsidRPr="0038214D">
              <w:rPr>
                <w:rFonts w:ascii="Times New Roman" w:hAnsi="Times New Roman" w:cs="Times New Roman"/>
                <w:sz w:val="24"/>
                <w:szCs w:val="24"/>
              </w:rPr>
              <w:t>Концертмейстер по классу вокала; художник-бутафор; художник-гример; художник-</w:t>
            </w:r>
            <w:r w:rsidRPr="0038214D">
              <w:rPr>
                <w:rFonts w:ascii="Times New Roman" w:hAnsi="Times New Roman" w:cs="Times New Roman"/>
                <w:sz w:val="24"/>
                <w:szCs w:val="24"/>
              </w:rPr>
              <w:lastRenderedPageBreak/>
              <w:t>декоратор; художник по свету; художник-фотограф; аккомпаниатор-концертмейстер; методист клубного учреждения, специалист по жанрам творчества; специалист по методике клубной работы; методист по составлению кинопрограмм; кинооператор; звукооператор; редактор по репертуару</w:t>
            </w:r>
            <w:proofErr w:type="gramEnd"/>
          </w:p>
        </w:tc>
        <w:tc>
          <w:tcPr>
            <w:tcW w:w="1687" w:type="dxa"/>
            <w:vAlign w:val="center"/>
          </w:tcPr>
          <w:p w:rsidR="006E3D1A" w:rsidRPr="0038214D" w:rsidRDefault="006E3D1A" w:rsidP="006E3D1A">
            <w:pPr>
              <w:pStyle w:val="Table"/>
              <w:jc w:val="center"/>
              <w:rPr>
                <w:rFonts w:ascii="Times New Roman" w:hAnsi="Times New Roman" w:cs="Times New Roman"/>
                <w:szCs w:val="24"/>
              </w:rPr>
            </w:pPr>
            <w:r>
              <w:rPr>
                <w:rFonts w:ascii="Times New Roman" w:hAnsi="Times New Roman" w:cs="Times New Roman"/>
                <w:szCs w:val="24"/>
              </w:rPr>
              <w:lastRenderedPageBreak/>
              <w:t>11 491</w:t>
            </w:r>
          </w:p>
        </w:tc>
      </w:tr>
      <w:tr w:rsidR="006E3D1A" w:rsidRPr="0038214D" w:rsidTr="006E3D1A">
        <w:trPr>
          <w:trHeight w:val="3108"/>
          <w:jc w:val="center"/>
        </w:trPr>
        <w:tc>
          <w:tcPr>
            <w:tcW w:w="2959" w:type="dxa"/>
            <w:tcBorders>
              <w:bottom w:val="single" w:sz="4" w:space="0" w:color="auto"/>
            </w:tcBorders>
            <w:vAlign w:val="center"/>
          </w:tcPr>
          <w:p w:rsidR="006E3D1A" w:rsidRPr="0038214D" w:rsidRDefault="006E3D1A" w:rsidP="006E3D1A">
            <w:pPr>
              <w:pStyle w:val="Table"/>
              <w:jc w:val="center"/>
              <w:rPr>
                <w:rFonts w:ascii="Times New Roman" w:hAnsi="Times New Roman" w:cs="Times New Roman"/>
                <w:spacing w:val="-4"/>
                <w:szCs w:val="24"/>
              </w:rPr>
            </w:pPr>
            <w:r w:rsidRPr="0038214D">
              <w:rPr>
                <w:rFonts w:ascii="Times New Roman" w:hAnsi="Times New Roman" w:cs="Times New Roman"/>
                <w:szCs w:val="24"/>
              </w:rPr>
              <w:lastRenderedPageBreak/>
              <w:t>Первая категория</w:t>
            </w:r>
          </w:p>
        </w:tc>
        <w:tc>
          <w:tcPr>
            <w:tcW w:w="5340" w:type="dxa"/>
            <w:gridSpan w:val="2"/>
            <w:tcBorders>
              <w:bottom w:val="single" w:sz="4" w:space="0" w:color="auto"/>
            </w:tcBorders>
            <w:vAlign w:val="center"/>
          </w:tcPr>
          <w:p w:rsidR="006E3D1A" w:rsidRPr="0038214D" w:rsidRDefault="006E3D1A" w:rsidP="006E3D1A">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Концертмейстер по классу вокала; художник-бутафор; художник-гример; художник-декоратор; художник по свету; художник-фотограф; аккомпаниатор-концертмейстер; методист клубного учреждения, артист-вокалис</w:t>
            </w:r>
            <w:proofErr w:type="gramStart"/>
            <w:r w:rsidRPr="0038214D">
              <w:rPr>
                <w:rFonts w:ascii="Times New Roman" w:hAnsi="Times New Roman" w:cs="Times New Roman"/>
                <w:sz w:val="24"/>
                <w:szCs w:val="24"/>
              </w:rPr>
              <w:t>т(</w:t>
            </w:r>
            <w:proofErr w:type="gramEnd"/>
            <w:r w:rsidRPr="0038214D">
              <w:rPr>
                <w:rFonts w:ascii="Times New Roman" w:hAnsi="Times New Roman" w:cs="Times New Roman"/>
                <w:sz w:val="24"/>
                <w:szCs w:val="24"/>
              </w:rPr>
              <w:t>солист); специалист по фольклору; специалист по жанрам творчества; специалист по методике клубной работы; методист по составлению кинопрограмм; кинооператор; звукооператор; редактор по репертуару; художник-постановщик</w:t>
            </w:r>
          </w:p>
        </w:tc>
        <w:tc>
          <w:tcPr>
            <w:tcW w:w="1687" w:type="dxa"/>
            <w:vAlign w:val="center"/>
          </w:tcPr>
          <w:p w:rsidR="006E3D1A" w:rsidRPr="0038214D" w:rsidRDefault="006E3D1A" w:rsidP="006E3D1A">
            <w:pPr>
              <w:pStyle w:val="Table"/>
              <w:jc w:val="center"/>
              <w:rPr>
                <w:rFonts w:ascii="Times New Roman" w:hAnsi="Times New Roman" w:cs="Times New Roman"/>
                <w:szCs w:val="24"/>
              </w:rPr>
            </w:pPr>
            <w:r>
              <w:rPr>
                <w:rFonts w:ascii="Times New Roman" w:hAnsi="Times New Roman" w:cs="Times New Roman"/>
                <w:szCs w:val="24"/>
              </w:rPr>
              <w:t>12 039</w:t>
            </w:r>
          </w:p>
        </w:tc>
      </w:tr>
      <w:tr w:rsidR="006E3D1A" w:rsidRPr="0038214D" w:rsidTr="006E3D1A">
        <w:trPr>
          <w:trHeight w:val="608"/>
          <w:tblHeader/>
          <w:jc w:val="center"/>
        </w:trPr>
        <w:tc>
          <w:tcPr>
            <w:tcW w:w="2959" w:type="dxa"/>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Высшая категория</w:t>
            </w:r>
          </w:p>
        </w:tc>
        <w:tc>
          <w:tcPr>
            <w:tcW w:w="5340" w:type="dxa"/>
            <w:gridSpan w:val="2"/>
            <w:vAlign w:val="center"/>
          </w:tcPr>
          <w:p w:rsidR="006E3D1A" w:rsidRPr="0038214D" w:rsidRDefault="006E3D1A" w:rsidP="006E3D1A">
            <w:pPr>
              <w:pStyle w:val="ConsPlusNormal"/>
              <w:ind w:firstLine="0"/>
              <w:jc w:val="both"/>
              <w:rPr>
                <w:rFonts w:ascii="Times New Roman" w:hAnsi="Times New Roman" w:cs="Times New Roman"/>
                <w:color w:val="FF0000"/>
                <w:sz w:val="24"/>
                <w:szCs w:val="24"/>
                <w:highlight w:val="green"/>
              </w:rPr>
            </w:pPr>
            <w:proofErr w:type="gramStart"/>
            <w:r w:rsidRPr="0038214D">
              <w:rPr>
                <w:rFonts w:ascii="Times New Roman" w:hAnsi="Times New Roman" w:cs="Times New Roman"/>
                <w:sz w:val="24"/>
                <w:szCs w:val="24"/>
              </w:rPr>
              <w:t>Художник-бутафор;</w:t>
            </w:r>
            <w:r>
              <w:rPr>
                <w:rFonts w:ascii="Times New Roman" w:hAnsi="Times New Roman" w:cs="Times New Roman"/>
                <w:sz w:val="24"/>
                <w:szCs w:val="24"/>
              </w:rPr>
              <w:t xml:space="preserve"> </w:t>
            </w:r>
            <w:r w:rsidRPr="0038214D">
              <w:rPr>
                <w:rFonts w:ascii="Times New Roman" w:hAnsi="Times New Roman" w:cs="Times New Roman"/>
                <w:sz w:val="24"/>
                <w:szCs w:val="24"/>
              </w:rPr>
              <w:t>художник-гример; художник-декоратор; художник по свету; кинооператор; артист-вокалист (солист); звукооператор; аккомпаниатор-концертмейстер</w:t>
            </w:r>
            <w:proofErr w:type="gramEnd"/>
          </w:p>
        </w:tc>
        <w:tc>
          <w:tcPr>
            <w:tcW w:w="1687" w:type="dxa"/>
            <w:vMerge w:val="restart"/>
            <w:vAlign w:val="center"/>
          </w:tcPr>
          <w:p w:rsidR="006E3D1A" w:rsidRPr="0038214D" w:rsidRDefault="006E3D1A" w:rsidP="006E3D1A">
            <w:pPr>
              <w:pStyle w:val="Table"/>
              <w:jc w:val="center"/>
              <w:rPr>
                <w:rFonts w:ascii="Times New Roman" w:hAnsi="Times New Roman" w:cs="Times New Roman"/>
                <w:szCs w:val="24"/>
              </w:rPr>
            </w:pPr>
            <w:r>
              <w:rPr>
                <w:rFonts w:ascii="Times New Roman" w:hAnsi="Times New Roman" w:cs="Times New Roman"/>
                <w:szCs w:val="24"/>
              </w:rPr>
              <w:t>12 585</w:t>
            </w:r>
          </w:p>
          <w:p w:rsidR="006E3D1A" w:rsidRPr="0038214D" w:rsidRDefault="006E3D1A" w:rsidP="006E3D1A">
            <w:pPr>
              <w:pStyle w:val="Table"/>
              <w:rPr>
                <w:rFonts w:ascii="Times New Roman" w:hAnsi="Times New Roman" w:cs="Times New Roman"/>
                <w:szCs w:val="24"/>
              </w:rPr>
            </w:pPr>
          </w:p>
        </w:tc>
      </w:tr>
      <w:tr w:rsidR="006E3D1A" w:rsidRPr="0038214D" w:rsidTr="006E3D1A">
        <w:trPr>
          <w:trHeight w:val="57"/>
          <w:tblHeader/>
          <w:jc w:val="center"/>
        </w:trPr>
        <w:tc>
          <w:tcPr>
            <w:tcW w:w="2959" w:type="dxa"/>
            <w:vAlign w:val="center"/>
          </w:tcPr>
          <w:p w:rsidR="006E3D1A" w:rsidRPr="0038214D" w:rsidRDefault="006E3D1A" w:rsidP="006E3D1A">
            <w:pPr>
              <w:pStyle w:val="Table"/>
              <w:jc w:val="center"/>
              <w:rPr>
                <w:rFonts w:ascii="Times New Roman" w:hAnsi="Times New Roman" w:cs="Times New Roman"/>
                <w:spacing w:val="-4"/>
                <w:szCs w:val="24"/>
              </w:rPr>
            </w:pPr>
            <w:r w:rsidRPr="0038214D">
              <w:rPr>
                <w:rFonts w:ascii="Times New Roman" w:hAnsi="Times New Roman" w:cs="Times New Roman"/>
                <w:szCs w:val="24"/>
              </w:rPr>
              <w:t>Должности специалистов, по которым устанавливается производное должностное наименование "Ведущий"</w:t>
            </w:r>
          </w:p>
        </w:tc>
        <w:tc>
          <w:tcPr>
            <w:tcW w:w="5340" w:type="dxa"/>
            <w:gridSpan w:val="2"/>
            <w:tcBorders>
              <w:top w:val="single" w:sz="4" w:space="0" w:color="auto"/>
            </w:tcBorders>
            <w:vAlign w:val="center"/>
          </w:tcPr>
          <w:p w:rsidR="006E3D1A" w:rsidRPr="0038214D" w:rsidRDefault="006E3D1A" w:rsidP="006E3D1A">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Методист по составлению кинопрограмм; редактор по репертуару; специалист по фольклору; специалист по жанрам творчества; специалист по методике клубной работы</w:t>
            </w:r>
          </w:p>
        </w:tc>
        <w:tc>
          <w:tcPr>
            <w:tcW w:w="1687" w:type="dxa"/>
            <w:vMerge/>
            <w:vAlign w:val="center"/>
          </w:tcPr>
          <w:p w:rsidR="006E3D1A" w:rsidRPr="0038214D" w:rsidRDefault="006E3D1A" w:rsidP="006E3D1A">
            <w:pPr>
              <w:pStyle w:val="Table"/>
              <w:rPr>
                <w:rFonts w:ascii="Times New Roman" w:hAnsi="Times New Roman" w:cs="Times New Roman"/>
                <w:szCs w:val="24"/>
              </w:rPr>
            </w:pPr>
          </w:p>
        </w:tc>
      </w:tr>
      <w:tr w:rsidR="006E3D1A" w:rsidRPr="0038214D" w:rsidTr="006E3D1A">
        <w:trPr>
          <w:trHeight w:val="465"/>
          <w:tblHeader/>
          <w:jc w:val="center"/>
        </w:trPr>
        <w:tc>
          <w:tcPr>
            <w:tcW w:w="2959" w:type="dxa"/>
            <w:vAlign w:val="center"/>
          </w:tcPr>
          <w:p w:rsidR="006E3D1A" w:rsidRDefault="006E3D1A" w:rsidP="006E3D1A">
            <w:pPr>
              <w:pStyle w:val="ConsPlusNormal"/>
              <w:ind w:firstLine="0"/>
              <w:jc w:val="center"/>
              <w:rPr>
                <w:rFonts w:ascii="Times New Roman" w:hAnsi="Times New Roman" w:cs="Times New Roman"/>
                <w:sz w:val="24"/>
                <w:szCs w:val="24"/>
              </w:rPr>
            </w:pPr>
          </w:p>
          <w:p w:rsidR="006E3D1A"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"Ведущий мастер сцены"</w:t>
            </w:r>
          </w:p>
          <w:p w:rsidR="006E3D1A" w:rsidRPr="0038214D" w:rsidRDefault="006E3D1A" w:rsidP="006E3D1A">
            <w:pPr>
              <w:pStyle w:val="ConsPlusNormal"/>
              <w:ind w:firstLine="0"/>
              <w:jc w:val="center"/>
              <w:rPr>
                <w:rFonts w:ascii="Times New Roman" w:hAnsi="Times New Roman" w:cs="Times New Roman"/>
                <w:sz w:val="24"/>
                <w:szCs w:val="24"/>
              </w:rPr>
            </w:pPr>
          </w:p>
        </w:tc>
        <w:tc>
          <w:tcPr>
            <w:tcW w:w="5340" w:type="dxa"/>
            <w:gridSpan w:val="2"/>
            <w:vAlign w:val="center"/>
          </w:tcPr>
          <w:p w:rsidR="006E3D1A" w:rsidRPr="0038214D" w:rsidRDefault="006E3D1A" w:rsidP="006E3D1A">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Аккомпаниатор-концертмейстер</w:t>
            </w:r>
          </w:p>
        </w:tc>
        <w:tc>
          <w:tcPr>
            <w:tcW w:w="1687" w:type="dxa"/>
            <w:vAlign w:val="center"/>
          </w:tcPr>
          <w:p w:rsidR="006E3D1A" w:rsidRPr="0038214D" w:rsidRDefault="006E3D1A" w:rsidP="006E3D1A">
            <w:pPr>
              <w:pStyle w:val="Table"/>
              <w:jc w:val="center"/>
              <w:rPr>
                <w:rFonts w:ascii="Times New Roman" w:hAnsi="Times New Roman" w:cs="Times New Roman"/>
                <w:szCs w:val="24"/>
              </w:rPr>
            </w:pPr>
            <w:r>
              <w:rPr>
                <w:rFonts w:ascii="Times New Roman" w:hAnsi="Times New Roman" w:cs="Times New Roman"/>
                <w:szCs w:val="24"/>
              </w:rPr>
              <w:t>13 134</w:t>
            </w:r>
          </w:p>
        </w:tc>
      </w:tr>
      <w:tr w:rsidR="006E3D1A" w:rsidRPr="0038214D" w:rsidTr="006E3D1A">
        <w:trPr>
          <w:trHeight w:val="556"/>
          <w:tblHeader/>
          <w:jc w:val="center"/>
        </w:trPr>
        <w:tc>
          <w:tcPr>
            <w:tcW w:w="9986" w:type="dxa"/>
            <w:gridSpan w:val="4"/>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"Должности руководящего состава учреждений культуры, искусства и кинематографии"</w:t>
            </w:r>
          </w:p>
        </w:tc>
      </w:tr>
      <w:tr w:rsidR="006E3D1A" w:rsidRPr="0038214D" w:rsidTr="006E3D1A">
        <w:trPr>
          <w:trHeight w:val="1226"/>
          <w:tblHeader/>
          <w:jc w:val="center"/>
        </w:trPr>
        <w:tc>
          <w:tcPr>
            <w:tcW w:w="2959" w:type="dxa"/>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Без квалификационной категории</w:t>
            </w:r>
          </w:p>
        </w:tc>
        <w:tc>
          <w:tcPr>
            <w:tcW w:w="5340" w:type="dxa"/>
            <w:gridSpan w:val="2"/>
            <w:vAlign w:val="center"/>
          </w:tcPr>
          <w:p w:rsidR="006E3D1A" w:rsidRPr="0038214D" w:rsidRDefault="006E3D1A" w:rsidP="006E3D1A">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
        </w:tc>
        <w:tc>
          <w:tcPr>
            <w:tcW w:w="1687" w:type="dxa"/>
            <w:vAlign w:val="center"/>
          </w:tcPr>
          <w:p w:rsidR="006E3D1A" w:rsidRPr="003F3A7B" w:rsidRDefault="006E3D1A" w:rsidP="006E3D1A">
            <w:pPr>
              <w:pStyle w:val="Table"/>
              <w:jc w:val="center"/>
              <w:rPr>
                <w:rFonts w:ascii="Times New Roman" w:hAnsi="Times New Roman" w:cs="Times New Roman"/>
                <w:szCs w:val="24"/>
              </w:rPr>
            </w:pPr>
            <w:r>
              <w:rPr>
                <w:rFonts w:ascii="Times New Roman" w:hAnsi="Times New Roman" w:cs="Times New Roman"/>
                <w:szCs w:val="24"/>
              </w:rPr>
              <w:t>13 792</w:t>
            </w:r>
          </w:p>
        </w:tc>
      </w:tr>
      <w:tr w:rsidR="006E3D1A" w:rsidRPr="0038214D" w:rsidTr="006E3D1A">
        <w:trPr>
          <w:trHeight w:val="1226"/>
          <w:tblHeader/>
          <w:jc w:val="center"/>
        </w:trPr>
        <w:tc>
          <w:tcPr>
            <w:tcW w:w="2959" w:type="dxa"/>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Вторая категория</w:t>
            </w:r>
          </w:p>
        </w:tc>
        <w:tc>
          <w:tcPr>
            <w:tcW w:w="5340" w:type="dxa"/>
            <w:gridSpan w:val="2"/>
            <w:vAlign w:val="center"/>
          </w:tcPr>
          <w:p w:rsidR="006E3D1A" w:rsidRPr="0038214D" w:rsidRDefault="006E3D1A" w:rsidP="006E3D1A">
            <w:pPr>
              <w:pStyle w:val="ConsPlusNormal"/>
              <w:ind w:firstLine="0"/>
              <w:jc w:val="both"/>
              <w:rPr>
                <w:rFonts w:ascii="Times New Roman" w:hAnsi="Times New Roman" w:cs="Times New Roman"/>
                <w:sz w:val="24"/>
                <w:szCs w:val="24"/>
              </w:rPr>
            </w:pPr>
            <w:proofErr w:type="gramStart"/>
            <w:r w:rsidRPr="0038214D">
              <w:rPr>
                <w:rFonts w:ascii="Times New Roman" w:hAnsi="Times New Roman" w:cs="Times New Roman"/>
                <w:sz w:val="24"/>
                <w:szCs w:val="24"/>
              </w:rPr>
              <w:t>Режиссер; хормейстер;</w:t>
            </w:r>
            <w:r w:rsidRPr="0038214D">
              <w:rPr>
                <w:rFonts w:ascii="Times New Roman" w:hAnsi="Times New Roman" w:cs="Times New Roman"/>
                <w:color w:val="FF0000"/>
                <w:sz w:val="24"/>
                <w:szCs w:val="24"/>
              </w:rPr>
              <w:t xml:space="preserve"> </w:t>
            </w:r>
            <w:r w:rsidRPr="0038214D">
              <w:rPr>
                <w:rFonts w:ascii="Times New Roman" w:hAnsi="Times New Roman" w:cs="Times New Roman"/>
                <w:sz w:val="24"/>
                <w:szCs w:val="24"/>
              </w:rPr>
              <w:t>звукорежиссер;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roofErr w:type="gramEnd"/>
          </w:p>
        </w:tc>
        <w:tc>
          <w:tcPr>
            <w:tcW w:w="1687" w:type="dxa"/>
            <w:vAlign w:val="center"/>
          </w:tcPr>
          <w:p w:rsidR="006E3D1A" w:rsidRPr="003F3A7B" w:rsidRDefault="006E3D1A" w:rsidP="006E3D1A">
            <w:pPr>
              <w:pStyle w:val="Table"/>
              <w:jc w:val="center"/>
              <w:rPr>
                <w:rFonts w:ascii="Times New Roman" w:hAnsi="Times New Roman" w:cs="Times New Roman"/>
                <w:szCs w:val="24"/>
              </w:rPr>
            </w:pPr>
            <w:r>
              <w:rPr>
                <w:rFonts w:ascii="Times New Roman" w:hAnsi="Times New Roman" w:cs="Times New Roman"/>
                <w:szCs w:val="24"/>
              </w:rPr>
              <w:t>14 481</w:t>
            </w:r>
          </w:p>
        </w:tc>
      </w:tr>
      <w:tr w:rsidR="006E3D1A" w:rsidRPr="0038214D" w:rsidTr="006E3D1A">
        <w:trPr>
          <w:trHeight w:val="1488"/>
          <w:tblHeader/>
          <w:jc w:val="center"/>
        </w:trPr>
        <w:tc>
          <w:tcPr>
            <w:tcW w:w="2959" w:type="dxa"/>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Первая категория</w:t>
            </w:r>
          </w:p>
        </w:tc>
        <w:tc>
          <w:tcPr>
            <w:tcW w:w="5340" w:type="dxa"/>
            <w:gridSpan w:val="2"/>
            <w:vAlign w:val="center"/>
          </w:tcPr>
          <w:p w:rsidR="006E3D1A" w:rsidRPr="0038214D" w:rsidRDefault="006E3D1A" w:rsidP="006E3D1A">
            <w:pPr>
              <w:pStyle w:val="ConsPlusNormal"/>
              <w:ind w:firstLine="0"/>
              <w:jc w:val="both"/>
              <w:rPr>
                <w:rFonts w:ascii="Times New Roman" w:hAnsi="Times New Roman" w:cs="Times New Roman"/>
                <w:sz w:val="24"/>
                <w:szCs w:val="24"/>
              </w:rPr>
            </w:pPr>
            <w:proofErr w:type="gramStart"/>
            <w:r w:rsidRPr="0038214D">
              <w:rPr>
                <w:rFonts w:ascii="Times New Roman" w:hAnsi="Times New Roman" w:cs="Times New Roman"/>
                <w:sz w:val="24"/>
                <w:szCs w:val="24"/>
              </w:rPr>
              <w:t>Режиссер; хормейстер; звукорежиссер;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 режиссер-постановщик</w:t>
            </w:r>
            <w:proofErr w:type="gramEnd"/>
          </w:p>
        </w:tc>
        <w:tc>
          <w:tcPr>
            <w:tcW w:w="1687" w:type="dxa"/>
            <w:vAlign w:val="center"/>
          </w:tcPr>
          <w:p w:rsidR="006E3D1A" w:rsidRPr="0038214D" w:rsidRDefault="006E3D1A" w:rsidP="006E3D1A">
            <w:pPr>
              <w:pStyle w:val="Table"/>
              <w:jc w:val="center"/>
              <w:rPr>
                <w:rFonts w:ascii="Times New Roman" w:hAnsi="Times New Roman" w:cs="Times New Roman"/>
                <w:szCs w:val="24"/>
              </w:rPr>
            </w:pPr>
            <w:r>
              <w:rPr>
                <w:rFonts w:ascii="Times New Roman" w:hAnsi="Times New Roman" w:cs="Times New Roman"/>
                <w:szCs w:val="24"/>
              </w:rPr>
              <w:t>15 172</w:t>
            </w:r>
          </w:p>
        </w:tc>
      </w:tr>
      <w:tr w:rsidR="006E3D1A" w:rsidRPr="0038214D" w:rsidTr="006E3D1A">
        <w:trPr>
          <w:trHeight w:val="398"/>
          <w:tblHeader/>
          <w:jc w:val="center"/>
        </w:trPr>
        <w:tc>
          <w:tcPr>
            <w:tcW w:w="2959" w:type="dxa"/>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Высшая категория</w:t>
            </w:r>
          </w:p>
        </w:tc>
        <w:tc>
          <w:tcPr>
            <w:tcW w:w="5340" w:type="dxa"/>
            <w:gridSpan w:val="2"/>
            <w:vAlign w:val="center"/>
          </w:tcPr>
          <w:p w:rsidR="006E3D1A" w:rsidRDefault="006E3D1A" w:rsidP="006E3D1A">
            <w:pPr>
              <w:pStyle w:val="Table"/>
              <w:jc w:val="both"/>
              <w:rPr>
                <w:rFonts w:ascii="Times New Roman" w:hAnsi="Times New Roman" w:cs="Times New Roman"/>
                <w:szCs w:val="24"/>
              </w:rPr>
            </w:pPr>
          </w:p>
          <w:p w:rsidR="006E3D1A" w:rsidRDefault="006E3D1A" w:rsidP="006E3D1A">
            <w:pPr>
              <w:pStyle w:val="Table"/>
              <w:jc w:val="both"/>
              <w:rPr>
                <w:rFonts w:ascii="Times New Roman" w:hAnsi="Times New Roman" w:cs="Times New Roman"/>
                <w:szCs w:val="24"/>
              </w:rPr>
            </w:pPr>
            <w:r w:rsidRPr="0038214D">
              <w:rPr>
                <w:rFonts w:ascii="Times New Roman" w:hAnsi="Times New Roman" w:cs="Times New Roman"/>
                <w:szCs w:val="24"/>
              </w:rPr>
              <w:t>Режиссер массовых представлений; режиссер-постановщик</w:t>
            </w:r>
          </w:p>
          <w:p w:rsidR="006E3D1A" w:rsidRPr="0038214D" w:rsidRDefault="006E3D1A" w:rsidP="006E3D1A">
            <w:pPr>
              <w:pStyle w:val="Table"/>
              <w:jc w:val="both"/>
              <w:rPr>
                <w:rFonts w:ascii="Times New Roman" w:hAnsi="Times New Roman" w:cs="Times New Roman"/>
                <w:szCs w:val="24"/>
              </w:rPr>
            </w:pPr>
          </w:p>
        </w:tc>
        <w:tc>
          <w:tcPr>
            <w:tcW w:w="1687" w:type="dxa"/>
            <w:vAlign w:val="center"/>
          </w:tcPr>
          <w:p w:rsidR="006E3D1A" w:rsidRPr="0038214D" w:rsidRDefault="006E3D1A" w:rsidP="006E3D1A">
            <w:pPr>
              <w:pStyle w:val="Table"/>
              <w:jc w:val="center"/>
              <w:rPr>
                <w:rFonts w:ascii="Times New Roman" w:hAnsi="Times New Roman" w:cs="Times New Roman"/>
                <w:szCs w:val="24"/>
              </w:rPr>
            </w:pPr>
            <w:r>
              <w:rPr>
                <w:rFonts w:ascii="Times New Roman" w:hAnsi="Times New Roman" w:cs="Times New Roman"/>
                <w:szCs w:val="24"/>
              </w:rPr>
              <w:t>15 861</w:t>
            </w:r>
          </w:p>
        </w:tc>
      </w:tr>
      <w:tr w:rsidR="006E3D1A" w:rsidRPr="0038214D" w:rsidTr="006E3D1A">
        <w:trPr>
          <w:trHeight w:val="3289"/>
          <w:tblHeader/>
          <w:jc w:val="center"/>
        </w:trPr>
        <w:tc>
          <w:tcPr>
            <w:tcW w:w="2959" w:type="dxa"/>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lastRenderedPageBreak/>
              <w:t>Должности руководителей, по которым не предусмотрена квалификационная категория</w:t>
            </w:r>
          </w:p>
        </w:tc>
        <w:tc>
          <w:tcPr>
            <w:tcW w:w="5340" w:type="dxa"/>
            <w:gridSpan w:val="2"/>
            <w:vAlign w:val="center"/>
          </w:tcPr>
          <w:p w:rsidR="006E3D1A" w:rsidRPr="0038214D" w:rsidRDefault="006E3D1A" w:rsidP="006E3D1A">
            <w:pPr>
              <w:pStyle w:val="Table"/>
              <w:jc w:val="both"/>
              <w:rPr>
                <w:rFonts w:ascii="Times New Roman" w:hAnsi="Times New Roman" w:cs="Times New Roman"/>
                <w:szCs w:val="24"/>
              </w:rPr>
            </w:pPr>
            <w:proofErr w:type="gramStart"/>
            <w:r w:rsidRPr="0038214D">
              <w:rPr>
                <w:rFonts w:ascii="Times New Roman" w:hAnsi="Times New Roman" w:cs="Times New Roman"/>
                <w:szCs w:val="24"/>
              </w:rPr>
              <w:t>Заведующий музыкальной частью;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творческого коллектива; заведующий отделом по эксплуатации аттракционной техники;</w:t>
            </w:r>
            <w:proofErr w:type="gramEnd"/>
            <w:r w:rsidRPr="0038214D">
              <w:rPr>
                <w:rFonts w:ascii="Times New Roman" w:hAnsi="Times New Roman" w:cs="Times New Roman"/>
                <w:szCs w:val="24"/>
              </w:rPr>
              <w:t xml:space="preserve"> заведующий художественно-постановочной частью</w:t>
            </w:r>
          </w:p>
        </w:tc>
        <w:tc>
          <w:tcPr>
            <w:tcW w:w="1687" w:type="dxa"/>
            <w:vMerge w:val="restart"/>
            <w:vAlign w:val="center"/>
          </w:tcPr>
          <w:p w:rsidR="006E3D1A" w:rsidRPr="003F3A7B" w:rsidRDefault="006E3D1A" w:rsidP="006E3D1A">
            <w:pPr>
              <w:pStyle w:val="Table"/>
              <w:jc w:val="center"/>
              <w:rPr>
                <w:rFonts w:ascii="Times New Roman" w:hAnsi="Times New Roman" w:cs="Times New Roman"/>
                <w:szCs w:val="24"/>
              </w:rPr>
            </w:pPr>
            <w:r>
              <w:rPr>
                <w:rFonts w:ascii="Times New Roman" w:hAnsi="Times New Roman" w:cs="Times New Roman"/>
                <w:szCs w:val="24"/>
              </w:rPr>
              <w:t>17 241</w:t>
            </w:r>
          </w:p>
        </w:tc>
      </w:tr>
      <w:tr w:rsidR="006E3D1A" w:rsidRPr="0038214D" w:rsidTr="006E3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blHeader/>
          <w:jc w:val="center"/>
        </w:trPr>
        <w:tc>
          <w:tcPr>
            <w:tcW w:w="2959" w:type="dxa"/>
            <w:vAlign w:val="center"/>
          </w:tcPr>
          <w:p w:rsidR="006E3D1A" w:rsidRPr="0038214D" w:rsidRDefault="006E3D1A" w:rsidP="006E3D1A">
            <w:pPr>
              <w:pStyle w:val="Table"/>
              <w:jc w:val="center"/>
              <w:rPr>
                <w:rFonts w:ascii="Times New Roman" w:hAnsi="Times New Roman" w:cs="Times New Roman"/>
                <w:szCs w:val="24"/>
              </w:rPr>
            </w:pPr>
            <w:r w:rsidRPr="0038214D">
              <w:rPr>
                <w:rFonts w:ascii="Times New Roman" w:hAnsi="Times New Roman" w:cs="Times New Roman"/>
                <w:szCs w:val="24"/>
              </w:rPr>
              <w:t>Должности руководителей, по которым устанавливается производное должностное наименование "Главный"</w:t>
            </w:r>
          </w:p>
        </w:tc>
        <w:tc>
          <w:tcPr>
            <w:tcW w:w="5340" w:type="dxa"/>
            <w:gridSpan w:val="2"/>
            <w:vAlign w:val="center"/>
          </w:tcPr>
          <w:p w:rsidR="006E3D1A" w:rsidRPr="0038214D" w:rsidRDefault="006E3D1A" w:rsidP="006E3D1A">
            <w:pPr>
              <w:pStyle w:val="Table"/>
              <w:jc w:val="both"/>
              <w:rPr>
                <w:rFonts w:ascii="Times New Roman" w:hAnsi="Times New Roman" w:cs="Times New Roman"/>
                <w:szCs w:val="24"/>
              </w:rPr>
            </w:pPr>
            <w:r w:rsidRPr="0038214D">
              <w:rPr>
                <w:rFonts w:ascii="Times New Roman" w:hAnsi="Times New Roman" w:cs="Times New Roman"/>
                <w:szCs w:val="24"/>
              </w:rPr>
              <w:t>Главный хормейстер;</w:t>
            </w:r>
          </w:p>
          <w:p w:rsidR="006E3D1A" w:rsidRPr="0038214D" w:rsidRDefault="006E3D1A" w:rsidP="006E3D1A">
            <w:pPr>
              <w:pStyle w:val="Table"/>
              <w:jc w:val="both"/>
              <w:rPr>
                <w:rFonts w:ascii="Times New Roman" w:hAnsi="Times New Roman" w:cs="Times New Roman"/>
                <w:szCs w:val="24"/>
              </w:rPr>
            </w:pPr>
            <w:r w:rsidRPr="0038214D">
              <w:rPr>
                <w:rFonts w:ascii="Times New Roman" w:hAnsi="Times New Roman" w:cs="Times New Roman"/>
                <w:szCs w:val="24"/>
              </w:rPr>
              <w:t>главный художник</w:t>
            </w:r>
          </w:p>
        </w:tc>
        <w:tc>
          <w:tcPr>
            <w:tcW w:w="1687" w:type="dxa"/>
            <w:vMerge/>
            <w:vAlign w:val="center"/>
          </w:tcPr>
          <w:p w:rsidR="006E3D1A" w:rsidRPr="0038214D" w:rsidRDefault="006E3D1A" w:rsidP="006E3D1A">
            <w:pPr>
              <w:pStyle w:val="Table"/>
              <w:rPr>
                <w:rFonts w:ascii="Times New Roman" w:hAnsi="Times New Roman" w:cs="Times New Roman"/>
                <w:szCs w:val="24"/>
              </w:rPr>
            </w:pPr>
          </w:p>
        </w:tc>
      </w:tr>
    </w:tbl>
    <w:p w:rsidR="006E3D1A" w:rsidRDefault="006E3D1A" w:rsidP="006E3D1A">
      <w:pPr>
        <w:pStyle w:val="ConsPlusNormal"/>
        <w:jc w:val="center"/>
        <w:rPr>
          <w:rFonts w:ascii="Times New Roman" w:hAnsi="Times New Roman" w:cs="Times New Roman"/>
          <w:b/>
          <w:sz w:val="24"/>
          <w:szCs w:val="24"/>
        </w:rPr>
      </w:pPr>
    </w:p>
    <w:p w:rsidR="006E3D1A" w:rsidRPr="00355698" w:rsidRDefault="006E3D1A" w:rsidP="006E3D1A">
      <w:pPr>
        <w:pStyle w:val="ConsPlusNormal"/>
        <w:jc w:val="right"/>
        <w:outlineLvl w:val="2"/>
        <w:rPr>
          <w:rFonts w:ascii="Times New Roman" w:hAnsi="Times New Roman" w:cs="Times New Roman"/>
          <w:bCs/>
          <w:sz w:val="24"/>
          <w:szCs w:val="24"/>
        </w:rPr>
      </w:pPr>
      <w:r w:rsidRPr="00355698">
        <w:rPr>
          <w:rFonts w:ascii="Times New Roman" w:hAnsi="Times New Roman" w:cs="Times New Roman"/>
          <w:bCs/>
          <w:sz w:val="24"/>
          <w:szCs w:val="24"/>
        </w:rPr>
        <w:t>Таблица 2</w:t>
      </w:r>
    </w:p>
    <w:p w:rsidR="006E3D1A" w:rsidRPr="00355698" w:rsidRDefault="006E3D1A" w:rsidP="006E3D1A">
      <w:pPr>
        <w:pStyle w:val="ConsPlusNormal"/>
        <w:jc w:val="center"/>
        <w:rPr>
          <w:rFonts w:ascii="Times New Roman" w:hAnsi="Times New Roman" w:cs="Times New Roman"/>
          <w:bCs/>
          <w:sz w:val="24"/>
          <w:szCs w:val="24"/>
        </w:rPr>
      </w:pPr>
      <w:r w:rsidRPr="00355698">
        <w:rPr>
          <w:rFonts w:ascii="Times New Roman" w:hAnsi="Times New Roman" w:cs="Times New Roman"/>
          <w:bCs/>
          <w:sz w:val="24"/>
          <w:szCs w:val="24"/>
        </w:rPr>
        <w:t>Профессиональные квалификационные группы</w:t>
      </w:r>
    </w:p>
    <w:p w:rsidR="006E3D1A" w:rsidRPr="00355698" w:rsidRDefault="006E3D1A" w:rsidP="006E3D1A">
      <w:pPr>
        <w:pStyle w:val="ConsPlusNormal"/>
        <w:jc w:val="center"/>
        <w:rPr>
          <w:rFonts w:ascii="Times New Roman" w:hAnsi="Times New Roman" w:cs="Times New Roman"/>
          <w:bCs/>
          <w:sz w:val="24"/>
          <w:szCs w:val="24"/>
        </w:rPr>
      </w:pPr>
      <w:r w:rsidRPr="00355698">
        <w:rPr>
          <w:rFonts w:ascii="Times New Roman" w:hAnsi="Times New Roman" w:cs="Times New Roman"/>
          <w:bCs/>
          <w:sz w:val="24"/>
          <w:szCs w:val="24"/>
        </w:rPr>
        <w:t>общеотраслевых должностей руководителей, специалистов</w:t>
      </w:r>
    </w:p>
    <w:p w:rsidR="006E3D1A" w:rsidRPr="00355698" w:rsidRDefault="006E3D1A" w:rsidP="006E3D1A">
      <w:pPr>
        <w:pStyle w:val="ConsPlusNormal"/>
        <w:jc w:val="center"/>
        <w:rPr>
          <w:rFonts w:ascii="Times New Roman" w:hAnsi="Times New Roman" w:cs="Times New Roman"/>
          <w:bCs/>
          <w:sz w:val="24"/>
          <w:szCs w:val="24"/>
        </w:rPr>
      </w:pPr>
      <w:r w:rsidRPr="00355698">
        <w:rPr>
          <w:rFonts w:ascii="Times New Roman" w:hAnsi="Times New Roman" w:cs="Times New Roman"/>
          <w:bCs/>
          <w:sz w:val="24"/>
          <w:szCs w:val="24"/>
        </w:rPr>
        <w:t>и служащих и размеры окладов (должностных окладов)</w:t>
      </w:r>
    </w:p>
    <w:p w:rsidR="006E3D1A" w:rsidRPr="00355698" w:rsidRDefault="006E3D1A" w:rsidP="006E3D1A">
      <w:pPr>
        <w:pStyle w:val="ConsPlusNormal"/>
        <w:jc w:val="center"/>
        <w:rPr>
          <w:bCs/>
          <w:sz w:val="24"/>
          <w:szCs w:val="24"/>
        </w:rPr>
      </w:pPr>
    </w:p>
    <w:tbl>
      <w:tblPr>
        <w:tblW w:w="9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73"/>
        <w:gridCol w:w="5386"/>
        <w:gridCol w:w="1736"/>
      </w:tblGrid>
      <w:tr w:rsidR="006E3D1A" w:rsidRPr="00355698" w:rsidTr="006E3D1A">
        <w:trPr>
          <w:trHeight w:val="57"/>
          <w:jc w:val="center"/>
        </w:trPr>
        <w:tc>
          <w:tcPr>
            <w:tcW w:w="9995" w:type="dxa"/>
            <w:gridSpan w:val="3"/>
            <w:vAlign w:val="center"/>
          </w:tcPr>
          <w:p w:rsidR="006E3D1A" w:rsidRPr="00355698" w:rsidRDefault="006E3D1A" w:rsidP="006E3D1A">
            <w:pPr>
              <w:pStyle w:val="ConsPlusNormal"/>
              <w:jc w:val="center"/>
              <w:rPr>
                <w:rFonts w:ascii="Times New Roman" w:hAnsi="Times New Roman" w:cs="Times New Roman"/>
                <w:bCs/>
                <w:sz w:val="24"/>
                <w:szCs w:val="24"/>
              </w:rPr>
            </w:pPr>
            <w:r w:rsidRPr="00355698">
              <w:rPr>
                <w:rFonts w:ascii="Times New Roman" w:hAnsi="Times New Roman" w:cs="Times New Roman"/>
                <w:bCs/>
                <w:sz w:val="24"/>
                <w:szCs w:val="24"/>
              </w:rPr>
              <w:t>Профессиональная квалификационная группа</w:t>
            </w:r>
          </w:p>
        </w:tc>
      </w:tr>
      <w:tr w:rsidR="006E3D1A" w:rsidRPr="0038214D" w:rsidTr="006E3D1A">
        <w:trPr>
          <w:trHeight w:val="57"/>
          <w:jc w:val="center"/>
        </w:trPr>
        <w:tc>
          <w:tcPr>
            <w:tcW w:w="2873" w:type="dxa"/>
            <w:vAlign w:val="center"/>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Квалификационные уровни (квалификационные категории)</w:t>
            </w:r>
          </w:p>
        </w:tc>
        <w:tc>
          <w:tcPr>
            <w:tcW w:w="5386" w:type="dxa"/>
            <w:vAlign w:val="center"/>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должностей</w:t>
            </w:r>
          </w:p>
        </w:tc>
        <w:tc>
          <w:tcPr>
            <w:tcW w:w="1736" w:type="dxa"/>
            <w:vAlign w:val="center"/>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Размеры окладов (должностных окладов) (рублей)</w:t>
            </w:r>
          </w:p>
        </w:tc>
      </w:tr>
      <w:tr w:rsidR="006E3D1A" w:rsidRPr="0038214D" w:rsidTr="006E3D1A">
        <w:trPr>
          <w:trHeight w:val="57"/>
          <w:jc w:val="center"/>
        </w:trPr>
        <w:tc>
          <w:tcPr>
            <w:tcW w:w="9995" w:type="dxa"/>
            <w:gridSpan w:val="3"/>
            <w:vAlign w:val="center"/>
          </w:tcPr>
          <w:p w:rsidR="006E3D1A" w:rsidRPr="0038214D" w:rsidRDefault="006E3D1A" w:rsidP="006E3D1A">
            <w:pPr>
              <w:autoSpaceDE w:val="0"/>
              <w:autoSpaceDN w:val="0"/>
              <w:adjustRightInd w:val="0"/>
              <w:ind w:firstLine="0"/>
              <w:jc w:val="center"/>
              <w:rPr>
                <w:rFonts w:ascii="Times New Roman" w:hAnsi="Times New Roman"/>
              </w:rPr>
            </w:pPr>
            <w:r w:rsidRPr="0038214D">
              <w:rPr>
                <w:rFonts w:ascii="Times New Roman" w:hAnsi="Times New Roman"/>
              </w:rPr>
              <w:t>"Общеотраслевые должности служащих второго уровня"</w:t>
            </w:r>
          </w:p>
        </w:tc>
      </w:tr>
      <w:tr w:rsidR="006E3D1A" w:rsidRPr="0038214D" w:rsidTr="006E3D1A">
        <w:trPr>
          <w:trHeight w:val="57"/>
          <w:tblHeader/>
          <w:jc w:val="center"/>
        </w:trPr>
        <w:tc>
          <w:tcPr>
            <w:tcW w:w="2873" w:type="dxa"/>
            <w:tcBorders>
              <w:bottom w:val="single" w:sz="4" w:space="0" w:color="auto"/>
            </w:tcBorders>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 квалификационный уровень</w:t>
            </w:r>
          </w:p>
        </w:tc>
        <w:tc>
          <w:tcPr>
            <w:tcW w:w="5386" w:type="dxa"/>
            <w:tcBorders>
              <w:bottom w:val="single" w:sz="4" w:space="0" w:color="auto"/>
            </w:tcBorders>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Администратор, специалист по работе с молодежью</w:t>
            </w:r>
          </w:p>
        </w:tc>
        <w:tc>
          <w:tcPr>
            <w:tcW w:w="1736" w:type="dxa"/>
            <w:tcBorders>
              <w:bottom w:val="single" w:sz="4" w:space="0" w:color="auto"/>
            </w:tcBorders>
          </w:tcPr>
          <w:p w:rsidR="006E3D1A" w:rsidRPr="0038214D" w:rsidRDefault="006E3D1A" w:rsidP="006E3D1A">
            <w:pPr>
              <w:pStyle w:val="ConsPlusNormal"/>
              <w:ind w:firstLine="0"/>
              <w:jc w:val="center"/>
              <w:rPr>
                <w:rFonts w:ascii="Times New Roman" w:hAnsi="Times New Roman" w:cs="Times New Roman"/>
                <w:sz w:val="24"/>
                <w:szCs w:val="24"/>
              </w:rPr>
            </w:pPr>
          </w:p>
          <w:p w:rsidR="006E3D1A" w:rsidRPr="0038214D" w:rsidRDefault="006E3D1A" w:rsidP="006E3D1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7 157</w:t>
            </w:r>
          </w:p>
        </w:tc>
      </w:tr>
      <w:tr w:rsidR="006E3D1A" w:rsidRPr="0038214D" w:rsidTr="006E3D1A">
        <w:trPr>
          <w:trHeight w:val="57"/>
          <w:tblHeader/>
          <w:jc w:val="center"/>
        </w:trPr>
        <w:tc>
          <w:tcPr>
            <w:tcW w:w="2873" w:type="dxa"/>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 квалификационный уровень</w:t>
            </w:r>
          </w:p>
        </w:tc>
        <w:tc>
          <w:tcPr>
            <w:tcW w:w="5386" w:type="dxa"/>
          </w:tcPr>
          <w:p w:rsidR="006E3D1A" w:rsidRPr="0038214D" w:rsidRDefault="006E3D1A" w:rsidP="006E3D1A">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Заведующий хозяйством.</w:t>
            </w:r>
          </w:p>
          <w:p w:rsidR="006E3D1A" w:rsidRPr="0038214D" w:rsidRDefault="006E3D1A" w:rsidP="006E3D1A">
            <w:pPr>
              <w:pStyle w:val="ConsPlusNormal"/>
              <w:jc w:val="both"/>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Должности служащих </w:t>
            </w:r>
            <w:hyperlink w:anchor="P200" w:history="1">
              <w:r w:rsidRPr="0038214D">
                <w:rPr>
                  <w:rFonts w:ascii="Times New Roman" w:hAnsi="Times New Roman" w:cs="Times New Roman"/>
                  <w:color w:val="000000"/>
                  <w:sz w:val="24"/>
                  <w:szCs w:val="24"/>
                </w:rPr>
                <w:t>первого квалификационного уровня</w:t>
              </w:r>
            </w:hyperlink>
            <w:r w:rsidRPr="0038214D">
              <w:rPr>
                <w:rFonts w:ascii="Times New Roman" w:hAnsi="Times New Roman" w:cs="Times New Roman"/>
                <w:color w:val="000000"/>
                <w:sz w:val="24"/>
                <w:szCs w:val="24"/>
              </w:rPr>
              <w:t>, по которым устанавливается производное должностное наименование "старший".</w:t>
            </w:r>
          </w:p>
          <w:p w:rsidR="006E3D1A" w:rsidRPr="0038214D" w:rsidRDefault="006E3D1A" w:rsidP="006E3D1A">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Должности служащих </w:t>
            </w:r>
            <w:hyperlink w:anchor="P200" w:history="1">
              <w:r w:rsidRPr="0038214D">
                <w:rPr>
                  <w:rFonts w:ascii="Times New Roman" w:hAnsi="Times New Roman" w:cs="Times New Roman"/>
                  <w:color w:val="000000"/>
                  <w:sz w:val="24"/>
                  <w:szCs w:val="24"/>
                </w:rPr>
                <w:t>первого квалификационного уровня</w:t>
              </w:r>
            </w:hyperlink>
            <w:r w:rsidRPr="0038214D">
              <w:rPr>
                <w:rFonts w:ascii="Times New Roman" w:hAnsi="Times New Roman" w:cs="Times New Roman"/>
                <w:color w:val="000000"/>
                <w:sz w:val="24"/>
                <w:szCs w:val="24"/>
              </w:rPr>
              <w:t>, по которым устанавливается II внутри</w:t>
            </w:r>
            <w:r>
              <w:rPr>
                <w:rFonts w:ascii="Times New Roman" w:hAnsi="Times New Roman" w:cs="Times New Roman"/>
                <w:color w:val="000000"/>
                <w:sz w:val="24"/>
                <w:szCs w:val="24"/>
              </w:rPr>
              <w:t xml:space="preserve"> </w:t>
            </w:r>
            <w:r w:rsidRPr="0038214D">
              <w:rPr>
                <w:rFonts w:ascii="Times New Roman" w:hAnsi="Times New Roman" w:cs="Times New Roman"/>
                <w:color w:val="000000"/>
                <w:sz w:val="24"/>
                <w:szCs w:val="24"/>
              </w:rPr>
              <w:t>должностная категория</w:t>
            </w:r>
          </w:p>
        </w:tc>
        <w:tc>
          <w:tcPr>
            <w:tcW w:w="1736" w:type="dxa"/>
            <w:tcBorders>
              <w:bottom w:val="single" w:sz="4" w:space="0" w:color="auto"/>
            </w:tcBorders>
          </w:tcPr>
          <w:p w:rsidR="006E3D1A" w:rsidRPr="0038214D" w:rsidRDefault="006E3D1A" w:rsidP="006E3D1A">
            <w:pPr>
              <w:pStyle w:val="ConsPlusNormal"/>
              <w:ind w:firstLine="0"/>
              <w:jc w:val="center"/>
              <w:rPr>
                <w:rFonts w:ascii="Times New Roman" w:hAnsi="Times New Roman" w:cs="Times New Roman"/>
                <w:sz w:val="24"/>
                <w:szCs w:val="24"/>
              </w:rPr>
            </w:pPr>
          </w:p>
          <w:p w:rsidR="006E3D1A" w:rsidRPr="0038214D" w:rsidRDefault="006E3D1A" w:rsidP="006E3D1A">
            <w:pPr>
              <w:pStyle w:val="ConsPlusNormal"/>
              <w:ind w:firstLine="0"/>
              <w:jc w:val="center"/>
              <w:rPr>
                <w:rFonts w:ascii="Times New Roman" w:hAnsi="Times New Roman" w:cs="Times New Roman"/>
                <w:sz w:val="24"/>
                <w:szCs w:val="24"/>
              </w:rPr>
            </w:pPr>
          </w:p>
          <w:p w:rsidR="006E3D1A" w:rsidRPr="0038214D" w:rsidRDefault="006E3D1A" w:rsidP="006E3D1A">
            <w:pPr>
              <w:pStyle w:val="ConsPlusNormal"/>
              <w:ind w:firstLine="0"/>
              <w:jc w:val="center"/>
              <w:rPr>
                <w:rFonts w:ascii="Times New Roman" w:hAnsi="Times New Roman" w:cs="Times New Roman"/>
                <w:sz w:val="24"/>
                <w:szCs w:val="24"/>
              </w:rPr>
            </w:pPr>
          </w:p>
          <w:p w:rsidR="006E3D1A" w:rsidRPr="0038214D" w:rsidRDefault="006E3D1A" w:rsidP="006E3D1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7 291</w:t>
            </w:r>
          </w:p>
        </w:tc>
      </w:tr>
      <w:tr w:rsidR="006E3D1A" w:rsidRPr="0038214D" w:rsidTr="006E3D1A">
        <w:trPr>
          <w:trHeight w:val="57"/>
          <w:tblHeader/>
          <w:jc w:val="center"/>
        </w:trPr>
        <w:tc>
          <w:tcPr>
            <w:tcW w:w="2873" w:type="dxa"/>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 квалификационный уровень</w:t>
            </w:r>
          </w:p>
        </w:tc>
        <w:tc>
          <w:tcPr>
            <w:tcW w:w="5386" w:type="dxa"/>
          </w:tcPr>
          <w:p w:rsidR="006E3D1A" w:rsidRPr="0038214D" w:rsidRDefault="006E3D1A" w:rsidP="006E3D1A">
            <w:pPr>
              <w:pStyle w:val="ConsPlusNormal"/>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Должности служащих </w:t>
            </w:r>
            <w:hyperlink w:anchor="P200" w:history="1">
              <w:r w:rsidRPr="0038214D">
                <w:rPr>
                  <w:rFonts w:ascii="Times New Roman" w:hAnsi="Times New Roman" w:cs="Times New Roman"/>
                  <w:color w:val="000000"/>
                  <w:sz w:val="24"/>
                  <w:szCs w:val="24"/>
                </w:rPr>
                <w:t>первого квалификационного уровня</w:t>
              </w:r>
            </w:hyperlink>
            <w:r w:rsidRPr="0038214D">
              <w:rPr>
                <w:rFonts w:ascii="Times New Roman" w:hAnsi="Times New Roman" w:cs="Times New Roman"/>
                <w:color w:val="000000"/>
                <w:sz w:val="24"/>
                <w:szCs w:val="24"/>
              </w:rPr>
              <w:t>, по которым устанавливается I внутри</w:t>
            </w:r>
            <w:r>
              <w:rPr>
                <w:rFonts w:ascii="Times New Roman" w:hAnsi="Times New Roman" w:cs="Times New Roman"/>
                <w:color w:val="000000"/>
                <w:sz w:val="24"/>
                <w:szCs w:val="24"/>
              </w:rPr>
              <w:t xml:space="preserve"> </w:t>
            </w:r>
            <w:r w:rsidRPr="0038214D">
              <w:rPr>
                <w:rFonts w:ascii="Times New Roman" w:hAnsi="Times New Roman" w:cs="Times New Roman"/>
                <w:color w:val="000000"/>
                <w:sz w:val="24"/>
                <w:szCs w:val="24"/>
              </w:rPr>
              <w:t>должностная категория</w:t>
            </w:r>
          </w:p>
        </w:tc>
        <w:tc>
          <w:tcPr>
            <w:tcW w:w="1736" w:type="dxa"/>
            <w:tcBorders>
              <w:top w:val="single" w:sz="4" w:space="0" w:color="auto"/>
            </w:tcBorders>
          </w:tcPr>
          <w:p w:rsidR="006E3D1A" w:rsidRPr="0038214D" w:rsidRDefault="006E3D1A" w:rsidP="006E3D1A">
            <w:pPr>
              <w:pStyle w:val="ConsPlusNormal"/>
              <w:ind w:firstLine="0"/>
              <w:jc w:val="center"/>
              <w:rPr>
                <w:rFonts w:ascii="Times New Roman" w:hAnsi="Times New Roman" w:cs="Times New Roman"/>
                <w:sz w:val="24"/>
                <w:szCs w:val="24"/>
              </w:rPr>
            </w:pPr>
          </w:p>
          <w:p w:rsidR="006E3D1A" w:rsidRPr="0038214D" w:rsidRDefault="006E3D1A" w:rsidP="006E3D1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7 496</w:t>
            </w:r>
          </w:p>
        </w:tc>
      </w:tr>
      <w:tr w:rsidR="006E3D1A" w:rsidRPr="0038214D" w:rsidTr="006E3D1A">
        <w:trPr>
          <w:trHeight w:val="57"/>
          <w:tblHeader/>
          <w:jc w:val="center"/>
        </w:trPr>
        <w:tc>
          <w:tcPr>
            <w:tcW w:w="2873" w:type="dxa"/>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 квалификационный уровень</w:t>
            </w:r>
          </w:p>
        </w:tc>
        <w:tc>
          <w:tcPr>
            <w:tcW w:w="5386" w:type="dxa"/>
          </w:tcPr>
          <w:p w:rsidR="006E3D1A" w:rsidRPr="0038214D" w:rsidRDefault="006E3D1A" w:rsidP="006E3D1A">
            <w:pPr>
              <w:pStyle w:val="ConsPlusNormal"/>
              <w:jc w:val="both"/>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Должности служащих </w:t>
            </w:r>
            <w:hyperlink w:anchor="P200" w:history="1">
              <w:r w:rsidRPr="0038214D">
                <w:rPr>
                  <w:rFonts w:ascii="Times New Roman" w:hAnsi="Times New Roman" w:cs="Times New Roman"/>
                  <w:color w:val="000000"/>
                  <w:sz w:val="24"/>
                  <w:szCs w:val="24"/>
                </w:rPr>
                <w:t>первого квалификационного уровня</w:t>
              </w:r>
            </w:hyperlink>
            <w:r w:rsidRPr="0038214D">
              <w:rPr>
                <w:rFonts w:ascii="Times New Roman" w:hAnsi="Times New Roman" w:cs="Times New Roman"/>
                <w:color w:val="000000"/>
                <w:sz w:val="24"/>
                <w:szCs w:val="24"/>
              </w:rPr>
              <w:t>, по которым может устанавливаться производное должностное наименование "ведущий"</w:t>
            </w:r>
          </w:p>
        </w:tc>
        <w:tc>
          <w:tcPr>
            <w:tcW w:w="1736" w:type="dxa"/>
          </w:tcPr>
          <w:p w:rsidR="006E3D1A" w:rsidRPr="0038214D" w:rsidRDefault="006E3D1A" w:rsidP="006E3D1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7 631</w:t>
            </w:r>
          </w:p>
        </w:tc>
      </w:tr>
      <w:tr w:rsidR="006E3D1A" w:rsidRPr="0038214D" w:rsidTr="006E3D1A">
        <w:trPr>
          <w:trHeight w:val="57"/>
          <w:jc w:val="center"/>
        </w:trPr>
        <w:tc>
          <w:tcPr>
            <w:tcW w:w="9995" w:type="dxa"/>
            <w:gridSpan w:val="3"/>
            <w:vAlign w:val="center"/>
          </w:tcPr>
          <w:p w:rsidR="006E3D1A" w:rsidRPr="0038214D" w:rsidRDefault="006E3D1A" w:rsidP="006E3D1A">
            <w:pPr>
              <w:autoSpaceDE w:val="0"/>
              <w:autoSpaceDN w:val="0"/>
              <w:adjustRightInd w:val="0"/>
              <w:ind w:firstLine="0"/>
              <w:jc w:val="center"/>
              <w:rPr>
                <w:rFonts w:ascii="Times New Roman" w:hAnsi="Times New Roman"/>
                <w:color w:val="000000"/>
              </w:rPr>
            </w:pPr>
            <w:r w:rsidRPr="0038214D">
              <w:rPr>
                <w:rFonts w:ascii="Times New Roman" w:hAnsi="Times New Roman"/>
                <w:color w:val="000000"/>
              </w:rPr>
              <w:br w:type="page"/>
              <w:t>"Общеотраслевые должности служащих третьего уровня"</w:t>
            </w:r>
          </w:p>
        </w:tc>
      </w:tr>
      <w:tr w:rsidR="006E3D1A" w:rsidRPr="0038214D" w:rsidTr="006E3D1A">
        <w:trPr>
          <w:trHeight w:val="57"/>
          <w:jc w:val="center"/>
        </w:trPr>
        <w:tc>
          <w:tcPr>
            <w:tcW w:w="2873" w:type="dxa"/>
          </w:tcPr>
          <w:p w:rsidR="006E3D1A" w:rsidRPr="0038214D" w:rsidRDefault="006E3D1A" w:rsidP="006E3D1A">
            <w:pPr>
              <w:pStyle w:val="ConsPlusNormal"/>
              <w:ind w:firstLine="0"/>
              <w:jc w:val="center"/>
              <w:rPr>
                <w:rFonts w:ascii="Times New Roman" w:hAnsi="Times New Roman" w:cs="Times New Roman"/>
                <w:sz w:val="24"/>
                <w:szCs w:val="24"/>
                <w:lang w:val="en-US"/>
              </w:rPr>
            </w:pPr>
            <w:r w:rsidRPr="0038214D">
              <w:rPr>
                <w:rFonts w:ascii="Times New Roman" w:hAnsi="Times New Roman" w:cs="Times New Roman"/>
                <w:sz w:val="24"/>
                <w:szCs w:val="24"/>
              </w:rPr>
              <w:t>1 квалификационный уровень</w:t>
            </w:r>
          </w:p>
          <w:p w:rsidR="006E3D1A" w:rsidRPr="0038214D" w:rsidRDefault="006E3D1A" w:rsidP="006E3D1A">
            <w:pPr>
              <w:pStyle w:val="ConsPlusNormal"/>
              <w:ind w:firstLine="0"/>
              <w:rPr>
                <w:rFonts w:ascii="Times New Roman" w:hAnsi="Times New Roman" w:cs="Times New Roman"/>
                <w:sz w:val="24"/>
                <w:szCs w:val="24"/>
                <w:lang w:val="en-US"/>
              </w:rPr>
            </w:pPr>
          </w:p>
        </w:tc>
        <w:tc>
          <w:tcPr>
            <w:tcW w:w="5386" w:type="dxa"/>
          </w:tcPr>
          <w:p w:rsidR="006E3D1A" w:rsidRPr="0038214D" w:rsidRDefault="006E3D1A" w:rsidP="006E3D1A">
            <w:pPr>
              <w:pStyle w:val="ConsPlusNormal"/>
              <w:ind w:firstLine="0"/>
              <w:jc w:val="both"/>
              <w:rPr>
                <w:rFonts w:ascii="Times New Roman" w:hAnsi="Times New Roman" w:cs="Times New Roman"/>
                <w:color w:val="000000"/>
                <w:sz w:val="24"/>
                <w:szCs w:val="24"/>
                <w:highlight w:val="yellow"/>
              </w:rPr>
            </w:pPr>
            <w:proofErr w:type="gramStart"/>
            <w:r w:rsidRPr="0038214D">
              <w:rPr>
                <w:rFonts w:ascii="Times New Roman" w:hAnsi="Times New Roman" w:cs="Times New Roman"/>
                <w:color w:val="000000"/>
                <w:sz w:val="24"/>
                <w:szCs w:val="24"/>
              </w:rPr>
              <w:t xml:space="preserve">Бухгалтер; </w:t>
            </w:r>
            <w:proofErr w:type="spellStart"/>
            <w:r w:rsidRPr="0038214D">
              <w:rPr>
                <w:rFonts w:ascii="Times New Roman" w:hAnsi="Times New Roman" w:cs="Times New Roman"/>
                <w:color w:val="000000"/>
                <w:sz w:val="24"/>
                <w:szCs w:val="24"/>
              </w:rPr>
              <w:t>документовед</w:t>
            </w:r>
            <w:proofErr w:type="spellEnd"/>
            <w:r w:rsidRPr="0038214D">
              <w:rPr>
                <w:rFonts w:ascii="Times New Roman" w:hAnsi="Times New Roman" w:cs="Times New Roman"/>
                <w:color w:val="000000"/>
                <w:sz w:val="24"/>
                <w:szCs w:val="24"/>
              </w:rPr>
              <w:t xml:space="preserve">; инженер; инженер по инструменту; инженер по ремонту; инженер-программист (программист); юрисконсульт; </w:t>
            </w:r>
            <w:r w:rsidRPr="0038214D">
              <w:rPr>
                <w:rFonts w:ascii="Times New Roman" w:hAnsi="Times New Roman" w:cs="Times New Roman"/>
                <w:color w:val="000000"/>
                <w:sz w:val="24"/>
                <w:szCs w:val="24"/>
              </w:rPr>
              <w:lastRenderedPageBreak/>
              <w:t>специалист по маркетингу</w:t>
            </w:r>
            <w:proofErr w:type="gramEnd"/>
          </w:p>
        </w:tc>
        <w:tc>
          <w:tcPr>
            <w:tcW w:w="1736" w:type="dxa"/>
          </w:tcPr>
          <w:p w:rsidR="006E3D1A" w:rsidRPr="0038214D" w:rsidRDefault="006E3D1A" w:rsidP="006E3D1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9 345</w:t>
            </w:r>
          </w:p>
        </w:tc>
      </w:tr>
      <w:tr w:rsidR="006E3D1A" w:rsidRPr="0038214D" w:rsidTr="006E3D1A">
        <w:trPr>
          <w:trHeight w:val="57"/>
          <w:tblHeader/>
          <w:jc w:val="center"/>
        </w:trPr>
        <w:tc>
          <w:tcPr>
            <w:tcW w:w="2873" w:type="dxa"/>
            <w:vAlign w:val="center"/>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lastRenderedPageBreak/>
              <w:t>2 квалификационный уровень</w:t>
            </w:r>
          </w:p>
        </w:tc>
        <w:tc>
          <w:tcPr>
            <w:tcW w:w="5386" w:type="dxa"/>
            <w:vAlign w:val="center"/>
          </w:tcPr>
          <w:p w:rsidR="006E3D1A" w:rsidRDefault="006E3D1A" w:rsidP="006E3D1A">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Должности служащих </w:t>
            </w:r>
            <w:hyperlink w:anchor="P221" w:history="1">
              <w:r w:rsidRPr="0038214D">
                <w:rPr>
                  <w:rFonts w:ascii="Times New Roman" w:hAnsi="Times New Roman" w:cs="Times New Roman"/>
                  <w:color w:val="000000"/>
                  <w:sz w:val="24"/>
                  <w:szCs w:val="24"/>
                </w:rPr>
                <w:t>первого квалификационного уровня</w:t>
              </w:r>
            </w:hyperlink>
            <w:r w:rsidRPr="0038214D">
              <w:rPr>
                <w:rFonts w:ascii="Times New Roman" w:hAnsi="Times New Roman" w:cs="Times New Roman"/>
                <w:color w:val="000000"/>
                <w:sz w:val="24"/>
                <w:szCs w:val="24"/>
              </w:rPr>
              <w:t>, по которым может устанавливаться II внутри</w:t>
            </w:r>
            <w:r>
              <w:rPr>
                <w:rFonts w:ascii="Times New Roman" w:hAnsi="Times New Roman" w:cs="Times New Roman"/>
                <w:color w:val="000000"/>
                <w:sz w:val="24"/>
                <w:szCs w:val="24"/>
              </w:rPr>
              <w:t xml:space="preserve"> </w:t>
            </w:r>
            <w:r w:rsidRPr="0038214D">
              <w:rPr>
                <w:rFonts w:ascii="Times New Roman" w:hAnsi="Times New Roman" w:cs="Times New Roman"/>
                <w:color w:val="000000"/>
                <w:sz w:val="24"/>
                <w:szCs w:val="24"/>
              </w:rPr>
              <w:t>должностная категория</w:t>
            </w:r>
          </w:p>
          <w:p w:rsidR="006E3D1A" w:rsidRPr="0038214D" w:rsidRDefault="006E3D1A" w:rsidP="006E3D1A">
            <w:pPr>
              <w:pStyle w:val="ConsPlusNormal"/>
              <w:ind w:firstLine="0"/>
              <w:jc w:val="center"/>
              <w:rPr>
                <w:rFonts w:ascii="Times New Roman" w:hAnsi="Times New Roman" w:cs="Times New Roman"/>
                <w:color w:val="000000"/>
                <w:sz w:val="24"/>
                <w:szCs w:val="24"/>
              </w:rPr>
            </w:pPr>
          </w:p>
        </w:tc>
        <w:tc>
          <w:tcPr>
            <w:tcW w:w="1736" w:type="dxa"/>
            <w:vAlign w:val="center"/>
          </w:tcPr>
          <w:p w:rsidR="006E3D1A" w:rsidRPr="0038214D" w:rsidRDefault="006E3D1A" w:rsidP="006E3D1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9 950</w:t>
            </w:r>
          </w:p>
        </w:tc>
      </w:tr>
      <w:tr w:rsidR="006E3D1A" w:rsidRPr="0038214D" w:rsidTr="006E3D1A">
        <w:trPr>
          <w:trHeight w:val="57"/>
          <w:tblHeader/>
          <w:jc w:val="center"/>
        </w:trPr>
        <w:tc>
          <w:tcPr>
            <w:tcW w:w="2873" w:type="dxa"/>
            <w:vAlign w:val="center"/>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 квалификационный уровень</w:t>
            </w:r>
          </w:p>
        </w:tc>
        <w:tc>
          <w:tcPr>
            <w:tcW w:w="5386" w:type="dxa"/>
            <w:vAlign w:val="center"/>
          </w:tcPr>
          <w:p w:rsidR="006E3D1A" w:rsidRDefault="006E3D1A" w:rsidP="006E3D1A">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Должности служащих </w:t>
            </w:r>
            <w:hyperlink w:anchor="P221" w:history="1">
              <w:r w:rsidRPr="0038214D">
                <w:rPr>
                  <w:rFonts w:ascii="Times New Roman" w:hAnsi="Times New Roman" w:cs="Times New Roman"/>
                  <w:color w:val="000000"/>
                  <w:sz w:val="24"/>
                  <w:szCs w:val="24"/>
                </w:rPr>
                <w:t>первого квалификационного уровня</w:t>
              </w:r>
            </w:hyperlink>
            <w:r w:rsidRPr="0038214D">
              <w:rPr>
                <w:rFonts w:ascii="Times New Roman" w:hAnsi="Times New Roman" w:cs="Times New Roman"/>
                <w:color w:val="000000"/>
                <w:sz w:val="24"/>
                <w:szCs w:val="24"/>
              </w:rPr>
              <w:t>, по которым может устанавливаться I внутри</w:t>
            </w:r>
            <w:r>
              <w:rPr>
                <w:rFonts w:ascii="Times New Roman" w:hAnsi="Times New Roman" w:cs="Times New Roman"/>
                <w:color w:val="000000"/>
                <w:sz w:val="24"/>
                <w:szCs w:val="24"/>
              </w:rPr>
              <w:t xml:space="preserve"> </w:t>
            </w:r>
            <w:r w:rsidRPr="0038214D">
              <w:rPr>
                <w:rFonts w:ascii="Times New Roman" w:hAnsi="Times New Roman" w:cs="Times New Roman"/>
                <w:color w:val="000000"/>
                <w:sz w:val="24"/>
                <w:szCs w:val="24"/>
              </w:rPr>
              <w:t>должностная категория</w:t>
            </w:r>
          </w:p>
          <w:p w:rsidR="006E3D1A" w:rsidRPr="0038214D" w:rsidRDefault="006E3D1A" w:rsidP="006E3D1A">
            <w:pPr>
              <w:pStyle w:val="ConsPlusNormal"/>
              <w:ind w:firstLine="0"/>
              <w:jc w:val="center"/>
              <w:rPr>
                <w:rFonts w:ascii="Times New Roman" w:hAnsi="Times New Roman" w:cs="Times New Roman"/>
                <w:color w:val="000000"/>
                <w:sz w:val="24"/>
                <w:szCs w:val="24"/>
              </w:rPr>
            </w:pPr>
          </w:p>
        </w:tc>
        <w:tc>
          <w:tcPr>
            <w:tcW w:w="1736" w:type="dxa"/>
            <w:tcBorders>
              <w:top w:val="single" w:sz="4" w:space="0" w:color="auto"/>
            </w:tcBorders>
            <w:vAlign w:val="center"/>
          </w:tcPr>
          <w:p w:rsidR="006E3D1A" w:rsidRPr="0038214D" w:rsidRDefault="006E3D1A" w:rsidP="006E3D1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10 297</w:t>
            </w:r>
          </w:p>
        </w:tc>
      </w:tr>
      <w:tr w:rsidR="006E3D1A" w:rsidRPr="0038214D" w:rsidTr="006E3D1A">
        <w:trPr>
          <w:trHeight w:val="57"/>
          <w:tblHeader/>
          <w:jc w:val="center"/>
        </w:trPr>
        <w:tc>
          <w:tcPr>
            <w:tcW w:w="2873" w:type="dxa"/>
            <w:tcBorders>
              <w:top w:val="single" w:sz="4" w:space="0" w:color="auto"/>
              <w:bottom w:val="single" w:sz="4" w:space="0" w:color="auto"/>
            </w:tcBorders>
            <w:vAlign w:val="center"/>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 квалификационный уровень</w:t>
            </w:r>
          </w:p>
        </w:tc>
        <w:tc>
          <w:tcPr>
            <w:tcW w:w="5386" w:type="dxa"/>
            <w:tcBorders>
              <w:top w:val="single" w:sz="4" w:space="0" w:color="auto"/>
              <w:bottom w:val="single" w:sz="4" w:space="0" w:color="auto"/>
            </w:tcBorders>
            <w:vAlign w:val="center"/>
          </w:tcPr>
          <w:p w:rsidR="006E3D1A" w:rsidRDefault="006E3D1A" w:rsidP="006E3D1A">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 xml:space="preserve">Должности служащих </w:t>
            </w:r>
            <w:hyperlink w:anchor="P221" w:history="1">
              <w:r w:rsidRPr="0038214D">
                <w:rPr>
                  <w:rFonts w:ascii="Times New Roman" w:hAnsi="Times New Roman" w:cs="Times New Roman"/>
                  <w:color w:val="000000"/>
                  <w:sz w:val="24"/>
                  <w:szCs w:val="24"/>
                </w:rPr>
                <w:t>первого квалификационного уровня</w:t>
              </w:r>
            </w:hyperlink>
            <w:r w:rsidRPr="0038214D">
              <w:rPr>
                <w:rFonts w:ascii="Times New Roman" w:hAnsi="Times New Roman" w:cs="Times New Roman"/>
                <w:color w:val="000000"/>
                <w:sz w:val="24"/>
                <w:szCs w:val="24"/>
              </w:rPr>
              <w:t>, по которым может устанавливаться производное должностное наименование "ведущий"</w:t>
            </w:r>
          </w:p>
          <w:p w:rsidR="006E3D1A" w:rsidRPr="0038214D" w:rsidRDefault="006E3D1A" w:rsidP="006E3D1A">
            <w:pPr>
              <w:pStyle w:val="ConsPlusNormal"/>
              <w:ind w:firstLine="0"/>
              <w:jc w:val="center"/>
              <w:rPr>
                <w:rFonts w:ascii="Times New Roman" w:hAnsi="Times New Roman" w:cs="Times New Roman"/>
                <w:color w:val="000000"/>
                <w:sz w:val="24"/>
                <w:szCs w:val="24"/>
              </w:rPr>
            </w:pPr>
          </w:p>
        </w:tc>
        <w:tc>
          <w:tcPr>
            <w:tcW w:w="1736" w:type="dxa"/>
            <w:tcBorders>
              <w:top w:val="single" w:sz="4" w:space="0" w:color="auto"/>
              <w:bottom w:val="single" w:sz="4" w:space="0" w:color="auto"/>
            </w:tcBorders>
            <w:vAlign w:val="center"/>
          </w:tcPr>
          <w:p w:rsidR="006E3D1A" w:rsidRPr="0038214D" w:rsidRDefault="006E3D1A" w:rsidP="006E3D1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10 556</w:t>
            </w:r>
          </w:p>
        </w:tc>
      </w:tr>
      <w:tr w:rsidR="006E3D1A" w:rsidRPr="0038214D" w:rsidTr="006E3D1A">
        <w:trPr>
          <w:trHeight w:val="57"/>
          <w:tblHeader/>
          <w:jc w:val="center"/>
        </w:trPr>
        <w:tc>
          <w:tcPr>
            <w:tcW w:w="2873" w:type="dxa"/>
            <w:tcBorders>
              <w:left w:val="single" w:sz="4" w:space="0" w:color="auto"/>
            </w:tcBorders>
            <w:vAlign w:val="center"/>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 квалификационный уровень</w:t>
            </w:r>
          </w:p>
        </w:tc>
        <w:tc>
          <w:tcPr>
            <w:tcW w:w="5386" w:type="dxa"/>
            <w:tcBorders>
              <w:left w:val="single" w:sz="4" w:space="0" w:color="auto"/>
            </w:tcBorders>
            <w:vAlign w:val="center"/>
          </w:tcPr>
          <w:p w:rsidR="006E3D1A" w:rsidRDefault="006E3D1A" w:rsidP="006E3D1A">
            <w:pPr>
              <w:pStyle w:val="ConsPlusNormal"/>
              <w:ind w:firstLine="0"/>
              <w:jc w:val="center"/>
              <w:rPr>
                <w:rFonts w:ascii="Times New Roman" w:hAnsi="Times New Roman" w:cs="Times New Roman"/>
                <w:color w:val="000000"/>
                <w:sz w:val="24"/>
                <w:szCs w:val="24"/>
              </w:rPr>
            </w:pPr>
          </w:p>
          <w:p w:rsidR="006E3D1A" w:rsidRDefault="006E3D1A" w:rsidP="006E3D1A">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Главные специалисты: в отделах, отделениях, лабораториях, мастерских; заместитель главного бухгалтера; главный инженер</w:t>
            </w:r>
          </w:p>
          <w:p w:rsidR="006E3D1A" w:rsidRPr="0038214D" w:rsidRDefault="006E3D1A" w:rsidP="006E3D1A">
            <w:pPr>
              <w:pStyle w:val="ConsPlusNormal"/>
              <w:ind w:firstLine="0"/>
              <w:jc w:val="center"/>
              <w:rPr>
                <w:rFonts w:ascii="Times New Roman" w:hAnsi="Times New Roman" w:cs="Times New Roman"/>
                <w:color w:val="000000"/>
                <w:sz w:val="24"/>
                <w:szCs w:val="24"/>
              </w:rPr>
            </w:pPr>
          </w:p>
        </w:tc>
        <w:tc>
          <w:tcPr>
            <w:tcW w:w="1736" w:type="dxa"/>
            <w:tcBorders>
              <w:top w:val="single" w:sz="4" w:space="0" w:color="auto"/>
            </w:tcBorders>
            <w:vAlign w:val="center"/>
          </w:tcPr>
          <w:p w:rsidR="006E3D1A" w:rsidRPr="0038214D" w:rsidRDefault="006E3D1A" w:rsidP="006E3D1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10 816</w:t>
            </w:r>
          </w:p>
        </w:tc>
      </w:tr>
      <w:tr w:rsidR="006E3D1A" w:rsidRPr="0038214D" w:rsidTr="006E3D1A">
        <w:trPr>
          <w:trHeight w:val="57"/>
          <w:tblHeader/>
          <w:jc w:val="center"/>
        </w:trPr>
        <w:tc>
          <w:tcPr>
            <w:tcW w:w="9995" w:type="dxa"/>
            <w:gridSpan w:val="3"/>
            <w:tcBorders>
              <w:top w:val="single" w:sz="4" w:space="0" w:color="auto"/>
            </w:tcBorders>
            <w:vAlign w:val="center"/>
          </w:tcPr>
          <w:p w:rsidR="006E3D1A" w:rsidRPr="0038214D" w:rsidRDefault="006E3D1A" w:rsidP="006E3D1A">
            <w:pPr>
              <w:autoSpaceDE w:val="0"/>
              <w:autoSpaceDN w:val="0"/>
              <w:adjustRightInd w:val="0"/>
              <w:ind w:firstLine="0"/>
              <w:jc w:val="center"/>
              <w:rPr>
                <w:rFonts w:ascii="Times New Roman" w:hAnsi="Times New Roman"/>
                <w:color w:val="000000"/>
              </w:rPr>
            </w:pPr>
            <w:r w:rsidRPr="0038214D">
              <w:rPr>
                <w:rFonts w:ascii="Times New Roman" w:hAnsi="Times New Roman"/>
                <w:color w:val="000000"/>
              </w:rPr>
              <w:t>"Общеотраслевые должности служащих четвертого уровня"</w:t>
            </w:r>
          </w:p>
        </w:tc>
      </w:tr>
      <w:tr w:rsidR="006E3D1A" w:rsidRPr="0038214D" w:rsidTr="006E3D1A">
        <w:trPr>
          <w:trHeight w:val="57"/>
          <w:jc w:val="center"/>
        </w:trPr>
        <w:tc>
          <w:tcPr>
            <w:tcW w:w="2873" w:type="dxa"/>
            <w:vAlign w:val="center"/>
          </w:tcPr>
          <w:p w:rsidR="006E3D1A" w:rsidRDefault="006E3D1A" w:rsidP="006E3D1A">
            <w:pPr>
              <w:pStyle w:val="ConsPlusNormal"/>
              <w:ind w:firstLine="0"/>
              <w:jc w:val="center"/>
              <w:rPr>
                <w:rFonts w:ascii="Times New Roman" w:hAnsi="Times New Roman" w:cs="Times New Roman"/>
                <w:sz w:val="24"/>
                <w:szCs w:val="24"/>
              </w:rPr>
            </w:pPr>
          </w:p>
          <w:p w:rsidR="006E3D1A"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 квалификационный уровень</w:t>
            </w:r>
          </w:p>
          <w:p w:rsidR="006E3D1A" w:rsidRPr="0038214D" w:rsidRDefault="006E3D1A" w:rsidP="006E3D1A">
            <w:pPr>
              <w:pStyle w:val="ConsPlusNormal"/>
              <w:ind w:firstLine="0"/>
              <w:jc w:val="center"/>
              <w:rPr>
                <w:rFonts w:ascii="Times New Roman" w:hAnsi="Times New Roman" w:cs="Times New Roman"/>
                <w:sz w:val="24"/>
                <w:szCs w:val="24"/>
              </w:rPr>
            </w:pPr>
          </w:p>
        </w:tc>
        <w:tc>
          <w:tcPr>
            <w:tcW w:w="5386" w:type="dxa"/>
            <w:vAlign w:val="center"/>
          </w:tcPr>
          <w:p w:rsidR="006E3D1A" w:rsidRPr="0038214D" w:rsidRDefault="006E3D1A" w:rsidP="006E3D1A">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Начальник юридического отдела</w:t>
            </w:r>
          </w:p>
        </w:tc>
        <w:tc>
          <w:tcPr>
            <w:tcW w:w="1736" w:type="dxa"/>
            <w:vAlign w:val="center"/>
          </w:tcPr>
          <w:p w:rsidR="006E3D1A" w:rsidRPr="0038214D" w:rsidRDefault="006E3D1A" w:rsidP="006E3D1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11 547</w:t>
            </w:r>
          </w:p>
        </w:tc>
      </w:tr>
      <w:tr w:rsidR="006E3D1A" w:rsidRPr="0038214D" w:rsidTr="006E3D1A">
        <w:trPr>
          <w:trHeight w:val="57"/>
          <w:tblHeader/>
          <w:jc w:val="center"/>
        </w:trPr>
        <w:tc>
          <w:tcPr>
            <w:tcW w:w="2873" w:type="dxa"/>
            <w:tcBorders>
              <w:right w:val="single" w:sz="4" w:space="0" w:color="auto"/>
            </w:tcBorders>
            <w:vAlign w:val="center"/>
          </w:tcPr>
          <w:p w:rsidR="006E3D1A" w:rsidRPr="0038214D" w:rsidRDefault="006E3D1A" w:rsidP="006E3D1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 квалификационный уровень</w:t>
            </w:r>
          </w:p>
        </w:tc>
        <w:tc>
          <w:tcPr>
            <w:tcW w:w="5386" w:type="dxa"/>
            <w:tcBorders>
              <w:right w:val="single" w:sz="4" w:space="0" w:color="auto"/>
            </w:tcBorders>
            <w:vAlign w:val="center"/>
          </w:tcPr>
          <w:p w:rsidR="006E3D1A" w:rsidRDefault="006E3D1A" w:rsidP="006E3D1A">
            <w:pPr>
              <w:pStyle w:val="ConsPlusNormal"/>
              <w:jc w:val="center"/>
              <w:rPr>
                <w:rFonts w:ascii="Times New Roman" w:hAnsi="Times New Roman" w:cs="Times New Roman"/>
                <w:color w:val="000000"/>
                <w:sz w:val="24"/>
                <w:szCs w:val="24"/>
              </w:rPr>
            </w:pPr>
          </w:p>
          <w:p w:rsidR="006E3D1A" w:rsidRDefault="006E3D1A" w:rsidP="006E3D1A">
            <w:pPr>
              <w:pStyle w:val="ConsPlusNormal"/>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Директор (</w:t>
            </w:r>
            <w:proofErr w:type="gramStart"/>
            <w:r w:rsidRPr="0038214D">
              <w:rPr>
                <w:rFonts w:ascii="Times New Roman" w:hAnsi="Times New Roman" w:cs="Times New Roman"/>
                <w:color w:val="000000"/>
                <w:sz w:val="24"/>
                <w:szCs w:val="24"/>
              </w:rPr>
              <w:t>заведующий) филиала</w:t>
            </w:r>
            <w:proofErr w:type="gramEnd"/>
            <w:r w:rsidRPr="0038214D">
              <w:rPr>
                <w:rFonts w:ascii="Times New Roman" w:hAnsi="Times New Roman" w:cs="Times New Roman"/>
                <w:color w:val="000000"/>
                <w:sz w:val="24"/>
                <w:szCs w:val="24"/>
              </w:rPr>
              <w:t>, другого обособленного структурного подразделения</w:t>
            </w:r>
          </w:p>
          <w:p w:rsidR="006E3D1A" w:rsidRPr="0038214D" w:rsidRDefault="006E3D1A" w:rsidP="006E3D1A">
            <w:pPr>
              <w:pStyle w:val="ConsPlusNormal"/>
              <w:jc w:val="center"/>
              <w:rPr>
                <w:rFonts w:ascii="Times New Roman" w:hAnsi="Times New Roman" w:cs="Times New Roman"/>
                <w:color w:val="000000"/>
                <w:sz w:val="24"/>
                <w:szCs w:val="24"/>
              </w:rPr>
            </w:pPr>
          </w:p>
        </w:tc>
        <w:tc>
          <w:tcPr>
            <w:tcW w:w="1736" w:type="dxa"/>
            <w:tcBorders>
              <w:left w:val="single" w:sz="4" w:space="0" w:color="auto"/>
            </w:tcBorders>
            <w:vAlign w:val="center"/>
          </w:tcPr>
          <w:p w:rsidR="006E3D1A" w:rsidRPr="0038214D" w:rsidRDefault="006E3D1A" w:rsidP="006E3D1A">
            <w:pPr>
              <w:pStyle w:val="ConsPlusNormal"/>
              <w:ind w:firstLine="0"/>
              <w:jc w:val="center"/>
              <w:rPr>
                <w:rFonts w:ascii="Times New Roman" w:hAnsi="Times New Roman" w:cs="Times New Roman"/>
                <w:sz w:val="24"/>
                <w:szCs w:val="24"/>
              </w:rPr>
            </w:pPr>
          </w:p>
          <w:p w:rsidR="006E3D1A" w:rsidRPr="0038214D" w:rsidRDefault="006E3D1A" w:rsidP="006E3D1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13 647</w:t>
            </w:r>
          </w:p>
        </w:tc>
      </w:tr>
    </w:tbl>
    <w:p w:rsidR="006E3D1A" w:rsidRPr="00355698" w:rsidRDefault="006E3D1A" w:rsidP="006E3D1A">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w:t>
      </w:r>
      <w:r w:rsidRPr="00355698">
        <w:rPr>
          <w:rFonts w:ascii="Times New Roman" w:hAnsi="Times New Roman" w:cs="Times New Roman"/>
          <w:sz w:val="24"/>
          <w:szCs w:val="24"/>
        </w:rPr>
        <w:t>.</w:t>
      </w:r>
    </w:p>
    <w:p w:rsidR="00D11674" w:rsidRPr="002F7E46" w:rsidRDefault="00D11674" w:rsidP="00D11674">
      <w:pPr>
        <w:pStyle w:val="ConsPlusNormal"/>
        <w:ind w:left="567" w:firstLine="0"/>
        <w:jc w:val="both"/>
        <w:rPr>
          <w:i/>
          <w:sz w:val="16"/>
          <w:szCs w:val="16"/>
          <w:highlight w:val="lightGray"/>
        </w:rPr>
      </w:pPr>
    </w:p>
    <w:p w:rsidR="00D11674" w:rsidRPr="00534432" w:rsidRDefault="00D11674" w:rsidP="00D11674">
      <w:pPr>
        <w:widowControl w:val="0"/>
        <w:autoSpaceDE w:val="0"/>
        <w:autoSpaceDN w:val="0"/>
        <w:adjustRightInd w:val="0"/>
        <w:ind w:firstLine="709"/>
        <w:rPr>
          <w:rFonts w:ascii="Times New Roman" w:hAnsi="Times New Roman"/>
        </w:rPr>
      </w:pPr>
      <w:r w:rsidRPr="00534432">
        <w:rPr>
          <w:rFonts w:ascii="Times New Roman" w:hAnsi="Times New Roman"/>
        </w:rPr>
        <w:t>2.2. Изменение квалификационного уровня, должностной категории работника устанавливается локальным актом учреждения в соответствии с требованиями к квалификации по занимаемой должности.</w:t>
      </w:r>
    </w:p>
    <w:p w:rsidR="00D11674" w:rsidRPr="00C46A04" w:rsidRDefault="00D11674" w:rsidP="00D11674">
      <w:pPr>
        <w:widowControl w:val="0"/>
        <w:autoSpaceDE w:val="0"/>
        <w:autoSpaceDN w:val="0"/>
        <w:adjustRightInd w:val="0"/>
        <w:ind w:firstLine="709"/>
        <w:rPr>
          <w:rFonts w:ascii="Times New Roman" w:hAnsi="Times New Roman"/>
        </w:rPr>
      </w:pPr>
      <w:r w:rsidRPr="00C46A04">
        <w:rPr>
          <w:rFonts w:ascii="Times New Roman" w:hAnsi="Times New Roman"/>
        </w:rPr>
        <w:t>2.3. Оклады (должностные оклады) заместителей руководителя структурного подразделения устанавливаются на 5-10% ниже оклада (должностного оклада) руководителя структурного подразделения в зависимости от условий, определенных коллективным договором, соглашениями или локальным нормативным актом муниципального учреждения.</w:t>
      </w:r>
    </w:p>
    <w:p w:rsidR="00D11674" w:rsidRPr="002D4ED0" w:rsidRDefault="00D11674" w:rsidP="00D11674">
      <w:pPr>
        <w:widowControl w:val="0"/>
        <w:autoSpaceDE w:val="0"/>
        <w:autoSpaceDN w:val="0"/>
        <w:adjustRightInd w:val="0"/>
        <w:ind w:firstLine="709"/>
        <w:rPr>
          <w:rFonts w:ascii="Times New Roman" w:hAnsi="Times New Roman"/>
        </w:rPr>
      </w:pPr>
      <w:r w:rsidRPr="002D4ED0">
        <w:rPr>
          <w:rFonts w:ascii="Times New Roman" w:hAnsi="Times New Roman"/>
        </w:rPr>
        <w:t>2.4. Для артистического и художественного персонала, установление оклада (должностного оклада) которых производится в зависимости от нормы выступлений (постановок), при перевыполнении установленной нормы размер оклада (должностного оклада) возрастает пропорционально ее перевыполнению.</w:t>
      </w:r>
    </w:p>
    <w:p w:rsidR="00D11674" w:rsidRPr="004720D1" w:rsidRDefault="00D11674" w:rsidP="00D11674">
      <w:pPr>
        <w:widowControl w:val="0"/>
        <w:autoSpaceDE w:val="0"/>
        <w:autoSpaceDN w:val="0"/>
        <w:adjustRightInd w:val="0"/>
        <w:rPr>
          <w:rFonts w:ascii="Times New Roman" w:hAnsi="Times New Roman"/>
        </w:rPr>
      </w:pPr>
      <w:r w:rsidRPr="004720D1">
        <w:rPr>
          <w:rFonts w:ascii="Times New Roman" w:hAnsi="Times New Roman"/>
        </w:rPr>
        <w:t>В учреждениях, где применяется поспектакльная оплата труда артистического персонала, расчет месячного оклада (должностного оклада) производится исходя из ставки за одно выступление, умноженной на количество выступлений в месяц. Размер оплаты за выступление определяется путем деления оклада (должностного оклада) работника на норму выступлений в месяц, установленную учреждением.</w:t>
      </w:r>
    </w:p>
    <w:p w:rsidR="00D11674" w:rsidRPr="004720D1" w:rsidRDefault="00D11674" w:rsidP="00D11674">
      <w:pPr>
        <w:widowControl w:val="0"/>
        <w:autoSpaceDE w:val="0"/>
        <w:autoSpaceDN w:val="0"/>
        <w:adjustRightInd w:val="0"/>
        <w:ind w:firstLine="709"/>
        <w:rPr>
          <w:rFonts w:ascii="Times New Roman" w:hAnsi="Times New Roman"/>
        </w:rPr>
      </w:pPr>
      <w:r w:rsidRPr="004720D1">
        <w:rPr>
          <w:rFonts w:ascii="Times New Roman" w:hAnsi="Times New Roman"/>
        </w:rPr>
        <w:t xml:space="preserve">2.5.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w:t>
      </w:r>
      <w:r>
        <w:rPr>
          <w:rFonts w:ascii="Times New Roman" w:hAnsi="Times New Roman"/>
        </w:rPr>
        <w:t>о</w:t>
      </w:r>
      <w:r w:rsidRPr="004720D1">
        <w:rPr>
          <w:rFonts w:ascii="Times New Roman" w:hAnsi="Times New Roman"/>
        </w:rPr>
        <w:t>т выработки либо на других условиях, определенных трудовым договором.</w:t>
      </w:r>
    </w:p>
    <w:p w:rsidR="00D11674" w:rsidRPr="0038214D" w:rsidRDefault="00D11674" w:rsidP="00D11674">
      <w:pPr>
        <w:widowControl w:val="0"/>
        <w:autoSpaceDE w:val="0"/>
        <w:autoSpaceDN w:val="0"/>
        <w:adjustRightInd w:val="0"/>
        <w:rPr>
          <w:rFonts w:ascii="Times New Roman" w:hAnsi="Times New Roman"/>
        </w:rPr>
      </w:pPr>
      <w:r w:rsidRPr="0038214D">
        <w:rPr>
          <w:rFonts w:ascii="Times New Roman" w:hAnsi="Times New Roman"/>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D11674" w:rsidRDefault="00D11674" w:rsidP="00D11674">
      <w:pPr>
        <w:pStyle w:val="ConsPlusNormal"/>
        <w:ind w:left="567" w:firstLine="0"/>
        <w:jc w:val="both"/>
        <w:rPr>
          <w:i/>
          <w:sz w:val="18"/>
          <w:szCs w:val="18"/>
          <w:highlight w:val="lightGray"/>
        </w:rPr>
      </w:pPr>
    </w:p>
    <w:p w:rsidR="00D24665" w:rsidRDefault="00D24665" w:rsidP="00D24665">
      <w:pPr>
        <w:pStyle w:val="ConsPlusNormal"/>
        <w:ind w:left="567" w:firstLine="0"/>
        <w:jc w:val="both"/>
        <w:rPr>
          <w:i/>
          <w:sz w:val="18"/>
          <w:szCs w:val="18"/>
          <w:highlight w:val="lightGray"/>
        </w:rPr>
      </w:pPr>
      <w:r w:rsidRPr="002F7E46">
        <w:rPr>
          <w:i/>
          <w:sz w:val="16"/>
          <w:szCs w:val="16"/>
          <w:highlight w:val="lightGray"/>
        </w:rPr>
        <w:lastRenderedPageBreak/>
        <w:t xml:space="preserve">Информация об изменениях: Постановлением администрации городского поселения Кондинское от </w:t>
      </w:r>
      <w:r>
        <w:rPr>
          <w:i/>
          <w:sz w:val="16"/>
          <w:szCs w:val="16"/>
          <w:highlight w:val="lightGray"/>
        </w:rPr>
        <w:t xml:space="preserve">28 декабря 2023 </w:t>
      </w:r>
      <w:r w:rsidRPr="002F7E46">
        <w:rPr>
          <w:i/>
          <w:sz w:val="16"/>
          <w:szCs w:val="16"/>
          <w:highlight w:val="lightGray"/>
        </w:rPr>
        <w:t xml:space="preserve"> года №</w:t>
      </w:r>
      <w:r>
        <w:rPr>
          <w:i/>
          <w:sz w:val="16"/>
          <w:szCs w:val="16"/>
          <w:highlight w:val="lightGray"/>
        </w:rPr>
        <w:t>236</w:t>
      </w:r>
      <w:r w:rsidRPr="002F7E46">
        <w:rPr>
          <w:i/>
          <w:sz w:val="16"/>
          <w:szCs w:val="16"/>
          <w:highlight w:val="lightGray"/>
        </w:rPr>
        <w:t xml:space="preserve"> </w:t>
      </w:r>
      <w:r w:rsidRPr="00446391">
        <w:rPr>
          <w:i/>
          <w:sz w:val="16"/>
          <w:szCs w:val="16"/>
          <w:highlight w:val="lightGray"/>
        </w:rPr>
        <w:t>таблиц</w:t>
      </w:r>
      <w:r>
        <w:rPr>
          <w:i/>
          <w:sz w:val="16"/>
          <w:szCs w:val="16"/>
          <w:highlight w:val="lightGray"/>
        </w:rPr>
        <w:t>а 3</w:t>
      </w:r>
      <w:r w:rsidRPr="00446391">
        <w:rPr>
          <w:i/>
          <w:sz w:val="16"/>
          <w:szCs w:val="16"/>
          <w:highlight w:val="lightGray"/>
        </w:rPr>
        <w:t xml:space="preserve"> пункта 2.</w:t>
      </w:r>
      <w:r w:rsidR="003D03E6">
        <w:rPr>
          <w:i/>
          <w:sz w:val="16"/>
          <w:szCs w:val="16"/>
          <w:highlight w:val="lightGray"/>
        </w:rPr>
        <w:t>5</w:t>
      </w:r>
      <w:r w:rsidRPr="00446391">
        <w:rPr>
          <w:i/>
          <w:sz w:val="16"/>
          <w:szCs w:val="16"/>
          <w:highlight w:val="lightGray"/>
        </w:rPr>
        <w:t xml:space="preserve">. статьи 2 </w:t>
      </w:r>
      <w:r>
        <w:rPr>
          <w:i/>
          <w:sz w:val="16"/>
          <w:szCs w:val="16"/>
          <w:highlight w:val="lightGray"/>
        </w:rPr>
        <w:t>изложен</w:t>
      </w:r>
      <w:r w:rsidR="003D03E6">
        <w:rPr>
          <w:i/>
          <w:sz w:val="16"/>
          <w:szCs w:val="16"/>
          <w:highlight w:val="lightGray"/>
        </w:rPr>
        <w:t>а</w:t>
      </w:r>
      <w:r>
        <w:rPr>
          <w:i/>
          <w:sz w:val="16"/>
          <w:szCs w:val="16"/>
          <w:highlight w:val="lightGray"/>
        </w:rPr>
        <w:t xml:space="preserve"> </w:t>
      </w:r>
      <w:r w:rsidRPr="002F7E46">
        <w:rPr>
          <w:i/>
          <w:sz w:val="16"/>
          <w:szCs w:val="16"/>
          <w:highlight w:val="lightGray"/>
        </w:rPr>
        <w:t xml:space="preserve">в новой редакции, вступающим в силу </w:t>
      </w:r>
      <w:r>
        <w:rPr>
          <w:i/>
          <w:sz w:val="16"/>
          <w:szCs w:val="16"/>
          <w:highlight w:val="lightGray"/>
        </w:rPr>
        <w:t>после</w:t>
      </w:r>
      <w:r w:rsidRPr="002F7E46">
        <w:rPr>
          <w:i/>
          <w:sz w:val="16"/>
          <w:szCs w:val="16"/>
          <w:highlight w:val="lightGray"/>
        </w:rPr>
        <w:t xml:space="preserve"> официального опубликования</w:t>
      </w:r>
      <w:r>
        <w:rPr>
          <w:i/>
          <w:sz w:val="16"/>
          <w:szCs w:val="16"/>
          <w:highlight w:val="lightGray"/>
        </w:rPr>
        <w:t xml:space="preserve"> и распространяется на правоотношения с 01 октября 2023 года</w:t>
      </w:r>
      <w:r w:rsidRPr="004A5EC1">
        <w:rPr>
          <w:i/>
          <w:sz w:val="18"/>
          <w:szCs w:val="18"/>
          <w:highlight w:val="lightGray"/>
        </w:rPr>
        <w:t>.</w:t>
      </w:r>
    </w:p>
    <w:p w:rsidR="00D24665" w:rsidRPr="00355698" w:rsidRDefault="00D24665" w:rsidP="00D24665">
      <w:pPr>
        <w:widowControl w:val="0"/>
        <w:autoSpaceDE w:val="0"/>
        <w:autoSpaceDN w:val="0"/>
        <w:adjustRightInd w:val="0"/>
        <w:ind w:firstLine="0"/>
        <w:jc w:val="right"/>
        <w:outlineLvl w:val="1"/>
        <w:rPr>
          <w:rFonts w:ascii="Times New Roman" w:hAnsi="Times New Roman"/>
          <w:iCs/>
        </w:rPr>
      </w:pPr>
      <w:r w:rsidRPr="00355698">
        <w:rPr>
          <w:rFonts w:ascii="Times New Roman" w:hAnsi="Times New Roman"/>
          <w:iCs/>
        </w:rPr>
        <w:t>Таблица 3</w:t>
      </w:r>
    </w:p>
    <w:p w:rsidR="00D24665" w:rsidRPr="00355698" w:rsidRDefault="00D24665" w:rsidP="00D24665">
      <w:pPr>
        <w:pStyle w:val="ConsPlusNormal"/>
        <w:ind w:firstLine="0"/>
        <w:jc w:val="center"/>
        <w:rPr>
          <w:rFonts w:ascii="Times New Roman" w:hAnsi="Times New Roman" w:cs="Times New Roman"/>
          <w:sz w:val="24"/>
          <w:szCs w:val="24"/>
        </w:rPr>
      </w:pPr>
      <w:r w:rsidRPr="00355698">
        <w:rPr>
          <w:rFonts w:ascii="Times New Roman" w:hAnsi="Times New Roman" w:cs="Times New Roman"/>
          <w:sz w:val="24"/>
          <w:szCs w:val="24"/>
        </w:rPr>
        <w:t xml:space="preserve">Профессиональные квалификационные группы </w:t>
      </w:r>
      <w:proofErr w:type="gramStart"/>
      <w:r w:rsidRPr="00355698">
        <w:rPr>
          <w:rFonts w:ascii="Times New Roman" w:hAnsi="Times New Roman" w:cs="Times New Roman"/>
          <w:sz w:val="24"/>
          <w:szCs w:val="24"/>
        </w:rPr>
        <w:t>общеотраслевых</w:t>
      </w:r>
      <w:proofErr w:type="gramEnd"/>
      <w:r w:rsidRPr="00355698">
        <w:rPr>
          <w:rFonts w:ascii="Times New Roman" w:hAnsi="Times New Roman" w:cs="Times New Roman"/>
          <w:sz w:val="24"/>
          <w:szCs w:val="24"/>
        </w:rPr>
        <w:t xml:space="preserve"> </w:t>
      </w:r>
    </w:p>
    <w:p w:rsidR="00D24665" w:rsidRPr="00355698" w:rsidRDefault="00D24665" w:rsidP="00D24665">
      <w:pPr>
        <w:pStyle w:val="ConsPlusNormal"/>
        <w:ind w:firstLine="0"/>
        <w:jc w:val="center"/>
        <w:rPr>
          <w:rFonts w:ascii="Times New Roman" w:hAnsi="Times New Roman" w:cs="Times New Roman"/>
          <w:sz w:val="24"/>
          <w:szCs w:val="24"/>
        </w:rPr>
      </w:pPr>
      <w:r w:rsidRPr="00355698">
        <w:rPr>
          <w:rFonts w:ascii="Times New Roman" w:hAnsi="Times New Roman" w:cs="Times New Roman"/>
          <w:sz w:val="24"/>
          <w:szCs w:val="24"/>
        </w:rPr>
        <w:t>профессий рабочих и размеры окладов (должностных окладов)</w:t>
      </w:r>
    </w:p>
    <w:p w:rsidR="00D24665" w:rsidRPr="0038214D" w:rsidRDefault="00D24665" w:rsidP="00D24665">
      <w:pPr>
        <w:widowControl w:val="0"/>
        <w:autoSpaceDE w:val="0"/>
        <w:autoSpaceDN w:val="0"/>
        <w:adjustRightInd w:val="0"/>
        <w:ind w:firstLine="0"/>
        <w:jc w:val="right"/>
        <w:outlineLvl w:val="1"/>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1"/>
        <w:gridCol w:w="2128"/>
        <w:gridCol w:w="3849"/>
        <w:gridCol w:w="1560"/>
        <w:gridCol w:w="1561"/>
      </w:tblGrid>
      <w:tr w:rsidR="00D24665" w:rsidRPr="0038214D" w:rsidTr="00841FC4">
        <w:trPr>
          <w:jc w:val="center"/>
        </w:trPr>
        <w:tc>
          <w:tcPr>
            <w:tcW w:w="10089" w:type="dxa"/>
            <w:gridSpan w:val="5"/>
            <w:vAlign w:val="center"/>
          </w:tcPr>
          <w:p w:rsidR="00D24665" w:rsidRPr="0038214D" w:rsidRDefault="00D24665" w:rsidP="00841FC4">
            <w:pPr>
              <w:pStyle w:val="ConsPlusNormal"/>
              <w:jc w:val="center"/>
              <w:rPr>
                <w:rFonts w:ascii="Times New Roman" w:hAnsi="Times New Roman" w:cs="Times New Roman"/>
                <w:sz w:val="24"/>
                <w:szCs w:val="24"/>
                <w:lang w:val="en-US"/>
              </w:rPr>
            </w:pPr>
            <w:r w:rsidRPr="0038214D">
              <w:rPr>
                <w:rFonts w:ascii="Times New Roman" w:hAnsi="Times New Roman" w:cs="Times New Roman"/>
                <w:sz w:val="24"/>
                <w:szCs w:val="24"/>
              </w:rPr>
              <w:t>Профессиональная квалификационная группа</w:t>
            </w:r>
          </w:p>
        </w:tc>
      </w:tr>
      <w:tr w:rsidR="00D24665" w:rsidRPr="0038214D" w:rsidTr="00841FC4">
        <w:trPr>
          <w:jc w:val="center"/>
        </w:trPr>
        <w:tc>
          <w:tcPr>
            <w:tcW w:w="991" w:type="dxa"/>
            <w:vAlign w:val="center"/>
          </w:tcPr>
          <w:p w:rsidR="00D24665" w:rsidRPr="0038214D" w:rsidRDefault="00D24665" w:rsidP="00841FC4">
            <w:pPr>
              <w:pStyle w:val="ConsPlusNormal"/>
              <w:jc w:val="both"/>
              <w:rPr>
                <w:rFonts w:ascii="Times New Roman" w:hAnsi="Times New Roman" w:cs="Times New Roman"/>
                <w:sz w:val="24"/>
                <w:szCs w:val="24"/>
              </w:rPr>
            </w:pPr>
            <w:r w:rsidRPr="0038214D">
              <w:rPr>
                <w:rFonts w:ascii="Times New Roman" w:hAnsi="Times New Roman" w:cs="Times New Roman"/>
                <w:sz w:val="24"/>
                <w:szCs w:val="24"/>
              </w:rPr>
              <w:t xml:space="preserve"> № </w:t>
            </w:r>
            <w:proofErr w:type="spellStart"/>
            <w:proofErr w:type="gramStart"/>
            <w:r w:rsidRPr="0038214D">
              <w:rPr>
                <w:rFonts w:ascii="Times New Roman" w:hAnsi="Times New Roman" w:cs="Times New Roman"/>
                <w:sz w:val="24"/>
                <w:szCs w:val="24"/>
              </w:rPr>
              <w:t>п</w:t>
            </w:r>
            <w:proofErr w:type="spellEnd"/>
            <w:proofErr w:type="gramEnd"/>
            <w:r w:rsidRPr="0038214D">
              <w:rPr>
                <w:rFonts w:ascii="Times New Roman" w:hAnsi="Times New Roman" w:cs="Times New Roman"/>
                <w:sz w:val="24"/>
                <w:szCs w:val="24"/>
              </w:rPr>
              <w:t>/</w:t>
            </w:r>
            <w:proofErr w:type="spellStart"/>
            <w:r w:rsidRPr="0038214D">
              <w:rPr>
                <w:rFonts w:ascii="Times New Roman" w:hAnsi="Times New Roman" w:cs="Times New Roman"/>
                <w:sz w:val="24"/>
                <w:szCs w:val="24"/>
              </w:rPr>
              <w:t>п</w:t>
            </w:r>
            <w:proofErr w:type="spellEnd"/>
          </w:p>
        </w:tc>
        <w:tc>
          <w:tcPr>
            <w:tcW w:w="2128"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Квалификационные уровни</w:t>
            </w:r>
          </w:p>
          <w:p w:rsidR="00D24665" w:rsidRPr="0038214D" w:rsidRDefault="00D24665" w:rsidP="00841FC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(квалификационные категории)</w:t>
            </w:r>
          </w:p>
        </w:tc>
        <w:tc>
          <w:tcPr>
            <w:tcW w:w="3849"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должностей</w:t>
            </w:r>
          </w:p>
        </w:tc>
        <w:tc>
          <w:tcPr>
            <w:tcW w:w="1560"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Разряд в соответствии с </w:t>
            </w:r>
            <w:hyperlink r:id="rId25" w:history="1">
              <w:r w:rsidRPr="0038214D">
                <w:rPr>
                  <w:rFonts w:ascii="Times New Roman" w:hAnsi="Times New Roman" w:cs="Times New Roman"/>
                  <w:color w:val="0000FF"/>
                  <w:sz w:val="24"/>
                  <w:szCs w:val="24"/>
                </w:rPr>
                <w:t>ЕТКС</w:t>
              </w:r>
            </w:hyperlink>
            <w:r w:rsidRPr="0038214D">
              <w:rPr>
                <w:rFonts w:ascii="Times New Roman" w:hAnsi="Times New Roman" w:cs="Times New Roman"/>
                <w:sz w:val="24"/>
                <w:szCs w:val="24"/>
              </w:rPr>
              <w:t xml:space="preserve"> работ и профессий рабочих</w:t>
            </w:r>
          </w:p>
        </w:tc>
        <w:tc>
          <w:tcPr>
            <w:tcW w:w="156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Размеры окладов (должностных окладов) (рублей)</w:t>
            </w: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2128" w:type="dxa"/>
            <w:vAlign w:val="center"/>
          </w:tcPr>
          <w:p w:rsidR="00D24665" w:rsidRPr="0038214D" w:rsidRDefault="00D24665" w:rsidP="00841FC4">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3849" w:type="dxa"/>
            <w:vAlign w:val="center"/>
          </w:tcPr>
          <w:p w:rsidR="00D24665" w:rsidRPr="0038214D" w:rsidRDefault="00D24665" w:rsidP="00841FC4">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1560" w:type="dxa"/>
            <w:vAlign w:val="center"/>
          </w:tcPr>
          <w:p w:rsidR="00D24665" w:rsidRPr="0038214D" w:rsidRDefault="00D24665" w:rsidP="00841FC4">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4</w:t>
            </w:r>
          </w:p>
        </w:tc>
        <w:tc>
          <w:tcPr>
            <w:tcW w:w="1561" w:type="dxa"/>
            <w:vAlign w:val="center"/>
          </w:tcPr>
          <w:p w:rsidR="00D24665" w:rsidRPr="0038214D" w:rsidRDefault="00D24665" w:rsidP="00841FC4">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5</w:t>
            </w: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9098" w:type="dxa"/>
            <w:gridSpan w:val="4"/>
            <w:vAlign w:val="center"/>
          </w:tcPr>
          <w:p w:rsidR="00D24665" w:rsidRPr="0038214D" w:rsidRDefault="00D24665" w:rsidP="00841FC4">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"Общеотраслевые профессии рабочих первого уровня"</w:t>
            </w: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1.1.</w:t>
            </w:r>
          </w:p>
        </w:tc>
        <w:tc>
          <w:tcPr>
            <w:tcW w:w="2128" w:type="dxa"/>
            <w:vMerge w:val="restart"/>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 квалификационный уровень</w:t>
            </w:r>
          </w:p>
        </w:tc>
        <w:tc>
          <w:tcPr>
            <w:tcW w:w="3849"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proofErr w:type="gramStart"/>
            <w:r w:rsidRPr="0038214D">
              <w:rPr>
                <w:rFonts w:ascii="Times New Roman" w:hAnsi="Times New Roman" w:cs="Times New Roman"/>
                <w:sz w:val="24"/>
                <w:szCs w:val="24"/>
              </w:rPr>
              <w:t xml:space="preserve">Гардеробщик; дворник; кассир билетный; сторож (вахтер); уборщик служебных помещений; уборщик территорий; </w:t>
            </w:r>
            <w:proofErr w:type="gramEnd"/>
          </w:p>
        </w:tc>
        <w:tc>
          <w:tcPr>
            <w:tcW w:w="1560"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 разряд</w:t>
            </w:r>
          </w:p>
        </w:tc>
        <w:tc>
          <w:tcPr>
            <w:tcW w:w="156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p>
          <w:p w:rsidR="00D24665" w:rsidRPr="0038214D" w:rsidRDefault="00D24665"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6 264</w:t>
            </w:r>
          </w:p>
          <w:p w:rsidR="00D24665" w:rsidRPr="0038214D" w:rsidRDefault="00D24665" w:rsidP="00841FC4">
            <w:pPr>
              <w:pStyle w:val="ConsPlusNormal"/>
              <w:ind w:firstLine="0"/>
              <w:jc w:val="center"/>
              <w:rPr>
                <w:rFonts w:ascii="Times New Roman" w:hAnsi="Times New Roman" w:cs="Times New Roman"/>
                <w:sz w:val="24"/>
                <w:szCs w:val="24"/>
              </w:rPr>
            </w:pP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1.2.</w:t>
            </w:r>
          </w:p>
        </w:tc>
        <w:tc>
          <w:tcPr>
            <w:tcW w:w="2128" w:type="dxa"/>
            <w:vMerge/>
          </w:tcPr>
          <w:p w:rsidR="00D24665" w:rsidRPr="0038214D" w:rsidRDefault="00D24665" w:rsidP="00841FC4">
            <w:pPr>
              <w:rPr>
                <w:rFonts w:ascii="Times New Roman" w:hAnsi="Times New Roman"/>
              </w:rPr>
            </w:pPr>
          </w:p>
        </w:tc>
        <w:tc>
          <w:tcPr>
            <w:tcW w:w="3849"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Кассир билетный; швея; рабочий по комплексному обслуживанию и ремонту зданий</w:t>
            </w:r>
          </w:p>
        </w:tc>
        <w:tc>
          <w:tcPr>
            <w:tcW w:w="1560"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 разряд</w:t>
            </w:r>
          </w:p>
        </w:tc>
        <w:tc>
          <w:tcPr>
            <w:tcW w:w="156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6 309</w:t>
            </w: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1.3.</w:t>
            </w:r>
          </w:p>
        </w:tc>
        <w:tc>
          <w:tcPr>
            <w:tcW w:w="2128" w:type="dxa"/>
            <w:vMerge/>
          </w:tcPr>
          <w:p w:rsidR="00D24665" w:rsidRPr="0038214D" w:rsidRDefault="00D24665" w:rsidP="00841FC4">
            <w:pPr>
              <w:rPr>
                <w:rFonts w:ascii="Times New Roman" w:hAnsi="Times New Roman"/>
              </w:rPr>
            </w:pPr>
          </w:p>
        </w:tc>
        <w:tc>
          <w:tcPr>
            <w:tcW w:w="3849"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Кассир билетный; швея; рабочий по комплексному обслуживанию и ремонту зданий</w:t>
            </w:r>
          </w:p>
        </w:tc>
        <w:tc>
          <w:tcPr>
            <w:tcW w:w="1560"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 разряд</w:t>
            </w:r>
          </w:p>
        </w:tc>
        <w:tc>
          <w:tcPr>
            <w:tcW w:w="156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6 364</w:t>
            </w: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9098" w:type="dxa"/>
            <w:gridSpan w:val="4"/>
            <w:vAlign w:val="center"/>
          </w:tcPr>
          <w:p w:rsidR="00D24665" w:rsidRPr="0038214D" w:rsidRDefault="00D24665" w:rsidP="00841FC4">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"Общеотраслевые профессии рабочих второго уровня"</w:t>
            </w: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2.1</w:t>
            </w:r>
          </w:p>
        </w:tc>
        <w:tc>
          <w:tcPr>
            <w:tcW w:w="2128" w:type="dxa"/>
            <w:vMerge w:val="restart"/>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 квалификационный уровень</w:t>
            </w:r>
          </w:p>
        </w:tc>
        <w:tc>
          <w:tcPr>
            <w:tcW w:w="3849" w:type="dxa"/>
            <w:vMerge w:val="restart"/>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Водитель автомобиля; швея; рабочий по комплексному обслуживанию и ремонту зданий</w:t>
            </w:r>
          </w:p>
        </w:tc>
        <w:tc>
          <w:tcPr>
            <w:tcW w:w="1560"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 разряд</w:t>
            </w:r>
          </w:p>
        </w:tc>
        <w:tc>
          <w:tcPr>
            <w:tcW w:w="156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6 419</w:t>
            </w: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2.2</w:t>
            </w:r>
          </w:p>
        </w:tc>
        <w:tc>
          <w:tcPr>
            <w:tcW w:w="2128" w:type="dxa"/>
            <w:vMerge/>
            <w:vAlign w:val="center"/>
          </w:tcPr>
          <w:p w:rsidR="00D24665" w:rsidRPr="0038214D" w:rsidRDefault="00D24665" w:rsidP="00841FC4">
            <w:pPr>
              <w:pStyle w:val="ConsPlusNormal"/>
              <w:jc w:val="center"/>
              <w:rPr>
                <w:rFonts w:ascii="Times New Roman" w:hAnsi="Times New Roman" w:cs="Times New Roman"/>
                <w:sz w:val="24"/>
                <w:szCs w:val="24"/>
              </w:rPr>
            </w:pPr>
          </w:p>
        </w:tc>
        <w:tc>
          <w:tcPr>
            <w:tcW w:w="3849" w:type="dxa"/>
            <w:vMerge/>
            <w:vAlign w:val="center"/>
          </w:tcPr>
          <w:p w:rsidR="00D24665" w:rsidRPr="0038214D" w:rsidRDefault="00D24665" w:rsidP="00841FC4">
            <w:pPr>
              <w:pStyle w:val="ConsPlusNormal"/>
              <w:jc w:val="center"/>
              <w:rPr>
                <w:rFonts w:ascii="Times New Roman" w:hAnsi="Times New Roman" w:cs="Times New Roman"/>
                <w:sz w:val="24"/>
                <w:szCs w:val="24"/>
              </w:rPr>
            </w:pPr>
          </w:p>
        </w:tc>
        <w:tc>
          <w:tcPr>
            <w:tcW w:w="1560"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 разряд</w:t>
            </w:r>
          </w:p>
        </w:tc>
        <w:tc>
          <w:tcPr>
            <w:tcW w:w="156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6 473</w:t>
            </w: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2.3.</w:t>
            </w:r>
          </w:p>
        </w:tc>
        <w:tc>
          <w:tcPr>
            <w:tcW w:w="2128" w:type="dxa"/>
            <w:vMerge w:val="restart"/>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 квалификационный уровень</w:t>
            </w:r>
          </w:p>
        </w:tc>
        <w:tc>
          <w:tcPr>
            <w:tcW w:w="3849"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Водитель автомобиля;</w:t>
            </w:r>
            <w:r>
              <w:rPr>
                <w:rFonts w:ascii="Times New Roman" w:hAnsi="Times New Roman" w:cs="Times New Roman"/>
                <w:sz w:val="24"/>
                <w:szCs w:val="24"/>
              </w:rPr>
              <w:t xml:space="preserve"> </w:t>
            </w:r>
            <w:r w:rsidRPr="0038214D">
              <w:rPr>
                <w:rFonts w:ascii="Times New Roman" w:hAnsi="Times New Roman" w:cs="Times New Roman"/>
                <w:sz w:val="24"/>
                <w:szCs w:val="24"/>
              </w:rPr>
              <w:t>швея; слесарь-сантехник; слесарь-электрик по ремонту электрооборудования;</w:t>
            </w:r>
          </w:p>
        </w:tc>
        <w:tc>
          <w:tcPr>
            <w:tcW w:w="1560"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 разряд</w:t>
            </w:r>
          </w:p>
        </w:tc>
        <w:tc>
          <w:tcPr>
            <w:tcW w:w="156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6 528</w:t>
            </w: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2.4.</w:t>
            </w:r>
          </w:p>
        </w:tc>
        <w:tc>
          <w:tcPr>
            <w:tcW w:w="2128" w:type="dxa"/>
            <w:vMerge/>
          </w:tcPr>
          <w:p w:rsidR="00D24665" w:rsidRPr="0038214D" w:rsidRDefault="00D24665" w:rsidP="00841FC4">
            <w:pPr>
              <w:rPr>
                <w:rFonts w:ascii="Times New Roman" w:hAnsi="Times New Roman"/>
              </w:rPr>
            </w:pPr>
          </w:p>
        </w:tc>
        <w:tc>
          <w:tcPr>
            <w:tcW w:w="3849"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Водитель автомобиля</w:t>
            </w:r>
          </w:p>
        </w:tc>
        <w:tc>
          <w:tcPr>
            <w:tcW w:w="1560"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7 разряд</w:t>
            </w:r>
          </w:p>
        </w:tc>
        <w:tc>
          <w:tcPr>
            <w:tcW w:w="156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6 583</w:t>
            </w: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2.5.</w:t>
            </w:r>
          </w:p>
        </w:tc>
        <w:tc>
          <w:tcPr>
            <w:tcW w:w="2128"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 квалификационный уровень</w:t>
            </w:r>
          </w:p>
        </w:tc>
        <w:tc>
          <w:tcPr>
            <w:tcW w:w="3849"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Наименования профессий рабочих, по которым предусмотрено присвоение 8 квалификационного разряда в соответствии с Единым тарифно-</w:t>
            </w:r>
            <w:r w:rsidRPr="0038214D">
              <w:rPr>
                <w:rFonts w:ascii="Times New Roman" w:hAnsi="Times New Roman" w:cs="Times New Roman"/>
                <w:color w:val="000000"/>
                <w:sz w:val="24"/>
                <w:szCs w:val="24"/>
              </w:rPr>
              <w:t xml:space="preserve">квалификационным </w:t>
            </w:r>
            <w:hyperlink r:id="rId26" w:history="1">
              <w:r w:rsidRPr="0038214D">
                <w:rPr>
                  <w:rFonts w:ascii="Times New Roman" w:hAnsi="Times New Roman" w:cs="Times New Roman"/>
                  <w:color w:val="000000"/>
                  <w:sz w:val="24"/>
                  <w:szCs w:val="24"/>
                </w:rPr>
                <w:t>справочником</w:t>
              </w:r>
            </w:hyperlink>
            <w:r w:rsidRPr="0038214D">
              <w:rPr>
                <w:rFonts w:ascii="Times New Roman" w:hAnsi="Times New Roman" w:cs="Times New Roman"/>
                <w:color w:val="000000"/>
                <w:sz w:val="24"/>
                <w:szCs w:val="24"/>
              </w:rPr>
              <w:t xml:space="preserve"> работ и профессий рабочих</w:t>
            </w:r>
          </w:p>
        </w:tc>
        <w:tc>
          <w:tcPr>
            <w:tcW w:w="1560"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8 разряд</w:t>
            </w:r>
          </w:p>
        </w:tc>
        <w:tc>
          <w:tcPr>
            <w:tcW w:w="1561" w:type="dxa"/>
            <w:vAlign w:val="center"/>
          </w:tcPr>
          <w:p w:rsidR="00D24665" w:rsidRPr="0038214D" w:rsidRDefault="00D24665"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6 638</w:t>
            </w:r>
          </w:p>
        </w:tc>
      </w:tr>
      <w:tr w:rsidR="00D24665" w:rsidRPr="0038214D" w:rsidTr="00841FC4">
        <w:trPr>
          <w:jc w:val="center"/>
        </w:trPr>
        <w:tc>
          <w:tcPr>
            <w:tcW w:w="991" w:type="dxa"/>
            <w:vAlign w:val="center"/>
          </w:tcPr>
          <w:p w:rsidR="00D24665" w:rsidRPr="0038214D" w:rsidRDefault="00D24665" w:rsidP="00841FC4">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2.6.</w:t>
            </w:r>
          </w:p>
        </w:tc>
        <w:tc>
          <w:tcPr>
            <w:tcW w:w="2128" w:type="dxa"/>
            <w:vAlign w:val="center"/>
          </w:tcPr>
          <w:p w:rsidR="00D24665" w:rsidRPr="0038214D" w:rsidRDefault="00D24665" w:rsidP="00841FC4">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4 квалификационны</w:t>
            </w:r>
            <w:r w:rsidRPr="0038214D">
              <w:rPr>
                <w:rFonts w:ascii="Times New Roman" w:hAnsi="Times New Roman" w:cs="Times New Roman"/>
                <w:color w:val="000000"/>
                <w:sz w:val="24"/>
                <w:szCs w:val="24"/>
              </w:rPr>
              <w:lastRenderedPageBreak/>
              <w:t>й уровень</w:t>
            </w:r>
          </w:p>
        </w:tc>
        <w:tc>
          <w:tcPr>
            <w:tcW w:w="3849" w:type="dxa"/>
            <w:vAlign w:val="center"/>
          </w:tcPr>
          <w:p w:rsidR="00D24665" w:rsidRPr="0038214D" w:rsidRDefault="00D24665" w:rsidP="00841FC4">
            <w:pPr>
              <w:pStyle w:val="ConsPlusNormal"/>
              <w:ind w:firstLine="0"/>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lastRenderedPageBreak/>
              <w:t xml:space="preserve">Профессии рабочих, предусмотренных 1 - 3 </w:t>
            </w:r>
            <w:r w:rsidRPr="0038214D">
              <w:rPr>
                <w:rFonts w:ascii="Times New Roman" w:hAnsi="Times New Roman" w:cs="Times New Roman"/>
                <w:color w:val="000000"/>
                <w:sz w:val="24"/>
                <w:szCs w:val="24"/>
              </w:rPr>
              <w:lastRenderedPageBreak/>
              <w:t xml:space="preserve">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согласно </w:t>
            </w:r>
            <w:hyperlink w:anchor="P1059" w:history="1">
              <w:r w:rsidRPr="0038214D">
                <w:rPr>
                  <w:rFonts w:ascii="Times New Roman" w:hAnsi="Times New Roman" w:cs="Times New Roman"/>
                  <w:color w:val="000000"/>
                  <w:sz w:val="24"/>
                  <w:szCs w:val="24"/>
                </w:rPr>
                <w:t>приложению</w:t>
              </w:r>
            </w:hyperlink>
            <w:r>
              <w:t xml:space="preserve"> </w:t>
            </w:r>
            <w:r w:rsidRPr="0038214D">
              <w:rPr>
                <w:rFonts w:ascii="Times New Roman" w:hAnsi="Times New Roman" w:cs="Times New Roman"/>
                <w:color w:val="000000"/>
                <w:sz w:val="24"/>
                <w:szCs w:val="24"/>
              </w:rPr>
              <w:t>к настоящему Положению</w:t>
            </w:r>
          </w:p>
        </w:tc>
        <w:tc>
          <w:tcPr>
            <w:tcW w:w="1560" w:type="dxa"/>
            <w:vAlign w:val="center"/>
          </w:tcPr>
          <w:p w:rsidR="00D24665" w:rsidRPr="0038214D" w:rsidRDefault="00D24665" w:rsidP="00841FC4">
            <w:pPr>
              <w:pStyle w:val="ConsPlusNormal"/>
              <w:rPr>
                <w:rFonts w:ascii="Times New Roman" w:hAnsi="Times New Roman" w:cs="Times New Roman"/>
                <w:color w:val="000000"/>
                <w:sz w:val="24"/>
                <w:szCs w:val="24"/>
              </w:rPr>
            </w:pPr>
          </w:p>
        </w:tc>
        <w:tc>
          <w:tcPr>
            <w:tcW w:w="1561" w:type="dxa"/>
            <w:vAlign w:val="center"/>
          </w:tcPr>
          <w:p w:rsidR="00D24665" w:rsidRPr="0038214D" w:rsidRDefault="00D24665" w:rsidP="00841FC4">
            <w:pPr>
              <w:pStyle w:val="ConsPlusNormal"/>
              <w:ind w:firstLine="0"/>
              <w:jc w:val="center"/>
              <w:rPr>
                <w:rFonts w:ascii="Times New Roman" w:hAnsi="Times New Roman" w:cs="Times New Roman"/>
                <w:color w:val="000000"/>
                <w:sz w:val="24"/>
                <w:szCs w:val="24"/>
              </w:rPr>
            </w:pPr>
            <w:r>
              <w:rPr>
                <w:rFonts w:ascii="Times New Roman" w:hAnsi="Times New Roman" w:cs="Times New Roman"/>
                <w:sz w:val="24"/>
                <w:szCs w:val="24"/>
              </w:rPr>
              <w:t>9 266</w:t>
            </w:r>
          </w:p>
        </w:tc>
      </w:tr>
    </w:tbl>
    <w:p w:rsidR="00D24665" w:rsidRPr="0026411C" w:rsidRDefault="00D24665" w:rsidP="00D24665">
      <w:pPr>
        <w:pStyle w:val="afc"/>
        <w:ind w:firstLine="709"/>
        <w:rPr>
          <w:rFonts w:ascii="Times New Roman" w:hAnsi="Times New Roman"/>
          <w:szCs w:val="28"/>
        </w:rPr>
      </w:pPr>
    </w:p>
    <w:p w:rsidR="00D11674" w:rsidRPr="004720D1" w:rsidRDefault="00D11674" w:rsidP="00D11674">
      <w:pPr>
        <w:pStyle w:val="ConsPlusNormal"/>
        <w:ind w:firstLine="709"/>
        <w:jc w:val="both"/>
        <w:rPr>
          <w:rFonts w:ascii="Times New Roman" w:hAnsi="Times New Roman" w:cs="Times New Roman"/>
          <w:sz w:val="24"/>
          <w:szCs w:val="24"/>
        </w:rPr>
      </w:pPr>
      <w:r w:rsidRPr="004720D1">
        <w:rPr>
          <w:rFonts w:ascii="Times New Roman" w:hAnsi="Times New Roman" w:cs="Times New Roman"/>
          <w:sz w:val="24"/>
          <w:szCs w:val="24"/>
        </w:rPr>
        <w:t>2.6. Размеры окладов (должностных окладов) по должностям работников, не отнесенным к ПКГ, устанавливаются на основе схем окладов (должностных окладов) с учетом обеспечения и</w:t>
      </w:r>
      <w:r>
        <w:rPr>
          <w:rFonts w:ascii="Times New Roman" w:hAnsi="Times New Roman" w:cs="Times New Roman"/>
          <w:sz w:val="24"/>
          <w:szCs w:val="24"/>
        </w:rPr>
        <w:t xml:space="preserve">х дифференциации в зависимости </w:t>
      </w:r>
      <w:r w:rsidRPr="004720D1">
        <w:rPr>
          <w:rFonts w:ascii="Times New Roman" w:hAnsi="Times New Roman" w:cs="Times New Roman"/>
          <w:sz w:val="24"/>
          <w:szCs w:val="24"/>
        </w:rPr>
        <w:t>от сложности труда (таблица 4 статьи 2 Положения).</w:t>
      </w:r>
    </w:p>
    <w:p w:rsidR="00D11674" w:rsidRPr="004720D1" w:rsidRDefault="00D11674" w:rsidP="00D11674">
      <w:pPr>
        <w:pStyle w:val="ConsPlusNormal"/>
        <w:ind w:firstLine="709"/>
        <w:jc w:val="both"/>
        <w:rPr>
          <w:rFonts w:ascii="Times New Roman" w:hAnsi="Times New Roman" w:cs="Times New Roman"/>
          <w:sz w:val="24"/>
          <w:szCs w:val="24"/>
        </w:rPr>
      </w:pPr>
      <w:r w:rsidRPr="004720D1">
        <w:rPr>
          <w:rFonts w:ascii="Times New Roman" w:hAnsi="Times New Roman" w:cs="Times New Roman"/>
          <w:sz w:val="24"/>
          <w:szCs w:val="24"/>
        </w:rPr>
        <w:t xml:space="preserve">Наименования должностей включены в таблицу 4 статьи 2 Положения  в соответствии </w:t>
      </w:r>
      <w:proofErr w:type="gramStart"/>
      <w:r w:rsidRPr="004720D1">
        <w:rPr>
          <w:rFonts w:ascii="Times New Roman" w:hAnsi="Times New Roman" w:cs="Times New Roman"/>
          <w:sz w:val="24"/>
          <w:szCs w:val="24"/>
        </w:rPr>
        <w:t>с</w:t>
      </w:r>
      <w:proofErr w:type="gramEnd"/>
      <w:r w:rsidRPr="004720D1">
        <w:rPr>
          <w:rFonts w:ascii="Times New Roman" w:hAnsi="Times New Roman" w:cs="Times New Roman"/>
          <w:sz w:val="24"/>
          <w:szCs w:val="24"/>
        </w:rPr>
        <w:t>:</w:t>
      </w:r>
    </w:p>
    <w:p w:rsidR="00D11674" w:rsidRPr="004720D1" w:rsidRDefault="006D32B9" w:rsidP="00D11674">
      <w:pPr>
        <w:pStyle w:val="ConsPlusNormal"/>
        <w:ind w:firstLine="709"/>
        <w:jc w:val="both"/>
        <w:rPr>
          <w:rFonts w:ascii="Times New Roman" w:hAnsi="Times New Roman" w:cs="Times New Roman"/>
          <w:sz w:val="24"/>
          <w:szCs w:val="24"/>
        </w:rPr>
      </w:pPr>
      <w:hyperlink r:id="rId27" w:history="1">
        <w:r w:rsidR="00D11674" w:rsidRPr="004720D1">
          <w:rPr>
            <w:rFonts w:ascii="Times New Roman" w:hAnsi="Times New Roman" w:cs="Times New Roman"/>
            <w:sz w:val="24"/>
            <w:szCs w:val="24"/>
          </w:rPr>
          <w:t>приказом</w:t>
        </w:r>
      </w:hyperlink>
      <w:r w:rsidR="00D11674" w:rsidRPr="004720D1">
        <w:rPr>
          <w:rFonts w:ascii="Times New Roman" w:hAnsi="Times New Roman" w:cs="Times New Roman"/>
          <w:sz w:val="24"/>
          <w:szCs w:val="24"/>
        </w:rPr>
        <w:t xml:space="preserve"> Министерства здравоохранения и социального развития Российской Федерации </w:t>
      </w:r>
      <w:hyperlink r:id="rId28" w:tooltip="ПРИКАЗ от 30.03.2011 № 251н МИНИСТЕРСТВО ЗДРАВООХРАНЕНИЯ И СОЦИАЛЬНОГО РАЗВИТИЯ РФ&#10;&#10;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КУЛЬТУРЫ, " w:history="1">
        <w:r w:rsidR="00D11674" w:rsidRPr="004720D1">
          <w:rPr>
            <w:rStyle w:val="af2"/>
            <w:rFonts w:ascii="Times New Roman" w:hAnsi="Times New Roman" w:cs="Times New Roman"/>
            <w:color w:val="auto"/>
            <w:sz w:val="24"/>
            <w:szCs w:val="24"/>
          </w:rPr>
          <w:t>от 30 марта 2011 года № 251н</w:t>
        </w:r>
      </w:hyperlink>
      <w:r w:rsidR="00D11674" w:rsidRPr="004720D1">
        <w:rPr>
          <w:rFonts w:ascii="Times New Roman" w:hAnsi="Times New Roman" w:cs="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w:t>
      </w:r>
    </w:p>
    <w:p w:rsidR="00D11674" w:rsidRPr="004720D1" w:rsidRDefault="00D11674" w:rsidP="00D11674">
      <w:pPr>
        <w:pStyle w:val="ConsPlusNormal"/>
        <w:ind w:firstLine="709"/>
        <w:jc w:val="both"/>
        <w:rPr>
          <w:rFonts w:ascii="Times New Roman" w:hAnsi="Times New Roman" w:cs="Times New Roman"/>
          <w:sz w:val="24"/>
          <w:szCs w:val="24"/>
        </w:rPr>
      </w:pPr>
      <w:r w:rsidRPr="004720D1">
        <w:rPr>
          <w:rFonts w:ascii="Times New Roman" w:hAnsi="Times New Roman" w:cs="Times New Roman"/>
          <w:sz w:val="24"/>
          <w:szCs w:val="24"/>
        </w:rPr>
        <w:t xml:space="preserve">единым квалификационным </w:t>
      </w:r>
      <w:hyperlink r:id="rId29" w:history="1">
        <w:r w:rsidRPr="004720D1">
          <w:rPr>
            <w:rFonts w:ascii="Times New Roman" w:hAnsi="Times New Roman" w:cs="Times New Roman"/>
            <w:sz w:val="24"/>
            <w:szCs w:val="24"/>
          </w:rPr>
          <w:t>справочником</w:t>
        </w:r>
      </w:hyperlink>
      <w:r w:rsidRPr="004720D1">
        <w:rPr>
          <w:rFonts w:ascii="Times New Roman" w:hAnsi="Times New Roman" w:cs="Times New Roman"/>
          <w:sz w:val="24"/>
          <w:szCs w:val="24"/>
        </w:rPr>
        <w:t xml:space="preserve"> должностей руководителей, специалистов и служащих, утвержденным постановлением Министерства труда России от 21 августа 1998 года № 37 «Об утверждении Квалификационного справочника должностей руководителей, специалистов и других служащих»;</w:t>
      </w:r>
    </w:p>
    <w:p w:rsidR="00D11674" w:rsidRPr="004720D1" w:rsidRDefault="00D11674" w:rsidP="00D11674">
      <w:pPr>
        <w:pStyle w:val="ConsPlusNormal"/>
        <w:ind w:firstLine="709"/>
        <w:jc w:val="both"/>
        <w:rPr>
          <w:rFonts w:ascii="Times New Roman" w:hAnsi="Times New Roman" w:cs="Times New Roman"/>
          <w:sz w:val="24"/>
          <w:szCs w:val="24"/>
        </w:rPr>
      </w:pPr>
      <w:r w:rsidRPr="004720D1">
        <w:rPr>
          <w:rFonts w:ascii="Times New Roman" w:hAnsi="Times New Roman" w:cs="Times New Roman"/>
          <w:sz w:val="24"/>
          <w:szCs w:val="24"/>
        </w:rPr>
        <w:t xml:space="preserve">единым тарифно-квалификационным </w:t>
      </w:r>
      <w:hyperlink r:id="rId30" w:history="1">
        <w:r w:rsidRPr="004720D1">
          <w:rPr>
            <w:rFonts w:ascii="Times New Roman" w:hAnsi="Times New Roman" w:cs="Times New Roman"/>
            <w:sz w:val="24"/>
            <w:szCs w:val="24"/>
          </w:rPr>
          <w:t>справочником</w:t>
        </w:r>
      </w:hyperlink>
      <w:r w:rsidRPr="004720D1">
        <w:rPr>
          <w:rFonts w:ascii="Times New Roman" w:hAnsi="Times New Roman" w:cs="Times New Roman"/>
          <w:sz w:val="24"/>
          <w:szCs w:val="24"/>
        </w:rPr>
        <w:t xml:space="preserve"> работ и профессий рабочих;</w:t>
      </w:r>
    </w:p>
    <w:p w:rsidR="00D11674" w:rsidRPr="004720D1" w:rsidRDefault="00D11674" w:rsidP="00D11674">
      <w:pPr>
        <w:pStyle w:val="ConsPlusNormal"/>
        <w:ind w:firstLine="709"/>
        <w:jc w:val="both"/>
        <w:rPr>
          <w:rFonts w:ascii="Times New Roman" w:hAnsi="Times New Roman" w:cs="Times New Roman"/>
          <w:sz w:val="24"/>
          <w:szCs w:val="24"/>
        </w:rPr>
      </w:pPr>
      <w:r w:rsidRPr="004720D1">
        <w:rPr>
          <w:rFonts w:ascii="Times New Roman" w:hAnsi="Times New Roman" w:cs="Times New Roman"/>
          <w:sz w:val="24"/>
          <w:szCs w:val="24"/>
        </w:rPr>
        <w:t>квалификационными справочниками;</w:t>
      </w:r>
    </w:p>
    <w:p w:rsidR="00D11674" w:rsidRPr="004720D1" w:rsidRDefault="00D11674" w:rsidP="00D11674">
      <w:pPr>
        <w:pStyle w:val="ConsPlusNormal"/>
        <w:ind w:firstLine="709"/>
        <w:jc w:val="both"/>
        <w:rPr>
          <w:rFonts w:ascii="Times New Roman" w:hAnsi="Times New Roman" w:cs="Times New Roman"/>
          <w:sz w:val="24"/>
          <w:szCs w:val="24"/>
        </w:rPr>
      </w:pPr>
      <w:r w:rsidRPr="004720D1">
        <w:rPr>
          <w:rFonts w:ascii="Times New Roman" w:hAnsi="Times New Roman" w:cs="Times New Roman"/>
          <w:sz w:val="24"/>
          <w:szCs w:val="24"/>
        </w:rPr>
        <w:t>профессиональными стандартами.</w:t>
      </w:r>
    </w:p>
    <w:p w:rsidR="00D11674" w:rsidRDefault="00D11674" w:rsidP="00D11674">
      <w:pPr>
        <w:ind w:firstLine="709"/>
        <w:rPr>
          <w:rFonts w:ascii="Times New Roman" w:hAnsi="Times New Roman"/>
        </w:rPr>
      </w:pPr>
      <w:r w:rsidRPr="004720D1">
        <w:rPr>
          <w:rFonts w:ascii="Times New Roman" w:hAnsi="Times New Roman"/>
        </w:rPr>
        <w:t xml:space="preserve">Перечень высококвалифицированных профессий высококвалифицированных рабочих, постоянно занятых на важных (особо важных) и ответственных (особо ответственных) работах в муниципальных учреждениях культуры, подведомственных администрации </w:t>
      </w:r>
      <w:r>
        <w:rPr>
          <w:rFonts w:ascii="Times New Roman" w:hAnsi="Times New Roman"/>
        </w:rPr>
        <w:t xml:space="preserve">городского поселения </w:t>
      </w:r>
      <w:r w:rsidRPr="004720D1">
        <w:rPr>
          <w:rFonts w:ascii="Times New Roman" w:hAnsi="Times New Roman"/>
        </w:rPr>
        <w:t>Кондинско</w:t>
      </w:r>
      <w:r>
        <w:rPr>
          <w:rFonts w:ascii="Times New Roman" w:hAnsi="Times New Roman"/>
        </w:rPr>
        <w:t>е</w:t>
      </w:r>
      <w:r w:rsidRPr="004720D1">
        <w:rPr>
          <w:rFonts w:ascii="Times New Roman" w:hAnsi="Times New Roman"/>
        </w:rPr>
        <w:t>, к качеству исполнения которых предъявляются специальные требования (приложение 4 к Положению).</w:t>
      </w:r>
    </w:p>
    <w:p w:rsidR="003D03E6" w:rsidRDefault="003D03E6" w:rsidP="003D03E6">
      <w:pPr>
        <w:pStyle w:val="ConsPlusNormal"/>
        <w:ind w:left="567" w:firstLine="0"/>
        <w:jc w:val="both"/>
        <w:rPr>
          <w:i/>
          <w:sz w:val="16"/>
          <w:szCs w:val="16"/>
          <w:highlight w:val="lightGray"/>
        </w:rPr>
      </w:pPr>
    </w:p>
    <w:p w:rsidR="003D03E6" w:rsidRDefault="003D03E6" w:rsidP="003D03E6">
      <w:pPr>
        <w:pStyle w:val="ConsPlusNormal"/>
        <w:ind w:left="567" w:firstLine="0"/>
        <w:jc w:val="both"/>
        <w:rPr>
          <w:i/>
          <w:sz w:val="18"/>
          <w:szCs w:val="18"/>
          <w:highlight w:val="lightGray"/>
        </w:rPr>
      </w:pPr>
      <w:r w:rsidRPr="002F7E46">
        <w:rPr>
          <w:i/>
          <w:sz w:val="16"/>
          <w:szCs w:val="16"/>
          <w:highlight w:val="lightGray"/>
        </w:rPr>
        <w:t xml:space="preserve">Информация об изменениях: Постановлением администрации городского поселения Кондинское от </w:t>
      </w:r>
      <w:r>
        <w:rPr>
          <w:i/>
          <w:sz w:val="16"/>
          <w:szCs w:val="16"/>
          <w:highlight w:val="lightGray"/>
        </w:rPr>
        <w:t xml:space="preserve">28 декабря 2023 </w:t>
      </w:r>
      <w:r w:rsidRPr="002F7E46">
        <w:rPr>
          <w:i/>
          <w:sz w:val="16"/>
          <w:szCs w:val="16"/>
          <w:highlight w:val="lightGray"/>
        </w:rPr>
        <w:t xml:space="preserve"> года №</w:t>
      </w:r>
      <w:r>
        <w:rPr>
          <w:i/>
          <w:sz w:val="16"/>
          <w:szCs w:val="16"/>
          <w:highlight w:val="lightGray"/>
        </w:rPr>
        <w:t>236</w:t>
      </w:r>
      <w:r w:rsidRPr="002F7E46">
        <w:rPr>
          <w:i/>
          <w:sz w:val="16"/>
          <w:szCs w:val="16"/>
          <w:highlight w:val="lightGray"/>
        </w:rPr>
        <w:t xml:space="preserve"> </w:t>
      </w:r>
      <w:r w:rsidRPr="00446391">
        <w:rPr>
          <w:i/>
          <w:sz w:val="16"/>
          <w:szCs w:val="16"/>
          <w:highlight w:val="lightGray"/>
        </w:rPr>
        <w:t>таблиц</w:t>
      </w:r>
      <w:r>
        <w:rPr>
          <w:i/>
          <w:sz w:val="16"/>
          <w:szCs w:val="16"/>
          <w:highlight w:val="lightGray"/>
        </w:rPr>
        <w:t xml:space="preserve">а </w:t>
      </w:r>
      <w:r w:rsidR="00B769E7">
        <w:rPr>
          <w:i/>
          <w:sz w:val="16"/>
          <w:szCs w:val="16"/>
          <w:highlight w:val="lightGray"/>
        </w:rPr>
        <w:t>4</w:t>
      </w:r>
      <w:r w:rsidRPr="00446391">
        <w:rPr>
          <w:i/>
          <w:sz w:val="16"/>
          <w:szCs w:val="16"/>
          <w:highlight w:val="lightGray"/>
        </w:rPr>
        <w:t xml:space="preserve"> пункта 2.</w:t>
      </w:r>
      <w:r w:rsidR="00B769E7">
        <w:rPr>
          <w:i/>
          <w:sz w:val="16"/>
          <w:szCs w:val="16"/>
          <w:highlight w:val="lightGray"/>
        </w:rPr>
        <w:t>6</w:t>
      </w:r>
      <w:r w:rsidRPr="00446391">
        <w:rPr>
          <w:i/>
          <w:sz w:val="16"/>
          <w:szCs w:val="16"/>
          <w:highlight w:val="lightGray"/>
        </w:rPr>
        <w:t xml:space="preserve">. статьи 2 </w:t>
      </w:r>
      <w:r>
        <w:rPr>
          <w:i/>
          <w:sz w:val="16"/>
          <w:szCs w:val="16"/>
          <w:highlight w:val="lightGray"/>
        </w:rPr>
        <w:t xml:space="preserve">изложена </w:t>
      </w:r>
      <w:r w:rsidRPr="002F7E46">
        <w:rPr>
          <w:i/>
          <w:sz w:val="16"/>
          <w:szCs w:val="16"/>
          <w:highlight w:val="lightGray"/>
        </w:rPr>
        <w:t xml:space="preserve">в новой редакции, вступающим в силу </w:t>
      </w:r>
      <w:r>
        <w:rPr>
          <w:i/>
          <w:sz w:val="16"/>
          <w:szCs w:val="16"/>
          <w:highlight w:val="lightGray"/>
        </w:rPr>
        <w:t>после</w:t>
      </w:r>
      <w:r w:rsidRPr="002F7E46">
        <w:rPr>
          <w:i/>
          <w:sz w:val="16"/>
          <w:szCs w:val="16"/>
          <w:highlight w:val="lightGray"/>
        </w:rPr>
        <w:t xml:space="preserve"> официального опубликования</w:t>
      </w:r>
      <w:r>
        <w:rPr>
          <w:i/>
          <w:sz w:val="16"/>
          <w:szCs w:val="16"/>
          <w:highlight w:val="lightGray"/>
        </w:rPr>
        <w:t xml:space="preserve"> и распространяется на правоотношения с 01 октября 2023 года</w:t>
      </w:r>
      <w:r w:rsidRPr="004A5EC1">
        <w:rPr>
          <w:i/>
          <w:sz w:val="18"/>
          <w:szCs w:val="18"/>
          <w:highlight w:val="lightGray"/>
        </w:rPr>
        <w:t>.</w:t>
      </w:r>
    </w:p>
    <w:p w:rsidR="003D03E6" w:rsidRPr="004720D1" w:rsidRDefault="003D03E6" w:rsidP="00D11674">
      <w:pPr>
        <w:ind w:firstLine="709"/>
        <w:rPr>
          <w:rFonts w:ascii="Times New Roman" w:hAnsi="Times New Roman"/>
        </w:rPr>
      </w:pPr>
    </w:p>
    <w:p w:rsidR="00B769E7" w:rsidRPr="00355698" w:rsidRDefault="00B769E7" w:rsidP="00B769E7">
      <w:pPr>
        <w:pStyle w:val="ConsPlusNormal"/>
        <w:jc w:val="center"/>
        <w:rPr>
          <w:rFonts w:ascii="Times New Roman" w:hAnsi="Times New Roman" w:cs="Times New Roman"/>
          <w:bCs/>
          <w:sz w:val="24"/>
          <w:szCs w:val="24"/>
        </w:rPr>
      </w:pPr>
      <w:r w:rsidRPr="00355698">
        <w:rPr>
          <w:rFonts w:ascii="Times New Roman" w:hAnsi="Times New Roman" w:cs="Times New Roman"/>
          <w:bCs/>
          <w:sz w:val="24"/>
          <w:szCs w:val="24"/>
        </w:rPr>
        <w:t xml:space="preserve">Размеры окладов (должностных окладов) </w:t>
      </w:r>
    </w:p>
    <w:p w:rsidR="00B769E7" w:rsidRPr="00355698" w:rsidRDefault="00B769E7" w:rsidP="00B769E7">
      <w:pPr>
        <w:pStyle w:val="ConsPlusNormal"/>
        <w:jc w:val="center"/>
        <w:rPr>
          <w:rFonts w:ascii="Times New Roman" w:hAnsi="Times New Roman" w:cs="Times New Roman"/>
          <w:bCs/>
          <w:sz w:val="24"/>
          <w:szCs w:val="24"/>
        </w:rPr>
      </w:pPr>
      <w:r w:rsidRPr="00355698">
        <w:rPr>
          <w:rFonts w:ascii="Times New Roman" w:hAnsi="Times New Roman" w:cs="Times New Roman"/>
          <w:bCs/>
          <w:sz w:val="24"/>
          <w:szCs w:val="24"/>
        </w:rPr>
        <w:t>по должностям работников, не включенным в ПКГ</w:t>
      </w:r>
    </w:p>
    <w:p w:rsidR="00B769E7" w:rsidRPr="0038214D" w:rsidRDefault="00B769E7" w:rsidP="00B769E7">
      <w:pPr>
        <w:pStyle w:val="ConsPlusNormal"/>
        <w:jc w:val="center"/>
        <w:rPr>
          <w:rFonts w:ascii="Times New Roman" w:hAnsi="Times New Roman" w:cs="Times New Roman"/>
          <w:b/>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3827"/>
        <w:gridCol w:w="3119"/>
        <w:gridCol w:w="1984"/>
      </w:tblGrid>
      <w:tr w:rsidR="00B769E7" w:rsidRPr="0038214D" w:rsidTr="00841FC4">
        <w:tc>
          <w:tcPr>
            <w:tcW w:w="70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N </w:t>
            </w:r>
            <w:proofErr w:type="spellStart"/>
            <w:proofErr w:type="gramStart"/>
            <w:r w:rsidRPr="0038214D">
              <w:rPr>
                <w:rFonts w:ascii="Times New Roman" w:hAnsi="Times New Roman" w:cs="Times New Roman"/>
                <w:sz w:val="24"/>
                <w:szCs w:val="24"/>
              </w:rPr>
              <w:t>п</w:t>
            </w:r>
            <w:proofErr w:type="spellEnd"/>
            <w:proofErr w:type="gramEnd"/>
            <w:r w:rsidRPr="0038214D">
              <w:rPr>
                <w:rFonts w:ascii="Times New Roman" w:hAnsi="Times New Roman" w:cs="Times New Roman"/>
                <w:sz w:val="24"/>
                <w:szCs w:val="24"/>
              </w:rPr>
              <w:t>/</w:t>
            </w:r>
            <w:proofErr w:type="spellStart"/>
            <w:r w:rsidRPr="0038214D">
              <w:rPr>
                <w:rFonts w:ascii="Times New Roman" w:hAnsi="Times New Roman" w:cs="Times New Roman"/>
                <w:sz w:val="24"/>
                <w:szCs w:val="24"/>
              </w:rPr>
              <w:t>п</w:t>
            </w:r>
            <w:proofErr w:type="spellEnd"/>
          </w:p>
        </w:tc>
        <w:tc>
          <w:tcPr>
            <w:tcW w:w="3827"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должностей</w:t>
            </w:r>
          </w:p>
        </w:tc>
        <w:tc>
          <w:tcPr>
            <w:tcW w:w="311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Разряд в соответствии с </w:t>
            </w:r>
            <w:hyperlink r:id="rId31" w:history="1">
              <w:r w:rsidRPr="0038214D">
                <w:rPr>
                  <w:rFonts w:ascii="Times New Roman" w:hAnsi="Times New Roman" w:cs="Times New Roman"/>
                  <w:color w:val="0000FF"/>
                  <w:sz w:val="24"/>
                  <w:szCs w:val="24"/>
                </w:rPr>
                <w:t>ЕТКС</w:t>
              </w:r>
            </w:hyperlink>
            <w:r w:rsidRPr="0038214D">
              <w:rPr>
                <w:rFonts w:ascii="Times New Roman" w:hAnsi="Times New Roman" w:cs="Times New Roman"/>
                <w:sz w:val="24"/>
                <w:szCs w:val="24"/>
              </w:rPr>
              <w:t xml:space="preserve"> работ и профессий рабочих/</w:t>
            </w:r>
          </w:p>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w:t>
            </w:r>
            <w:r w:rsidRPr="0038214D">
              <w:rPr>
                <w:rFonts w:ascii="Times New Roman" w:hAnsi="Times New Roman" w:cs="Times New Roman"/>
                <w:sz w:val="24"/>
                <w:szCs w:val="24"/>
              </w:rPr>
              <w:t>нутри</w:t>
            </w:r>
            <w:r>
              <w:rPr>
                <w:rFonts w:ascii="Times New Roman" w:hAnsi="Times New Roman" w:cs="Times New Roman"/>
                <w:sz w:val="24"/>
                <w:szCs w:val="24"/>
              </w:rPr>
              <w:t xml:space="preserve"> </w:t>
            </w:r>
            <w:r w:rsidRPr="0038214D">
              <w:rPr>
                <w:rFonts w:ascii="Times New Roman" w:hAnsi="Times New Roman" w:cs="Times New Roman"/>
                <w:sz w:val="24"/>
                <w:szCs w:val="24"/>
              </w:rPr>
              <w:t>должностные квалификационные категории/Уровни квалификации</w:t>
            </w:r>
          </w:p>
        </w:tc>
        <w:tc>
          <w:tcPr>
            <w:tcW w:w="1984"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Размер оклада (должностного оклада) (рублей)</w:t>
            </w:r>
          </w:p>
        </w:tc>
      </w:tr>
      <w:tr w:rsidR="00B769E7" w:rsidRPr="0038214D" w:rsidTr="00841FC4">
        <w:tc>
          <w:tcPr>
            <w:tcW w:w="70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3827"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311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1984"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w:t>
            </w:r>
          </w:p>
        </w:tc>
      </w:tr>
      <w:tr w:rsidR="00B769E7" w:rsidRPr="0038214D" w:rsidTr="00841FC4">
        <w:tc>
          <w:tcPr>
            <w:tcW w:w="709" w:type="dxa"/>
            <w:vMerge w:val="restart"/>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38214D">
              <w:rPr>
                <w:rFonts w:ascii="Times New Roman" w:hAnsi="Times New Roman" w:cs="Times New Roman"/>
                <w:sz w:val="24"/>
                <w:szCs w:val="24"/>
              </w:rPr>
              <w:t>.</w:t>
            </w:r>
          </w:p>
        </w:tc>
        <w:tc>
          <w:tcPr>
            <w:tcW w:w="3827" w:type="dxa"/>
            <w:vMerge w:val="restart"/>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Специалист по охране труда</w:t>
            </w:r>
          </w:p>
        </w:tc>
        <w:tc>
          <w:tcPr>
            <w:tcW w:w="311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Без категории</w:t>
            </w:r>
          </w:p>
        </w:tc>
        <w:tc>
          <w:tcPr>
            <w:tcW w:w="1984"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9 345</w:t>
            </w:r>
          </w:p>
        </w:tc>
      </w:tr>
      <w:tr w:rsidR="00B769E7" w:rsidRPr="0038214D" w:rsidTr="00841FC4">
        <w:tc>
          <w:tcPr>
            <w:tcW w:w="709" w:type="dxa"/>
            <w:vMerge/>
          </w:tcPr>
          <w:p w:rsidR="00B769E7" w:rsidRPr="0038214D" w:rsidRDefault="00B769E7" w:rsidP="00841FC4">
            <w:pPr>
              <w:jc w:val="center"/>
              <w:rPr>
                <w:rFonts w:ascii="Times New Roman" w:hAnsi="Times New Roman"/>
              </w:rPr>
            </w:pPr>
          </w:p>
        </w:tc>
        <w:tc>
          <w:tcPr>
            <w:tcW w:w="3827" w:type="dxa"/>
            <w:vMerge/>
          </w:tcPr>
          <w:p w:rsidR="00B769E7" w:rsidRPr="0038214D" w:rsidRDefault="00B769E7" w:rsidP="00841FC4">
            <w:pPr>
              <w:rPr>
                <w:rFonts w:ascii="Times New Roman" w:hAnsi="Times New Roman"/>
              </w:rPr>
            </w:pPr>
          </w:p>
        </w:tc>
        <w:tc>
          <w:tcPr>
            <w:tcW w:w="311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II категории</w:t>
            </w:r>
          </w:p>
        </w:tc>
        <w:tc>
          <w:tcPr>
            <w:tcW w:w="1984"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9 950</w:t>
            </w:r>
          </w:p>
        </w:tc>
      </w:tr>
      <w:tr w:rsidR="00B769E7" w:rsidRPr="0038214D" w:rsidTr="00841FC4">
        <w:tc>
          <w:tcPr>
            <w:tcW w:w="709" w:type="dxa"/>
            <w:vMerge/>
          </w:tcPr>
          <w:p w:rsidR="00B769E7" w:rsidRPr="0038214D" w:rsidRDefault="00B769E7" w:rsidP="00841FC4">
            <w:pPr>
              <w:jc w:val="center"/>
              <w:rPr>
                <w:rFonts w:ascii="Times New Roman" w:hAnsi="Times New Roman"/>
              </w:rPr>
            </w:pPr>
          </w:p>
        </w:tc>
        <w:tc>
          <w:tcPr>
            <w:tcW w:w="3827" w:type="dxa"/>
            <w:vMerge/>
          </w:tcPr>
          <w:p w:rsidR="00B769E7" w:rsidRPr="0038214D" w:rsidRDefault="00B769E7" w:rsidP="00841FC4">
            <w:pPr>
              <w:rPr>
                <w:rFonts w:ascii="Times New Roman" w:hAnsi="Times New Roman"/>
              </w:rPr>
            </w:pPr>
          </w:p>
        </w:tc>
        <w:tc>
          <w:tcPr>
            <w:tcW w:w="311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I категории</w:t>
            </w:r>
          </w:p>
        </w:tc>
        <w:tc>
          <w:tcPr>
            <w:tcW w:w="1984"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10 297</w:t>
            </w:r>
          </w:p>
        </w:tc>
      </w:tr>
      <w:tr w:rsidR="00B769E7" w:rsidRPr="0038214D" w:rsidTr="00841FC4">
        <w:tc>
          <w:tcPr>
            <w:tcW w:w="709" w:type="dxa"/>
            <w:vMerge/>
          </w:tcPr>
          <w:p w:rsidR="00B769E7" w:rsidRPr="0038214D" w:rsidRDefault="00B769E7" w:rsidP="00841FC4">
            <w:pPr>
              <w:jc w:val="center"/>
              <w:rPr>
                <w:rFonts w:ascii="Times New Roman" w:hAnsi="Times New Roman"/>
              </w:rPr>
            </w:pPr>
          </w:p>
        </w:tc>
        <w:tc>
          <w:tcPr>
            <w:tcW w:w="3827" w:type="dxa"/>
            <w:vMerge/>
          </w:tcPr>
          <w:p w:rsidR="00B769E7" w:rsidRPr="0038214D" w:rsidRDefault="00B769E7" w:rsidP="00841FC4">
            <w:pPr>
              <w:rPr>
                <w:rFonts w:ascii="Times New Roman" w:hAnsi="Times New Roman"/>
              </w:rPr>
            </w:pPr>
          </w:p>
        </w:tc>
        <w:tc>
          <w:tcPr>
            <w:tcW w:w="311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"Ведущий"</w:t>
            </w:r>
          </w:p>
        </w:tc>
        <w:tc>
          <w:tcPr>
            <w:tcW w:w="1984"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10 556</w:t>
            </w:r>
          </w:p>
        </w:tc>
      </w:tr>
      <w:tr w:rsidR="00B769E7" w:rsidRPr="0038214D" w:rsidTr="00841FC4">
        <w:tc>
          <w:tcPr>
            <w:tcW w:w="709" w:type="dxa"/>
            <w:vMerge/>
          </w:tcPr>
          <w:p w:rsidR="00B769E7" w:rsidRPr="0038214D" w:rsidRDefault="00B769E7" w:rsidP="00841FC4">
            <w:pPr>
              <w:jc w:val="center"/>
              <w:rPr>
                <w:rFonts w:ascii="Times New Roman" w:hAnsi="Times New Roman"/>
              </w:rPr>
            </w:pPr>
          </w:p>
        </w:tc>
        <w:tc>
          <w:tcPr>
            <w:tcW w:w="3827" w:type="dxa"/>
            <w:vMerge/>
          </w:tcPr>
          <w:p w:rsidR="00B769E7" w:rsidRPr="0038214D" w:rsidRDefault="00B769E7" w:rsidP="00841FC4">
            <w:pPr>
              <w:rPr>
                <w:rFonts w:ascii="Times New Roman" w:hAnsi="Times New Roman"/>
              </w:rPr>
            </w:pPr>
          </w:p>
        </w:tc>
        <w:tc>
          <w:tcPr>
            <w:tcW w:w="311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"Главный"</w:t>
            </w:r>
          </w:p>
        </w:tc>
        <w:tc>
          <w:tcPr>
            <w:tcW w:w="1984"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10 816</w:t>
            </w:r>
          </w:p>
        </w:tc>
      </w:tr>
      <w:tr w:rsidR="00B769E7" w:rsidRPr="0038214D" w:rsidTr="00841FC4">
        <w:tc>
          <w:tcPr>
            <w:tcW w:w="709" w:type="dxa"/>
            <w:vMerge w:val="restart"/>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Pr="0038214D">
              <w:rPr>
                <w:rFonts w:ascii="Times New Roman" w:hAnsi="Times New Roman" w:cs="Times New Roman"/>
                <w:sz w:val="24"/>
                <w:szCs w:val="24"/>
              </w:rPr>
              <w:t>.</w:t>
            </w:r>
          </w:p>
        </w:tc>
        <w:tc>
          <w:tcPr>
            <w:tcW w:w="3827" w:type="dxa"/>
            <w:vMerge w:val="restart"/>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Аранжировщик, </w:t>
            </w:r>
            <w:proofErr w:type="spellStart"/>
            <w:r w:rsidRPr="0038214D">
              <w:rPr>
                <w:rFonts w:ascii="Times New Roman" w:hAnsi="Times New Roman" w:cs="Times New Roman"/>
                <w:sz w:val="24"/>
                <w:szCs w:val="24"/>
              </w:rPr>
              <w:t>светооператор</w:t>
            </w:r>
            <w:proofErr w:type="spellEnd"/>
          </w:p>
        </w:tc>
        <w:tc>
          <w:tcPr>
            <w:tcW w:w="311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Без категории</w:t>
            </w:r>
          </w:p>
        </w:tc>
        <w:tc>
          <w:tcPr>
            <w:tcW w:w="1984"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10 945</w:t>
            </w:r>
          </w:p>
        </w:tc>
      </w:tr>
      <w:tr w:rsidR="00B769E7" w:rsidRPr="0038214D" w:rsidTr="00841FC4">
        <w:tc>
          <w:tcPr>
            <w:tcW w:w="709" w:type="dxa"/>
            <w:vMerge/>
          </w:tcPr>
          <w:p w:rsidR="00B769E7" w:rsidRPr="0038214D" w:rsidRDefault="00B769E7" w:rsidP="00841FC4">
            <w:pPr>
              <w:jc w:val="center"/>
              <w:rPr>
                <w:rFonts w:ascii="Times New Roman" w:hAnsi="Times New Roman"/>
              </w:rPr>
            </w:pPr>
          </w:p>
        </w:tc>
        <w:tc>
          <w:tcPr>
            <w:tcW w:w="3827" w:type="dxa"/>
            <w:vMerge/>
          </w:tcPr>
          <w:p w:rsidR="00B769E7" w:rsidRPr="0038214D" w:rsidRDefault="00B769E7" w:rsidP="00841FC4">
            <w:pPr>
              <w:rPr>
                <w:rFonts w:ascii="Times New Roman" w:hAnsi="Times New Roman"/>
              </w:rPr>
            </w:pPr>
          </w:p>
        </w:tc>
        <w:tc>
          <w:tcPr>
            <w:tcW w:w="311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lang w:val="en-US"/>
              </w:rPr>
              <w:t>II</w:t>
            </w:r>
            <w:r w:rsidRPr="0038214D">
              <w:rPr>
                <w:rFonts w:ascii="Times New Roman" w:hAnsi="Times New Roman" w:cs="Times New Roman"/>
                <w:sz w:val="24"/>
                <w:szCs w:val="24"/>
              </w:rPr>
              <w:t xml:space="preserve"> категории</w:t>
            </w:r>
          </w:p>
        </w:tc>
        <w:tc>
          <w:tcPr>
            <w:tcW w:w="1984"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11 491</w:t>
            </w:r>
          </w:p>
        </w:tc>
      </w:tr>
      <w:tr w:rsidR="00B769E7" w:rsidRPr="0038214D" w:rsidTr="00841FC4">
        <w:tc>
          <w:tcPr>
            <w:tcW w:w="709" w:type="dxa"/>
            <w:vMerge/>
          </w:tcPr>
          <w:p w:rsidR="00B769E7" w:rsidRPr="0038214D" w:rsidRDefault="00B769E7" w:rsidP="00841FC4">
            <w:pPr>
              <w:jc w:val="center"/>
              <w:rPr>
                <w:rFonts w:ascii="Times New Roman" w:hAnsi="Times New Roman"/>
              </w:rPr>
            </w:pPr>
          </w:p>
        </w:tc>
        <w:tc>
          <w:tcPr>
            <w:tcW w:w="3827" w:type="dxa"/>
            <w:vMerge/>
          </w:tcPr>
          <w:p w:rsidR="00B769E7" w:rsidRPr="0038214D" w:rsidRDefault="00B769E7" w:rsidP="00841FC4">
            <w:pPr>
              <w:rPr>
                <w:rFonts w:ascii="Times New Roman" w:hAnsi="Times New Roman"/>
              </w:rPr>
            </w:pPr>
          </w:p>
        </w:tc>
        <w:tc>
          <w:tcPr>
            <w:tcW w:w="311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lang w:val="en-US"/>
              </w:rPr>
              <w:t>I</w:t>
            </w:r>
            <w:r w:rsidRPr="0038214D">
              <w:rPr>
                <w:rFonts w:ascii="Times New Roman" w:hAnsi="Times New Roman" w:cs="Times New Roman"/>
                <w:sz w:val="24"/>
                <w:szCs w:val="24"/>
              </w:rPr>
              <w:t xml:space="preserve"> категории</w:t>
            </w:r>
          </w:p>
        </w:tc>
        <w:tc>
          <w:tcPr>
            <w:tcW w:w="1984"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12 039</w:t>
            </w:r>
          </w:p>
        </w:tc>
      </w:tr>
      <w:tr w:rsidR="00B769E7" w:rsidRPr="0038214D" w:rsidTr="00841FC4">
        <w:tc>
          <w:tcPr>
            <w:tcW w:w="709" w:type="dxa"/>
            <w:vMerge/>
          </w:tcPr>
          <w:p w:rsidR="00B769E7" w:rsidRPr="0038214D" w:rsidRDefault="00B769E7" w:rsidP="00841FC4">
            <w:pPr>
              <w:jc w:val="center"/>
              <w:rPr>
                <w:rFonts w:ascii="Times New Roman" w:hAnsi="Times New Roman"/>
              </w:rPr>
            </w:pPr>
          </w:p>
        </w:tc>
        <w:tc>
          <w:tcPr>
            <w:tcW w:w="3827" w:type="dxa"/>
            <w:vMerge/>
          </w:tcPr>
          <w:p w:rsidR="00B769E7" w:rsidRPr="0038214D" w:rsidRDefault="00B769E7" w:rsidP="00841FC4">
            <w:pPr>
              <w:rPr>
                <w:rFonts w:ascii="Times New Roman" w:hAnsi="Times New Roman"/>
              </w:rPr>
            </w:pPr>
          </w:p>
        </w:tc>
        <w:tc>
          <w:tcPr>
            <w:tcW w:w="311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Высшей категории</w:t>
            </w:r>
          </w:p>
        </w:tc>
        <w:tc>
          <w:tcPr>
            <w:tcW w:w="1984"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12 585</w:t>
            </w:r>
          </w:p>
        </w:tc>
      </w:tr>
      <w:tr w:rsidR="00B769E7" w:rsidRPr="0038214D" w:rsidTr="00841FC4">
        <w:tc>
          <w:tcPr>
            <w:tcW w:w="709" w:type="dxa"/>
            <w:vAlign w:val="center"/>
          </w:tcPr>
          <w:p w:rsidR="00B769E7" w:rsidRPr="0038214D" w:rsidRDefault="00B769E7" w:rsidP="00841FC4">
            <w:pPr>
              <w:pStyle w:val="ConsPlusNormal"/>
              <w:ind w:firstLine="0"/>
              <w:jc w:val="center"/>
              <w:rPr>
                <w:rFonts w:ascii="Times New Roman" w:hAnsi="Times New Roman" w:cs="Times New Roman"/>
                <w:sz w:val="24"/>
                <w:szCs w:val="24"/>
                <w:highlight w:val="magenta"/>
              </w:rPr>
            </w:pPr>
            <w:r>
              <w:rPr>
                <w:rFonts w:ascii="Times New Roman" w:hAnsi="Times New Roman" w:cs="Times New Roman"/>
                <w:sz w:val="24"/>
                <w:szCs w:val="24"/>
              </w:rPr>
              <w:t>3</w:t>
            </w:r>
            <w:r w:rsidRPr="0038214D">
              <w:rPr>
                <w:rFonts w:ascii="Times New Roman" w:hAnsi="Times New Roman" w:cs="Times New Roman"/>
                <w:sz w:val="24"/>
                <w:szCs w:val="24"/>
              </w:rPr>
              <w:t>.</w:t>
            </w:r>
          </w:p>
        </w:tc>
        <w:tc>
          <w:tcPr>
            <w:tcW w:w="3827"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Концертмейстер</w:t>
            </w:r>
          </w:p>
        </w:tc>
        <w:tc>
          <w:tcPr>
            <w:tcW w:w="311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Без категории</w:t>
            </w:r>
          </w:p>
        </w:tc>
        <w:tc>
          <w:tcPr>
            <w:tcW w:w="1984"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11 491</w:t>
            </w:r>
          </w:p>
        </w:tc>
      </w:tr>
      <w:tr w:rsidR="00B769E7" w:rsidRPr="0038214D" w:rsidTr="00841FC4">
        <w:tc>
          <w:tcPr>
            <w:tcW w:w="709" w:type="dxa"/>
            <w:vMerge w:val="restart"/>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Pr="0038214D">
              <w:rPr>
                <w:rFonts w:ascii="Times New Roman" w:hAnsi="Times New Roman" w:cs="Times New Roman"/>
                <w:sz w:val="24"/>
                <w:szCs w:val="24"/>
              </w:rPr>
              <w:t>.</w:t>
            </w:r>
          </w:p>
        </w:tc>
        <w:tc>
          <w:tcPr>
            <w:tcW w:w="3827" w:type="dxa"/>
            <w:vMerge w:val="restart"/>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Графический дизайнер</w:t>
            </w:r>
          </w:p>
        </w:tc>
        <w:tc>
          <w:tcPr>
            <w:tcW w:w="311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 уровень квалификации</w:t>
            </w:r>
          </w:p>
        </w:tc>
        <w:tc>
          <w:tcPr>
            <w:tcW w:w="1984"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10 945</w:t>
            </w:r>
          </w:p>
        </w:tc>
      </w:tr>
      <w:tr w:rsidR="00B769E7" w:rsidRPr="0038214D" w:rsidTr="00841FC4">
        <w:tc>
          <w:tcPr>
            <w:tcW w:w="709" w:type="dxa"/>
            <w:vMerge/>
          </w:tcPr>
          <w:p w:rsidR="00B769E7" w:rsidRPr="0038214D" w:rsidRDefault="00B769E7" w:rsidP="00841FC4">
            <w:pPr>
              <w:jc w:val="center"/>
              <w:rPr>
                <w:rFonts w:ascii="Times New Roman" w:hAnsi="Times New Roman"/>
              </w:rPr>
            </w:pPr>
          </w:p>
        </w:tc>
        <w:tc>
          <w:tcPr>
            <w:tcW w:w="3827" w:type="dxa"/>
            <w:vMerge/>
          </w:tcPr>
          <w:p w:rsidR="00B769E7" w:rsidRPr="0038214D" w:rsidRDefault="00B769E7" w:rsidP="00841FC4">
            <w:pPr>
              <w:jc w:val="center"/>
              <w:rPr>
                <w:rFonts w:ascii="Times New Roman" w:hAnsi="Times New Roman"/>
              </w:rPr>
            </w:pPr>
          </w:p>
        </w:tc>
        <w:tc>
          <w:tcPr>
            <w:tcW w:w="311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 уровень квалификации</w:t>
            </w:r>
          </w:p>
        </w:tc>
        <w:tc>
          <w:tcPr>
            <w:tcW w:w="1984"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11 491</w:t>
            </w:r>
          </w:p>
        </w:tc>
      </w:tr>
      <w:tr w:rsidR="00B769E7" w:rsidRPr="0038214D" w:rsidTr="00841FC4">
        <w:tc>
          <w:tcPr>
            <w:tcW w:w="709" w:type="dxa"/>
            <w:vMerge/>
          </w:tcPr>
          <w:p w:rsidR="00B769E7" w:rsidRPr="0038214D" w:rsidRDefault="00B769E7" w:rsidP="00841FC4">
            <w:pPr>
              <w:jc w:val="center"/>
              <w:rPr>
                <w:rFonts w:ascii="Times New Roman" w:hAnsi="Times New Roman"/>
              </w:rPr>
            </w:pPr>
          </w:p>
        </w:tc>
        <w:tc>
          <w:tcPr>
            <w:tcW w:w="3827" w:type="dxa"/>
            <w:vMerge/>
          </w:tcPr>
          <w:p w:rsidR="00B769E7" w:rsidRPr="0038214D" w:rsidRDefault="00B769E7" w:rsidP="00841FC4">
            <w:pPr>
              <w:jc w:val="center"/>
              <w:rPr>
                <w:rFonts w:ascii="Times New Roman" w:hAnsi="Times New Roman"/>
              </w:rPr>
            </w:pPr>
          </w:p>
        </w:tc>
        <w:tc>
          <w:tcPr>
            <w:tcW w:w="311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7 уровень квалификации</w:t>
            </w:r>
          </w:p>
        </w:tc>
        <w:tc>
          <w:tcPr>
            <w:tcW w:w="1984"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12 039</w:t>
            </w:r>
          </w:p>
        </w:tc>
      </w:tr>
      <w:tr w:rsidR="00B769E7" w:rsidRPr="0038214D" w:rsidTr="00841FC4">
        <w:tc>
          <w:tcPr>
            <w:tcW w:w="70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r w:rsidRPr="0038214D">
              <w:rPr>
                <w:rFonts w:ascii="Times New Roman" w:hAnsi="Times New Roman" w:cs="Times New Roman"/>
                <w:sz w:val="24"/>
                <w:szCs w:val="24"/>
              </w:rPr>
              <w:t>.</w:t>
            </w:r>
          </w:p>
        </w:tc>
        <w:tc>
          <w:tcPr>
            <w:tcW w:w="3827"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Артист - солист-инструменталист</w:t>
            </w:r>
          </w:p>
        </w:tc>
        <w:tc>
          <w:tcPr>
            <w:tcW w:w="311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Без категории</w:t>
            </w:r>
          </w:p>
        </w:tc>
        <w:tc>
          <w:tcPr>
            <w:tcW w:w="1984"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11 491</w:t>
            </w:r>
          </w:p>
        </w:tc>
      </w:tr>
      <w:tr w:rsidR="00B769E7" w:rsidRPr="0038214D" w:rsidTr="00841FC4">
        <w:tc>
          <w:tcPr>
            <w:tcW w:w="70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Pr="0038214D">
              <w:rPr>
                <w:rFonts w:ascii="Times New Roman" w:hAnsi="Times New Roman" w:cs="Times New Roman"/>
                <w:sz w:val="24"/>
                <w:szCs w:val="24"/>
              </w:rPr>
              <w:t>.</w:t>
            </w:r>
          </w:p>
        </w:tc>
        <w:tc>
          <w:tcPr>
            <w:tcW w:w="3827"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Начальник (</w:t>
            </w:r>
            <w:proofErr w:type="gramStart"/>
            <w:r w:rsidRPr="0038214D">
              <w:rPr>
                <w:rFonts w:ascii="Times New Roman" w:hAnsi="Times New Roman" w:cs="Times New Roman"/>
                <w:sz w:val="24"/>
                <w:szCs w:val="24"/>
              </w:rPr>
              <w:t>заведующий) отдела</w:t>
            </w:r>
            <w:proofErr w:type="gramEnd"/>
            <w:r w:rsidRPr="0038214D">
              <w:rPr>
                <w:rFonts w:ascii="Times New Roman" w:hAnsi="Times New Roman" w:cs="Times New Roman"/>
                <w:sz w:val="24"/>
                <w:szCs w:val="24"/>
              </w:rPr>
              <w:t xml:space="preserve"> (цеха) (наименование отдела)</w:t>
            </w:r>
          </w:p>
        </w:tc>
        <w:tc>
          <w:tcPr>
            <w:tcW w:w="311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Без категории</w:t>
            </w:r>
          </w:p>
        </w:tc>
        <w:tc>
          <w:tcPr>
            <w:tcW w:w="1984"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11 547</w:t>
            </w:r>
          </w:p>
        </w:tc>
      </w:tr>
      <w:tr w:rsidR="00B769E7" w:rsidRPr="0038214D" w:rsidTr="00841FC4">
        <w:tc>
          <w:tcPr>
            <w:tcW w:w="70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Pr="0038214D">
              <w:rPr>
                <w:rFonts w:ascii="Times New Roman" w:hAnsi="Times New Roman" w:cs="Times New Roman"/>
                <w:sz w:val="24"/>
                <w:szCs w:val="24"/>
              </w:rPr>
              <w:t>.</w:t>
            </w:r>
          </w:p>
        </w:tc>
        <w:tc>
          <w:tcPr>
            <w:tcW w:w="3827"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Начальник (руководитель) службы (наименование службы)</w:t>
            </w:r>
          </w:p>
        </w:tc>
        <w:tc>
          <w:tcPr>
            <w:tcW w:w="311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Без категории</w:t>
            </w:r>
          </w:p>
        </w:tc>
        <w:tc>
          <w:tcPr>
            <w:tcW w:w="1984"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12 595</w:t>
            </w:r>
          </w:p>
        </w:tc>
      </w:tr>
      <w:tr w:rsidR="00B769E7" w:rsidRPr="0038214D" w:rsidTr="00841FC4">
        <w:tc>
          <w:tcPr>
            <w:tcW w:w="70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r w:rsidRPr="0038214D">
              <w:rPr>
                <w:rFonts w:ascii="Times New Roman" w:hAnsi="Times New Roman" w:cs="Times New Roman"/>
                <w:sz w:val="24"/>
                <w:szCs w:val="24"/>
              </w:rPr>
              <w:t>.</w:t>
            </w:r>
          </w:p>
        </w:tc>
        <w:tc>
          <w:tcPr>
            <w:tcW w:w="3827"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Главный администратор, художественный руководитель</w:t>
            </w:r>
          </w:p>
        </w:tc>
        <w:tc>
          <w:tcPr>
            <w:tcW w:w="3119"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Без категории</w:t>
            </w:r>
          </w:p>
        </w:tc>
        <w:tc>
          <w:tcPr>
            <w:tcW w:w="1984" w:type="dxa"/>
            <w:vAlign w:val="center"/>
          </w:tcPr>
          <w:p w:rsidR="00B769E7" w:rsidRPr="0038214D" w:rsidRDefault="00B769E7" w:rsidP="00841FC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17 241</w:t>
            </w:r>
          </w:p>
        </w:tc>
      </w:tr>
    </w:tbl>
    <w:p w:rsidR="00D11674" w:rsidRPr="0038214D" w:rsidRDefault="00D11674" w:rsidP="00D11674">
      <w:pPr>
        <w:pStyle w:val="ConsPlusNormal"/>
        <w:jc w:val="center"/>
        <w:rPr>
          <w:rFonts w:ascii="Times New Roman" w:hAnsi="Times New Roman" w:cs="Times New Roman"/>
          <w:b/>
          <w:sz w:val="24"/>
          <w:szCs w:val="24"/>
        </w:rPr>
      </w:pPr>
    </w:p>
    <w:p w:rsidR="00D11674" w:rsidRPr="00A50BF7" w:rsidRDefault="00D11674" w:rsidP="00D11674">
      <w:pPr>
        <w:pStyle w:val="ConsPlusNormal"/>
        <w:ind w:firstLine="709"/>
        <w:jc w:val="both"/>
        <w:rPr>
          <w:rFonts w:ascii="Times New Roman" w:hAnsi="Times New Roman" w:cs="Times New Roman"/>
          <w:sz w:val="24"/>
          <w:szCs w:val="24"/>
        </w:rPr>
      </w:pPr>
      <w:r w:rsidRPr="00A50BF7">
        <w:rPr>
          <w:rFonts w:ascii="Times New Roman" w:hAnsi="Times New Roman" w:cs="Times New Roman"/>
          <w:sz w:val="24"/>
          <w:szCs w:val="24"/>
        </w:rPr>
        <w:t xml:space="preserve">2.7. </w:t>
      </w:r>
      <w:proofErr w:type="gramStart"/>
      <w:r w:rsidRPr="00A50BF7">
        <w:rPr>
          <w:rFonts w:ascii="Times New Roman" w:hAnsi="Times New Roman" w:cs="Times New Roman"/>
          <w:sz w:val="24"/>
          <w:szCs w:val="24"/>
        </w:rPr>
        <w:t>В локальных нормативных актах учреждения, штатном расписании учреждения, при заключении трудовых договоров с работниками учреждения, наименования должностей руководителей, специалистов, служащих и рабочих, требования к квалификации должны соответствовать наименованиям должностей руководителей, специалистов, служащих и рабочих, требованиям</w:t>
      </w:r>
      <w:r>
        <w:rPr>
          <w:rFonts w:ascii="Times New Roman" w:hAnsi="Times New Roman" w:cs="Times New Roman"/>
          <w:sz w:val="24"/>
          <w:szCs w:val="24"/>
        </w:rPr>
        <w:t xml:space="preserve"> к</w:t>
      </w:r>
      <w:r w:rsidRPr="00A50BF7">
        <w:rPr>
          <w:rFonts w:ascii="Times New Roman" w:hAnsi="Times New Roman" w:cs="Times New Roman"/>
          <w:sz w:val="24"/>
          <w:szCs w:val="24"/>
        </w:rPr>
        <w:t xml:space="preserve"> квалификации, предусмотренным Единым тарифно-квалификационным </w:t>
      </w:r>
      <w:hyperlink r:id="rId32" w:history="1">
        <w:r w:rsidRPr="00A50BF7">
          <w:rPr>
            <w:rFonts w:ascii="Times New Roman" w:hAnsi="Times New Roman" w:cs="Times New Roman"/>
            <w:sz w:val="24"/>
            <w:szCs w:val="24"/>
          </w:rPr>
          <w:t>справочником</w:t>
        </w:r>
      </w:hyperlink>
      <w:r w:rsidRPr="00A50BF7">
        <w:rPr>
          <w:rFonts w:ascii="Times New Roman" w:hAnsi="Times New Roman" w:cs="Times New Roman"/>
          <w:sz w:val="24"/>
          <w:szCs w:val="24"/>
        </w:rPr>
        <w:t xml:space="preserve"> работ и профессий рабочих, Единым квалификационным </w:t>
      </w:r>
      <w:hyperlink r:id="rId33" w:history="1">
        <w:r w:rsidRPr="00A50BF7">
          <w:rPr>
            <w:rFonts w:ascii="Times New Roman" w:hAnsi="Times New Roman" w:cs="Times New Roman"/>
            <w:sz w:val="24"/>
            <w:szCs w:val="24"/>
          </w:rPr>
          <w:t>справочником</w:t>
        </w:r>
      </w:hyperlink>
      <w:r w:rsidRPr="00A50BF7">
        <w:rPr>
          <w:rFonts w:ascii="Times New Roman" w:hAnsi="Times New Roman" w:cs="Times New Roman"/>
          <w:sz w:val="24"/>
          <w:szCs w:val="24"/>
        </w:rPr>
        <w:t xml:space="preserve"> должностей руководителей, специалистов и служащих и (или) соответствующими положениями профессиональных стандартов.</w:t>
      </w:r>
      <w:proofErr w:type="gramEnd"/>
    </w:p>
    <w:p w:rsidR="00D11674" w:rsidRPr="00A50BF7" w:rsidRDefault="00D11674" w:rsidP="00D11674">
      <w:pPr>
        <w:widowControl w:val="0"/>
        <w:autoSpaceDE w:val="0"/>
        <w:autoSpaceDN w:val="0"/>
        <w:adjustRightInd w:val="0"/>
        <w:ind w:firstLine="709"/>
        <w:outlineLvl w:val="1"/>
        <w:rPr>
          <w:rFonts w:ascii="Times New Roman" w:hAnsi="Times New Roman"/>
        </w:rPr>
      </w:pPr>
      <w:r w:rsidRPr="00A50BF7">
        <w:rPr>
          <w:rFonts w:ascii="Times New Roman" w:hAnsi="Times New Roman"/>
        </w:rPr>
        <w:t>2.8. При определении окладов (должностных окладов) не допускается:</w:t>
      </w:r>
    </w:p>
    <w:p w:rsidR="00D11674" w:rsidRPr="00A50BF7" w:rsidRDefault="00D11674" w:rsidP="00D11674">
      <w:pPr>
        <w:pStyle w:val="afc"/>
        <w:ind w:firstLine="709"/>
        <w:rPr>
          <w:rFonts w:ascii="Times New Roman" w:hAnsi="Times New Roman"/>
        </w:rPr>
      </w:pPr>
      <w:r w:rsidRPr="00A50BF7">
        <w:rPr>
          <w:rFonts w:ascii="Times New Roman" w:hAnsi="Times New Roman"/>
        </w:rPr>
        <w:t>устанавливать по должностям, входящих в один и тот же квалификационный уровень профессиональной квалификационной группы, различные размеры должностных окладов, а также устанавливать диапазоны размеров должностных окладов по должностям работников с равной сложностью труда;</w:t>
      </w:r>
    </w:p>
    <w:p w:rsidR="00D11674" w:rsidRPr="00A50BF7" w:rsidRDefault="00D11674" w:rsidP="00D11674">
      <w:pPr>
        <w:pStyle w:val="afc"/>
        <w:ind w:firstLine="709"/>
        <w:rPr>
          <w:rFonts w:ascii="Times New Roman" w:hAnsi="Times New Roman"/>
        </w:rPr>
      </w:pPr>
      <w:r w:rsidRPr="00A50BF7">
        <w:rPr>
          <w:rFonts w:ascii="Times New Roman" w:hAnsi="Times New Roman"/>
        </w:rPr>
        <w:t>переносить должности служащих в другие квалификационные уровни, изменять порядок регулирования продолжительности рабочего времени.</w:t>
      </w:r>
    </w:p>
    <w:p w:rsidR="00D11674" w:rsidRPr="0038214D" w:rsidRDefault="00D11674" w:rsidP="00D11674">
      <w:pPr>
        <w:widowControl w:val="0"/>
        <w:autoSpaceDE w:val="0"/>
        <w:autoSpaceDN w:val="0"/>
        <w:adjustRightInd w:val="0"/>
        <w:outlineLvl w:val="1"/>
        <w:rPr>
          <w:rFonts w:ascii="Times New Roman" w:hAnsi="Times New Roman"/>
        </w:rPr>
      </w:pPr>
    </w:p>
    <w:p w:rsidR="00D11674" w:rsidRPr="0038214D" w:rsidRDefault="00D11674" w:rsidP="00D11674">
      <w:pPr>
        <w:pStyle w:val="ConsPlusNormal"/>
        <w:jc w:val="center"/>
        <w:outlineLvl w:val="1"/>
        <w:rPr>
          <w:rFonts w:ascii="Times New Roman" w:hAnsi="Times New Roman" w:cs="Times New Roman"/>
          <w:sz w:val="24"/>
          <w:szCs w:val="24"/>
        </w:rPr>
      </w:pPr>
      <w:r w:rsidRPr="00F166D4">
        <w:rPr>
          <w:rFonts w:ascii="Times New Roman" w:hAnsi="Times New Roman" w:cs="Times New Roman"/>
          <w:sz w:val="24"/>
          <w:szCs w:val="24"/>
        </w:rPr>
        <w:t xml:space="preserve">Статья 3. </w:t>
      </w:r>
      <w:r w:rsidRPr="0038214D">
        <w:rPr>
          <w:rFonts w:ascii="Times New Roman" w:hAnsi="Times New Roman" w:cs="Times New Roman"/>
          <w:sz w:val="24"/>
          <w:szCs w:val="24"/>
        </w:rPr>
        <w:t xml:space="preserve"> Порядок и условия осуществления компенсационных выплат</w:t>
      </w:r>
    </w:p>
    <w:p w:rsidR="00D11674" w:rsidRPr="0038214D" w:rsidRDefault="00D11674" w:rsidP="00D11674">
      <w:pPr>
        <w:pStyle w:val="ConsPlusNormal"/>
        <w:jc w:val="both"/>
        <w:rPr>
          <w:rFonts w:ascii="Times New Roman" w:hAnsi="Times New Roman" w:cs="Times New Roman"/>
          <w:color w:val="000000" w:themeColor="text1"/>
          <w:sz w:val="24"/>
          <w:szCs w:val="24"/>
        </w:rPr>
      </w:pPr>
    </w:p>
    <w:p w:rsidR="00D11674" w:rsidRPr="00F166D4" w:rsidRDefault="00D11674" w:rsidP="00D11674">
      <w:pPr>
        <w:pStyle w:val="afc"/>
        <w:ind w:firstLine="709"/>
        <w:rPr>
          <w:rFonts w:ascii="Times New Roman" w:hAnsi="Times New Roman"/>
          <w:szCs w:val="28"/>
        </w:rPr>
      </w:pPr>
      <w:r w:rsidRPr="00F166D4">
        <w:rPr>
          <w:rFonts w:ascii="Times New Roman" w:hAnsi="Times New Roman"/>
          <w:szCs w:val="28"/>
        </w:rPr>
        <w:t>3.1.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w:t>
      </w:r>
    </w:p>
    <w:p w:rsidR="00D11674" w:rsidRPr="00F166D4" w:rsidRDefault="00D11674" w:rsidP="00D11674">
      <w:pPr>
        <w:pStyle w:val="afc"/>
        <w:ind w:firstLine="709"/>
        <w:rPr>
          <w:rFonts w:ascii="Times New Roman" w:hAnsi="Times New Roman"/>
          <w:szCs w:val="28"/>
        </w:rPr>
      </w:pPr>
      <w:r w:rsidRPr="00F166D4">
        <w:rPr>
          <w:rFonts w:ascii="Times New Roman" w:hAnsi="Times New Roman"/>
          <w:szCs w:val="28"/>
        </w:rPr>
        <w:t>выплата работникам, занятым на работах с вредными и (или) опасными условиями труда;</w:t>
      </w:r>
    </w:p>
    <w:p w:rsidR="00D11674" w:rsidRPr="00F166D4" w:rsidRDefault="00D11674" w:rsidP="00D11674">
      <w:pPr>
        <w:pStyle w:val="afc"/>
        <w:ind w:firstLine="709"/>
        <w:rPr>
          <w:rFonts w:ascii="Times New Roman" w:hAnsi="Times New Roman"/>
          <w:szCs w:val="28"/>
        </w:rPr>
      </w:pPr>
      <w:r w:rsidRPr="00F166D4">
        <w:rPr>
          <w:rFonts w:ascii="Times New Roman" w:hAnsi="Times New Roman"/>
          <w:szCs w:val="28"/>
        </w:rPr>
        <w:lastRenderedPageBreak/>
        <w:t>выплата за работу в условиях, отклоняющихся от нормальных</w:t>
      </w:r>
      <w:r>
        <w:rPr>
          <w:rFonts w:ascii="Times New Roman" w:hAnsi="Times New Roman"/>
          <w:szCs w:val="28"/>
        </w:rPr>
        <w:t xml:space="preserve"> </w:t>
      </w:r>
      <w:r w:rsidRPr="00F166D4">
        <w:rPr>
          <w:rFonts w:ascii="Times New Roman" w:hAnsi="Times New Roman"/>
          <w:szCs w:val="28"/>
        </w:rPr>
        <w:t>(при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11674" w:rsidRPr="00F166D4" w:rsidRDefault="00D11674" w:rsidP="00D11674">
      <w:pPr>
        <w:pStyle w:val="afc"/>
        <w:ind w:firstLine="709"/>
        <w:rPr>
          <w:rFonts w:ascii="Times New Roman" w:hAnsi="Times New Roman"/>
          <w:szCs w:val="28"/>
        </w:rPr>
      </w:pPr>
      <w:r w:rsidRPr="00F166D4">
        <w:rPr>
          <w:rFonts w:ascii="Times New Roman" w:hAnsi="Times New Roman"/>
          <w:szCs w:val="28"/>
        </w:rPr>
        <w:t>выплата за работу в местностях с особыми климатическими условиями (районный коэффициент к заработной плате, а также процентная надбавка к заработной плате за стаж работы в районах Крайнего Севера и приравненных к ним местностях).</w:t>
      </w:r>
    </w:p>
    <w:p w:rsidR="00D11674" w:rsidRPr="00F166D4" w:rsidRDefault="00D11674" w:rsidP="00D11674">
      <w:pPr>
        <w:pStyle w:val="afc"/>
        <w:ind w:firstLine="709"/>
        <w:rPr>
          <w:rFonts w:ascii="Times New Roman" w:hAnsi="Times New Roman"/>
          <w:szCs w:val="28"/>
        </w:rPr>
      </w:pPr>
      <w:r w:rsidRPr="00F166D4">
        <w:rPr>
          <w:rFonts w:ascii="Times New Roman" w:hAnsi="Times New Roman"/>
          <w:szCs w:val="28"/>
        </w:rPr>
        <w:t xml:space="preserve">3.2. Выплата работникам учреждения, занятым на работах с вредными и (или) опасными условиями труда, устанавливается в соответствии со </w:t>
      </w:r>
      <w:hyperlink r:id="rId34" w:history="1">
        <w:r w:rsidRPr="00F166D4">
          <w:rPr>
            <w:rFonts w:ascii="Times New Roman" w:hAnsi="Times New Roman"/>
            <w:szCs w:val="28"/>
          </w:rPr>
          <w:t>статьей 147</w:t>
        </w:r>
      </w:hyperlink>
      <w:r w:rsidRPr="00F166D4">
        <w:rPr>
          <w:rFonts w:ascii="Times New Roman" w:hAnsi="Times New Roman"/>
          <w:szCs w:val="28"/>
        </w:rPr>
        <w:t xml:space="preserve"> Трудового кодекса Российской Федерации.</w:t>
      </w:r>
    </w:p>
    <w:p w:rsidR="00D11674" w:rsidRPr="00F166D4" w:rsidRDefault="00D11674" w:rsidP="00D11674">
      <w:pPr>
        <w:pStyle w:val="afc"/>
        <w:ind w:firstLine="709"/>
        <w:rPr>
          <w:rFonts w:ascii="Times New Roman" w:hAnsi="Times New Roman"/>
          <w:szCs w:val="28"/>
        </w:rPr>
      </w:pPr>
      <w:proofErr w:type="gramStart"/>
      <w:r w:rsidRPr="00F166D4">
        <w:rPr>
          <w:rFonts w:ascii="Times New Roman" w:hAnsi="Times New Roman"/>
          <w:szCs w:val="28"/>
        </w:rPr>
        <w:t xml:space="preserve">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w:t>
      </w:r>
      <w:hyperlink r:id="rId35" w:history="1">
        <w:r w:rsidRPr="00F166D4">
          <w:rPr>
            <w:rFonts w:ascii="Times New Roman" w:hAnsi="Times New Roman"/>
            <w:szCs w:val="28"/>
          </w:rPr>
          <w:t>законом</w:t>
        </w:r>
      </w:hyperlink>
      <w:r w:rsidRPr="00F166D4">
        <w:rPr>
          <w:rFonts w:ascii="Times New Roman" w:hAnsi="Times New Roman"/>
          <w:szCs w:val="28"/>
        </w:rPr>
        <w:t xml:space="preserve"> от 28 декабря 2013 года № 426-ФЗ «О специальной оценке условий труда».</w:t>
      </w:r>
      <w:proofErr w:type="gramEnd"/>
    </w:p>
    <w:p w:rsidR="00D11674" w:rsidRPr="00F166D4" w:rsidRDefault="00D11674" w:rsidP="00D11674">
      <w:pPr>
        <w:pStyle w:val="afc"/>
        <w:ind w:firstLine="709"/>
        <w:rPr>
          <w:rFonts w:ascii="Times New Roman" w:hAnsi="Times New Roman"/>
          <w:szCs w:val="28"/>
        </w:rPr>
      </w:pPr>
      <w:r w:rsidRPr="00F166D4">
        <w:rPr>
          <w:rFonts w:ascii="Times New Roman" w:hAnsi="Times New Roman"/>
          <w:szCs w:val="28"/>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806017" w:rsidRDefault="00806017" w:rsidP="00D11674">
      <w:pPr>
        <w:pStyle w:val="afc"/>
        <w:ind w:firstLine="709"/>
        <w:rPr>
          <w:i/>
          <w:sz w:val="16"/>
          <w:szCs w:val="16"/>
          <w:highlight w:val="lightGray"/>
        </w:rPr>
      </w:pPr>
    </w:p>
    <w:p w:rsidR="00806017" w:rsidRDefault="00806017" w:rsidP="00D11674">
      <w:pPr>
        <w:pStyle w:val="afc"/>
        <w:ind w:firstLine="709"/>
        <w:rPr>
          <w:i/>
          <w:sz w:val="16"/>
          <w:szCs w:val="16"/>
        </w:rPr>
      </w:pPr>
      <w:r w:rsidRPr="002F7E46">
        <w:rPr>
          <w:i/>
          <w:sz w:val="16"/>
          <w:szCs w:val="16"/>
          <w:highlight w:val="lightGray"/>
        </w:rPr>
        <w:t xml:space="preserve">Информация об изменениях: Постановлением администрации городского поселения Кондинское от </w:t>
      </w:r>
      <w:r>
        <w:rPr>
          <w:i/>
          <w:sz w:val="16"/>
          <w:szCs w:val="16"/>
          <w:highlight w:val="lightGray"/>
        </w:rPr>
        <w:t xml:space="preserve">28 декабря 2023 </w:t>
      </w:r>
      <w:r w:rsidRPr="002F7E46">
        <w:rPr>
          <w:i/>
          <w:sz w:val="16"/>
          <w:szCs w:val="16"/>
          <w:highlight w:val="lightGray"/>
        </w:rPr>
        <w:t xml:space="preserve"> года №</w:t>
      </w:r>
      <w:r>
        <w:rPr>
          <w:i/>
          <w:sz w:val="16"/>
          <w:szCs w:val="16"/>
          <w:highlight w:val="lightGray"/>
        </w:rPr>
        <w:t>236</w:t>
      </w:r>
      <w:r w:rsidRPr="002F7E46">
        <w:rPr>
          <w:i/>
          <w:sz w:val="16"/>
          <w:szCs w:val="16"/>
          <w:highlight w:val="lightGray"/>
        </w:rPr>
        <w:t xml:space="preserve"> </w:t>
      </w:r>
      <w:r w:rsidRPr="00207F9A">
        <w:rPr>
          <w:i/>
          <w:sz w:val="16"/>
          <w:szCs w:val="16"/>
          <w:highlight w:val="lightGray"/>
        </w:rPr>
        <w:t xml:space="preserve"> пункт 3.3 статьи 3 после слов «Российской Федерации» дополнен словами «, постановлением Конституционного суда Российской Федерации от 27 июня 2023 года № 35-П</w:t>
      </w:r>
      <w:r w:rsidRPr="002F7E46">
        <w:rPr>
          <w:i/>
          <w:sz w:val="16"/>
          <w:szCs w:val="16"/>
          <w:highlight w:val="lightGray"/>
        </w:rPr>
        <w:t xml:space="preserve">, вступающим в силу </w:t>
      </w:r>
      <w:r>
        <w:rPr>
          <w:i/>
          <w:sz w:val="16"/>
          <w:szCs w:val="16"/>
          <w:highlight w:val="lightGray"/>
        </w:rPr>
        <w:t>после</w:t>
      </w:r>
      <w:r w:rsidRPr="002F7E46">
        <w:rPr>
          <w:i/>
          <w:sz w:val="16"/>
          <w:szCs w:val="16"/>
          <w:highlight w:val="lightGray"/>
        </w:rPr>
        <w:t xml:space="preserve"> официального опубликования</w:t>
      </w:r>
      <w:r>
        <w:rPr>
          <w:i/>
          <w:sz w:val="16"/>
          <w:szCs w:val="16"/>
          <w:highlight w:val="lightGray"/>
        </w:rPr>
        <w:t xml:space="preserve"> и распространяется на правоотношения с 01 октября 2023 года</w:t>
      </w:r>
    </w:p>
    <w:p w:rsidR="00D11674" w:rsidRPr="00A94D42" w:rsidRDefault="00D11674" w:rsidP="00D11674">
      <w:pPr>
        <w:pStyle w:val="afc"/>
        <w:ind w:firstLine="709"/>
        <w:rPr>
          <w:rFonts w:ascii="Times New Roman" w:hAnsi="Times New Roman"/>
          <w:szCs w:val="28"/>
        </w:rPr>
      </w:pPr>
      <w:r w:rsidRPr="00A94D42">
        <w:rPr>
          <w:rFonts w:ascii="Times New Roman" w:hAnsi="Times New Roman"/>
          <w:szCs w:val="28"/>
        </w:rPr>
        <w:t xml:space="preserve">3.3. </w:t>
      </w:r>
      <w:proofErr w:type="gramStart"/>
      <w:r w:rsidRPr="00A94D42">
        <w:rPr>
          <w:rFonts w:ascii="Times New Roman" w:hAnsi="Times New Roman"/>
          <w:szCs w:val="28"/>
        </w:rPr>
        <w:t>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осуществляется</w:t>
      </w:r>
      <w:r>
        <w:rPr>
          <w:rFonts w:ascii="Times New Roman" w:hAnsi="Times New Roman"/>
          <w:szCs w:val="28"/>
        </w:rPr>
        <w:t xml:space="preserve"> </w:t>
      </w:r>
      <w:r w:rsidRPr="00A94D42">
        <w:rPr>
          <w:rFonts w:ascii="Times New Roman" w:hAnsi="Times New Roman"/>
          <w:szCs w:val="28"/>
        </w:rPr>
        <w:t xml:space="preserve">в соответствии со </w:t>
      </w:r>
      <w:hyperlink r:id="rId36" w:history="1">
        <w:r w:rsidRPr="00A94D42">
          <w:rPr>
            <w:rFonts w:ascii="Times New Roman" w:hAnsi="Times New Roman"/>
            <w:szCs w:val="28"/>
          </w:rPr>
          <w:t>статьями 149</w:t>
        </w:r>
      </w:hyperlink>
      <w:r w:rsidRPr="00A94D42">
        <w:rPr>
          <w:rFonts w:ascii="Times New Roman" w:hAnsi="Times New Roman"/>
          <w:szCs w:val="28"/>
        </w:rPr>
        <w:t>-</w:t>
      </w:r>
      <w:hyperlink r:id="rId37" w:history="1">
        <w:r w:rsidRPr="00A94D42">
          <w:rPr>
            <w:rFonts w:ascii="Times New Roman" w:hAnsi="Times New Roman"/>
            <w:szCs w:val="28"/>
          </w:rPr>
          <w:t>154</w:t>
        </w:r>
      </w:hyperlink>
      <w:r w:rsidRPr="00A94D42">
        <w:rPr>
          <w:rFonts w:ascii="Times New Roman" w:hAnsi="Times New Roman"/>
          <w:szCs w:val="28"/>
        </w:rPr>
        <w:t xml:space="preserve"> Трудового кодекса Российской Федерации</w:t>
      </w:r>
      <w:r w:rsidR="00207F9A" w:rsidRPr="008B4ABD">
        <w:rPr>
          <w:rFonts w:ascii="Times New Roman" w:hAnsi="Times New Roman"/>
        </w:rPr>
        <w:t>, постановлением Конституционного суда Российской Федерации от 27 июня 2023 года № 35-П</w:t>
      </w:r>
      <w:r w:rsidRPr="00A94D42">
        <w:rPr>
          <w:rFonts w:ascii="Times New Roman" w:hAnsi="Times New Roman"/>
          <w:szCs w:val="28"/>
        </w:rPr>
        <w:t>.</w:t>
      </w:r>
      <w:proofErr w:type="gramEnd"/>
      <w:r w:rsidRPr="00A94D42">
        <w:rPr>
          <w:rFonts w:ascii="Times New Roman" w:hAnsi="Times New Roman"/>
          <w:szCs w:val="28"/>
        </w:rPr>
        <w:t xml:space="preserve"> Ее вид, размер и срок, на который она устанавливается, определяются</w:t>
      </w:r>
      <w:r>
        <w:rPr>
          <w:rFonts w:ascii="Times New Roman" w:hAnsi="Times New Roman"/>
          <w:szCs w:val="28"/>
        </w:rPr>
        <w:t xml:space="preserve"> </w:t>
      </w:r>
      <w:r w:rsidRPr="00A94D42">
        <w:rPr>
          <w:rFonts w:ascii="Times New Roman" w:hAnsi="Times New Roman"/>
          <w:szCs w:val="28"/>
        </w:rPr>
        <w:t>по соглашению сторон трудового договора с учетом содержания и (или) объема дополнительной работы (</w:t>
      </w:r>
      <w:hyperlink w:anchor="P563" w:history="1">
        <w:r w:rsidRPr="00A94D42">
          <w:rPr>
            <w:rFonts w:ascii="Times New Roman" w:hAnsi="Times New Roman"/>
            <w:szCs w:val="28"/>
          </w:rPr>
          <w:t xml:space="preserve">таблица </w:t>
        </w:r>
      </w:hyperlink>
      <w:r w:rsidRPr="00A94D42">
        <w:rPr>
          <w:rFonts w:ascii="Times New Roman" w:hAnsi="Times New Roman"/>
          <w:szCs w:val="28"/>
        </w:rPr>
        <w:t>5 статьи 3 Положения).</w:t>
      </w:r>
    </w:p>
    <w:p w:rsidR="00D11674" w:rsidRPr="009B26B1" w:rsidRDefault="00D11674" w:rsidP="00D11674">
      <w:pPr>
        <w:ind w:firstLine="709"/>
        <w:rPr>
          <w:rFonts w:ascii="Times New Roman" w:hAnsi="Times New Roman"/>
        </w:rPr>
      </w:pPr>
      <w:r w:rsidRPr="009B26B1">
        <w:rPr>
          <w:rFonts w:ascii="Times New Roman" w:hAnsi="Times New Roman"/>
        </w:rPr>
        <w:t xml:space="preserve">3.4. </w:t>
      </w:r>
      <w:proofErr w:type="gramStart"/>
      <w:r w:rsidRPr="009B26B1">
        <w:rPr>
          <w:rFonts w:ascii="Times New Roman" w:hAnsi="Times New Roman"/>
        </w:rPr>
        <w:t xml:space="preserve">Выплата за работу в местностях с особыми климатическими условиями устанавливается в соответствии со </w:t>
      </w:r>
      <w:hyperlink r:id="rId38" w:history="1">
        <w:r w:rsidRPr="009B26B1">
          <w:rPr>
            <w:rFonts w:ascii="Times New Roman" w:hAnsi="Times New Roman"/>
          </w:rPr>
          <w:t>статьями 315</w:t>
        </w:r>
      </w:hyperlink>
      <w:r w:rsidRPr="009B26B1">
        <w:rPr>
          <w:rFonts w:ascii="Times New Roman" w:hAnsi="Times New Roman"/>
        </w:rPr>
        <w:t>-</w:t>
      </w:r>
      <w:hyperlink r:id="rId39" w:history="1">
        <w:r w:rsidRPr="009B26B1">
          <w:rPr>
            <w:rFonts w:ascii="Times New Roman" w:hAnsi="Times New Roman"/>
          </w:rPr>
          <w:t>317</w:t>
        </w:r>
      </w:hyperlink>
      <w:r w:rsidRPr="009B26B1">
        <w:rPr>
          <w:rFonts w:ascii="Times New Roman" w:hAnsi="Times New Roman"/>
        </w:rPr>
        <w:t xml:space="preserve"> </w:t>
      </w:r>
      <w:hyperlink r:id="rId40" w:tooltip="ФЕДЕРАЛЬНЫЙ ЗАКОН от 30.12.2001 № 197-ФЗ ГОСУДАРСТВЕННАЯ ДУМА ФЕДЕРАЛЬНОГО СОБРАНИЯ РФ&#10;&#10;ТРУДОВОЙ КОДЕКС РОССИЙСКОЙ ФЕДЕРАЦИИ" w:history="1">
        <w:r w:rsidRPr="009B26B1">
          <w:rPr>
            <w:rStyle w:val="af2"/>
            <w:rFonts w:ascii="Times New Roman" w:hAnsi="Times New Roman"/>
            <w:color w:val="auto"/>
          </w:rPr>
          <w:t>Трудового кодекса Российской Федерации</w:t>
        </w:r>
      </w:hyperlink>
      <w:r w:rsidRPr="009B26B1">
        <w:rPr>
          <w:rFonts w:ascii="Times New Roman" w:hAnsi="Times New Roman"/>
        </w:rPr>
        <w:t xml:space="preserve"> </w:t>
      </w:r>
      <w:r w:rsidRPr="00053806">
        <w:rPr>
          <w:rFonts w:ascii="Times New Roman" w:hAnsi="Times New Roman"/>
        </w:rPr>
        <w:t xml:space="preserve">и постановлением администрации городского поселения Кондинское </w:t>
      </w:r>
      <w:hyperlink r:id="rId41" w:tooltip="постановление от 14.12.2015 0:00:00 №1660 Администрация Кондинского района&#10;&#10;Об утверждении Положения о гарантиях и компенсациях для лиц, проживающих в муниципальном образовании Кондинский район и работающих в организациях, финансируемых из бюджета Кондинского " w:history="1">
        <w:r w:rsidRPr="00053806">
          <w:rPr>
            <w:rStyle w:val="af2"/>
            <w:rFonts w:ascii="Times New Roman" w:hAnsi="Times New Roman"/>
            <w:color w:val="auto"/>
          </w:rPr>
          <w:t>от 03 июня 2022 года № 94</w:t>
        </w:r>
      </w:hyperlink>
      <w:r w:rsidRPr="00053806">
        <w:rPr>
          <w:rFonts w:ascii="Times New Roman" w:hAnsi="Times New Roman"/>
        </w:rPr>
        <w:t xml:space="preserve"> «Об утверждении Положения о гарантиях и компенсациях для лиц, проживающих в муниципальном образовании городское поселение Кондинское и работающих в организациях, финансируемых из бюджета городского поселения Кондинское».</w:t>
      </w:r>
      <w:proofErr w:type="gramEnd"/>
    </w:p>
    <w:p w:rsidR="00D11674" w:rsidRDefault="00D11674" w:rsidP="00D11674">
      <w:pPr>
        <w:ind w:firstLine="709"/>
        <w:rPr>
          <w:rFonts w:ascii="Times New Roman" w:hAnsi="Times New Roman"/>
        </w:rPr>
      </w:pPr>
      <w:r w:rsidRPr="006A4425">
        <w:rPr>
          <w:rFonts w:ascii="Times New Roman" w:hAnsi="Times New Roman"/>
        </w:rPr>
        <w:t>3.5. Размер компенсационных выплат, а также перечень и условия их предоставления устанавливаются коллективным договором, соглашением</w:t>
      </w:r>
      <w:r>
        <w:rPr>
          <w:rFonts w:ascii="Times New Roman" w:hAnsi="Times New Roman"/>
        </w:rPr>
        <w:t xml:space="preserve"> </w:t>
      </w:r>
      <w:r w:rsidRPr="006A4425">
        <w:rPr>
          <w:rFonts w:ascii="Times New Roman" w:hAnsi="Times New Roman"/>
        </w:rPr>
        <w:t>или локальным нормативным актом муниципального учреждения с учетом мнения выборного органа первичной профсоюзной организации или иного представительного органа работников (</w:t>
      </w:r>
      <w:hyperlink w:anchor="P563" w:history="1">
        <w:r w:rsidRPr="006A4425">
          <w:rPr>
            <w:rFonts w:ascii="Times New Roman" w:hAnsi="Times New Roman"/>
          </w:rPr>
          <w:t xml:space="preserve">таблица </w:t>
        </w:r>
      </w:hyperlink>
      <w:r>
        <w:rPr>
          <w:rFonts w:ascii="Times New Roman" w:hAnsi="Times New Roman"/>
        </w:rPr>
        <w:t>5</w:t>
      </w:r>
      <w:r w:rsidRPr="006A4425">
        <w:rPr>
          <w:rFonts w:ascii="Times New Roman" w:hAnsi="Times New Roman"/>
        </w:rPr>
        <w:t xml:space="preserve"> статьи 3 Положения).</w:t>
      </w:r>
    </w:p>
    <w:p w:rsidR="00A323D1" w:rsidRDefault="00A323D1" w:rsidP="00A323D1">
      <w:pPr>
        <w:pStyle w:val="afc"/>
        <w:ind w:firstLine="709"/>
        <w:rPr>
          <w:i/>
          <w:sz w:val="16"/>
          <w:szCs w:val="16"/>
          <w:highlight w:val="lightGray"/>
        </w:rPr>
      </w:pPr>
    </w:p>
    <w:p w:rsidR="00A323D1" w:rsidRDefault="00A323D1" w:rsidP="00A323D1">
      <w:pPr>
        <w:pStyle w:val="afc"/>
        <w:ind w:firstLine="709"/>
        <w:rPr>
          <w:i/>
          <w:sz w:val="16"/>
          <w:szCs w:val="16"/>
        </w:rPr>
      </w:pPr>
      <w:r w:rsidRPr="002F7E46">
        <w:rPr>
          <w:i/>
          <w:sz w:val="16"/>
          <w:szCs w:val="16"/>
          <w:highlight w:val="lightGray"/>
        </w:rPr>
        <w:t xml:space="preserve">Информация об изменениях: </w:t>
      </w:r>
      <w:proofErr w:type="gramStart"/>
      <w:r w:rsidRPr="002F7E46">
        <w:rPr>
          <w:i/>
          <w:sz w:val="16"/>
          <w:szCs w:val="16"/>
          <w:highlight w:val="lightGray"/>
        </w:rPr>
        <w:t xml:space="preserve">Постановлением администрации городского поселения Кондинское от </w:t>
      </w:r>
      <w:r>
        <w:rPr>
          <w:i/>
          <w:sz w:val="16"/>
          <w:szCs w:val="16"/>
          <w:highlight w:val="lightGray"/>
        </w:rPr>
        <w:t xml:space="preserve">28 декабря 2023 </w:t>
      </w:r>
      <w:r w:rsidRPr="002F7E46">
        <w:rPr>
          <w:i/>
          <w:sz w:val="16"/>
          <w:szCs w:val="16"/>
          <w:highlight w:val="lightGray"/>
        </w:rPr>
        <w:t xml:space="preserve"> года №</w:t>
      </w:r>
      <w:r>
        <w:rPr>
          <w:i/>
          <w:sz w:val="16"/>
          <w:szCs w:val="16"/>
          <w:highlight w:val="lightGray"/>
        </w:rPr>
        <w:t>236</w:t>
      </w:r>
      <w:r w:rsidRPr="002F7E46">
        <w:rPr>
          <w:i/>
          <w:sz w:val="16"/>
          <w:szCs w:val="16"/>
          <w:highlight w:val="lightGray"/>
        </w:rPr>
        <w:t xml:space="preserve"> </w:t>
      </w:r>
      <w:r w:rsidRPr="00207F9A">
        <w:rPr>
          <w:i/>
          <w:sz w:val="16"/>
          <w:szCs w:val="16"/>
          <w:highlight w:val="lightGray"/>
        </w:rPr>
        <w:t xml:space="preserve"> </w:t>
      </w:r>
      <w:r w:rsidRPr="001B334D">
        <w:rPr>
          <w:i/>
          <w:sz w:val="16"/>
          <w:szCs w:val="16"/>
          <w:highlight w:val="lightGray"/>
        </w:rPr>
        <w:t xml:space="preserve">графу 4 строки 2.2 таблицы 5 пункта 3.5 статьи 3 после слов «Трудового кодекса Российской Федерации» </w:t>
      </w:r>
      <w:r w:rsidRPr="00207F9A">
        <w:rPr>
          <w:i/>
          <w:sz w:val="16"/>
          <w:szCs w:val="16"/>
          <w:highlight w:val="lightGray"/>
        </w:rPr>
        <w:t>дополнен словами «, постановлением Конституционного суда Российской Федерации от 27 июня 2023 года № 35-П</w:t>
      </w:r>
      <w:r w:rsidRPr="002F7E46">
        <w:rPr>
          <w:i/>
          <w:sz w:val="16"/>
          <w:szCs w:val="16"/>
          <w:highlight w:val="lightGray"/>
        </w:rPr>
        <w:t xml:space="preserve">, вступающим в силу </w:t>
      </w:r>
      <w:r>
        <w:rPr>
          <w:i/>
          <w:sz w:val="16"/>
          <w:szCs w:val="16"/>
          <w:highlight w:val="lightGray"/>
        </w:rPr>
        <w:t>после</w:t>
      </w:r>
      <w:r w:rsidRPr="002F7E46">
        <w:rPr>
          <w:i/>
          <w:sz w:val="16"/>
          <w:szCs w:val="16"/>
          <w:highlight w:val="lightGray"/>
        </w:rPr>
        <w:t xml:space="preserve"> официального опубликования</w:t>
      </w:r>
      <w:r>
        <w:rPr>
          <w:i/>
          <w:sz w:val="16"/>
          <w:szCs w:val="16"/>
          <w:highlight w:val="lightGray"/>
        </w:rPr>
        <w:t xml:space="preserve"> и распространяется на правоотношения с 01 октября 2023 года</w:t>
      </w:r>
      <w:proofErr w:type="gramEnd"/>
    </w:p>
    <w:p w:rsidR="00DE465A" w:rsidRDefault="00DE465A" w:rsidP="00DE465A">
      <w:pPr>
        <w:pStyle w:val="afc"/>
        <w:ind w:firstLine="709"/>
        <w:rPr>
          <w:i/>
          <w:sz w:val="16"/>
          <w:szCs w:val="16"/>
        </w:rPr>
      </w:pPr>
      <w:r w:rsidRPr="002F7E46">
        <w:rPr>
          <w:i/>
          <w:sz w:val="16"/>
          <w:szCs w:val="16"/>
          <w:highlight w:val="lightGray"/>
        </w:rPr>
        <w:t xml:space="preserve">Информация об изменениях: Постановлением администрации городского поселения Кондинское от </w:t>
      </w:r>
      <w:r w:rsidR="00156E3F">
        <w:rPr>
          <w:i/>
          <w:sz w:val="16"/>
          <w:szCs w:val="16"/>
          <w:highlight w:val="lightGray"/>
        </w:rPr>
        <w:t>04 июня</w:t>
      </w:r>
      <w:r>
        <w:rPr>
          <w:i/>
          <w:sz w:val="16"/>
          <w:szCs w:val="16"/>
          <w:highlight w:val="lightGray"/>
        </w:rPr>
        <w:t xml:space="preserve"> 202</w:t>
      </w:r>
      <w:r w:rsidR="00156E3F">
        <w:rPr>
          <w:i/>
          <w:sz w:val="16"/>
          <w:szCs w:val="16"/>
          <w:highlight w:val="lightGray"/>
        </w:rPr>
        <w:t>4</w:t>
      </w:r>
      <w:r>
        <w:rPr>
          <w:i/>
          <w:sz w:val="16"/>
          <w:szCs w:val="16"/>
          <w:highlight w:val="lightGray"/>
        </w:rPr>
        <w:t xml:space="preserve"> </w:t>
      </w:r>
      <w:r w:rsidRPr="002F7E46">
        <w:rPr>
          <w:i/>
          <w:sz w:val="16"/>
          <w:szCs w:val="16"/>
          <w:highlight w:val="lightGray"/>
        </w:rPr>
        <w:t xml:space="preserve"> года №</w:t>
      </w:r>
      <w:r w:rsidR="00156E3F">
        <w:rPr>
          <w:i/>
          <w:sz w:val="16"/>
          <w:szCs w:val="16"/>
          <w:highlight w:val="lightGray"/>
        </w:rPr>
        <w:t>85</w:t>
      </w:r>
      <w:r w:rsidRPr="002F7E46">
        <w:rPr>
          <w:i/>
          <w:sz w:val="16"/>
          <w:szCs w:val="16"/>
          <w:highlight w:val="lightGray"/>
        </w:rPr>
        <w:t xml:space="preserve"> </w:t>
      </w:r>
      <w:r w:rsidRPr="00207F9A">
        <w:rPr>
          <w:i/>
          <w:sz w:val="16"/>
          <w:szCs w:val="16"/>
          <w:highlight w:val="lightGray"/>
        </w:rPr>
        <w:t xml:space="preserve"> </w:t>
      </w:r>
      <w:r w:rsidRPr="001B334D">
        <w:rPr>
          <w:i/>
          <w:sz w:val="16"/>
          <w:szCs w:val="16"/>
          <w:highlight w:val="lightGray"/>
        </w:rPr>
        <w:t xml:space="preserve">графу 4 строки 2.2 таблицы 5 пункта 3.5 статьи 3 </w:t>
      </w:r>
      <w:r w:rsidR="00666E70">
        <w:rPr>
          <w:i/>
          <w:sz w:val="16"/>
          <w:szCs w:val="16"/>
          <w:highlight w:val="lightGray"/>
        </w:rPr>
        <w:t>изложить в новой редакции</w:t>
      </w:r>
      <w:r w:rsidRPr="002F7E46">
        <w:rPr>
          <w:i/>
          <w:sz w:val="16"/>
          <w:szCs w:val="16"/>
          <w:highlight w:val="lightGray"/>
        </w:rPr>
        <w:t xml:space="preserve">, вступающим в силу </w:t>
      </w:r>
      <w:r>
        <w:rPr>
          <w:i/>
          <w:sz w:val="16"/>
          <w:szCs w:val="16"/>
          <w:highlight w:val="lightGray"/>
        </w:rPr>
        <w:t>после</w:t>
      </w:r>
      <w:r w:rsidRPr="002F7E46">
        <w:rPr>
          <w:i/>
          <w:sz w:val="16"/>
          <w:szCs w:val="16"/>
          <w:highlight w:val="lightGray"/>
        </w:rPr>
        <w:t xml:space="preserve"> </w:t>
      </w:r>
      <w:r>
        <w:rPr>
          <w:i/>
          <w:sz w:val="16"/>
          <w:szCs w:val="16"/>
          <w:highlight w:val="lightGray"/>
        </w:rPr>
        <w:t xml:space="preserve">с 01 </w:t>
      </w:r>
      <w:r w:rsidR="00156E3F">
        <w:rPr>
          <w:i/>
          <w:sz w:val="16"/>
          <w:szCs w:val="16"/>
          <w:highlight w:val="lightGray"/>
        </w:rPr>
        <w:t>сентября</w:t>
      </w:r>
      <w:r>
        <w:rPr>
          <w:i/>
          <w:sz w:val="16"/>
          <w:szCs w:val="16"/>
          <w:highlight w:val="lightGray"/>
        </w:rPr>
        <w:t xml:space="preserve"> 202</w:t>
      </w:r>
      <w:r w:rsidR="00156E3F">
        <w:rPr>
          <w:i/>
          <w:sz w:val="16"/>
          <w:szCs w:val="16"/>
          <w:highlight w:val="lightGray"/>
        </w:rPr>
        <w:t>4</w:t>
      </w:r>
      <w:r>
        <w:rPr>
          <w:i/>
          <w:sz w:val="16"/>
          <w:szCs w:val="16"/>
          <w:highlight w:val="lightGray"/>
        </w:rPr>
        <w:t xml:space="preserve"> года</w:t>
      </w:r>
    </w:p>
    <w:p w:rsidR="00DE465A" w:rsidRDefault="00DE465A" w:rsidP="00A323D1">
      <w:pPr>
        <w:pStyle w:val="afc"/>
        <w:ind w:firstLine="709"/>
        <w:rPr>
          <w:i/>
          <w:sz w:val="16"/>
          <w:szCs w:val="16"/>
        </w:rPr>
      </w:pPr>
    </w:p>
    <w:p w:rsidR="00A323D1" w:rsidRPr="006A4425" w:rsidRDefault="00A323D1" w:rsidP="00D11674">
      <w:pPr>
        <w:ind w:firstLine="709"/>
        <w:rPr>
          <w:rFonts w:ascii="Times New Roman" w:hAnsi="Times New Roman"/>
        </w:rPr>
      </w:pPr>
    </w:p>
    <w:p w:rsidR="00D11674" w:rsidRPr="00355698" w:rsidRDefault="00D11674" w:rsidP="00D11674">
      <w:pPr>
        <w:pStyle w:val="ConsPlusNormal"/>
        <w:jc w:val="right"/>
        <w:outlineLvl w:val="2"/>
        <w:rPr>
          <w:rFonts w:ascii="Times New Roman" w:hAnsi="Times New Roman" w:cs="Times New Roman"/>
          <w:bCs/>
          <w:sz w:val="24"/>
          <w:szCs w:val="24"/>
        </w:rPr>
      </w:pPr>
      <w:r w:rsidRPr="00355698">
        <w:rPr>
          <w:rFonts w:ascii="Times New Roman" w:hAnsi="Times New Roman" w:cs="Times New Roman"/>
          <w:bCs/>
          <w:sz w:val="24"/>
          <w:szCs w:val="24"/>
        </w:rPr>
        <w:t>Таблица 5</w:t>
      </w:r>
    </w:p>
    <w:p w:rsidR="00D11674" w:rsidRPr="00355698" w:rsidRDefault="00D11674" w:rsidP="00D11674">
      <w:pPr>
        <w:pStyle w:val="ConsPlusNormal"/>
        <w:jc w:val="center"/>
        <w:rPr>
          <w:rFonts w:ascii="Times New Roman" w:hAnsi="Times New Roman" w:cs="Times New Roman"/>
          <w:bCs/>
          <w:sz w:val="24"/>
          <w:szCs w:val="24"/>
        </w:rPr>
      </w:pPr>
      <w:r w:rsidRPr="00355698">
        <w:rPr>
          <w:rFonts w:ascii="Times New Roman" w:hAnsi="Times New Roman" w:cs="Times New Roman"/>
          <w:bCs/>
          <w:sz w:val="24"/>
          <w:szCs w:val="24"/>
        </w:rPr>
        <w:t>Перечень, предельные размеры и условия</w:t>
      </w:r>
    </w:p>
    <w:p w:rsidR="00D11674" w:rsidRPr="00355698" w:rsidRDefault="00D11674" w:rsidP="00D11674">
      <w:pPr>
        <w:pStyle w:val="ConsPlusNormal"/>
        <w:jc w:val="center"/>
        <w:rPr>
          <w:rFonts w:ascii="Times New Roman" w:hAnsi="Times New Roman" w:cs="Times New Roman"/>
          <w:bCs/>
          <w:sz w:val="24"/>
          <w:szCs w:val="24"/>
        </w:rPr>
      </w:pPr>
      <w:r w:rsidRPr="00355698">
        <w:rPr>
          <w:rFonts w:ascii="Times New Roman" w:hAnsi="Times New Roman" w:cs="Times New Roman"/>
          <w:bCs/>
          <w:sz w:val="24"/>
          <w:szCs w:val="24"/>
        </w:rPr>
        <w:lastRenderedPageBreak/>
        <w:t>осуществления компенсационных выплат</w:t>
      </w:r>
    </w:p>
    <w:p w:rsidR="00D11674" w:rsidRPr="00355698" w:rsidRDefault="00D11674" w:rsidP="00D11674">
      <w:pPr>
        <w:pStyle w:val="ConsPlusNormal"/>
        <w:jc w:val="center"/>
        <w:rPr>
          <w:rFonts w:ascii="Times New Roman" w:hAnsi="Times New Roman" w:cs="Times New Roman"/>
          <w:bCs/>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643"/>
        <w:gridCol w:w="2693"/>
        <w:gridCol w:w="3685"/>
      </w:tblGrid>
      <w:tr w:rsidR="00D11674" w:rsidRPr="0038214D" w:rsidTr="00D11674">
        <w:tc>
          <w:tcPr>
            <w:tcW w:w="680"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N </w:t>
            </w:r>
            <w:proofErr w:type="spellStart"/>
            <w:proofErr w:type="gramStart"/>
            <w:r w:rsidRPr="0038214D">
              <w:rPr>
                <w:rFonts w:ascii="Times New Roman" w:hAnsi="Times New Roman" w:cs="Times New Roman"/>
                <w:sz w:val="24"/>
                <w:szCs w:val="24"/>
              </w:rPr>
              <w:t>п</w:t>
            </w:r>
            <w:proofErr w:type="spellEnd"/>
            <w:proofErr w:type="gramEnd"/>
            <w:r w:rsidRPr="0038214D">
              <w:rPr>
                <w:rFonts w:ascii="Times New Roman" w:hAnsi="Times New Roman" w:cs="Times New Roman"/>
                <w:sz w:val="24"/>
                <w:szCs w:val="24"/>
              </w:rPr>
              <w:t>/</w:t>
            </w:r>
            <w:proofErr w:type="spellStart"/>
            <w:r w:rsidRPr="0038214D">
              <w:rPr>
                <w:rFonts w:ascii="Times New Roman" w:hAnsi="Times New Roman" w:cs="Times New Roman"/>
                <w:sz w:val="24"/>
                <w:szCs w:val="24"/>
              </w:rPr>
              <w:t>п</w:t>
            </w:r>
            <w:proofErr w:type="spellEnd"/>
          </w:p>
        </w:tc>
        <w:tc>
          <w:tcPr>
            <w:tcW w:w="2643"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выплаты</w:t>
            </w:r>
          </w:p>
        </w:tc>
        <w:tc>
          <w:tcPr>
            <w:tcW w:w="2693"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Размер выплаты</w:t>
            </w:r>
          </w:p>
        </w:tc>
        <w:tc>
          <w:tcPr>
            <w:tcW w:w="3685"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Условия осуществления выплаты (фактор, обусловливающий получение выплаты)</w:t>
            </w:r>
          </w:p>
        </w:tc>
      </w:tr>
      <w:tr w:rsidR="00D11674" w:rsidRPr="0038214D" w:rsidTr="00D11674">
        <w:tc>
          <w:tcPr>
            <w:tcW w:w="680"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2643"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2693"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3685"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w:t>
            </w:r>
          </w:p>
        </w:tc>
      </w:tr>
      <w:tr w:rsidR="00D11674" w:rsidRPr="0038214D" w:rsidTr="00D11674">
        <w:tc>
          <w:tcPr>
            <w:tcW w:w="680"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2643"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Выплата работникам, занятым на работах с вредными и (или) опасными условиями труда</w:t>
            </w:r>
          </w:p>
        </w:tc>
        <w:tc>
          <w:tcPr>
            <w:tcW w:w="2693"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Не менее 4%</w:t>
            </w:r>
          </w:p>
        </w:tc>
        <w:tc>
          <w:tcPr>
            <w:tcW w:w="3685" w:type="dxa"/>
            <w:vAlign w:val="center"/>
          </w:tcPr>
          <w:p w:rsidR="00D11674" w:rsidRPr="0038214D" w:rsidRDefault="00D11674" w:rsidP="00D1167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Заключение специальной оценки условий труда</w:t>
            </w:r>
          </w:p>
        </w:tc>
      </w:tr>
      <w:tr w:rsidR="00D11674" w:rsidRPr="0038214D" w:rsidTr="00D11674">
        <w:tc>
          <w:tcPr>
            <w:tcW w:w="680"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9021" w:type="dxa"/>
            <w:gridSpan w:val="3"/>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tc>
      </w:tr>
      <w:tr w:rsidR="00D11674" w:rsidRPr="0038214D" w:rsidTr="00D11674">
        <w:tc>
          <w:tcPr>
            <w:tcW w:w="680"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2.1.</w:t>
            </w:r>
          </w:p>
        </w:tc>
        <w:tc>
          <w:tcPr>
            <w:tcW w:w="2643"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2693"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Размер устанавливается в коллективном договоре, соглашении или локальном нормативном акте и по соглашению сторон трудового договора с учетом содержания и (или) объема дополнительной работы</w:t>
            </w:r>
          </w:p>
        </w:tc>
        <w:tc>
          <w:tcPr>
            <w:tcW w:w="3685" w:type="dxa"/>
            <w:vAlign w:val="center"/>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Увеличение объема работы или исполнение обязанностей отсутствующего работника (вакансии) без освобождения от работы, определенной трудовым договором.</w:t>
            </w:r>
          </w:p>
          <w:p w:rsidR="00D11674" w:rsidRPr="0038214D" w:rsidRDefault="006D32B9" w:rsidP="00D11674">
            <w:pPr>
              <w:pStyle w:val="ConsPlusNormal"/>
              <w:ind w:firstLine="0"/>
              <w:jc w:val="center"/>
              <w:rPr>
                <w:rFonts w:ascii="Times New Roman" w:hAnsi="Times New Roman" w:cs="Times New Roman"/>
                <w:color w:val="000000" w:themeColor="text1"/>
                <w:sz w:val="24"/>
                <w:szCs w:val="24"/>
              </w:rPr>
            </w:pPr>
            <w:hyperlink r:id="rId42" w:history="1">
              <w:r w:rsidR="00D11674" w:rsidRPr="0038214D">
                <w:rPr>
                  <w:rFonts w:ascii="Times New Roman" w:hAnsi="Times New Roman" w:cs="Times New Roman"/>
                  <w:color w:val="000000" w:themeColor="text1"/>
                  <w:sz w:val="24"/>
                  <w:szCs w:val="24"/>
                </w:rPr>
                <w:t>Статья 151</w:t>
              </w:r>
            </w:hyperlink>
            <w:r w:rsidR="00D11674" w:rsidRPr="0038214D">
              <w:rPr>
                <w:rFonts w:ascii="Times New Roman" w:hAnsi="Times New Roman" w:cs="Times New Roman"/>
                <w:color w:val="000000" w:themeColor="text1"/>
                <w:sz w:val="24"/>
                <w:szCs w:val="24"/>
              </w:rPr>
              <w:t xml:space="preserve"> Трудового кодекса Российской Федерации</w:t>
            </w:r>
          </w:p>
        </w:tc>
      </w:tr>
      <w:tr w:rsidR="00D11674" w:rsidRPr="0038214D" w:rsidTr="00D11674">
        <w:tc>
          <w:tcPr>
            <w:tcW w:w="680"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2.2.</w:t>
            </w:r>
          </w:p>
        </w:tc>
        <w:tc>
          <w:tcPr>
            <w:tcW w:w="2643"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Оплата сверхурочной работы</w:t>
            </w:r>
          </w:p>
        </w:tc>
        <w:tc>
          <w:tcPr>
            <w:tcW w:w="2693"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За первые два часа работы не менее чем в полуторном размере;</w:t>
            </w:r>
          </w:p>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за последующие часы - не менее чем в двойном размере</w:t>
            </w:r>
          </w:p>
        </w:tc>
        <w:tc>
          <w:tcPr>
            <w:tcW w:w="3685" w:type="dxa"/>
            <w:vAlign w:val="center"/>
          </w:tcPr>
          <w:p w:rsidR="00D11674" w:rsidRPr="0038214D" w:rsidRDefault="00666E70" w:rsidP="00D11674">
            <w:pPr>
              <w:pStyle w:val="ConsPlusNormal"/>
              <w:ind w:firstLine="0"/>
              <w:jc w:val="center"/>
              <w:rPr>
                <w:rFonts w:ascii="Times New Roman" w:hAnsi="Times New Roman" w:cs="Times New Roman"/>
                <w:color w:val="000000" w:themeColor="text1"/>
                <w:sz w:val="24"/>
                <w:szCs w:val="24"/>
              </w:rPr>
            </w:pPr>
            <w:r w:rsidRPr="00666E70">
              <w:rPr>
                <w:rFonts w:ascii="Times New Roman" w:hAnsi="Times New Roman" w:cs="Times New Roman"/>
                <w:color w:val="000000" w:themeColor="text1"/>
                <w:sz w:val="24"/>
                <w:szCs w:val="24"/>
              </w:rP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w:t>
            </w:r>
            <w:r w:rsidRPr="00666E70">
              <w:rPr>
                <w:rFonts w:ascii="Times New Roman" w:hAnsi="Times New Roman" w:cs="Times New Roman"/>
                <w:color w:val="000000" w:themeColor="text1"/>
                <w:sz w:val="24"/>
                <w:szCs w:val="24"/>
              </w:rPr>
              <w:lastRenderedPageBreak/>
              <w:t>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p>
        </w:tc>
      </w:tr>
      <w:tr w:rsidR="00D11674" w:rsidRPr="0038214D" w:rsidTr="00D11674">
        <w:tblPrEx>
          <w:tblBorders>
            <w:insideH w:val="nil"/>
          </w:tblBorders>
        </w:tblPrEx>
        <w:tc>
          <w:tcPr>
            <w:tcW w:w="680" w:type="dxa"/>
            <w:tcBorders>
              <w:bottom w:val="nil"/>
            </w:tcBorders>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lastRenderedPageBreak/>
              <w:t>2.3.</w:t>
            </w:r>
          </w:p>
        </w:tc>
        <w:tc>
          <w:tcPr>
            <w:tcW w:w="2643" w:type="dxa"/>
            <w:tcBorders>
              <w:bottom w:val="nil"/>
            </w:tcBorders>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Выплата за работу в выходные и нерабочие праздничные дни</w:t>
            </w:r>
          </w:p>
        </w:tc>
        <w:tc>
          <w:tcPr>
            <w:tcW w:w="2693" w:type="dxa"/>
            <w:tcBorders>
              <w:bottom w:val="nil"/>
            </w:tcBorders>
          </w:tcPr>
          <w:p w:rsidR="00D11674" w:rsidRPr="002073A5" w:rsidRDefault="00D11674" w:rsidP="00D11674">
            <w:pPr>
              <w:pStyle w:val="ConsPlusNormal"/>
              <w:ind w:left="-66" w:right="-77" w:firstLine="0"/>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 xml:space="preserve">В размере не </w:t>
            </w:r>
            <w:proofErr w:type="gramStart"/>
            <w:r w:rsidRPr="002073A5">
              <w:rPr>
                <w:rFonts w:ascii="Times New Roman" w:eastAsia="Calibri" w:hAnsi="Times New Roman" w:cs="Times New Roman"/>
                <w:sz w:val="24"/>
                <w:szCs w:val="24"/>
              </w:rPr>
              <w:t>менее одинарной</w:t>
            </w:r>
            <w:proofErr w:type="gramEnd"/>
            <w:r w:rsidRPr="002073A5">
              <w:rPr>
                <w:rFonts w:ascii="Times New Roman" w:eastAsia="Calibri" w:hAnsi="Times New Roman" w:cs="Times New Roman"/>
                <w:sz w:val="24"/>
                <w:szCs w:val="24"/>
              </w:rP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D11674" w:rsidRPr="002073A5" w:rsidRDefault="00D11674" w:rsidP="00D11674">
            <w:pPr>
              <w:pStyle w:val="ConsPlusNormal"/>
              <w:ind w:left="-66" w:right="-77" w:firstLine="0"/>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 xml:space="preserve">В размере не </w:t>
            </w:r>
            <w:proofErr w:type="gramStart"/>
            <w:r w:rsidRPr="002073A5">
              <w:rPr>
                <w:rFonts w:ascii="Times New Roman" w:eastAsia="Calibri" w:hAnsi="Times New Roman" w:cs="Times New Roman"/>
                <w:sz w:val="24"/>
                <w:szCs w:val="24"/>
              </w:rPr>
              <w:t>менее двойной</w:t>
            </w:r>
            <w:proofErr w:type="gramEnd"/>
            <w:r w:rsidRPr="002073A5">
              <w:rPr>
                <w:rFonts w:ascii="Times New Roman" w:eastAsia="Calibri" w:hAnsi="Times New Roman" w:cs="Times New Roman"/>
                <w:sz w:val="24"/>
                <w:szCs w:val="24"/>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D11674" w:rsidRPr="0038214D" w:rsidRDefault="00D11674" w:rsidP="00D11674">
            <w:pPr>
              <w:pStyle w:val="ConsPlusNormal"/>
              <w:jc w:val="center"/>
              <w:rPr>
                <w:rFonts w:ascii="Times New Roman" w:hAnsi="Times New Roman" w:cs="Times New Roman"/>
                <w:sz w:val="24"/>
                <w:szCs w:val="24"/>
              </w:rPr>
            </w:pPr>
            <w:r w:rsidRPr="002073A5">
              <w:rPr>
                <w:rFonts w:ascii="Times New Roman" w:eastAsia="Calibri" w:hAnsi="Times New Roman" w:cs="Times New Roman"/>
                <w:sz w:val="24"/>
                <w:szCs w:val="24"/>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tc>
        <w:tc>
          <w:tcPr>
            <w:tcW w:w="3685" w:type="dxa"/>
            <w:tcBorders>
              <w:bottom w:val="nil"/>
            </w:tcBorders>
          </w:tcPr>
          <w:p w:rsidR="00D11674" w:rsidRPr="002073A5" w:rsidRDefault="00D11674" w:rsidP="00D11674">
            <w:pPr>
              <w:pStyle w:val="ConsPlusNormal"/>
              <w:ind w:left="-66" w:right="-77" w:firstLine="0"/>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 xml:space="preserve">В размере не </w:t>
            </w:r>
            <w:proofErr w:type="gramStart"/>
            <w:r w:rsidRPr="002073A5">
              <w:rPr>
                <w:rFonts w:ascii="Times New Roman" w:eastAsia="Calibri" w:hAnsi="Times New Roman" w:cs="Times New Roman"/>
                <w:sz w:val="24"/>
                <w:szCs w:val="24"/>
              </w:rPr>
              <w:t>менее одинарной</w:t>
            </w:r>
            <w:proofErr w:type="gramEnd"/>
            <w:r w:rsidRPr="002073A5">
              <w:rPr>
                <w:rFonts w:ascii="Times New Roman" w:eastAsia="Calibri" w:hAnsi="Times New Roman" w:cs="Times New Roman"/>
                <w:sz w:val="24"/>
                <w:szCs w:val="24"/>
              </w:rP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D11674" w:rsidRPr="002073A5" w:rsidRDefault="00D11674" w:rsidP="00D11674">
            <w:pPr>
              <w:pStyle w:val="ConsPlusNormal"/>
              <w:ind w:left="-66" w:right="-77" w:firstLine="0"/>
              <w:jc w:val="center"/>
              <w:rPr>
                <w:rFonts w:ascii="Times New Roman" w:eastAsia="Calibri" w:hAnsi="Times New Roman" w:cs="Times New Roman"/>
                <w:sz w:val="24"/>
                <w:szCs w:val="24"/>
              </w:rPr>
            </w:pPr>
            <w:r w:rsidRPr="002073A5">
              <w:rPr>
                <w:rFonts w:ascii="Times New Roman" w:eastAsia="Calibri" w:hAnsi="Times New Roman" w:cs="Times New Roman"/>
                <w:sz w:val="24"/>
                <w:szCs w:val="24"/>
              </w:rPr>
              <w:t xml:space="preserve">В размере не </w:t>
            </w:r>
            <w:proofErr w:type="gramStart"/>
            <w:r w:rsidRPr="002073A5">
              <w:rPr>
                <w:rFonts w:ascii="Times New Roman" w:eastAsia="Calibri" w:hAnsi="Times New Roman" w:cs="Times New Roman"/>
                <w:sz w:val="24"/>
                <w:szCs w:val="24"/>
              </w:rPr>
              <w:t>менее двойной</w:t>
            </w:r>
            <w:proofErr w:type="gramEnd"/>
            <w:r w:rsidRPr="002073A5">
              <w:rPr>
                <w:rFonts w:ascii="Times New Roman" w:eastAsia="Calibri" w:hAnsi="Times New Roman" w:cs="Times New Roman"/>
                <w:sz w:val="24"/>
                <w:szCs w:val="24"/>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D11674" w:rsidRPr="0038214D" w:rsidRDefault="00D11674" w:rsidP="00D11674">
            <w:pPr>
              <w:pStyle w:val="ConsPlusNormal"/>
              <w:jc w:val="center"/>
              <w:rPr>
                <w:rFonts w:ascii="Times New Roman" w:hAnsi="Times New Roman" w:cs="Times New Roman"/>
                <w:color w:val="000000" w:themeColor="text1"/>
                <w:sz w:val="24"/>
                <w:szCs w:val="24"/>
              </w:rPr>
            </w:pPr>
            <w:r w:rsidRPr="002073A5">
              <w:rPr>
                <w:rFonts w:ascii="Times New Roman" w:eastAsia="Calibri" w:hAnsi="Times New Roman" w:cs="Times New Roman"/>
                <w:sz w:val="24"/>
                <w:szCs w:val="24"/>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tc>
      </w:tr>
      <w:tr w:rsidR="00D11674" w:rsidRPr="0038214D" w:rsidTr="00D11674">
        <w:trPr>
          <w:trHeight w:val="1477"/>
        </w:trPr>
        <w:tc>
          <w:tcPr>
            <w:tcW w:w="680"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2.4.</w:t>
            </w:r>
          </w:p>
        </w:tc>
        <w:tc>
          <w:tcPr>
            <w:tcW w:w="2643"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За работу в ночное время</w:t>
            </w:r>
          </w:p>
        </w:tc>
        <w:tc>
          <w:tcPr>
            <w:tcW w:w="2693"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Не менее 20%</w:t>
            </w:r>
          </w:p>
        </w:tc>
        <w:tc>
          <w:tcPr>
            <w:tcW w:w="3685" w:type="dxa"/>
            <w:vAlign w:val="center"/>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За каждый час работы в ночное время с 22 часов до 6 часов, на основании табеля учета рабочего времени.</w:t>
            </w:r>
          </w:p>
          <w:p w:rsidR="00D11674" w:rsidRPr="0038214D" w:rsidRDefault="006D32B9" w:rsidP="00D11674">
            <w:pPr>
              <w:pStyle w:val="ConsPlusNormal"/>
              <w:ind w:firstLine="0"/>
              <w:jc w:val="center"/>
              <w:rPr>
                <w:rFonts w:ascii="Times New Roman" w:hAnsi="Times New Roman" w:cs="Times New Roman"/>
                <w:color w:val="000000" w:themeColor="text1"/>
                <w:sz w:val="24"/>
                <w:szCs w:val="24"/>
              </w:rPr>
            </w:pPr>
            <w:hyperlink r:id="rId43" w:history="1">
              <w:r w:rsidR="00D11674" w:rsidRPr="0038214D">
                <w:rPr>
                  <w:rFonts w:ascii="Times New Roman" w:hAnsi="Times New Roman" w:cs="Times New Roman"/>
                  <w:color w:val="000000" w:themeColor="text1"/>
                  <w:sz w:val="24"/>
                  <w:szCs w:val="24"/>
                </w:rPr>
                <w:t>Статья 154</w:t>
              </w:r>
            </w:hyperlink>
            <w:r w:rsidR="00D11674" w:rsidRPr="0038214D">
              <w:rPr>
                <w:rFonts w:ascii="Times New Roman" w:hAnsi="Times New Roman" w:cs="Times New Roman"/>
                <w:color w:val="000000" w:themeColor="text1"/>
                <w:sz w:val="24"/>
                <w:szCs w:val="24"/>
              </w:rPr>
              <w:t xml:space="preserve"> Трудового кодекса </w:t>
            </w:r>
            <w:r w:rsidR="00D11674" w:rsidRPr="0038214D">
              <w:rPr>
                <w:rFonts w:ascii="Times New Roman" w:hAnsi="Times New Roman" w:cs="Times New Roman"/>
                <w:color w:val="000000" w:themeColor="text1"/>
                <w:sz w:val="24"/>
                <w:szCs w:val="24"/>
              </w:rPr>
              <w:lastRenderedPageBreak/>
              <w:t>Российской Федерации</w:t>
            </w:r>
          </w:p>
        </w:tc>
      </w:tr>
      <w:tr w:rsidR="00D11674" w:rsidRPr="0038214D" w:rsidTr="00D11674">
        <w:tc>
          <w:tcPr>
            <w:tcW w:w="680"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lastRenderedPageBreak/>
              <w:t>3.</w:t>
            </w:r>
          </w:p>
        </w:tc>
        <w:tc>
          <w:tcPr>
            <w:tcW w:w="9021" w:type="dxa"/>
            <w:gridSpan w:val="3"/>
            <w:vAlign w:val="center"/>
          </w:tcPr>
          <w:p w:rsidR="00D11674" w:rsidRPr="0038214D" w:rsidRDefault="00D11674" w:rsidP="00D1167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Выплаты за работу в местностях с особыми климатическими условиями</w:t>
            </w:r>
          </w:p>
        </w:tc>
      </w:tr>
      <w:tr w:rsidR="00D11674" w:rsidRPr="0038214D" w:rsidTr="00D11674">
        <w:tc>
          <w:tcPr>
            <w:tcW w:w="680" w:type="dxa"/>
            <w:vAlign w:val="center"/>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3.1.</w:t>
            </w:r>
          </w:p>
        </w:tc>
        <w:tc>
          <w:tcPr>
            <w:tcW w:w="2643" w:type="dxa"/>
            <w:vAlign w:val="center"/>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Районный коэффициент к заработной плате</w:t>
            </w:r>
          </w:p>
        </w:tc>
        <w:tc>
          <w:tcPr>
            <w:tcW w:w="2693" w:type="dxa"/>
            <w:vAlign w:val="center"/>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1,7</w:t>
            </w:r>
          </w:p>
        </w:tc>
        <w:tc>
          <w:tcPr>
            <w:tcW w:w="3685" w:type="dxa"/>
            <w:vMerge w:val="restart"/>
          </w:tcPr>
          <w:p w:rsidR="00D11674" w:rsidRPr="006A4425" w:rsidRDefault="00D11674" w:rsidP="00D11674">
            <w:pPr>
              <w:pStyle w:val="ConsPlusNormal"/>
              <w:ind w:firstLine="0"/>
              <w:jc w:val="center"/>
              <w:rPr>
                <w:rFonts w:ascii="Times New Roman" w:hAnsi="Times New Roman" w:cs="Times New Roman"/>
                <w:sz w:val="24"/>
                <w:szCs w:val="24"/>
              </w:rPr>
            </w:pPr>
            <w:r w:rsidRPr="006A4425">
              <w:rPr>
                <w:rFonts w:ascii="Times New Roman" w:eastAsia="Calibri" w:hAnsi="Times New Roman" w:cs="Times New Roman"/>
                <w:sz w:val="24"/>
                <w:szCs w:val="24"/>
              </w:rPr>
              <w:t xml:space="preserve">Проживание на территории Ханты-Мансийского автономного округа – </w:t>
            </w:r>
            <w:proofErr w:type="spellStart"/>
            <w:r w:rsidRPr="006A4425">
              <w:rPr>
                <w:rFonts w:ascii="Times New Roman" w:eastAsia="Calibri" w:hAnsi="Times New Roman" w:cs="Times New Roman"/>
                <w:sz w:val="24"/>
                <w:szCs w:val="24"/>
              </w:rPr>
              <w:t>Югры</w:t>
            </w:r>
            <w:proofErr w:type="spellEnd"/>
            <w:r w:rsidRPr="006A4425">
              <w:rPr>
                <w:rFonts w:ascii="Times New Roman" w:eastAsia="Calibri" w:hAnsi="Times New Roman" w:cs="Times New Roman"/>
                <w:sz w:val="24"/>
                <w:szCs w:val="24"/>
              </w:rPr>
              <w:t xml:space="preserve">. </w:t>
            </w:r>
            <w:hyperlink r:id="rId44" w:history="1">
              <w:r w:rsidRPr="006A4425">
                <w:rPr>
                  <w:rFonts w:ascii="Times New Roman" w:eastAsia="Calibri" w:hAnsi="Times New Roman" w:cs="Times New Roman"/>
                  <w:sz w:val="24"/>
                  <w:szCs w:val="24"/>
                </w:rPr>
                <w:t>Статьи 315</w:t>
              </w:r>
            </w:hyperlink>
            <w:r w:rsidRPr="006A4425">
              <w:rPr>
                <w:rFonts w:ascii="Times New Roman" w:eastAsia="Calibri" w:hAnsi="Times New Roman" w:cs="Times New Roman"/>
                <w:sz w:val="24"/>
                <w:szCs w:val="24"/>
              </w:rPr>
              <w:t>-</w:t>
            </w:r>
            <w:hyperlink r:id="rId45" w:history="1">
              <w:r w:rsidRPr="006A4425">
                <w:rPr>
                  <w:rFonts w:ascii="Times New Roman" w:eastAsia="Calibri" w:hAnsi="Times New Roman" w:cs="Times New Roman"/>
                  <w:sz w:val="24"/>
                  <w:szCs w:val="24"/>
                </w:rPr>
                <w:t>317</w:t>
              </w:r>
            </w:hyperlink>
            <w:r w:rsidRPr="006A4425">
              <w:rPr>
                <w:rFonts w:ascii="Times New Roman" w:eastAsia="Calibri" w:hAnsi="Times New Roman" w:cs="Times New Roman"/>
                <w:sz w:val="24"/>
                <w:szCs w:val="24"/>
              </w:rPr>
              <w:t xml:space="preserve"> </w:t>
            </w:r>
            <w:hyperlink r:id="rId46" w:tooltip="ФЕДЕРАЛЬНЫЙ ЗАКОН от 30.12.2001 № 197-ФЗ ГОСУДАРСТВЕННАЯ ДУМА ФЕДЕРАЛЬНОГО СОБРАНИЯ РФ&#10;&#10;ТРУДОВОЙ КОДЕКС РОССИЙСКОЙ ФЕДЕРАЦИИ" w:history="1">
              <w:r w:rsidRPr="006A4425">
                <w:rPr>
                  <w:rStyle w:val="af2"/>
                  <w:rFonts w:ascii="Times New Roman" w:eastAsia="Calibri" w:hAnsi="Times New Roman" w:cs="Times New Roman"/>
                  <w:color w:val="auto"/>
                  <w:sz w:val="24"/>
                  <w:szCs w:val="24"/>
                </w:rPr>
                <w:t>Трудового кодекса Российской Федерации</w:t>
              </w:r>
            </w:hyperlink>
            <w:r w:rsidRPr="006A4425">
              <w:rPr>
                <w:rFonts w:ascii="Times New Roman" w:eastAsia="Calibri" w:hAnsi="Times New Roman" w:cs="Times New Roman"/>
                <w:sz w:val="24"/>
                <w:szCs w:val="24"/>
              </w:rPr>
              <w:t xml:space="preserve"> и </w:t>
            </w:r>
            <w:r w:rsidRPr="00053806">
              <w:rPr>
                <w:rFonts w:ascii="Times New Roman" w:eastAsia="Calibri" w:hAnsi="Times New Roman" w:cs="Times New Roman"/>
                <w:sz w:val="24"/>
                <w:szCs w:val="24"/>
              </w:rPr>
              <w:t xml:space="preserve">постановлением городского поселения Кондинское </w:t>
            </w:r>
            <w:hyperlink r:id="rId47" w:tooltip="постановление от 14.12.2015 0:00:00 №1660 Администрация Кондинского района&#10;&#10;Об утверждении Положения о гарантиях и компенсациях для лиц, проживающих в муниципальном образовании Кондинский район и работающих в организациях, финансируемых из бюджета Кондинского " w:history="1">
              <w:r w:rsidRPr="00053806">
                <w:rPr>
                  <w:rFonts w:ascii="Times New Roman" w:eastAsia="Calibri" w:hAnsi="Times New Roman" w:cs="Times New Roman"/>
                  <w:sz w:val="24"/>
                  <w:szCs w:val="24"/>
                </w:rPr>
                <w:t>от 03 июня 2022 года № 94</w:t>
              </w:r>
            </w:hyperlink>
            <w:r w:rsidRPr="00053806">
              <w:rPr>
                <w:rFonts w:ascii="Times New Roman" w:eastAsia="Calibri" w:hAnsi="Times New Roman" w:cs="Times New Roman"/>
                <w:sz w:val="24"/>
                <w:szCs w:val="24"/>
              </w:rPr>
              <w:t xml:space="preserve"> «Об утверждении Положения о гарантиях и компенсациях для лиц, проживающих в муниципальном образовании городское поселение Кондинское и работающих в организациях, финансируемых из бюджета городского поселения Кондинское»</w:t>
            </w:r>
          </w:p>
        </w:tc>
      </w:tr>
      <w:tr w:rsidR="00D11674" w:rsidRPr="0038214D" w:rsidTr="00D11674">
        <w:tc>
          <w:tcPr>
            <w:tcW w:w="680" w:type="dxa"/>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3.2.</w:t>
            </w:r>
          </w:p>
        </w:tc>
        <w:tc>
          <w:tcPr>
            <w:tcW w:w="2643" w:type="dxa"/>
            <w:vAlign w:val="center"/>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Процентная надбавка к заработной плате за стаж работы в районах Крайнего Севера и приравненных к ним местностях</w:t>
            </w:r>
          </w:p>
        </w:tc>
        <w:tc>
          <w:tcPr>
            <w:tcW w:w="2693" w:type="dxa"/>
            <w:vAlign w:val="center"/>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до 50% к месячному заработку</w:t>
            </w:r>
          </w:p>
        </w:tc>
        <w:tc>
          <w:tcPr>
            <w:tcW w:w="3685" w:type="dxa"/>
            <w:vMerge/>
          </w:tcPr>
          <w:p w:rsidR="00D11674" w:rsidRPr="0038214D" w:rsidRDefault="00D11674" w:rsidP="00D11674">
            <w:pPr>
              <w:rPr>
                <w:rFonts w:ascii="Times New Roman" w:hAnsi="Times New Roman"/>
                <w:color w:val="000000" w:themeColor="text1"/>
              </w:rPr>
            </w:pPr>
          </w:p>
        </w:tc>
      </w:tr>
    </w:tbl>
    <w:p w:rsidR="00D11674" w:rsidRPr="0038214D" w:rsidRDefault="00D11674" w:rsidP="00D11674">
      <w:pPr>
        <w:pStyle w:val="afc"/>
        <w:rPr>
          <w:rFonts w:ascii="Times New Roman" w:hAnsi="Times New Roman"/>
          <w:color w:val="000000" w:themeColor="text1"/>
        </w:rPr>
      </w:pPr>
    </w:p>
    <w:p w:rsidR="00D11674" w:rsidRPr="00B42300" w:rsidRDefault="00D11674" w:rsidP="00D11674">
      <w:pPr>
        <w:pStyle w:val="afc"/>
        <w:ind w:firstLine="709"/>
        <w:rPr>
          <w:rFonts w:ascii="Times New Roman" w:hAnsi="Times New Roman"/>
          <w:szCs w:val="28"/>
        </w:rPr>
      </w:pPr>
      <w:r w:rsidRPr="00B42300">
        <w:rPr>
          <w:rFonts w:ascii="Times New Roman" w:hAnsi="Times New Roman"/>
          <w:szCs w:val="28"/>
        </w:rPr>
        <w:t>3.6. Компенсационные выплаты начисляются к окладу (должностному окладу) работника и не учитываются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D11674" w:rsidRPr="00B42300" w:rsidRDefault="00D11674" w:rsidP="00D11674">
      <w:pPr>
        <w:pStyle w:val="afc"/>
        <w:ind w:firstLine="709"/>
        <w:rPr>
          <w:rFonts w:ascii="Times New Roman" w:hAnsi="Times New Roman"/>
          <w:szCs w:val="28"/>
        </w:rPr>
      </w:pPr>
      <w:r w:rsidRPr="00B42300">
        <w:rPr>
          <w:rFonts w:ascii="Times New Roman" w:hAnsi="Times New Roman"/>
          <w:szCs w:val="28"/>
        </w:rPr>
        <w:t xml:space="preserve">3.7. Размеры компенсационных выплат не могут быть ниже размеров, установленных </w:t>
      </w:r>
      <w:hyperlink r:id="rId48" w:tooltip="ФЕДЕРАЛЬНЫЙ ЗАКОН от 30.12.2001 № 197-ФЗ ГОСУДАРСТВЕННАЯ ДУМА ФЕДЕРАЛЬНОГО СОБРАНИЯ РФ&#10;&#10;ТРУДОВОЙ КОДЕКС РОССИЙСКОЙ ФЕДЕРАЦИИ" w:history="1">
        <w:r w:rsidRPr="00B42300">
          <w:rPr>
            <w:rStyle w:val="af2"/>
            <w:rFonts w:ascii="Times New Roman" w:hAnsi="Times New Roman"/>
            <w:color w:val="auto"/>
            <w:szCs w:val="28"/>
          </w:rPr>
          <w:t>Трудовым кодексом Российской Федерации</w:t>
        </w:r>
      </w:hyperlink>
      <w:r w:rsidRPr="00B42300">
        <w:rPr>
          <w:rFonts w:ascii="Times New Roman" w:hAnsi="Times New Roman"/>
          <w:szCs w:val="28"/>
        </w:rPr>
        <w:t>, нормативными правовыми актами Российской Федерации, содержащими нормы трудового права.</w:t>
      </w:r>
    </w:p>
    <w:p w:rsidR="00D11674" w:rsidRPr="0038214D" w:rsidRDefault="00D11674" w:rsidP="00D11674">
      <w:pPr>
        <w:pStyle w:val="ConsPlusNormal"/>
        <w:jc w:val="center"/>
        <w:outlineLvl w:val="1"/>
        <w:rPr>
          <w:rFonts w:ascii="Times New Roman" w:hAnsi="Times New Roman" w:cs="Times New Roman"/>
          <w:sz w:val="24"/>
          <w:szCs w:val="24"/>
        </w:rPr>
      </w:pPr>
    </w:p>
    <w:p w:rsidR="00D11674" w:rsidRPr="0038214D" w:rsidRDefault="00D11674" w:rsidP="00D11674">
      <w:pPr>
        <w:pStyle w:val="ConsPlusNormal"/>
        <w:jc w:val="center"/>
        <w:outlineLvl w:val="1"/>
        <w:rPr>
          <w:rFonts w:ascii="Times New Roman" w:hAnsi="Times New Roman" w:cs="Times New Roman"/>
          <w:sz w:val="24"/>
          <w:szCs w:val="24"/>
        </w:rPr>
      </w:pPr>
      <w:r w:rsidRPr="0031471F">
        <w:rPr>
          <w:rFonts w:ascii="Times New Roman" w:hAnsi="Times New Roman" w:cs="Times New Roman"/>
          <w:sz w:val="24"/>
          <w:szCs w:val="24"/>
        </w:rPr>
        <w:t xml:space="preserve">Статья 4. </w:t>
      </w:r>
      <w:r w:rsidRPr="0038214D">
        <w:rPr>
          <w:rFonts w:ascii="Times New Roman" w:hAnsi="Times New Roman" w:cs="Times New Roman"/>
          <w:sz w:val="24"/>
          <w:szCs w:val="24"/>
        </w:rPr>
        <w:t>Порядок и условия осуществления</w:t>
      </w:r>
    </w:p>
    <w:p w:rsidR="00D11674" w:rsidRPr="0038214D" w:rsidRDefault="00D11674" w:rsidP="00D11674">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стимулирующих выплат, критерии их установления</w:t>
      </w:r>
    </w:p>
    <w:p w:rsidR="00D11674" w:rsidRPr="0038214D" w:rsidRDefault="00D11674" w:rsidP="00D11674">
      <w:pPr>
        <w:pStyle w:val="afc"/>
        <w:rPr>
          <w:rFonts w:ascii="Times New Roman" w:hAnsi="Times New Roman"/>
        </w:rPr>
      </w:pPr>
    </w:p>
    <w:p w:rsidR="00D11674" w:rsidRPr="0031471F" w:rsidRDefault="00D11674" w:rsidP="00D11674">
      <w:pPr>
        <w:pStyle w:val="afc"/>
        <w:ind w:firstLine="709"/>
        <w:rPr>
          <w:rFonts w:ascii="Times New Roman" w:hAnsi="Times New Roman"/>
          <w:szCs w:val="28"/>
        </w:rPr>
      </w:pPr>
      <w:r w:rsidRPr="0031471F">
        <w:rPr>
          <w:rFonts w:ascii="Times New Roman" w:hAnsi="Times New Roman"/>
          <w:szCs w:val="28"/>
        </w:rPr>
        <w:t>4.1. Работникам учреждения устанавливаются следующие виды стимулирующих выплат:</w:t>
      </w:r>
    </w:p>
    <w:p w:rsidR="00D11674" w:rsidRPr="0031471F" w:rsidRDefault="00D11674" w:rsidP="00D11674">
      <w:pPr>
        <w:pStyle w:val="afc"/>
        <w:ind w:firstLine="709"/>
        <w:rPr>
          <w:rFonts w:ascii="Times New Roman" w:hAnsi="Times New Roman"/>
          <w:szCs w:val="28"/>
        </w:rPr>
      </w:pPr>
      <w:r w:rsidRPr="0031471F">
        <w:rPr>
          <w:rFonts w:ascii="Times New Roman" w:hAnsi="Times New Roman"/>
          <w:szCs w:val="28"/>
        </w:rPr>
        <w:t>выплата за интенсивность и высокие результаты работы;</w:t>
      </w:r>
    </w:p>
    <w:p w:rsidR="00D11674" w:rsidRPr="0031471F" w:rsidRDefault="00D11674" w:rsidP="00D11674">
      <w:pPr>
        <w:pStyle w:val="afc"/>
        <w:ind w:firstLine="709"/>
        <w:rPr>
          <w:rFonts w:ascii="Times New Roman" w:hAnsi="Times New Roman"/>
          <w:szCs w:val="28"/>
        </w:rPr>
      </w:pPr>
      <w:r w:rsidRPr="0031471F">
        <w:rPr>
          <w:rFonts w:ascii="Times New Roman" w:hAnsi="Times New Roman"/>
          <w:szCs w:val="28"/>
        </w:rPr>
        <w:t>выплата за качество выполняемых работ;</w:t>
      </w:r>
    </w:p>
    <w:p w:rsidR="00D11674" w:rsidRPr="0031471F" w:rsidRDefault="00D11674" w:rsidP="00D11674">
      <w:pPr>
        <w:pStyle w:val="afc"/>
        <w:ind w:firstLine="709"/>
        <w:rPr>
          <w:rFonts w:ascii="Times New Roman" w:hAnsi="Times New Roman"/>
          <w:szCs w:val="28"/>
        </w:rPr>
      </w:pPr>
      <w:r w:rsidRPr="0031471F">
        <w:rPr>
          <w:rFonts w:ascii="Times New Roman" w:hAnsi="Times New Roman"/>
          <w:szCs w:val="28"/>
        </w:rPr>
        <w:t>выплата за выслугу лет;</w:t>
      </w:r>
    </w:p>
    <w:p w:rsidR="00D11674" w:rsidRPr="0031471F" w:rsidRDefault="00D11674" w:rsidP="00D11674">
      <w:pPr>
        <w:pStyle w:val="afc"/>
        <w:ind w:firstLine="709"/>
        <w:rPr>
          <w:rFonts w:ascii="Times New Roman" w:hAnsi="Times New Roman"/>
          <w:szCs w:val="28"/>
        </w:rPr>
      </w:pPr>
      <w:r w:rsidRPr="0031471F">
        <w:rPr>
          <w:rFonts w:ascii="Times New Roman" w:hAnsi="Times New Roman"/>
          <w:szCs w:val="28"/>
        </w:rPr>
        <w:t>премиальная выплата по итогам работы за квартал.</w:t>
      </w:r>
    </w:p>
    <w:p w:rsidR="00D11674" w:rsidRPr="0031471F" w:rsidRDefault="00D11674" w:rsidP="00D11674">
      <w:pPr>
        <w:pStyle w:val="afc"/>
        <w:ind w:firstLine="709"/>
        <w:rPr>
          <w:rFonts w:ascii="Times New Roman" w:hAnsi="Times New Roman"/>
          <w:szCs w:val="28"/>
        </w:rPr>
      </w:pPr>
      <w:r w:rsidRPr="0031471F">
        <w:rPr>
          <w:rFonts w:ascii="Times New Roman" w:hAnsi="Times New Roman"/>
          <w:szCs w:val="28"/>
        </w:rPr>
        <w:t xml:space="preserve">4.2. Стимулирующие выплаты должны отвечать основным целям деятельности учреждения и показателям </w:t>
      </w:r>
      <w:proofErr w:type="gramStart"/>
      <w:r w:rsidRPr="0031471F">
        <w:rPr>
          <w:rFonts w:ascii="Times New Roman" w:hAnsi="Times New Roman"/>
          <w:szCs w:val="28"/>
        </w:rPr>
        <w:t>оценки  эффективности деятельности работника учреждения</w:t>
      </w:r>
      <w:proofErr w:type="gramEnd"/>
      <w:r w:rsidRPr="0031471F">
        <w:rPr>
          <w:rFonts w:ascii="Times New Roman" w:hAnsi="Times New Roman"/>
          <w:szCs w:val="28"/>
        </w:rPr>
        <w:t>.</w:t>
      </w:r>
    </w:p>
    <w:p w:rsidR="00D11674" w:rsidRPr="0031471F" w:rsidRDefault="00D11674" w:rsidP="00D11674">
      <w:pPr>
        <w:pStyle w:val="afc"/>
        <w:ind w:firstLine="709"/>
        <w:rPr>
          <w:rFonts w:ascii="Times New Roman" w:hAnsi="Times New Roman"/>
          <w:szCs w:val="28"/>
        </w:rPr>
      </w:pPr>
      <w:r w:rsidRPr="0031471F">
        <w:rPr>
          <w:rFonts w:ascii="Times New Roman" w:hAnsi="Times New Roman"/>
          <w:szCs w:val="28"/>
        </w:rPr>
        <w:t>4.3. Порядок установления выплаты за интенсивность и высокие результаты работы закрепляется коллективным договором, локальным нормативным актом учреждения. Выплата устанавливается на срок не более одного года.</w:t>
      </w:r>
    </w:p>
    <w:p w:rsidR="00D11674" w:rsidRPr="00B400B3" w:rsidRDefault="00D11674" w:rsidP="00D11674">
      <w:pPr>
        <w:pStyle w:val="afc"/>
        <w:ind w:firstLine="709"/>
        <w:rPr>
          <w:rFonts w:ascii="Times New Roman" w:hAnsi="Times New Roman"/>
          <w:szCs w:val="28"/>
        </w:rPr>
      </w:pPr>
      <w:r w:rsidRPr="0031471F">
        <w:rPr>
          <w:rFonts w:ascii="Times New Roman" w:hAnsi="Times New Roman"/>
          <w:szCs w:val="28"/>
        </w:rPr>
        <w:t xml:space="preserve">Конкретный размер выплаты за интенсивность и высокие результаты работы определяется в процентах от оклада (должностного оклада) </w:t>
      </w:r>
      <w:r w:rsidRPr="00B400B3">
        <w:rPr>
          <w:rFonts w:ascii="Times New Roman" w:hAnsi="Times New Roman"/>
          <w:szCs w:val="28"/>
        </w:rPr>
        <w:t>работника (таблица 7 статьи 4 Положения).</w:t>
      </w:r>
    </w:p>
    <w:p w:rsidR="00D11674" w:rsidRPr="00B400B3" w:rsidRDefault="00D11674" w:rsidP="00D11674">
      <w:pPr>
        <w:pStyle w:val="afc"/>
        <w:ind w:firstLine="709"/>
        <w:rPr>
          <w:rFonts w:ascii="Times New Roman" w:hAnsi="Times New Roman"/>
          <w:szCs w:val="28"/>
        </w:rPr>
      </w:pPr>
      <w:r w:rsidRPr="00B400B3">
        <w:rPr>
          <w:rFonts w:ascii="Times New Roman" w:hAnsi="Times New Roman"/>
          <w:szCs w:val="28"/>
        </w:rPr>
        <w:t xml:space="preserve">4.4. Выплата за качество выполняемых работ устанавливается персонально по каждому работнику в соответствии с показателями </w:t>
      </w:r>
      <w:proofErr w:type="gramStart"/>
      <w:r w:rsidRPr="00B400B3">
        <w:rPr>
          <w:rFonts w:ascii="Times New Roman" w:hAnsi="Times New Roman"/>
          <w:szCs w:val="28"/>
        </w:rPr>
        <w:t xml:space="preserve">оценки эффективности деятельности </w:t>
      </w:r>
      <w:r w:rsidRPr="00B400B3">
        <w:rPr>
          <w:rFonts w:ascii="Times New Roman" w:hAnsi="Times New Roman"/>
          <w:szCs w:val="28"/>
        </w:rPr>
        <w:lastRenderedPageBreak/>
        <w:t>работников учреждения</w:t>
      </w:r>
      <w:proofErr w:type="gramEnd"/>
      <w:r w:rsidRPr="00B400B3">
        <w:rPr>
          <w:rFonts w:ascii="Times New Roman" w:hAnsi="Times New Roman"/>
          <w:szCs w:val="28"/>
        </w:rPr>
        <w:t>. Выплата устанавливается в порядке, сроках и размерах, утвержденных коллективным договором, локальным нормативным актом учреждения. Перечень показателей оценки эффективности деятельности устанавливается учреждением.</w:t>
      </w:r>
    </w:p>
    <w:p w:rsidR="00D11674" w:rsidRPr="00B400B3" w:rsidRDefault="00D11674" w:rsidP="00D11674">
      <w:pPr>
        <w:pStyle w:val="afc"/>
        <w:ind w:firstLine="709"/>
        <w:rPr>
          <w:rFonts w:ascii="Times New Roman" w:hAnsi="Times New Roman"/>
          <w:szCs w:val="28"/>
        </w:rPr>
      </w:pPr>
      <w:r w:rsidRPr="00B400B3">
        <w:rPr>
          <w:rFonts w:ascii="Times New Roman" w:hAnsi="Times New Roman"/>
          <w:szCs w:val="28"/>
        </w:rPr>
        <w:t>Конкретный размер выплаты за качество выполняемых работ определяется в процентах от должностного оклада работника (</w:t>
      </w:r>
      <w:hyperlink w:anchor="P707" w:history="1">
        <w:r w:rsidRPr="00B400B3">
          <w:rPr>
            <w:rFonts w:ascii="Times New Roman" w:hAnsi="Times New Roman"/>
            <w:szCs w:val="28"/>
          </w:rPr>
          <w:t xml:space="preserve">таблица </w:t>
        </w:r>
      </w:hyperlink>
      <w:r>
        <w:rPr>
          <w:rFonts w:ascii="Times New Roman" w:hAnsi="Times New Roman"/>
          <w:szCs w:val="28"/>
        </w:rPr>
        <w:t>7</w:t>
      </w:r>
      <w:r w:rsidRPr="00B400B3">
        <w:rPr>
          <w:rFonts w:ascii="Times New Roman" w:hAnsi="Times New Roman"/>
          <w:szCs w:val="28"/>
        </w:rPr>
        <w:t xml:space="preserve"> статьи 4 Положения).</w:t>
      </w:r>
    </w:p>
    <w:p w:rsidR="00D11674" w:rsidRPr="00B400B3" w:rsidRDefault="00D11674" w:rsidP="00D11674">
      <w:pPr>
        <w:pStyle w:val="afc"/>
        <w:ind w:firstLine="709"/>
        <w:rPr>
          <w:rFonts w:ascii="Times New Roman" w:hAnsi="Times New Roman"/>
          <w:szCs w:val="28"/>
        </w:rPr>
      </w:pPr>
      <w:r w:rsidRPr="00B400B3">
        <w:rPr>
          <w:rFonts w:ascii="Times New Roman" w:hAnsi="Times New Roman"/>
          <w:szCs w:val="28"/>
        </w:rPr>
        <w:t xml:space="preserve">4.5. Выплата за выслугу лет к окладу (должностному окладу) устанавливается работнику учреждения в размере, указанном в </w:t>
      </w:r>
      <w:hyperlink w:anchor="P707" w:history="1">
        <w:r w:rsidRPr="00B400B3">
          <w:rPr>
            <w:rFonts w:ascii="Times New Roman" w:hAnsi="Times New Roman"/>
            <w:szCs w:val="28"/>
          </w:rPr>
          <w:t xml:space="preserve">таблице </w:t>
        </w:r>
      </w:hyperlink>
      <w:r>
        <w:rPr>
          <w:rFonts w:ascii="Times New Roman" w:hAnsi="Times New Roman"/>
          <w:szCs w:val="28"/>
        </w:rPr>
        <w:t>7</w:t>
      </w:r>
      <w:r w:rsidRPr="00B400B3">
        <w:rPr>
          <w:rFonts w:ascii="Times New Roman" w:hAnsi="Times New Roman"/>
          <w:szCs w:val="28"/>
        </w:rPr>
        <w:t xml:space="preserve"> статьи 4 Положения.</w:t>
      </w:r>
    </w:p>
    <w:p w:rsidR="00D11674" w:rsidRPr="00B400B3" w:rsidRDefault="00D11674" w:rsidP="00D11674">
      <w:pPr>
        <w:pStyle w:val="afc"/>
        <w:ind w:firstLine="709"/>
        <w:rPr>
          <w:rFonts w:ascii="Times New Roman" w:hAnsi="Times New Roman"/>
          <w:szCs w:val="28"/>
        </w:rPr>
      </w:pPr>
      <w:r w:rsidRPr="00B400B3">
        <w:rPr>
          <w:rFonts w:ascii="Times New Roman" w:hAnsi="Times New Roman"/>
          <w:szCs w:val="28"/>
        </w:rPr>
        <w:t xml:space="preserve">В стаж работы, дающий право на получение выплаты за выслугу лет </w:t>
      </w:r>
      <w:proofErr w:type="gramStart"/>
      <w:r w:rsidRPr="00B400B3">
        <w:rPr>
          <w:rFonts w:ascii="Times New Roman" w:hAnsi="Times New Roman"/>
          <w:szCs w:val="28"/>
        </w:rPr>
        <w:t>для</w:t>
      </w:r>
      <w:proofErr w:type="gramEnd"/>
      <w:r w:rsidRPr="00B400B3">
        <w:rPr>
          <w:rFonts w:ascii="Times New Roman" w:hAnsi="Times New Roman"/>
          <w:szCs w:val="28"/>
        </w:rPr>
        <w:t>:</w:t>
      </w:r>
    </w:p>
    <w:p w:rsidR="00D11674" w:rsidRPr="00B400B3" w:rsidRDefault="00D11674" w:rsidP="00D11674">
      <w:pPr>
        <w:pStyle w:val="afc"/>
        <w:ind w:firstLine="709"/>
        <w:rPr>
          <w:rFonts w:ascii="Times New Roman" w:hAnsi="Times New Roman"/>
          <w:szCs w:val="28"/>
        </w:rPr>
      </w:pPr>
      <w:r w:rsidRPr="00B400B3">
        <w:rPr>
          <w:rFonts w:ascii="Times New Roman" w:hAnsi="Times New Roman"/>
          <w:szCs w:val="28"/>
        </w:rPr>
        <w:t>должностей руководителей, специалистов, служащих включаются периоды работы  по соответствующему профилю выполняемой работы (специальности) во всех учреждениях, независимо от их формы собственности;</w:t>
      </w:r>
    </w:p>
    <w:p w:rsidR="00D11674" w:rsidRPr="00B400B3" w:rsidRDefault="00D11674" w:rsidP="00D11674">
      <w:pPr>
        <w:pStyle w:val="afc"/>
        <w:ind w:firstLine="709"/>
        <w:rPr>
          <w:rFonts w:ascii="Times New Roman" w:hAnsi="Times New Roman"/>
          <w:szCs w:val="28"/>
        </w:rPr>
      </w:pPr>
      <w:r w:rsidRPr="00B400B3">
        <w:rPr>
          <w:rFonts w:ascii="Times New Roman" w:hAnsi="Times New Roman"/>
          <w:szCs w:val="28"/>
        </w:rPr>
        <w:t>должностей рабочих профессий включаются периоды работы в учреждениях культуры.</w:t>
      </w:r>
    </w:p>
    <w:p w:rsidR="00D11674" w:rsidRPr="00B400B3" w:rsidRDefault="00D11674" w:rsidP="00D11674">
      <w:pPr>
        <w:pStyle w:val="afc"/>
        <w:ind w:firstLine="709"/>
        <w:rPr>
          <w:rFonts w:ascii="Times New Roman" w:hAnsi="Times New Roman"/>
          <w:szCs w:val="28"/>
        </w:rPr>
      </w:pPr>
      <w:r w:rsidRPr="00B400B3">
        <w:rPr>
          <w:rFonts w:ascii="Times New Roman" w:hAnsi="Times New Roman"/>
          <w:szCs w:val="28"/>
        </w:rPr>
        <w:t>Основным документом для определения стажа работы, дающего право                          на получение выплаты за выслугу лет, является трудовая книжка или иной документ, подтверждающий стаж работы в соответствующем учреждении.</w:t>
      </w:r>
    </w:p>
    <w:p w:rsidR="00D11674" w:rsidRPr="00B400B3" w:rsidRDefault="00D11674" w:rsidP="00D11674">
      <w:pPr>
        <w:pStyle w:val="afc"/>
        <w:ind w:firstLine="709"/>
        <w:rPr>
          <w:rFonts w:ascii="Times New Roman" w:hAnsi="Times New Roman"/>
          <w:szCs w:val="28"/>
        </w:rPr>
      </w:pPr>
      <w:r w:rsidRPr="00B400B3">
        <w:rPr>
          <w:rFonts w:ascii="Times New Roman" w:hAnsi="Times New Roman"/>
          <w:szCs w:val="28"/>
        </w:rPr>
        <w:t>Назначение выплаты за выслугу лет устанавливается работнику локальным актом учреждения.</w:t>
      </w:r>
    </w:p>
    <w:p w:rsidR="00D11674" w:rsidRPr="00B400B3" w:rsidRDefault="00D11674" w:rsidP="00D11674">
      <w:pPr>
        <w:pStyle w:val="afc"/>
        <w:ind w:firstLine="709"/>
        <w:rPr>
          <w:rFonts w:ascii="Times New Roman" w:hAnsi="Times New Roman"/>
          <w:szCs w:val="28"/>
        </w:rPr>
      </w:pPr>
      <w:r w:rsidRPr="00B400B3">
        <w:rPr>
          <w:rFonts w:ascii="Times New Roman" w:hAnsi="Times New Roman"/>
          <w:szCs w:val="28"/>
        </w:rPr>
        <w:t>4.6. Премиальная выплата по итогам работы за квартал осуществляется</w:t>
      </w:r>
      <w:r>
        <w:rPr>
          <w:rFonts w:ascii="Times New Roman" w:hAnsi="Times New Roman"/>
          <w:szCs w:val="28"/>
        </w:rPr>
        <w:t xml:space="preserve"> </w:t>
      </w:r>
      <w:r w:rsidRPr="00B400B3">
        <w:rPr>
          <w:rFonts w:ascii="Times New Roman" w:hAnsi="Times New Roman"/>
          <w:szCs w:val="28"/>
        </w:rPr>
        <w:t>в порядке, сроках и размерах, установленных коллективным договором, локальным нормативным актом учреждения, на основании приказа руководителя учреждения, с учетом решения соответствующей комиссии с участием представительного органа работников.</w:t>
      </w:r>
    </w:p>
    <w:p w:rsidR="00D11674" w:rsidRPr="00B400B3" w:rsidRDefault="00D11674" w:rsidP="00D11674">
      <w:pPr>
        <w:pStyle w:val="afc"/>
        <w:ind w:firstLine="709"/>
        <w:rPr>
          <w:rFonts w:ascii="Times New Roman" w:hAnsi="Times New Roman"/>
          <w:szCs w:val="28"/>
        </w:rPr>
      </w:pPr>
      <w:r w:rsidRPr="00B400B3">
        <w:rPr>
          <w:rFonts w:ascii="Times New Roman" w:hAnsi="Times New Roman"/>
          <w:szCs w:val="28"/>
        </w:rPr>
        <w:t>Премиальная выплата устанавливается в соответствии с выполнением поставленных задач и показателей, за качественное и своевременное оказание муниципальных услуг (работ), выполнение муниципального задания.</w:t>
      </w:r>
    </w:p>
    <w:p w:rsidR="00D11674" w:rsidRPr="00B400B3" w:rsidRDefault="00D11674" w:rsidP="00D11674">
      <w:pPr>
        <w:pStyle w:val="afc"/>
        <w:ind w:firstLine="709"/>
        <w:rPr>
          <w:rFonts w:ascii="Times New Roman" w:hAnsi="Times New Roman"/>
          <w:szCs w:val="28"/>
        </w:rPr>
      </w:pPr>
      <w:r w:rsidRPr="00B400B3">
        <w:rPr>
          <w:rFonts w:ascii="Times New Roman" w:hAnsi="Times New Roman"/>
          <w:szCs w:val="28"/>
        </w:rPr>
        <w:t>Премиальная выплата по результатам работы за квартал устанавливается и выплачивается при наличии экономии средств по фонду оплаты труда, формируемого в соответствии со статьей 7 Положения, с учетом фактически отработанного времени согласно табелю учета рабочего времени.</w:t>
      </w:r>
    </w:p>
    <w:p w:rsidR="00D11674" w:rsidRPr="00B400B3" w:rsidRDefault="00D11674" w:rsidP="00D11674">
      <w:pPr>
        <w:pStyle w:val="afc"/>
        <w:ind w:firstLine="709"/>
        <w:rPr>
          <w:rFonts w:ascii="Times New Roman" w:hAnsi="Times New Roman"/>
          <w:szCs w:val="28"/>
        </w:rPr>
      </w:pPr>
      <w:r w:rsidRPr="00B400B3">
        <w:rPr>
          <w:rFonts w:ascii="Times New Roman" w:hAnsi="Times New Roman"/>
          <w:szCs w:val="28"/>
        </w:rPr>
        <w:t xml:space="preserve">Премиальная выплата по итогам работы за </w:t>
      </w:r>
      <w:r w:rsidRPr="00B400B3">
        <w:rPr>
          <w:rFonts w:ascii="Times New Roman" w:hAnsi="Times New Roman"/>
          <w:szCs w:val="28"/>
          <w:lang w:val="en-US"/>
        </w:rPr>
        <w:t>I</w:t>
      </w:r>
      <w:r w:rsidRPr="00B400B3">
        <w:rPr>
          <w:rFonts w:ascii="Times New Roman" w:hAnsi="Times New Roman"/>
          <w:szCs w:val="28"/>
        </w:rPr>
        <w:t xml:space="preserve">, II, III квартал выплачивается до 20 числа месяца, следующего за отчетным периодом, за </w:t>
      </w:r>
      <w:r w:rsidRPr="00B400B3">
        <w:rPr>
          <w:rFonts w:ascii="Times New Roman" w:hAnsi="Times New Roman"/>
          <w:szCs w:val="28"/>
          <w:lang w:val="en-US"/>
        </w:rPr>
        <w:t>IV</w:t>
      </w:r>
      <w:r w:rsidRPr="00B400B3">
        <w:rPr>
          <w:rFonts w:ascii="Times New Roman" w:hAnsi="Times New Roman"/>
          <w:szCs w:val="28"/>
        </w:rPr>
        <w:t xml:space="preserve"> квартал в декабре финансового года.</w:t>
      </w:r>
    </w:p>
    <w:p w:rsidR="00210F81" w:rsidRDefault="005953A6" w:rsidP="00210F81">
      <w:pPr>
        <w:pStyle w:val="afc"/>
        <w:ind w:firstLine="709"/>
        <w:rPr>
          <w:i/>
          <w:sz w:val="16"/>
          <w:szCs w:val="16"/>
        </w:rPr>
      </w:pPr>
      <w:r>
        <w:rPr>
          <w:i/>
          <w:sz w:val="16"/>
          <w:szCs w:val="16"/>
          <w:highlight w:val="lightGray"/>
        </w:rPr>
        <w:t xml:space="preserve">Абзац пятый </w:t>
      </w:r>
      <w:r w:rsidRPr="001B334D">
        <w:rPr>
          <w:i/>
          <w:sz w:val="16"/>
          <w:szCs w:val="16"/>
          <w:highlight w:val="lightGray"/>
        </w:rPr>
        <w:t xml:space="preserve">пункта </w:t>
      </w:r>
      <w:r>
        <w:rPr>
          <w:i/>
          <w:sz w:val="16"/>
          <w:szCs w:val="16"/>
          <w:highlight w:val="lightGray"/>
        </w:rPr>
        <w:t xml:space="preserve">4.6. статьи 4 утратил силу -  </w:t>
      </w:r>
      <w:r w:rsidR="00210F81" w:rsidRPr="002F7E46">
        <w:rPr>
          <w:i/>
          <w:sz w:val="16"/>
          <w:szCs w:val="16"/>
          <w:highlight w:val="lightGray"/>
        </w:rPr>
        <w:t xml:space="preserve"> Постановлением администрации городского поселения Кондинское от </w:t>
      </w:r>
      <w:r w:rsidR="00210F81">
        <w:rPr>
          <w:i/>
          <w:sz w:val="16"/>
          <w:szCs w:val="16"/>
          <w:highlight w:val="lightGray"/>
        </w:rPr>
        <w:t xml:space="preserve">28 декабря 2023 </w:t>
      </w:r>
      <w:r w:rsidR="00210F81" w:rsidRPr="002F7E46">
        <w:rPr>
          <w:i/>
          <w:sz w:val="16"/>
          <w:szCs w:val="16"/>
          <w:highlight w:val="lightGray"/>
        </w:rPr>
        <w:t xml:space="preserve"> года №</w:t>
      </w:r>
      <w:r w:rsidR="00210F81">
        <w:rPr>
          <w:i/>
          <w:sz w:val="16"/>
          <w:szCs w:val="16"/>
          <w:highlight w:val="lightGray"/>
        </w:rPr>
        <w:t>236</w:t>
      </w:r>
      <w:r>
        <w:rPr>
          <w:i/>
          <w:sz w:val="16"/>
          <w:szCs w:val="16"/>
          <w:highlight w:val="lightGray"/>
        </w:rPr>
        <w:t xml:space="preserve">, </w:t>
      </w:r>
      <w:r w:rsidR="00210F81" w:rsidRPr="002F7E46">
        <w:rPr>
          <w:i/>
          <w:sz w:val="16"/>
          <w:szCs w:val="16"/>
          <w:highlight w:val="lightGray"/>
        </w:rPr>
        <w:t xml:space="preserve">вступающим в силу </w:t>
      </w:r>
      <w:r w:rsidR="00210F81">
        <w:rPr>
          <w:i/>
          <w:sz w:val="16"/>
          <w:szCs w:val="16"/>
          <w:highlight w:val="lightGray"/>
        </w:rPr>
        <w:t>после</w:t>
      </w:r>
      <w:r w:rsidR="00210F81" w:rsidRPr="002F7E46">
        <w:rPr>
          <w:i/>
          <w:sz w:val="16"/>
          <w:szCs w:val="16"/>
          <w:highlight w:val="lightGray"/>
        </w:rPr>
        <w:t xml:space="preserve"> официального опубликования</w:t>
      </w:r>
      <w:r w:rsidR="00210F81">
        <w:rPr>
          <w:i/>
          <w:sz w:val="16"/>
          <w:szCs w:val="16"/>
          <w:highlight w:val="lightGray"/>
        </w:rPr>
        <w:t xml:space="preserve"> и распространяется на правоотношения с 01 октября 2023 года</w:t>
      </w:r>
    </w:p>
    <w:p w:rsidR="00D11674" w:rsidRPr="00B400B3" w:rsidRDefault="00D11674" w:rsidP="00D11674">
      <w:pPr>
        <w:pStyle w:val="afc"/>
        <w:ind w:firstLine="709"/>
        <w:rPr>
          <w:rFonts w:ascii="Times New Roman" w:hAnsi="Times New Roman"/>
          <w:szCs w:val="28"/>
        </w:rPr>
      </w:pPr>
      <w:r w:rsidRPr="00B400B3">
        <w:rPr>
          <w:rFonts w:ascii="Times New Roman" w:hAnsi="Times New Roman"/>
          <w:szCs w:val="28"/>
        </w:rPr>
        <w:t>Премиальная выплата по итогам работы за квартал не выплачивается работникам, имеющим неснятое дисциплинарное взыскание.</w:t>
      </w:r>
    </w:p>
    <w:p w:rsidR="00D11674" w:rsidRPr="007D3BF0" w:rsidRDefault="00D11674" w:rsidP="00D11674">
      <w:pPr>
        <w:pStyle w:val="afc"/>
        <w:ind w:firstLine="709"/>
        <w:rPr>
          <w:rFonts w:ascii="Times New Roman" w:hAnsi="Times New Roman"/>
          <w:szCs w:val="28"/>
        </w:rPr>
      </w:pPr>
      <w:r w:rsidRPr="007D3BF0">
        <w:rPr>
          <w:rFonts w:ascii="Times New Roman" w:hAnsi="Times New Roman"/>
          <w:szCs w:val="28"/>
        </w:rPr>
        <w:t>4.7. Решение об установлении выплат стимулирующего характера принимается созданной в учреждении постоянно действующей комиссией с участием представительного органа работников.</w:t>
      </w:r>
    </w:p>
    <w:p w:rsidR="00D11674" w:rsidRPr="007D3BF0" w:rsidRDefault="00D11674" w:rsidP="00D11674">
      <w:pPr>
        <w:pStyle w:val="afc"/>
        <w:ind w:firstLine="709"/>
        <w:rPr>
          <w:rFonts w:ascii="Times New Roman" w:hAnsi="Times New Roman"/>
          <w:szCs w:val="28"/>
        </w:rPr>
      </w:pPr>
      <w:r w:rsidRPr="007D3BF0">
        <w:rPr>
          <w:rFonts w:ascii="Times New Roman" w:hAnsi="Times New Roman"/>
          <w:szCs w:val="28"/>
        </w:rPr>
        <w:t xml:space="preserve">4.8. При установлении выплат стимулирующего характера необходимо учитывать, что максимально возможный размер выплат стимулирующего характера при суммировании показателей по всем критериям </w:t>
      </w:r>
      <w:proofErr w:type="gramStart"/>
      <w:r w:rsidRPr="007D3BF0">
        <w:rPr>
          <w:rFonts w:ascii="Times New Roman" w:hAnsi="Times New Roman"/>
          <w:szCs w:val="28"/>
        </w:rPr>
        <w:t>оценки эффективности деятельности работника учреждения</w:t>
      </w:r>
      <w:proofErr w:type="gramEnd"/>
      <w:r w:rsidRPr="007D3BF0">
        <w:rPr>
          <w:rFonts w:ascii="Times New Roman" w:hAnsi="Times New Roman"/>
          <w:szCs w:val="28"/>
        </w:rPr>
        <w:t xml:space="preserve"> не должен превышать размера, установленного в </w:t>
      </w:r>
      <w:hyperlink w:anchor="P707" w:history="1">
        <w:r w:rsidRPr="007D3BF0">
          <w:rPr>
            <w:rFonts w:ascii="Times New Roman" w:hAnsi="Times New Roman"/>
            <w:szCs w:val="28"/>
          </w:rPr>
          <w:t xml:space="preserve">таблице </w:t>
        </w:r>
      </w:hyperlink>
      <w:r>
        <w:rPr>
          <w:rFonts w:ascii="Times New Roman" w:hAnsi="Times New Roman"/>
          <w:szCs w:val="28"/>
        </w:rPr>
        <w:t>7</w:t>
      </w:r>
      <w:r w:rsidRPr="007D3BF0">
        <w:rPr>
          <w:rFonts w:ascii="Times New Roman" w:hAnsi="Times New Roman"/>
          <w:szCs w:val="28"/>
        </w:rPr>
        <w:t xml:space="preserve"> статьи 4 Положения.</w:t>
      </w:r>
    </w:p>
    <w:p w:rsidR="00D11674" w:rsidRPr="007D3BF0" w:rsidRDefault="00D11674" w:rsidP="00D11674">
      <w:pPr>
        <w:pStyle w:val="afc"/>
        <w:ind w:firstLine="709"/>
        <w:rPr>
          <w:rFonts w:ascii="Times New Roman" w:hAnsi="Times New Roman"/>
          <w:szCs w:val="28"/>
        </w:rPr>
      </w:pPr>
      <w:r w:rsidRPr="007D3BF0">
        <w:rPr>
          <w:rFonts w:ascii="Times New Roman" w:hAnsi="Times New Roman"/>
          <w:szCs w:val="28"/>
        </w:rPr>
        <w:t>4.9. Стимулирующие выплаты, кроме выплаты за выслугу лет, снижаются при наличии показателей, за которые производится снижение размера стимулирующих выплат (</w:t>
      </w:r>
      <w:hyperlink w:anchor="P653" w:history="1">
        <w:r w:rsidRPr="007D3BF0">
          <w:rPr>
            <w:rFonts w:ascii="Times New Roman" w:hAnsi="Times New Roman"/>
            <w:szCs w:val="28"/>
          </w:rPr>
          <w:t xml:space="preserve">таблица </w:t>
        </w:r>
      </w:hyperlink>
      <w:r>
        <w:rPr>
          <w:rFonts w:ascii="Times New Roman" w:hAnsi="Times New Roman"/>
          <w:szCs w:val="28"/>
        </w:rPr>
        <w:t>6</w:t>
      </w:r>
      <w:r w:rsidRPr="007D3BF0">
        <w:rPr>
          <w:rFonts w:ascii="Times New Roman" w:hAnsi="Times New Roman"/>
          <w:szCs w:val="28"/>
        </w:rPr>
        <w:t xml:space="preserve"> статьи 4 Положения).</w:t>
      </w:r>
    </w:p>
    <w:p w:rsidR="00D11674" w:rsidRDefault="00D11674" w:rsidP="00D11674">
      <w:pPr>
        <w:pStyle w:val="ConsPlusNormal"/>
        <w:jc w:val="right"/>
        <w:outlineLvl w:val="2"/>
        <w:rPr>
          <w:rFonts w:ascii="Times New Roman" w:hAnsi="Times New Roman" w:cs="Times New Roman"/>
          <w:bCs/>
          <w:color w:val="000000" w:themeColor="text1"/>
          <w:sz w:val="24"/>
          <w:szCs w:val="24"/>
        </w:rPr>
      </w:pPr>
    </w:p>
    <w:p w:rsidR="00D11674" w:rsidRPr="00355698" w:rsidRDefault="00D11674" w:rsidP="00D11674">
      <w:pPr>
        <w:pStyle w:val="ConsPlusNormal"/>
        <w:jc w:val="right"/>
        <w:outlineLvl w:val="2"/>
        <w:rPr>
          <w:rFonts w:ascii="Times New Roman" w:hAnsi="Times New Roman" w:cs="Times New Roman"/>
          <w:bCs/>
          <w:color w:val="000000" w:themeColor="text1"/>
          <w:sz w:val="24"/>
          <w:szCs w:val="24"/>
        </w:rPr>
      </w:pPr>
      <w:r w:rsidRPr="00355698">
        <w:rPr>
          <w:rFonts w:ascii="Times New Roman" w:hAnsi="Times New Roman" w:cs="Times New Roman"/>
          <w:bCs/>
          <w:color w:val="000000" w:themeColor="text1"/>
          <w:sz w:val="24"/>
          <w:szCs w:val="24"/>
        </w:rPr>
        <w:t>Таблица 6</w:t>
      </w:r>
    </w:p>
    <w:p w:rsidR="00D11674" w:rsidRPr="00355698" w:rsidRDefault="00D11674" w:rsidP="00D11674">
      <w:pPr>
        <w:pStyle w:val="ConsPlusNormal"/>
        <w:jc w:val="center"/>
        <w:rPr>
          <w:rFonts w:ascii="Times New Roman" w:hAnsi="Times New Roman" w:cs="Times New Roman"/>
          <w:bCs/>
          <w:color w:val="000000" w:themeColor="text1"/>
          <w:sz w:val="24"/>
          <w:szCs w:val="24"/>
        </w:rPr>
      </w:pPr>
      <w:r w:rsidRPr="00355698">
        <w:rPr>
          <w:rFonts w:ascii="Times New Roman" w:hAnsi="Times New Roman" w:cs="Times New Roman"/>
          <w:bCs/>
          <w:color w:val="000000" w:themeColor="text1"/>
          <w:sz w:val="24"/>
          <w:szCs w:val="24"/>
        </w:rPr>
        <w:t>Примерный перечень показателей, за которые производится</w:t>
      </w:r>
    </w:p>
    <w:p w:rsidR="00D11674" w:rsidRPr="00355698" w:rsidRDefault="00D11674" w:rsidP="00D11674">
      <w:pPr>
        <w:pStyle w:val="ConsPlusNormal"/>
        <w:jc w:val="center"/>
        <w:rPr>
          <w:rFonts w:ascii="Times New Roman" w:hAnsi="Times New Roman" w:cs="Times New Roman"/>
          <w:bCs/>
          <w:color w:val="000000" w:themeColor="text1"/>
          <w:sz w:val="24"/>
          <w:szCs w:val="24"/>
        </w:rPr>
      </w:pPr>
      <w:r w:rsidRPr="00355698">
        <w:rPr>
          <w:rFonts w:ascii="Times New Roman" w:hAnsi="Times New Roman" w:cs="Times New Roman"/>
          <w:bCs/>
          <w:color w:val="000000" w:themeColor="text1"/>
          <w:sz w:val="24"/>
          <w:szCs w:val="24"/>
        </w:rPr>
        <w:t>снижение размера стимулирующих выплат</w:t>
      </w:r>
    </w:p>
    <w:p w:rsidR="00D11674" w:rsidRPr="0038214D" w:rsidRDefault="00D11674" w:rsidP="00D11674">
      <w:pPr>
        <w:pStyle w:val="ConsPlusNormal"/>
        <w:jc w:val="center"/>
        <w:rPr>
          <w:rFonts w:ascii="Times New Roman" w:hAnsi="Times New Roman" w:cs="Times New Roman"/>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817"/>
        <w:gridCol w:w="3260"/>
      </w:tblGrid>
      <w:tr w:rsidR="00D11674" w:rsidRPr="0038214D" w:rsidTr="00D11674">
        <w:trPr>
          <w:trHeight w:val="954"/>
        </w:trPr>
        <w:tc>
          <w:tcPr>
            <w:tcW w:w="624" w:type="dxa"/>
            <w:vAlign w:val="center"/>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lastRenderedPageBreak/>
              <w:t xml:space="preserve">N </w:t>
            </w:r>
            <w:proofErr w:type="spellStart"/>
            <w:proofErr w:type="gramStart"/>
            <w:r w:rsidRPr="0038214D">
              <w:rPr>
                <w:rFonts w:ascii="Times New Roman" w:hAnsi="Times New Roman" w:cs="Times New Roman"/>
                <w:color w:val="000000" w:themeColor="text1"/>
                <w:sz w:val="24"/>
                <w:szCs w:val="24"/>
              </w:rPr>
              <w:t>п</w:t>
            </w:r>
            <w:proofErr w:type="spellEnd"/>
            <w:proofErr w:type="gramEnd"/>
            <w:r w:rsidRPr="0038214D">
              <w:rPr>
                <w:rFonts w:ascii="Times New Roman" w:hAnsi="Times New Roman" w:cs="Times New Roman"/>
                <w:color w:val="000000" w:themeColor="text1"/>
                <w:sz w:val="24"/>
                <w:szCs w:val="24"/>
              </w:rPr>
              <w:t>/</w:t>
            </w:r>
            <w:proofErr w:type="spellStart"/>
            <w:r w:rsidRPr="0038214D">
              <w:rPr>
                <w:rFonts w:ascii="Times New Roman" w:hAnsi="Times New Roman" w:cs="Times New Roman"/>
                <w:color w:val="000000" w:themeColor="text1"/>
                <w:sz w:val="24"/>
                <w:szCs w:val="24"/>
              </w:rPr>
              <w:t>п</w:t>
            </w:r>
            <w:proofErr w:type="spellEnd"/>
          </w:p>
        </w:tc>
        <w:tc>
          <w:tcPr>
            <w:tcW w:w="5817" w:type="dxa"/>
            <w:vAlign w:val="center"/>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Показатели, за которые производится снижение размера стимулирующих выплат</w:t>
            </w:r>
          </w:p>
        </w:tc>
        <w:tc>
          <w:tcPr>
            <w:tcW w:w="3260" w:type="dxa"/>
            <w:vAlign w:val="center"/>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Процент снижения за каждый случай упущения</w:t>
            </w:r>
          </w:p>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(в процентах от максимального размера)</w:t>
            </w:r>
          </w:p>
        </w:tc>
      </w:tr>
      <w:tr w:rsidR="00D11674" w:rsidRPr="0038214D" w:rsidTr="00D11674">
        <w:tc>
          <w:tcPr>
            <w:tcW w:w="624" w:type="dxa"/>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1.</w:t>
            </w:r>
          </w:p>
        </w:tc>
        <w:tc>
          <w:tcPr>
            <w:tcW w:w="5817" w:type="dxa"/>
          </w:tcPr>
          <w:p w:rsidR="00D11674" w:rsidRPr="0038214D" w:rsidRDefault="00D11674" w:rsidP="00D11674">
            <w:pPr>
              <w:pStyle w:val="ConsPlusNormal"/>
              <w:ind w:firstLine="0"/>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Некачественное, несвоевременное выполнение основных функций и должностных обязанностей, неквалифицированная подготовка и оформление документов</w:t>
            </w:r>
          </w:p>
        </w:tc>
        <w:tc>
          <w:tcPr>
            <w:tcW w:w="3260" w:type="dxa"/>
            <w:vAlign w:val="center"/>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до 10%(за каждый факт нарушения)</w:t>
            </w:r>
          </w:p>
        </w:tc>
      </w:tr>
      <w:tr w:rsidR="00D11674" w:rsidRPr="0038214D" w:rsidTr="00D11674">
        <w:tc>
          <w:tcPr>
            <w:tcW w:w="624"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5817" w:type="dxa"/>
          </w:tcPr>
          <w:p w:rsidR="00D11674" w:rsidRPr="0038214D" w:rsidRDefault="00D11674" w:rsidP="00D1167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Некачественное, несвоевременное выполнение планов работы, постановлений, распоряжений, решений и поручений</w:t>
            </w:r>
          </w:p>
        </w:tc>
        <w:tc>
          <w:tcPr>
            <w:tcW w:w="3260"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10%(за каждый факт нарушения)</w:t>
            </w:r>
          </w:p>
        </w:tc>
      </w:tr>
      <w:tr w:rsidR="00D11674" w:rsidRPr="0038214D" w:rsidTr="00D11674">
        <w:tc>
          <w:tcPr>
            <w:tcW w:w="624"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5817" w:type="dxa"/>
          </w:tcPr>
          <w:p w:rsidR="00D11674" w:rsidRPr="0038214D" w:rsidRDefault="00D11674" w:rsidP="00D1167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Неквалифицированное рассмотрение заявлений, писем, жалоб от организаций и граждан</w:t>
            </w:r>
          </w:p>
        </w:tc>
        <w:tc>
          <w:tcPr>
            <w:tcW w:w="3260"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10%</w:t>
            </w:r>
          </w:p>
        </w:tc>
      </w:tr>
      <w:tr w:rsidR="00D11674" w:rsidRPr="0038214D" w:rsidTr="00D11674">
        <w:tc>
          <w:tcPr>
            <w:tcW w:w="624"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w:t>
            </w:r>
          </w:p>
        </w:tc>
        <w:tc>
          <w:tcPr>
            <w:tcW w:w="5817" w:type="dxa"/>
          </w:tcPr>
          <w:p w:rsidR="00D11674" w:rsidRPr="0038214D" w:rsidRDefault="00D11674" w:rsidP="00D1167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Нарушение сроков представления установленной отчетности, представление неверной информации</w:t>
            </w:r>
          </w:p>
        </w:tc>
        <w:tc>
          <w:tcPr>
            <w:tcW w:w="3260"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20%(за каждый факт нарушения)</w:t>
            </w:r>
          </w:p>
        </w:tc>
      </w:tr>
      <w:tr w:rsidR="00D11674" w:rsidRPr="0038214D" w:rsidTr="00D11674">
        <w:tc>
          <w:tcPr>
            <w:tcW w:w="624"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w:t>
            </w:r>
          </w:p>
        </w:tc>
        <w:tc>
          <w:tcPr>
            <w:tcW w:w="5817" w:type="dxa"/>
          </w:tcPr>
          <w:p w:rsidR="00D11674" w:rsidRPr="0038214D" w:rsidRDefault="00D11674" w:rsidP="00D1167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Невыполнение поручения руководителя</w:t>
            </w:r>
          </w:p>
        </w:tc>
        <w:tc>
          <w:tcPr>
            <w:tcW w:w="3260"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10%</w:t>
            </w:r>
          </w:p>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(за каждый факт)</w:t>
            </w:r>
          </w:p>
        </w:tc>
      </w:tr>
      <w:tr w:rsidR="00D11674" w:rsidRPr="0038214D" w:rsidTr="00D11674">
        <w:tc>
          <w:tcPr>
            <w:tcW w:w="624"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w:t>
            </w:r>
          </w:p>
        </w:tc>
        <w:tc>
          <w:tcPr>
            <w:tcW w:w="5817" w:type="dxa"/>
          </w:tcPr>
          <w:p w:rsidR="00D11674" w:rsidRPr="0038214D" w:rsidRDefault="00D11674" w:rsidP="00D1167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 xml:space="preserve">Отсутствие </w:t>
            </w:r>
            <w:proofErr w:type="gramStart"/>
            <w:r w:rsidRPr="0038214D">
              <w:rPr>
                <w:rFonts w:ascii="Times New Roman" w:hAnsi="Times New Roman" w:cs="Times New Roman"/>
                <w:sz w:val="24"/>
                <w:szCs w:val="24"/>
              </w:rPr>
              <w:t>контроля за</w:t>
            </w:r>
            <w:proofErr w:type="gramEnd"/>
            <w:r w:rsidRPr="0038214D">
              <w:rPr>
                <w:rFonts w:ascii="Times New Roman" w:hAnsi="Times New Roman" w:cs="Times New Roman"/>
                <w:sz w:val="24"/>
                <w:szCs w:val="24"/>
              </w:rPr>
              <w:t xml:space="preserve"> работой подчиненных служб, работников</w:t>
            </w:r>
          </w:p>
        </w:tc>
        <w:tc>
          <w:tcPr>
            <w:tcW w:w="3260"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10%</w:t>
            </w:r>
          </w:p>
        </w:tc>
      </w:tr>
      <w:tr w:rsidR="00D11674" w:rsidRPr="0038214D" w:rsidTr="00D11674">
        <w:tc>
          <w:tcPr>
            <w:tcW w:w="624"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7.</w:t>
            </w:r>
          </w:p>
        </w:tc>
        <w:tc>
          <w:tcPr>
            <w:tcW w:w="5817" w:type="dxa"/>
          </w:tcPr>
          <w:p w:rsidR="00D11674" w:rsidRPr="0038214D" w:rsidRDefault="00D11674" w:rsidP="00D1167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Слабая интенсивность труда (систематическое отставание от общего темпа коллективного труда, низкая производительность труда)</w:t>
            </w:r>
          </w:p>
        </w:tc>
        <w:tc>
          <w:tcPr>
            <w:tcW w:w="3260"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10%</w:t>
            </w:r>
          </w:p>
        </w:tc>
      </w:tr>
      <w:tr w:rsidR="00D11674" w:rsidRPr="0038214D" w:rsidTr="00D11674">
        <w:tc>
          <w:tcPr>
            <w:tcW w:w="624"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8.</w:t>
            </w:r>
          </w:p>
        </w:tc>
        <w:tc>
          <w:tcPr>
            <w:tcW w:w="5817" w:type="dxa"/>
          </w:tcPr>
          <w:p w:rsidR="00D11674" w:rsidRPr="0038214D" w:rsidRDefault="00D11674" w:rsidP="00D1167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Грубое, неэтичное отношение к коллегам, клиентам</w:t>
            </w:r>
          </w:p>
        </w:tc>
        <w:tc>
          <w:tcPr>
            <w:tcW w:w="3260"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10%(за каждый факт нарушения)</w:t>
            </w:r>
          </w:p>
        </w:tc>
      </w:tr>
      <w:tr w:rsidR="00D11674" w:rsidRPr="0038214D" w:rsidTr="00D11674">
        <w:tc>
          <w:tcPr>
            <w:tcW w:w="624" w:type="dxa"/>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9.</w:t>
            </w:r>
          </w:p>
        </w:tc>
        <w:tc>
          <w:tcPr>
            <w:tcW w:w="5817" w:type="dxa"/>
          </w:tcPr>
          <w:p w:rsidR="00D11674" w:rsidRPr="0038214D" w:rsidRDefault="00D11674" w:rsidP="00D1167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Несоблюдение трудовой дисциплины</w:t>
            </w:r>
          </w:p>
        </w:tc>
        <w:tc>
          <w:tcPr>
            <w:tcW w:w="3260"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10%(за каждый факт нарушения)</w:t>
            </w:r>
          </w:p>
        </w:tc>
      </w:tr>
    </w:tbl>
    <w:p w:rsidR="00D11674" w:rsidRDefault="00D11674" w:rsidP="00D11674">
      <w:pPr>
        <w:pStyle w:val="afc"/>
        <w:ind w:firstLine="709"/>
        <w:rPr>
          <w:rFonts w:ascii="Times New Roman" w:hAnsi="Times New Roman"/>
          <w:szCs w:val="28"/>
        </w:rPr>
      </w:pPr>
    </w:p>
    <w:p w:rsidR="00D11674" w:rsidRPr="00C1789E" w:rsidRDefault="00D11674" w:rsidP="00D11674">
      <w:pPr>
        <w:pStyle w:val="afc"/>
        <w:ind w:firstLine="709"/>
        <w:rPr>
          <w:rFonts w:ascii="Times New Roman" w:hAnsi="Times New Roman"/>
          <w:szCs w:val="28"/>
        </w:rPr>
      </w:pPr>
      <w:r w:rsidRPr="00C1789E">
        <w:rPr>
          <w:rFonts w:ascii="Times New Roman" w:hAnsi="Times New Roman"/>
          <w:szCs w:val="28"/>
        </w:rPr>
        <w:t>Дополнительные условия снижения стимулирующих выплат закрепляются коллективным договором, локальным нормативным актом учреждения.</w:t>
      </w:r>
    </w:p>
    <w:p w:rsidR="00D11674" w:rsidRPr="00C1789E" w:rsidRDefault="00D11674" w:rsidP="00D11674">
      <w:pPr>
        <w:pStyle w:val="afc"/>
        <w:ind w:firstLine="709"/>
        <w:rPr>
          <w:rFonts w:ascii="Times New Roman" w:hAnsi="Times New Roman"/>
          <w:szCs w:val="28"/>
        </w:rPr>
      </w:pPr>
      <w:r w:rsidRPr="00C1789E">
        <w:rPr>
          <w:rFonts w:ascii="Times New Roman" w:hAnsi="Times New Roman"/>
          <w:szCs w:val="28"/>
        </w:rPr>
        <w:t>4.10. Стимулирующие выплаты устанавливаются к (окладу) должностному окладу работника и учитываются для начисления районного коэффициента и процентной надбавки к заработной плате за стаж в районах Крайнего Севера и приравненных к ним местностях.</w:t>
      </w:r>
    </w:p>
    <w:p w:rsidR="00D11674" w:rsidRPr="00C1789E" w:rsidRDefault="00D11674" w:rsidP="00D11674">
      <w:pPr>
        <w:pStyle w:val="afc"/>
        <w:ind w:firstLine="709"/>
        <w:rPr>
          <w:rFonts w:ascii="Times New Roman" w:hAnsi="Times New Roman"/>
          <w:szCs w:val="28"/>
        </w:rPr>
      </w:pPr>
      <w:r w:rsidRPr="00C1789E">
        <w:rPr>
          <w:rFonts w:ascii="Times New Roman" w:hAnsi="Times New Roman"/>
          <w:szCs w:val="28"/>
        </w:rPr>
        <w:t xml:space="preserve">4.11. Стимулирующие выплаты устанавливаются в пределах фонда оплаты труда, формируемого в соответствии со </w:t>
      </w:r>
      <w:hyperlink w:anchor="Par1134" w:tooltip="VII. Порядок формирования фонда оплаты труда учреждения" w:history="1">
        <w:r w:rsidRPr="00C1789E">
          <w:rPr>
            <w:rFonts w:ascii="Times New Roman" w:hAnsi="Times New Roman"/>
            <w:szCs w:val="28"/>
          </w:rPr>
          <w:t>статьей</w:t>
        </w:r>
      </w:hyperlink>
      <w:r w:rsidRPr="00C1789E">
        <w:rPr>
          <w:rFonts w:ascii="Times New Roman" w:hAnsi="Times New Roman"/>
          <w:szCs w:val="28"/>
        </w:rPr>
        <w:t xml:space="preserve"> 7 Положения.</w:t>
      </w:r>
    </w:p>
    <w:p w:rsidR="00D11674" w:rsidRPr="00C1789E" w:rsidRDefault="00D11674" w:rsidP="00D11674">
      <w:pPr>
        <w:pStyle w:val="afc"/>
        <w:ind w:firstLine="709"/>
        <w:rPr>
          <w:rFonts w:ascii="Times New Roman" w:hAnsi="Times New Roman"/>
          <w:szCs w:val="28"/>
        </w:rPr>
      </w:pPr>
      <w:r w:rsidRPr="00C1789E">
        <w:rPr>
          <w:rFonts w:ascii="Times New Roman" w:hAnsi="Times New Roman"/>
          <w:szCs w:val="28"/>
        </w:rPr>
        <w:t>На стимулирующие выплаты не могут быть направлены средства местного бюджета, сложившиеся в результате невыполнения муниципального задания или планового объема предоставляемых услуг.</w:t>
      </w:r>
    </w:p>
    <w:p w:rsidR="00D11674" w:rsidRPr="00C1789E" w:rsidRDefault="00D11674" w:rsidP="00D11674">
      <w:pPr>
        <w:pStyle w:val="afc"/>
        <w:ind w:firstLine="709"/>
        <w:rPr>
          <w:rFonts w:ascii="Times New Roman" w:hAnsi="Times New Roman"/>
          <w:szCs w:val="28"/>
        </w:rPr>
      </w:pPr>
      <w:r w:rsidRPr="00C1789E">
        <w:rPr>
          <w:rFonts w:ascii="Times New Roman" w:hAnsi="Times New Roman"/>
          <w:szCs w:val="28"/>
        </w:rPr>
        <w:t xml:space="preserve">4.12. Перечень, размеры и условия осуществления стимулирующих выплат устанавливаются в соответствии с </w:t>
      </w:r>
      <w:hyperlink w:anchor="P707" w:history="1">
        <w:r w:rsidRPr="00C1789E">
          <w:rPr>
            <w:rFonts w:ascii="Times New Roman" w:hAnsi="Times New Roman"/>
            <w:szCs w:val="28"/>
          </w:rPr>
          <w:t xml:space="preserve">таблицей </w:t>
        </w:r>
      </w:hyperlink>
      <w:r>
        <w:rPr>
          <w:rFonts w:ascii="Times New Roman" w:hAnsi="Times New Roman"/>
          <w:szCs w:val="28"/>
        </w:rPr>
        <w:t>7</w:t>
      </w:r>
      <w:r w:rsidRPr="00C1789E">
        <w:rPr>
          <w:rFonts w:ascii="Times New Roman" w:hAnsi="Times New Roman"/>
          <w:szCs w:val="28"/>
        </w:rPr>
        <w:t xml:space="preserve"> статьи 4 Положения.</w:t>
      </w:r>
    </w:p>
    <w:p w:rsidR="00D11674" w:rsidRPr="00355698" w:rsidRDefault="00D11674" w:rsidP="00D11674">
      <w:pPr>
        <w:pStyle w:val="ConsPlusNormal"/>
        <w:jc w:val="right"/>
        <w:outlineLvl w:val="2"/>
        <w:rPr>
          <w:rFonts w:ascii="Times New Roman" w:hAnsi="Times New Roman" w:cs="Times New Roman"/>
          <w:bCs/>
          <w:color w:val="000000" w:themeColor="text1"/>
          <w:sz w:val="24"/>
          <w:szCs w:val="24"/>
        </w:rPr>
      </w:pPr>
      <w:r w:rsidRPr="00355698">
        <w:rPr>
          <w:rFonts w:ascii="Times New Roman" w:hAnsi="Times New Roman" w:cs="Times New Roman"/>
          <w:bCs/>
          <w:color w:val="000000" w:themeColor="text1"/>
          <w:sz w:val="24"/>
          <w:szCs w:val="24"/>
        </w:rPr>
        <w:t>Таблица 7</w:t>
      </w:r>
    </w:p>
    <w:p w:rsidR="00D11674" w:rsidRPr="00355698" w:rsidRDefault="00D11674" w:rsidP="00D11674">
      <w:pPr>
        <w:pStyle w:val="ConsPlusNormal"/>
        <w:jc w:val="center"/>
        <w:rPr>
          <w:rFonts w:ascii="Times New Roman" w:hAnsi="Times New Roman" w:cs="Times New Roman"/>
          <w:bCs/>
          <w:color w:val="000000" w:themeColor="text1"/>
          <w:sz w:val="24"/>
          <w:szCs w:val="24"/>
        </w:rPr>
      </w:pPr>
      <w:r w:rsidRPr="00355698">
        <w:rPr>
          <w:rFonts w:ascii="Times New Roman" w:hAnsi="Times New Roman" w:cs="Times New Roman"/>
          <w:bCs/>
          <w:color w:val="000000" w:themeColor="text1"/>
          <w:sz w:val="24"/>
          <w:szCs w:val="24"/>
        </w:rPr>
        <w:t xml:space="preserve">Перечень, размеры и условия осуществления </w:t>
      </w:r>
    </w:p>
    <w:p w:rsidR="00D11674" w:rsidRPr="00355698" w:rsidRDefault="00D11674" w:rsidP="00D11674">
      <w:pPr>
        <w:pStyle w:val="ConsPlusNormal"/>
        <w:jc w:val="center"/>
        <w:rPr>
          <w:rFonts w:ascii="Times New Roman" w:hAnsi="Times New Roman" w:cs="Times New Roman"/>
          <w:bCs/>
          <w:color w:val="000000" w:themeColor="text1"/>
          <w:sz w:val="24"/>
          <w:szCs w:val="24"/>
        </w:rPr>
      </w:pPr>
      <w:r w:rsidRPr="00355698">
        <w:rPr>
          <w:rFonts w:ascii="Times New Roman" w:hAnsi="Times New Roman" w:cs="Times New Roman"/>
          <w:bCs/>
          <w:color w:val="000000" w:themeColor="text1"/>
          <w:sz w:val="24"/>
          <w:szCs w:val="24"/>
        </w:rPr>
        <w:t>стимулирующих выплат</w:t>
      </w:r>
    </w:p>
    <w:p w:rsidR="00D11674" w:rsidRPr="0038214D" w:rsidRDefault="00D11674" w:rsidP="00D11674">
      <w:pPr>
        <w:pStyle w:val="ConsPlusNormal"/>
        <w:jc w:val="center"/>
        <w:rPr>
          <w:rFonts w:ascii="Times New Roman" w:hAnsi="Times New Roman" w:cs="Times New Roman"/>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843"/>
        <w:gridCol w:w="1425"/>
        <w:gridCol w:w="3820"/>
        <w:gridCol w:w="1985"/>
      </w:tblGrid>
      <w:tr w:rsidR="00D11674" w:rsidRPr="0038214D" w:rsidTr="00D11674">
        <w:trPr>
          <w:trHeight w:val="146"/>
        </w:trPr>
        <w:tc>
          <w:tcPr>
            <w:tcW w:w="629" w:type="dxa"/>
            <w:vAlign w:val="center"/>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xml:space="preserve">N </w:t>
            </w:r>
            <w:proofErr w:type="spellStart"/>
            <w:proofErr w:type="gramStart"/>
            <w:r w:rsidRPr="0038214D">
              <w:rPr>
                <w:rFonts w:ascii="Times New Roman" w:hAnsi="Times New Roman" w:cs="Times New Roman"/>
                <w:color w:val="000000" w:themeColor="text1"/>
                <w:sz w:val="24"/>
                <w:szCs w:val="24"/>
              </w:rPr>
              <w:lastRenderedPageBreak/>
              <w:t>п</w:t>
            </w:r>
            <w:proofErr w:type="spellEnd"/>
            <w:proofErr w:type="gramEnd"/>
            <w:r w:rsidRPr="0038214D">
              <w:rPr>
                <w:rFonts w:ascii="Times New Roman" w:hAnsi="Times New Roman" w:cs="Times New Roman"/>
                <w:color w:val="000000" w:themeColor="text1"/>
                <w:sz w:val="24"/>
                <w:szCs w:val="24"/>
              </w:rPr>
              <w:t>/</w:t>
            </w:r>
            <w:proofErr w:type="spellStart"/>
            <w:r w:rsidRPr="0038214D">
              <w:rPr>
                <w:rFonts w:ascii="Times New Roman" w:hAnsi="Times New Roman" w:cs="Times New Roman"/>
                <w:color w:val="000000" w:themeColor="text1"/>
                <w:sz w:val="24"/>
                <w:szCs w:val="24"/>
              </w:rPr>
              <w:t>п</w:t>
            </w:r>
            <w:proofErr w:type="spellEnd"/>
          </w:p>
        </w:tc>
        <w:tc>
          <w:tcPr>
            <w:tcW w:w="1843" w:type="dxa"/>
            <w:vAlign w:val="center"/>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lastRenderedPageBreak/>
              <w:t xml:space="preserve">Наименование </w:t>
            </w:r>
            <w:r w:rsidRPr="0038214D">
              <w:rPr>
                <w:rFonts w:ascii="Times New Roman" w:hAnsi="Times New Roman" w:cs="Times New Roman"/>
                <w:color w:val="000000" w:themeColor="text1"/>
                <w:sz w:val="24"/>
                <w:szCs w:val="24"/>
              </w:rPr>
              <w:lastRenderedPageBreak/>
              <w:t>выплаты</w:t>
            </w:r>
          </w:p>
        </w:tc>
        <w:tc>
          <w:tcPr>
            <w:tcW w:w="1425" w:type="dxa"/>
            <w:vAlign w:val="center"/>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lastRenderedPageBreak/>
              <w:t xml:space="preserve">Диапазон </w:t>
            </w:r>
            <w:r w:rsidRPr="0038214D">
              <w:rPr>
                <w:rFonts w:ascii="Times New Roman" w:hAnsi="Times New Roman" w:cs="Times New Roman"/>
                <w:color w:val="000000" w:themeColor="text1"/>
                <w:sz w:val="24"/>
                <w:szCs w:val="24"/>
              </w:rPr>
              <w:lastRenderedPageBreak/>
              <w:t>выплаты</w:t>
            </w:r>
          </w:p>
        </w:tc>
        <w:tc>
          <w:tcPr>
            <w:tcW w:w="3820" w:type="dxa"/>
            <w:vAlign w:val="center"/>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lastRenderedPageBreak/>
              <w:t>Условия осуществления выплаты</w:t>
            </w:r>
          </w:p>
        </w:tc>
        <w:tc>
          <w:tcPr>
            <w:tcW w:w="1985" w:type="dxa"/>
            <w:vAlign w:val="center"/>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xml:space="preserve">Периодичность </w:t>
            </w:r>
            <w:r w:rsidRPr="0038214D">
              <w:rPr>
                <w:rFonts w:ascii="Times New Roman" w:hAnsi="Times New Roman" w:cs="Times New Roman"/>
                <w:color w:val="000000" w:themeColor="text1"/>
                <w:sz w:val="24"/>
                <w:szCs w:val="24"/>
              </w:rPr>
              <w:lastRenderedPageBreak/>
              <w:t>осуществления выплаты</w:t>
            </w:r>
          </w:p>
        </w:tc>
      </w:tr>
      <w:tr w:rsidR="00D11674" w:rsidRPr="0038214D" w:rsidTr="00D11674">
        <w:trPr>
          <w:trHeight w:val="146"/>
        </w:trPr>
        <w:tc>
          <w:tcPr>
            <w:tcW w:w="629" w:type="dxa"/>
            <w:vAlign w:val="center"/>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lastRenderedPageBreak/>
              <w:t>1</w:t>
            </w:r>
          </w:p>
        </w:tc>
        <w:tc>
          <w:tcPr>
            <w:tcW w:w="1843" w:type="dxa"/>
            <w:vAlign w:val="center"/>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2</w:t>
            </w:r>
          </w:p>
        </w:tc>
        <w:tc>
          <w:tcPr>
            <w:tcW w:w="1425" w:type="dxa"/>
            <w:vAlign w:val="center"/>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3</w:t>
            </w:r>
          </w:p>
        </w:tc>
        <w:tc>
          <w:tcPr>
            <w:tcW w:w="3820" w:type="dxa"/>
            <w:vAlign w:val="center"/>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4</w:t>
            </w:r>
          </w:p>
        </w:tc>
        <w:tc>
          <w:tcPr>
            <w:tcW w:w="1985" w:type="dxa"/>
            <w:vAlign w:val="center"/>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5</w:t>
            </w:r>
          </w:p>
        </w:tc>
      </w:tr>
      <w:tr w:rsidR="00D11674" w:rsidRPr="0038214D" w:rsidTr="00D11674">
        <w:trPr>
          <w:trHeight w:val="146"/>
        </w:trPr>
        <w:tc>
          <w:tcPr>
            <w:tcW w:w="629" w:type="dxa"/>
          </w:tcPr>
          <w:p w:rsidR="00D11674" w:rsidRPr="0038214D" w:rsidRDefault="00D11674" w:rsidP="00D11674">
            <w:pPr>
              <w:pStyle w:val="ConsPlusNormal"/>
              <w:ind w:firstLine="0"/>
              <w:rPr>
                <w:rFonts w:ascii="Times New Roman" w:hAnsi="Times New Roman" w:cs="Times New Roman"/>
                <w:color w:val="000000" w:themeColor="text1"/>
                <w:sz w:val="24"/>
                <w:szCs w:val="24"/>
              </w:rPr>
            </w:pPr>
            <w:r w:rsidRPr="00D55273">
              <w:rPr>
                <w:rFonts w:ascii="Times New Roman" w:eastAsia="Calibri" w:hAnsi="Times New Roman" w:cs="Times New Roman"/>
                <w:sz w:val="24"/>
                <w:szCs w:val="24"/>
              </w:rPr>
              <w:t>1.</w:t>
            </w:r>
          </w:p>
        </w:tc>
        <w:tc>
          <w:tcPr>
            <w:tcW w:w="1843" w:type="dxa"/>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D55273">
              <w:rPr>
                <w:rFonts w:ascii="Times New Roman" w:eastAsia="Calibri" w:hAnsi="Times New Roman" w:cs="Times New Roman"/>
                <w:sz w:val="24"/>
                <w:szCs w:val="24"/>
              </w:rPr>
              <w:t>Выплата за интенсивность и высокие результаты работы</w:t>
            </w:r>
          </w:p>
        </w:tc>
        <w:tc>
          <w:tcPr>
            <w:tcW w:w="1425" w:type="dxa"/>
          </w:tcPr>
          <w:p w:rsidR="00D11674" w:rsidRPr="00D55273" w:rsidRDefault="00D11674" w:rsidP="00D11674">
            <w:pPr>
              <w:pStyle w:val="ConsPlusNormal"/>
              <w:ind w:left="-42" w:right="-80" w:firstLine="0"/>
              <w:jc w:val="center"/>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0-50% </w:t>
            </w:r>
          </w:p>
          <w:p w:rsidR="00D11674" w:rsidRPr="00D55273" w:rsidRDefault="00D11674" w:rsidP="00D11674">
            <w:pPr>
              <w:pStyle w:val="ConsPlusNormal"/>
              <w:ind w:left="-42" w:right="-80" w:firstLine="0"/>
              <w:jc w:val="center"/>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от оклада (должностного оклада) </w:t>
            </w:r>
          </w:p>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D55273">
              <w:rPr>
                <w:rFonts w:ascii="Times New Roman" w:eastAsia="Calibri" w:hAnsi="Times New Roman" w:cs="Times New Roman"/>
                <w:sz w:val="24"/>
                <w:szCs w:val="24"/>
              </w:rPr>
              <w:t>или ставки заработной платы</w:t>
            </w:r>
          </w:p>
        </w:tc>
        <w:tc>
          <w:tcPr>
            <w:tcW w:w="3820" w:type="dxa"/>
          </w:tcPr>
          <w:p w:rsidR="00D11674" w:rsidRPr="00D55273" w:rsidRDefault="00D11674" w:rsidP="00D11674">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Устанавливается </w:t>
            </w:r>
            <w:proofErr w:type="gramStart"/>
            <w:r w:rsidRPr="00D55273">
              <w:rPr>
                <w:rFonts w:ascii="Times New Roman" w:eastAsia="Calibri" w:hAnsi="Times New Roman" w:cs="Times New Roman"/>
                <w:sz w:val="24"/>
                <w:szCs w:val="24"/>
              </w:rPr>
              <w:t>за</w:t>
            </w:r>
            <w:proofErr w:type="gramEnd"/>
            <w:r w:rsidRPr="00D55273">
              <w:rPr>
                <w:rFonts w:ascii="Times New Roman" w:eastAsia="Calibri" w:hAnsi="Times New Roman" w:cs="Times New Roman"/>
                <w:sz w:val="24"/>
                <w:szCs w:val="24"/>
              </w:rPr>
              <w:t>:</w:t>
            </w:r>
          </w:p>
          <w:p w:rsidR="00D11674" w:rsidRPr="00D55273" w:rsidRDefault="00D11674" w:rsidP="00D11674">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участие в выполнении важных работ, мероприятий;</w:t>
            </w:r>
          </w:p>
          <w:p w:rsidR="00D11674" w:rsidRPr="00D55273" w:rsidRDefault="00D11674" w:rsidP="00D11674">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интенсивность и напряженность работы;</w:t>
            </w:r>
          </w:p>
          <w:p w:rsidR="00D11674" w:rsidRPr="00D55273" w:rsidRDefault="00D11674" w:rsidP="00D11674">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организацию и проведение мероприятий, направленных на повышение авторитета и имиджа учреждения среди населения;</w:t>
            </w:r>
          </w:p>
          <w:p w:rsidR="00D11674" w:rsidRPr="00D55273" w:rsidRDefault="00D11674" w:rsidP="00D11674">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особый режим работы (связанный с обеспечением безаварийной, безотказной и бесперебойной работы всех служб учреждения);</w:t>
            </w:r>
          </w:p>
          <w:p w:rsidR="00D11674" w:rsidRPr="00D55273" w:rsidRDefault="00D11674" w:rsidP="00D11674">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систематическое досрочное выполнение работы </w:t>
            </w:r>
          </w:p>
          <w:p w:rsidR="00D11674" w:rsidRPr="00D55273" w:rsidRDefault="00D11674" w:rsidP="00D11674">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с проявлением инициативы, творчества, с применением </w:t>
            </w:r>
          </w:p>
          <w:p w:rsidR="00D11674" w:rsidRPr="00D55273" w:rsidRDefault="00D11674" w:rsidP="00D11674">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в работе современных форм </w:t>
            </w:r>
          </w:p>
          <w:p w:rsidR="00D11674" w:rsidRPr="00D55273" w:rsidRDefault="00D11674" w:rsidP="00D11674">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и методов организации труда;</w:t>
            </w:r>
          </w:p>
          <w:p w:rsidR="00D11674" w:rsidRPr="00D55273" w:rsidRDefault="00D11674" w:rsidP="00D11674">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выполнение работником учреждения важных работ, </w:t>
            </w:r>
          </w:p>
          <w:p w:rsidR="00D11674" w:rsidRPr="0038214D" w:rsidRDefault="00D11674" w:rsidP="00D11674">
            <w:pPr>
              <w:pStyle w:val="ConsPlusNormal"/>
              <w:ind w:firstLine="0"/>
              <w:rPr>
                <w:rFonts w:ascii="Times New Roman" w:hAnsi="Times New Roman" w:cs="Times New Roman"/>
                <w:color w:val="000000" w:themeColor="text1"/>
                <w:sz w:val="24"/>
                <w:szCs w:val="24"/>
              </w:rPr>
            </w:pPr>
            <w:r w:rsidRPr="00D55273">
              <w:rPr>
                <w:rFonts w:ascii="Times New Roman" w:eastAsia="Calibri" w:hAnsi="Times New Roman" w:cs="Times New Roman"/>
                <w:sz w:val="24"/>
                <w:szCs w:val="24"/>
              </w:rPr>
              <w:t xml:space="preserve">не </w:t>
            </w:r>
            <w:proofErr w:type="gramStart"/>
            <w:r w:rsidRPr="00D55273">
              <w:rPr>
                <w:rFonts w:ascii="Times New Roman" w:eastAsia="Calibri" w:hAnsi="Times New Roman" w:cs="Times New Roman"/>
                <w:sz w:val="24"/>
                <w:szCs w:val="24"/>
              </w:rPr>
              <w:t>определенных</w:t>
            </w:r>
            <w:proofErr w:type="gramEnd"/>
            <w:r w:rsidRPr="00D55273">
              <w:rPr>
                <w:rFonts w:ascii="Times New Roman" w:eastAsia="Calibri" w:hAnsi="Times New Roman" w:cs="Times New Roman"/>
                <w:sz w:val="24"/>
                <w:szCs w:val="24"/>
              </w:rPr>
              <w:t xml:space="preserve"> трудовым договором, а также в соответствии с условиями, установленными локальным нормативным актом учреждения</w:t>
            </w:r>
          </w:p>
        </w:tc>
        <w:tc>
          <w:tcPr>
            <w:tcW w:w="1985" w:type="dxa"/>
          </w:tcPr>
          <w:p w:rsidR="00D11674" w:rsidRPr="0038214D" w:rsidRDefault="00D11674" w:rsidP="00D11674">
            <w:pPr>
              <w:pStyle w:val="ConsPlusNormal"/>
              <w:ind w:firstLine="0"/>
              <w:jc w:val="center"/>
              <w:rPr>
                <w:rFonts w:ascii="Times New Roman" w:hAnsi="Times New Roman" w:cs="Times New Roman"/>
                <w:color w:val="000000" w:themeColor="text1"/>
                <w:sz w:val="24"/>
                <w:szCs w:val="24"/>
              </w:rPr>
            </w:pPr>
            <w:r w:rsidRPr="00D55273">
              <w:rPr>
                <w:rFonts w:ascii="Times New Roman" w:eastAsia="Calibri" w:hAnsi="Times New Roman" w:cs="Times New Roman"/>
                <w:sz w:val="24"/>
                <w:szCs w:val="24"/>
              </w:rPr>
              <w:t>Ежемесячно</w:t>
            </w:r>
          </w:p>
        </w:tc>
      </w:tr>
      <w:tr w:rsidR="00D11674" w:rsidRPr="0038214D" w:rsidTr="00D11674">
        <w:trPr>
          <w:trHeight w:val="146"/>
        </w:trPr>
        <w:tc>
          <w:tcPr>
            <w:tcW w:w="629" w:type="dxa"/>
          </w:tcPr>
          <w:p w:rsidR="00D11674" w:rsidRPr="0038214D" w:rsidRDefault="00D11674" w:rsidP="00D11674">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2.</w:t>
            </w:r>
          </w:p>
        </w:tc>
        <w:tc>
          <w:tcPr>
            <w:tcW w:w="1843" w:type="dxa"/>
          </w:tcPr>
          <w:p w:rsidR="00D11674" w:rsidRPr="00D55273" w:rsidRDefault="00D11674" w:rsidP="00D11674">
            <w:pPr>
              <w:pStyle w:val="ConsPlusNormal"/>
              <w:ind w:left="-42" w:right="-80" w:firstLine="0"/>
              <w:jc w:val="center"/>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Выплата </w:t>
            </w:r>
          </w:p>
          <w:p w:rsidR="00D11674" w:rsidRPr="0038214D" w:rsidRDefault="00D11674" w:rsidP="00D11674">
            <w:pPr>
              <w:pStyle w:val="ConsPlusNormal"/>
              <w:ind w:firstLine="0"/>
              <w:jc w:val="center"/>
              <w:rPr>
                <w:rFonts w:ascii="Times New Roman" w:hAnsi="Times New Roman" w:cs="Times New Roman"/>
                <w:sz w:val="24"/>
                <w:szCs w:val="24"/>
              </w:rPr>
            </w:pPr>
            <w:r w:rsidRPr="00D55273">
              <w:rPr>
                <w:rFonts w:ascii="Times New Roman" w:eastAsia="Calibri" w:hAnsi="Times New Roman" w:cs="Times New Roman"/>
                <w:sz w:val="24"/>
                <w:szCs w:val="24"/>
              </w:rPr>
              <w:t>за качество выполняемых работ</w:t>
            </w:r>
          </w:p>
        </w:tc>
        <w:tc>
          <w:tcPr>
            <w:tcW w:w="1425" w:type="dxa"/>
          </w:tcPr>
          <w:p w:rsidR="00D11674" w:rsidRPr="00D55273" w:rsidRDefault="00D11674" w:rsidP="00D11674">
            <w:pPr>
              <w:pStyle w:val="ConsPlusNormal"/>
              <w:ind w:left="-42" w:right="-80" w:firstLine="0"/>
              <w:jc w:val="center"/>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0-100% </w:t>
            </w:r>
          </w:p>
          <w:p w:rsidR="00D11674" w:rsidRPr="00D55273" w:rsidRDefault="00D11674" w:rsidP="00D11674">
            <w:pPr>
              <w:pStyle w:val="ConsPlusNormal"/>
              <w:ind w:left="-42" w:right="-80" w:firstLine="0"/>
              <w:jc w:val="center"/>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от оклада (должностного оклада) </w:t>
            </w:r>
          </w:p>
          <w:p w:rsidR="00D11674" w:rsidRPr="0038214D" w:rsidRDefault="00D11674" w:rsidP="00D11674">
            <w:pPr>
              <w:pStyle w:val="ConsPlusNormal"/>
              <w:ind w:firstLine="0"/>
              <w:jc w:val="center"/>
              <w:rPr>
                <w:rFonts w:ascii="Times New Roman" w:hAnsi="Times New Roman" w:cs="Times New Roman"/>
                <w:sz w:val="24"/>
                <w:szCs w:val="24"/>
              </w:rPr>
            </w:pPr>
            <w:r w:rsidRPr="00D55273">
              <w:rPr>
                <w:rFonts w:ascii="Times New Roman" w:eastAsia="Calibri" w:hAnsi="Times New Roman" w:cs="Times New Roman"/>
                <w:sz w:val="24"/>
                <w:szCs w:val="24"/>
              </w:rPr>
              <w:t>или ставки заработной платы</w:t>
            </w:r>
          </w:p>
        </w:tc>
        <w:tc>
          <w:tcPr>
            <w:tcW w:w="3820" w:type="dxa"/>
          </w:tcPr>
          <w:p w:rsidR="00D11674" w:rsidRPr="00D55273" w:rsidRDefault="00D11674" w:rsidP="00D11674">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Устанавливается </w:t>
            </w:r>
            <w:proofErr w:type="gramStart"/>
            <w:r w:rsidRPr="00D55273">
              <w:rPr>
                <w:rFonts w:ascii="Times New Roman" w:eastAsia="Calibri" w:hAnsi="Times New Roman" w:cs="Times New Roman"/>
                <w:sz w:val="24"/>
                <w:szCs w:val="24"/>
              </w:rPr>
              <w:t>за</w:t>
            </w:r>
            <w:proofErr w:type="gramEnd"/>
            <w:r w:rsidRPr="00D55273">
              <w:rPr>
                <w:rFonts w:ascii="Times New Roman" w:eastAsia="Calibri" w:hAnsi="Times New Roman" w:cs="Times New Roman"/>
                <w:sz w:val="24"/>
                <w:szCs w:val="24"/>
              </w:rPr>
              <w:t>:</w:t>
            </w:r>
          </w:p>
          <w:p w:rsidR="00D11674" w:rsidRPr="00D55273" w:rsidRDefault="00D11674" w:rsidP="00D11674">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успешное и добросовестное исполнение должностных обязанностей в соответствующем периоде;</w:t>
            </w:r>
          </w:p>
          <w:p w:rsidR="00D11674" w:rsidRPr="00D55273" w:rsidRDefault="00D11674" w:rsidP="00D11674">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высокое качество выполняемой работы;</w:t>
            </w:r>
          </w:p>
          <w:p w:rsidR="00D11674" w:rsidRPr="00D55273" w:rsidRDefault="00D11674" w:rsidP="00D11674">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персональный вклад каждого работника в общие результаты деятельности учреждения;</w:t>
            </w:r>
          </w:p>
          <w:p w:rsidR="00D11674" w:rsidRPr="00D55273" w:rsidRDefault="00D11674" w:rsidP="00D11674">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выполнение порученной работы, связанной с обеспечением рабочего процесса или уставной деятельностью учреждения, </w:t>
            </w:r>
          </w:p>
          <w:p w:rsidR="00D11674" w:rsidRPr="00D55273" w:rsidRDefault="00D11674" w:rsidP="00D11674">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а также в соответствии </w:t>
            </w:r>
          </w:p>
          <w:p w:rsidR="00D11674" w:rsidRPr="0038214D" w:rsidRDefault="00D11674" w:rsidP="00D11674">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 xml:space="preserve">с показателями </w:t>
            </w:r>
            <w:proofErr w:type="gramStart"/>
            <w:r w:rsidRPr="00D55273">
              <w:rPr>
                <w:rFonts w:ascii="Times New Roman" w:eastAsia="Calibri" w:hAnsi="Times New Roman" w:cs="Times New Roman"/>
                <w:sz w:val="24"/>
                <w:szCs w:val="24"/>
              </w:rPr>
              <w:t>оценки эффективности деятельности работников учреждения</w:t>
            </w:r>
            <w:proofErr w:type="gramEnd"/>
          </w:p>
        </w:tc>
        <w:tc>
          <w:tcPr>
            <w:tcW w:w="1985" w:type="dxa"/>
          </w:tcPr>
          <w:p w:rsidR="00D11674" w:rsidRPr="0038214D" w:rsidRDefault="00D11674" w:rsidP="00D11674">
            <w:pPr>
              <w:pStyle w:val="ConsPlusNormal"/>
              <w:ind w:firstLine="0"/>
              <w:jc w:val="center"/>
              <w:rPr>
                <w:rFonts w:ascii="Times New Roman" w:hAnsi="Times New Roman" w:cs="Times New Roman"/>
                <w:sz w:val="24"/>
                <w:szCs w:val="24"/>
              </w:rPr>
            </w:pPr>
            <w:r w:rsidRPr="00D55273">
              <w:rPr>
                <w:rFonts w:ascii="Times New Roman" w:eastAsia="Calibri" w:hAnsi="Times New Roman" w:cs="Times New Roman"/>
                <w:sz w:val="24"/>
                <w:szCs w:val="24"/>
              </w:rPr>
              <w:t>Ежемесячно</w:t>
            </w:r>
          </w:p>
        </w:tc>
      </w:tr>
      <w:tr w:rsidR="00D11674" w:rsidRPr="0038214D" w:rsidTr="00D11674">
        <w:trPr>
          <w:trHeight w:val="319"/>
        </w:trPr>
        <w:tc>
          <w:tcPr>
            <w:tcW w:w="629" w:type="dxa"/>
            <w:vMerge w:val="restart"/>
          </w:tcPr>
          <w:p w:rsidR="00D11674" w:rsidRPr="0038214D" w:rsidRDefault="00D11674" w:rsidP="00D11674">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3.</w:t>
            </w:r>
          </w:p>
        </w:tc>
        <w:tc>
          <w:tcPr>
            <w:tcW w:w="1843" w:type="dxa"/>
            <w:vMerge w:val="restart"/>
          </w:tcPr>
          <w:p w:rsidR="00D11674" w:rsidRPr="0038214D" w:rsidRDefault="00D11674" w:rsidP="00D11674">
            <w:pPr>
              <w:pStyle w:val="ConsPlusNormal"/>
              <w:ind w:firstLine="0"/>
              <w:jc w:val="center"/>
              <w:rPr>
                <w:rFonts w:ascii="Times New Roman" w:hAnsi="Times New Roman" w:cs="Times New Roman"/>
                <w:sz w:val="24"/>
                <w:szCs w:val="24"/>
              </w:rPr>
            </w:pPr>
            <w:r w:rsidRPr="00D55273">
              <w:rPr>
                <w:rFonts w:ascii="Times New Roman" w:eastAsia="Calibri" w:hAnsi="Times New Roman" w:cs="Times New Roman"/>
                <w:sz w:val="24"/>
                <w:szCs w:val="24"/>
              </w:rPr>
              <w:t xml:space="preserve">Выплата за </w:t>
            </w:r>
            <w:r w:rsidRPr="00D55273">
              <w:rPr>
                <w:rFonts w:ascii="Times New Roman" w:eastAsia="Calibri" w:hAnsi="Times New Roman" w:cs="Times New Roman"/>
                <w:sz w:val="24"/>
                <w:szCs w:val="24"/>
              </w:rPr>
              <w:lastRenderedPageBreak/>
              <w:t>выслугу лет</w:t>
            </w:r>
          </w:p>
        </w:tc>
        <w:tc>
          <w:tcPr>
            <w:tcW w:w="1425" w:type="dxa"/>
          </w:tcPr>
          <w:p w:rsidR="00D11674" w:rsidRPr="0038214D" w:rsidRDefault="00D11674" w:rsidP="00D11674">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lastRenderedPageBreak/>
              <w:t>30%</w:t>
            </w:r>
          </w:p>
        </w:tc>
        <w:tc>
          <w:tcPr>
            <w:tcW w:w="3820" w:type="dxa"/>
          </w:tcPr>
          <w:p w:rsidR="00D11674" w:rsidRPr="0038214D" w:rsidRDefault="00D11674" w:rsidP="00D11674">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при стаже работы свыше 15 лет</w:t>
            </w:r>
          </w:p>
        </w:tc>
        <w:tc>
          <w:tcPr>
            <w:tcW w:w="1985" w:type="dxa"/>
            <w:vMerge w:val="restart"/>
          </w:tcPr>
          <w:p w:rsidR="00D11674" w:rsidRPr="0038214D" w:rsidRDefault="00D11674" w:rsidP="00D11674">
            <w:pPr>
              <w:pStyle w:val="ConsPlusNormal"/>
              <w:ind w:firstLine="0"/>
              <w:jc w:val="center"/>
              <w:rPr>
                <w:rFonts w:ascii="Times New Roman" w:hAnsi="Times New Roman" w:cs="Times New Roman"/>
                <w:sz w:val="24"/>
                <w:szCs w:val="24"/>
              </w:rPr>
            </w:pPr>
            <w:r w:rsidRPr="00D55273">
              <w:rPr>
                <w:rFonts w:ascii="Times New Roman" w:eastAsia="Calibri" w:hAnsi="Times New Roman" w:cs="Times New Roman"/>
                <w:sz w:val="24"/>
                <w:szCs w:val="24"/>
              </w:rPr>
              <w:t>Ежемесячно</w:t>
            </w:r>
          </w:p>
        </w:tc>
      </w:tr>
      <w:tr w:rsidR="00D11674" w:rsidRPr="0038214D" w:rsidTr="00D11674">
        <w:trPr>
          <w:trHeight w:val="146"/>
        </w:trPr>
        <w:tc>
          <w:tcPr>
            <w:tcW w:w="629" w:type="dxa"/>
            <w:vMerge/>
          </w:tcPr>
          <w:p w:rsidR="00D11674" w:rsidRPr="0038214D" w:rsidRDefault="00D11674" w:rsidP="00D11674">
            <w:pPr>
              <w:rPr>
                <w:rFonts w:ascii="Times New Roman" w:hAnsi="Times New Roman"/>
              </w:rPr>
            </w:pPr>
          </w:p>
        </w:tc>
        <w:tc>
          <w:tcPr>
            <w:tcW w:w="1843" w:type="dxa"/>
            <w:vMerge/>
          </w:tcPr>
          <w:p w:rsidR="00D11674" w:rsidRPr="0038214D" w:rsidRDefault="00D11674" w:rsidP="00D11674">
            <w:pPr>
              <w:rPr>
                <w:rFonts w:ascii="Times New Roman" w:hAnsi="Times New Roman"/>
              </w:rPr>
            </w:pPr>
          </w:p>
        </w:tc>
        <w:tc>
          <w:tcPr>
            <w:tcW w:w="1425" w:type="dxa"/>
          </w:tcPr>
          <w:p w:rsidR="00D11674" w:rsidRPr="0038214D" w:rsidRDefault="00D11674" w:rsidP="00D11674">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20%</w:t>
            </w:r>
          </w:p>
        </w:tc>
        <w:tc>
          <w:tcPr>
            <w:tcW w:w="3820" w:type="dxa"/>
          </w:tcPr>
          <w:p w:rsidR="00D11674" w:rsidRPr="0038214D" w:rsidRDefault="00D11674" w:rsidP="00D11674">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при стаже работы от 10 до 15 лет</w:t>
            </w:r>
          </w:p>
        </w:tc>
        <w:tc>
          <w:tcPr>
            <w:tcW w:w="1985" w:type="dxa"/>
            <w:vMerge/>
          </w:tcPr>
          <w:p w:rsidR="00D11674" w:rsidRPr="0038214D" w:rsidRDefault="00D11674" w:rsidP="00D11674">
            <w:pPr>
              <w:jc w:val="center"/>
              <w:rPr>
                <w:rFonts w:ascii="Times New Roman" w:hAnsi="Times New Roman"/>
              </w:rPr>
            </w:pPr>
          </w:p>
        </w:tc>
      </w:tr>
      <w:tr w:rsidR="00D11674" w:rsidRPr="0038214D" w:rsidTr="00D11674">
        <w:trPr>
          <w:trHeight w:val="146"/>
        </w:trPr>
        <w:tc>
          <w:tcPr>
            <w:tcW w:w="629" w:type="dxa"/>
            <w:vMerge/>
          </w:tcPr>
          <w:p w:rsidR="00D11674" w:rsidRPr="0038214D" w:rsidRDefault="00D11674" w:rsidP="00D11674">
            <w:pPr>
              <w:rPr>
                <w:rFonts w:ascii="Times New Roman" w:hAnsi="Times New Roman"/>
              </w:rPr>
            </w:pPr>
          </w:p>
        </w:tc>
        <w:tc>
          <w:tcPr>
            <w:tcW w:w="1843" w:type="dxa"/>
            <w:vMerge/>
          </w:tcPr>
          <w:p w:rsidR="00D11674" w:rsidRPr="0038214D" w:rsidRDefault="00D11674" w:rsidP="00D11674">
            <w:pPr>
              <w:rPr>
                <w:rFonts w:ascii="Times New Roman" w:hAnsi="Times New Roman"/>
              </w:rPr>
            </w:pPr>
          </w:p>
        </w:tc>
        <w:tc>
          <w:tcPr>
            <w:tcW w:w="1425" w:type="dxa"/>
          </w:tcPr>
          <w:p w:rsidR="00D11674" w:rsidRPr="0038214D" w:rsidRDefault="00D11674" w:rsidP="00D11674">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15%</w:t>
            </w:r>
          </w:p>
        </w:tc>
        <w:tc>
          <w:tcPr>
            <w:tcW w:w="3820" w:type="dxa"/>
          </w:tcPr>
          <w:p w:rsidR="00D11674" w:rsidRPr="0038214D" w:rsidRDefault="00D11674" w:rsidP="00D11674">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при стаже работы от 5 до 10 лет</w:t>
            </w:r>
          </w:p>
        </w:tc>
        <w:tc>
          <w:tcPr>
            <w:tcW w:w="1985" w:type="dxa"/>
            <w:vMerge/>
          </w:tcPr>
          <w:p w:rsidR="00D11674" w:rsidRPr="0038214D" w:rsidRDefault="00D11674" w:rsidP="00D11674">
            <w:pPr>
              <w:jc w:val="center"/>
              <w:rPr>
                <w:rFonts w:ascii="Times New Roman" w:hAnsi="Times New Roman"/>
              </w:rPr>
            </w:pPr>
          </w:p>
        </w:tc>
      </w:tr>
      <w:tr w:rsidR="00D11674" w:rsidRPr="0038214D" w:rsidTr="00D11674">
        <w:trPr>
          <w:trHeight w:val="146"/>
        </w:trPr>
        <w:tc>
          <w:tcPr>
            <w:tcW w:w="629" w:type="dxa"/>
            <w:vMerge/>
          </w:tcPr>
          <w:p w:rsidR="00D11674" w:rsidRPr="0038214D" w:rsidRDefault="00D11674" w:rsidP="00D11674">
            <w:pPr>
              <w:rPr>
                <w:rFonts w:ascii="Times New Roman" w:hAnsi="Times New Roman"/>
              </w:rPr>
            </w:pPr>
          </w:p>
        </w:tc>
        <w:tc>
          <w:tcPr>
            <w:tcW w:w="1843" w:type="dxa"/>
            <w:vMerge/>
          </w:tcPr>
          <w:p w:rsidR="00D11674" w:rsidRPr="0038214D" w:rsidRDefault="00D11674" w:rsidP="00D11674">
            <w:pPr>
              <w:rPr>
                <w:rFonts w:ascii="Times New Roman" w:hAnsi="Times New Roman"/>
              </w:rPr>
            </w:pPr>
          </w:p>
        </w:tc>
        <w:tc>
          <w:tcPr>
            <w:tcW w:w="1425" w:type="dxa"/>
          </w:tcPr>
          <w:p w:rsidR="00D11674" w:rsidRPr="0038214D" w:rsidRDefault="00D11674" w:rsidP="00D11674">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10%</w:t>
            </w:r>
          </w:p>
        </w:tc>
        <w:tc>
          <w:tcPr>
            <w:tcW w:w="3820" w:type="dxa"/>
          </w:tcPr>
          <w:p w:rsidR="00D11674" w:rsidRPr="0038214D" w:rsidRDefault="00D11674" w:rsidP="00D11674">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при стаже работы от 3 до 5 лет</w:t>
            </w:r>
          </w:p>
        </w:tc>
        <w:tc>
          <w:tcPr>
            <w:tcW w:w="1985" w:type="dxa"/>
            <w:vMerge/>
          </w:tcPr>
          <w:p w:rsidR="00D11674" w:rsidRPr="0038214D" w:rsidRDefault="00D11674" w:rsidP="00D11674">
            <w:pPr>
              <w:jc w:val="center"/>
              <w:rPr>
                <w:rFonts w:ascii="Times New Roman" w:hAnsi="Times New Roman"/>
              </w:rPr>
            </w:pPr>
          </w:p>
        </w:tc>
      </w:tr>
      <w:tr w:rsidR="00D11674" w:rsidRPr="0038214D" w:rsidTr="00D11674">
        <w:trPr>
          <w:trHeight w:val="146"/>
        </w:trPr>
        <w:tc>
          <w:tcPr>
            <w:tcW w:w="629" w:type="dxa"/>
            <w:vMerge/>
          </w:tcPr>
          <w:p w:rsidR="00D11674" w:rsidRPr="0038214D" w:rsidRDefault="00D11674" w:rsidP="00D11674">
            <w:pPr>
              <w:rPr>
                <w:rFonts w:ascii="Times New Roman" w:hAnsi="Times New Roman"/>
              </w:rPr>
            </w:pPr>
          </w:p>
        </w:tc>
        <w:tc>
          <w:tcPr>
            <w:tcW w:w="1843" w:type="dxa"/>
            <w:vMerge/>
          </w:tcPr>
          <w:p w:rsidR="00D11674" w:rsidRPr="0038214D" w:rsidRDefault="00D11674" w:rsidP="00D11674">
            <w:pPr>
              <w:rPr>
                <w:rFonts w:ascii="Times New Roman" w:hAnsi="Times New Roman"/>
              </w:rPr>
            </w:pPr>
          </w:p>
        </w:tc>
        <w:tc>
          <w:tcPr>
            <w:tcW w:w="1425" w:type="dxa"/>
          </w:tcPr>
          <w:p w:rsidR="00D11674" w:rsidRPr="0038214D" w:rsidRDefault="00D11674" w:rsidP="00D11674">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5%</w:t>
            </w:r>
          </w:p>
        </w:tc>
        <w:tc>
          <w:tcPr>
            <w:tcW w:w="3820" w:type="dxa"/>
          </w:tcPr>
          <w:p w:rsidR="00D11674" w:rsidRPr="00D55273" w:rsidRDefault="00D11674" w:rsidP="00D11674">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при стаже работы </w:t>
            </w:r>
          </w:p>
          <w:p w:rsidR="00D11674" w:rsidRPr="0038214D" w:rsidRDefault="00D11674" w:rsidP="00D11674">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от 1 года до 3 лет</w:t>
            </w:r>
          </w:p>
        </w:tc>
        <w:tc>
          <w:tcPr>
            <w:tcW w:w="1985" w:type="dxa"/>
            <w:vMerge/>
          </w:tcPr>
          <w:p w:rsidR="00D11674" w:rsidRPr="0038214D" w:rsidRDefault="00D11674" w:rsidP="00D11674">
            <w:pPr>
              <w:jc w:val="center"/>
              <w:rPr>
                <w:rFonts w:ascii="Times New Roman" w:hAnsi="Times New Roman"/>
              </w:rPr>
            </w:pPr>
          </w:p>
        </w:tc>
      </w:tr>
      <w:tr w:rsidR="00D11674" w:rsidRPr="0038214D" w:rsidTr="00D11674">
        <w:trPr>
          <w:trHeight w:val="2454"/>
        </w:trPr>
        <w:tc>
          <w:tcPr>
            <w:tcW w:w="629" w:type="dxa"/>
          </w:tcPr>
          <w:p w:rsidR="00D11674" w:rsidRPr="0038214D" w:rsidRDefault="00D11674" w:rsidP="00D11674">
            <w:pPr>
              <w:pStyle w:val="ConsPlusNormal"/>
              <w:ind w:firstLine="0"/>
              <w:rPr>
                <w:rFonts w:ascii="Times New Roman" w:hAnsi="Times New Roman" w:cs="Times New Roman"/>
                <w:sz w:val="24"/>
                <w:szCs w:val="24"/>
              </w:rPr>
            </w:pPr>
            <w:r w:rsidRPr="00D55273">
              <w:rPr>
                <w:sz w:val="24"/>
                <w:szCs w:val="24"/>
              </w:rPr>
              <w:t>4.</w:t>
            </w:r>
          </w:p>
        </w:tc>
        <w:tc>
          <w:tcPr>
            <w:tcW w:w="1843" w:type="dxa"/>
          </w:tcPr>
          <w:p w:rsidR="00D11674" w:rsidRPr="0038214D" w:rsidRDefault="00D11674" w:rsidP="00D11674">
            <w:pPr>
              <w:pStyle w:val="ConsPlusNormal"/>
              <w:ind w:firstLine="0"/>
              <w:jc w:val="center"/>
              <w:rPr>
                <w:rFonts w:ascii="Times New Roman" w:hAnsi="Times New Roman" w:cs="Times New Roman"/>
                <w:sz w:val="24"/>
                <w:szCs w:val="24"/>
              </w:rPr>
            </w:pPr>
            <w:r w:rsidRPr="00D55273">
              <w:rPr>
                <w:rFonts w:ascii="Times New Roman" w:eastAsia="Calibri" w:hAnsi="Times New Roman" w:cs="Times New Roman"/>
                <w:sz w:val="24"/>
                <w:szCs w:val="24"/>
              </w:rPr>
              <w:t>Премиальная выплата по итогам работы за квартал</w:t>
            </w:r>
          </w:p>
        </w:tc>
        <w:tc>
          <w:tcPr>
            <w:tcW w:w="1425" w:type="dxa"/>
          </w:tcPr>
          <w:p w:rsidR="00D11674" w:rsidRPr="0038214D" w:rsidRDefault="00D11674" w:rsidP="00D11674">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0-100% месячного фонда оплаты труда работника</w:t>
            </w:r>
          </w:p>
        </w:tc>
        <w:tc>
          <w:tcPr>
            <w:tcW w:w="3820" w:type="dxa"/>
          </w:tcPr>
          <w:p w:rsidR="00D11674" w:rsidRPr="00D55273" w:rsidRDefault="00D11674" w:rsidP="00D11674">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Устанавливается в соответствии </w:t>
            </w:r>
          </w:p>
          <w:p w:rsidR="00D11674" w:rsidRPr="00D55273" w:rsidRDefault="00D11674" w:rsidP="00D11674">
            <w:pPr>
              <w:pStyle w:val="ConsPlusNormal"/>
              <w:ind w:left="-42" w:right="-80" w:firstLine="0"/>
              <w:rPr>
                <w:rFonts w:ascii="Times New Roman" w:eastAsia="Calibri" w:hAnsi="Times New Roman" w:cs="Times New Roman"/>
                <w:sz w:val="24"/>
                <w:szCs w:val="24"/>
              </w:rPr>
            </w:pPr>
            <w:r w:rsidRPr="00D55273">
              <w:rPr>
                <w:rFonts w:ascii="Times New Roman" w:eastAsia="Calibri" w:hAnsi="Times New Roman" w:cs="Times New Roman"/>
                <w:sz w:val="24"/>
                <w:szCs w:val="24"/>
              </w:rPr>
              <w:t xml:space="preserve">с выполнением поставленных задач и показателей, </w:t>
            </w:r>
          </w:p>
          <w:p w:rsidR="00D11674" w:rsidRPr="0038214D" w:rsidRDefault="00D11674" w:rsidP="00D11674">
            <w:pPr>
              <w:pStyle w:val="ConsPlusNormal"/>
              <w:ind w:firstLine="0"/>
              <w:rPr>
                <w:rFonts w:ascii="Times New Roman" w:hAnsi="Times New Roman" w:cs="Times New Roman"/>
                <w:sz w:val="24"/>
                <w:szCs w:val="24"/>
              </w:rPr>
            </w:pPr>
            <w:r w:rsidRPr="00D55273">
              <w:rPr>
                <w:rFonts w:ascii="Times New Roman" w:eastAsia="Calibri" w:hAnsi="Times New Roman" w:cs="Times New Roman"/>
                <w:sz w:val="24"/>
                <w:szCs w:val="24"/>
              </w:rPr>
              <w:t>за качественное и своевременное оказание муниципальных услуг, выполнение муниципального задания</w:t>
            </w:r>
          </w:p>
        </w:tc>
        <w:tc>
          <w:tcPr>
            <w:tcW w:w="1985" w:type="dxa"/>
          </w:tcPr>
          <w:p w:rsidR="00D11674" w:rsidRPr="0038214D" w:rsidRDefault="00D11674" w:rsidP="00D11674">
            <w:pPr>
              <w:pStyle w:val="ConsPlusNormal"/>
              <w:ind w:firstLine="0"/>
              <w:jc w:val="center"/>
              <w:rPr>
                <w:rFonts w:ascii="Times New Roman" w:hAnsi="Times New Roman" w:cs="Times New Roman"/>
                <w:sz w:val="24"/>
                <w:szCs w:val="24"/>
              </w:rPr>
            </w:pPr>
            <w:r w:rsidRPr="00D55273">
              <w:rPr>
                <w:rFonts w:ascii="Times New Roman" w:eastAsia="Calibri" w:hAnsi="Times New Roman" w:cs="Times New Roman"/>
                <w:sz w:val="24"/>
                <w:szCs w:val="24"/>
              </w:rPr>
              <w:t>Ежеквартально при наличии экономии средств по фонду оплаты труда</w:t>
            </w:r>
            <w:r w:rsidRPr="002073A5">
              <w:rPr>
                <w:rFonts w:ascii="Times New Roman" w:eastAsia="Calibri" w:hAnsi="Times New Roman" w:cs="Times New Roman"/>
                <w:sz w:val="24"/>
                <w:szCs w:val="24"/>
              </w:rPr>
              <w:t xml:space="preserve"> </w:t>
            </w:r>
          </w:p>
        </w:tc>
      </w:tr>
    </w:tbl>
    <w:p w:rsidR="00D11674" w:rsidRPr="00C1789E" w:rsidRDefault="00D11674" w:rsidP="00D11674">
      <w:pPr>
        <w:widowControl w:val="0"/>
        <w:autoSpaceDE w:val="0"/>
        <w:autoSpaceDN w:val="0"/>
        <w:adjustRightInd w:val="0"/>
        <w:outlineLvl w:val="1"/>
        <w:rPr>
          <w:rFonts w:ascii="Times New Roman" w:hAnsi="Times New Roman"/>
          <w:b/>
        </w:rPr>
      </w:pPr>
    </w:p>
    <w:p w:rsidR="00D11674" w:rsidRPr="0038214D" w:rsidRDefault="00D11674" w:rsidP="00D11674">
      <w:pPr>
        <w:pStyle w:val="afc"/>
        <w:jc w:val="center"/>
        <w:rPr>
          <w:rFonts w:ascii="Times New Roman" w:hAnsi="Times New Roman"/>
        </w:rPr>
      </w:pPr>
      <w:r w:rsidRPr="00C1789E">
        <w:rPr>
          <w:rFonts w:ascii="Times New Roman" w:hAnsi="Times New Roman"/>
        </w:rPr>
        <w:t xml:space="preserve">Статья 5. </w:t>
      </w:r>
      <w:r w:rsidRPr="0038214D">
        <w:rPr>
          <w:rFonts w:ascii="Times New Roman" w:hAnsi="Times New Roman"/>
        </w:rPr>
        <w:t>Порядок и условия оплаты труда руководителя муниципального учреждения,</w:t>
      </w:r>
      <w:r>
        <w:rPr>
          <w:rFonts w:ascii="Times New Roman" w:hAnsi="Times New Roman"/>
        </w:rPr>
        <w:t xml:space="preserve"> </w:t>
      </w:r>
      <w:r w:rsidRPr="0038214D">
        <w:rPr>
          <w:rFonts w:ascii="Times New Roman" w:hAnsi="Times New Roman"/>
        </w:rPr>
        <w:t>его заместителей, главного бухгалтера</w:t>
      </w:r>
    </w:p>
    <w:p w:rsidR="00D11674" w:rsidRPr="0038214D" w:rsidRDefault="00D11674" w:rsidP="00D11674">
      <w:pPr>
        <w:pStyle w:val="afc"/>
        <w:rPr>
          <w:rFonts w:ascii="Times New Roman" w:hAnsi="Times New Roman"/>
        </w:rPr>
      </w:pPr>
    </w:p>
    <w:p w:rsidR="00D11674" w:rsidRPr="0038214D" w:rsidRDefault="00D11674" w:rsidP="00D11674">
      <w:pPr>
        <w:pStyle w:val="afc"/>
        <w:rPr>
          <w:rFonts w:ascii="Times New Roman" w:hAnsi="Times New Roman"/>
        </w:rPr>
      </w:pPr>
      <w:r>
        <w:rPr>
          <w:rFonts w:ascii="Times New Roman" w:hAnsi="Times New Roman"/>
        </w:rPr>
        <w:t>5.1</w:t>
      </w:r>
      <w:r w:rsidRPr="0038214D">
        <w:rPr>
          <w:rFonts w:ascii="Times New Roman" w:hAnsi="Times New Roman"/>
        </w:rPr>
        <w:t>.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 иных выплат.</w:t>
      </w:r>
    </w:p>
    <w:p w:rsidR="00D11674" w:rsidRDefault="00D11674" w:rsidP="00D11674">
      <w:pPr>
        <w:pStyle w:val="afc"/>
        <w:rPr>
          <w:rFonts w:ascii="Times New Roman" w:hAnsi="Times New Roman"/>
          <w:color w:val="000000" w:themeColor="text1"/>
        </w:rPr>
      </w:pPr>
      <w:r>
        <w:rPr>
          <w:rFonts w:ascii="Times New Roman" w:hAnsi="Times New Roman"/>
        </w:rPr>
        <w:t>5.2</w:t>
      </w:r>
      <w:r w:rsidRPr="0038214D">
        <w:rPr>
          <w:rFonts w:ascii="Times New Roman" w:hAnsi="Times New Roman"/>
        </w:rPr>
        <w:t xml:space="preserve">. Размер должностного оклада руководителя муниципального учреждения определяется трудовым договором, в зависимости от масштаба управления и особенностей деятельности учреждения </w:t>
      </w:r>
      <w:r>
        <w:rPr>
          <w:rFonts w:ascii="Times New Roman" w:hAnsi="Times New Roman"/>
        </w:rPr>
        <w:t>(</w:t>
      </w:r>
      <w:hyperlink w:anchor="P770" w:history="1">
        <w:r w:rsidRPr="0038214D">
          <w:rPr>
            <w:rFonts w:ascii="Times New Roman" w:hAnsi="Times New Roman"/>
            <w:color w:val="000000" w:themeColor="text1"/>
          </w:rPr>
          <w:t>таблиц</w:t>
        </w:r>
        <w:r>
          <w:rPr>
            <w:rFonts w:ascii="Times New Roman" w:hAnsi="Times New Roman"/>
            <w:color w:val="000000" w:themeColor="text1"/>
          </w:rPr>
          <w:t>а</w:t>
        </w:r>
        <w:r w:rsidRPr="0038214D">
          <w:rPr>
            <w:rFonts w:ascii="Times New Roman" w:hAnsi="Times New Roman"/>
            <w:color w:val="000000" w:themeColor="text1"/>
          </w:rPr>
          <w:t xml:space="preserve"> </w:t>
        </w:r>
      </w:hyperlink>
      <w:r w:rsidRPr="0038214D">
        <w:rPr>
          <w:rFonts w:ascii="Times New Roman" w:hAnsi="Times New Roman"/>
          <w:color w:val="000000" w:themeColor="text1"/>
        </w:rPr>
        <w:t xml:space="preserve">8 </w:t>
      </w:r>
      <w:r>
        <w:rPr>
          <w:rFonts w:ascii="Times New Roman" w:hAnsi="Times New Roman"/>
          <w:color w:val="000000" w:themeColor="text1"/>
        </w:rPr>
        <w:t>статьи 5</w:t>
      </w:r>
      <w:r w:rsidRPr="0038214D">
        <w:rPr>
          <w:rFonts w:ascii="Times New Roman" w:hAnsi="Times New Roman"/>
          <w:color w:val="000000" w:themeColor="text1"/>
        </w:rPr>
        <w:t xml:space="preserve"> Положени</w:t>
      </w:r>
      <w:r>
        <w:rPr>
          <w:rFonts w:ascii="Times New Roman" w:hAnsi="Times New Roman"/>
          <w:color w:val="000000" w:themeColor="text1"/>
        </w:rPr>
        <w:t>я)</w:t>
      </w:r>
      <w:r w:rsidRPr="0038214D">
        <w:rPr>
          <w:rFonts w:ascii="Times New Roman" w:hAnsi="Times New Roman"/>
          <w:color w:val="000000" w:themeColor="text1"/>
        </w:rPr>
        <w:t>.</w:t>
      </w:r>
    </w:p>
    <w:p w:rsidR="002974BF" w:rsidRDefault="002974BF" w:rsidP="00D11674">
      <w:pPr>
        <w:pStyle w:val="afc"/>
        <w:rPr>
          <w:rFonts w:ascii="Times New Roman" w:hAnsi="Times New Roman"/>
          <w:color w:val="000000" w:themeColor="text1"/>
        </w:rPr>
      </w:pPr>
    </w:p>
    <w:p w:rsidR="002974BF" w:rsidRDefault="002974BF" w:rsidP="002974BF">
      <w:pPr>
        <w:pStyle w:val="ConsPlusNormal"/>
        <w:ind w:left="567" w:firstLine="0"/>
        <w:jc w:val="both"/>
        <w:rPr>
          <w:i/>
          <w:sz w:val="18"/>
          <w:szCs w:val="18"/>
          <w:highlight w:val="lightGray"/>
        </w:rPr>
      </w:pPr>
      <w:r w:rsidRPr="002F7E46">
        <w:rPr>
          <w:i/>
          <w:sz w:val="16"/>
          <w:szCs w:val="16"/>
          <w:highlight w:val="lightGray"/>
        </w:rPr>
        <w:t xml:space="preserve">Информация об изменениях: Постановлением администрации городского поселения Кондинское от </w:t>
      </w:r>
      <w:r>
        <w:rPr>
          <w:i/>
          <w:sz w:val="16"/>
          <w:szCs w:val="16"/>
          <w:highlight w:val="lightGray"/>
        </w:rPr>
        <w:t xml:space="preserve">28 декабря 2023 </w:t>
      </w:r>
      <w:r w:rsidRPr="002F7E46">
        <w:rPr>
          <w:i/>
          <w:sz w:val="16"/>
          <w:szCs w:val="16"/>
          <w:highlight w:val="lightGray"/>
        </w:rPr>
        <w:t xml:space="preserve"> года №</w:t>
      </w:r>
      <w:r>
        <w:rPr>
          <w:i/>
          <w:sz w:val="16"/>
          <w:szCs w:val="16"/>
          <w:highlight w:val="lightGray"/>
        </w:rPr>
        <w:t>236</w:t>
      </w:r>
      <w:r w:rsidRPr="002F7E46">
        <w:rPr>
          <w:i/>
          <w:sz w:val="16"/>
          <w:szCs w:val="16"/>
          <w:highlight w:val="lightGray"/>
        </w:rPr>
        <w:t xml:space="preserve"> </w:t>
      </w:r>
      <w:r w:rsidRPr="00446391">
        <w:rPr>
          <w:i/>
          <w:sz w:val="16"/>
          <w:szCs w:val="16"/>
          <w:highlight w:val="lightGray"/>
        </w:rPr>
        <w:t>таблиц</w:t>
      </w:r>
      <w:r>
        <w:rPr>
          <w:i/>
          <w:sz w:val="16"/>
          <w:szCs w:val="16"/>
          <w:highlight w:val="lightGray"/>
        </w:rPr>
        <w:t>а 8</w:t>
      </w:r>
      <w:r w:rsidRPr="00446391">
        <w:rPr>
          <w:i/>
          <w:sz w:val="16"/>
          <w:szCs w:val="16"/>
          <w:highlight w:val="lightGray"/>
        </w:rPr>
        <w:t xml:space="preserve"> пункта </w:t>
      </w:r>
      <w:r>
        <w:rPr>
          <w:i/>
          <w:sz w:val="16"/>
          <w:szCs w:val="16"/>
          <w:highlight w:val="lightGray"/>
        </w:rPr>
        <w:t>5.2</w:t>
      </w:r>
      <w:r w:rsidRPr="00446391">
        <w:rPr>
          <w:i/>
          <w:sz w:val="16"/>
          <w:szCs w:val="16"/>
          <w:highlight w:val="lightGray"/>
        </w:rPr>
        <w:t xml:space="preserve">. статьи </w:t>
      </w:r>
      <w:r>
        <w:rPr>
          <w:i/>
          <w:sz w:val="16"/>
          <w:szCs w:val="16"/>
          <w:highlight w:val="lightGray"/>
        </w:rPr>
        <w:t>5</w:t>
      </w:r>
      <w:r w:rsidRPr="00446391">
        <w:rPr>
          <w:i/>
          <w:sz w:val="16"/>
          <w:szCs w:val="16"/>
          <w:highlight w:val="lightGray"/>
        </w:rPr>
        <w:t xml:space="preserve"> </w:t>
      </w:r>
      <w:r>
        <w:rPr>
          <w:i/>
          <w:sz w:val="16"/>
          <w:szCs w:val="16"/>
          <w:highlight w:val="lightGray"/>
        </w:rPr>
        <w:t xml:space="preserve">изложена </w:t>
      </w:r>
      <w:r w:rsidRPr="002F7E46">
        <w:rPr>
          <w:i/>
          <w:sz w:val="16"/>
          <w:szCs w:val="16"/>
          <w:highlight w:val="lightGray"/>
        </w:rPr>
        <w:t xml:space="preserve">в новой редакции, вступающим в силу </w:t>
      </w:r>
      <w:r>
        <w:rPr>
          <w:i/>
          <w:sz w:val="16"/>
          <w:szCs w:val="16"/>
          <w:highlight w:val="lightGray"/>
        </w:rPr>
        <w:t>после</w:t>
      </w:r>
      <w:r w:rsidRPr="002F7E46">
        <w:rPr>
          <w:i/>
          <w:sz w:val="16"/>
          <w:szCs w:val="16"/>
          <w:highlight w:val="lightGray"/>
        </w:rPr>
        <w:t xml:space="preserve"> официального опубликования</w:t>
      </w:r>
      <w:r>
        <w:rPr>
          <w:i/>
          <w:sz w:val="16"/>
          <w:szCs w:val="16"/>
          <w:highlight w:val="lightGray"/>
        </w:rPr>
        <w:t xml:space="preserve"> и распространяется на правоотношения с 01 октября 2023 года</w:t>
      </w:r>
      <w:r w:rsidRPr="004A5EC1">
        <w:rPr>
          <w:i/>
          <w:sz w:val="18"/>
          <w:szCs w:val="18"/>
          <w:highlight w:val="lightGray"/>
        </w:rPr>
        <w:t>.</w:t>
      </w:r>
    </w:p>
    <w:p w:rsidR="002974BF" w:rsidRPr="0038214D" w:rsidRDefault="002974BF" w:rsidP="00D11674">
      <w:pPr>
        <w:pStyle w:val="afc"/>
        <w:rPr>
          <w:rFonts w:ascii="Times New Roman" w:hAnsi="Times New Roman"/>
          <w:color w:val="000000" w:themeColor="text1"/>
        </w:rPr>
      </w:pPr>
    </w:p>
    <w:p w:rsidR="00D11674" w:rsidRPr="0038214D" w:rsidRDefault="00D11674" w:rsidP="00D11674">
      <w:pPr>
        <w:pStyle w:val="afc"/>
        <w:rPr>
          <w:rFonts w:ascii="Times New Roman" w:hAnsi="Times New Roman"/>
          <w:color w:val="000000" w:themeColor="text1"/>
        </w:rPr>
      </w:pPr>
    </w:p>
    <w:p w:rsidR="00D11674" w:rsidRPr="007D57EF" w:rsidRDefault="00D11674" w:rsidP="00D11674">
      <w:pPr>
        <w:pStyle w:val="ConsPlusNormal"/>
        <w:jc w:val="right"/>
        <w:outlineLvl w:val="2"/>
        <w:rPr>
          <w:rFonts w:ascii="Times New Roman" w:hAnsi="Times New Roman" w:cs="Times New Roman"/>
          <w:bCs/>
          <w:color w:val="000000" w:themeColor="text1"/>
          <w:sz w:val="24"/>
          <w:szCs w:val="24"/>
        </w:rPr>
      </w:pPr>
      <w:r w:rsidRPr="007D57EF">
        <w:rPr>
          <w:rFonts w:ascii="Times New Roman" w:hAnsi="Times New Roman" w:cs="Times New Roman"/>
          <w:bCs/>
          <w:color w:val="000000" w:themeColor="text1"/>
          <w:sz w:val="24"/>
          <w:szCs w:val="24"/>
        </w:rPr>
        <w:t>Таблица 8</w:t>
      </w:r>
    </w:p>
    <w:p w:rsidR="00D11674" w:rsidRPr="007D57EF" w:rsidRDefault="00D11674" w:rsidP="00D11674">
      <w:pPr>
        <w:pStyle w:val="ConsPlusNormal"/>
        <w:jc w:val="center"/>
        <w:rPr>
          <w:rFonts w:ascii="Times New Roman" w:hAnsi="Times New Roman" w:cs="Times New Roman"/>
          <w:bCs/>
          <w:color w:val="000000"/>
          <w:sz w:val="24"/>
          <w:szCs w:val="24"/>
        </w:rPr>
      </w:pPr>
      <w:r w:rsidRPr="007D57EF">
        <w:rPr>
          <w:rFonts w:ascii="Times New Roman" w:hAnsi="Times New Roman" w:cs="Times New Roman"/>
          <w:bCs/>
          <w:color w:val="000000"/>
          <w:sz w:val="24"/>
          <w:szCs w:val="24"/>
        </w:rPr>
        <w:t>Размер оклада (должностного оклада)</w:t>
      </w:r>
    </w:p>
    <w:p w:rsidR="00D11674" w:rsidRDefault="00D11674" w:rsidP="00D11674">
      <w:pPr>
        <w:pStyle w:val="ConsPlusNormal"/>
        <w:jc w:val="center"/>
        <w:rPr>
          <w:rFonts w:ascii="Times New Roman" w:hAnsi="Times New Roman" w:cs="Times New Roman"/>
          <w:bCs/>
          <w:color w:val="000000"/>
          <w:sz w:val="24"/>
          <w:szCs w:val="24"/>
        </w:rPr>
      </w:pPr>
      <w:r w:rsidRPr="007D57EF">
        <w:rPr>
          <w:rFonts w:ascii="Times New Roman" w:hAnsi="Times New Roman" w:cs="Times New Roman"/>
          <w:bCs/>
          <w:color w:val="000000"/>
          <w:sz w:val="24"/>
          <w:szCs w:val="24"/>
        </w:rPr>
        <w:t>руководителя учреждения</w:t>
      </w:r>
    </w:p>
    <w:p w:rsidR="00472DCB" w:rsidRPr="0038214D" w:rsidRDefault="00472DCB" w:rsidP="00472DCB">
      <w:pPr>
        <w:pStyle w:val="ConsPlusNormal"/>
        <w:jc w:val="center"/>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8"/>
        <w:gridCol w:w="5103"/>
      </w:tblGrid>
      <w:tr w:rsidR="00472DCB" w:rsidRPr="0038214D" w:rsidTr="00841FC4">
        <w:tc>
          <w:tcPr>
            <w:tcW w:w="4598" w:type="dxa"/>
          </w:tcPr>
          <w:p w:rsidR="00472DCB" w:rsidRPr="0038214D" w:rsidRDefault="00472DCB" w:rsidP="00841FC4">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Диапазон штатных единиц</w:t>
            </w:r>
          </w:p>
        </w:tc>
        <w:tc>
          <w:tcPr>
            <w:tcW w:w="5103" w:type="dxa"/>
          </w:tcPr>
          <w:p w:rsidR="00472DCB" w:rsidRPr="0038214D" w:rsidRDefault="00472DCB" w:rsidP="00841FC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Размер оклада</w:t>
            </w:r>
            <w:r>
              <w:rPr>
                <w:rFonts w:ascii="Times New Roman" w:hAnsi="Times New Roman" w:cs="Times New Roman"/>
                <w:sz w:val="24"/>
                <w:szCs w:val="24"/>
              </w:rPr>
              <w:t xml:space="preserve"> </w:t>
            </w:r>
            <w:r w:rsidRPr="0038214D">
              <w:rPr>
                <w:rFonts w:ascii="Times New Roman" w:hAnsi="Times New Roman" w:cs="Times New Roman"/>
                <w:sz w:val="24"/>
                <w:szCs w:val="24"/>
              </w:rPr>
              <w:t>(должностного оклада), рублей</w:t>
            </w:r>
          </w:p>
        </w:tc>
      </w:tr>
      <w:tr w:rsidR="00472DCB" w:rsidRPr="0038214D" w:rsidTr="00841FC4">
        <w:tc>
          <w:tcPr>
            <w:tcW w:w="4598" w:type="dxa"/>
          </w:tcPr>
          <w:p w:rsidR="00472DCB" w:rsidRPr="0038214D" w:rsidRDefault="00472DCB" w:rsidP="00841FC4">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менее 15</w:t>
            </w:r>
          </w:p>
        </w:tc>
        <w:tc>
          <w:tcPr>
            <w:tcW w:w="5103" w:type="dxa"/>
          </w:tcPr>
          <w:p w:rsidR="00472DCB" w:rsidRPr="0038214D" w:rsidRDefault="00472DCB" w:rsidP="00841FC4">
            <w:pPr>
              <w:pStyle w:val="ConsPlusNormal"/>
              <w:jc w:val="center"/>
              <w:rPr>
                <w:rFonts w:ascii="Times New Roman" w:hAnsi="Times New Roman" w:cs="Times New Roman"/>
                <w:sz w:val="24"/>
                <w:szCs w:val="24"/>
              </w:rPr>
            </w:pPr>
            <w:r>
              <w:rPr>
                <w:rFonts w:ascii="Times New Roman" w:hAnsi="Times New Roman" w:cs="Times New Roman"/>
                <w:sz w:val="24"/>
                <w:szCs w:val="24"/>
              </w:rPr>
              <w:t>23 689</w:t>
            </w:r>
          </w:p>
        </w:tc>
      </w:tr>
      <w:tr w:rsidR="00472DCB" w:rsidRPr="0038214D" w:rsidTr="00841FC4">
        <w:tc>
          <w:tcPr>
            <w:tcW w:w="4598" w:type="dxa"/>
          </w:tcPr>
          <w:p w:rsidR="00472DCB" w:rsidRPr="0038214D" w:rsidRDefault="00472DCB" w:rsidP="00841FC4">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15-29</w:t>
            </w:r>
          </w:p>
        </w:tc>
        <w:tc>
          <w:tcPr>
            <w:tcW w:w="5103" w:type="dxa"/>
          </w:tcPr>
          <w:p w:rsidR="00472DCB" w:rsidRPr="0038214D" w:rsidRDefault="00472DCB" w:rsidP="00841FC4">
            <w:pPr>
              <w:pStyle w:val="ConsPlusNormal"/>
              <w:jc w:val="center"/>
              <w:rPr>
                <w:rFonts w:ascii="Times New Roman" w:hAnsi="Times New Roman" w:cs="Times New Roman"/>
                <w:sz w:val="24"/>
                <w:szCs w:val="24"/>
              </w:rPr>
            </w:pPr>
            <w:r>
              <w:rPr>
                <w:rFonts w:ascii="Times New Roman" w:hAnsi="Times New Roman" w:cs="Times New Roman"/>
                <w:sz w:val="24"/>
                <w:szCs w:val="24"/>
              </w:rPr>
              <w:t>26 195</w:t>
            </w:r>
          </w:p>
        </w:tc>
      </w:tr>
      <w:tr w:rsidR="00472DCB" w:rsidRPr="0038214D" w:rsidTr="00841FC4">
        <w:tc>
          <w:tcPr>
            <w:tcW w:w="4598" w:type="dxa"/>
          </w:tcPr>
          <w:p w:rsidR="00472DCB" w:rsidRPr="0038214D" w:rsidRDefault="00472DCB" w:rsidP="00841FC4">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30-50</w:t>
            </w:r>
          </w:p>
        </w:tc>
        <w:tc>
          <w:tcPr>
            <w:tcW w:w="5103" w:type="dxa"/>
          </w:tcPr>
          <w:p w:rsidR="00472DCB" w:rsidRPr="0038214D" w:rsidRDefault="00472DCB" w:rsidP="00841FC4">
            <w:pPr>
              <w:pStyle w:val="ConsPlusNormal"/>
              <w:jc w:val="center"/>
              <w:rPr>
                <w:rFonts w:ascii="Times New Roman" w:hAnsi="Times New Roman" w:cs="Times New Roman"/>
                <w:sz w:val="24"/>
                <w:szCs w:val="24"/>
              </w:rPr>
            </w:pPr>
            <w:r>
              <w:rPr>
                <w:rFonts w:ascii="Times New Roman" w:hAnsi="Times New Roman" w:cs="Times New Roman"/>
                <w:sz w:val="24"/>
                <w:szCs w:val="24"/>
              </w:rPr>
              <w:t>31 890</w:t>
            </w:r>
          </w:p>
        </w:tc>
      </w:tr>
      <w:tr w:rsidR="00472DCB" w:rsidRPr="0038214D" w:rsidTr="00841FC4">
        <w:tc>
          <w:tcPr>
            <w:tcW w:w="4598" w:type="dxa"/>
          </w:tcPr>
          <w:p w:rsidR="00472DCB" w:rsidRPr="0038214D" w:rsidRDefault="00472DCB" w:rsidP="00841FC4">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51 и более</w:t>
            </w:r>
          </w:p>
        </w:tc>
        <w:tc>
          <w:tcPr>
            <w:tcW w:w="5103" w:type="dxa"/>
          </w:tcPr>
          <w:p w:rsidR="00472DCB" w:rsidRPr="0038214D" w:rsidRDefault="00472DCB" w:rsidP="00841FC4">
            <w:pPr>
              <w:pStyle w:val="ConsPlusNormal"/>
              <w:jc w:val="center"/>
              <w:rPr>
                <w:rFonts w:ascii="Times New Roman" w:hAnsi="Times New Roman" w:cs="Times New Roman"/>
                <w:sz w:val="24"/>
                <w:szCs w:val="24"/>
              </w:rPr>
            </w:pPr>
            <w:r>
              <w:rPr>
                <w:rFonts w:ascii="Times New Roman" w:hAnsi="Times New Roman" w:cs="Times New Roman"/>
                <w:sz w:val="24"/>
                <w:szCs w:val="24"/>
              </w:rPr>
              <w:t>34 167</w:t>
            </w:r>
          </w:p>
        </w:tc>
      </w:tr>
    </w:tbl>
    <w:p w:rsidR="00472DCB" w:rsidRPr="007D57EF" w:rsidRDefault="00472DCB" w:rsidP="00D11674">
      <w:pPr>
        <w:pStyle w:val="ConsPlusNormal"/>
        <w:jc w:val="center"/>
        <w:rPr>
          <w:rFonts w:ascii="Times New Roman" w:hAnsi="Times New Roman" w:cs="Times New Roman"/>
          <w:bCs/>
          <w:color w:val="000000"/>
          <w:sz w:val="24"/>
          <w:szCs w:val="24"/>
        </w:rPr>
      </w:pPr>
    </w:p>
    <w:p w:rsidR="00D11674" w:rsidRPr="0038214D" w:rsidRDefault="00D11674" w:rsidP="00D11674">
      <w:pPr>
        <w:pStyle w:val="ConsPlusNormal"/>
        <w:jc w:val="center"/>
        <w:rPr>
          <w:rFonts w:ascii="Times New Roman" w:hAnsi="Times New Roman" w:cs="Times New Roman"/>
          <w:color w:val="000000"/>
          <w:sz w:val="24"/>
          <w:szCs w:val="24"/>
        </w:rPr>
      </w:pPr>
    </w:p>
    <w:p w:rsidR="00D11674" w:rsidRPr="0038214D" w:rsidRDefault="00D11674" w:rsidP="00D116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w:t>
      </w:r>
      <w:r w:rsidRPr="0038214D">
        <w:rPr>
          <w:rFonts w:ascii="Times New Roman" w:hAnsi="Times New Roman" w:cs="Times New Roman"/>
          <w:sz w:val="24"/>
          <w:szCs w:val="24"/>
        </w:rPr>
        <w:t>. Оклады (должностные оклады) заместителей руководителя, главного бухгалтера муниципального учреждения устанавливаются на 10 - 30% ниже оклада (должностного оклада) руководителя, в зависимости от условий, определенных коллективным договором, соглашением или локальным нормативным актом муниципального учреждения.</w:t>
      </w:r>
    </w:p>
    <w:p w:rsidR="00D11674" w:rsidRPr="0038214D" w:rsidRDefault="00D11674" w:rsidP="00D116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5.4</w:t>
      </w:r>
      <w:r w:rsidRPr="0038214D">
        <w:rPr>
          <w:rFonts w:ascii="Times New Roman" w:hAnsi="Times New Roman" w:cs="Times New Roman"/>
          <w:color w:val="000000" w:themeColor="text1"/>
          <w:sz w:val="24"/>
          <w:szCs w:val="24"/>
        </w:rPr>
        <w:t xml:space="preserve">. Компенсационные выплаты руководителю учреждения, его заместителям и главному бухгалтеру устанавливаются в зависимости от условий их труда в соответствии с Трудовым </w:t>
      </w:r>
      <w:hyperlink r:id="rId49" w:history="1">
        <w:r w:rsidRPr="0038214D">
          <w:rPr>
            <w:rFonts w:ascii="Times New Roman" w:hAnsi="Times New Roman" w:cs="Times New Roman"/>
            <w:color w:val="000000" w:themeColor="text1"/>
            <w:sz w:val="24"/>
            <w:szCs w:val="24"/>
          </w:rPr>
          <w:t>кодексом</w:t>
        </w:r>
      </w:hyperlink>
      <w:r w:rsidRPr="0038214D">
        <w:rPr>
          <w:rFonts w:ascii="Times New Roman" w:hAnsi="Times New Roman" w:cs="Times New Roman"/>
          <w:color w:val="000000" w:themeColor="text1"/>
          <w:sz w:val="24"/>
          <w:szCs w:val="24"/>
        </w:rPr>
        <w:t xml:space="preserve"> Российской Федерации, нормативными правовыми актами Российской Федерации, содержащими нормы трудового права, с учетом особенностей, установленных </w:t>
      </w:r>
      <w:r w:rsidRPr="007E3029">
        <w:rPr>
          <w:rFonts w:ascii="Times New Roman" w:hAnsi="Times New Roman" w:cs="Times New Roman"/>
          <w:color w:val="000000" w:themeColor="text1"/>
          <w:sz w:val="24"/>
          <w:szCs w:val="24"/>
        </w:rPr>
        <w:t>статьей 3 Положения.</w:t>
      </w:r>
    </w:p>
    <w:p w:rsidR="00D11674" w:rsidRPr="0038214D" w:rsidRDefault="00D11674" w:rsidP="00D116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r w:rsidRPr="0038214D">
        <w:rPr>
          <w:rFonts w:ascii="Times New Roman" w:hAnsi="Times New Roman" w:cs="Times New Roman"/>
          <w:color w:val="000000" w:themeColor="text1"/>
          <w:sz w:val="24"/>
          <w:szCs w:val="24"/>
        </w:rPr>
        <w:t>. Руководителю учреждения устанавливаются следующие виды стимулирующих выплат:</w:t>
      </w:r>
    </w:p>
    <w:p w:rsidR="00D11674" w:rsidRPr="0038214D" w:rsidRDefault="00D11674" w:rsidP="00D11674">
      <w:pPr>
        <w:pStyle w:val="afc"/>
        <w:rPr>
          <w:rFonts w:ascii="Times New Roman" w:hAnsi="Times New Roman"/>
          <w:color w:val="000000" w:themeColor="text1"/>
        </w:rPr>
      </w:pPr>
      <w:r w:rsidRPr="0038214D">
        <w:rPr>
          <w:rFonts w:ascii="Times New Roman" w:hAnsi="Times New Roman"/>
          <w:color w:val="000000" w:themeColor="text1"/>
        </w:rPr>
        <w:t>премирование по итогам работы;</w:t>
      </w:r>
    </w:p>
    <w:p w:rsidR="00D11674" w:rsidRPr="0038214D" w:rsidRDefault="00D11674" w:rsidP="00D11674">
      <w:pPr>
        <w:pStyle w:val="afc"/>
        <w:rPr>
          <w:rFonts w:ascii="Times New Roman" w:hAnsi="Times New Roman"/>
          <w:color w:val="000000" w:themeColor="text1"/>
        </w:rPr>
      </w:pPr>
      <w:r w:rsidRPr="0038214D">
        <w:rPr>
          <w:rFonts w:ascii="Times New Roman" w:hAnsi="Times New Roman"/>
          <w:color w:val="000000" w:themeColor="text1"/>
        </w:rPr>
        <w:t>единовременная премия за выполнение особо важных плановых мероприятий, заданий, поручений.</w:t>
      </w:r>
    </w:p>
    <w:p w:rsidR="00D11674" w:rsidRPr="0038214D" w:rsidRDefault="00D11674" w:rsidP="00D11674">
      <w:pPr>
        <w:pStyle w:val="afc"/>
        <w:rPr>
          <w:rFonts w:ascii="Times New Roman" w:hAnsi="Times New Roman"/>
        </w:rPr>
      </w:pPr>
      <w:proofErr w:type="gramStart"/>
      <w:r w:rsidRPr="0038214D">
        <w:rPr>
          <w:rFonts w:ascii="Times New Roman" w:hAnsi="Times New Roman"/>
        </w:rPr>
        <w:t>Установление стимулирующих выплат руководителю учреждения осуществляется по решению администрации городского поселения Кондинское с учетом выполнения целевых показателей эффективности деятельности муниципального учреждения и его руководителя, утвержденных нормативно-правовым актом администрации городского поселения Кондинское, личного вклада руководителя муниципального учреждения в осуществление основных задач и функций, определенных уставом муниципального учреждения, а также выполнения обязанностей, предусмотренных трудовым договором.</w:t>
      </w:r>
      <w:proofErr w:type="gramEnd"/>
    </w:p>
    <w:p w:rsidR="00D11674" w:rsidRPr="0038214D" w:rsidRDefault="00D11674" w:rsidP="00D11674">
      <w:pPr>
        <w:pStyle w:val="afc"/>
        <w:rPr>
          <w:rFonts w:ascii="Times New Roman" w:hAnsi="Times New Roman"/>
        </w:rPr>
      </w:pPr>
      <w:r w:rsidRPr="0038214D">
        <w:rPr>
          <w:rFonts w:ascii="Times New Roman" w:hAnsi="Times New Roman"/>
        </w:rPr>
        <w:t xml:space="preserve">Размеры и порядок назначения стимулирующих и иных выплат руководителю учреждения устанавливаются нормативно-правовым актом администрации городского поселения Кондинское. </w:t>
      </w:r>
    </w:p>
    <w:p w:rsidR="00D11674" w:rsidRPr="0038214D" w:rsidRDefault="00D11674" w:rsidP="00D11674">
      <w:pPr>
        <w:pStyle w:val="afc"/>
        <w:rPr>
          <w:rFonts w:ascii="Times New Roman" w:hAnsi="Times New Roman"/>
        </w:rPr>
      </w:pPr>
      <w:r w:rsidRPr="0038214D">
        <w:rPr>
          <w:rFonts w:ascii="Times New Roman" w:hAnsi="Times New Roman"/>
        </w:rPr>
        <w:t>Стимулирующие выплаты руководителю муниципального учреждения снижаются в случаях:</w:t>
      </w:r>
    </w:p>
    <w:p w:rsidR="00D11674" w:rsidRPr="0038214D" w:rsidRDefault="00D11674" w:rsidP="00D11674">
      <w:pPr>
        <w:pStyle w:val="afc"/>
        <w:rPr>
          <w:rFonts w:ascii="Times New Roman" w:hAnsi="Times New Roman"/>
        </w:rPr>
      </w:pPr>
      <w:r w:rsidRPr="0038214D">
        <w:rPr>
          <w:rFonts w:ascii="Times New Roman" w:hAnsi="Times New Roman"/>
        </w:rPr>
        <w:t xml:space="preserve">неисполнения или ненадлежащего исполнения руководителем по его вине возложенных на него функций и полномочий в отчетном периоде, </w:t>
      </w:r>
      <w:proofErr w:type="spellStart"/>
      <w:r w:rsidRPr="0038214D">
        <w:rPr>
          <w:rFonts w:ascii="Times New Roman" w:hAnsi="Times New Roman"/>
        </w:rPr>
        <w:t>недостижения</w:t>
      </w:r>
      <w:proofErr w:type="spellEnd"/>
      <w:r w:rsidRPr="0038214D">
        <w:rPr>
          <w:rFonts w:ascii="Times New Roman" w:hAnsi="Times New Roman"/>
        </w:rPr>
        <w:t xml:space="preserve"> показателей эффективности и результативности работы учреждения;</w:t>
      </w:r>
    </w:p>
    <w:p w:rsidR="00D11674" w:rsidRPr="0038214D" w:rsidRDefault="00D11674" w:rsidP="00D11674">
      <w:pPr>
        <w:pStyle w:val="afc"/>
        <w:rPr>
          <w:rFonts w:ascii="Times New Roman" w:hAnsi="Times New Roman"/>
        </w:rPr>
      </w:pPr>
      <w:r w:rsidRPr="0038214D">
        <w:rPr>
          <w:rFonts w:ascii="Times New Roman" w:hAnsi="Times New Roman"/>
        </w:rPr>
        <w:t>наличия фактов нарушения правил ведения бухгалтерского учета, бюджетного учета и иных нормативных правовых актов, регулирующих установление единых требований к бухгалтерскому учету, в том числе бухгалтерской и бюджетной (финансовой) отчетности;</w:t>
      </w:r>
    </w:p>
    <w:p w:rsidR="00D11674" w:rsidRPr="0038214D" w:rsidRDefault="00D11674" w:rsidP="00D11674">
      <w:pPr>
        <w:pStyle w:val="afc"/>
        <w:rPr>
          <w:rFonts w:ascii="Times New Roman" w:hAnsi="Times New Roman"/>
          <w:color w:val="000000" w:themeColor="text1"/>
        </w:rPr>
      </w:pPr>
      <w:r w:rsidRPr="0038214D">
        <w:rPr>
          <w:rFonts w:ascii="Times New Roman" w:hAnsi="Times New Roman"/>
          <w:color w:val="000000" w:themeColor="text1"/>
        </w:rPr>
        <w:t>наличия фактов нарушения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w:t>
      </w:r>
    </w:p>
    <w:p w:rsidR="00D11674" w:rsidRPr="0038214D" w:rsidRDefault="00D11674" w:rsidP="00D11674">
      <w:pPr>
        <w:pStyle w:val="afc"/>
        <w:rPr>
          <w:rFonts w:ascii="Times New Roman" w:hAnsi="Times New Roman"/>
          <w:color w:val="000000" w:themeColor="text1"/>
        </w:rPr>
      </w:pPr>
      <w:r w:rsidRPr="0038214D">
        <w:rPr>
          <w:rFonts w:ascii="Times New Roman" w:hAnsi="Times New Roman"/>
          <w:color w:val="000000" w:themeColor="text1"/>
        </w:rPr>
        <w:t xml:space="preserve">причинения ущерба учреждению, выявленных в отчетном периоде по результатам контрольных мероприятий </w:t>
      </w:r>
      <w:r w:rsidRPr="0038214D">
        <w:rPr>
          <w:rFonts w:ascii="Times New Roman" w:hAnsi="Times New Roman"/>
        </w:rPr>
        <w:t>администрации городского поселения Кондинское</w:t>
      </w:r>
      <w:r w:rsidRPr="0038214D">
        <w:rPr>
          <w:rFonts w:ascii="Times New Roman" w:hAnsi="Times New Roman"/>
          <w:color w:val="FF0000"/>
        </w:rPr>
        <w:t xml:space="preserve"> </w:t>
      </w:r>
      <w:r w:rsidRPr="0038214D">
        <w:rPr>
          <w:rFonts w:ascii="Times New Roman" w:hAnsi="Times New Roman"/>
        </w:rPr>
        <w:t xml:space="preserve">и других контрольно-надзорных органов </w:t>
      </w:r>
      <w:r w:rsidRPr="0038214D">
        <w:rPr>
          <w:rFonts w:ascii="Times New Roman" w:hAnsi="Times New Roman"/>
          <w:color w:val="000000" w:themeColor="text1"/>
        </w:rPr>
        <w:t>в отношении муниципального учреждения или за предыдущие периоды, но не более чем за 2 года;</w:t>
      </w:r>
    </w:p>
    <w:p w:rsidR="00D11674" w:rsidRPr="0038214D" w:rsidRDefault="00D11674" w:rsidP="00D11674">
      <w:pPr>
        <w:pStyle w:val="afc"/>
        <w:rPr>
          <w:rFonts w:ascii="Times New Roman" w:hAnsi="Times New Roman"/>
          <w:color w:val="000000" w:themeColor="text1"/>
        </w:rPr>
      </w:pPr>
      <w:r w:rsidRPr="0038214D">
        <w:rPr>
          <w:rFonts w:ascii="Times New Roman" w:hAnsi="Times New Roman"/>
          <w:color w:val="000000" w:themeColor="text1"/>
        </w:rPr>
        <w:t>несоблюдения законодательства и иных нормативных правовых актов, регулирующих деятельность учреждения;</w:t>
      </w:r>
    </w:p>
    <w:p w:rsidR="00D11674" w:rsidRPr="0038214D" w:rsidRDefault="00D11674" w:rsidP="00D11674">
      <w:pPr>
        <w:pStyle w:val="afc"/>
        <w:rPr>
          <w:rFonts w:ascii="Times New Roman" w:hAnsi="Times New Roman"/>
          <w:color w:val="000000" w:themeColor="text1"/>
        </w:rPr>
      </w:pPr>
      <w:r w:rsidRPr="0038214D">
        <w:rPr>
          <w:rFonts w:ascii="Times New Roman" w:hAnsi="Times New Roman"/>
          <w:color w:val="000000" w:themeColor="text1"/>
        </w:rPr>
        <w:t>несоблюдения настоящего Положения.</w:t>
      </w:r>
    </w:p>
    <w:p w:rsidR="00D11674" w:rsidRPr="0038214D" w:rsidRDefault="00D11674" w:rsidP="00D11674">
      <w:pPr>
        <w:pStyle w:val="afc"/>
        <w:rPr>
          <w:rFonts w:ascii="Times New Roman" w:hAnsi="Times New Roman"/>
        </w:rPr>
      </w:pPr>
      <w:r>
        <w:rPr>
          <w:rFonts w:ascii="Times New Roman" w:hAnsi="Times New Roman"/>
          <w:color w:val="000000" w:themeColor="text1"/>
        </w:rPr>
        <w:t>5.6</w:t>
      </w:r>
      <w:r w:rsidRPr="0038214D">
        <w:rPr>
          <w:rFonts w:ascii="Times New Roman" w:hAnsi="Times New Roman"/>
          <w:color w:val="000000" w:themeColor="text1"/>
        </w:rPr>
        <w:t xml:space="preserve">. Стимулирующие выплаты заместителям руководителя, главному бухгалтеру учреждения устанавливаются в соответствии с </w:t>
      </w:r>
      <w:hyperlink w:anchor="P629" w:history="1">
        <w:r w:rsidRPr="0038214D">
          <w:rPr>
            <w:rFonts w:ascii="Times New Roman" w:hAnsi="Times New Roman"/>
          </w:rPr>
          <w:t xml:space="preserve">пунктами </w:t>
        </w:r>
        <w:r>
          <w:rPr>
            <w:rFonts w:ascii="Times New Roman" w:hAnsi="Times New Roman"/>
          </w:rPr>
          <w:t>4.3,</w:t>
        </w:r>
      </w:hyperlink>
      <w:r>
        <w:rPr>
          <w:rFonts w:ascii="Times New Roman" w:hAnsi="Times New Roman"/>
        </w:rPr>
        <w:t xml:space="preserve"> 4.6 статьи 4</w:t>
      </w:r>
      <w:r w:rsidRPr="0038214D">
        <w:rPr>
          <w:rFonts w:ascii="Times New Roman" w:hAnsi="Times New Roman"/>
        </w:rPr>
        <w:t xml:space="preserve"> Положения.</w:t>
      </w:r>
    </w:p>
    <w:p w:rsidR="00D11674" w:rsidRPr="0038214D" w:rsidRDefault="00D11674" w:rsidP="00D11674">
      <w:pPr>
        <w:pStyle w:val="afc"/>
        <w:rPr>
          <w:rFonts w:ascii="Times New Roman" w:hAnsi="Times New Roman"/>
          <w:color w:val="000000" w:themeColor="text1"/>
        </w:rPr>
      </w:pPr>
      <w:r>
        <w:rPr>
          <w:rFonts w:ascii="Times New Roman" w:hAnsi="Times New Roman"/>
          <w:color w:val="000000" w:themeColor="text1"/>
        </w:rPr>
        <w:t>5.7</w:t>
      </w:r>
      <w:r w:rsidRPr="0038214D">
        <w:rPr>
          <w:rFonts w:ascii="Times New Roman" w:hAnsi="Times New Roman"/>
          <w:color w:val="000000" w:themeColor="text1"/>
        </w:rPr>
        <w:t xml:space="preserve">. Иные выплаты руководителю учреждения, заместителям руководителя, главному бухгалтеру устанавливаются в соответствии </w:t>
      </w:r>
      <w:r w:rsidRPr="0038214D">
        <w:rPr>
          <w:rFonts w:ascii="Times New Roman" w:hAnsi="Times New Roman"/>
        </w:rPr>
        <w:t xml:space="preserve">с </w:t>
      </w:r>
      <w:hyperlink w:anchor="P923" w:history="1">
        <w:r w:rsidRPr="0038214D">
          <w:rPr>
            <w:rFonts w:ascii="Times New Roman" w:hAnsi="Times New Roman"/>
          </w:rPr>
          <w:t>пункт</w:t>
        </w:r>
        <w:r>
          <w:rPr>
            <w:rFonts w:ascii="Times New Roman" w:hAnsi="Times New Roman"/>
          </w:rPr>
          <w:t>ами</w:t>
        </w:r>
        <w:r w:rsidRPr="0038214D">
          <w:rPr>
            <w:rFonts w:ascii="Times New Roman" w:hAnsi="Times New Roman"/>
          </w:rPr>
          <w:t xml:space="preserve"> </w:t>
        </w:r>
      </w:hyperlink>
      <w:r>
        <w:rPr>
          <w:rFonts w:ascii="Times New Roman" w:hAnsi="Times New Roman"/>
        </w:rPr>
        <w:t xml:space="preserve">6.3, 6.4 статьи 6 </w:t>
      </w:r>
      <w:r w:rsidRPr="0038214D">
        <w:rPr>
          <w:rFonts w:ascii="Times New Roman" w:hAnsi="Times New Roman"/>
          <w:color w:val="000000" w:themeColor="text1"/>
        </w:rPr>
        <w:t>Положения.</w:t>
      </w:r>
    </w:p>
    <w:p w:rsidR="00D11674" w:rsidRPr="0038214D" w:rsidRDefault="00D11674" w:rsidP="00D11674">
      <w:pPr>
        <w:rPr>
          <w:rFonts w:ascii="Times New Roman" w:hAnsi="Times New Roman"/>
          <w:color w:val="000000" w:themeColor="text1"/>
        </w:rPr>
      </w:pPr>
      <w:r>
        <w:rPr>
          <w:rFonts w:ascii="Times New Roman" w:hAnsi="Times New Roman"/>
          <w:color w:val="000000" w:themeColor="text1"/>
        </w:rPr>
        <w:t>5.8</w:t>
      </w:r>
      <w:r w:rsidRPr="0038214D">
        <w:rPr>
          <w:rFonts w:ascii="Times New Roman" w:hAnsi="Times New Roman"/>
          <w:color w:val="000000" w:themeColor="text1"/>
        </w:rPr>
        <w:t xml:space="preserve">. </w:t>
      </w:r>
      <w:proofErr w:type="gramStart"/>
      <w:r w:rsidRPr="0038214D">
        <w:rPr>
          <w:rFonts w:ascii="Times New Roman" w:hAnsi="Times New Roman"/>
          <w:color w:val="000000" w:themeColor="text1"/>
        </w:rPr>
        <w:t>Информация о среднемесячной заработной плате руководителя, его заместителей, главного бухгалтера, рассчитанной за календарный год, размещается в информационно-телекоммуникационной сети «Интернет» в соответствии с постановлением администрации городского поселения Кондинское от 31 января 2017 года № 7 «О Порядке размещения информации о среднемесячной заработной плате руководителей, их заместителей и главных бухгалтеров муниципальных учреждений муниципального образования городское поселение Кондинское в информационно-телекоммуникационной сети «Интернет»».</w:t>
      </w:r>
      <w:proofErr w:type="gramEnd"/>
    </w:p>
    <w:p w:rsidR="00D11674" w:rsidRPr="0038214D" w:rsidRDefault="00D11674" w:rsidP="00D11674">
      <w:pPr>
        <w:rPr>
          <w:rFonts w:ascii="Times New Roman" w:hAnsi="Times New Roman"/>
          <w:color w:val="000000" w:themeColor="text1"/>
        </w:rPr>
      </w:pPr>
      <w:r>
        <w:rPr>
          <w:rFonts w:ascii="Times New Roman" w:hAnsi="Times New Roman"/>
          <w:color w:val="000000" w:themeColor="text1"/>
        </w:rPr>
        <w:t>5.9</w:t>
      </w:r>
      <w:r w:rsidRPr="0038214D">
        <w:rPr>
          <w:rFonts w:ascii="Times New Roman" w:hAnsi="Times New Roman"/>
          <w:color w:val="000000" w:themeColor="text1"/>
        </w:rPr>
        <w:t xml:space="preserve">. </w:t>
      </w:r>
      <w:proofErr w:type="gramStart"/>
      <w:r w:rsidRPr="0038214D">
        <w:rPr>
          <w:rFonts w:ascii="Times New Roman" w:hAnsi="Times New Roman"/>
          <w:color w:val="000000" w:themeColor="text1"/>
        </w:rPr>
        <w:t xml:space="preserve">Предельный уровень соотношения средней заработной платы руководителя учреждения, его заместителей и главного бухгалтера и средней заработной платы работников </w:t>
      </w:r>
      <w:r w:rsidRPr="0038214D">
        <w:rPr>
          <w:rFonts w:ascii="Times New Roman" w:hAnsi="Times New Roman"/>
          <w:color w:val="000000" w:themeColor="text1"/>
        </w:rPr>
        <w:lastRenderedPageBreak/>
        <w:t>учреждения (без учета заработной платы соответствующего руководителя, его заместителей, главного бухгалтера) не может превышать соотношений, установленных постановлением администрации городского поселения Кондинское от 31 января 2017 года №8 «О предельном уровне соотношения среднемесячной заработной платы руководителей, их заместителей, главных бухгалтеров муниципальных учреждений муниципального</w:t>
      </w:r>
      <w:proofErr w:type="gramEnd"/>
      <w:r w:rsidRPr="0038214D">
        <w:rPr>
          <w:rFonts w:ascii="Times New Roman" w:hAnsi="Times New Roman"/>
          <w:color w:val="000000" w:themeColor="text1"/>
        </w:rPr>
        <w:t xml:space="preserve"> образования городское поселение Кондинское и среднемесячной заработной платы работников этих учреждений». </w:t>
      </w:r>
    </w:p>
    <w:p w:rsidR="00D11674" w:rsidRPr="0038214D" w:rsidRDefault="00D11674" w:rsidP="00D11674">
      <w:pPr>
        <w:pStyle w:val="afc"/>
        <w:rPr>
          <w:rFonts w:ascii="Times New Roman" w:hAnsi="Times New Roman"/>
          <w:color w:val="000000" w:themeColor="text1"/>
        </w:rPr>
      </w:pPr>
      <w:r>
        <w:rPr>
          <w:rFonts w:ascii="Times New Roman" w:hAnsi="Times New Roman"/>
          <w:color w:val="000000" w:themeColor="text1"/>
        </w:rPr>
        <w:t>5.10</w:t>
      </w:r>
      <w:r w:rsidRPr="0038214D">
        <w:rPr>
          <w:rFonts w:ascii="Times New Roman" w:hAnsi="Times New Roman"/>
          <w:color w:val="000000" w:themeColor="text1"/>
        </w:rPr>
        <w:t xml:space="preserve">. </w:t>
      </w:r>
      <w:proofErr w:type="gramStart"/>
      <w:r w:rsidRPr="0038214D">
        <w:rPr>
          <w:rFonts w:ascii="Times New Roman" w:hAnsi="Times New Roman"/>
          <w:color w:val="000000" w:themeColor="text1"/>
        </w:rPr>
        <w:t>В целях соблюдения установленного предельного уровня соотношения среднемесячной заработной платы руководителя учреждения, его заместителей, главного бухгалтера и среднемесячной заработной платы работников учреждения (без учета заработной платы соответствующего руководителя, его заместителей, главного бухгалтера), муниципальное учреждение в срок до 20 декабря текущего года (предварительно до принятия решения о премировании по итогам работы за год) и до 25 января (итоговый контроль) года, следующего</w:t>
      </w:r>
      <w:proofErr w:type="gramEnd"/>
      <w:r w:rsidRPr="0038214D">
        <w:rPr>
          <w:rFonts w:ascii="Times New Roman" w:hAnsi="Times New Roman"/>
          <w:color w:val="000000" w:themeColor="text1"/>
        </w:rPr>
        <w:t xml:space="preserve"> </w:t>
      </w:r>
      <w:proofErr w:type="gramStart"/>
      <w:r w:rsidRPr="0038214D">
        <w:rPr>
          <w:rFonts w:ascii="Times New Roman" w:hAnsi="Times New Roman"/>
          <w:color w:val="000000" w:themeColor="text1"/>
        </w:rPr>
        <w:t xml:space="preserve">за отчетным, предоставляет в администрацию городского поселения Кондинское информацию, подготовленную в соответствии с </w:t>
      </w:r>
      <w:hyperlink r:id="rId50" w:history="1">
        <w:r w:rsidRPr="0038214D">
          <w:rPr>
            <w:rFonts w:ascii="Times New Roman" w:hAnsi="Times New Roman"/>
            <w:color w:val="000000" w:themeColor="text1"/>
          </w:rPr>
          <w:t>Положением</w:t>
        </w:r>
      </w:hyperlink>
      <w:r w:rsidRPr="0038214D">
        <w:rPr>
          <w:rFonts w:ascii="Times New Roman" w:hAnsi="Times New Roman"/>
          <w:color w:val="000000" w:themeColor="text1"/>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roofErr w:type="gramEnd"/>
    </w:p>
    <w:p w:rsidR="00D11674" w:rsidRPr="0038214D" w:rsidRDefault="00D11674" w:rsidP="00D11674">
      <w:pPr>
        <w:pStyle w:val="afc"/>
        <w:rPr>
          <w:rFonts w:ascii="Times New Roman" w:hAnsi="Times New Roman"/>
          <w:color w:val="000000" w:themeColor="text1"/>
        </w:rPr>
      </w:pPr>
      <w:r>
        <w:rPr>
          <w:rFonts w:ascii="Times New Roman" w:hAnsi="Times New Roman"/>
          <w:color w:val="000000" w:themeColor="text1"/>
        </w:rPr>
        <w:t>5.11</w:t>
      </w:r>
      <w:r w:rsidRPr="0038214D">
        <w:rPr>
          <w:rFonts w:ascii="Times New Roman" w:hAnsi="Times New Roman"/>
          <w:color w:val="000000" w:themeColor="text1"/>
        </w:rPr>
        <w:t xml:space="preserve">. Условия оплаты труда руководителя учреждения устанавливаются в трудовом договоре, заключаемом на основе типовой формы трудового </w:t>
      </w:r>
      <w:hyperlink r:id="rId51" w:history="1">
        <w:r w:rsidRPr="0038214D">
          <w:rPr>
            <w:rFonts w:ascii="Times New Roman" w:hAnsi="Times New Roman"/>
            <w:color w:val="000000" w:themeColor="text1"/>
          </w:rPr>
          <w:t>договора</w:t>
        </w:r>
      </w:hyperlink>
      <w:r w:rsidRPr="0038214D">
        <w:rPr>
          <w:rFonts w:ascii="Times New Roman" w:hAnsi="Times New Roman"/>
          <w:color w:val="000000" w:themeColor="text1"/>
        </w:rPr>
        <w:t>,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w:t>
      </w:r>
    </w:p>
    <w:p w:rsidR="00D11674" w:rsidRPr="0038214D" w:rsidRDefault="00D11674" w:rsidP="00D11674">
      <w:pPr>
        <w:pStyle w:val="afc"/>
        <w:jc w:val="center"/>
        <w:rPr>
          <w:rFonts w:ascii="Times New Roman" w:hAnsi="Times New Roman"/>
          <w:color w:val="000000" w:themeColor="text1"/>
        </w:rPr>
      </w:pPr>
    </w:p>
    <w:p w:rsidR="00D11674" w:rsidRPr="0038214D" w:rsidRDefault="00D11674" w:rsidP="00D11674">
      <w:pPr>
        <w:pStyle w:val="afc"/>
        <w:jc w:val="center"/>
      </w:pPr>
      <w:r w:rsidRPr="005F5398">
        <w:rPr>
          <w:rFonts w:ascii="Times New Roman" w:hAnsi="Times New Roman"/>
        </w:rPr>
        <w:t>Статья 6. Другие</w:t>
      </w:r>
      <w:r w:rsidRPr="0038214D">
        <w:rPr>
          <w:rFonts w:ascii="Times New Roman" w:hAnsi="Times New Roman"/>
        </w:rPr>
        <w:t xml:space="preserve"> вопросы оплаты труда</w:t>
      </w:r>
    </w:p>
    <w:p w:rsidR="00D11674" w:rsidRPr="002F7E46" w:rsidRDefault="00D11674" w:rsidP="00D11674">
      <w:pPr>
        <w:pStyle w:val="ConsPlusNormal"/>
        <w:ind w:firstLine="540"/>
        <w:jc w:val="both"/>
        <w:rPr>
          <w:rFonts w:ascii="Times New Roman" w:hAnsi="Times New Roman" w:cs="Times New Roman"/>
          <w:sz w:val="16"/>
          <w:szCs w:val="16"/>
        </w:rPr>
      </w:pPr>
    </w:p>
    <w:p w:rsidR="00D11674" w:rsidRPr="005F5398" w:rsidRDefault="00D11674" w:rsidP="00D11674">
      <w:pPr>
        <w:pStyle w:val="ConsPlusNormal"/>
        <w:jc w:val="both"/>
        <w:rPr>
          <w:rFonts w:ascii="Times New Roman" w:hAnsi="Times New Roman" w:cs="Times New Roman"/>
          <w:sz w:val="24"/>
          <w:szCs w:val="24"/>
        </w:rPr>
      </w:pPr>
      <w:r w:rsidRPr="005F5398">
        <w:rPr>
          <w:rFonts w:ascii="Times New Roman" w:hAnsi="Times New Roman" w:cs="Times New Roman"/>
          <w:sz w:val="24"/>
          <w:szCs w:val="24"/>
        </w:rPr>
        <w:t>6.1. В целях повышения эффективности и устойчивости работы учреждения, учитывая особенности и специфику его работы, а также с целью социальной защищенности работникам учреждения устанавливаются иные выплаты.</w:t>
      </w:r>
    </w:p>
    <w:p w:rsidR="00D11674" w:rsidRPr="005F5398" w:rsidRDefault="00D11674" w:rsidP="00D11674">
      <w:pPr>
        <w:pStyle w:val="afc"/>
        <w:ind w:firstLine="720"/>
        <w:rPr>
          <w:rFonts w:ascii="Times New Roman" w:hAnsi="Times New Roman"/>
        </w:rPr>
      </w:pPr>
      <w:r w:rsidRPr="005F5398">
        <w:rPr>
          <w:rFonts w:ascii="Times New Roman" w:hAnsi="Times New Roman"/>
        </w:rPr>
        <w:t>К иным выплатам относятся:</w:t>
      </w:r>
    </w:p>
    <w:p w:rsidR="00D11674" w:rsidRPr="005F5398" w:rsidRDefault="00D11674" w:rsidP="00D11674">
      <w:pPr>
        <w:pStyle w:val="afc"/>
        <w:ind w:firstLine="720"/>
        <w:rPr>
          <w:rFonts w:ascii="Times New Roman" w:hAnsi="Times New Roman"/>
        </w:rPr>
      </w:pPr>
      <w:r w:rsidRPr="005F5398">
        <w:rPr>
          <w:rFonts w:ascii="Times New Roman" w:hAnsi="Times New Roman"/>
        </w:rPr>
        <w:t>единовременная выплата молодым специалистам, выплата молодым специалистам к должностному окладу;</w:t>
      </w:r>
    </w:p>
    <w:p w:rsidR="00D11674" w:rsidRPr="005F5398" w:rsidRDefault="00D11674" w:rsidP="00D11674">
      <w:pPr>
        <w:pStyle w:val="afc"/>
        <w:ind w:firstLine="720"/>
        <w:rPr>
          <w:rFonts w:ascii="Times New Roman" w:hAnsi="Times New Roman"/>
        </w:rPr>
      </w:pPr>
      <w:r w:rsidRPr="005F5398">
        <w:rPr>
          <w:rFonts w:ascii="Times New Roman" w:hAnsi="Times New Roman"/>
        </w:rPr>
        <w:t>единовременная выплата при предоставлении ежегодного оплачиваемого отпуска;</w:t>
      </w:r>
    </w:p>
    <w:p w:rsidR="00D11674" w:rsidRPr="005F5398" w:rsidRDefault="00D11674" w:rsidP="00D11674">
      <w:pPr>
        <w:pStyle w:val="afc"/>
        <w:ind w:firstLine="720"/>
        <w:rPr>
          <w:rFonts w:ascii="Times New Roman" w:hAnsi="Times New Roman"/>
        </w:rPr>
      </w:pPr>
      <w:r w:rsidRPr="005F5398">
        <w:rPr>
          <w:rFonts w:ascii="Times New Roman" w:hAnsi="Times New Roman"/>
        </w:rPr>
        <w:t>единовременное премирование к праздничным дням, профессиональным праздникам;</w:t>
      </w:r>
    </w:p>
    <w:p w:rsidR="00D11674" w:rsidRPr="005F5398" w:rsidRDefault="00D11674" w:rsidP="00D11674">
      <w:pPr>
        <w:pStyle w:val="afc"/>
        <w:ind w:firstLine="720"/>
        <w:rPr>
          <w:rFonts w:ascii="Times New Roman" w:hAnsi="Times New Roman"/>
        </w:rPr>
      </w:pPr>
      <w:r w:rsidRPr="005F5398">
        <w:rPr>
          <w:rFonts w:ascii="Times New Roman" w:hAnsi="Times New Roman"/>
        </w:rPr>
        <w:t>выплаты, предусматривающие особенности работы, условий труда;</w:t>
      </w:r>
    </w:p>
    <w:p w:rsidR="00D11674" w:rsidRPr="005F5398" w:rsidRDefault="00D11674" w:rsidP="00D11674">
      <w:pPr>
        <w:pStyle w:val="afc"/>
        <w:ind w:firstLine="720"/>
        <w:rPr>
          <w:rFonts w:ascii="Times New Roman" w:hAnsi="Times New Roman"/>
        </w:rPr>
      </w:pPr>
      <w:r w:rsidRPr="005F5398">
        <w:rPr>
          <w:rFonts w:ascii="Times New Roman" w:hAnsi="Times New Roman"/>
        </w:rPr>
        <w:t>выплаты за награды, почетные звания, наличие ученой степени;</w:t>
      </w:r>
    </w:p>
    <w:p w:rsidR="00D11674" w:rsidRPr="005F5398" w:rsidRDefault="00D11674" w:rsidP="00D11674">
      <w:pPr>
        <w:pStyle w:val="afc"/>
        <w:ind w:firstLine="720"/>
        <w:rPr>
          <w:rFonts w:ascii="Times New Roman" w:hAnsi="Times New Roman"/>
        </w:rPr>
      </w:pPr>
      <w:r w:rsidRPr="005F5398">
        <w:rPr>
          <w:rFonts w:ascii="Times New Roman" w:hAnsi="Times New Roman"/>
        </w:rPr>
        <w:t>выплата премии «Признание».</w:t>
      </w:r>
    </w:p>
    <w:p w:rsidR="00D11674" w:rsidRPr="005F5398" w:rsidRDefault="00D11674" w:rsidP="00D11674">
      <w:pPr>
        <w:pStyle w:val="afc"/>
        <w:ind w:firstLine="720"/>
        <w:rPr>
          <w:rFonts w:ascii="Times New Roman" w:hAnsi="Times New Roman"/>
        </w:rPr>
      </w:pPr>
      <w:r w:rsidRPr="005F5398">
        <w:rPr>
          <w:rFonts w:ascii="Times New Roman" w:hAnsi="Times New Roman"/>
        </w:rPr>
        <w:t>6.2. Единовременная выплата молодым специалистам осуществляется</w:t>
      </w:r>
      <w:r>
        <w:rPr>
          <w:rFonts w:ascii="Times New Roman" w:hAnsi="Times New Roman"/>
        </w:rPr>
        <w:t xml:space="preserve"> </w:t>
      </w:r>
      <w:r w:rsidRPr="005F5398">
        <w:rPr>
          <w:rFonts w:ascii="Times New Roman" w:hAnsi="Times New Roman"/>
        </w:rPr>
        <w:t>в размере двух месячных фондов оплаты труда по занимаемой должности.</w:t>
      </w:r>
    </w:p>
    <w:p w:rsidR="00D11674" w:rsidRPr="005F5398" w:rsidRDefault="00D11674" w:rsidP="00D11674">
      <w:pPr>
        <w:pStyle w:val="afc"/>
        <w:ind w:firstLine="720"/>
        <w:rPr>
          <w:rFonts w:ascii="Times New Roman" w:hAnsi="Times New Roman"/>
        </w:rPr>
      </w:pPr>
      <w:r w:rsidRPr="005F5398">
        <w:rPr>
          <w:rFonts w:ascii="Times New Roman" w:hAnsi="Times New Roman"/>
        </w:rPr>
        <w:t>Единовременная выплата молодым специалистам выплачивается один раз по основному месту работы в течение месяца после поступления на работу.</w:t>
      </w:r>
    </w:p>
    <w:p w:rsidR="00D11674" w:rsidRPr="005F5398" w:rsidRDefault="00D11674" w:rsidP="00D11674">
      <w:pPr>
        <w:pStyle w:val="afc"/>
        <w:ind w:firstLine="720"/>
        <w:rPr>
          <w:rFonts w:ascii="Times New Roman" w:hAnsi="Times New Roman"/>
          <w:szCs w:val="28"/>
        </w:rPr>
      </w:pPr>
      <w:r w:rsidRPr="005F5398">
        <w:rPr>
          <w:rFonts w:ascii="Times New Roman" w:hAnsi="Times New Roman"/>
          <w:szCs w:val="28"/>
        </w:rPr>
        <w:t>В целях поддержки молодых специалистов, а также закрепления профессиональных кадров в учреждениях культуры молодым специалистам в течение первых двух лет работы по специальности с момента вступления</w:t>
      </w:r>
      <w:r>
        <w:rPr>
          <w:rFonts w:ascii="Times New Roman" w:hAnsi="Times New Roman"/>
          <w:szCs w:val="28"/>
        </w:rPr>
        <w:t xml:space="preserve"> </w:t>
      </w:r>
      <w:r w:rsidRPr="005F5398">
        <w:rPr>
          <w:rFonts w:ascii="Times New Roman" w:hAnsi="Times New Roman"/>
          <w:szCs w:val="28"/>
        </w:rPr>
        <w:t>в трудовые отношения и заключения трудового договора устанавливается ежемесячная доплата в размере 500 рублей. Выплата начисляется                                к должностному окладу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D11674" w:rsidRPr="00A0705E" w:rsidRDefault="00D11674" w:rsidP="00D11674">
      <w:pPr>
        <w:pStyle w:val="afc"/>
        <w:ind w:firstLine="720"/>
        <w:rPr>
          <w:rFonts w:ascii="Times New Roman" w:hAnsi="Times New Roman"/>
          <w:szCs w:val="28"/>
        </w:rPr>
      </w:pPr>
      <w:r w:rsidRPr="00A0705E">
        <w:rPr>
          <w:rFonts w:ascii="Times New Roman" w:hAnsi="Times New Roman"/>
          <w:szCs w:val="28"/>
        </w:rPr>
        <w:t>6.3. Работникам учреждения 1 раз в календарном году выплачивается единовременная выплата при предоставлении ежегодного оплачиваемого отпуска.</w:t>
      </w:r>
    </w:p>
    <w:p w:rsidR="00D11674" w:rsidRPr="00A0705E" w:rsidRDefault="00D11674" w:rsidP="00D11674">
      <w:pPr>
        <w:pStyle w:val="afc"/>
        <w:ind w:firstLine="720"/>
        <w:rPr>
          <w:rFonts w:ascii="Times New Roman" w:hAnsi="Times New Roman"/>
          <w:szCs w:val="28"/>
        </w:rPr>
      </w:pPr>
      <w:r w:rsidRPr="00A0705E">
        <w:rPr>
          <w:rFonts w:ascii="Times New Roman" w:hAnsi="Times New Roman"/>
          <w:szCs w:val="28"/>
        </w:rPr>
        <w:t>В случае разделения ежегодного (очередного) оплачиваемого отпуска в установленном порядке на части, единовременная выплата производится</w:t>
      </w:r>
      <w:r>
        <w:rPr>
          <w:rFonts w:ascii="Times New Roman" w:hAnsi="Times New Roman"/>
          <w:szCs w:val="28"/>
        </w:rPr>
        <w:t xml:space="preserve"> </w:t>
      </w:r>
      <w:r w:rsidRPr="00A0705E">
        <w:rPr>
          <w:rFonts w:ascii="Times New Roman" w:hAnsi="Times New Roman"/>
          <w:szCs w:val="28"/>
        </w:rPr>
        <w:t>при предоставлении любой из частей указанного отпуска продолжительностью не менее 14 календарных дней.</w:t>
      </w:r>
    </w:p>
    <w:p w:rsidR="00D11674" w:rsidRPr="00A0705E" w:rsidRDefault="00D11674" w:rsidP="00D11674">
      <w:pPr>
        <w:pStyle w:val="afc"/>
        <w:ind w:firstLine="720"/>
        <w:rPr>
          <w:rFonts w:ascii="Times New Roman" w:hAnsi="Times New Roman"/>
          <w:szCs w:val="28"/>
        </w:rPr>
      </w:pPr>
      <w:r w:rsidRPr="00A0705E">
        <w:rPr>
          <w:rFonts w:ascii="Times New Roman" w:hAnsi="Times New Roman"/>
          <w:szCs w:val="28"/>
        </w:rPr>
        <w:lastRenderedPageBreak/>
        <w:t>Единовременная выплата производится на основании письменного заявления работника по основному месту работы и основной занимаемой должности.</w:t>
      </w:r>
    </w:p>
    <w:p w:rsidR="00D11674" w:rsidRPr="00A0705E" w:rsidRDefault="00D11674" w:rsidP="00D11674">
      <w:pPr>
        <w:pStyle w:val="afc"/>
        <w:ind w:firstLine="720"/>
        <w:rPr>
          <w:rFonts w:ascii="Times New Roman" w:hAnsi="Times New Roman"/>
          <w:szCs w:val="28"/>
        </w:rPr>
      </w:pPr>
      <w:r w:rsidRPr="00A0705E">
        <w:rPr>
          <w:rFonts w:ascii="Times New Roman" w:hAnsi="Times New Roman"/>
          <w:szCs w:val="28"/>
        </w:rPr>
        <w:t>Единовременная выплата выплачивается при уходе работника</w:t>
      </w:r>
      <w:r>
        <w:rPr>
          <w:rFonts w:ascii="Times New Roman" w:hAnsi="Times New Roman"/>
          <w:szCs w:val="28"/>
        </w:rPr>
        <w:t xml:space="preserve"> </w:t>
      </w:r>
      <w:r w:rsidRPr="00A0705E">
        <w:rPr>
          <w:rFonts w:ascii="Times New Roman" w:hAnsi="Times New Roman"/>
          <w:szCs w:val="28"/>
        </w:rPr>
        <w:t>в ежегодный оплачиваемый отпуск. Основанием для выплаты является приказ руководителя учреждения.</w:t>
      </w:r>
    </w:p>
    <w:p w:rsidR="00D11674" w:rsidRPr="00A0705E" w:rsidRDefault="00D11674" w:rsidP="00D11674">
      <w:pPr>
        <w:pStyle w:val="afc"/>
        <w:ind w:firstLine="720"/>
        <w:rPr>
          <w:rFonts w:ascii="Times New Roman" w:hAnsi="Times New Roman"/>
          <w:szCs w:val="28"/>
        </w:rPr>
      </w:pPr>
      <w:r w:rsidRPr="00A0705E">
        <w:rPr>
          <w:rFonts w:ascii="Times New Roman" w:hAnsi="Times New Roman"/>
          <w:szCs w:val="28"/>
        </w:rPr>
        <w:t>Единовременная выплата не зависит от итогов оценки труда работника.</w:t>
      </w:r>
    </w:p>
    <w:p w:rsidR="00D11674" w:rsidRPr="00A0705E" w:rsidRDefault="00D11674" w:rsidP="00D11674">
      <w:pPr>
        <w:pStyle w:val="afc"/>
        <w:ind w:firstLine="720"/>
        <w:rPr>
          <w:rFonts w:ascii="Times New Roman" w:hAnsi="Times New Roman"/>
          <w:szCs w:val="28"/>
        </w:rPr>
      </w:pPr>
      <w:proofErr w:type="gramStart"/>
      <w:r w:rsidRPr="00A0705E">
        <w:rPr>
          <w:rFonts w:ascii="Times New Roman" w:hAnsi="Times New Roman"/>
          <w:szCs w:val="28"/>
        </w:rPr>
        <w:t>Работник, вновь принятый на работу, за исключением лиц, ранее замещавших выборные должности, должности муниципальной службы в органах местного самоуправления, и ранее работавших в организациях, финансируемых из бюджета муниципального образования Кондинский район, не отработавший полный календарный год, имеет право на получение единовременной выплаты при предоставлении ежегодного оплачиваемого отпуска в размере пропорционально отработанному времени.</w:t>
      </w:r>
      <w:proofErr w:type="gramEnd"/>
    </w:p>
    <w:p w:rsidR="00D11674" w:rsidRPr="00D33293" w:rsidRDefault="00D11674" w:rsidP="00D11674">
      <w:pPr>
        <w:pStyle w:val="afc"/>
        <w:ind w:firstLine="720"/>
        <w:rPr>
          <w:rFonts w:ascii="Times New Roman" w:hAnsi="Times New Roman"/>
          <w:szCs w:val="28"/>
        </w:rPr>
      </w:pPr>
      <w:proofErr w:type="gramStart"/>
      <w:r w:rsidRPr="00D33293">
        <w:rPr>
          <w:rFonts w:ascii="Times New Roman" w:hAnsi="Times New Roman"/>
          <w:szCs w:val="28"/>
        </w:rPr>
        <w:t>В случае принятия на работу лиц, ранее замещавших выборные должности, должности муниципальной службы в органах местного самоуправления Кондинского района, и лиц, ранее работавших в организациях, финансируемых из бюджета муниципального образования Кондинского района, единовременная выплата при предоставлении ежегодного оплачиваемого отпуска выплачивается в соответствии с Положением при условии предоставления справки с прежнего места работы о неполучении единовременной выплаты при предоставлении на профилактику</w:t>
      </w:r>
      <w:proofErr w:type="gramEnd"/>
      <w:r w:rsidRPr="00D33293">
        <w:rPr>
          <w:rFonts w:ascii="Times New Roman" w:hAnsi="Times New Roman"/>
          <w:szCs w:val="28"/>
        </w:rPr>
        <w:t xml:space="preserve"> заболеваний, или материальной помощи на оздоровление в текущем календарном году.</w:t>
      </w:r>
    </w:p>
    <w:p w:rsidR="00D11674" w:rsidRPr="00D33293" w:rsidRDefault="00D11674" w:rsidP="00D11674">
      <w:pPr>
        <w:pStyle w:val="afc"/>
        <w:ind w:firstLine="720"/>
        <w:rPr>
          <w:rFonts w:ascii="Times New Roman" w:hAnsi="Times New Roman"/>
          <w:szCs w:val="28"/>
        </w:rPr>
      </w:pPr>
      <w:r w:rsidRPr="00D33293">
        <w:rPr>
          <w:rFonts w:ascii="Times New Roman" w:hAnsi="Times New Roman"/>
          <w:szCs w:val="28"/>
        </w:rPr>
        <w:t>Единовременная выплата не выплачивается:</w:t>
      </w:r>
    </w:p>
    <w:p w:rsidR="00D11674" w:rsidRPr="00D33293" w:rsidRDefault="00D11674" w:rsidP="00D11674">
      <w:pPr>
        <w:pStyle w:val="afc"/>
        <w:ind w:firstLine="720"/>
        <w:rPr>
          <w:rFonts w:ascii="Times New Roman" w:hAnsi="Times New Roman"/>
          <w:szCs w:val="28"/>
        </w:rPr>
      </w:pPr>
      <w:r w:rsidRPr="00D33293">
        <w:rPr>
          <w:rFonts w:ascii="Times New Roman" w:hAnsi="Times New Roman"/>
          <w:szCs w:val="28"/>
        </w:rPr>
        <w:t>работникам, принятым на работу по совместительству;</w:t>
      </w:r>
    </w:p>
    <w:p w:rsidR="00D11674" w:rsidRPr="00D33293" w:rsidRDefault="00D11674" w:rsidP="00D11674">
      <w:pPr>
        <w:pStyle w:val="afc"/>
        <w:ind w:firstLine="720"/>
        <w:rPr>
          <w:rFonts w:ascii="Times New Roman" w:hAnsi="Times New Roman"/>
          <w:szCs w:val="28"/>
        </w:rPr>
      </w:pPr>
      <w:r w:rsidRPr="00D33293">
        <w:rPr>
          <w:rFonts w:ascii="Times New Roman" w:hAnsi="Times New Roman"/>
          <w:szCs w:val="28"/>
        </w:rPr>
        <w:t>работникам, заключившим срочный трудовой договор (сроком до двух месяцев);</w:t>
      </w:r>
    </w:p>
    <w:p w:rsidR="00D11674" w:rsidRPr="00D33293" w:rsidRDefault="00D11674" w:rsidP="00D11674">
      <w:pPr>
        <w:pStyle w:val="afc"/>
        <w:ind w:firstLine="720"/>
        <w:rPr>
          <w:rFonts w:ascii="Times New Roman" w:hAnsi="Times New Roman"/>
          <w:szCs w:val="28"/>
        </w:rPr>
      </w:pPr>
      <w:r w:rsidRPr="00D33293">
        <w:rPr>
          <w:rFonts w:ascii="Times New Roman" w:hAnsi="Times New Roman"/>
          <w:szCs w:val="28"/>
        </w:rPr>
        <w:t>работникам, уволенным за виновные действия.</w:t>
      </w:r>
    </w:p>
    <w:p w:rsidR="00D11674" w:rsidRPr="00D33293" w:rsidRDefault="00D11674" w:rsidP="00D11674">
      <w:pPr>
        <w:pStyle w:val="afc"/>
        <w:ind w:firstLine="720"/>
        <w:rPr>
          <w:rFonts w:ascii="Times New Roman" w:hAnsi="Times New Roman"/>
          <w:szCs w:val="28"/>
        </w:rPr>
      </w:pPr>
      <w:r w:rsidRPr="00D33293">
        <w:rPr>
          <w:rFonts w:ascii="Times New Roman" w:hAnsi="Times New Roman"/>
          <w:szCs w:val="28"/>
        </w:rPr>
        <w:t xml:space="preserve">Размер единовременной выплаты составляет не более </w:t>
      </w:r>
      <w:r>
        <w:rPr>
          <w:rFonts w:ascii="Times New Roman" w:hAnsi="Times New Roman"/>
          <w:szCs w:val="28"/>
        </w:rPr>
        <w:t>одного</w:t>
      </w:r>
      <w:r w:rsidRPr="00D33293">
        <w:rPr>
          <w:rFonts w:ascii="Times New Roman" w:hAnsi="Times New Roman"/>
          <w:szCs w:val="28"/>
        </w:rPr>
        <w:t xml:space="preserve"> месячн</w:t>
      </w:r>
      <w:r>
        <w:rPr>
          <w:rFonts w:ascii="Times New Roman" w:hAnsi="Times New Roman"/>
          <w:szCs w:val="28"/>
        </w:rPr>
        <w:t>ого</w:t>
      </w:r>
      <w:r w:rsidRPr="00D33293">
        <w:rPr>
          <w:rFonts w:ascii="Times New Roman" w:hAnsi="Times New Roman"/>
          <w:szCs w:val="28"/>
        </w:rPr>
        <w:t xml:space="preserve"> фонд</w:t>
      </w:r>
      <w:r>
        <w:rPr>
          <w:rFonts w:ascii="Times New Roman" w:hAnsi="Times New Roman"/>
          <w:szCs w:val="28"/>
        </w:rPr>
        <w:t>а</w:t>
      </w:r>
      <w:r w:rsidRPr="00D33293">
        <w:rPr>
          <w:rFonts w:ascii="Times New Roman" w:hAnsi="Times New Roman"/>
          <w:szCs w:val="28"/>
        </w:rPr>
        <w:t xml:space="preserve"> оплаты труда по основной должности.</w:t>
      </w:r>
    </w:p>
    <w:p w:rsidR="00D11674" w:rsidRPr="00C87ACE" w:rsidRDefault="00D11674" w:rsidP="00D11674">
      <w:pPr>
        <w:pStyle w:val="afc"/>
        <w:ind w:firstLine="720"/>
        <w:rPr>
          <w:szCs w:val="28"/>
        </w:rPr>
      </w:pPr>
      <w:r w:rsidRPr="00D33293">
        <w:rPr>
          <w:rFonts w:ascii="Times New Roman" w:hAnsi="Times New Roman"/>
          <w:szCs w:val="28"/>
        </w:rPr>
        <w:t>Порядок, условия и размер единовременной выплаты определяется коллективным договором, соглашением или локальным нормативным актом учреждения, устанавливающим единый подход к определению размера выплаты при предоставлении ежегодного оплачиваемого отпуска для всех работников учреждения, включая руководителя.</w:t>
      </w:r>
    </w:p>
    <w:p w:rsidR="00D11674" w:rsidRPr="00334BF8" w:rsidRDefault="00D11674" w:rsidP="00D11674">
      <w:pPr>
        <w:pStyle w:val="afc"/>
        <w:ind w:firstLine="720"/>
        <w:rPr>
          <w:rFonts w:ascii="Times New Roman" w:hAnsi="Times New Roman"/>
          <w:szCs w:val="28"/>
        </w:rPr>
      </w:pPr>
      <w:r w:rsidRPr="00334BF8">
        <w:rPr>
          <w:rFonts w:ascii="Times New Roman" w:hAnsi="Times New Roman"/>
          <w:szCs w:val="28"/>
        </w:rPr>
        <w:t>6.4. Работникам учреждения производится единовременное премирование к праздничным дням и профессиональным праздникам, установленным в соответствии с действующими на территории Российской Федерации нормативными правовыми актами.</w:t>
      </w:r>
    </w:p>
    <w:p w:rsidR="00D11674" w:rsidRPr="00334BF8" w:rsidRDefault="00D11674" w:rsidP="00D11674">
      <w:pPr>
        <w:pStyle w:val="afc"/>
        <w:ind w:firstLine="720"/>
        <w:rPr>
          <w:rFonts w:ascii="Times New Roman" w:hAnsi="Times New Roman"/>
          <w:szCs w:val="28"/>
        </w:rPr>
      </w:pPr>
      <w:r w:rsidRPr="00334BF8">
        <w:rPr>
          <w:rFonts w:ascii="Times New Roman" w:hAnsi="Times New Roman"/>
          <w:szCs w:val="28"/>
        </w:rPr>
        <w:t>Единовременное премирование к праздничным дням, профессиональным праздникам осуществляется в учреждении в едином размере в отношении всех категорий работников учреждения не более 3 раз в календарном году.</w:t>
      </w:r>
    </w:p>
    <w:p w:rsidR="00D11674" w:rsidRPr="00334BF8" w:rsidRDefault="00D11674" w:rsidP="00D11674">
      <w:pPr>
        <w:pStyle w:val="afc"/>
        <w:ind w:firstLine="720"/>
        <w:rPr>
          <w:rFonts w:ascii="Times New Roman" w:hAnsi="Times New Roman"/>
          <w:szCs w:val="28"/>
        </w:rPr>
      </w:pPr>
      <w:r w:rsidRPr="00334BF8">
        <w:rPr>
          <w:rFonts w:ascii="Times New Roman" w:hAnsi="Times New Roman"/>
          <w:szCs w:val="28"/>
        </w:rPr>
        <w:t>Единовременное премирование осуществляется не позднее праздничного дня или даты профессионального праздника.</w:t>
      </w:r>
    </w:p>
    <w:p w:rsidR="00D11674" w:rsidRPr="00334BF8" w:rsidRDefault="00D11674" w:rsidP="00D11674">
      <w:pPr>
        <w:pStyle w:val="afc"/>
        <w:ind w:firstLine="720"/>
        <w:rPr>
          <w:rFonts w:ascii="Times New Roman" w:hAnsi="Times New Roman"/>
          <w:szCs w:val="28"/>
        </w:rPr>
      </w:pPr>
      <w:r w:rsidRPr="00334BF8">
        <w:rPr>
          <w:rFonts w:ascii="Times New Roman" w:hAnsi="Times New Roman"/>
          <w:szCs w:val="28"/>
        </w:rPr>
        <w:t>Единовременное премирование к праздничным дням, профессиональным праздникам осуществляется в пределах обоснованной экономии по фонду оплаты труда, формируемому в соответствии со статьей 7 Положения.</w:t>
      </w:r>
    </w:p>
    <w:p w:rsidR="00D11674" w:rsidRPr="00334BF8" w:rsidRDefault="00D11674" w:rsidP="00D11674">
      <w:pPr>
        <w:pStyle w:val="afc"/>
        <w:ind w:firstLine="720"/>
        <w:rPr>
          <w:rFonts w:ascii="Times New Roman" w:hAnsi="Times New Roman"/>
          <w:szCs w:val="28"/>
        </w:rPr>
      </w:pPr>
      <w:r w:rsidRPr="00334BF8">
        <w:rPr>
          <w:rFonts w:ascii="Times New Roman" w:hAnsi="Times New Roman"/>
          <w:szCs w:val="28"/>
        </w:rPr>
        <w:t>Размер единовременного премирования устанавливается локальным актом учреждения по согласованию с главным распорядителем бюджетных средств.</w:t>
      </w:r>
    </w:p>
    <w:p w:rsidR="00D11674" w:rsidRPr="00334BF8" w:rsidRDefault="00D11674" w:rsidP="00D11674">
      <w:pPr>
        <w:pStyle w:val="afc"/>
        <w:ind w:firstLine="720"/>
        <w:rPr>
          <w:rFonts w:ascii="Times New Roman" w:hAnsi="Times New Roman"/>
          <w:szCs w:val="28"/>
        </w:rPr>
      </w:pPr>
      <w:r w:rsidRPr="00334BF8">
        <w:rPr>
          <w:rFonts w:ascii="Times New Roman" w:hAnsi="Times New Roman"/>
          <w:szCs w:val="28"/>
        </w:rPr>
        <w:t>Размер единовременной премии не может превышать 10 тысяч рублей.</w:t>
      </w:r>
    </w:p>
    <w:p w:rsidR="00D11674" w:rsidRDefault="00D11674" w:rsidP="00D11674">
      <w:pPr>
        <w:pStyle w:val="afc"/>
        <w:ind w:firstLine="720"/>
        <w:rPr>
          <w:rFonts w:ascii="Times New Roman" w:hAnsi="Times New Roman"/>
          <w:szCs w:val="28"/>
        </w:rPr>
      </w:pPr>
      <w:r w:rsidRPr="00334BF8">
        <w:rPr>
          <w:rFonts w:ascii="Times New Roman" w:hAnsi="Times New Roman"/>
          <w:szCs w:val="28"/>
        </w:rPr>
        <w:t>Размер единовременной премии руководителю учреждения устанавливается приказом Управления.</w:t>
      </w:r>
    </w:p>
    <w:p w:rsidR="00D11674" w:rsidRPr="00A30100" w:rsidRDefault="00D11674" w:rsidP="00D11674">
      <w:pPr>
        <w:pStyle w:val="afc"/>
        <w:ind w:firstLine="720"/>
        <w:rPr>
          <w:rFonts w:ascii="Times New Roman" w:hAnsi="Times New Roman"/>
          <w:szCs w:val="28"/>
        </w:rPr>
      </w:pPr>
      <w:r w:rsidRPr="00A30100">
        <w:rPr>
          <w:rFonts w:ascii="Times New Roman" w:hAnsi="Times New Roman"/>
          <w:szCs w:val="28"/>
        </w:rPr>
        <w:t>6.5. Выплаты, предусматривающие особенности работы, условий труда устанавливаются к окладу (должностному окладу), в порядке и размерах, утвержденных коллективным договором, соглашением или локальным нормативным актом учреждения (</w:t>
      </w:r>
      <w:hyperlink w:anchor="P944" w:history="1">
        <w:r w:rsidRPr="00A30100">
          <w:rPr>
            <w:rFonts w:ascii="Times New Roman" w:hAnsi="Times New Roman"/>
            <w:szCs w:val="28"/>
          </w:rPr>
          <w:t xml:space="preserve">таблица </w:t>
        </w:r>
      </w:hyperlink>
      <w:r>
        <w:rPr>
          <w:rFonts w:ascii="Times New Roman" w:hAnsi="Times New Roman"/>
          <w:szCs w:val="28"/>
        </w:rPr>
        <w:t>9</w:t>
      </w:r>
      <w:r w:rsidRPr="00A30100">
        <w:rPr>
          <w:rFonts w:ascii="Times New Roman" w:hAnsi="Times New Roman"/>
          <w:szCs w:val="28"/>
        </w:rPr>
        <w:t xml:space="preserve"> статьи 6 Положения).</w:t>
      </w:r>
    </w:p>
    <w:p w:rsidR="00D11674" w:rsidRPr="00334BF8" w:rsidRDefault="00D11674" w:rsidP="00D11674">
      <w:pPr>
        <w:pStyle w:val="afc"/>
        <w:ind w:firstLine="720"/>
        <w:rPr>
          <w:rFonts w:ascii="Times New Roman" w:hAnsi="Times New Roman"/>
          <w:szCs w:val="28"/>
        </w:rPr>
      </w:pPr>
    </w:p>
    <w:p w:rsidR="00D11674" w:rsidRDefault="00D11674" w:rsidP="00D11674">
      <w:pPr>
        <w:pStyle w:val="ConsPlusNormal"/>
        <w:jc w:val="right"/>
        <w:outlineLvl w:val="2"/>
        <w:rPr>
          <w:rFonts w:ascii="Times New Roman" w:hAnsi="Times New Roman" w:cs="Times New Roman"/>
          <w:bCs/>
          <w:sz w:val="24"/>
          <w:szCs w:val="24"/>
        </w:rPr>
      </w:pPr>
    </w:p>
    <w:p w:rsidR="00D11674" w:rsidRDefault="00D11674" w:rsidP="00D11674">
      <w:pPr>
        <w:pStyle w:val="ConsPlusNormal"/>
        <w:jc w:val="right"/>
        <w:outlineLvl w:val="2"/>
        <w:rPr>
          <w:rFonts w:ascii="Times New Roman" w:hAnsi="Times New Roman" w:cs="Times New Roman"/>
          <w:bCs/>
          <w:sz w:val="24"/>
          <w:szCs w:val="24"/>
        </w:rPr>
      </w:pPr>
    </w:p>
    <w:p w:rsidR="00D11674" w:rsidRPr="007D57EF" w:rsidRDefault="00D11674" w:rsidP="00D11674">
      <w:pPr>
        <w:pStyle w:val="ConsPlusNormal"/>
        <w:jc w:val="right"/>
        <w:outlineLvl w:val="2"/>
        <w:rPr>
          <w:rFonts w:ascii="Times New Roman" w:hAnsi="Times New Roman" w:cs="Times New Roman"/>
          <w:bCs/>
          <w:sz w:val="24"/>
          <w:szCs w:val="24"/>
        </w:rPr>
      </w:pPr>
      <w:r w:rsidRPr="007D57EF">
        <w:rPr>
          <w:rFonts w:ascii="Times New Roman" w:hAnsi="Times New Roman" w:cs="Times New Roman"/>
          <w:bCs/>
          <w:sz w:val="24"/>
          <w:szCs w:val="24"/>
        </w:rPr>
        <w:lastRenderedPageBreak/>
        <w:t>Таблица 9</w:t>
      </w:r>
    </w:p>
    <w:p w:rsidR="00D11674" w:rsidRPr="007D57EF" w:rsidRDefault="00D11674" w:rsidP="00D11674">
      <w:pPr>
        <w:pStyle w:val="ConsPlusNormal"/>
        <w:jc w:val="center"/>
        <w:rPr>
          <w:rFonts w:ascii="Times New Roman" w:hAnsi="Times New Roman" w:cs="Times New Roman"/>
          <w:bCs/>
          <w:sz w:val="24"/>
          <w:szCs w:val="24"/>
        </w:rPr>
      </w:pPr>
      <w:r w:rsidRPr="007D57EF">
        <w:rPr>
          <w:rFonts w:ascii="Times New Roman" w:hAnsi="Times New Roman" w:cs="Times New Roman"/>
          <w:bCs/>
          <w:sz w:val="24"/>
          <w:szCs w:val="24"/>
        </w:rPr>
        <w:t>Выплаты, предусматривающие особенности работы, условий труда</w:t>
      </w:r>
    </w:p>
    <w:p w:rsidR="00D11674" w:rsidRPr="0038214D" w:rsidRDefault="00D11674" w:rsidP="00D11674">
      <w:pPr>
        <w:pStyle w:val="ConsPlusNormal"/>
        <w:jc w:val="center"/>
        <w:rPr>
          <w:rFonts w:ascii="Times New Roman" w:hAnsi="Times New Roman" w:cs="Times New Roman"/>
          <w:sz w:val="24"/>
          <w:szCs w:val="24"/>
        </w:rPr>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843"/>
        <w:gridCol w:w="1417"/>
        <w:gridCol w:w="1559"/>
        <w:gridCol w:w="2552"/>
        <w:gridCol w:w="1984"/>
      </w:tblGrid>
      <w:tr w:rsidR="00D11674" w:rsidRPr="0038214D" w:rsidTr="00D11674">
        <w:tc>
          <w:tcPr>
            <w:tcW w:w="568"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N </w:t>
            </w:r>
            <w:proofErr w:type="spellStart"/>
            <w:proofErr w:type="gramStart"/>
            <w:r w:rsidRPr="0038214D">
              <w:rPr>
                <w:rFonts w:ascii="Times New Roman" w:hAnsi="Times New Roman" w:cs="Times New Roman"/>
                <w:sz w:val="24"/>
                <w:szCs w:val="24"/>
              </w:rPr>
              <w:t>п</w:t>
            </w:r>
            <w:proofErr w:type="spellEnd"/>
            <w:proofErr w:type="gramEnd"/>
            <w:r w:rsidRPr="0038214D">
              <w:rPr>
                <w:rFonts w:ascii="Times New Roman" w:hAnsi="Times New Roman" w:cs="Times New Roman"/>
                <w:sz w:val="24"/>
                <w:szCs w:val="24"/>
              </w:rPr>
              <w:t>/</w:t>
            </w:r>
            <w:proofErr w:type="spellStart"/>
            <w:r w:rsidRPr="0038214D">
              <w:rPr>
                <w:rFonts w:ascii="Times New Roman" w:hAnsi="Times New Roman" w:cs="Times New Roman"/>
                <w:sz w:val="24"/>
                <w:szCs w:val="24"/>
              </w:rPr>
              <w:t>п</w:t>
            </w:r>
            <w:proofErr w:type="spellEnd"/>
          </w:p>
        </w:tc>
        <w:tc>
          <w:tcPr>
            <w:tcW w:w="1843"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выплаты</w:t>
            </w:r>
          </w:p>
        </w:tc>
        <w:tc>
          <w:tcPr>
            <w:tcW w:w="1417"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Диапазон выплаты</w:t>
            </w:r>
          </w:p>
        </w:tc>
        <w:tc>
          <w:tcPr>
            <w:tcW w:w="1559"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Категории работников</w:t>
            </w:r>
          </w:p>
        </w:tc>
        <w:tc>
          <w:tcPr>
            <w:tcW w:w="2552"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Условия осуществления выплаты</w:t>
            </w:r>
          </w:p>
        </w:tc>
        <w:tc>
          <w:tcPr>
            <w:tcW w:w="1984"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Периодичность осуществления выплаты</w:t>
            </w:r>
          </w:p>
        </w:tc>
      </w:tr>
      <w:tr w:rsidR="00D11674" w:rsidRPr="0038214D" w:rsidTr="00D11674">
        <w:tc>
          <w:tcPr>
            <w:tcW w:w="568"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1843"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1417"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1559"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w:t>
            </w:r>
          </w:p>
        </w:tc>
        <w:tc>
          <w:tcPr>
            <w:tcW w:w="2552"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w:t>
            </w:r>
          </w:p>
        </w:tc>
        <w:tc>
          <w:tcPr>
            <w:tcW w:w="1984"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w:t>
            </w:r>
          </w:p>
        </w:tc>
      </w:tr>
      <w:tr w:rsidR="00D11674" w:rsidRPr="0038214D" w:rsidTr="00D11674">
        <w:tc>
          <w:tcPr>
            <w:tcW w:w="568" w:type="dxa"/>
          </w:tcPr>
          <w:p w:rsidR="00D11674" w:rsidRPr="00B03A6B" w:rsidRDefault="00D11674" w:rsidP="00D11674">
            <w:pPr>
              <w:pStyle w:val="ConsPlusNormal"/>
              <w:ind w:firstLine="0"/>
              <w:rPr>
                <w:rFonts w:ascii="Times New Roman" w:hAnsi="Times New Roman" w:cs="Times New Roman"/>
                <w:sz w:val="24"/>
                <w:szCs w:val="24"/>
              </w:rPr>
            </w:pPr>
            <w:r w:rsidRPr="00B03A6B">
              <w:rPr>
                <w:rFonts w:ascii="Times New Roman" w:hAnsi="Times New Roman" w:cs="Times New Roman"/>
                <w:sz w:val="24"/>
                <w:szCs w:val="24"/>
              </w:rPr>
              <w:t>1.</w:t>
            </w:r>
          </w:p>
        </w:tc>
        <w:tc>
          <w:tcPr>
            <w:tcW w:w="1843" w:type="dxa"/>
          </w:tcPr>
          <w:p w:rsidR="00D11674" w:rsidRPr="00B03A6B" w:rsidRDefault="00D11674" w:rsidP="00D11674">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Выплата за профессиональное мастерство</w:t>
            </w:r>
          </w:p>
        </w:tc>
        <w:tc>
          <w:tcPr>
            <w:tcW w:w="1417" w:type="dxa"/>
          </w:tcPr>
          <w:p w:rsidR="00D11674" w:rsidRPr="00B03A6B" w:rsidRDefault="00D11674" w:rsidP="00D11674">
            <w:pPr>
              <w:pStyle w:val="afc"/>
              <w:ind w:left="-66" w:right="-85"/>
              <w:jc w:val="center"/>
              <w:rPr>
                <w:rFonts w:ascii="Times New Roman" w:hAnsi="Times New Roman"/>
              </w:rPr>
            </w:pPr>
            <w:r w:rsidRPr="00B03A6B">
              <w:rPr>
                <w:rFonts w:ascii="Times New Roman" w:hAnsi="Times New Roman"/>
              </w:rPr>
              <w:t xml:space="preserve">Не более </w:t>
            </w:r>
          </w:p>
          <w:p w:rsidR="00D11674" w:rsidRPr="00B03A6B" w:rsidRDefault="00D11674" w:rsidP="00D11674">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100% от должностного оклада</w:t>
            </w:r>
          </w:p>
        </w:tc>
        <w:tc>
          <w:tcPr>
            <w:tcW w:w="1559" w:type="dxa"/>
          </w:tcPr>
          <w:p w:rsidR="00D11674" w:rsidRPr="00B03A6B" w:rsidRDefault="00D11674" w:rsidP="00D11674">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Работникам рабочих профессий</w:t>
            </w:r>
          </w:p>
        </w:tc>
        <w:tc>
          <w:tcPr>
            <w:tcW w:w="2552" w:type="dxa"/>
          </w:tcPr>
          <w:p w:rsidR="00D11674" w:rsidRPr="00B03A6B" w:rsidRDefault="00D11674" w:rsidP="00D11674">
            <w:pPr>
              <w:pStyle w:val="afc"/>
              <w:ind w:left="-66" w:right="-85"/>
              <w:jc w:val="center"/>
              <w:rPr>
                <w:rFonts w:ascii="Times New Roman" w:hAnsi="Times New Roman"/>
              </w:rPr>
            </w:pPr>
            <w:r w:rsidRPr="00B03A6B">
              <w:rPr>
                <w:rFonts w:ascii="Times New Roman" w:hAnsi="Times New Roman"/>
              </w:rPr>
              <w:t xml:space="preserve">Устанавливается как в абсолютном значении, так </w:t>
            </w:r>
          </w:p>
          <w:p w:rsidR="00D11674" w:rsidRPr="00B03A6B" w:rsidRDefault="00D11674" w:rsidP="00D11674">
            <w:pPr>
              <w:pStyle w:val="afc"/>
              <w:ind w:left="-66" w:right="-85"/>
              <w:jc w:val="center"/>
              <w:rPr>
                <w:rFonts w:ascii="Times New Roman" w:hAnsi="Times New Roman"/>
              </w:rPr>
            </w:pPr>
            <w:r w:rsidRPr="00B03A6B">
              <w:rPr>
                <w:rFonts w:ascii="Times New Roman" w:hAnsi="Times New Roman"/>
              </w:rPr>
              <w:t xml:space="preserve">и в процентном отношении </w:t>
            </w:r>
          </w:p>
          <w:p w:rsidR="00D11674" w:rsidRPr="00B03A6B" w:rsidRDefault="00D11674" w:rsidP="00D11674">
            <w:pPr>
              <w:pStyle w:val="afc"/>
              <w:ind w:left="-66" w:right="-85"/>
              <w:jc w:val="center"/>
              <w:rPr>
                <w:rFonts w:ascii="Times New Roman" w:hAnsi="Times New Roman"/>
              </w:rPr>
            </w:pPr>
            <w:r w:rsidRPr="00B03A6B">
              <w:rPr>
                <w:rFonts w:ascii="Times New Roman" w:hAnsi="Times New Roman"/>
              </w:rPr>
              <w:t xml:space="preserve">к окладу, сроком не более 1 года, </w:t>
            </w:r>
          </w:p>
          <w:p w:rsidR="00D11674" w:rsidRPr="00B03A6B" w:rsidRDefault="00D11674" w:rsidP="00D11674">
            <w:pPr>
              <w:pStyle w:val="afc"/>
              <w:ind w:left="-66" w:right="-85"/>
              <w:jc w:val="center"/>
              <w:rPr>
                <w:rFonts w:ascii="Times New Roman" w:hAnsi="Times New Roman"/>
              </w:rPr>
            </w:pPr>
            <w:r w:rsidRPr="00B03A6B">
              <w:rPr>
                <w:rFonts w:ascii="Times New Roman" w:hAnsi="Times New Roman"/>
              </w:rPr>
              <w:t xml:space="preserve">по </w:t>
            </w:r>
            <w:proofErr w:type="gramStart"/>
            <w:r w:rsidRPr="00B03A6B">
              <w:rPr>
                <w:rFonts w:ascii="Times New Roman" w:hAnsi="Times New Roman"/>
              </w:rPr>
              <w:t>истечении</w:t>
            </w:r>
            <w:proofErr w:type="gramEnd"/>
            <w:r w:rsidRPr="00B03A6B">
              <w:rPr>
                <w:rFonts w:ascii="Times New Roman" w:hAnsi="Times New Roman"/>
              </w:rPr>
              <w:t xml:space="preserve"> которого может быть сохранена или отменена. Устанавливается на основании приказа руководителя учреждения, </w:t>
            </w:r>
          </w:p>
          <w:p w:rsidR="00D11674" w:rsidRPr="00B03A6B" w:rsidRDefault="00D11674" w:rsidP="00D11674">
            <w:pPr>
              <w:pStyle w:val="afc"/>
              <w:ind w:left="-66" w:right="-85"/>
              <w:jc w:val="center"/>
              <w:rPr>
                <w:rFonts w:ascii="Times New Roman" w:hAnsi="Times New Roman"/>
              </w:rPr>
            </w:pPr>
            <w:r w:rsidRPr="00B03A6B">
              <w:rPr>
                <w:rFonts w:ascii="Times New Roman" w:hAnsi="Times New Roman"/>
              </w:rPr>
              <w:t xml:space="preserve">с учетом решения соответствующей комиссии </w:t>
            </w:r>
          </w:p>
          <w:p w:rsidR="00D11674" w:rsidRPr="00B03A6B" w:rsidRDefault="00D11674" w:rsidP="00D11674">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с участием представительного органа работников</w:t>
            </w:r>
          </w:p>
        </w:tc>
        <w:tc>
          <w:tcPr>
            <w:tcW w:w="1984" w:type="dxa"/>
          </w:tcPr>
          <w:p w:rsidR="00D11674" w:rsidRPr="00B03A6B" w:rsidRDefault="00D11674" w:rsidP="00D11674">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Ежемесячно</w:t>
            </w:r>
          </w:p>
        </w:tc>
      </w:tr>
      <w:tr w:rsidR="00D11674" w:rsidRPr="0038214D" w:rsidTr="00D11674">
        <w:tc>
          <w:tcPr>
            <w:tcW w:w="568" w:type="dxa"/>
          </w:tcPr>
          <w:p w:rsidR="00D11674" w:rsidRPr="00B03A6B" w:rsidRDefault="00D11674" w:rsidP="00D11674">
            <w:pPr>
              <w:pStyle w:val="ConsPlusNormal"/>
              <w:ind w:firstLine="0"/>
              <w:rPr>
                <w:rFonts w:ascii="Times New Roman" w:hAnsi="Times New Roman" w:cs="Times New Roman"/>
                <w:sz w:val="24"/>
                <w:szCs w:val="24"/>
              </w:rPr>
            </w:pPr>
            <w:r w:rsidRPr="00B03A6B">
              <w:rPr>
                <w:rFonts w:ascii="Times New Roman" w:hAnsi="Times New Roman" w:cs="Times New Roman"/>
                <w:sz w:val="24"/>
                <w:szCs w:val="24"/>
              </w:rPr>
              <w:t>2.</w:t>
            </w:r>
          </w:p>
        </w:tc>
        <w:tc>
          <w:tcPr>
            <w:tcW w:w="1843" w:type="dxa"/>
          </w:tcPr>
          <w:p w:rsidR="00D11674" w:rsidRPr="00B03A6B" w:rsidRDefault="00D11674" w:rsidP="00D11674">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Персональный повышающий коэффициент</w:t>
            </w:r>
          </w:p>
        </w:tc>
        <w:tc>
          <w:tcPr>
            <w:tcW w:w="1417" w:type="dxa"/>
          </w:tcPr>
          <w:p w:rsidR="00D11674" w:rsidRPr="00B03A6B" w:rsidRDefault="00D11674" w:rsidP="00D11674">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Не более 3,0</w:t>
            </w:r>
          </w:p>
        </w:tc>
        <w:tc>
          <w:tcPr>
            <w:tcW w:w="1559" w:type="dxa"/>
          </w:tcPr>
          <w:p w:rsidR="00D11674" w:rsidRPr="00B03A6B" w:rsidRDefault="00D11674" w:rsidP="00D11674">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Работникам учреждения</w:t>
            </w:r>
          </w:p>
        </w:tc>
        <w:tc>
          <w:tcPr>
            <w:tcW w:w="2552" w:type="dxa"/>
          </w:tcPr>
          <w:p w:rsidR="00D11674" w:rsidRPr="00B03A6B" w:rsidRDefault="00D11674" w:rsidP="00D11674">
            <w:pPr>
              <w:pStyle w:val="afc"/>
              <w:ind w:left="-66" w:right="-85"/>
              <w:jc w:val="center"/>
              <w:rPr>
                <w:rFonts w:ascii="Times New Roman" w:hAnsi="Times New Roman"/>
              </w:rPr>
            </w:pPr>
            <w:r w:rsidRPr="00B03A6B">
              <w:rPr>
                <w:rFonts w:ascii="Times New Roman" w:hAnsi="Times New Roman"/>
              </w:rPr>
              <w:t xml:space="preserve">Устанавливается </w:t>
            </w:r>
          </w:p>
          <w:p w:rsidR="00D11674" w:rsidRPr="00B03A6B" w:rsidRDefault="00D11674" w:rsidP="00D11674">
            <w:pPr>
              <w:pStyle w:val="afc"/>
              <w:ind w:left="-66" w:right="-85"/>
              <w:jc w:val="center"/>
              <w:rPr>
                <w:rFonts w:ascii="Times New Roman" w:hAnsi="Times New Roman"/>
              </w:rPr>
            </w:pPr>
            <w:r w:rsidRPr="00B03A6B">
              <w:rPr>
                <w:rFonts w:ascii="Times New Roman" w:hAnsi="Times New Roman"/>
              </w:rPr>
              <w:t xml:space="preserve">к окладу (должностному окладу) с учетом уровня профессиональной подготовки работника, сложности, важности выполняемой работы, степени самостоятельности и ответственности при выполнении поставленных задач и других факторов. Устанавливается на основании приказа руководителя учреждения, </w:t>
            </w:r>
          </w:p>
          <w:p w:rsidR="00D11674" w:rsidRPr="00B03A6B" w:rsidRDefault="00D11674" w:rsidP="00D11674">
            <w:pPr>
              <w:pStyle w:val="afc"/>
              <w:ind w:left="-66" w:right="-85"/>
              <w:jc w:val="center"/>
              <w:rPr>
                <w:rFonts w:ascii="Times New Roman" w:hAnsi="Times New Roman"/>
              </w:rPr>
            </w:pPr>
            <w:r w:rsidRPr="00B03A6B">
              <w:rPr>
                <w:rFonts w:ascii="Times New Roman" w:hAnsi="Times New Roman"/>
              </w:rPr>
              <w:t xml:space="preserve">с учетом решения соответствующей комиссии </w:t>
            </w:r>
          </w:p>
          <w:p w:rsidR="00D11674" w:rsidRPr="00B03A6B" w:rsidRDefault="00D11674" w:rsidP="00D11674">
            <w:pPr>
              <w:pStyle w:val="afc"/>
              <w:ind w:left="-66" w:right="-85"/>
              <w:jc w:val="center"/>
              <w:rPr>
                <w:rFonts w:ascii="Times New Roman" w:hAnsi="Times New Roman"/>
              </w:rPr>
            </w:pPr>
            <w:r w:rsidRPr="00B03A6B">
              <w:rPr>
                <w:rFonts w:ascii="Times New Roman" w:hAnsi="Times New Roman"/>
              </w:rPr>
              <w:t xml:space="preserve">с участием </w:t>
            </w:r>
            <w:r w:rsidRPr="00B03A6B">
              <w:rPr>
                <w:rFonts w:ascii="Times New Roman" w:hAnsi="Times New Roman"/>
              </w:rPr>
              <w:lastRenderedPageBreak/>
              <w:t xml:space="preserve">представительного органа работников персонально </w:t>
            </w:r>
          </w:p>
          <w:p w:rsidR="00D11674" w:rsidRPr="00B03A6B" w:rsidRDefault="00D11674" w:rsidP="00D11674">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t>в отношении конкретного работника</w:t>
            </w:r>
          </w:p>
        </w:tc>
        <w:tc>
          <w:tcPr>
            <w:tcW w:w="1984" w:type="dxa"/>
          </w:tcPr>
          <w:p w:rsidR="00D11674" w:rsidRPr="00B03A6B" w:rsidRDefault="00D11674" w:rsidP="00D11674">
            <w:pPr>
              <w:pStyle w:val="ConsPlusNormal"/>
              <w:ind w:firstLine="0"/>
              <w:jc w:val="center"/>
              <w:rPr>
                <w:rFonts w:ascii="Times New Roman" w:hAnsi="Times New Roman" w:cs="Times New Roman"/>
                <w:sz w:val="24"/>
                <w:szCs w:val="24"/>
              </w:rPr>
            </w:pPr>
            <w:r w:rsidRPr="00B03A6B">
              <w:rPr>
                <w:rFonts w:ascii="Times New Roman" w:hAnsi="Times New Roman" w:cs="Times New Roman"/>
                <w:sz w:val="24"/>
                <w:szCs w:val="24"/>
              </w:rPr>
              <w:lastRenderedPageBreak/>
              <w:t>Ежемесячно</w:t>
            </w:r>
          </w:p>
        </w:tc>
      </w:tr>
    </w:tbl>
    <w:p w:rsidR="00D11674" w:rsidRPr="0038214D" w:rsidRDefault="00D11674" w:rsidP="00D11674">
      <w:pPr>
        <w:pStyle w:val="ConsPlusNormal"/>
        <w:jc w:val="both"/>
        <w:rPr>
          <w:rFonts w:ascii="Times New Roman" w:hAnsi="Times New Roman" w:cs="Times New Roman"/>
          <w:sz w:val="24"/>
          <w:szCs w:val="24"/>
        </w:rPr>
      </w:pPr>
    </w:p>
    <w:p w:rsidR="00D11674" w:rsidRPr="00B03A6B" w:rsidRDefault="00D11674" w:rsidP="00D11674">
      <w:pPr>
        <w:pStyle w:val="afc"/>
        <w:ind w:firstLine="720"/>
        <w:rPr>
          <w:rFonts w:ascii="Times New Roman" w:hAnsi="Times New Roman"/>
          <w:szCs w:val="28"/>
        </w:rPr>
      </w:pPr>
      <w:r w:rsidRPr="00B03A6B">
        <w:rPr>
          <w:rFonts w:ascii="Times New Roman" w:hAnsi="Times New Roman"/>
          <w:szCs w:val="28"/>
        </w:rPr>
        <w:t xml:space="preserve">6.6. Применение выплат, указанных в </w:t>
      </w:r>
      <w:hyperlink w:anchor="P944" w:history="1">
        <w:r w:rsidRPr="00B03A6B">
          <w:rPr>
            <w:rFonts w:ascii="Times New Roman" w:hAnsi="Times New Roman"/>
            <w:szCs w:val="28"/>
          </w:rPr>
          <w:t>таблице 11</w:t>
        </w:r>
      </w:hyperlink>
      <w:r w:rsidRPr="00B03A6B">
        <w:rPr>
          <w:rFonts w:ascii="Times New Roman" w:hAnsi="Times New Roman"/>
          <w:szCs w:val="28"/>
        </w:rPr>
        <w:t xml:space="preserve"> статьи 6 Положения,</w:t>
      </w:r>
      <w:r>
        <w:rPr>
          <w:rFonts w:ascii="Times New Roman" w:hAnsi="Times New Roman"/>
          <w:szCs w:val="28"/>
        </w:rPr>
        <w:t xml:space="preserve"> </w:t>
      </w:r>
      <w:r w:rsidRPr="00B03A6B">
        <w:rPr>
          <w:rFonts w:ascii="Times New Roman" w:hAnsi="Times New Roman"/>
          <w:szCs w:val="28"/>
        </w:rPr>
        <w:t>не образует новый оклад (должностной оклад).</w:t>
      </w:r>
    </w:p>
    <w:p w:rsidR="00D11674" w:rsidRPr="00B03A6B" w:rsidRDefault="00D11674" w:rsidP="00D11674">
      <w:pPr>
        <w:pStyle w:val="afc"/>
        <w:ind w:firstLine="720"/>
        <w:rPr>
          <w:rFonts w:ascii="Times New Roman" w:hAnsi="Times New Roman"/>
          <w:szCs w:val="28"/>
        </w:rPr>
      </w:pPr>
      <w:r w:rsidRPr="00B03A6B">
        <w:rPr>
          <w:rFonts w:ascii="Times New Roman" w:hAnsi="Times New Roman"/>
          <w:szCs w:val="28"/>
        </w:rPr>
        <w:t>6.7. Выплаты за награды, почетные звания, наличие ученой степени устанавливаются к окладу (должностному окладу) в порядке и размерах, утвержденных коллективным договором, соглашением или локальным нормативным актом учреждения (</w:t>
      </w:r>
      <w:hyperlink w:anchor="P981" w:history="1">
        <w:r>
          <w:rPr>
            <w:rFonts w:ascii="Times New Roman" w:hAnsi="Times New Roman"/>
            <w:szCs w:val="28"/>
          </w:rPr>
          <w:t>10</w:t>
        </w:r>
      </w:hyperlink>
      <w:r w:rsidRPr="00B03A6B">
        <w:rPr>
          <w:rFonts w:ascii="Times New Roman" w:hAnsi="Times New Roman"/>
          <w:szCs w:val="28"/>
        </w:rPr>
        <w:t xml:space="preserve"> статьи 6 Положения).</w:t>
      </w:r>
    </w:p>
    <w:p w:rsidR="00D11674" w:rsidRPr="0038214D" w:rsidRDefault="00D11674" w:rsidP="00D11674">
      <w:pPr>
        <w:pStyle w:val="afc"/>
        <w:rPr>
          <w:rFonts w:ascii="Times New Roman" w:hAnsi="Times New Roman"/>
        </w:rPr>
      </w:pPr>
    </w:p>
    <w:p w:rsidR="00D11674" w:rsidRPr="007D57EF" w:rsidRDefault="00D11674" w:rsidP="00D11674">
      <w:pPr>
        <w:pStyle w:val="ConsPlusNormal"/>
        <w:jc w:val="right"/>
        <w:outlineLvl w:val="2"/>
        <w:rPr>
          <w:rFonts w:ascii="Times New Roman" w:hAnsi="Times New Roman" w:cs="Times New Roman"/>
          <w:bCs/>
          <w:sz w:val="24"/>
          <w:szCs w:val="24"/>
        </w:rPr>
      </w:pPr>
      <w:r w:rsidRPr="007D57EF">
        <w:rPr>
          <w:rFonts w:ascii="Times New Roman" w:hAnsi="Times New Roman" w:cs="Times New Roman"/>
          <w:bCs/>
          <w:sz w:val="24"/>
          <w:szCs w:val="24"/>
        </w:rPr>
        <w:t>Таблица 10</w:t>
      </w:r>
    </w:p>
    <w:p w:rsidR="00D11674" w:rsidRPr="007D57EF" w:rsidRDefault="00D11674" w:rsidP="00D11674">
      <w:pPr>
        <w:pStyle w:val="ConsPlusNormal"/>
        <w:jc w:val="center"/>
        <w:rPr>
          <w:rFonts w:ascii="Times New Roman" w:hAnsi="Times New Roman" w:cs="Times New Roman"/>
          <w:bCs/>
          <w:sz w:val="24"/>
          <w:szCs w:val="24"/>
        </w:rPr>
      </w:pPr>
      <w:r w:rsidRPr="007D57EF">
        <w:rPr>
          <w:rFonts w:ascii="Times New Roman" w:hAnsi="Times New Roman" w:cs="Times New Roman"/>
          <w:bCs/>
          <w:sz w:val="24"/>
          <w:szCs w:val="24"/>
        </w:rPr>
        <w:t>Выплаты за награды, почетные звания, наличие ученой степени</w:t>
      </w:r>
    </w:p>
    <w:p w:rsidR="00D11674" w:rsidRPr="0038214D" w:rsidRDefault="00D11674" w:rsidP="00D11674">
      <w:pPr>
        <w:pStyle w:val="ConsPlusNormal"/>
        <w:jc w:val="center"/>
        <w:rPr>
          <w:rFonts w:ascii="Times New Roman" w:hAnsi="Times New Roman" w:cs="Times New Roman"/>
          <w:b/>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474"/>
        <w:gridCol w:w="1281"/>
        <w:gridCol w:w="2126"/>
        <w:gridCol w:w="2552"/>
        <w:gridCol w:w="1559"/>
      </w:tblGrid>
      <w:tr w:rsidR="00D11674" w:rsidRPr="0038214D" w:rsidTr="00D11674">
        <w:tc>
          <w:tcPr>
            <w:tcW w:w="568"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N </w:t>
            </w:r>
            <w:proofErr w:type="spellStart"/>
            <w:proofErr w:type="gramStart"/>
            <w:r w:rsidRPr="0038214D">
              <w:rPr>
                <w:rFonts w:ascii="Times New Roman" w:hAnsi="Times New Roman" w:cs="Times New Roman"/>
                <w:sz w:val="24"/>
                <w:szCs w:val="24"/>
              </w:rPr>
              <w:t>п</w:t>
            </w:r>
            <w:proofErr w:type="spellEnd"/>
            <w:proofErr w:type="gramEnd"/>
            <w:r w:rsidRPr="0038214D">
              <w:rPr>
                <w:rFonts w:ascii="Times New Roman" w:hAnsi="Times New Roman" w:cs="Times New Roman"/>
                <w:sz w:val="24"/>
                <w:szCs w:val="24"/>
              </w:rPr>
              <w:t>/</w:t>
            </w:r>
            <w:proofErr w:type="spellStart"/>
            <w:r w:rsidRPr="0038214D">
              <w:rPr>
                <w:rFonts w:ascii="Times New Roman" w:hAnsi="Times New Roman" w:cs="Times New Roman"/>
                <w:sz w:val="24"/>
                <w:szCs w:val="24"/>
              </w:rPr>
              <w:t>п</w:t>
            </w:r>
            <w:proofErr w:type="spellEnd"/>
          </w:p>
        </w:tc>
        <w:tc>
          <w:tcPr>
            <w:tcW w:w="1474"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выплаты</w:t>
            </w:r>
          </w:p>
        </w:tc>
        <w:tc>
          <w:tcPr>
            <w:tcW w:w="1281"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Диапазон выплаты</w:t>
            </w:r>
          </w:p>
        </w:tc>
        <w:tc>
          <w:tcPr>
            <w:tcW w:w="2126"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Категории работников</w:t>
            </w:r>
          </w:p>
        </w:tc>
        <w:tc>
          <w:tcPr>
            <w:tcW w:w="2552"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Условия осуществления выплаты</w:t>
            </w:r>
          </w:p>
        </w:tc>
        <w:tc>
          <w:tcPr>
            <w:tcW w:w="1559"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Периодичность осуществления выплаты</w:t>
            </w:r>
          </w:p>
        </w:tc>
      </w:tr>
      <w:tr w:rsidR="00D11674" w:rsidRPr="0038214D" w:rsidTr="00D11674">
        <w:tc>
          <w:tcPr>
            <w:tcW w:w="568"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1474"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1281"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2126"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w:t>
            </w:r>
          </w:p>
        </w:tc>
        <w:tc>
          <w:tcPr>
            <w:tcW w:w="2552"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w:t>
            </w:r>
          </w:p>
        </w:tc>
        <w:tc>
          <w:tcPr>
            <w:tcW w:w="1559" w:type="dxa"/>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w:t>
            </w:r>
          </w:p>
        </w:tc>
      </w:tr>
      <w:tr w:rsidR="00D11674" w:rsidRPr="0038214D" w:rsidTr="00D11674">
        <w:tc>
          <w:tcPr>
            <w:tcW w:w="568" w:type="dxa"/>
            <w:vMerge w:val="restart"/>
            <w:vAlign w:val="center"/>
          </w:tcPr>
          <w:p w:rsidR="00D11674" w:rsidRPr="0038214D" w:rsidRDefault="00D11674" w:rsidP="00D1167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1.</w:t>
            </w:r>
          </w:p>
        </w:tc>
        <w:tc>
          <w:tcPr>
            <w:tcW w:w="1474" w:type="dxa"/>
            <w:vMerge w:val="restart"/>
            <w:vAlign w:val="center"/>
          </w:tcPr>
          <w:p w:rsidR="00D11674" w:rsidRPr="0038214D" w:rsidRDefault="00D11674" w:rsidP="00D1167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Выплата за награды, почетные звания, наличие ученой степени</w:t>
            </w:r>
          </w:p>
        </w:tc>
        <w:tc>
          <w:tcPr>
            <w:tcW w:w="1281" w:type="dxa"/>
            <w:tcBorders>
              <w:bottom w:val="nil"/>
            </w:tcBorders>
          </w:tcPr>
          <w:p w:rsidR="00D11674" w:rsidRPr="0038214D" w:rsidRDefault="00D11674" w:rsidP="00D11674">
            <w:pPr>
              <w:pStyle w:val="ConsPlusNormal"/>
              <w:rPr>
                <w:rFonts w:ascii="Times New Roman" w:hAnsi="Times New Roman" w:cs="Times New Roman"/>
                <w:sz w:val="24"/>
                <w:szCs w:val="24"/>
              </w:rPr>
            </w:pPr>
          </w:p>
        </w:tc>
        <w:tc>
          <w:tcPr>
            <w:tcW w:w="2126" w:type="dxa"/>
            <w:tcBorders>
              <w:bottom w:val="nil"/>
            </w:tcBorders>
          </w:tcPr>
          <w:p w:rsidR="00D11674" w:rsidRPr="0038214D" w:rsidRDefault="00D11674" w:rsidP="00D11674">
            <w:pPr>
              <w:pStyle w:val="afc"/>
              <w:rPr>
                <w:rFonts w:ascii="Times New Roman" w:hAnsi="Times New Roman"/>
              </w:rPr>
            </w:pPr>
            <w:r w:rsidRPr="0038214D">
              <w:rPr>
                <w:rFonts w:ascii="Times New Roman" w:hAnsi="Times New Roman"/>
              </w:rPr>
              <w:t>Работники муниципального учреждения, имеющие ученую степень:</w:t>
            </w:r>
          </w:p>
        </w:tc>
        <w:tc>
          <w:tcPr>
            <w:tcW w:w="2552" w:type="dxa"/>
            <w:vMerge w:val="restart"/>
            <w:vAlign w:val="center"/>
          </w:tcPr>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Выплата устанавливается в процентах от оклада (должностного оклада) по одному из оснований, имеющему большее значение, в соответствие с профилем профессиональной деятельности по месту основной работы.</w:t>
            </w:r>
          </w:p>
          <w:p w:rsidR="00D11674" w:rsidRPr="0038214D" w:rsidRDefault="00D11674" w:rsidP="00D1167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Выплата за наличие ученой степени не применяется в отношении научных работников, занятых в сфере научных исследований и разработок учреждения, ученые степени по которым предусмотрены квалификационными характеристиками.</w:t>
            </w:r>
          </w:p>
        </w:tc>
        <w:tc>
          <w:tcPr>
            <w:tcW w:w="1559" w:type="dxa"/>
            <w:vMerge w:val="restart"/>
            <w:vAlign w:val="center"/>
          </w:tcPr>
          <w:p w:rsidR="00D11674" w:rsidRPr="0038214D" w:rsidRDefault="00D11674" w:rsidP="00D1167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Ежемесячно</w:t>
            </w:r>
          </w:p>
        </w:tc>
      </w:tr>
      <w:tr w:rsidR="00D11674" w:rsidRPr="0038214D" w:rsidTr="00D11674">
        <w:tblPrEx>
          <w:tblBorders>
            <w:insideH w:val="nil"/>
          </w:tblBorders>
        </w:tblPrEx>
        <w:tc>
          <w:tcPr>
            <w:tcW w:w="568" w:type="dxa"/>
            <w:vMerge/>
          </w:tcPr>
          <w:p w:rsidR="00D11674" w:rsidRPr="0038214D" w:rsidRDefault="00D11674" w:rsidP="00D11674">
            <w:pPr>
              <w:rPr>
                <w:rFonts w:ascii="Times New Roman" w:hAnsi="Times New Roman"/>
              </w:rPr>
            </w:pPr>
          </w:p>
        </w:tc>
        <w:tc>
          <w:tcPr>
            <w:tcW w:w="1474" w:type="dxa"/>
            <w:vMerge/>
          </w:tcPr>
          <w:p w:rsidR="00D11674" w:rsidRPr="0038214D" w:rsidRDefault="00D11674" w:rsidP="00D11674">
            <w:pPr>
              <w:rPr>
                <w:rFonts w:ascii="Times New Roman" w:hAnsi="Times New Roman"/>
              </w:rPr>
            </w:pPr>
          </w:p>
        </w:tc>
        <w:tc>
          <w:tcPr>
            <w:tcW w:w="1281" w:type="dxa"/>
            <w:tcBorders>
              <w:top w:val="nil"/>
              <w:bottom w:val="nil"/>
            </w:tcBorders>
          </w:tcPr>
          <w:p w:rsidR="00D11674" w:rsidRPr="0038214D" w:rsidRDefault="00D11674" w:rsidP="00D83C6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20%</w:t>
            </w:r>
          </w:p>
        </w:tc>
        <w:tc>
          <w:tcPr>
            <w:tcW w:w="2126" w:type="dxa"/>
            <w:tcBorders>
              <w:top w:val="nil"/>
              <w:bottom w:val="nil"/>
            </w:tcBorders>
          </w:tcPr>
          <w:p w:rsidR="00D11674" w:rsidRPr="0038214D" w:rsidRDefault="00D11674" w:rsidP="00D11674">
            <w:pPr>
              <w:pStyle w:val="afc"/>
              <w:ind w:firstLine="363"/>
              <w:rPr>
                <w:rFonts w:ascii="Times New Roman" w:hAnsi="Times New Roman"/>
              </w:rPr>
            </w:pPr>
            <w:r w:rsidRPr="0038214D">
              <w:rPr>
                <w:rFonts w:ascii="Times New Roman" w:hAnsi="Times New Roman"/>
              </w:rPr>
              <w:t>доктор наук</w:t>
            </w:r>
          </w:p>
        </w:tc>
        <w:tc>
          <w:tcPr>
            <w:tcW w:w="2552" w:type="dxa"/>
            <w:vMerge/>
          </w:tcPr>
          <w:p w:rsidR="00D11674" w:rsidRPr="0038214D" w:rsidRDefault="00D11674" w:rsidP="00D11674">
            <w:pPr>
              <w:rPr>
                <w:rFonts w:ascii="Times New Roman" w:hAnsi="Times New Roman"/>
              </w:rPr>
            </w:pPr>
          </w:p>
        </w:tc>
        <w:tc>
          <w:tcPr>
            <w:tcW w:w="1559" w:type="dxa"/>
            <w:vMerge/>
          </w:tcPr>
          <w:p w:rsidR="00D11674" w:rsidRPr="0038214D" w:rsidRDefault="00D11674" w:rsidP="00D11674">
            <w:pPr>
              <w:rPr>
                <w:rFonts w:ascii="Times New Roman" w:hAnsi="Times New Roman"/>
              </w:rPr>
            </w:pPr>
          </w:p>
        </w:tc>
      </w:tr>
      <w:tr w:rsidR="00D11674" w:rsidRPr="0038214D" w:rsidTr="00D11674">
        <w:tblPrEx>
          <w:tblBorders>
            <w:insideH w:val="nil"/>
          </w:tblBorders>
        </w:tblPrEx>
        <w:tc>
          <w:tcPr>
            <w:tcW w:w="568" w:type="dxa"/>
            <w:vMerge/>
          </w:tcPr>
          <w:p w:rsidR="00D11674" w:rsidRPr="0038214D" w:rsidRDefault="00D11674" w:rsidP="00D11674">
            <w:pPr>
              <w:rPr>
                <w:rFonts w:ascii="Times New Roman" w:hAnsi="Times New Roman"/>
              </w:rPr>
            </w:pPr>
          </w:p>
        </w:tc>
        <w:tc>
          <w:tcPr>
            <w:tcW w:w="1474" w:type="dxa"/>
            <w:vMerge/>
          </w:tcPr>
          <w:p w:rsidR="00D11674" w:rsidRPr="0038214D" w:rsidRDefault="00D11674" w:rsidP="00D11674">
            <w:pPr>
              <w:rPr>
                <w:rFonts w:ascii="Times New Roman" w:hAnsi="Times New Roman"/>
              </w:rPr>
            </w:pPr>
          </w:p>
        </w:tc>
        <w:tc>
          <w:tcPr>
            <w:tcW w:w="1281" w:type="dxa"/>
            <w:tcBorders>
              <w:top w:val="nil"/>
            </w:tcBorders>
          </w:tcPr>
          <w:p w:rsidR="00D11674" w:rsidRPr="0038214D" w:rsidRDefault="00D11674" w:rsidP="00D83C6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10%</w:t>
            </w:r>
          </w:p>
        </w:tc>
        <w:tc>
          <w:tcPr>
            <w:tcW w:w="2126" w:type="dxa"/>
            <w:tcBorders>
              <w:top w:val="nil"/>
            </w:tcBorders>
          </w:tcPr>
          <w:p w:rsidR="00D11674" w:rsidRPr="0038214D" w:rsidRDefault="00D11674" w:rsidP="00D11674">
            <w:pPr>
              <w:pStyle w:val="afc"/>
              <w:ind w:firstLine="363"/>
              <w:rPr>
                <w:rFonts w:ascii="Times New Roman" w:hAnsi="Times New Roman"/>
              </w:rPr>
            </w:pPr>
            <w:r w:rsidRPr="0038214D">
              <w:rPr>
                <w:rFonts w:ascii="Times New Roman" w:hAnsi="Times New Roman"/>
              </w:rPr>
              <w:t>кандидат наук</w:t>
            </w:r>
          </w:p>
        </w:tc>
        <w:tc>
          <w:tcPr>
            <w:tcW w:w="2552" w:type="dxa"/>
            <w:vMerge/>
          </w:tcPr>
          <w:p w:rsidR="00D11674" w:rsidRPr="0038214D" w:rsidRDefault="00D11674" w:rsidP="00D11674">
            <w:pPr>
              <w:rPr>
                <w:rFonts w:ascii="Times New Roman" w:hAnsi="Times New Roman"/>
              </w:rPr>
            </w:pPr>
          </w:p>
        </w:tc>
        <w:tc>
          <w:tcPr>
            <w:tcW w:w="1559" w:type="dxa"/>
            <w:vMerge/>
          </w:tcPr>
          <w:p w:rsidR="00D11674" w:rsidRPr="0038214D" w:rsidRDefault="00D11674" w:rsidP="00D11674">
            <w:pPr>
              <w:rPr>
                <w:rFonts w:ascii="Times New Roman" w:hAnsi="Times New Roman"/>
              </w:rPr>
            </w:pPr>
          </w:p>
        </w:tc>
      </w:tr>
      <w:tr w:rsidR="00D11674" w:rsidRPr="0038214D" w:rsidTr="00D11674">
        <w:tc>
          <w:tcPr>
            <w:tcW w:w="568" w:type="dxa"/>
            <w:vMerge/>
          </w:tcPr>
          <w:p w:rsidR="00D11674" w:rsidRPr="0038214D" w:rsidRDefault="00D11674" w:rsidP="00D11674">
            <w:pPr>
              <w:rPr>
                <w:rFonts w:ascii="Times New Roman" w:hAnsi="Times New Roman"/>
              </w:rPr>
            </w:pPr>
          </w:p>
        </w:tc>
        <w:tc>
          <w:tcPr>
            <w:tcW w:w="1474" w:type="dxa"/>
            <w:vMerge/>
          </w:tcPr>
          <w:p w:rsidR="00D11674" w:rsidRPr="0038214D" w:rsidRDefault="00D11674" w:rsidP="00D11674">
            <w:pPr>
              <w:rPr>
                <w:rFonts w:ascii="Times New Roman" w:hAnsi="Times New Roman"/>
              </w:rPr>
            </w:pPr>
          </w:p>
        </w:tc>
        <w:tc>
          <w:tcPr>
            <w:tcW w:w="1281" w:type="dxa"/>
            <w:vAlign w:val="center"/>
          </w:tcPr>
          <w:p w:rsidR="00D11674" w:rsidRPr="0038214D" w:rsidRDefault="00D11674" w:rsidP="00D83C6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10%</w:t>
            </w:r>
          </w:p>
        </w:tc>
        <w:tc>
          <w:tcPr>
            <w:tcW w:w="2126" w:type="dxa"/>
          </w:tcPr>
          <w:p w:rsidR="00D11674" w:rsidRPr="0038214D" w:rsidRDefault="00D11674" w:rsidP="00D1167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Работники муниципального учреждения, имеющие:</w:t>
            </w:r>
          </w:p>
          <w:p w:rsidR="00D11674" w:rsidRPr="0038214D" w:rsidRDefault="00D11674" w:rsidP="00D1167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 xml:space="preserve">государственные награды (ордена, медали) Российской Федерации, СССР, РСФСР, Ханты-Мансийского автономного округа - </w:t>
            </w:r>
            <w:proofErr w:type="spellStart"/>
            <w:r w:rsidRPr="0038214D">
              <w:rPr>
                <w:rFonts w:ascii="Times New Roman" w:hAnsi="Times New Roman" w:cs="Times New Roman"/>
                <w:sz w:val="24"/>
                <w:szCs w:val="24"/>
              </w:rPr>
              <w:t>Югры</w:t>
            </w:r>
            <w:proofErr w:type="spellEnd"/>
          </w:p>
        </w:tc>
        <w:tc>
          <w:tcPr>
            <w:tcW w:w="2552" w:type="dxa"/>
            <w:vMerge/>
          </w:tcPr>
          <w:p w:rsidR="00D11674" w:rsidRPr="0038214D" w:rsidRDefault="00D11674" w:rsidP="00D11674">
            <w:pPr>
              <w:rPr>
                <w:rFonts w:ascii="Times New Roman" w:hAnsi="Times New Roman"/>
              </w:rPr>
            </w:pPr>
          </w:p>
        </w:tc>
        <w:tc>
          <w:tcPr>
            <w:tcW w:w="1559" w:type="dxa"/>
            <w:vMerge/>
          </w:tcPr>
          <w:p w:rsidR="00D11674" w:rsidRPr="0038214D" w:rsidRDefault="00D11674" w:rsidP="00D11674">
            <w:pPr>
              <w:rPr>
                <w:rFonts w:ascii="Times New Roman" w:hAnsi="Times New Roman"/>
              </w:rPr>
            </w:pPr>
          </w:p>
        </w:tc>
      </w:tr>
      <w:tr w:rsidR="00D11674" w:rsidRPr="0038214D" w:rsidTr="00D11674">
        <w:tblPrEx>
          <w:tblBorders>
            <w:insideH w:val="nil"/>
          </w:tblBorders>
        </w:tblPrEx>
        <w:tc>
          <w:tcPr>
            <w:tcW w:w="568" w:type="dxa"/>
            <w:vMerge/>
          </w:tcPr>
          <w:p w:rsidR="00D11674" w:rsidRPr="0038214D" w:rsidRDefault="00D11674" w:rsidP="00D11674">
            <w:pPr>
              <w:rPr>
                <w:rFonts w:ascii="Times New Roman" w:hAnsi="Times New Roman"/>
              </w:rPr>
            </w:pPr>
          </w:p>
        </w:tc>
        <w:tc>
          <w:tcPr>
            <w:tcW w:w="1474" w:type="dxa"/>
            <w:vMerge/>
          </w:tcPr>
          <w:p w:rsidR="00D11674" w:rsidRPr="0038214D" w:rsidRDefault="00D11674" w:rsidP="00D11674">
            <w:pPr>
              <w:rPr>
                <w:rFonts w:ascii="Times New Roman" w:hAnsi="Times New Roman"/>
              </w:rPr>
            </w:pPr>
          </w:p>
        </w:tc>
        <w:tc>
          <w:tcPr>
            <w:tcW w:w="1281" w:type="dxa"/>
            <w:tcBorders>
              <w:bottom w:val="nil"/>
            </w:tcBorders>
          </w:tcPr>
          <w:p w:rsidR="00D11674" w:rsidRPr="0038214D" w:rsidRDefault="00D11674" w:rsidP="00D11674">
            <w:pPr>
              <w:pStyle w:val="ConsPlusNormal"/>
              <w:rPr>
                <w:rFonts w:ascii="Times New Roman" w:hAnsi="Times New Roman" w:cs="Times New Roman"/>
                <w:sz w:val="24"/>
                <w:szCs w:val="24"/>
              </w:rPr>
            </w:pPr>
          </w:p>
        </w:tc>
        <w:tc>
          <w:tcPr>
            <w:tcW w:w="2126" w:type="dxa"/>
            <w:tcBorders>
              <w:bottom w:val="nil"/>
            </w:tcBorders>
          </w:tcPr>
          <w:p w:rsidR="00D11674" w:rsidRPr="0038214D" w:rsidRDefault="00D11674" w:rsidP="00D11674">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Работники муниципального учреждения, имеющие:</w:t>
            </w:r>
          </w:p>
          <w:p w:rsidR="00D11674" w:rsidRPr="0038214D" w:rsidRDefault="00D11674" w:rsidP="00D11674">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 xml:space="preserve">Почетные звания </w:t>
            </w:r>
            <w:r w:rsidRPr="0038214D">
              <w:rPr>
                <w:rFonts w:ascii="Times New Roman" w:hAnsi="Times New Roman" w:cs="Times New Roman"/>
                <w:sz w:val="24"/>
                <w:szCs w:val="24"/>
              </w:rPr>
              <w:lastRenderedPageBreak/>
              <w:t xml:space="preserve">Российской Федерации, СССР, РСФСР, Ханты-Мансийского автономного округа - </w:t>
            </w:r>
            <w:proofErr w:type="spellStart"/>
            <w:r w:rsidRPr="0038214D">
              <w:rPr>
                <w:rFonts w:ascii="Times New Roman" w:hAnsi="Times New Roman" w:cs="Times New Roman"/>
                <w:sz w:val="24"/>
                <w:szCs w:val="24"/>
              </w:rPr>
              <w:t>Югры</w:t>
            </w:r>
            <w:proofErr w:type="spellEnd"/>
            <w:r w:rsidRPr="0038214D">
              <w:rPr>
                <w:rFonts w:ascii="Times New Roman" w:hAnsi="Times New Roman" w:cs="Times New Roman"/>
                <w:sz w:val="24"/>
                <w:szCs w:val="24"/>
              </w:rPr>
              <w:t xml:space="preserve"> (по профилю деятельности)</w:t>
            </w:r>
          </w:p>
        </w:tc>
        <w:tc>
          <w:tcPr>
            <w:tcW w:w="2552" w:type="dxa"/>
            <w:vMerge/>
          </w:tcPr>
          <w:p w:rsidR="00D11674" w:rsidRPr="0038214D" w:rsidRDefault="00D11674" w:rsidP="00D11674">
            <w:pPr>
              <w:rPr>
                <w:rFonts w:ascii="Times New Roman" w:hAnsi="Times New Roman"/>
              </w:rPr>
            </w:pPr>
          </w:p>
        </w:tc>
        <w:tc>
          <w:tcPr>
            <w:tcW w:w="1559" w:type="dxa"/>
            <w:vMerge/>
          </w:tcPr>
          <w:p w:rsidR="00D11674" w:rsidRPr="0038214D" w:rsidRDefault="00D11674" w:rsidP="00D11674">
            <w:pPr>
              <w:rPr>
                <w:rFonts w:ascii="Times New Roman" w:hAnsi="Times New Roman"/>
              </w:rPr>
            </w:pPr>
          </w:p>
        </w:tc>
      </w:tr>
      <w:tr w:rsidR="00D11674" w:rsidRPr="0038214D" w:rsidTr="00D11674">
        <w:tblPrEx>
          <w:tblBorders>
            <w:insideH w:val="nil"/>
          </w:tblBorders>
        </w:tblPrEx>
        <w:tc>
          <w:tcPr>
            <w:tcW w:w="568" w:type="dxa"/>
            <w:vMerge/>
          </w:tcPr>
          <w:p w:rsidR="00D11674" w:rsidRPr="0038214D" w:rsidRDefault="00D11674" w:rsidP="00D11674">
            <w:pPr>
              <w:rPr>
                <w:rFonts w:ascii="Times New Roman" w:hAnsi="Times New Roman"/>
              </w:rPr>
            </w:pPr>
          </w:p>
        </w:tc>
        <w:tc>
          <w:tcPr>
            <w:tcW w:w="1474" w:type="dxa"/>
            <w:vMerge/>
          </w:tcPr>
          <w:p w:rsidR="00D11674" w:rsidRPr="0038214D" w:rsidRDefault="00D11674" w:rsidP="00D11674">
            <w:pPr>
              <w:rPr>
                <w:rFonts w:ascii="Times New Roman" w:hAnsi="Times New Roman"/>
              </w:rPr>
            </w:pPr>
          </w:p>
        </w:tc>
        <w:tc>
          <w:tcPr>
            <w:tcW w:w="1281" w:type="dxa"/>
            <w:tcBorders>
              <w:top w:val="nil"/>
              <w:bottom w:val="nil"/>
            </w:tcBorders>
          </w:tcPr>
          <w:p w:rsidR="00D11674" w:rsidRPr="0038214D" w:rsidRDefault="00D11674" w:rsidP="00D83C6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20%</w:t>
            </w:r>
          </w:p>
        </w:tc>
        <w:tc>
          <w:tcPr>
            <w:tcW w:w="2126" w:type="dxa"/>
            <w:tcBorders>
              <w:top w:val="nil"/>
              <w:bottom w:val="nil"/>
            </w:tcBorders>
          </w:tcPr>
          <w:p w:rsidR="00D11674" w:rsidRPr="0038214D" w:rsidRDefault="00D11674" w:rsidP="00D11674">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"Народный..."</w:t>
            </w:r>
          </w:p>
        </w:tc>
        <w:tc>
          <w:tcPr>
            <w:tcW w:w="2552" w:type="dxa"/>
            <w:vMerge/>
          </w:tcPr>
          <w:p w:rsidR="00D11674" w:rsidRPr="0038214D" w:rsidRDefault="00D11674" w:rsidP="00D11674">
            <w:pPr>
              <w:rPr>
                <w:rFonts w:ascii="Times New Roman" w:hAnsi="Times New Roman"/>
              </w:rPr>
            </w:pPr>
          </w:p>
        </w:tc>
        <w:tc>
          <w:tcPr>
            <w:tcW w:w="1559" w:type="dxa"/>
            <w:vMerge/>
          </w:tcPr>
          <w:p w:rsidR="00D11674" w:rsidRPr="0038214D" w:rsidRDefault="00D11674" w:rsidP="00D11674">
            <w:pPr>
              <w:rPr>
                <w:rFonts w:ascii="Times New Roman" w:hAnsi="Times New Roman"/>
              </w:rPr>
            </w:pPr>
          </w:p>
        </w:tc>
      </w:tr>
      <w:tr w:rsidR="00D11674" w:rsidRPr="0038214D" w:rsidTr="00D11674">
        <w:tblPrEx>
          <w:tblBorders>
            <w:insideH w:val="nil"/>
          </w:tblBorders>
        </w:tblPrEx>
        <w:tc>
          <w:tcPr>
            <w:tcW w:w="568" w:type="dxa"/>
            <w:vMerge/>
          </w:tcPr>
          <w:p w:rsidR="00D11674" w:rsidRPr="0038214D" w:rsidRDefault="00D11674" w:rsidP="00D11674">
            <w:pPr>
              <w:rPr>
                <w:rFonts w:ascii="Times New Roman" w:hAnsi="Times New Roman"/>
              </w:rPr>
            </w:pPr>
          </w:p>
        </w:tc>
        <w:tc>
          <w:tcPr>
            <w:tcW w:w="1474" w:type="dxa"/>
            <w:vMerge/>
          </w:tcPr>
          <w:p w:rsidR="00D11674" w:rsidRPr="0038214D" w:rsidRDefault="00D11674" w:rsidP="00D11674">
            <w:pPr>
              <w:rPr>
                <w:rFonts w:ascii="Times New Roman" w:hAnsi="Times New Roman"/>
              </w:rPr>
            </w:pPr>
          </w:p>
        </w:tc>
        <w:tc>
          <w:tcPr>
            <w:tcW w:w="1281" w:type="dxa"/>
            <w:tcBorders>
              <w:top w:val="nil"/>
              <w:bottom w:val="nil"/>
            </w:tcBorders>
          </w:tcPr>
          <w:p w:rsidR="00D11674" w:rsidRPr="0038214D" w:rsidRDefault="00D11674" w:rsidP="00D83C6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10%</w:t>
            </w:r>
          </w:p>
        </w:tc>
        <w:tc>
          <w:tcPr>
            <w:tcW w:w="2126" w:type="dxa"/>
            <w:tcBorders>
              <w:top w:val="nil"/>
              <w:bottom w:val="nil"/>
            </w:tcBorders>
          </w:tcPr>
          <w:p w:rsidR="00D11674" w:rsidRPr="0038214D" w:rsidRDefault="00D11674" w:rsidP="00D11674">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"Заслуженный..."</w:t>
            </w:r>
          </w:p>
        </w:tc>
        <w:tc>
          <w:tcPr>
            <w:tcW w:w="2552" w:type="dxa"/>
            <w:vMerge/>
          </w:tcPr>
          <w:p w:rsidR="00D11674" w:rsidRPr="0038214D" w:rsidRDefault="00D11674" w:rsidP="00D11674">
            <w:pPr>
              <w:rPr>
                <w:rFonts w:ascii="Times New Roman" w:hAnsi="Times New Roman"/>
              </w:rPr>
            </w:pPr>
          </w:p>
        </w:tc>
        <w:tc>
          <w:tcPr>
            <w:tcW w:w="1559" w:type="dxa"/>
            <w:vMerge/>
          </w:tcPr>
          <w:p w:rsidR="00D11674" w:rsidRPr="0038214D" w:rsidRDefault="00D11674" w:rsidP="00D11674">
            <w:pPr>
              <w:rPr>
                <w:rFonts w:ascii="Times New Roman" w:hAnsi="Times New Roman"/>
              </w:rPr>
            </w:pPr>
          </w:p>
        </w:tc>
      </w:tr>
      <w:tr w:rsidR="00D11674" w:rsidRPr="0038214D" w:rsidTr="00D11674">
        <w:tblPrEx>
          <w:tblBorders>
            <w:insideH w:val="nil"/>
          </w:tblBorders>
        </w:tblPrEx>
        <w:tc>
          <w:tcPr>
            <w:tcW w:w="568" w:type="dxa"/>
            <w:vMerge/>
          </w:tcPr>
          <w:p w:rsidR="00D11674" w:rsidRPr="0038214D" w:rsidRDefault="00D11674" w:rsidP="00D11674">
            <w:pPr>
              <w:rPr>
                <w:rFonts w:ascii="Times New Roman" w:hAnsi="Times New Roman"/>
              </w:rPr>
            </w:pPr>
          </w:p>
        </w:tc>
        <w:tc>
          <w:tcPr>
            <w:tcW w:w="1474" w:type="dxa"/>
            <w:vMerge/>
          </w:tcPr>
          <w:p w:rsidR="00D11674" w:rsidRPr="0038214D" w:rsidRDefault="00D11674" w:rsidP="00D11674">
            <w:pPr>
              <w:rPr>
                <w:rFonts w:ascii="Times New Roman" w:hAnsi="Times New Roman"/>
              </w:rPr>
            </w:pPr>
          </w:p>
        </w:tc>
        <w:tc>
          <w:tcPr>
            <w:tcW w:w="1281" w:type="dxa"/>
            <w:tcBorders>
              <w:top w:val="nil"/>
            </w:tcBorders>
          </w:tcPr>
          <w:p w:rsidR="00D11674" w:rsidRPr="0038214D" w:rsidRDefault="00D11674" w:rsidP="00D83C6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10%</w:t>
            </w:r>
          </w:p>
        </w:tc>
        <w:tc>
          <w:tcPr>
            <w:tcW w:w="2126" w:type="dxa"/>
            <w:tcBorders>
              <w:top w:val="nil"/>
            </w:tcBorders>
          </w:tcPr>
          <w:p w:rsidR="00D11674" w:rsidRPr="0038214D" w:rsidRDefault="00D11674" w:rsidP="00D11674">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"Лауреат..."</w:t>
            </w:r>
          </w:p>
        </w:tc>
        <w:tc>
          <w:tcPr>
            <w:tcW w:w="2552" w:type="dxa"/>
            <w:vMerge/>
          </w:tcPr>
          <w:p w:rsidR="00D11674" w:rsidRPr="0038214D" w:rsidRDefault="00D11674" w:rsidP="00D11674">
            <w:pPr>
              <w:rPr>
                <w:rFonts w:ascii="Times New Roman" w:hAnsi="Times New Roman"/>
              </w:rPr>
            </w:pPr>
          </w:p>
        </w:tc>
        <w:tc>
          <w:tcPr>
            <w:tcW w:w="1559" w:type="dxa"/>
            <w:vMerge/>
          </w:tcPr>
          <w:p w:rsidR="00D11674" w:rsidRPr="0038214D" w:rsidRDefault="00D11674" w:rsidP="00D11674">
            <w:pPr>
              <w:rPr>
                <w:rFonts w:ascii="Times New Roman" w:hAnsi="Times New Roman"/>
              </w:rPr>
            </w:pPr>
          </w:p>
        </w:tc>
      </w:tr>
      <w:tr w:rsidR="00D11674" w:rsidRPr="0038214D" w:rsidTr="00D11674">
        <w:tc>
          <w:tcPr>
            <w:tcW w:w="568" w:type="dxa"/>
            <w:vMerge/>
          </w:tcPr>
          <w:p w:rsidR="00D11674" w:rsidRPr="0038214D" w:rsidRDefault="00D11674" w:rsidP="00D11674">
            <w:pPr>
              <w:rPr>
                <w:rFonts w:ascii="Times New Roman" w:hAnsi="Times New Roman"/>
              </w:rPr>
            </w:pPr>
          </w:p>
        </w:tc>
        <w:tc>
          <w:tcPr>
            <w:tcW w:w="1474" w:type="dxa"/>
            <w:vMerge/>
          </w:tcPr>
          <w:p w:rsidR="00D11674" w:rsidRPr="0038214D" w:rsidRDefault="00D11674" w:rsidP="00D11674">
            <w:pPr>
              <w:rPr>
                <w:rFonts w:ascii="Times New Roman" w:hAnsi="Times New Roman"/>
              </w:rPr>
            </w:pPr>
          </w:p>
        </w:tc>
        <w:tc>
          <w:tcPr>
            <w:tcW w:w="1281" w:type="dxa"/>
            <w:vAlign w:val="center"/>
          </w:tcPr>
          <w:p w:rsidR="00D11674" w:rsidRPr="0038214D" w:rsidRDefault="00D11674" w:rsidP="00D83C6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w:t>
            </w:r>
          </w:p>
        </w:tc>
        <w:tc>
          <w:tcPr>
            <w:tcW w:w="2126" w:type="dxa"/>
          </w:tcPr>
          <w:p w:rsidR="00D11674" w:rsidRPr="0038214D" w:rsidRDefault="00D11674" w:rsidP="00D11674">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Работники муниципального учреждения, имеющие:</w:t>
            </w:r>
          </w:p>
          <w:p w:rsidR="00D11674" w:rsidRPr="0038214D" w:rsidRDefault="00D11674" w:rsidP="00D11674">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ведомственные знаки отличия в труде (по профилю деятельности), утвержденные в установленном порядке федеральным органом исполнительной власти в сфере культуры Российской Федерации, СССР, РСФСР</w:t>
            </w:r>
          </w:p>
        </w:tc>
        <w:tc>
          <w:tcPr>
            <w:tcW w:w="2552" w:type="dxa"/>
            <w:vMerge/>
          </w:tcPr>
          <w:p w:rsidR="00D11674" w:rsidRPr="0038214D" w:rsidRDefault="00D11674" w:rsidP="00D11674">
            <w:pPr>
              <w:rPr>
                <w:rFonts w:ascii="Times New Roman" w:hAnsi="Times New Roman"/>
              </w:rPr>
            </w:pPr>
          </w:p>
        </w:tc>
        <w:tc>
          <w:tcPr>
            <w:tcW w:w="1559" w:type="dxa"/>
            <w:vMerge/>
          </w:tcPr>
          <w:p w:rsidR="00D11674" w:rsidRPr="0038214D" w:rsidRDefault="00D11674" w:rsidP="00D11674">
            <w:pPr>
              <w:rPr>
                <w:rFonts w:ascii="Times New Roman" w:hAnsi="Times New Roman"/>
              </w:rPr>
            </w:pPr>
          </w:p>
        </w:tc>
      </w:tr>
    </w:tbl>
    <w:p w:rsidR="00D11674" w:rsidRPr="0038214D" w:rsidRDefault="00D11674" w:rsidP="00D11674">
      <w:pPr>
        <w:pStyle w:val="ConsPlusNormal"/>
        <w:jc w:val="both"/>
        <w:rPr>
          <w:rFonts w:ascii="Times New Roman" w:hAnsi="Times New Roman" w:cs="Times New Roman"/>
          <w:sz w:val="24"/>
          <w:szCs w:val="24"/>
        </w:rPr>
      </w:pPr>
    </w:p>
    <w:p w:rsidR="00D11674" w:rsidRPr="00BD702E" w:rsidRDefault="00D11674" w:rsidP="00D11674">
      <w:pPr>
        <w:pStyle w:val="afc"/>
        <w:ind w:firstLine="709"/>
        <w:rPr>
          <w:rFonts w:ascii="Times New Roman" w:hAnsi="Times New Roman"/>
        </w:rPr>
      </w:pPr>
      <w:r w:rsidRPr="00BD702E">
        <w:rPr>
          <w:rFonts w:ascii="Times New Roman" w:hAnsi="Times New Roman"/>
        </w:rPr>
        <w:t>6.8. Премия «Признание» выплачивается на основании постановления администрации Кондинского района.</w:t>
      </w:r>
    </w:p>
    <w:p w:rsidR="00D11674" w:rsidRPr="00BD702E" w:rsidRDefault="00D11674" w:rsidP="00D11674">
      <w:pPr>
        <w:pStyle w:val="ConsPlusNormal"/>
        <w:ind w:firstLine="709"/>
        <w:jc w:val="both"/>
        <w:rPr>
          <w:rFonts w:ascii="Times New Roman" w:hAnsi="Times New Roman" w:cs="Times New Roman"/>
          <w:sz w:val="24"/>
          <w:szCs w:val="24"/>
        </w:rPr>
      </w:pPr>
      <w:r w:rsidRPr="00BD702E">
        <w:rPr>
          <w:rFonts w:ascii="Times New Roman" w:hAnsi="Times New Roman" w:cs="Times New Roman"/>
          <w:sz w:val="24"/>
          <w:szCs w:val="24"/>
        </w:rPr>
        <w:t>6.9. Иные выплаты устанавливаются в пределах фонда оплаты труда, формируемого в соответствии со статьей 7 Положения.</w:t>
      </w:r>
    </w:p>
    <w:p w:rsidR="00D11674" w:rsidRPr="0038214D" w:rsidRDefault="00D11674" w:rsidP="00D11674">
      <w:pPr>
        <w:pStyle w:val="ConsPlusNormal"/>
        <w:jc w:val="center"/>
        <w:outlineLvl w:val="1"/>
        <w:rPr>
          <w:rFonts w:ascii="Times New Roman" w:hAnsi="Times New Roman" w:cs="Times New Roman"/>
          <w:sz w:val="24"/>
          <w:szCs w:val="24"/>
        </w:rPr>
      </w:pPr>
    </w:p>
    <w:p w:rsidR="00D11674" w:rsidRPr="0038214D" w:rsidRDefault="00D11674" w:rsidP="00D1167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Статья 7</w:t>
      </w:r>
      <w:r w:rsidRPr="0038214D">
        <w:rPr>
          <w:rFonts w:ascii="Times New Roman" w:hAnsi="Times New Roman" w:cs="Times New Roman"/>
          <w:sz w:val="24"/>
          <w:szCs w:val="24"/>
        </w:rPr>
        <w:t xml:space="preserve">. Порядок </w:t>
      </w:r>
      <w:proofErr w:type="gramStart"/>
      <w:r w:rsidRPr="0038214D">
        <w:rPr>
          <w:rFonts w:ascii="Times New Roman" w:hAnsi="Times New Roman" w:cs="Times New Roman"/>
          <w:sz w:val="24"/>
          <w:szCs w:val="24"/>
        </w:rPr>
        <w:t>формирования фонда оплаты труда муниципального учреждения</w:t>
      </w:r>
      <w:proofErr w:type="gramEnd"/>
    </w:p>
    <w:p w:rsidR="00D11674" w:rsidRPr="0038214D" w:rsidRDefault="00D11674" w:rsidP="00D11674">
      <w:pPr>
        <w:pStyle w:val="ConsPlusNormal"/>
        <w:jc w:val="both"/>
        <w:rPr>
          <w:rFonts w:ascii="Times New Roman" w:hAnsi="Times New Roman" w:cs="Times New Roman"/>
          <w:sz w:val="24"/>
          <w:szCs w:val="24"/>
        </w:rPr>
      </w:pPr>
    </w:p>
    <w:p w:rsidR="00D11674" w:rsidRPr="00BD702E" w:rsidRDefault="00D11674" w:rsidP="00D11674">
      <w:pPr>
        <w:pStyle w:val="afc"/>
        <w:ind w:firstLine="709"/>
        <w:rPr>
          <w:rFonts w:ascii="Times New Roman" w:hAnsi="Times New Roman"/>
          <w:szCs w:val="28"/>
        </w:rPr>
      </w:pPr>
      <w:r w:rsidRPr="00BD702E">
        <w:rPr>
          <w:rFonts w:ascii="Times New Roman" w:hAnsi="Times New Roman"/>
          <w:szCs w:val="28"/>
        </w:rPr>
        <w:t xml:space="preserve">7.1. Фонд оплаты труда учреждения формируется из расчета на 12 месяцев в пределах бюджетных ассигнований на оплату труда работников учреждения, и объемов средств, поступающих от приносящей доход деятельности. </w:t>
      </w:r>
    </w:p>
    <w:p w:rsidR="00D11674" w:rsidRPr="00BD702E" w:rsidRDefault="00D11674" w:rsidP="00D11674">
      <w:pPr>
        <w:pStyle w:val="afc"/>
        <w:ind w:firstLine="709"/>
        <w:rPr>
          <w:rFonts w:ascii="Times New Roman" w:hAnsi="Times New Roman"/>
          <w:szCs w:val="28"/>
        </w:rPr>
      </w:pPr>
      <w:r w:rsidRPr="00BD702E">
        <w:rPr>
          <w:rFonts w:ascii="Times New Roman" w:hAnsi="Times New Roman"/>
          <w:szCs w:val="28"/>
        </w:rPr>
        <w:t>7.2. Фонд оплаты труда учреждения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величину базы для начисления страховых взносов).</w:t>
      </w:r>
    </w:p>
    <w:p w:rsidR="00D11674" w:rsidRPr="00BD702E" w:rsidRDefault="00D11674" w:rsidP="00D11674">
      <w:pPr>
        <w:pStyle w:val="afc"/>
        <w:ind w:firstLine="709"/>
        <w:rPr>
          <w:rFonts w:ascii="Times New Roman" w:hAnsi="Times New Roman"/>
          <w:szCs w:val="28"/>
        </w:rPr>
      </w:pPr>
      <w:r w:rsidRPr="00BD702E">
        <w:rPr>
          <w:rFonts w:ascii="Times New Roman" w:hAnsi="Times New Roman"/>
          <w:szCs w:val="28"/>
        </w:rPr>
        <w:lastRenderedPageBreak/>
        <w:t>Фонд должностных окладов, фонд компенсационных выплат, фонд стимулирующих выплат и иных выплат, предусмотренных Положением, формируется в соответствии со статьями 2-6 Положения.</w:t>
      </w:r>
    </w:p>
    <w:p w:rsidR="00D11674" w:rsidRPr="00BD702E" w:rsidRDefault="00D11674" w:rsidP="00D11674">
      <w:pPr>
        <w:pStyle w:val="afc"/>
        <w:ind w:firstLine="709"/>
        <w:rPr>
          <w:rFonts w:ascii="Times New Roman" w:hAnsi="Times New Roman"/>
          <w:szCs w:val="28"/>
        </w:rPr>
      </w:pPr>
      <w:r w:rsidRPr="00BD702E">
        <w:rPr>
          <w:rFonts w:ascii="Times New Roman" w:hAnsi="Times New Roman"/>
          <w:szCs w:val="28"/>
        </w:rPr>
        <w:t>7.3. Предельная доля годового фонда оплаты труда работников административно-управленческого и вспомогательного персонала учреждения составляет не более 40% от общего годового фонда оплаты труда учреждения. Перечни должностей работников административно-управленческого,</w:t>
      </w:r>
      <w:r>
        <w:rPr>
          <w:rFonts w:ascii="Times New Roman" w:hAnsi="Times New Roman"/>
          <w:szCs w:val="28"/>
        </w:rPr>
        <w:t xml:space="preserve"> </w:t>
      </w:r>
      <w:r w:rsidRPr="00BD702E">
        <w:rPr>
          <w:rFonts w:ascii="Times New Roman" w:hAnsi="Times New Roman"/>
          <w:szCs w:val="28"/>
        </w:rPr>
        <w:t>основного и вспомогательного персонала устанавливается приложениями 1, 2, 3 к Положению.</w:t>
      </w:r>
    </w:p>
    <w:p w:rsidR="00D11674" w:rsidRPr="00BD702E" w:rsidRDefault="00D11674" w:rsidP="00D11674">
      <w:pPr>
        <w:pStyle w:val="afc"/>
        <w:ind w:firstLine="709"/>
        <w:rPr>
          <w:rFonts w:ascii="Times New Roman" w:hAnsi="Times New Roman"/>
          <w:szCs w:val="28"/>
        </w:rPr>
      </w:pPr>
      <w:r w:rsidRPr="00BD702E">
        <w:rPr>
          <w:rFonts w:ascii="Times New Roman" w:hAnsi="Times New Roman"/>
          <w:szCs w:val="28"/>
        </w:rPr>
        <w:t xml:space="preserve">7.4. Руководитель учреждения несет ответственность за правильность </w:t>
      </w:r>
      <w:proofErr w:type="gramStart"/>
      <w:r w:rsidRPr="00BD702E">
        <w:rPr>
          <w:rFonts w:ascii="Times New Roman" w:hAnsi="Times New Roman"/>
          <w:szCs w:val="28"/>
        </w:rPr>
        <w:t>формирования фонда оплаты труда учреждения</w:t>
      </w:r>
      <w:proofErr w:type="gramEnd"/>
      <w:r w:rsidRPr="00BD702E">
        <w:rPr>
          <w:rFonts w:ascii="Times New Roman" w:hAnsi="Times New Roman"/>
          <w:szCs w:val="28"/>
        </w:rPr>
        <w:t xml:space="preserve"> и обеспечивает соблюдение норм, установленных Положением.</w:t>
      </w:r>
    </w:p>
    <w:p w:rsidR="00D11674" w:rsidRPr="0038214D" w:rsidRDefault="00D11674" w:rsidP="00D1167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Статья 8</w:t>
      </w:r>
      <w:r w:rsidRPr="0038214D">
        <w:rPr>
          <w:rFonts w:ascii="Times New Roman" w:hAnsi="Times New Roman" w:cs="Times New Roman"/>
          <w:sz w:val="24"/>
          <w:szCs w:val="24"/>
        </w:rPr>
        <w:t>. Заключительные положения</w:t>
      </w:r>
    </w:p>
    <w:p w:rsidR="00D11674" w:rsidRPr="0038214D" w:rsidRDefault="00D11674" w:rsidP="00D11674">
      <w:pPr>
        <w:pStyle w:val="ConsPlusNormal"/>
        <w:jc w:val="both"/>
        <w:rPr>
          <w:rFonts w:ascii="Times New Roman" w:hAnsi="Times New Roman" w:cs="Times New Roman"/>
          <w:sz w:val="24"/>
          <w:szCs w:val="24"/>
        </w:rPr>
      </w:pPr>
    </w:p>
    <w:p w:rsidR="00D11674" w:rsidRPr="00BD702E" w:rsidRDefault="00D11674" w:rsidP="00D11674">
      <w:pPr>
        <w:pStyle w:val="afc"/>
        <w:ind w:firstLine="709"/>
        <w:rPr>
          <w:rFonts w:ascii="Times New Roman" w:hAnsi="Times New Roman"/>
          <w:szCs w:val="28"/>
        </w:rPr>
      </w:pPr>
      <w:r w:rsidRPr="00BD702E">
        <w:rPr>
          <w:rFonts w:ascii="Times New Roman" w:hAnsi="Times New Roman"/>
          <w:szCs w:val="28"/>
        </w:rPr>
        <w:t xml:space="preserve">8.1. В случае несоблюдения предельного уровня соотношения среднемесячной заработной платы руководителя учреждения, его заместителей и среднемесячной заработной платы работников учреждения (без учета заработной платы соответствующего руководителя, его заместителей), установленного </w:t>
      </w:r>
      <w:hyperlink w:anchor="P860" w:history="1">
        <w:r w:rsidRPr="00BD702E">
          <w:rPr>
            <w:rFonts w:ascii="Times New Roman" w:hAnsi="Times New Roman"/>
            <w:szCs w:val="28"/>
          </w:rPr>
          <w:t xml:space="preserve">пунктом </w:t>
        </w:r>
      </w:hyperlink>
      <w:r w:rsidRPr="00BD702E">
        <w:rPr>
          <w:rFonts w:ascii="Times New Roman" w:hAnsi="Times New Roman"/>
          <w:szCs w:val="28"/>
        </w:rPr>
        <w:t>5.9 статьи 5 Положения трудовой договор                                с руководителем учреждения может быть прекращен.</w:t>
      </w:r>
    </w:p>
    <w:p w:rsidR="00D11674" w:rsidRPr="00BD702E" w:rsidRDefault="00D11674" w:rsidP="00D11674">
      <w:pPr>
        <w:pStyle w:val="afc"/>
        <w:ind w:firstLine="709"/>
        <w:rPr>
          <w:rFonts w:ascii="Times New Roman" w:hAnsi="Times New Roman"/>
          <w:szCs w:val="28"/>
        </w:rPr>
      </w:pPr>
      <w:r w:rsidRPr="00BD702E">
        <w:rPr>
          <w:rFonts w:ascii="Times New Roman" w:hAnsi="Times New Roman"/>
          <w:szCs w:val="28"/>
        </w:rPr>
        <w:t>8.2. Руководитель учреждения несет ответственность за нарушение предоставления государственных гарантий по оплате труда работников учреждения в соответствии с действующим законодательством, обеспечивает соблюдение требований, установленных Положением.</w:t>
      </w:r>
    </w:p>
    <w:p w:rsidR="00D11674" w:rsidRPr="0038214D"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Pr="0038214D" w:rsidRDefault="00D11674" w:rsidP="00D11674">
      <w:pPr>
        <w:jc w:val="right"/>
        <w:rPr>
          <w:rFonts w:ascii="Times New Roman" w:hAnsi="Times New Roman"/>
          <w:b/>
          <w:bCs/>
          <w:kern w:val="28"/>
        </w:rPr>
      </w:pPr>
      <w:r w:rsidRPr="0038214D">
        <w:rPr>
          <w:rFonts w:ascii="Times New Roman" w:hAnsi="Times New Roman"/>
          <w:b/>
          <w:bCs/>
          <w:kern w:val="28"/>
        </w:rPr>
        <w:t>Приложение 1</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 xml:space="preserve"> к Положению об установлении системы</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 xml:space="preserve">оплаты труда работников учреждений </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культуры и молодежной политики</w:t>
      </w:r>
    </w:p>
    <w:p w:rsidR="00D11674" w:rsidRPr="0038214D" w:rsidRDefault="00D11674" w:rsidP="00D11674">
      <w:pPr>
        <w:jc w:val="right"/>
        <w:rPr>
          <w:rFonts w:ascii="Times New Roman" w:hAnsi="Times New Roman"/>
          <w:b/>
          <w:bCs/>
          <w:kern w:val="28"/>
        </w:rPr>
      </w:pPr>
    </w:p>
    <w:p w:rsidR="00D11674" w:rsidRPr="0038214D" w:rsidRDefault="00D11674" w:rsidP="00D11674">
      <w:pPr>
        <w:pStyle w:val="ConsPlusTitle"/>
        <w:widowControl/>
        <w:jc w:val="center"/>
        <w:rPr>
          <w:rFonts w:ascii="Times New Roman" w:hAnsi="Times New Roman" w:cs="Times New Roman"/>
          <w:sz w:val="24"/>
          <w:szCs w:val="24"/>
        </w:rPr>
      </w:pPr>
      <w:r w:rsidRPr="0038214D">
        <w:rPr>
          <w:rFonts w:ascii="Times New Roman" w:hAnsi="Times New Roman" w:cs="Times New Roman"/>
          <w:sz w:val="24"/>
          <w:szCs w:val="24"/>
        </w:rPr>
        <w:t>ПЕРЕЧЕНЬ</w:t>
      </w:r>
    </w:p>
    <w:p w:rsidR="00D11674" w:rsidRPr="0038214D" w:rsidRDefault="00D11674" w:rsidP="00D11674">
      <w:pPr>
        <w:pStyle w:val="ConsPlusTitle"/>
        <w:widowControl/>
        <w:spacing w:line="26" w:lineRule="atLeast"/>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должностей работников</w:t>
      </w:r>
    </w:p>
    <w:p w:rsidR="00D11674" w:rsidRPr="0038214D" w:rsidRDefault="00D11674" w:rsidP="00D11674">
      <w:pPr>
        <w:pStyle w:val="ConsPlusTitle"/>
        <w:widowControl/>
        <w:spacing w:line="26" w:lineRule="atLeast"/>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муниципальных учреждений культуры и молодежной политики</w:t>
      </w:r>
    </w:p>
    <w:p w:rsidR="00D11674" w:rsidRPr="0038214D" w:rsidRDefault="00D11674" w:rsidP="00D11674">
      <w:pPr>
        <w:pStyle w:val="ConsPlusTitle"/>
        <w:widowControl/>
        <w:spacing w:line="26" w:lineRule="atLeast"/>
        <w:jc w:val="center"/>
        <w:rPr>
          <w:rFonts w:ascii="Times New Roman" w:hAnsi="Times New Roman" w:cs="Times New Roman"/>
          <w:color w:val="000000"/>
          <w:sz w:val="24"/>
          <w:szCs w:val="24"/>
        </w:rPr>
      </w:pPr>
      <w:proofErr w:type="gramStart"/>
      <w:r w:rsidRPr="0038214D">
        <w:rPr>
          <w:rFonts w:ascii="Times New Roman" w:hAnsi="Times New Roman" w:cs="Times New Roman"/>
          <w:color w:val="000000"/>
          <w:sz w:val="24"/>
          <w:szCs w:val="24"/>
        </w:rPr>
        <w:t>относимых</w:t>
      </w:r>
      <w:proofErr w:type="gramEnd"/>
      <w:r w:rsidRPr="0038214D">
        <w:rPr>
          <w:rFonts w:ascii="Times New Roman" w:hAnsi="Times New Roman" w:cs="Times New Roman"/>
          <w:color w:val="000000"/>
          <w:sz w:val="24"/>
          <w:szCs w:val="24"/>
        </w:rPr>
        <w:t xml:space="preserve"> к основному персоналу</w:t>
      </w:r>
    </w:p>
    <w:p w:rsidR="00D11674" w:rsidRPr="0038214D" w:rsidRDefault="00D11674" w:rsidP="00D11674">
      <w:pPr>
        <w:pStyle w:val="ConsPlusTitle"/>
        <w:widowControl/>
        <w:spacing w:line="26" w:lineRule="atLeast"/>
        <w:jc w:val="center"/>
        <w:rPr>
          <w:rFonts w:ascii="Times New Roman" w:hAnsi="Times New Roman" w:cs="Times New Roman"/>
          <w:b w:val="0"/>
          <w:color w:val="000000"/>
          <w:sz w:val="24"/>
          <w:szCs w:val="24"/>
        </w:rPr>
      </w:pP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Художественный руководитель;</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lastRenderedPageBreak/>
        <w:t>главный хормейстер;</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главный художник;</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заведующий музыкальной частью;</w:t>
      </w:r>
    </w:p>
    <w:p w:rsidR="00D11674" w:rsidRPr="0038214D" w:rsidRDefault="00D11674" w:rsidP="00D11674">
      <w:pPr>
        <w:autoSpaceDE w:val="0"/>
        <w:autoSpaceDN w:val="0"/>
        <w:adjustRightInd w:val="0"/>
        <w:ind w:firstLine="540"/>
        <w:rPr>
          <w:rFonts w:ascii="Times New Roman" w:hAnsi="Times New Roman"/>
        </w:rPr>
      </w:pPr>
      <w:proofErr w:type="gramStart"/>
      <w:r w:rsidRPr="0038214D">
        <w:rPr>
          <w:rFonts w:ascii="Times New Roman" w:hAnsi="Times New Roman"/>
        </w:rPr>
        <w:t>заведующие  центров</w:t>
      </w:r>
      <w:proofErr w:type="gramEnd"/>
      <w:r w:rsidRPr="0038214D">
        <w:rPr>
          <w:rFonts w:ascii="Times New Roman" w:hAnsi="Times New Roman"/>
        </w:rPr>
        <w:t>, отделов, секторов (по основной деятельности);</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заведующий костюмерной;</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заведующий аттракционом;</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заведующий билетными кассами;</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режиссер-постановщик;</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концертмейстер;</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режиссер (по направлениям);</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звукорежиссер;</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звукооператор;</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кинооператор;</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аккомпаниатор;</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редактор музыкальный;</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редактор по репертуару;</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главный администратор;</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старший администратор;</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администратор;</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 xml:space="preserve">художники (всех специальностей); </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редактор (по направлениям);</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специалист (по жанрам творчества);</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методист (по направлениям);</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 xml:space="preserve">распорядитель танцевального вечера, </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 xml:space="preserve">ведущий дискотеки; </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руководитель кружка;</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руководитель музыкальной части дискотеки;</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 xml:space="preserve">руководитель клубного формирования, любительского объединения, студии,    </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коллектива самодеятельного    искусства,  клуба по интересам;</w:t>
      </w:r>
    </w:p>
    <w:p w:rsidR="00D11674" w:rsidRPr="0038214D" w:rsidRDefault="00D11674" w:rsidP="00D11674">
      <w:pPr>
        <w:autoSpaceDE w:val="0"/>
        <w:autoSpaceDN w:val="0"/>
        <w:adjustRightInd w:val="0"/>
        <w:ind w:firstLine="540"/>
        <w:rPr>
          <w:rFonts w:ascii="Times New Roman" w:hAnsi="Times New Roman"/>
        </w:rPr>
      </w:pPr>
      <w:proofErr w:type="spellStart"/>
      <w:r w:rsidRPr="0038214D">
        <w:rPr>
          <w:rFonts w:ascii="Times New Roman" w:hAnsi="Times New Roman"/>
        </w:rPr>
        <w:t>культорганизатор</w:t>
      </w:r>
      <w:proofErr w:type="spellEnd"/>
      <w:r w:rsidRPr="0038214D">
        <w:rPr>
          <w:rFonts w:ascii="Times New Roman" w:hAnsi="Times New Roman"/>
        </w:rPr>
        <w:t>;</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контролер билетов;</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кассир билетный;</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артист-солист (инструменталист);</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швея</w:t>
      </w:r>
    </w:p>
    <w:p w:rsidR="00D11674" w:rsidRPr="0038214D" w:rsidRDefault="00D11674" w:rsidP="00D11674">
      <w:pPr>
        <w:autoSpaceDE w:val="0"/>
        <w:autoSpaceDN w:val="0"/>
        <w:adjustRightInd w:val="0"/>
        <w:ind w:firstLine="540"/>
        <w:rPr>
          <w:rFonts w:ascii="Times New Roman" w:hAnsi="Times New Roman"/>
        </w:rPr>
      </w:pPr>
      <w:r w:rsidRPr="0038214D">
        <w:rPr>
          <w:rFonts w:ascii="Times New Roman" w:hAnsi="Times New Roman"/>
        </w:rPr>
        <w:t>специалист по работе с молодежью</w:t>
      </w:r>
    </w:p>
    <w:p w:rsidR="00D11674" w:rsidRPr="0038214D" w:rsidRDefault="00D11674" w:rsidP="00D11674">
      <w:pPr>
        <w:autoSpaceDE w:val="0"/>
        <w:autoSpaceDN w:val="0"/>
        <w:adjustRightInd w:val="0"/>
        <w:ind w:firstLine="540"/>
        <w:rPr>
          <w:rFonts w:ascii="Times New Roman" w:hAnsi="Times New Roman"/>
        </w:rPr>
      </w:pPr>
    </w:p>
    <w:p w:rsidR="00D11674" w:rsidRPr="0038214D"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Pr="0038214D" w:rsidRDefault="00D11674" w:rsidP="00D11674">
      <w:pPr>
        <w:jc w:val="right"/>
        <w:rPr>
          <w:rFonts w:ascii="Times New Roman" w:hAnsi="Times New Roman"/>
          <w:b/>
          <w:bCs/>
          <w:kern w:val="28"/>
        </w:rPr>
      </w:pPr>
      <w:r w:rsidRPr="0038214D">
        <w:rPr>
          <w:rFonts w:ascii="Times New Roman" w:hAnsi="Times New Roman"/>
          <w:b/>
          <w:bCs/>
          <w:kern w:val="28"/>
        </w:rPr>
        <w:t>Приложение 2</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к Положению об установлении системы</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 xml:space="preserve">оплаты труда работников учреждений </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культуры и молодежной политики</w:t>
      </w:r>
    </w:p>
    <w:p w:rsidR="00D11674" w:rsidRPr="0038214D" w:rsidRDefault="00D11674" w:rsidP="00D11674">
      <w:pPr>
        <w:jc w:val="right"/>
        <w:rPr>
          <w:rFonts w:ascii="Times New Roman" w:hAnsi="Times New Roman"/>
        </w:rPr>
      </w:pPr>
    </w:p>
    <w:p w:rsidR="00D11674" w:rsidRPr="0038214D" w:rsidRDefault="00D11674" w:rsidP="00D11674">
      <w:pPr>
        <w:jc w:val="right"/>
        <w:rPr>
          <w:rFonts w:ascii="Times New Roman" w:hAnsi="Times New Roman"/>
          <w:b/>
          <w:bCs/>
          <w:kern w:val="28"/>
        </w:rPr>
      </w:pPr>
    </w:p>
    <w:p w:rsidR="00D11674" w:rsidRPr="0038214D" w:rsidRDefault="00D11674" w:rsidP="00D11674">
      <w:pPr>
        <w:pStyle w:val="ConsPlusTitle"/>
        <w:widowControl/>
        <w:jc w:val="center"/>
        <w:rPr>
          <w:rFonts w:ascii="Times New Roman" w:hAnsi="Times New Roman" w:cs="Times New Roman"/>
          <w:sz w:val="24"/>
          <w:szCs w:val="24"/>
        </w:rPr>
      </w:pPr>
      <w:r w:rsidRPr="0038214D">
        <w:rPr>
          <w:rFonts w:ascii="Times New Roman" w:hAnsi="Times New Roman" w:cs="Times New Roman"/>
          <w:sz w:val="24"/>
          <w:szCs w:val="24"/>
        </w:rPr>
        <w:t>ПЕРЕЧЕНЬ</w:t>
      </w:r>
    </w:p>
    <w:p w:rsidR="00D11674" w:rsidRPr="0038214D" w:rsidRDefault="00D11674" w:rsidP="00D11674">
      <w:pPr>
        <w:pStyle w:val="ConsPlusTitle"/>
        <w:widowControl/>
        <w:spacing w:line="26" w:lineRule="atLeast"/>
        <w:jc w:val="center"/>
        <w:rPr>
          <w:rFonts w:ascii="Times New Roman" w:hAnsi="Times New Roman" w:cs="Times New Roman"/>
          <w:sz w:val="24"/>
          <w:szCs w:val="24"/>
        </w:rPr>
      </w:pPr>
      <w:r w:rsidRPr="0038214D">
        <w:rPr>
          <w:rFonts w:ascii="Times New Roman" w:hAnsi="Times New Roman" w:cs="Times New Roman"/>
          <w:sz w:val="24"/>
          <w:szCs w:val="24"/>
        </w:rPr>
        <w:t>должностей работников</w:t>
      </w:r>
    </w:p>
    <w:p w:rsidR="00D11674" w:rsidRPr="0038214D" w:rsidRDefault="00D11674" w:rsidP="00D11674">
      <w:pPr>
        <w:pStyle w:val="ConsPlusTitle"/>
        <w:widowControl/>
        <w:spacing w:line="26" w:lineRule="atLeast"/>
        <w:jc w:val="center"/>
        <w:rPr>
          <w:rFonts w:ascii="Times New Roman" w:hAnsi="Times New Roman" w:cs="Times New Roman"/>
          <w:sz w:val="24"/>
          <w:szCs w:val="24"/>
        </w:rPr>
      </w:pPr>
      <w:r w:rsidRPr="0038214D">
        <w:rPr>
          <w:rFonts w:ascii="Times New Roman" w:hAnsi="Times New Roman" w:cs="Times New Roman"/>
          <w:sz w:val="24"/>
          <w:szCs w:val="24"/>
        </w:rPr>
        <w:t>муниципальных учреждений культуры и молодежной политики</w:t>
      </w:r>
    </w:p>
    <w:p w:rsidR="00D11674" w:rsidRPr="0038214D" w:rsidRDefault="00D11674" w:rsidP="00D11674">
      <w:pPr>
        <w:pStyle w:val="ConsPlusTitle"/>
        <w:widowControl/>
        <w:spacing w:line="26" w:lineRule="atLeast"/>
        <w:jc w:val="center"/>
        <w:rPr>
          <w:rFonts w:ascii="Times New Roman" w:hAnsi="Times New Roman" w:cs="Times New Roman"/>
          <w:b w:val="0"/>
          <w:sz w:val="24"/>
          <w:szCs w:val="24"/>
        </w:rPr>
      </w:pPr>
      <w:proofErr w:type="gramStart"/>
      <w:r w:rsidRPr="0038214D">
        <w:rPr>
          <w:rFonts w:ascii="Times New Roman" w:hAnsi="Times New Roman" w:cs="Times New Roman"/>
          <w:sz w:val="24"/>
          <w:szCs w:val="24"/>
        </w:rPr>
        <w:t>относимых</w:t>
      </w:r>
      <w:proofErr w:type="gramEnd"/>
      <w:r w:rsidRPr="0038214D">
        <w:rPr>
          <w:rFonts w:ascii="Times New Roman" w:hAnsi="Times New Roman" w:cs="Times New Roman"/>
          <w:sz w:val="24"/>
          <w:szCs w:val="24"/>
        </w:rPr>
        <w:t xml:space="preserve"> к вспомогательному  персоналу</w:t>
      </w:r>
    </w:p>
    <w:p w:rsidR="00D11674" w:rsidRPr="0038214D" w:rsidRDefault="00D11674" w:rsidP="00D11674">
      <w:pPr>
        <w:shd w:val="clear" w:color="auto" w:fill="FFFFFF"/>
        <w:autoSpaceDE w:val="0"/>
        <w:autoSpaceDN w:val="0"/>
        <w:adjustRightInd w:val="0"/>
        <w:rPr>
          <w:rFonts w:ascii="Times New Roman" w:hAnsi="Times New Roman"/>
        </w:rPr>
      </w:pPr>
    </w:p>
    <w:p w:rsidR="00D11674" w:rsidRPr="0038214D" w:rsidRDefault="00D11674" w:rsidP="00D11674">
      <w:pPr>
        <w:shd w:val="clear" w:color="auto" w:fill="FFFFFF"/>
        <w:autoSpaceDE w:val="0"/>
        <w:autoSpaceDN w:val="0"/>
        <w:adjustRightInd w:val="0"/>
        <w:rPr>
          <w:rFonts w:ascii="Times New Roman" w:hAnsi="Times New Roman"/>
        </w:rPr>
      </w:pP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Начальник отдела (по направлениям);</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специалист по охране труда;</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инженер (по направлениям);</w:t>
      </w:r>
    </w:p>
    <w:p w:rsidR="00D11674" w:rsidRPr="0038214D" w:rsidRDefault="00D11674" w:rsidP="00D11674">
      <w:pPr>
        <w:shd w:val="clear" w:color="auto" w:fill="FFFFFF"/>
        <w:autoSpaceDE w:val="0"/>
        <w:autoSpaceDN w:val="0"/>
        <w:adjustRightInd w:val="0"/>
        <w:rPr>
          <w:rFonts w:ascii="Times New Roman" w:hAnsi="Times New Roman"/>
        </w:rPr>
      </w:pPr>
      <w:proofErr w:type="spellStart"/>
      <w:r w:rsidRPr="0038214D">
        <w:rPr>
          <w:rFonts w:ascii="Times New Roman" w:hAnsi="Times New Roman"/>
        </w:rPr>
        <w:t>документовед</w:t>
      </w:r>
      <w:proofErr w:type="spellEnd"/>
      <w:r w:rsidRPr="0038214D">
        <w:rPr>
          <w:rFonts w:ascii="Times New Roman" w:hAnsi="Times New Roman"/>
        </w:rPr>
        <w:t>;</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администратор (службы по обслуживанию здания);</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программист;</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вахтер;</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водитель автомобиля;</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гардеробщик;</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дворник;</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рабочий по комплексному обслуживанию и ремонту зданий;</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слесарь-сантехник;</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слесарь-электрик по ремонту электрооборудования;</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смотритель;</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сторож;</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уборщик служебных помещений;</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уборщик производственных помещений;</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уборщик территорий;</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специалист по маркетингу.</w:t>
      </w: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Cs/>
          <w:kern w:val="28"/>
        </w:rPr>
      </w:pPr>
    </w:p>
    <w:p w:rsidR="00D11674" w:rsidRPr="0038214D" w:rsidRDefault="00D11674" w:rsidP="00D11674">
      <w:pPr>
        <w:jc w:val="right"/>
        <w:rPr>
          <w:rFonts w:ascii="Times New Roman" w:hAnsi="Times New Roman"/>
          <w:b/>
          <w:bCs/>
          <w:kern w:val="28"/>
        </w:rPr>
      </w:pPr>
    </w:p>
    <w:p w:rsidR="00D11674" w:rsidRPr="0038214D" w:rsidRDefault="00D11674" w:rsidP="00D11674">
      <w:pPr>
        <w:jc w:val="right"/>
        <w:rPr>
          <w:rFonts w:ascii="Times New Roman" w:hAnsi="Times New Roman"/>
          <w:b/>
          <w:bCs/>
          <w:kern w:val="28"/>
        </w:rPr>
      </w:pPr>
    </w:p>
    <w:p w:rsidR="00D11674" w:rsidRPr="0038214D" w:rsidRDefault="00D11674" w:rsidP="00D11674">
      <w:pPr>
        <w:jc w:val="right"/>
        <w:rPr>
          <w:rFonts w:ascii="Times New Roman" w:hAnsi="Times New Roman"/>
          <w:b/>
          <w:bCs/>
          <w:kern w:val="28"/>
        </w:rPr>
      </w:pPr>
    </w:p>
    <w:p w:rsidR="00D11674" w:rsidRPr="0038214D"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Default="00D11674" w:rsidP="00D11674">
      <w:pPr>
        <w:jc w:val="right"/>
        <w:rPr>
          <w:rFonts w:ascii="Times New Roman" w:hAnsi="Times New Roman"/>
          <w:b/>
          <w:bCs/>
          <w:kern w:val="28"/>
        </w:rPr>
      </w:pPr>
    </w:p>
    <w:p w:rsidR="00D11674" w:rsidRPr="0038214D" w:rsidRDefault="00D11674" w:rsidP="00D11674">
      <w:pPr>
        <w:jc w:val="right"/>
        <w:rPr>
          <w:rFonts w:ascii="Times New Roman" w:hAnsi="Times New Roman"/>
          <w:b/>
          <w:bCs/>
          <w:kern w:val="28"/>
        </w:rPr>
      </w:pPr>
      <w:r w:rsidRPr="0038214D">
        <w:rPr>
          <w:rFonts w:ascii="Times New Roman" w:hAnsi="Times New Roman"/>
          <w:b/>
          <w:bCs/>
          <w:kern w:val="28"/>
        </w:rPr>
        <w:t>Приложение 3</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к Положению об установлении системы</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 xml:space="preserve">оплаты труда работников учреждений </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культуры и молодежной политики</w:t>
      </w:r>
    </w:p>
    <w:p w:rsidR="00D11674" w:rsidRPr="0038214D" w:rsidRDefault="00D11674" w:rsidP="00D11674">
      <w:pPr>
        <w:pStyle w:val="afc"/>
        <w:ind w:firstLine="0"/>
        <w:jc w:val="right"/>
        <w:rPr>
          <w:rFonts w:ascii="Times New Roman" w:hAnsi="Times New Roman"/>
        </w:rPr>
      </w:pPr>
    </w:p>
    <w:p w:rsidR="00D11674" w:rsidRPr="0038214D" w:rsidRDefault="00D11674" w:rsidP="00D11674">
      <w:pPr>
        <w:pStyle w:val="afc"/>
        <w:ind w:firstLine="0"/>
        <w:jc w:val="right"/>
        <w:rPr>
          <w:rFonts w:ascii="Times New Roman" w:hAnsi="Times New Roman"/>
          <w:b/>
          <w:bCs/>
          <w:kern w:val="28"/>
        </w:rPr>
      </w:pPr>
    </w:p>
    <w:p w:rsidR="00D11674" w:rsidRPr="0038214D" w:rsidRDefault="00D11674" w:rsidP="00D11674">
      <w:pPr>
        <w:pStyle w:val="ConsPlusTitle"/>
        <w:widowControl/>
        <w:jc w:val="center"/>
        <w:rPr>
          <w:rFonts w:ascii="Times New Roman" w:hAnsi="Times New Roman" w:cs="Times New Roman"/>
          <w:sz w:val="24"/>
          <w:szCs w:val="24"/>
        </w:rPr>
      </w:pPr>
      <w:r w:rsidRPr="0038214D">
        <w:rPr>
          <w:rFonts w:ascii="Times New Roman" w:hAnsi="Times New Roman" w:cs="Times New Roman"/>
          <w:sz w:val="24"/>
          <w:szCs w:val="24"/>
        </w:rPr>
        <w:t>ПЕРЕЧЕНЬ</w:t>
      </w:r>
    </w:p>
    <w:p w:rsidR="00D11674" w:rsidRPr="0038214D" w:rsidRDefault="00D11674" w:rsidP="00D11674">
      <w:pPr>
        <w:pStyle w:val="ConsPlusTitle"/>
        <w:widowControl/>
        <w:spacing w:line="26" w:lineRule="atLeast"/>
        <w:jc w:val="center"/>
        <w:rPr>
          <w:rFonts w:ascii="Times New Roman" w:hAnsi="Times New Roman" w:cs="Times New Roman"/>
          <w:sz w:val="24"/>
          <w:szCs w:val="24"/>
        </w:rPr>
      </w:pPr>
      <w:r w:rsidRPr="0038214D">
        <w:rPr>
          <w:rFonts w:ascii="Times New Roman" w:hAnsi="Times New Roman" w:cs="Times New Roman"/>
          <w:sz w:val="24"/>
          <w:szCs w:val="24"/>
        </w:rPr>
        <w:t>должностей работников</w:t>
      </w:r>
    </w:p>
    <w:p w:rsidR="00D11674" w:rsidRPr="0038214D" w:rsidRDefault="00D11674" w:rsidP="00D11674">
      <w:pPr>
        <w:pStyle w:val="ConsPlusTitle"/>
        <w:widowControl/>
        <w:spacing w:line="26" w:lineRule="atLeast"/>
        <w:jc w:val="center"/>
        <w:rPr>
          <w:rFonts w:ascii="Times New Roman" w:hAnsi="Times New Roman" w:cs="Times New Roman"/>
          <w:sz w:val="24"/>
          <w:szCs w:val="24"/>
        </w:rPr>
      </w:pPr>
      <w:r w:rsidRPr="0038214D">
        <w:rPr>
          <w:rFonts w:ascii="Times New Roman" w:hAnsi="Times New Roman" w:cs="Times New Roman"/>
          <w:sz w:val="24"/>
          <w:szCs w:val="24"/>
        </w:rPr>
        <w:t>муниципальных учреждений культуры и молодежной политики,</w:t>
      </w:r>
    </w:p>
    <w:p w:rsidR="00D11674" w:rsidRPr="0038214D" w:rsidRDefault="00D11674" w:rsidP="00D11674">
      <w:pPr>
        <w:pStyle w:val="ConsPlusTitle"/>
        <w:widowControl/>
        <w:spacing w:line="26" w:lineRule="atLeast"/>
        <w:jc w:val="center"/>
        <w:rPr>
          <w:rFonts w:ascii="Times New Roman" w:hAnsi="Times New Roman" w:cs="Times New Roman"/>
          <w:b w:val="0"/>
          <w:sz w:val="24"/>
          <w:szCs w:val="24"/>
        </w:rPr>
      </w:pPr>
      <w:proofErr w:type="gramStart"/>
      <w:r w:rsidRPr="0038214D">
        <w:rPr>
          <w:rFonts w:ascii="Times New Roman" w:hAnsi="Times New Roman" w:cs="Times New Roman"/>
          <w:sz w:val="24"/>
          <w:szCs w:val="24"/>
        </w:rPr>
        <w:t>относимых</w:t>
      </w:r>
      <w:proofErr w:type="gramEnd"/>
      <w:r w:rsidRPr="0038214D">
        <w:rPr>
          <w:rFonts w:ascii="Times New Roman" w:hAnsi="Times New Roman" w:cs="Times New Roman"/>
          <w:sz w:val="24"/>
          <w:szCs w:val="24"/>
        </w:rPr>
        <w:t xml:space="preserve"> к административно-управленческому персоналу</w:t>
      </w:r>
    </w:p>
    <w:p w:rsidR="00D11674" w:rsidRPr="0038214D" w:rsidRDefault="00D11674" w:rsidP="00D11674">
      <w:pPr>
        <w:pStyle w:val="ConsPlusTitle"/>
        <w:widowControl/>
        <w:spacing w:line="26" w:lineRule="atLeast"/>
        <w:rPr>
          <w:rFonts w:ascii="Times New Roman" w:hAnsi="Times New Roman" w:cs="Times New Roman"/>
          <w:b w:val="0"/>
          <w:sz w:val="24"/>
          <w:szCs w:val="24"/>
        </w:rPr>
      </w:pPr>
    </w:p>
    <w:p w:rsidR="00D11674" w:rsidRPr="0038214D" w:rsidRDefault="00D11674" w:rsidP="00D11674">
      <w:pPr>
        <w:autoSpaceDE w:val="0"/>
        <w:autoSpaceDN w:val="0"/>
        <w:adjustRightInd w:val="0"/>
        <w:rPr>
          <w:rFonts w:ascii="Times New Roman" w:hAnsi="Times New Roman"/>
        </w:rPr>
      </w:pPr>
      <w:r w:rsidRPr="0038214D">
        <w:rPr>
          <w:rFonts w:ascii="Times New Roman" w:hAnsi="Times New Roman"/>
        </w:rPr>
        <w:lastRenderedPageBreak/>
        <w:t>Директор учреждения;</w:t>
      </w:r>
    </w:p>
    <w:p w:rsidR="00D11674" w:rsidRPr="0038214D" w:rsidRDefault="00D11674" w:rsidP="00D11674">
      <w:pPr>
        <w:autoSpaceDE w:val="0"/>
        <w:autoSpaceDN w:val="0"/>
        <w:adjustRightInd w:val="0"/>
        <w:rPr>
          <w:rFonts w:ascii="Times New Roman" w:hAnsi="Times New Roman"/>
        </w:rPr>
      </w:pPr>
      <w:r w:rsidRPr="0038214D">
        <w:rPr>
          <w:rFonts w:ascii="Times New Roman" w:hAnsi="Times New Roman"/>
        </w:rPr>
        <w:t>заместители директора учреждения;</w:t>
      </w:r>
    </w:p>
    <w:p w:rsidR="00D11674" w:rsidRPr="0038214D" w:rsidRDefault="00D11674" w:rsidP="00D11674">
      <w:pPr>
        <w:autoSpaceDE w:val="0"/>
        <w:autoSpaceDN w:val="0"/>
        <w:adjustRightInd w:val="0"/>
        <w:rPr>
          <w:rFonts w:ascii="Times New Roman" w:hAnsi="Times New Roman"/>
        </w:rPr>
      </w:pPr>
      <w:r w:rsidRPr="0038214D">
        <w:rPr>
          <w:rFonts w:ascii="Times New Roman" w:hAnsi="Times New Roman"/>
        </w:rPr>
        <w:t>директор (</w:t>
      </w:r>
      <w:proofErr w:type="gramStart"/>
      <w:r w:rsidRPr="0038214D">
        <w:rPr>
          <w:rFonts w:ascii="Times New Roman" w:hAnsi="Times New Roman"/>
        </w:rPr>
        <w:t>заведующий) филиала</w:t>
      </w:r>
      <w:proofErr w:type="gramEnd"/>
      <w:r w:rsidRPr="0038214D">
        <w:rPr>
          <w:rFonts w:ascii="Times New Roman" w:hAnsi="Times New Roman"/>
        </w:rPr>
        <w:t>;</w:t>
      </w:r>
    </w:p>
    <w:p w:rsidR="00D11674" w:rsidRPr="0038214D" w:rsidRDefault="00D11674" w:rsidP="00D11674">
      <w:pPr>
        <w:autoSpaceDE w:val="0"/>
        <w:autoSpaceDN w:val="0"/>
        <w:adjustRightInd w:val="0"/>
        <w:rPr>
          <w:rFonts w:ascii="Times New Roman" w:hAnsi="Times New Roman"/>
        </w:rPr>
      </w:pPr>
      <w:r w:rsidRPr="0038214D">
        <w:rPr>
          <w:rFonts w:ascii="Times New Roman" w:hAnsi="Times New Roman"/>
        </w:rPr>
        <w:t>главный бухгалтер;</w:t>
      </w:r>
    </w:p>
    <w:p w:rsidR="00D11674" w:rsidRPr="0038214D" w:rsidRDefault="00D11674" w:rsidP="00D11674">
      <w:pPr>
        <w:autoSpaceDE w:val="0"/>
        <w:autoSpaceDN w:val="0"/>
        <w:adjustRightInd w:val="0"/>
        <w:rPr>
          <w:rFonts w:ascii="Times New Roman" w:hAnsi="Times New Roman"/>
        </w:rPr>
      </w:pPr>
      <w:r w:rsidRPr="0038214D">
        <w:rPr>
          <w:rFonts w:ascii="Times New Roman" w:hAnsi="Times New Roman"/>
        </w:rPr>
        <w:t>заместитель главного бухгалтера;</w:t>
      </w:r>
    </w:p>
    <w:p w:rsidR="00D11674" w:rsidRPr="0038214D" w:rsidRDefault="00D11674" w:rsidP="00D11674">
      <w:pPr>
        <w:autoSpaceDE w:val="0"/>
        <w:autoSpaceDN w:val="0"/>
        <w:adjustRightInd w:val="0"/>
        <w:rPr>
          <w:rFonts w:ascii="Times New Roman" w:hAnsi="Times New Roman"/>
        </w:rPr>
      </w:pPr>
      <w:r w:rsidRPr="0038214D">
        <w:rPr>
          <w:rFonts w:ascii="Times New Roman" w:hAnsi="Times New Roman"/>
        </w:rPr>
        <w:t>бухгалтер;</w:t>
      </w:r>
    </w:p>
    <w:p w:rsidR="00D11674" w:rsidRPr="0038214D" w:rsidRDefault="00D11674" w:rsidP="00D11674">
      <w:pPr>
        <w:autoSpaceDE w:val="0"/>
        <w:autoSpaceDN w:val="0"/>
        <w:adjustRightInd w:val="0"/>
        <w:rPr>
          <w:rFonts w:ascii="Times New Roman" w:hAnsi="Times New Roman"/>
        </w:rPr>
      </w:pPr>
      <w:r w:rsidRPr="0038214D">
        <w:rPr>
          <w:rFonts w:ascii="Times New Roman" w:hAnsi="Times New Roman"/>
        </w:rPr>
        <w:t>специалист по кадрам;</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юрисконсульт;</w:t>
      </w:r>
    </w:p>
    <w:p w:rsidR="00D11674" w:rsidRPr="0038214D" w:rsidRDefault="00D11674" w:rsidP="00D11674">
      <w:pPr>
        <w:shd w:val="clear" w:color="auto" w:fill="FFFFFF"/>
        <w:autoSpaceDE w:val="0"/>
        <w:autoSpaceDN w:val="0"/>
        <w:adjustRightInd w:val="0"/>
        <w:rPr>
          <w:rFonts w:ascii="Times New Roman" w:hAnsi="Times New Roman"/>
        </w:rPr>
      </w:pPr>
      <w:r w:rsidRPr="0038214D">
        <w:rPr>
          <w:rFonts w:ascii="Times New Roman" w:hAnsi="Times New Roman"/>
        </w:rPr>
        <w:t>заведующий хозяйством.</w:t>
      </w:r>
    </w:p>
    <w:p w:rsidR="00D11674" w:rsidRPr="0038214D" w:rsidRDefault="00D11674" w:rsidP="00D11674">
      <w:pPr>
        <w:jc w:val="right"/>
        <w:rPr>
          <w:rFonts w:ascii="Times New Roman" w:hAnsi="Times New Roman"/>
          <w:b/>
          <w:bCs/>
          <w:kern w:val="28"/>
        </w:rPr>
      </w:pPr>
    </w:p>
    <w:p w:rsidR="00D11674" w:rsidRPr="0038214D" w:rsidRDefault="00D11674" w:rsidP="00D11674">
      <w:pPr>
        <w:jc w:val="center"/>
        <w:rPr>
          <w:rFonts w:ascii="Times New Roman" w:hAnsi="Times New Roman"/>
          <w:b/>
          <w:bCs/>
          <w:kern w:val="28"/>
        </w:rPr>
      </w:pPr>
    </w:p>
    <w:p w:rsidR="00D11674" w:rsidRPr="0038214D" w:rsidRDefault="00D11674" w:rsidP="00D11674">
      <w:pPr>
        <w:jc w:val="center"/>
        <w:rPr>
          <w:rFonts w:ascii="Times New Roman" w:hAnsi="Times New Roman"/>
          <w:b/>
          <w:bCs/>
          <w:kern w:val="28"/>
        </w:rPr>
      </w:pPr>
    </w:p>
    <w:p w:rsidR="00D11674" w:rsidRPr="0038214D" w:rsidRDefault="00D11674" w:rsidP="00D11674">
      <w:pPr>
        <w:jc w:val="center"/>
        <w:rPr>
          <w:rFonts w:ascii="Times New Roman" w:hAnsi="Times New Roman"/>
          <w:b/>
          <w:bCs/>
          <w:kern w:val="28"/>
        </w:rPr>
      </w:pPr>
    </w:p>
    <w:p w:rsidR="00D11674" w:rsidRPr="0038214D" w:rsidRDefault="00D11674" w:rsidP="00D11674">
      <w:pPr>
        <w:jc w:val="right"/>
        <w:rPr>
          <w:rFonts w:ascii="Times New Roman" w:hAnsi="Times New Roman"/>
          <w:b/>
          <w:bCs/>
          <w:kern w:val="28"/>
        </w:rPr>
      </w:pPr>
    </w:p>
    <w:p w:rsidR="00D11674" w:rsidRPr="0038214D" w:rsidRDefault="00D11674" w:rsidP="00D11674">
      <w:pPr>
        <w:jc w:val="right"/>
        <w:rPr>
          <w:rFonts w:ascii="Times New Roman" w:hAnsi="Times New Roman"/>
          <w:b/>
          <w:bCs/>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p>
    <w:p w:rsidR="00D11674" w:rsidRDefault="00D11674" w:rsidP="00D11674">
      <w:pPr>
        <w:pStyle w:val="afc"/>
        <w:jc w:val="right"/>
        <w:rPr>
          <w:rFonts w:ascii="Times New Roman" w:hAnsi="Times New Roman"/>
          <w:b/>
          <w:kern w:val="28"/>
        </w:rPr>
      </w:pPr>
    </w:p>
    <w:p w:rsidR="00D11674" w:rsidRDefault="00D11674" w:rsidP="00D11674">
      <w:pPr>
        <w:pStyle w:val="afc"/>
        <w:jc w:val="right"/>
        <w:rPr>
          <w:rFonts w:ascii="Times New Roman" w:hAnsi="Times New Roman"/>
          <w:b/>
          <w:kern w:val="28"/>
        </w:rPr>
      </w:pPr>
    </w:p>
    <w:p w:rsidR="00D11674" w:rsidRDefault="00D11674" w:rsidP="00D11674">
      <w:pPr>
        <w:pStyle w:val="afc"/>
        <w:jc w:val="right"/>
        <w:rPr>
          <w:rFonts w:ascii="Times New Roman" w:hAnsi="Times New Roman"/>
          <w:b/>
          <w:kern w:val="28"/>
        </w:rPr>
      </w:pPr>
    </w:p>
    <w:p w:rsidR="00D11674" w:rsidRDefault="00D11674" w:rsidP="00D11674">
      <w:pPr>
        <w:pStyle w:val="afc"/>
        <w:jc w:val="right"/>
        <w:rPr>
          <w:rFonts w:ascii="Times New Roman" w:hAnsi="Times New Roman"/>
          <w:b/>
          <w:kern w:val="28"/>
        </w:rPr>
      </w:pPr>
    </w:p>
    <w:p w:rsidR="00D11674" w:rsidRPr="0038214D" w:rsidRDefault="00D11674" w:rsidP="00D11674">
      <w:pPr>
        <w:pStyle w:val="afc"/>
        <w:jc w:val="right"/>
        <w:rPr>
          <w:rFonts w:ascii="Times New Roman" w:hAnsi="Times New Roman"/>
          <w:b/>
          <w:kern w:val="28"/>
        </w:rPr>
      </w:pPr>
      <w:r w:rsidRPr="0038214D">
        <w:rPr>
          <w:rFonts w:ascii="Times New Roman" w:hAnsi="Times New Roman"/>
          <w:b/>
          <w:kern w:val="28"/>
        </w:rPr>
        <w:t>Приложение 4</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к  Положению об установлении системы</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 xml:space="preserve">оплаты труда работников учреждений </w:t>
      </w:r>
    </w:p>
    <w:p w:rsidR="00D11674" w:rsidRPr="0038214D" w:rsidRDefault="00D11674" w:rsidP="00D11674">
      <w:pPr>
        <w:pStyle w:val="afc"/>
        <w:ind w:firstLine="0"/>
        <w:jc w:val="right"/>
        <w:rPr>
          <w:rFonts w:ascii="Times New Roman" w:hAnsi="Times New Roman"/>
        </w:rPr>
      </w:pPr>
      <w:r w:rsidRPr="0038214D">
        <w:rPr>
          <w:rFonts w:ascii="Times New Roman" w:hAnsi="Times New Roman"/>
        </w:rPr>
        <w:t>культуры и молодежной политики</w:t>
      </w:r>
    </w:p>
    <w:p w:rsidR="00D11674" w:rsidRPr="0038214D" w:rsidRDefault="00D11674" w:rsidP="00D11674">
      <w:pPr>
        <w:pStyle w:val="afc"/>
        <w:ind w:firstLine="0"/>
        <w:jc w:val="right"/>
        <w:rPr>
          <w:rFonts w:ascii="Times New Roman" w:hAnsi="Times New Roman"/>
        </w:rPr>
      </w:pPr>
    </w:p>
    <w:p w:rsidR="00D11674" w:rsidRPr="0038214D" w:rsidRDefault="00D11674" w:rsidP="00D11674">
      <w:pPr>
        <w:pStyle w:val="afc"/>
        <w:jc w:val="right"/>
        <w:rPr>
          <w:rFonts w:ascii="Times New Roman" w:hAnsi="Times New Roman"/>
          <w:kern w:val="28"/>
        </w:rPr>
      </w:pPr>
    </w:p>
    <w:p w:rsidR="00D11674" w:rsidRPr="0038214D" w:rsidRDefault="00D11674" w:rsidP="00D11674">
      <w:pPr>
        <w:pStyle w:val="afc"/>
        <w:jc w:val="center"/>
        <w:rPr>
          <w:rFonts w:ascii="Times New Roman" w:hAnsi="Times New Roman"/>
          <w:b/>
          <w:kern w:val="32"/>
        </w:rPr>
      </w:pPr>
      <w:r w:rsidRPr="0038214D">
        <w:rPr>
          <w:rFonts w:ascii="Times New Roman" w:hAnsi="Times New Roman"/>
          <w:b/>
          <w:kern w:val="32"/>
        </w:rPr>
        <w:t>ПЕРЕЧЕНЬ</w:t>
      </w:r>
    </w:p>
    <w:p w:rsidR="00D11674" w:rsidRPr="0038214D" w:rsidRDefault="00D11674" w:rsidP="00D11674">
      <w:pPr>
        <w:pStyle w:val="afc"/>
        <w:jc w:val="center"/>
        <w:rPr>
          <w:rFonts w:ascii="Times New Roman" w:hAnsi="Times New Roman"/>
          <w:b/>
          <w:kern w:val="32"/>
        </w:rPr>
      </w:pPr>
      <w:r w:rsidRPr="0038214D">
        <w:rPr>
          <w:rFonts w:ascii="Times New Roman" w:hAnsi="Times New Roman"/>
          <w:b/>
          <w:kern w:val="32"/>
        </w:rPr>
        <w:t>Профессий высококвалифицированных рабочих, постоянно занятых на важных (особо важных) и ответственных (особо ответственных) работах в муниципальных учреждениях культуры и молодежной политики, к качеству исполнения которых предъявляются специальные требования</w:t>
      </w:r>
    </w:p>
    <w:p w:rsidR="00D11674" w:rsidRPr="0038214D" w:rsidRDefault="00D11674" w:rsidP="00D11674">
      <w:pPr>
        <w:pStyle w:val="afc"/>
        <w:rPr>
          <w:rFonts w:ascii="Times New Roman" w:hAnsi="Times New Roman"/>
        </w:rPr>
      </w:pPr>
    </w:p>
    <w:p w:rsidR="00D11674" w:rsidRPr="0038214D" w:rsidRDefault="00D11674" w:rsidP="00D11674">
      <w:pPr>
        <w:pStyle w:val="afc"/>
        <w:rPr>
          <w:rFonts w:ascii="Times New Roman" w:hAnsi="Times New Roman"/>
        </w:rPr>
      </w:pPr>
      <w:r w:rsidRPr="0038214D">
        <w:rPr>
          <w:rFonts w:ascii="Times New Roman" w:hAnsi="Times New Roman"/>
        </w:rPr>
        <w:t>бутафор, занятый изготовлением особо сложных скульптурных изделий и декораций для театральных постановок;</w:t>
      </w:r>
    </w:p>
    <w:p w:rsidR="00D11674" w:rsidRPr="0038214D" w:rsidRDefault="00D11674" w:rsidP="00D11674">
      <w:pPr>
        <w:pStyle w:val="afc"/>
        <w:rPr>
          <w:rFonts w:ascii="Times New Roman" w:hAnsi="Times New Roman"/>
        </w:rPr>
      </w:pPr>
      <w:r w:rsidRPr="0038214D">
        <w:rPr>
          <w:rFonts w:ascii="Times New Roman" w:hAnsi="Times New Roman"/>
        </w:rPr>
        <w:t>водитель автомобиля,</w:t>
      </w:r>
      <w:r>
        <w:rPr>
          <w:rFonts w:ascii="Times New Roman" w:hAnsi="Times New Roman"/>
        </w:rPr>
        <w:t xml:space="preserve"> </w:t>
      </w:r>
      <w:r w:rsidRPr="0038214D">
        <w:rPr>
          <w:rFonts w:ascii="Times New Roman" w:hAnsi="Times New Roman"/>
        </w:rPr>
        <w:t>имеющий категории</w:t>
      </w:r>
      <w:proofErr w:type="gramStart"/>
      <w:r w:rsidRPr="0038214D">
        <w:rPr>
          <w:rFonts w:ascii="Times New Roman" w:hAnsi="Times New Roman"/>
        </w:rPr>
        <w:t xml:space="preserve"> В</w:t>
      </w:r>
      <w:proofErr w:type="gramEnd"/>
      <w:r w:rsidRPr="0038214D">
        <w:rPr>
          <w:rFonts w:ascii="Times New Roman" w:hAnsi="Times New Roman"/>
        </w:rPr>
        <w:t>, С, D;</w:t>
      </w:r>
    </w:p>
    <w:p w:rsidR="00D11674" w:rsidRPr="0038214D" w:rsidRDefault="00D11674" w:rsidP="00D11674">
      <w:pPr>
        <w:pStyle w:val="afc"/>
        <w:rPr>
          <w:rFonts w:ascii="Times New Roman" w:hAnsi="Times New Roman"/>
        </w:rPr>
      </w:pPr>
      <w:proofErr w:type="gramStart"/>
      <w:r w:rsidRPr="0038214D">
        <w:rPr>
          <w:rFonts w:ascii="Times New Roman" w:hAnsi="Times New Roman"/>
        </w:rPr>
        <w:t>слесарь, электромонтер, электромеханик, наладчик, занятые ремонтом, наладкой, монтажом и обслуживанием особо сложного и уникального оборудования, контрольно-измерительных приборов;</w:t>
      </w:r>
      <w:proofErr w:type="gramEnd"/>
    </w:p>
    <w:p w:rsidR="00D11674" w:rsidRPr="0038214D" w:rsidRDefault="00D11674" w:rsidP="00D11674">
      <w:pPr>
        <w:pStyle w:val="afc"/>
        <w:rPr>
          <w:rFonts w:ascii="Times New Roman" w:hAnsi="Times New Roman"/>
        </w:rPr>
      </w:pPr>
      <w:r w:rsidRPr="0038214D">
        <w:rPr>
          <w:rFonts w:ascii="Times New Roman" w:hAnsi="Times New Roman"/>
        </w:rPr>
        <w:t>другие профессии рабочих, при условии выполнения ими качественно и в полном объеме работ по трем и более профессиям (специальностям), если по одной из них они имеют квалификационный разряд не ниже 6.</w:t>
      </w:r>
    </w:p>
    <w:p w:rsidR="00D11674" w:rsidRPr="0038214D" w:rsidRDefault="00D11674" w:rsidP="00D11674">
      <w:pPr>
        <w:jc w:val="right"/>
        <w:rPr>
          <w:rFonts w:cs="Arial"/>
          <w:b/>
          <w:bCs/>
          <w:kern w:val="28"/>
        </w:rPr>
      </w:pPr>
    </w:p>
    <w:p w:rsidR="00D11674" w:rsidRPr="0038214D" w:rsidRDefault="00D11674" w:rsidP="00D11674">
      <w:pPr>
        <w:jc w:val="right"/>
        <w:rPr>
          <w:rFonts w:cs="Arial"/>
          <w:b/>
          <w:bCs/>
          <w:kern w:val="28"/>
        </w:rPr>
      </w:pPr>
    </w:p>
    <w:p w:rsidR="00D11674" w:rsidRPr="0038214D" w:rsidRDefault="00D11674" w:rsidP="00D11674">
      <w:pPr>
        <w:shd w:val="clear" w:color="auto" w:fill="FFFFFF"/>
        <w:autoSpaceDE w:val="0"/>
        <w:autoSpaceDN w:val="0"/>
        <w:adjustRightInd w:val="0"/>
        <w:jc w:val="right"/>
        <w:rPr>
          <w:rFonts w:ascii="Times New Roman" w:hAnsi="Times New Roman"/>
          <w:b/>
          <w:bCs/>
          <w:kern w:val="28"/>
        </w:rPr>
      </w:pPr>
    </w:p>
    <w:p w:rsidR="00D11674" w:rsidRPr="0038214D" w:rsidRDefault="00D11674" w:rsidP="00D11674">
      <w:pPr>
        <w:shd w:val="clear" w:color="auto" w:fill="FFFFFF"/>
        <w:autoSpaceDE w:val="0"/>
        <w:autoSpaceDN w:val="0"/>
        <w:adjustRightInd w:val="0"/>
        <w:jc w:val="right"/>
        <w:rPr>
          <w:rFonts w:ascii="Times New Roman" w:hAnsi="Times New Roman"/>
          <w:b/>
          <w:bCs/>
          <w:kern w:val="28"/>
        </w:rPr>
      </w:pPr>
    </w:p>
    <w:p w:rsidR="00D11674" w:rsidRPr="0038214D" w:rsidRDefault="00D11674" w:rsidP="00D11674">
      <w:pPr>
        <w:shd w:val="clear" w:color="auto" w:fill="FFFFFF"/>
        <w:autoSpaceDE w:val="0"/>
        <w:autoSpaceDN w:val="0"/>
        <w:adjustRightInd w:val="0"/>
        <w:jc w:val="right"/>
        <w:rPr>
          <w:rFonts w:ascii="Times New Roman" w:hAnsi="Times New Roman"/>
          <w:b/>
          <w:bCs/>
          <w:kern w:val="28"/>
        </w:rPr>
      </w:pPr>
    </w:p>
    <w:p w:rsidR="00D11674" w:rsidRPr="0038214D" w:rsidRDefault="00D11674" w:rsidP="00D11674">
      <w:pPr>
        <w:shd w:val="clear" w:color="auto" w:fill="FFFFFF"/>
        <w:autoSpaceDE w:val="0"/>
        <w:autoSpaceDN w:val="0"/>
        <w:adjustRightInd w:val="0"/>
        <w:jc w:val="right"/>
        <w:rPr>
          <w:rFonts w:ascii="Times New Roman" w:hAnsi="Times New Roman"/>
          <w:b/>
          <w:bCs/>
          <w:kern w:val="28"/>
        </w:rPr>
      </w:pPr>
    </w:p>
    <w:p w:rsidR="00D11674" w:rsidRPr="0038214D" w:rsidRDefault="00D11674" w:rsidP="00D11674">
      <w:pPr>
        <w:shd w:val="clear" w:color="auto" w:fill="FFFFFF"/>
        <w:autoSpaceDE w:val="0"/>
        <w:autoSpaceDN w:val="0"/>
        <w:adjustRightInd w:val="0"/>
        <w:jc w:val="right"/>
        <w:rPr>
          <w:rFonts w:ascii="Times New Roman" w:hAnsi="Times New Roman"/>
          <w:b/>
          <w:bCs/>
          <w:kern w:val="28"/>
        </w:rPr>
      </w:pPr>
    </w:p>
    <w:p w:rsidR="00D11674" w:rsidRPr="0038214D" w:rsidRDefault="00D11674" w:rsidP="00D11674">
      <w:pPr>
        <w:shd w:val="clear" w:color="auto" w:fill="FFFFFF"/>
        <w:autoSpaceDE w:val="0"/>
        <w:autoSpaceDN w:val="0"/>
        <w:adjustRightInd w:val="0"/>
        <w:jc w:val="right"/>
        <w:rPr>
          <w:rFonts w:ascii="Times New Roman" w:hAnsi="Times New Roman"/>
          <w:b/>
          <w:bCs/>
          <w:kern w:val="28"/>
        </w:rPr>
      </w:pPr>
    </w:p>
    <w:p w:rsidR="00D11674" w:rsidRPr="0038214D" w:rsidRDefault="00D11674" w:rsidP="00D11674">
      <w:pPr>
        <w:shd w:val="clear" w:color="auto" w:fill="FFFFFF"/>
        <w:autoSpaceDE w:val="0"/>
        <w:autoSpaceDN w:val="0"/>
        <w:adjustRightInd w:val="0"/>
        <w:jc w:val="right"/>
        <w:rPr>
          <w:rFonts w:ascii="Times New Roman" w:hAnsi="Times New Roman"/>
          <w:b/>
          <w:bCs/>
          <w:kern w:val="28"/>
        </w:rPr>
      </w:pPr>
    </w:p>
    <w:p w:rsidR="00D11674" w:rsidRPr="0038214D" w:rsidRDefault="00D11674" w:rsidP="00D11674">
      <w:pPr>
        <w:shd w:val="clear" w:color="auto" w:fill="FFFFFF"/>
        <w:autoSpaceDE w:val="0"/>
        <w:autoSpaceDN w:val="0"/>
        <w:adjustRightInd w:val="0"/>
        <w:jc w:val="right"/>
        <w:rPr>
          <w:rFonts w:ascii="Times New Roman" w:hAnsi="Times New Roman"/>
          <w:b/>
          <w:bCs/>
          <w:kern w:val="28"/>
        </w:rPr>
      </w:pPr>
    </w:p>
    <w:p w:rsidR="00D11674" w:rsidRPr="0038214D" w:rsidRDefault="00D11674" w:rsidP="00D11674">
      <w:pPr>
        <w:shd w:val="clear" w:color="auto" w:fill="FFFFFF"/>
        <w:autoSpaceDE w:val="0"/>
        <w:autoSpaceDN w:val="0"/>
        <w:adjustRightInd w:val="0"/>
        <w:jc w:val="right"/>
        <w:rPr>
          <w:rFonts w:ascii="Times New Roman" w:hAnsi="Times New Roman"/>
          <w:b/>
          <w:bCs/>
          <w:kern w:val="28"/>
        </w:rPr>
      </w:pPr>
    </w:p>
    <w:p w:rsidR="00D11674" w:rsidRPr="0038214D" w:rsidRDefault="00D11674" w:rsidP="00D11674">
      <w:pPr>
        <w:shd w:val="clear" w:color="auto" w:fill="FFFFFF"/>
        <w:autoSpaceDE w:val="0"/>
        <w:autoSpaceDN w:val="0"/>
        <w:adjustRightInd w:val="0"/>
        <w:jc w:val="right"/>
        <w:rPr>
          <w:rFonts w:ascii="Times New Roman" w:hAnsi="Times New Roman"/>
          <w:b/>
          <w:bCs/>
          <w:kern w:val="28"/>
        </w:rPr>
      </w:pPr>
    </w:p>
    <w:p w:rsidR="00D11674" w:rsidRDefault="00D11674" w:rsidP="00B364E2">
      <w:pPr>
        <w:pStyle w:val="afc"/>
        <w:ind w:firstLine="0"/>
        <w:jc w:val="center"/>
        <w:rPr>
          <w:rFonts w:ascii="Times New Roman" w:hAnsi="Times New Roman"/>
          <w:b/>
        </w:rPr>
      </w:pPr>
    </w:p>
    <w:p w:rsidR="00D11674" w:rsidRDefault="00D11674" w:rsidP="00B364E2">
      <w:pPr>
        <w:pStyle w:val="afc"/>
        <w:ind w:firstLine="0"/>
        <w:jc w:val="center"/>
        <w:rPr>
          <w:rFonts w:ascii="Times New Roman" w:hAnsi="Times New Roman"/>
          <w:b/>
        </w:rPr>
      </w:pPr>
    </w:p>
    <w:p w:rsidR="00394EB0" w:rsidRPr="00BC3E28" w:rsidRDefault="00394EB0" w:rsidP="00BE5D86">
      <w:pPr>
        <w:shd w:val="clear" w:color="auto" w:fill="FFFFFF"/>
        <w:autoSpaceDE w:val="0"/>
        <w:autoSpaceDN w:val="0"/>
        <w:adjustRightInd w:val="0"/>
        <w:jc w:val="right"/>
        <w:rPr>
          <w:rFonts w:ascii="Times New Roman" w:hAnsi="Times New Roman"/>
          <w:b/>
          <w:bCs/>
          <w:kern w:val="28"/>
          <w:sz w:val="26"/>
          <w:szCs w:val="26"/>
        </w:rPr>
      </w:pPr>
    </w:p>
    <w:sectPr w:rsidR="00394EB0" w:rsidRPr="00BC3E28" w:rsidSect="007672A1">
      <w:headerReference w:type="even" r:id="rId52"/>
      <w:headerReference w:type="default" r:id="rId53"/>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A4E" w:rsidRDefault="00815A4E">
      <w:r>
        <w:separator/>
      </w:r>
    </w:p>
  </w:endnote>
  <w:endnote w:type="continuationSeparator" w:id="0">
    <w:p w:rsidR="00815A4E" w:rsidRDefault="00815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A4E" w:rsidRDefault="00815A4E">
      <w:r>
        <w:separator/>
      </w:r>
    </w:p>
  </w:footnote>
  <w:footnote w:type="continuationSeparator" w:id="0">
    <w:p w:rsidR="00815A4E" w:rsidRDefault="00815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C4" w:rsidRDefault="00841FC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41FC4" w:rsidRDefault="00841FC4">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C4" w:rsidRDefault="00841FC4">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1222C5"/>
    <w:multiLevelType w:val="multilevel"/>
    <w:tmpl w:val="5774770C"/>
    <w:lvl w:ilvl="0">
      <w:start w:val="1"/>
      <w:numFmt w:val="decimal"/>
      <w:lvlText w:val="%1."/>
      <w:lvlJc w:val="left"/>
      <w:pPr>
        <w:ind w:left="1774" w:hanging="1065"/>
      </w:pPr>
      <w:rPr>
        <w:rFonts w:hint="default"/>
      </w:rPr>
    </w:lvl>
    <w:lvl w:ilvl="1">
      <w:start w:val="1"/>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2CA329D7"/>
    <w:multiLevelType w:val="hybridMultilevel"/>
    <w:tmpl w:val="29B20C92"/>
    <w:lvl w:ilvl="0" w:tplc="F2DCA4D6">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3CC1B6F"/>
    <w:multiLevelType w:val="multilevel"/>
    <w:tmpl w:val="4F363BAE"/>
    <w:lvl w:ilvl="0">
      <w:start w:val="15"/>
      <w:numFmt w:val="decimal"/>
      <w:lvlText w:val="%1."/>
      <w:lvlJc w:val="left"/>
      <w:pPr>
        <w:ind w:left="720" w:hanging="360"/>
      </w:pPr>
      <w:rPr>
        <w:rFonts w:hint="default"/>
      </w:rPr>
    </w:lvl>
    <w:lvl w:ilvl="1">
      <w:start w:val="16"/>
      <w:numFmt w:val="decimal"/>
      <w:lvlText w:val="%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C236A2A"/>
    <w:multiLevelType w:val="multilevel"/>
    <w:tmpl w:val="5816B2F0"/>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2">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FB96C74"/>
    <w:multiLevelType w:val="multilevel"/>
    <w:tmpl w:val="60EA6F80"/>
    <w:lvl w:ilvl="0">
      <w:start w:val="1"/>
      <w:numFmt w:val="upperRoman"/>
      <w:lvlText w:val="%1."/>
      <w:lvlJc w:val="left"/>
      <w:pPr>
        <w:ind w:left="1080" w:hanging="720"/>
      </w:pPr>
      <w:rPr>
        <w:rFonts w:hint="default"/>
      </w:rPr>
    </w:lvl>
    <w:lvl w:ilvl="1">
      <w:start w:val="9"/>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5">
    <w:nsid w:val="74386B1E"/>
    <w:multiLevelType w:val="hybridMultilevel"/>
    <w:tmpl w:val="D41A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13"/>
  </w:num>
  <w:num w:numId="3">
    <w:abstractNumId w:val="3"/>
  </w:num>
  <w:num w:numId="4">
    <w:abstractNumId w:val="16"/>
  </w:num>
  <w:num w:numId="5">
    <w:abstractNumId w:val="12"/>
  </w:num>
  <w:num w:numId="6">
    <w:abstractNumId w:val="10"/>
  </w:num>
  <w:num w:numId="7">
    <w:abstractNumId w:val="0"/>
  </w:num>
  <w:num w:numId="8">
    <w:abstractNumId w:val="2"/>
  </w:num>
  <w:num w:numId="9">
    <w:abstractNumId w:val="1"/>
  </w:num>
  <w:num w:numId="10">
    <w:abstractNumId w:val="4"/>
  </w:num>
  <w:num w:numId="11">
    <w:abstractNumId w:val="8"/>
  </w:num>
  <w:num w:numId="12">
    <w:abstractNumId w:val="6"/>
  </w:num>
  <w:num w:numId="13">
    <w:abstractNumId w:val="11"/>
  </w:num>
  <w:num w:numId="14">
    <w:abstractNumId w:val="14"/>
  </w:num>
  <w:num w:numId="15">
    <w:abstractNumId w:val="15"/>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09"/>
  <w:drawingGridHorizontalSpacing w:val="120"/>
  <w:displayHorizontalDrawingGridEvery w:val="2"/>
  <w:noPunctuationKerning/>
  <w:characterSpacingControl w:val="doNotCompress"/>
  <w:hdrShapeDefaults>
    <o:shapedefaults v:ext="edit" spidmax="38914"/>
  </w:hdrShapeDefaults>
  <w:footnotePr>
    <w:footnote w:id="-1"/>
    <w:footnote w:id="0"/>
  </w:footnotePr>
  <w:endnotePr>
    <w:endnote w:id="-1"/>
    <w:endnote w:id="0"/>
  </w:endnotePr>
  <w:compat/>
  <w:docVars>
    <w:docVar w:name="BossProviderVariable" w:val="25_01_2006!913b69f2-fcd2-4015-8442-20d3f9c8310d"/>
  </w:docVars>
  <w:rsids>
    <w:rsidRoot w:val="00137AD8"/>
    <w:rsid w:val="00000C0D"/>
    <w:rsid w:val="00001331"/>
    <w:rsid w:val="00002C19"/>
    <w:rsid w:val="00002C37"/>
    <w:rsid w:val="00002EA6"/>
    <w:rsid w:val="00002F92"/>
    <w:rsid w:val="00003670"/>
    <w:rsid w:val="00003A43"/>
    <w:rsid w:val="00003CD8"/>
    <w:rsid w:val="0000486A"/>
    <w:rsid w:val="00004E6E"/>
    <w:rsid w:val="00004EB5"/>
    <w:rsid w:val="0000787B"/>
    <w:rsid w:val="0001047B"/>
    <w:rsid w:val="0001094D"/>
    <w:rsid w:val="00011205"/>
    <w:rsid w:val="000112D6"/>
    <w:rsid w:val="00014B97"/>
    <w:rsid w:val="00015A47"/>
    <w:rsid w:val="00016E4D"/>
    <w:rsid w:val="00017C3F"/>
    <w:rsid w:val="000205D0"/>
    <w:rsid w:val="000231DE"/>
    <w:rsid w:val="000244F9"/>
    <w:rsid w:val="00024B0D"/>
    <w:rsid w:val="00024FD8"/>
    <w:rsid w:val="0002539C"/>
    <w:rsid w:val="000308A5"/>
    <w:rsid w:val="00032352"/>
    <w:rsid w:val="000333EB"/>
    <w:rsid w:val="00033887"/>
    <w:rsid w:val="00033A3E"/>
    <w:rsid w:val="00033FA6"/>
    <w:rsid w:val="0003444E"/>
    <w:rsid w:val="00035194"/>
    <w:rsid w:val="0003568C"/>
    <w:rsid w:val="0004176A"/>
    <w:rsid w:val="0004258E"/>
    <w:rsid w:val="00043E76"/>
    <w:rsid w:val="00044A9A"/>
    <w:rsid w:val="00045CCF"/>
    <w:rsid w:val="00046FAD"/>
    <w:rsid w:val="00047E65"/>
    <w:rsid w:val="0005041A"/>
    <w:rsid w:val="00053CD7"/>
    <w:rsid w:val="0005442B"/>
    <w:rsid w:val="000577A7"/>
    <w:rsid w:val="0006027A"/>
    <w:rsid w:val="00060B77"/>
    <w:rsid w:val="000623FA"/>
    <w:rsid w:val="00065F62"/>
    <w:rsid w:val="000666E6"/>
    <w:rsid w:val="000670D1"/>
    <w:rsid w:val="00067752"/>
    <w:rsid w:val="00073BA7"/>
    <w:rsid w:val="00073FFC"/>
    <w:rsid w:val="000755A6"/>
    <w:rsid w:val="0007566D"/>
    <w:rsid w:val="00076064"/>
    <w:rsid w:val="000779D2"/>
    <w:rsid w:val="00080340"/>
    <w:rsid w:val="0008413A"/>
    <w:rsid w:val="000842C0"/>
    <w:rsid w:val="0008544F"/>
    <w:rsid w:val="00085A70"/>
    <w:rsid w:val="000866D8"/>
    <w:rsid w:val="00087310"/>
    <w:rsid w:val="00087613"/>
    <w:rsid w:val="00087914"/>
    <w:rsid w:val="00087BD0"/>
    <w:rsid w:val="00087CBF"/>
    <w:rsid w:val="000908CA"/>
    <w:rsid w:val="00091412"/>
    <w:rsid w:val="00091C12"/>
    <w:rsid w:val="00092FEF"/>
    <w:rsid w:val="00093397"/>
    <w:rsid w:val="000945C8"/>
    <w:rsid w:val="00094725"/>
    <w:rsid w:val="0009541A"/>
    <w:rsid w:val="00095BC8"/>
    <w:rsid w:val="000A1150"/>
    <w:rsid w:val="000A13E7"/>
    <w:rsid w:val="000A149B"/>
    <w:rsid w:val="000A1F21"/>
    <w:rsid w:val="000A38C9"/>
    <w:rsid w:val="000A5DFD"/>
    <w:rsid w:val="000A6CB3"/>
    <w:rsid w:val="000B2550"/>
    <w:rsid w:val="000B2B00"/>
    <w:rsid w:val="000B75F7"/>
    <w:rsid w:val="000B7915"/>
    <w:rsid w:val="000C0196"/>
    <w:rsid w:val="000C05E8"/>
    <w:rsid w:val="000C2DC7"/>
    <w:rsid w:val="000C479C"/>
    <w:rsid w:val="000C5272"/>
    <w:rsid w:val="000C699E"/>
    <w:rsid w:val="000C767B"/>
    <w:rsid w:val="000D00B8"/>
    <w:rsid w:val="000D08D4"/>
    <w:rsid w:val="000D0908"/>
    <w:rsid w:val="000D2D8E"/>
    <w:rsid w:val="000D45D1"/>
    <w:rsid w:val="000D607C"/>
    <w:rsid w:val="000D60B6"/>
    <w:rsid w:val="000D70E0"/>
    <w:rsid w:val="000E0479"/>
    <w:rsid w:val="000E1D4D"/>
    <w:rsid w:val="000E21D0"/>
    <w:rsid w:val="000E2688"/>
    <w:rsid w:val="000E2E3D"/>
    <w:rsid w:val="000E31F2"/>
    <w:rsid w:val="000E54D6"/>
    <w:rsid w:val="000E5969"/>
    <w:rsid w:val="000E5F72"/>
    <w:rsid w:val="000F008F"/>
    <w:rsid w:val="000F1BA3"/>
    <w:rsid w:val="000F2276"/>
    <w:rsid w:val="000F2328"/>
    <w:rsid w:val="000F2A9E"/>
    <w:rsid w:val="000F4908"/>
    <w:rsid w:val="000F5B8E"/>
    <w:rsid w:val="000F611A"/>
    <w:rsid w:val="000F644C"/>
    <w:rsid w:val="000F68C7"/>
    <w:rsid w:val="000F78FB"/>
    <w:rsid w:val="00100051"/>
    <w:rsid w:val="0010053B"/>
    <w:rsid w:val="00101DE5"/>
    <w:rsid w:val="001025F9"/>
    <w:rsid w:val="00102605"/>
    <w:rsid w:val="00102A66"/>
    <w:rsid w:val="00102AB6"/>
    <w:rsid w:val="00102C08"/>
    <w:rsid w:val="001045FD"/>
    <w:rsid w:val="00104CDE"/>
    <w:rsid w:val="0010548A"/>
    <w:rsid w:val="001057C8"/>
    <w:rsid w:val="00105978"/>
    <w:rsid w:val="0010599A"/>
    <w:rsid w:val="00106CBD"/>
    <w:rsid w:val="00106D9A"/>
    <w:rsid w:val="00107A11"/>
    <w:rsid w:val="00107B61"/>
    <w:rsid w:val="001132BA"/>
    <w:rsid w:val="00116299"/>
    <w:rsid w:val="00116323"/>
    <w:rsid w:val="0011684E"/>
    <w:rsid w:val="00116908"/>
    <w:rsid w:val="00120803"/>
    <w:rsid w:val="001215EB"/>
    <w:rsid w:val="001230E5"/>
    <w:rsid w:val="00123198"/>
    <w:rsid w:val="00124AFE"/>
    <w:rsid w:val="0012506E"/>
    <w:rsid w:val="00125F95"/>
    <w:rsid w:val="00126F15"/>
    <w:rsid w:val="00130B4B"/>
    <w:rsid w:val="0013235A"/>
    <w:rsid w:val="00133FAE"/>
    <w:rsid w:val="0013454F"/>
    <w:rsid w:val="001345F5"/>
    <w:rsid w:val="0013519B"/>
    <w:rsid w:val="001355A1"/>
    <w:rsid w:val="00135AA6"/>
    <w:rsid w:val="00136141"/>
    <w:rsid w:val="00136327"/>
    <w:rsid w:val="001370E9"/>
    <w:rsid w:val="00137534"/>
    <w:rsid w:val="00137AD8"/>
    <w:rsid w:val="00137FFB"/>
    <w:rsid w:val="00141337"/>
    <w:rsid w:val="001416C5"/>
    <w:rsid w:val="00141B45"/>
    <w:rsid w:val="001428C6"/>
    <w:rsid w:val="00142D88"/>
    <w:rsid w:val="00142FE6"/>
    <w:rsid w:val="00143419"/>
    <w:rsid w:val="00143FDC"/>
    <w:rsid w:val="00144146"/>
    <w:rsid w:val="001451BE"/>
    <w:rsid w:val="00145711"/>
    <w:rsid w:val="00146B31"/>
    <w:rsid w:val="00146E0A"/>
    <w:rsid w:val="00151A6F"/>
    <w:rsid w:val="00151D16"/>
    <w:rsid w:val="00151D6F"/>
    <w:rsid w:val="00151E99"/>
    <w:rsid w:val="0015241D"/>
    <w:rsid w:val="00152B68"/>
    <w:rsid w:val="00154BC7"/>
    <w:rsid w:val="00154E97"/>
    <w:rsid w:val="00156232"/>
    <w:rsid w:val="00156E3F"/>
    <w:rsid w:val="00157C6F"/>
    <w:rsid w:val="00160294"/>
    <w:rsid w:val="001604FD"/>
    <w:rsid w:val="001617A6"/>
    <w:rsid w:val="00163105"/>
    <w:rsid w:val="00163566"/>
    <w:rsid w:val="00165A51"/>
    <w:rsid w:val="001674F9"/>
    <w:rsid w:val="00167EDA"/>
    <w:rsid w:val="00170D19"/>
    <w:rsid w:val="0017106D"/>
    <w:rsid w:val="001732F8"/>
    <w:rsid w:val="00173426"/>
    <w:rsid w:val="00174058"/>
    <w:rsid w:val="0017424F"/>
    <w:rsid w:val="0017506F"/>
    <w:rsid w:val="00175969"/>
    <w:rsid w:val="00176445"/>
    <w:rsid w:val="001777BA"/>
    <w:rsid w:val="00177E40"/>
    <w:rsid w:val="00182FEF"/>
    <w:rsid w:val="00183EEC"/>
    <w:rsid w:val="00183F31"/>
    <w:rsid w:val="0018522D"/>
    <w:rsid w:val="00185697"/>
    <w:rsid w:val="001864F4"/>
    <w:rsid w:val="0018726C"/>
    <w:rsid w:val="0018753F"/>
    <w:rsid w:val="00187A77"/>
    <w:rsid w:val="00190BBF"/>
    <w:rsid w:val="00190C66"/>
    <w:rsid w:val="001921E1"/>
    <w:rsid w:val="001926B5"/>
    <w:rsid w:val="00194F5F"/>
    <w:rsid w:val="00195485"/>
    <w:rsid w:val="00195EE4"/>
    <w:rsid w:val="00196ADD"/>
    <w:rsid w:val="001A04BC"/>
    <w:rsid w:val="001A05AD"/>
    <w:rsid w:val="001A0DB5"/>
    <w:rsid w:val="001A0E1A"/>
    <w:rsid w:val="001A1314"/>
    <w:rsid w:val="001A1E79"/>
    <w:rsid w:val="001A26B6"/>
    <w:rsid w:val="001A2EB1"/>
    <w:rsid w:val="001A311E"/>
    <w:rsid w:val="001A3E87"/>
    <w:rsid w:val="001A685C"/>
    <w:rsid w:val="001A7D60"/>
    <w:rsid w:val="001B099B"/>
    <w:rsid w:val="001B12DB"/>
    <w:rsid w:val="001B3290"/>
    <w:rsid w:val="001B334D"/>
    <w:rsid w:val="001B79DA"/>
    <w:rsid w:val="001C067D"/>
    <w:rsid w:val="001C0AC8"/>
    <w:rsid w:val="001C1482"/>
    <w:rsid w:val="001C168D"/>
    <w:rsid w:val="001C2E91"/>
    <w:rsid w:val="001C4D2C"/>
    <w:rsid w:val="001C5EC2"/>
    <w:rsid w:val="001C6056"/>
    <w:rsid w:val="001C6591"/>
    <w:rsid w:val="001C7FFB"/>
    <w:rsid w:val="001D02C2"/>
    <w:rsid w:val="001D0D51"/>
    <w:rsid w:val="001D0E65"/>
    <w:rsid w:val="001D0F49"/>
    <w:rsid w:val="001D270A"/>
    <w:rsid w:val="001D3A58"/>
    <w:rsid w:val="001D4207"/>
    <w:rsid w:val="001D4B29"/>
    <w:rsid w:val="001D5F16"/>
    <w:rsid w:val="001D61F9"/>
    <w:rsid w:val="001E0328"/>
    <w:rsid w:val="001E115C"/>
    <w:rsid w:val="001E1485"/>
    <w:rsid w:val="001E33CA"/>
    <w:rsid w:val="001E43B7"/>
    <w:rsid w:val="001E4C21"/>
    <w:rsid w:val="001E79A3"/>
    <w:rsid w:val="001F0796"/>
    <w:rsid w:val="001F0D8C"/>
    <w:rsid w:val="001F1252"/>
    <w:rsid w:val="001F1EF6"/>
    <w:rsid w:val="001F3242"/>
    <w:rsid w:val="001F37D5"/>
    <w:rsid w:val="001F4AB6"/>
    <w:rsid w:val="001F5501"/>
    <w:rsid w:val="001F5BBC"/>
    <w:rsid w:val="00201D6F"/>
    <w:rsid w:val="00202AB1"/>
    <w:rsid w:val="00204677"/>
    <w:rsid w:val="00204870"/>
    <w:rsid w:val="00205BCA"/>
    <w:rsid w:val="00207157"/>
    <w:rsid w:val="00207B36"/>
    <w:rsid w:val="00207F9A"/>
    <w:rsid w:val="00210F81"/>
    <w:rsid w:val="00211D6C"/>
    <w:rsid w:val="00211EF5"/>
    <w:rsid w:val="0021304B"/>
    <w:rsid w:val="00213A58"/>
    <w:rsid w:val="002151B4"/>
    <w:rsid w:val="002152F2"/>
    <w:rsid w:val="00215686"/>
    <w:rsid w:val="00215B89"/>
    <w:rsid w:val="002171B7"/>
    <w:rsid w:val="00220919"/>
    <w:rsid w:val="00220F8E"/>
    <w:rsid w:val="00221645"/>
    <w:rsid w:val="00223201"/>
    <w:rsid w:val="00223BA0"/>
    <w:rsid w:val="00224396"/>
    <w:rsid w:val="0022449D"/>
    <w:rsid w:val="00225864"/>
    <w:rsid w:val="002270D0"/>
    <w:rsid w:val="00230CBA"/>
    <w:rsid w:val="002327B7"/>
    <w:rsid w:val="00234A96"/>
    <w:rsid w:val="00235D3E"/>
    <w:rsid w:val="00237740"/>
    <w:rsid w:val="00240015"/>
    <w:rsid w:val="00240AE3"/>
    <w:rsid w:val="002418EB"/>
    <w:rsid w:val="0024262D"/>
    <w:rsid w:val="00244C1E"/>
    <w:rsid w:val="00245692"/>
    <w:rsid w:val="002474E8"/>
    <w:rsid w:val="002516E1"/>
    <w:rsid w:val="00251AC3"/>
    <w:rsid w:val="00251C8C"/>
    <w:rsid w:val="00251E81"/>
    <w:rsid w:val="00252455"/>
    <w:rsid w:val="002535E8"/>
    <w:rsid w:val="00253788"/>
    <w:rsid w:val="002546EF"/>
    <w:rsid w:val="0026159A"/>
    <w:rsid w:val="00261A30"/>
    <w:rsid w:val="002628A9"/>
    <w:rsid w:val="00263B9B"/>
    <w:rsid w:val="00263D1B"/>
    <w:rsid w:val="00264498"/>
    <w:rsid w:val="00265E20"/>
    <w:rsid w:val="00266AB4"/>
    <w:rsid w:val="0027454C"/>
    <w:rsid w:val="00274C5D"/>
    <w:rsid w:val="00277FD8"/>
    <w:rsid w:val="002806B3"/>
    <w:rsid w:val="00282AFF"/>
    <w:rsid w:val="002834D5"/>
    <w:rsid w:val="002838FC"/>
    <w:rsid w:val="00283AC7"/>
    <w:rsid w:val="00284F45"/>
    <w:rsid w:val="002858A8"/>
    <w:rsid w:val="00286759"/>
    <w:rsid w:val="00286E6F"/>
    <w:rsid w:val="0028772E"/>
    <w:rsid w:val="002909F0"/>
    <w:rsid w:val="00290AB8"/>
    <w:rsid w:val="002910E6"/>
    <w:rsid w:val="00291662"/>
    <w:rsid w:val="00291BE2"/>
    <w:rsid w:val="00292424"/>
    <w:rsid w:val="0029248A"/>
    <w:rsid w:val="00292830"/>
    <w:rsid w:val="00292CAD"/>
    <w:rsid w:val="00293BBE"/>
    <w:rsid w:val="0029416A"/>
    <w:rsid w:val="002945CD"/>
    <w:rsid w:val="00296427"/>
    <w:rsid w:val="00296D29"/>
    <w:rsid w:val="00297178"/>
    <w:rsid w:val="00297224"/>
    <w:rsid w:val="002974BF"/>
    <w:rsid w:val="002A138E"/>
    <w:rsid w:val="002A3102"/>
    <w:rsid w:val="002A4165"/>
    <w:rsid w:val="002A48BC"/>
    <w:rsid w:val="002A537A"/>
    <w:rsid w:val="002A5F94"/>
    <w:rsid w:val="002A7196"/>
    <w:rsid w:val="002B1817"/>
    <w:rsid w:val="002B29B4"/>
    <w:rsid w:val="002B2D22"/>
    <w:rsid w:val="002B33C6"/>
    <w:rsid w:val="002B3D32"/>
    <w:rsid w:val="002B5733"/>
    <w:rsid w:val="002B596B"/>
    <w:rsid w:val="002B6A69"/>
    <w:rsid w:val="002B6B12"/>
    <w:rsid w:val="002B6E32"/>
    <w:rsid w:val="002C0EDF"/>
    <w:rsid w:val="002C1882"/>
    <w:rsid w:val="002C1FD0"/>
    <w:rsid w:val="002C282C"/>
    <w:rsid w:val="002C2F6E"/>
    <w:rsid w:val="002C3520"/>
    <w:rsid w:val="002C385C"/>
    <w:rsid w:val="002C5661"/>
    <w:rsid w:val="002C5B71"/>
    <w:rsid w:val="002D1D26"/>
    <w:rsid w:val="002D2B16"/>
    <w:rsid w:val="002D33A1"/>
    <w:rsid w:val="002D3C9B"/>
    <w:rsid w:val="002D4174"/>
    <w:rsid w:val="002D4858"/>
    <w:rsid w:val="002D5607"/>
    <w:rsid w:val="002D5A1E"/>
    <w:rsid w:val="002D5FBD"/>
    <w:rsid w:val="002E0849"/>
    <w:rsid w:val="002E0E8B"/>
    <w:rsid w:val="002E0FAA"/>
    <w:rsid w:val="002E168A"/>
    <w:rsid w:val="002E2697"/>
    <w:rsid w:val="002E2D51"/>
    <w:rsid w:val="002E2E5B"/>
    <w:rsid w:val="002E3BD7"/>
    <w:rsid w:val="002E4FEC"/>
    <w:rsid w:val="002E7352"/>
    <w:rsid w:val="002E755D"/>
    <w:rsid w:val="002E75FC"/>
    <w:rsid w:val="002F04E7"/>
    <w:rsid w:val="002F166A"/>
    <w:rsid w:val="002F1FA7"/>
    <w:rsid w:val="002F2324"/>
    <w:rsid w:val="002F2A02"/>
    <w:rsid w:val="002F3863"/>
    <w:rsid w:val="002F5C18"/>
    <w:rsid w:val="002F698E"/>
    <w:rsid w:val="002F701E"/>
    <w:rsid w:val="002F7E46"/>
    <w:rsid w:val="00302AA1"/>
    <w:rsid w:val="00303654"/>
    <w:rsid w:val="00304C58"/>
    <w:rsid w:val="00305593"/>
    <w:rsid w:val="003073DD"/>
    <w:rsid w:val="00307661"/>
    <w:rsid w:val="00307A02"/>
    <w:rsid w:val="00310A33"/>
    <w:rsid w:val="00314AC3"/>
    <w:rsid w:val="00314EE0"/>
    <w:rsid w:val="003166A1"/>
    <w:rsid w:val="00317151"/>
    <w:rsid w:val="00322268"/>
    <w:rsid w:val="00322AA3"/>
    <w:rsid w:val="0032316B"/>
    <w:rsid w:val="00324430"/>
    <w:rsid w:val="00326139"/>
    <w:rsid w:val="0032696B"/>
    <w:rsid w:val="00327336"/>
    <w:rsid w:val="003274F7"/>
    <w:rsid w:val="00327E85"/>
    <w:rsid w:val="003306E5"/>
    <w:rsid w:val="0033170F"/>
    <w:rsid w:val="0033262E"/>
    <w:rsid w:val="00332D7E"/>
    <w:rsid w:val="0033402A"/>
    <w:rsid w:val="0033411A"/>
    <w:rsid w:val="003347FC"/>
    <w:rsid w:val="003351FC"/>
    <w:rsid w:val="00335356"/>
    <w:rsid w:val="00336379"/>
    <w:rsid w:val="0033785D"/>
    <w:rsid w:val="00337F7E"/>
    <w:rsid w:val="00340288"/>
    <w:rsid w:val="00342359"/>
    <w:rsid w:val="003423F7"/>
    <w:rsid w:val="003432D5"/>
    <w:rsid w:val="003437C0"/>
    <w:rsid w:val="00344263"/>
    <w:rsid w:val="0034498C"/>
    <w:rsid w:val="00345F6C"/>
    <w:rsid w:val="003473CB"/>
    <w:rsid w:val="00347A56"/>
    <w:rsid w:val="003542E7"/>
    <w:rsid w:val="00355258"/>
    <w:rsid w:val="003555D7"/>
    <w:rsid w:val="0035566D"/>
    <w:rsid w:val="0035603E"/>
    <w:rsid w:val="003561B9"/>
    <w:rsid w:val="0035777E"/>
    <w:rsid w:val="00360019"/>
    <w:rsid w:val="003606DB"/>
    <w:rsid w:val="0036096A"/>
    <w:rsid w:val="003612D3"/>
    <w:rsid w:val="00361472"/>
    <w:rsid w:val="00362979"/>
    <w:rsid w:val="00364455"/>
    <w:rsid w:val="00364B15"/>
    <w:rsid w:val="00365EBD"/>
    <w:rsid w:val="00366281"/>
    <w:rsid w:val="0036659B"/>
    <w:rsid w:val="00367A59"/>
    <w:rsid w:val="00371103"/>
    <w:rsid w:val="00372E8E"/>
    <w:rsid w:val="00381193"/>
    <w:rsid w:val="00381D9E"/>
    <w:rsid w:val="00381FCE"/>
    <w:rsid w:val="0038214D"/>
    <w:rsid w:val="00382F80"/>
    <w:rsid w:val="00384332"/>
    <w:rsid w:val="00384D96"/>
    <w:rsid w:val="00384FDB"/>
    <w:rsid w:val="00385143"/>
    <w:rsid w:val="00385640"/>
    <w:rsid w:val="003866C8"/>
    <w:rsid w:val="0038688B"/>
    <w:rsid w:val="00386EBE"/>
    <w:rsid w:val="00387636"/>
    <w:rsid w:val="0039192D"/>
    <w:rsid w:val="0039259E"/>
    <w:rsid w:val="00394EB0"/>
    <w:rsid w:val="00397060"/>
    <w:rsid w:val="00397309"/>
    <w:rsid w:val="003A0CEC"/>
    <w:rsid w:val="003A0D66"/>
    <w:rsid w:val="003A1E83"/>
    <w:rsid w:val="003A2B2A"/>
    <w:rsid w:val="003A51F1"/>
    <w:rsid w:val="003A53BB"/>
    <w:rsid w:val="003A5563"/>
    <w:rsid w:val="003A585F"/>
    <w:rsid w:val="003A5E50"/>
    <w:rsid w:val="003A664E"/>
    <w:rsid w:val="003A6656"/>
    <w:rsid w:val="003B0B16"/>
    <w:rsid w:val="003B0E54"/>
    <w:rsid w:val="003B1832"/>
    <w:rsid w:val="003B5775"/>
    <w:rsid w:val="003C0381"/>
    <w:rsid w:val="003C0AC0"/>
    <w:rsid w:val="003C132A"/>
    <w:rsid w:val="003C1544"/>
    <w:rsid w:val="003C2E1D"/>
    <w:rsid w:val="003C2F40"/>
    <w:rsid w:val="003C38E8"/>
    <w:rsid w:val="003C405D"/>
    <w:rsid w:val="003C7125"/>
    <w:rsid w:val="003D03E6"/>
    <w:rsid w:val="003D09DD"/>
    <w:rsid w:val="003D0CA1"/>
    <w:rsid w:val="003D118A"/>
    <w:rsid w:val="003D17B5"/>
    <w:rsid w:val="003D1B47"/>
    <w:rsid w:val="003D2DBB"/>
    <w:rsid w:val="003D39BA"/>
    <w:rsid w:val="003D483D"/>
    <w:rsid w:val="003D48E7"/>
    <w:rsid w:val="003D5201"/>
    <w:rsid w:val="003D68F3"/>
    <w:rsid w:val="003D7388"/>
    <w:rsid w:val="003E0560"/>
    <w:rsid w:val="003E1594"/>
    <w:rsid w:val="003E15A7"/>
    <w:rsid w:val="003E1BDE"/>
    <w:rsid w:val="003E1EF4"/>
    <w:rsid w:val="003E2892"/>
    <w:rsid w:val="003E4355"/>
    <w:rsid w:val="003E5251"/>
    <w:rsid w:val="003E6B1C"/>
    <w:rsid w:val="003F0AE0"/>
    <w:rsid w:val="003F1F56"/>
    <w:rsid w:val="003F29D4"/>
    <w:rsid w:val="003F35B7"/>
    <w:rsid w:val="003F435F"/>
    <w:rsid w:val="003F4542"/>
    <w:rsid w:val="003F4A35"/>
    <w:rsid w:val="003F5517"/>
    <w:rsid w:val="003F57FD"/>
    <w:rsid w:val="003F6B89"/>
    <w:rsid w:val="003F7233"/>
    <w:rsid w:val="003F754A"/>
    <w:rsid w:val="00400D35"/>
    <w:rsid w:val="00401E4F"/>
    <w:rsid w:val="00401FAD"/>
    <w:rsid w:val="00402623"/>
    <w:rsid w:val="00403139"/>
    <w:rsid w:val="00403C5A"/>
    <w:rsid w:val="00403E98"/>
    <w:rsid w:val="00404C2F"/>
    <w:rsid w:val="00406A6D"/>
    <w:rsid w:val="00407361"/>
    <w:rsid w:val="0040737D"/>
    <w:rsid w:val="00407A54"/>
    <w:rsid w:val="00407B5C"/>
    <w:rsid w:val="00407B7D"/>
    <w:rsid w:val="0041093B"/>
    <w:rsid w:val="00412411"/>
    <w:rsid w:val="00412E02"/>
    <w:rsid w:val="00413775"/>
    <w:rsid w:val="00414E23"/>
    <w:rsid w:val="00417936"/>
    <w:rsid w:val="00423FDA"/>
    <w:rsid w:val="00424149"/>
    <w:rsid w:val="004243FF"/>
    <w:rsid w:val="004249B5"/>
    <w:rsid w:val="0042675A"/>
    <w:rsid w:val="004277B4"/>
    <w:rsid w:val="00430A31"/>
    <w:rsid w:val="00433618"/>
    <w:rsid w:val="0043381D"/>
    <w:rsid w:val="00433E0C"/>
    <w:rsid w:val="0043540A"/>
    <w:rsid w:val="004358B2"/>
    <w:rsid w:val="00435D4E"/>
    <w:rsid w:val="0043635D"/>
    <w:rsid w:val="004366D3"/>
    <w:rsid w:val="0043755D"/>
    <w:rsid w:val="00440730"/>
    <w:rsid w:val="004419B0"/>
    <w:rsid w:val="004419E2"/>
    <w:rsid w:val="0044243B"/>
    <w:rsid w:val="00445939"/>
    <w:rsid w:val="00445960"/>
    <w:rsid w:val="00446391"/>
    <w:rsid w:val="00446A19"/>
    <w:rsid w:val="00446E1A"/>
    <w:rsid w:val="00450912"/>
    <w:rsid w:val="0045383F"/>
    <w:rsid w:val="0045643C"/>
    <w:rsid w:val="00457476"/>
    <w:rsid w:val="00457FA7"/>
    <w:rsid w:val="00460451"/>
    <w:rsid w:val="004612D7"/>
    <w:rsid w:val="004624B4"/>
    <w:rsid w:val="00465F36"/>
    <w:rsid w:val="00467D0C"/>
    <w:rsid w:val="0047143C"/>
    <w:rsid w:val="00472DCB"/>
    <w:rsid w:val="00474086"/>
    <w:rsid w:val="00474705"/>
    <w:rsid w:val="004757BC"/>
    <w:rsid w:val="0047587E"/>
    <w:rsid w:val="004759A8"/>
    <w:rsid w:val="0047668A"/>
    <w:rsid w:val="00476AFF"/>
    <w:rsid w:val="004771EE"/>
    <w:rsid w:val="004775D7"/>
    <w:rsid w:val="00477FF5"/>
    <w:rsid w:val="004813DD"/>
    <w:rsid w:val="004813F2"/>
    <w:rsid w:val="004817EF"/>
    <w:rsid w:val="004824FA"/>
    <w:rsid w:val="00482780"/>
    <w:rsid w:val="00482E17"/>
    <w:rsid w:val="00482F98"/>
    <w:rsid w:val="00483AD9"/>
    <w:rsid w:val="00484312"/>
    <w:rsid w:val="00485F74"/>
    <w:rsid w:val="004869F5"/>
    <w:rsid w:val="00486C53"/>
    <w:rsid w:val="00487044"/>
    <w:rsid w:val="004911EA"/>
    <w:rsid w:val="004916E9"/>
    <w:rsid w:val="00494A2B"/>
    <w:rsid w:val="00495420"/>
    <w:rsid w:val="00495E1B"/>
    <w:rsid w:val="004976DF"/>
    <w:rsid w:val="00497829"/>
    <w:rsid w:val="0049785D"/>
    <w:rsid w:val="004A046E"/>
    <w:rsid w:val="004A1A8E"/>
    <w:rsid w:val="004A2279"/>
    <w:rsid w:val="004A3D5B"/>
    <w:rsid w:val="004A4AF9"/>
    <w:rsid w:val="004A64AF"/>
    <w:rsid w:val="004A7E83"/>
    <w:rsid w:val="004A7EB6"/>
    <w:rsid w:val="004B0FD8"/>
    <w:rsid w:val="004B1910"/>
    <w:rsid w:val="004B1AE6"/>
    <w:rsid w:val="004B3168"/>
    <w:rsid w:val="004B3EBF"/>
    <w:rsid w:val="004B42A9"/>
    <w:rsid w:val="004B5717"/>
    <w:rsid w:val="004B6B91"/>
    <w:rsid w:val="004B7025"/>
    <w:rsid w:val="004B71AC"/>
    <w:rsid w:val="004B7981"/>
    <w:rsid w:val="004C3D2D"/>
    <w:rsid w:val="004C3F38"/>
    <w:rsid w:val="004C4236"/>
    <w:rsid w:val="004C44D7"/>
    <w:rsid w:val="004C4B47"/>
    <w:rsid w:val="004C5865"/>
    <w:rsid w:val="004C5E98"/>
    <w:rsid w:val="004C7178"/>
    <w:rsid w:val="004C7704"/>
    <w:rsid w:val="004D0435"/>
    <w:rsid w:val="004D10A0"/>
    <w:rsid w:val="004D221D"/>
    <w:rsid w:val="004D4733"/>
    <w:rsid w:val="004D55E5"/>
    <w:rsid w:val="004D7101"/>
    <w:rsid w:val="004D79A1"/>
    <w:rsid w:val="004D7A68"/>
    <w:rsid w:val="004D7C87"/>
    <w:rsid w:val="004E02B5"/>
    <w:rsid w:val="004E07C3"/>
    <w:rsid w:val="004E1A2B"/>
    <w:rsid w:val="004E328E"/>
    <w:rsid w:val="004E3BD4"/>
    <w:rsid w:val="004E3E34"/>
    <w:rsid w:val="004E4B9F"/>
    <w:rsid w:val="004E4C15"/>
    <w:rsid w:val="004E4FFC"/>
    <w:rsid w:val="004E5BD9"/>
    <w:rsid w:val="004E61D0"/>
    <w:rsid w:val="004E7152"/>
    <w:rsid w:val="004F0433"/>
    <w:rsid w:val="004F0DC0"/>
    <w:rsid w:val="004F1A28"/>
    <w:rsid w:val="004F1B1C"/>
    <w:rsid w:val="004F3018"/>
    <w:rsid w:val="004F3D88"/>
    <w:rsid w:val="004F40D6"/>
    <w:rsid w:val="004F45C6"/>
    <w:rsid w:val="004F46AD"/>
    <w:rsid w:val="004F4EFB"/>
    <w:rsid w:val="004F5051"/>
    <w:rsid w:val="004F58B7"/>
    <w:rsid w:val="004F61F7"/>
    <w:rsid w:val="004F6BF4"/>
    <w:rsid w:val="004F6C15"/>
    <w:rsid w:val="004F719D"/>
    <w:rsid w:val="0050047E"/>
    <w:rsid w:val="00500E0F"/>
    <w:rsid w:val="00501121"/>
    <w:rsid w:val="00501508"/>
    <w:rsid w:val="005025DB"/>
    <w:rsid w:val="00504430"/>
    <w:rsid w:val="00504640"/>
    <w:rsid w:val="00505FCE"/>
    <w:rsid w:val="00507E11"/>
    <w:rsid w:val="0051053D"/>
    <w:rsid w:val="00511FBA"/>
    <w:rsid w:val="00513FA5"/>
    <w:rsid w:val="005166CC"/>
    <w:rsid w:val="00517263"/>
    <w:rsid w:val="00520AAD"/>
    <w:rsid w:val="00521E7F"/>
    <w:rsid w:val="005226D7"/>
    <w:rsid w:val="005229A3"/>
    <w:rsid w:val="00524A4B"/>
    <w:rsid w:val="00525305"/>
    <w:rsid w:val="00526424"/>
    <w:rsid w:val="00526988"/>
    <w:rsid w:val="00527945"/>
    <w:rsid w:val="00530970"/>
    <w:rsid w:val="00531C9F"/>
    <w:rsid w:val="005338AB"/>
    <w:rsid w:val="00533955"/>
    <w:rsid w:val="005344C3"/>
    <w:rsid w:val="005376BD"/>
    <w:rsid w:val="00542856"/>
    <w:rsid w:val="00544ED3"/>
    <w:rsid w:val="00545338"/>
    <w:rsid w:val="00547DD4"/>
    <w:rsid w:val="005503A0"/>
    <w:rsid w:val="00550C87"/>
    <w:rsid w:val="00550D6C"/>
    <w:rsid w:val="0055179C"/>
    <w:rsid w:val="005519D0"/>
    <w:rsid w:val="0055200D"/>
    <w:rsid w:val="005520F2"/>
    <w:rsid w:val="005525A3"/>
    <w:rsid w:val="00553A91"/>
    <w:rsid w:val="00554076"/>
    <w:rsid w:val="00555307"/>
    <w:rsid w:val="005555A8"/>
    <w:rsid w:val="0055583E"/>
    <w:rsid w:val="00556C59"/>
    <w:rsid w:val="00556D1F"/>
    <w:rsid w:val="005570A3"/>
    <w:rsid w:val="0055729F"/>
    <w:rsid w:val="005575E9"/>
    <w:rsid w:val="005603C1"/>
    <w:rsid w:val="00560621"/>
    <w:rsid w:val="00560674"/>
    <w:rsid w:val="005611A2"/>
    <w:rsid w:val="005627FB"/>
    <w:rsid w:val="00563867"/>
    <w:rsid w:val="00564A9D"/>
    <w:rsid w:val="0056544A"/>
    <w:rsid w:val="0056584F"/>
    <w:rsid w:val="005662C8"/>
    <w:rsid w:val="00566E73"/>
    <w:rsid w:val="00570B45"/>
    <w:rsid w:val="0057204A"/>
    <w:rsid w:val="00572134"/>
    <w:rsid w:val="00572A41"/>
    <w:rsid w:val="00573020"/>
    <w:rsid w:val="005734A6"/>
    <w:rsid w:val="00573887"/>
    <w:rsid w:val="00573B77"/>
    <w:rsid w:val="00575AA9"/>
    <w:rsid w:val="00576BB3"/>
    <w:rsid w:val="005774CF"/>
    <w:rsid w:val="00580672"/>
    <w:rsid w:val="00580740"/>
    <w:rsid w:val="00581A93"/>
    <w:rsid w:val="005837DC"/>
    <w:rsid w:val="00583F6B"/>
    <w:rsid w:val="00584DBB"/>
    <w:rsid w:val="00585B6D"/>
    <w:rsid w:val="00586338"/>
    <w:rsid w:val="005863D4"/>
    <w:rsid w:val="00586B48"/>
    <w:rsid w:val="00587C84"/>
    <w:rsid w:val="00591D47"/>
    <w:rsid w:val="005926C1"/>
    <w:rsid w:val="0059388E"/>
    <w:rsid w:val="00593F96"/>
    <w:rsid w:val="0059469E"/>
    <w:rsid w:val="005953A6"/>
    <w:rsid w:val="00595866"/>
    <w:rsid w:val="005973C9"/>
    <w:rsid w:val="00597492"/>
    <w:rsid w:val="00597D3E"/>
    <w:rsid w:val="005A0E88"/>
    <w:rsid w:val="005A19F0"/>
    <w:rsid w:val="005A2705"/>
    <w:rsid w:val="005A616D"/>
    <w:rsid w:val="005A6C24"/>
    <w:rsid w:val="005A739D"/>
    <w:rsid w:val="005B1804"/>
    <w:rsid w:val="005B187C"/>
    <w:rsid w:val="005B2597"/>
    <w:rsid w:val="005B3AA3"/>
    <w:rsid w:val="005B3E37"/>
    <w:rsid w:val="005B412B"/>
    <w:rsid w:val="005B5C2F"/>
    <w:rsid w:val="005B5DBD"/>
    <w:rsid w:val="005C09BB"/>
    <w:rsid w:val="005C0B05"/>
    <w:rsid w:val="005C1245"/>
    <w:rsid w:val="005C1D6F"/>
    <w:rsid w:val="005C1FF7"/>
    <w:rsid w:val="005C2E98"/>
    <w:rsid w:val="005C3C8B"/>
    <w:rsid w:val="005C3D9E"/>
    <w:rsid w:val="005C4544"/>
    <w:rsid w:val="005C4B15"/>
    <w:rsid w:val="005C6A9D"/>
    <w:rsid w:val="005C7E1C"/>
    <w:rsid w:val="005D0983"/>
    <w:rsid w:val="005D18E9"/>
    <w:rsid w:val="005D1B8F"/>
    <w:rsid w:val="005D1C74"/>
    <w:rsid w:val="005D2B7F"/>
    <w:rsid w:val="005D2CCC"/>
    <w:rsid w:val="005D3FF0"/>
    <w:rsid w:val="005D4802"/>
    <w:rsid w:val="005D48E4"/>
    <w:rsid w:val="005D4922"/>
    <w:rsid w:val="005D5FCB"/>
    <w:rsid w:val="005D6516"/>
    <w:rsid w:val="005D66CC"/>
    <w:rsid w:val="005D6CC8"/>
    <w:rsid w:val="005D6FD9"/>
    <w:rsid w:val="005E040A"/>
    <w:rsid w:val="005E0D2F"/>
    <w:rsid w:val="005E33C3"/>
    <w:rsid w:val="005E3626"/>
    <w:rsid w:val="005E3D56"/>
    <w:rsid w:val="005E5361"/>
    <w:rsid w:val="005E57FF"/>
    <w:rsid w:val="005E6E55"/>
    <w:rsid w:val="005F0EA4"/>
    <w:rsid w:val="005F0F37"/>
    <w:rsid w:val="005F1197"/>
    <w:rsid w:val="005F1F94"/>
    <w:rsid w:val="005F20BB"/>
    <w:rsid w:val="005F25EC"/>
    <w:rsid w:val="005F54D3"/>
    <w:rsid w:val="005F5E7A"/>
    <w:rsid w:val="005F6702"/>
    <w:rsid w:val="005F6F4D"/>
    <w:rsid w:val="005F7162"/>
    <w:rsid w:val="005F7FBF"/>
    <w:rsid w:val="00600EB8"/>
    <w:rsid w:val="00601961"/>
    <w:rsid w:val="006020F7"/>
    <w:rsid w:val="0060413A"/>
    <w:rsid w:val="00606336"/>
    <w:rsid w:val="00606398"/>
    <w:rsid w:val="0060646D"/>
    <w:rsid w:val="00607943"/>
    <w:rsid w:val="00607AD8"/>
    <w:rsid w:val="006100EB"/>
    <w:rsid w:val="00610262"/>
    <w:rsid w:val="00610C13"/>
    <w:rsid w:val="00611524"/>
    <w:rsid w:val="00611AE5"/>
    <w:rsid w:val="006120DB"/>
    <w:rsid w:val="0061475A"/>
    <w:rsid w:val="00615539"/>
    <w:rsid w:val="00615807"/>
    <w:rsid w:val="00615A77"/>
    <w:rsid w:val="00615B17"/>
    <w:rsid w:val="0061607A"/>
    <w:rsid w:val="006162FD"/>
    <w:rsid w:val="00616CCC"/>
    <w:rsid w:val="00617636"/>
    <w:rsid w:val="00617FC3"/>
    <w:rsid w:val="006212FC"/>
    <w:rsid w:val="0062167A"/>
    <w:rsid w:val="00621B98"/>
    <w:rsid w:val="00622AA5"/>
    <w:rsid w:val="00623ADA"/>
    <w:rsid w:val="00623E69"/>
    <w:rsid w:val="006240BC"/>
    <w:rsid w:val="006241B3"/>
    <w:rsid w:val="00625039"/>
    <w:rsid w:val="0062509C"/>
    <w:rsid w:val="0062515A"/>
    <w:rsid w:val="006251A9"/>
    <w:rsid w:val="00625686"/>
    <w:rsid w:val="0062661D"/>
    <w:rsid w:val="00631943"/>
    <w:rsid w:val="00632BEC"/>
    <w:rsid w:val="006338C1"/>
    <w:rsid w:val="00634A74"/>
    <w:rsid w:val="00635FDA"/>
    <w:rsid w:val="00636CB3"/>
    <w:rsid w:val="00636D82"/>
    <w:rsid w:val="00636EBA"/>
    <w:rsid w:val="00637617"/>
    <w:rsid w:val="00637900"/>
    <w:rsid w:val="00637965"/>
    <w:rsid w:val="00637B1B"/>
    <w:rsid w:val="0064077A"/>
    <w:rsid w:val="00640ECF"/>
    <w:rsid w:val="00641ED3"/>
    <w:rsid w:val="00642CFB"/>
    <w:rsid w:val="006431C4"/>
    <w:rsid w:val="00644F88"/>
    <w:rsid w:val="00645389"/>
    <w:rsid w:val="00645715"/>
    <w:rsid w:val="00645801"/>
    <w:rsid w:val="00646D59"/>
    <w:rsid w:val="006477DC"/>
    <w:rsid w:val="00650267"/>
    <w:rsid w:val="00650F4A"/>
    <w:rsid w:val="00653BE4"/>
    <w:rsid w:val="0065444A"/>
    <w:rsid w:val="00654F48"/>
    <w:rsid w:val="00655424"/>
    <w:rsid w:val="006602C0"/>
    <w:rsid w:val="00661EE6"/>
    <w:rsid w:val="006634E5"/>
    <w:rsid w:val="006644AD"/>
    <w:rsid w:val="0066499D"/>
    <w:rsid w:val="00664D64"/>
    <w:rsid w:val="00665A04"/>
    <w:rsid w:val="006663DA"/>
    <w:rsid w:val="00666E70"/>
    <w:rsid w:val="006707EB"/>
    <w:rsid w:val="00670BBE"/>
    <w:rsid w:val="00670C14"/>
    <w:rsid w:val="00672659"/>
    <w:rsid w:val="00672690"/>
    <w:rsid w:val="0067458D"/>
    <w:rsid w:val="00680700"/>
    <w:rsid w:val="006809A5"/>
    <w:rsid w:val="0068542C"/>
    <w:rsid w:val="00686E1C"/>
    <w:rsid w:val="00687298"/>
    <w:rsid w:val="00687EB9"/>
    <w:rsid w:val="00690407"/>
    <w:rsid w:val="00692C6A"/>
    <w:rsid w:val="00692FE0"/>
    <w:rsid w:val="00693EDD"/>
    <w:rsid w:val="006944B6"/>
    <w:rsid w:val="006949CE"/>
    <w:rsid w:val="00695A4E"/>
    <w:rsid w:val="006963EC"/>
    <w:rsid w:val="00697B73"/>
    <w:rsid w:val="006A128B"/>
    <w:rsid w:val="006A1D5F"/>
    <w:rsid w:val="006A1D6C"/>
    <w:rsid w:val="006A2BA3"/>
    <w:rsid w:val="006A3ACB"/>
    <w:rsid w:val="006A3E8F"/>
    <w:rsid w:val="006A7B06"/>
    <w:rsid w:val="006B16A4"/>
    <w:rsid w:val="006B172D"/>
    <w:rsid w:val="006B2FA6"/>
    <w:rsid w:val="006B5180"/>
    <w:rsid w:val="006B5D6B"/>
    <w:rsid w:val="006B61E0"/>
    <w:rsid w:val="006B678C"/>
    <w:rsid w:val="006B7026"/>
    <w:rsid w:val="006B790D"/>
    <w:rsid w:val="006C01B1"/>
    <w:rsid w:val="006C0537"/>
    <w:rsid w:val="006C06E6"/>
    <w:rsid w:val="006C1224"/>
    <w:rsid w:val="006C5CFF"/>
    <w:rsid w:val="006C7B7A"/>
    <w:rsid w:val="006D1FF8"/>
    <w:rsid w:val="006D2680"/>
    <w:rsid w:val="006D32B9"/>
    <w:rsid w:val="006D3D41"/>
    <w:rsid w:val="006D3D9A"/>
    <w:rsid w:val="006D48C7"/>
    <w:rsid w:val="006D599E"/>
    <w:rsid w:val="006D5DD6"/>
    <w:rsid w:val="006D7053"/>
    <w:rsid w:val="006D7FFC"/>
    <w:rsid w:val="006E01F3"/>
    <w:rsid w:val="006E0240"/>
    <w:rsid w:val="006E206E"/>
    <w:rsid w:val="006E2A5A"/>
    <w:rsid w:val="006E36ED"/>
    <w:rsid w:val="006E3D1A"/>
    <w:rsid w:val="006E57DB"/>
    <w:rsid w:val="006E76E5"/>
    <w:rsid w:val="006F1A11"/>
    <w:rsid w:val="006F1C50"/>
    <w:rsid w:val="006F2763"/>
    <w:rsid w:val="006F2CC0"/>
    <w:rsid w:val="006F3141"/>
    <w:rsid w:val="006F3B3D"/>
    <w:rsid w:val="006F4087"/>
    <w:rsid w:val="006F42B0"/>
    <w:rsid w:val="006F4F29"/>
    <w:rsid w:val="006F52EE"/>
    <w:rsid w:val="006F6260"/>
    <w:rsid w:val="006F64BC"/>
    <w:rsid w:val="00700E63"/>
    <w:rsid w:val="0070238D"/>
    <w:rsid w:val="007030F3"/>
    <w:rsid w:val="00703418"/>
    <w:rsid w:val="00703B89"/>
    <w:rsid w:val="00704B45"/>
    <w:rsid w:val="0071248B"/>
    <w:rsid w:val="00712965"/>
    <w:rsid w:val="00712CBC"/>
    <w:rsid w:val="0071385C"/>
    <w:rsid w:val="007169D2"/>
    <w:rsid w:val="00716B72"/>
    <w:rsid w:val="00717B27"/>
    <w:rsid w:val="00720CB3"/>
    <w:rsid w:val="00721061"/>
    <w:rsid w:val="00721508"/>
    <w:rsid w:val="00721646"/>
    <w:rsid w:val="00721CDC"/>
    <w:rsid w:val="007222F6"/>
    <w:rsid w:val="0072280E"/>
    <w:rsid w:val="00724391"/>
    <w:rsid w:val="007244F7"/>
    <w:rsid w:val="00724A4C"/>
    <w:rsid w:val="007250B3"/>
    <w:rsid w:val="007251E0"/>
    <w:rsid w:val="0072564E"/>
    <w:rsid w:val="00725749"/>
    <w:rsid w:val="00726D94"/>
    <w:rsid w:val="00727A47"/>
    <w:rsid w:val="007302A0"/>
    <w:rsid w:val="0073174B"/>
    <w:rsid w:val="00732D7F"/>
    <w:rsid w:val="007333FC"/>
    <w:rsid w:val="00734370"/>
    <w:rsid w:val="00735AE0"/>
    <w:rsid w:val="00736EF3"/>
    <w:rsid w:val="007410B6"/>
    <w:rsid w:val="00741986"/>
    <w:rsid w:val="00741B4F"/>
    <w:rsid w:val="007434BF"/>
    <w:rsid w:val="0074473A"/>
    <w:rsid w:val="007449D6"/>
    <w:rsid w:val="00746B3F"/>
    <w:rsid w:val="007471EB"/>
    <w:rsid w:val="0074721F"/>
    <w:rsid w:val="00750AA3"/>
    <w:rsid w:val="0075142D"/>
    <w:rsid w:val="00751D25"/>
    <w:rsid w:val="007525F6"/>
    <w:rsid w:val="0075310F"/>
    <w:rsid w:val="0075381D"/>
    <w:rsid w:val="007539CE"/>
    <w:rsid w:val="00754B1C"/>
    <w:rsid w:val="00757E58"/>
    <w:rsid w:val="007629DB"/>
    <w:rsid w:val="00762B5B"/>
    <w:rsid w:val="007634C6"/>
    <w:rsid w:val="00763E0C"/>
    <w:rsid w:val="007648AE"/>
    <w:rsid w:val="00764B89"/>
    <w:rsid w:val="007661B8"/>
    <w:rsid w:val="00766BC5"/>
    <w:rsid w:val="007672A1"/>
    <w:rsid w:val="00771083"/>
    <w:rsid w:val="00771306"/>
    <w:rsid w:val="00772F95"/>
    <w:rsid w:val="007762E4"/>
    <w:rsid w:val="007768C0"/>
    <w:rsid w:val="00776FE9"/>
    <w:rsid w:val="007809CB"/>
    <w:rsid w:val="00780D0E"/>
    <w:rsid w:val="0078202B"/>
    <w:rsid w:val="00782669"/>
    <w:rsid w:val="0078343E"/>
    <w:rsid w:val="00783B2C"/>
    <w:rsid w:val="00783B88"/>
    <w:rsid w:val="00786338"/>
    <w:rsid w:val="00787737"/>
    <w:rsid w:val="0079064B"/>
    <w:rsid w:val="00792AE7"/>
    <w:rsid w:val="00793D1A"/>
    <w:rsid w:val="00794963"/>
    <w:rsid w:val="00794996"/>
    <w:rsid w:val="00795F39"/>
    <w:rsid w:val="007A05C2"/>
    <w:rsid w:val="007A1272"/>
    <w:rsid w:val="007A16F3"/>
    <w:rsid w:val="007A21DF"/>
    <w:rsid w:val="007A306D"/>
    <w:rsid w:val="007A57B6"/>
    <w:rsid w:val="007A6725"/>
    <w:rsid w:val="007B3239"/>
    <w:rsid w:val="007B3FB3"/>
    <w:rsid w:val="007B561F"/>
    <w:rsid w:val="007B5B2C"/>
    <w:rsid w:val="007B70B6"/>
    <w:rsid w:val="007B7353"/>
    <w:rsid w:val="007B782A"/>
    <w:rsid w:val="007C13C0"/>
    <w:rsid w:val="007C70B9"/>
    <w:rsid w:val="007D0973"/>
    <w:rsid w:val="007D1257"/>
    <w:rsid w:val="007D2169"/>
    <w:rsid w:val="007D21E4"/>
    <w:rsid w:val="007D3376"/>
    <w:rsid w:val="007D3838"/>
    <w:rsid w:val="007D4E11"/>
    <w:rsid w:val="007D7158"/>
    <w:rsid w:val="007E0CA6"/>
    <w:rsid w:val="007E3594"/>
    <w:rsid w:val="007E44EB"/>
    <w:rsid w:val="007E47CA"/>
    <w:rsid w:val="007E5076"/>
    <w:rsid w:val="007E561D"/>
    <w:rsid w:val="007E61A2"/>
    <w:rsid w:val="007E63D7"/>
    <w:rsid w:val="007F1163"/>
    <w:rsid w:val="007F1300"/>
    <w:rsid w:val="007F7343"/>
    <w:rsid w:val="00800A50"/>
    <w:rsid w:val="008013F9"/>
    <w:rsid w:val="008016B4"/>
    <w:rsid w:val="008017B8"/>
    <w:rsid w:val="00801FF5"/>
    <w:rsid w:val="00803C43"/>
    <w:rsid w:val="00804454"/>
    <w:rsid w:val="00804761"/>
    <w:rsid w:val="00804A05"/>
    <w:rsid w:val="00805256"/>
    <w:rsid w:val="008053E0"/>
    <w:rsid w:val="00806017"/>
    <w:rsid w:val="00810612"/>
    <w:rsid w:val="00810660"/>
    <w:rsid w:val="00810FCF"/>
    <w:rsid w:val="0081164F"/>
    <w:rsid w:val="008117C1"/>
    <w:rsid w:val="00813CF7"/>
    <w:rsid w:val="00813D2C"/>
    <w:rsid w:val="00814979"/>
    <w:rsid w:val="00815A4E"/>
    <w:rsid w:val="0081702C"/>
    <w:rsid w:val="008171CE"/>
    <w:rsid w:val="0082044F"/>
    <w:rsid w:val="00822006"/>
    <w:rsid w:val="008225E5"/>
    <w:rsid w:val="00822892"/>
    <w:rsid w:val="008231DC"/>
    <w:rsid w:val="00823663"/>
    <w:rsid w:val="0082412F"/>
    <w:rsid w:val="00824459"/>
    <w:rsid w:val="00825ED6"/>
    <w:rsid w:val="00831956"/>
    <w:rsid w:val="008334D8"/>
    <w:rsid w:val="008334FF"/>
    <w:rsid w:val="008335DC"/>
    <w:rsid w:val="00833FC3"/>
    <w:rsid w:val="008356BE"/>
    <w:rsid w:val="00835BCD"/>
    <w:rsid w:val="00835C6E"/>
    <w:rsid w:val="00836DC5"/>
    <w:rsid w:val="008407AF"/>
    <w:rsid w:val="008407CD"/>
    <w:rsid w:val="00840B5B"/>
    <w:rsid w:val="00841FC4"/>
    <w:rsid w:val="00842355"/>
    <w:rsid w:val="0084266C"/>
    <w:rsid w:val="00842C18"/>
    <w:rsid w:val="00843DB5"/>
    <w:rsid w:val="00844A5A"/>
    <w:rsid w:val="0084502B"/>
    <w:rsid w:val="0084690A"/>
    <w:rsid w:val="00851361"/>
    <w:rsid w:val="00851A5C"/>
    <w:rsid w:val="00852CA0"/>
    <w:rsid w:val="00853762"/>
    <w:rsid w:val="008553E5"/>
    <w:rsid w:val="00855C4A"/>
    <w:rsid w:val="0085638F"/>
    <w:rsid w:val="00857BB8"/>
    <w:rsid w:val="008617D3"/>
    <w:rsid w:val="0086470A"/>
    <w:rsid w:val="008651E7"/>
    <w:rsid w:val="00866163"/>
    <w:rsid w:val="00871B93"/>
    <w:rsid w:val="008722A2"/>
    <w:rsid w:val="00872DC7"/>
    <w:rsid w:val="00873C23"/>
    <w:rsid w:val="008751A6"/>
    <w:rsid w:val="00877257"/>
    <w:rsid w:val="00880D11"/>
    <w:rsid w:val="00881072"/>
    <w:rsid w:val="008818E3"/>
    <w:rsid w:val="00881DD5"/>
    <w:rsid w:val="0088289C"/>
    <w:rsid w:val="008852C4"/>
    <w:rsid w:val="008854B2"/>
    <w:rsid w:val="00885637"/>
    <w:rsid w:val="00886B71"/>
    <w:rsid w:val="008901BE"/>
    <w:rsid w:val="00890538"/>
    <w:rsid w:val="008941C8"/>
    <w:rsid w:val="00894CEB"/>
    <w:rsid w:val="00895895"/>
    <w:rsid w:val="00895FC3"/>
    <w:rsid w:val="00897FCB"/>
    <w:rsid w:val="008A04F0"/>
    <w:rsid w:val="008A0C2D"/>
    <w:rsid w:val="008A4136"/>
    <w:rsid w:val="008A42DE"/>
    <w:rsid w:val="008A6AD6"/>
    <w:rsid w:val="008A6D0B"/>
    <w:rsid w:val="008B0685"/>
    <w:rsid w:val="008B07F8"/>
    <w:rsid w:val="008B105A"/>
    <w:rsid w:val="008B1B01"/>
    <w:rsid w:val="008B404D"/>
    <w:rsid w:val="008B4C5F"/>
    <w:rsid w:val="008B56A6"/>
    <w:rsid w:val="008B6CE6"/>
    <w:rsid w:val="008B6F87"/>
    <w:rsid w:val="008B7944"/>
    <w:rsid w:val="008C0501"/>
    <w:rsid w:val="008C1211"/>
    <w:rsid w:val="008C57A4"/>
    <w:rsid w:val="008C57B6"/>
    <w:rsid w:val="008C6ABD"/>
    <w:rsid w:val="008C7917"/>
    <w:rsid w:val="008D033B"/>
    <w:rsid w:val="008D1345"/>
    <w:rsid w:val="008D202D"/>
    <w:rsid w:val="008D35CA"/>
    <w:rsid w:val="008D3C17"/>
    <w:rsid w:val="008D4924"/>
    <w:rsid w:val="008D4B1F"/>
    <w:rsid w:val="008D54A8"/>
    <w:rsid w:val="008D76AB"/>
    <w:rsid w:val="008D7EE5"/>
    <w:rsid w:val="008E0AF2"/>
    <w:rsid w:val="008E1EBC"/>
    <w:rsid w:val="008E208F"/>
    <w:rsid w:val="008E2D53"/>
    <w:rsid w:val="008E2F37"/>
    <w:rsid w:val="008E3842"/>
    <w:rsid w:val="008E3EA3"/>
    <w:rsid w:val="008E3EE2"/>
    <w:rsid w:val="008E4304"/>
    <w:rsid w:val="008E4722"/>
    <w:rsid w:val="008E4F8C"/>
    <w:rsid w:val="008E54E6"/>
    <w:rsid w:val="008E600B"/>
    <w:rsid w:val="008F173B"/>
    <w:rsid w:val="008F1FE1"/>
    <w:rsid w:val="008F23C9"/>
    <w:rsid w:val="008F35D3"/>
    <w:rsid w:val="008F440A"/>
    <w:rsid w:val="008F44CF"/>
    <w:rsid w:val="008F65CC"/>
    <w:rsid w:val="008F6B69"/>
    <w:rsid w:val="008F6D8B"/>
    <w:rsid w:val="00900DED"/>
    <w:rsid w:val="009016D6"/>
    <w:rsid w:val="00902737"/>
    <w:rsid w:val="00902ADD"/>
    <w:rsid w:val="00903657"/>
    <w:rsid w:val="009052DE"/>
    <w:rsid w:val="00907180"/>
    <w:rsid w:val="009073B3"/>
    <w:rsid w:val="0091237A"/>
    <w:rsid w:val="00912CDD"/>
    <w:rsid w:val="00914F61"/>
    <w:rsid w:val="0091521E"/>
    <w:rsid w:val="00915AAD"/>
    <w:rsid w:val="0091628E"/>
    <w:rsid w:val="00916A4E"/>
    <w:rsid w:val="009170F6"/>
    <w:rsid w:val="00917CF5"/>
    <w:rsid w:val="0092067C"/>
    <w:rsid w:val="00920751"/>
    <w:rsid w:val="00921429"/>
    <w:rsid w:val="0092335E"/>
    <w:rsid w:val="00923446"/>
    <w:rsid w:val="00924EE8"/>
    <w:rsid w:val="00925F90"/>
    <w:rsid w:val="00927DEB"/>
    <w:rsid w:val="00931A96"/>
    <w:rsid w:val="009320BA"/>
    <w:rsid w:val="00933F35"/>
    <w:rsid w:val="00934CB3"/>
    <w:rsid w:val="00934D97"/>
    <w:rsid w:val="00935BAC"/>
    <w:rsid w:val="00936317"/>
    <w:rsid w:val="0093698B"/>
    <w:rsid w:val="00936D22"/>
    <w:rsid w:val="009370C2"/>
    <w:rsid w:val="0093738D"/>
    <w:rsid w:val="00940001"/>
    <w:rsid w:val="009408E6"/>
    <w:rsid w:val="009415A6"/>
    <w:rsid w:val="009420B7"/>
    <w:rsid w:val="00944ED3"/>
    <w:rsid w:val="009468EC"/>
    <w:rsid w:val="00946984"/>
    <w:rsid w:val="00946CC4"/>
    <w:rsid w:val="00950744"/>
    <w:rsid w:val="009510BF"/>
    <w:rsid w:val="009511B9"/>
    <w:rsid w:val="00952B6C"/>
    <w:rsid w:val="009535E7"/>
    <w:rsid w:val="00953C7A"/>
    <w:rsid w:val="0095479D"/>
    <w:rsid w:val="009555B5"/>
    <w:rsid w:val="00955D58"/>
    <w:rsid w:val="00956712"/>
    <w:rsid w:val="00960D4A"/>
    <w:rsid w:val="00960DFE"/>
    <w:rsid w:val="009615EC"/>
    <w:rsid w:val="0096348A"/>
    <w:rsid w:val="009639D5"/>
    <w:rsid w:val="00965722"/>
    <w:rsid w:val="00965ACF"/>
    <w:rsid w:val="00966E08"/>
    <w:rsid w:val="009671ED"/>
    <w:rsid w:val="00967A07"/>
    <w:rsid w:val="00967E41"/>
    <w:rsid w:val="0097033B"/>
    <w:rsid w:val="00971C12"/>
    <w:rsid w:val="009724D1"/>
    <w:rsid w:val="009729EB"/>
    <w:rsid w:val="009732D1"/>
    <w:rsid w:val="009737F6"/>
    <w:rsid w:val="0097761E"/>
    <w:rsid w:val="0097781D"/>
    <w:rsid w:val="00977A1D"/>
    <w:rsid w:val="00977C1E"/>
    <w:rsid w:val="009807A1"/>
    <w:rsid w:val="00980F9E"/>
    <w:rsid w:val="00983814"/>
    <w:rsid w:val="00985EAF"/>
    <w:rsid w:val="00986A43"/>
    <w:rsid w:val="00986C40"/>
    <w:rsid w:val="009871DF"/>
    <w:rsid w:val="0098733C"/>
    <w:rsid w:val="009873EB"/>
    <w:rsid w:val="00990F8D"/>
    <w:rsid w:val="0099120C"/>
    <w:rsid w:val="00991747"/>
    <w:rsid w:val="00992830"/>
    <w:rsid w:val="00993F87"/>
    <w:rsid w:val="00994C65"/>
    <w:rsid w:val="00995E2D"/>
    <w:rsid w:val="00996A43"/>
    <w:rsid w:val="0099712E"/>
    <w:rsid w:val="009972DE"/>
    <w:rsid w:val="00997829"/>
    <w:rsid w:val="009A0D43"/>
    <w:rsid w:val="009A3DD4"/>
    <w:rsid w:val="009A451B"/>
    <w:rsid w:val="009A544A"/>
    <w:rsid w:val="009A58F9"/>
    <w:rsid w:val="009B111F"/>
    <w:rsid w:val="009B189E"/>
    <w:rsid w:val="009B252E"/>
    <w:rsid w:val="009B3276"/>
    <w:rsid w:val="009B354A"/>
    <w:rsid w:val="009B4496"/>
    <w:rsid w:val="009B4BF0"/>
    <w:rsid w:val="009B52C0"/>
    <w:rsid w:val="009B5426"/>
    <w:rsid w:val="009B5A4D"/>
    <w:rsid w:val="009B64E7"/>
    <w:rsid w:val="009B664C"/>
    <w:rsid w:val="009B7EF0"/>
    <w:rsid w:val="009C1A0B"/>
    <w:rsid w:val="009C249E"/>
    <w:rsid w:val="009C3392"/>
    <w:rsid w:val="009C3CFB"/>
    <w:rsid w:val="009C451A"/>
    <w:rsid w:val="009C4F04"/>
    <w:rsid w:val="009C55CE"/>
    <w:rsid w:val="009C5E96"/>
    <w:rsid w:val="009C5EE6"/>
    <w:rsid w:val="009C7714"/>
    <w:rsid w:val="009D041E"/>
    <w:rsid w:val="009D1C36"/>
    <w:rsid w:val="009D4A02"/>
    <w:rsid w:val="009D5497"/>
    <w:rsid w:val="009D70C4"/>
    <w:rsid w:val="009E1D3A"/>
    <w:rsid w:val="009E1EFB"/>
    <w:rsid w:val="009E2A69"/>
    <w:rsid w:val="009E3114"/>
    <w:rsid w:val="009E5DA4"/>
    <w:rsid w:val="009E6C5B"/>
    <w:rsid w:val="009F0BE8"/>
    <w:rsid w:val="009F1856"/>
    <w:rsid w:val="009F33F9"/>
    <w:rsid w:val="009F46A5"/>
    <w:rsid w:val="009F503C"/>
    <w:rsid w:val="009F78B2"/>
    <w:rsid w:val="00A00207"/>
    <w:rsid w:val="00A004AD"/>
    <w:rsid w:val="00A00A38"/>
    <w:rsid w:val="00A01DE5"/>
    <w:rsid w:val="00A03C59"/>
    <w:rsid w:val="00A051FD"/>
    <w:rsid w:val="00A06618"/>
    <w:rsid w:val="00A06EAD"/>
    <w:rsid w:val="00A1145E"/>
    <w:rsid w:val="00A12206"/>
    <w:rsid w:val="00A12B03"/>
    <w:rsid w:val="00A1307C"/>
    <w:rsid w:val="00A13CA9"/>
    <w:rsid w:val="00A14048"/>
    <w:rsid w:val="00A14586"/>
    <w:rsid w:val="00A14968"/>
    <w:rsid w:val="00A15B02"/>
    <w:rsid w:val="00A16304"/>
    <w:rsid w:val="00A16B40"/>
    <w:rsid w:val="00A16E58"/>
    <w:rsid w:val="00A17AC7"/>
    <w:rsid w:val="00A20A0D"/>
    <w:rsid w:val="00A20D7C"/>
    <w:rsid w:val="00A211AD"/>
    <w:rsid w:val="00A21AA0"/>
    <w:rsid w:val="00A26332"/>
    <w:rsid w:val="00A26785"/>
    <w:rsid w:val="00A26FB5"/>
    <w:rsid w:val="00A323D1"/>
    <w:rsid w:val="00A32879"/>
    <w:rsid w:val="00A3287B"/>
    <w:rsid w:val="00A33AF8"/>
    <w:rsid w:val="00A35826"/>
    <w:rsid w:val="00A36D13"/>
    <w:rsid w:val="00A40155"/>
    <w:rsid w:val="00A41B7C"/>
    <w:rsid w:val="00A42211"/>
    <w:rsid w:val="00A42915"/>
    <w:rsid w:val="00A43281"/>
    <w:rsid w:val="00A43325"/>
    <w:rsid w:val="00A4344F"/>
    <w:rsid w:val="00A43631"/>
    <w:rsid w:val="00A443FE"/>
    <w:rsid w:val="00A4449B"/>
    <w:rsid w:val="00A4509D"/>
    <w:rsid w:val="00A45C7C"/>
    <w:rsid w:val="00A45E5B"/>
    <w:rsid w:val="00A46552"/>
    <w:rsid w:val="00A47524"/>
    <w:rsid w:val="00A47E31"/>
    <w:rsid w:val="00A512D7"/>
    <w:rsid w:val="00A5173E"/>
    <w:rsid w:val="00A526B5"/>
    <w:rsid w:val="00A52C63"/>
    <w:rsid w:val="00A539D6"/>
    <w:rsid w:val="00A54B15"/>
    <w:rsid w:val="00A553AC"/>
    <w:rsid w:val="00A57EFE"/>
    <w:rsid w:val="00A616A0"/>
    <w:rsid w:val="00A6199F"/>
    <w:rsid w:val="00A628CD"/>
    <w:rsid w:val="00A63D16"/>
    <w:rsid w:val="00A6408E"/>
    <w:rsid w:val="00A64181"/>
    <w:rsid w:val="00A64EB8"/>
    <w:rsid w:val="00A655C2"/>
    <w:rsid w:val="00A67B86"/>
    <w:rsid w:val="00A67FF2"/>
    <w:rsid w:val="00A71ABC"/>
    <w:rsid w:val="00A73291"/>
    <w:rsid w:val="00A738AA"/>
    <w:rsid w:val="00A74EAB"/>
    <w:rsid w:val="00A74F94"/>
    <w:rsid w:val="00A7534F"/>
    <w:rsid w:val="00A77163"/>
    <w:rsid w:val="00A77B6A"/>
    <w:rsid w:val="00A77ECE"/>
    <w:rsid w:val="00A8133F"/>
    <w:rsid w:val="00A83DA9"/>
    <w:rsid w:val="00A84E6C"/>
    <w:rsid w:val="00A86110"/>
    <w:rsid w:val="00A86DE2"/>
    <w:rsid w:val="00A902E2"/>
    <w:rsid w:val="00A90D90"/>
    <w:rsid w:val="00A92AE2"/>
    <w:rsid w:val="00A93947"/>
    <w:rsid w:val="00A95896"/>
    <w:rsid w:val="00A95CAE"/>
    <w:rsid w:val="00A9753E"/>
    <w:rsid w:val="00A9781B"/>
    <w:rsid w:val="00A97E88"/>
    <w:rsid w:val="00AA059C"/>
    <w:rsid w:val="00AA245D"/>
    <w:rsid w:val="00AA2CE0"/>
    <w:rsid w:val="00AA2E85"/>
    <w:rsid w:val="00AA2EA4"/>
    <w:rsid w:val="00AA6C9B"/>
    <w:rsid w:val="00AA6D09"/>
    <w:rsid w:val="00AA7CAE"/>
    <w:rsid w:val="00AB2561"/>
    <w:rsid w:val="00AB2CA2"/>
    <w:rsid w:val="00AB34A9"/>
    <w:rsid w:val="00AB7D9C"/>
    <w:rsid w:val="00AC0850"/>
    <w:rsid w:val="00AC1898"/>
    <w:rsid w:val="00AC2312"/>
    <w:rsid w:val="00AC26CB"/>
    <w:rsid w:val="00AC2762"/>
    <w:rsid w:val="00AC2934"/>
    <w:rsid w:val="00AC5D07"/>
    <w:rsid w:val="00AC7A3B"/>
    <w:rsid w:val="00AD024E"/>
    <w:rsid w:val="00AD07F6"/>
    <w:rsid w:val="00AD08B5"/>
    <w:rsid w:val="00AD18D4"/>
    <w:rsid w:val="00AD1A71"/>
    <w:rsid w:val="00AD2971"/>
    <w:rsid w:val="00AD3F60"/>
    <w:rsid w:val="00AD46C1"/>
    <w:rsid w:val="00AD5EF9"/>
    <w:rsid w:val="00AE0948"/>
    <w:rsid w:val="00AE0F00"/>
    <w:rsid w:val="00AE2F80"/>
    <w:rsid w:val="00AE435E"/>
    <w:rsid w:val="00AE4AB8"/>
    <w:rsid w:val="00AE4D7C"/>
    <w:rsid w:val="00AE54F9"/>
    <w:rsid w:val="00AE786E"/>
    <w:rsid w:val="00AE7C70"/>
    <w:rsid w:val="00AE7DB0"/>
    <w:rsid w:val="00AF02D3"/>
    <w:rsid w:val="00AF19F7"/>
    <w:rsid w:val="00AF411C"/>
    <w:rsid w:val="00AF4718"/>
    <w:rsid w:val="00AF47E0"/>
    <w:rsid w:val="00AF56C3"/>
    <w:rsid w:val="00AF65F5"/>
    <w:rsid w:val="00AF79AA"/>
    <w:rsid w:val="00B013A3"/>
    <w:rsid w:val="00B01451"/>
    <w:rsid w:val="00B03429"/>
    <w:rsid w:val="00B03FCE"/>
    <w:rsid w:val="00B047B4"/>
    <w:rsid w:val="00B063A7"/>
    <w:rsid w:val="00B1064D"/>
    <w:rsid w:val="00B10676"/>
    <w:rsid w:val="00B114F6"/>
    <w:rsid w:val="00B1213F"/>
    <w:rsid w:val="00B130A2"/>
    <w:rsid w:val="00B13DFB"/>
    <w:rsid w:val="00B146A2"/>
    <w:rsid w:val="00B154B8"/>
    <w:rsid w:val="00B15E1D"/>
    <w:rsid w:val="00B163AF"/>
    <w:rsid w:val="00B1652C"/>
    <w:rsid w:val="00B21630"/>
    <w:rsid w:val="00B2262C"/>
    <w:rsid w:val="00B239EC"/>
    <w:rsid w:val="00B23ED1"/>
    <w:rsid w:val="00B24928"/>
    <w:rsid w:val="00B24F04"/>
    <w:rsid w:val="00B253AD"/>
    <w:rsid w:val="00B259ED"/>
    <w:rsid w:val="00B25E24"/>
    <w:rsid w:val="00B25E65"/>
    <w:rsid w:val="00B2667A"/>
    <w:rsid w:val="00B2748F"/>
    <w:rsid w:val="00B274E4"/>
    <w:rsid w:val="00B308AC"/>
    <w:rsid w:val="00B30CBC"/>
    <w:rsid w:val="00B3218E"/>
    <w:rsid w:val="00B32F86"/>
    <w:rsid w:val="00B3407C"/>
    <w:rsid w:val="00B34808"/>
    <w:rsid w:val="00B36446"/>
    <w:rsid w:val="00B36462"/>
    <w:rsid w:val="00B364E2"/>
    <w:rsid w:val="00B37077"/>
    <w:rsid w:val="00B4000B"/>
    <w:rsid w:val="00B4314C"/>
    <w:rsid w:val="00B43C07"/>
    <w:rsid w:val="00B43DA3"/>
    <w:rsid w:val="00B44685"/>
    <w:rsid w:val="00B45345"/>
    <w:rsid w:val="00B466F8"/>
    <w:rsid w:val="00B47053"/>
    <w:rsid w:val="00B47537"/>
    <w:rsid w:val="00B476EC"/>
    <w:rsid w:val="00B5019E"/>
    <w:rsid w:val="00B52D4D"/>
    <w:rsid w:val="00B530DC"/>
    <w:rsid w:val="00B53334"/>
    <w:rsid w:val="00B55084"/>
    <w:rsid w:val="00B558C5"/>
    <w:rsid w:val="00B55C4F"/>
    <w:rsid w:val="00B56010"/>
    <w:rsid w:val="00B5721B"/>
    <w:rsid w:val="00B5798E"/>
    <w:rsid w:val="00B57A45"/>
    <w:rsid w:val="00B61E59"/>
    <w:rsid w:val="00B629AC"/>
    <w:rsid w:val="00B62B97"/>
    <w:rsid w:val="00B62D2C"/>
    <w:rsid w:val="00B632F5"/>
    <w:rsid w:val="00B63794"/>
    <w:rsid w:val="00B63C50"/>
    <w:rsid w:val="00B65B9F"/>
    <w:rsid w:val="00B65EA7"/>
    <w:rsid w:val="00B660B9"/>
    <w:rsid w:val="00B679D3"/>
    <w:rsid w:val="00B70B13"/>
    <w:rsid w:val="00B72B27"/>
    <w:rsid w:val="00B734A1"/>
    <w:rsid w:val="00B73FA1"/>
    <w:rsid w:val="00B7656C"/>
    <w:rsid w:val="00B769E7"/>
    <w:rsid w:val="00B76AE9"/>
    <w:rsid w:val="00B77E8D"/>
    <w:rsid w:val="00B80715"/>
    <w:rsid w:val="00B816A7"/>
    <w:rsid w:val="00B81734"/>
    <w:rsid w:val="00B830AC"/>
    <w:rsid w:val="00B8328C"/>
    <w:rsid w:val="00B857FF"/>
    <w:rsid w:val="00B86053"/>
    <w:rsid w:val="00B9105B"/>
    <w:rsid w:val="00B913B0"/>
    <w:rsid w:val="00B91A2A"/>
    <w:rsid w:val="00B9503E"/>
    <w:rsid w:val="00B95E7B"/>
    <w:rsid w:val="00B9717C"/>
    <w:rsid w:val="00B97C6E"/>
    <w:rsid w:val="00BA01F9"/>
    <w:rsid w:val="00BA1DA7"/>
    <w:rsid w:val="00BA2070"/>
    <w:rsid w:val="00BA2956"/>
    <w:rsid w:val="00BA321C"/>
    <w:rsid w:val="00BA33C7"/>
    <w:rsid w:val="00BA3AD5"/>
    <w:rsid w:val="00BA3FF9"/>
    <w:rsid w:val="00BA42E1"/>
    <w:rsid w:val="00BA4D52"/>
    <w:rsid w:val="00BA7C4C"/>
    <w:rsid w:val="00BB0373"/>
    <w:rsid w:val="00BB127D"/>
    <w:rsid w:val="00BB21A1"/>
    <w:rsid w:val="00BB6A30"/>
    <w:rsid w:val="00BB6B0C"/>
    <w:rsid w:val="00BB7FC1"/>
    <w:rsid w:val="00BC0361"/>
    <w:rsid w:val="00BC0EC7"/>
    <w:rsid w:val="00BC0F3C"/>
    <w:rsid w:val="00BC1DAF"/>
    <w:rsid w:val="00BC2720"/>
    <w:rsid w:val="00BC29DD"/>
    <w:rsid w:val="00BC3C87"/>
    <w:rsid w:val="00BC3E28"/>
    <w:rsid w:val="00BC41C2"/>
    <w:rsid w:val="00BC47D6"/>
    <w:rsid w:val="00BC4B7C"/>
    <w:rsid w:val="00BC50A9"/>
    <w:rsid w:val="00BC57F0"/>
    <w:rsid w:val="00BC58F4"/>
    <w:rsid w:val="00BC7008"/>
    <w:rsid w:val="00BC7B7A"/>
    <w:rsid w:val="00BC7CD6"/>
    <w:rsid w:val="00BC7D53"/>
    <w:rsid w:val="00BC7FA1"/>
    <w:rsid w:val="00BD0F55"/>
    <w:rsid w:val="00BD2426"/>
    <w:rsid w:val="00BD30BF"/>
    <w:rsid w:val="00BD40B0"/>
    <w:rsid w:val="00BD4373"/>
    <w:rsid w:val="00BD4DF5"/>
    <w:rsid w:val="00BD4E4A"/>
    <w:rsid w:val="00BD5E38"/>
    <w:rsid w:val="00BD71FA"/>
    <w:rsid w:val="00BE1CF0"/>
    <w:rsid w:val="00BE4A6F"/>
    <w:rsid w:val="00BE5D86"/>
    <w:rsid w:val="00BE69DF"/>
    <w:rsid w:val="00BE7D46"/>
    <w:rsid w:val="00BF041B"/>
    <w:rsid w:val="00BF0B8A"/>
    <w:rsid w:val="00BF0C5C"/>
    <w:rsid w:val="00BF1407"/>
    <w:rsid w:val="00BF2280"/>
    <w:rsid w:val="00BF26E6"/>
    <w:rsid w:val="00BF28A3"/>
    <w:rsid w:val="00BF3D5D"/>
    <w:rsid w:val="00BF544E"/>
    <w:rsid w:val="00BF63FE"/>
    <w:rsid w:val="00BF694F"/>
    <w:rsid w:val="00BF6992"/>
    <w:rsid w:val="00BF7171"/>
    <w:rsid w:val="00BF79C0"/>
    <w:rsid w:val="00BF7ACD"/>
    <w:rsid w:val="00C040BD"/>
    <w:rsid w:val="00C052B9"/>
    <w:rsid w:val="00C05B0A"/>
    <w:rsid w:val="00C05FCA"/>
    <w:rsid w:val="00C067E0"/>
    <w:rsid w:val="00C06BCD"/>
    <w:rsid w:val="00C077BC"/>
    <w:rsid w:val="00C10F81"/>
    <w:rsid w:val="00C114A4"/>
    <w:rsid w:val="00C11944"/>
    <w:rsid w:val="00C11C22"/>
    <w:rsid w:val="00C124A6"/>
    <w:rsid w:val="00C14BBA"/>
    <w:rsid w:val="00C14E2B"/>
    <w:rsid w:val="00C16280"/>
    <w:rsid w:val="00C17828"/>
    <w:rsid w:val="00C17DDA"/>
    <w:rsid w:val="00C17EBB"/>
    <w:rsid w:val="00C2080E"/>
    <w:rsid w:val="00C20D7F"/>
    <w:rsid w:val="00C21E06"/>
    <w:rsid w:val="00C21F48"/>
    <w:rsid w:val="00C24446"/>
    <w:rsid w:val="00C26036"/>
    <w:rsid w:val="00C263BA"/>
    <w:rsid w:val="00C264DF"/>
    <w:rsid w:val="00C26A5D"/>
    <w:rsid w:val="00C34E6A"/>
    <w:rsid w:val="00C35C53"/>
    <w:rsid w:val="00C36D1D"/>
    <w:rsid w:val="00C4101B"/>
    <w:rsid w:val="00C41369"/>
    <w:rsid w:val="00C41970"/>
    <w:rsid w:val="00C42692"/>
    <w:rsid w:val="00C427C3"/>
    <w:rsid w:val="00C42DCB"/>
    <w:rsid w:val="00C430DA"/>
    <w:rsid w:val="00C43958"/>
    <w:rsid w:val="00C471E0"/>
    <w:rsid w:val="00C473C1"/>
    <w:rsid w:val="00C478B7"/>
    <w:rsid w:val="00C52D55"/>
    <w:rsid w:val="00C53CE2"/>
    <w:rsid w:val="00C540F1"/>
    <w:rsid w:val="00C564AE"/>
    <w:rsid w:val="00C569D4"/>
    <w:rsid w:val="00C6194C"/>
    <w:rsid w:val="00C636C8"/>
    <w:rsid w:val="00C64731"/>
    <w:rsid w:val="00C64D59"/>
    <w:rsid w:val="00C64FE1"/>
    <w:rsid w:val="00C64FF3"/>
    <w:rsid w:val="00C66583"/>
    <w:rsid w:val="00C6734A"/>
    <w:rsid w:val="00C701A0"/>
    <w:rsid w:val="00C7316A"/>
    <w:rsid w:val="00C737E0"/>
    <w:rsid w:val="00C739E1"/>
    <w:rsid w:val="00C73C1A"/>
    <w:rsid w:val="00C75469"/>
    <w:rsid w:val="00C76220"/>
    <w:rsid w:val="00C77C65"/>
    <w:rsid w:val="00C8292E"/>
    <w:rsid w:val="00C83438"/>
    <w:rsid w:val="00C83CF8"/>
    <w:rsid w:val="00C856F5"/>
    <w:rsid w:val="00C879DD"/>
    <w:rsid w:val="00C90F5C"/>
    <w:rsid w:val="00C914CF"/>
    <w:rsid w:val="00C93992"/>
    <w:rsid w:val="00C9528C"/>
    <w:rsid w:val="00C95E1F"/>
    <w:rsid w:val="00C96AAE"/>
    <w:rsid w:val="00C96F55"/>
    <w:rsid w:val="00CA028E"/>
    <w:rsid w:val="00CA1F42"/>
    <w:rsid w:val="00CA2222"/>
    <w:rsid w:val="00CA3EE4"/>
    <w:rsid w:val="00CA431C"/>
    <w:rsid w:val="00CA6348"/>
    <w:rsid w:val="00CA659C"/>
    <w:rsid w:val="00CA69F7"/>
    <w:rsid w:val="00CB16CB"/>
    <w:rsid w:val="00CB18D8"/>
    <w:rsid w:val="00CB273E"/>
    <w:rsid w:val="00CB2807"/>
    <w:rsid w:val="00CB29F0"/>
    <w:rsid w:val="00CB309F"/>
    <w:rsid w:val="00CB3485"/>
    <w:rsid w:val="00CB57B5"/>
    <w:rsid w:val="00CB5EB9"/>
    <w:rsid w:val="00CC09C4"/>
    <w:rsid w:val="00CC27B4"/>
    <w:rsid w:val="00CC2F3D"/>
    <w:rsid w:val="00CC3DAD"/>
    <w:rsid w:val="00CC4A9D"/>
    <w:rsid w:val="00CC4D1F"/>
    <w:rsid w:val="00CC5F23"/>
    <w:rsid w:val="00CC64D6"/>
    <w:rsid w:val="00CC7185"/>
    <w:rsid w:val="00CC7AED"/>
    <w:rsid w:val="00CD056A"/>
    <w:rsid w:val="00CD22EF"/>
    <w:rsid w:val="00CD2714"/>
    <w:rsid w:val="00CD37F7"/>
    <w:rsid w:val="00CD3EA1"/>
    <w:rsid w:val="00CD3F48"/>
    <w:rsid w:val="00CD439C"/>
    <w:rsid w:val="00CD450F"/>
    <w:rsid w:val="00CD4B04"/>
    <w:rsid w:val="00CD71CB"/>
    <w:rsid w:val="00CD7CEF"/>
    <w:rsid w:val="00CE0040"/>
    <w:rsid w:val="00CE034D"/>
    <w:rsid w:val="00CE0706"/>
    <w:rsid w:val="00CE10FD"/>
    <w:rsid w:val="00CE3774"/>
    <w:rsid w:val="00CE6211"/>
    <w:rsid w:val="00CE6F7E"/>
    <w:rsid w:val="00CE7418"/>
    <w:rsid w:val="00CF0873"/>
    <w:rsid w:val="00CF0DAF"/>
    <w:rsid w:val="00CF1ECA"/>
    <w:rsid w:val="00CF3FB9"/>
    <w:rsid w:val="00CF49BF"/>
    <w:rsid w:val="00CF4F5E"/>
    <w:rsid w:val="00CF567B"/>
    <w:rsid w:val="00CF63D3"/>
    <w:rsid w:val="00CF77C1"/>
    <w:rsid w:val="00D00274"/>
    <w:rsid w:val="00D005AA"/>
    <w:rsid w:val="00D00B2A"/>
    <w:rsid w:val="00D0274A"/>
    <w:rsid w:val="00D04F21"/>
    <w:rsid w:val="00D05B6E"/>
    <w:rsid w:val="00D05F96"/>
    <w:rsid w:val="00D06A91"/>
    <w:rsid w:val="00D1075A"/>
    <w:rsid w:val="00D11366"/>
    <w:rsid w:val="00D11674"/>
    <w:rsid w:val="00D118C2"/>
    <w:rsid w:val="00D163F9"/>
    <w:rsid w:val="00D16ECB"/>
    <w:rsid w:val="00D17206"/>
    <w:rsid w:val="00D178C1"/>
    <w:rsid w:val="00D2026A"/>
    <w:rsid w:val="00D207B5"/>
    <w:rsid w:val="00D22449"/>
    <w:rsid w:val="00D22B98"/>
    <w:rsid w:val="00D22DFA"/>
    <w:rsid w:val="00D24665"/>
    <w:rsid w:val="00D2475B"/>
    <w:rsid w:val="00D26D33"/>
    <w:rsid w:val="00D2761F"/>
    <w:rsid w:val="00D27DAA"/>
    <w:rsid w:val="00D30005"/>
    <w:rsid w:val="00D311D4"/>
    <w:rsid w:val="00D322C9"/>
    <w:rsid w:val="00D32B65"/>
    <w:rsid w:val="00D34342"/>
    <w:rsid w:val="00D344BA"/>
    <w:rsid w:val="00D344C0"/>
    <w:rsid w:val="00D34BA9"/>
    <w:rsid w:val="00D35033"/>
    <w:rsid w:val="00D35223"/>
    <w:rsid w:val="00D36B62"/>
    <w:rsid w:val="00D40630"/>
    <w:rsid w:val="00D41F75"/>
    <w:rsid w:val="00D42ACF"/>
    <w:rsid w:val="00D443A3"/>
    <w:rsid w:val="00D44D77"/>
    <w:rsid w:val="00D45427"/>
    <w:rsid w:val="00D455BB"/>
    <w:rsid w:val="00D50F0A"/>
    <w:rsid w:val="00D51495"/>
    <w:rsid w:val="00D516C7"/>
    <w:rsid w:val="00D51CDA"/>
    <w:rsid w:val="00D521A5"/>
    <w:rsid w:val="00D5443A"/>
    <w:rsid w:val="00D544F1"/>
    <w:rsid w:val="00D54A23"/>
    <w:rsid w:val="00D55A96"/>
    <w:rsid w:val="00D55ABA"/>
    <w:rsid w:val="00D55F18"/>
    <w:rsid w:val="00D60DCC"/>
    <w:rsid w:val="00D61082"/>
    <w:rsid w:val="00D61921"/>
    <w:rsid w:val="00D63BE9"/>
    <w:rsid w:val="00D66849"/>
    <w:rsid w:val="00D71FEC"/>
    <w:rsid w:val="00D72C9D"/>
    <w:rsid w:val="00D72E8F"/>
    <w:rsid w:val="00D73A22"/>
    <w:rsid w:val="00D7453D"/>
    <w:rsid w:val="00D75676"/>
    <w:rsid w:val="00D8096E"/>
    <w:rsid w:val="00D80D15"/>
    <w:rsid w:val="00D82111"/>
    <w:rsid w:val="00D83C68"/>
    <w:rsid w:val="00D83E4B"/>
    <w:rsid w:val="00D84CA8"/>
    <w:rsid w:val="00D8569F"/>
    <w:rsid w:val="00D87579"/>
    <w:rsid w:val="00D8764C"/>
    <w:rsid w:val="00D8791A"/>
    <w:rsid w:val="00D9099F"/>
    <w:rsid w:val="00D9177C"/>
    <w:rsid w:val="00D919A0"/>
    <w:rsid w:val="00D91E7E"/>
    <w:rsid w:val="00D9211E"/>
    <w:rsid w:val="00D921DD"/>
    <w:rsid w:val="00D93386"/>
    <w:rsid w:val="00D933FA"/>
    <w:rsid w:val="00D93482"/>
    <w:rsid w:val="00D959FC"/>
    <w:rsid w:val="00D95E3B"/>
    <w:rsid w:val="00D96785"/>
    <w:rsid w:val="00D968B6"/>
    <w:rsid w:val="00DA009E"/>
    <w:rsid w:val="00DA2400"/>
    <w:rsid w:val="00DA2A05"/>
    <w:rsid w:val="00DA3BE1"/>
    <w:rsid w:val="00DA3CB2"/>
    <w:rsid w:val="00DA46E9"/>
    <w:rsid w:val="00DA49D7"/>
    <w:rsid w:val="00DA73C9"/>
    <w:rsid w:val="00DA7EFB"/>
    <w:rsid w:val="00DB04AD"/>
    <w:rsid w:val="00DB1430"/>
    <w:rsid w:val="00DB171F"/>
    <w:rsid w:val="00DB192E"/>
    <w:rsid w:val="00DB1DB6"/>
    <w:rsid w:val="00DB26B8"/>
    <w:rsid w:val="00DB4500"/>
    <w:rsid w:val="00DB5960"/>
    <w:rsid w:val="00DB5BA5"/>
    <w:rsid w:val="00DB5D08"/>
    <w:rsid w:val="00DB6B82"/>
    <w:rsid w:val="00DB6CCB"/>
    <w:rsid w:val="00DB70BD"/>
    <w:rsid w:val="00DB776B"/>
    <w:rsid w:val="00DC0E4F"/>
    <w:rsid w:val="00DC15E1"/>
    <w:rsid w:val="00DC362D"/>
    <w:rsid w:val="00DC4B42"/>
    <w:rsid w:val="00DC678E"/>
    <w:rsid w:val="00DD0680"/>
    <w:rsid w:val="00DD4375"/>
    <w:rsid w:val="00DD549A"/>
    <w:rsid w:val="00DD559A"/>
    <w:rsid w:val="00DD62F9"/>
    <w:rsid w:val="00DD76A0"/>
    <w:rsid w:val="00DE1C16"/>
    <w:rsid w:val="00DE3652"/>
    <w:rsid w:val="00DE465A"/>
    <w:rsid w:val="00DE4B1D"/>
    <w:rsid w:val="00DE5366"/>
    <w:rsid w:val="00DE6EAE"/>
    <w:rsid w:val="00DE76AB"/>
    <w:rsid w:val="00DF0B37"/>
    <w:rsid w:val="00DF24A6"/>
    <w:rsid w:val="00DF2C98"/>
    <w:rsid w:val="00DF39D6"/>
    <w:rsid w:val="00DF46A9"/>
    <w:rsid w:val="00DF47F6"/>
    <w:rsid w:val="00DF4CBA"/>
    <w:rsid w:val="00DF72B0"/>
    <w:rsid w:val="00DF7EFA"/>
    <w:rsid w:val="00E00646"/>
    <w:rsid w:val="00E04FF6"/>
    <w:rsid w:val="00E054BD"/>
    <w:rsid w:val="00E055AB"/>
    <w:rsid w:val="00E068BD"/>
    <w:rsid w:val="00E100DE"/>
    <w:rsid w:val="00E107C4"/>
    <w:rsid w:val="00E11585"/>
    <w:rsid w:val="00E11BE3"/>
    <w:rsid w:val="00E1335A"/>
    <w:rsid w:val="00E13776"/>
    <w:rsid w:val="00E15203"/>
    <w:rsid w:val="00E15327"/>
    <w:rsid w:val="00E163C1"/>
    <w:rsid w:val="00E209EC"/>
    <w:rsid w:val="00E21262"/>
    <w:rsid w:val="00E23C0F"/>
    <w:rsid w:val="00E24D02"/>
    <w:rsid w:val="00E24D4B"/>
    <w:rsid w:val="00E25E80"/>
    <w:rsid w:val="00E266D8"/>
    <w:rsid w:val="00E26894"/>
    <w:rsid w:val="00E309B2"/>
    <w:rsid w:val="00E319DB"/>
    <w:rsid w:val="00E31D43"/>
    <w:rsid w:val="00E32BCF"/>
    <w:rsid w:val="00E3446A"/>
    <w:rsid w:val="00E3522F"/>
    <w:rsid w:val="00E353CC"/>
    <w:rsid w:val="00E366A0"/>
    <w:rsid w:val="00E375C9"/>
    <w:rsid w:val="00E40A35"/>
    <w:rsid w:val="00E41DE5"/>
    <w:rsid w:val="00E42209"/>
    <w:rsid w:val="00E42CD7"/>
    <w:rsid w:val="00E431A5"/>
    <w:rsid w:val="00E454DF"/>
    <w:rsid w:val="00E47D15"/>
    <w:rsid w:val="00E508E8"/>
    <w:rsid w:val="00E51665"/>
    <w:rsid w:val="00E53B18"/>
    <w:rsid w:val="00E552F5"/>
    <w:rsid w:val="00E5577B"/>
    <w:rsid w:val="00E56179"/>
    <w:rsid w:val="00E56501"/>
    <w:rsid w:val="00E5763E"/>
    <w:rsid w:val="00E6163A"/>
    <w:rsid w:val="00E62310"/>
    <w:rsid w:val="00E623B6"/>
    <w:rsid w:val="00E62A54"/>
    <w:rsid w:val="00E63C13"/>
    <w:rsid w:val="00E64774"/>
    <w:rsid w:val="00E64C10"/>
    <w:rsid w:val="00E64CFE"/>
    <w:rsid w:val="00E65BE5"/>
    <w:rsid w:val="00E65EEF"/>
    <w:rsid w:val="00E6719E"/>
    <w:rsid w:val="00E677D0"/>
    <w:rsid w:val="00E678D6"/>
    <w:rsid w:val="00E71D20"/>
    <w:rsid w:val="00E72E49"/>
    <w:rsid w:val="00E75A53"/>
    <w:rsid w:val="00E76996"/>
    <w:rsid w:val="00E76AE5"/>
    <w:rsid w:val="00E76C43"/>
    <w:rsid w:val="00E77389"/>
    <w:rsid w:val="00E7772D"/>
    <w:rsid w:val="00E77967"/>
    <w:rsid w:val="00E8007D"/>
    <w:rsid w:val="00E81A43"/>
    <w:rsid w:val="00E83F69"/>
    <w:rsid w:val="00E84271"/>
    <w:rsid w:val="00E84EFB"/>
    <w:rsid w:val="00E861E6"/>
    <w:rsid w:val="00E8750C"/>
    <w:rsid w:val="00E91565"/>
    <w:rsid w:val="00E92DD9"/>
    <w:rsid w:val="00E94DE8"/>
    <w:rsid w:val="00E94F2F"/>
    <w:rsid w:val="00E94FC8"/>
    <w:rsid w:val="00E95168"/>
    <w:rsid w:val="00E95C60"/>
    <w:rsid w:val="00E95D7F"/>
    <w:rsid w:val="00E96672"/>
    <w:rsid w:val="00E96862"/>
    <w:rsid w:val="00E96960"/>
    <w:rsid w:val="00E971F7"/>
    <w:rsid w:val="00EA0A93"/>
    <w:rsid w:val="00EA24FF"/>
    <w:rsid w:val="00EA3809"/>
    <w:rsid w:val="00EA39F5"/>
    <w:rsid w:val="00EA4F35"/>
    <w:rsid w:val="00EA50D4"/>
    <w:rsid w:val="00EA52BD"/>
    <w:rsid w:val="00EA5B87"/>
    <w:rsid w:val="00EB00FB"/>
    <w:rsid w:val="00EB02DF"/>
    <w:rsid w:val="00EB328E"/>
    <w:rsid w:val="00EB338D"/>
    <w:rsid w:val="00EB38F4"/>
    <w:rsid w:val="00EB4A02"/>
    <w:rsid w:val="00EB5644"/>
    <w:rsid w:val="00EB6065"/>
    <w:rsid w:val="00EB78DF"/>
    <w:rsid w:val="00EC069B"/>
    <w:rsid w:val="00EC0FDA"/>
    <w:rsid w:val="00EC1C0E"/>
    <w:rsid w:val="00EC2237"/>
    <w:rsid w:val="00EC2320"/>
    <w:rsid w:val="00EC48A2"/>
    <w:rsid w:val="00EC4CCC"/>
    <w:rsid w:val="00EC603A"/>
    <w:rsid w:val="00EC60DC"/>
    <w:rsid w:val="00EC658C"/>
    <w:rsid w:val="00EC7FB2"/>
    <w:rsid w:val="00ED0279"/>
    <w:rsid w:val="00ED0D4A"/>
    <w:rsid w:val="00ED3ACB"/>
    <w:rsid w:val="00ED519E"/>
    <w:rsid w:val="00ED72C1"/>
    <w:rsid w:val="00ED771B"/>
    <w:rsid w:val="00ED7E57"/>
    <w:rsid w:val="00EE22A9"/>
    <w:rsid w:val="00EE2584"/>
    <w:rsid w:val="00EE2890"/>
    <w:rsid w:val="00EE2C68"/>
    <w:rsid w:val="00EE44E5"/>
    <w:rsid w:val="00EE4EF0"/>
    <w:rsid w:val="00EE5C79"/>
    <w:rsid w:val="00EE64FE"/>
    <w:rsid w:val="00EE66EB"/>
    <w:rsid w:val="00EE6C89"/>
    <w:rsid w:val="00EE759A"/>
    <w:rsid w:val="00EE7A40"/>
    <w:rsid w:val="00EF025D"/>
    <w:rsid w:val="00EF2BCB"/>
    <w:rsid w:val="00EF2BE0"/>
    <w:rsid w:val="00EF3DA9"/>
    <w:rsid w:val="00EF4B0A"/>
    <w:rsid w:val="00EF4C07"/>
    <w:rsid w:val="00EF6BC3"/>
    <w:rsid w:val="00F01353"/>
    <w:rsid w:val="00F03133"/>
    <w:rsid w:val="00F05259"/>
    <w:rsid w:val="00F0532B"/>
    <w:rsid w:val="00F073D7"/>
    <w:rsid w:val="00F1009D"/>
    <w:rsid w:val="00F10AB0"/>
    <w:rsid w:val="00F10ECA"/>
    <w:rsid w:val="00F12596"/>
    <w:rsid w:val="00F1288E"/>
    <w:rsid w:val="00F129C5"/>
    <w:rsid w:val="00F1369F"/>
    <w:rsid w:val="00F14700"/>
    <w:rsid w:val="00F14B65"/>
    <w:rsid w:val="00F156AA"/>
    <w:rsid w:val="00F15D85"/>
    <w:rsid w:val="00F17FBC"/>
    <w:rsid w:val="00F20DA4"/>
    <w:rsid w:val="00F21A59"/>
    <w:rsid w:val="00F22DD8"/>
    <w:rsid w:val="00F233C5"/>
    <w:rsid w:val="00F24027"/>
    <w:rsid w:val="00F24387"/>
    <w:rsid w:val="00F25AD9"/>
    <w:rsid w:val="00F25DD9"/>
    <w:rsid w:val="00F27BAC"/>
    <w:rsid w:val="00F302D5"/>
    <w:rsid w:val="00F30E2E"/>
    <w:rsid w:val="00F310B9"/>
    <w:rsid w:val="00F31AEF"/>
    <w:rsid w:val="00F324C8"/>
    <w:rsid w:val="00F329FD"/>
    <w:rsid w:val="00F32F90"/>
    <w:rsid w:val="00F332CB"/>
    <w:rsid w:val="00F333AF"/>
    <w:rsid w:val="00F33739"/>
    <w:rsid w:val="00F35E26"/>
    <w:rsid w:val="00F37638"/>
    <w:rsid w:val="00F416CB"/>
    <w:rsid w:val="00F41D75"/>
    <w:rsid w:val="00F4257C"/>
    <w:rsid w:val="00F42B8C"/>
    <w:rsid w:val="00F4341D"/>
    <w:rsid w:val="00F44091"/>
    <w:rsid w:val="00F4463D"/>
    <w:rsid w:val="00F4488D"/>
    <w:rsid w:val="00F44A0F"/>
    <w:rsid w:val="00F450D6"/>
    <w:rsid w:val="00F4522D"/>
    <w:rsid w:val="00F46B22"/>
    <w:rsid w:val="00F50D22"/>
    <w:rsid w:val="00F51381"/>
    <w:rsid w:val="00F52405"/>
    <w:rsid w:val="00F52A28"/>
    <w:rsid w:val="00F54E13"/>
    <w:rsid w:val="00F555FF"/>
    <w:rsid w:val="00F56144"/>
    <w:rsid w:val="00F565FD"/>
    <w:rsid w:val="00F6030D"/>
    <w:rsid w:val="00F604D4"/>
    <w:rsid w:val="00F60965"/>
    <w:rsid w:val="00F611C0"/>
    <w:rsid w:val="00F61D56"/>
    <w:rsid w:val="00F628D4"/>
    <w:rsid w:val="00F62E4D"/>
    <w:rsid w:val="00F62FB4"/>
    <w:rsid w:val="00F63306"/>
    <w:rsid w:val="00F66926"/>
    <w:rsid w:val="00F67981"/>
    <w:rsid w:val="00F67C9F"/>
    <w:rsid w:val="00F67F85"/>
    <w:rsid w:val="00F7465F"/>
    <w:rsid w:val="00F74A3A"/>
    <w:rsid w:val="00F7513E"/>
    <w:rsid w:val="00F754A6"/>
    <w:rsid w:val="00F82D8E"/>
    <w:rsid w:val="00F82EBD"/>
    <w:rsid w:val="00F83F34"/>
    <w:rsid w:val="00F84DBF"/>
    <w:rsid w:val="00F8511D"/>
    <w:rsid w:val="00F852E9"/>
    <w:rsid w:val="00F8696F"/>
    <w:rsid w:val="00F87681"/>
    <w:rsid w:val="00F929B5"/>
    <w:rsid w:val="00F94D17"/>
    <w:rsid w:val="00F955F3"/>
    <w:rsid w:val="00F959DB"/>
    <w:rsid w:val="00F96901"/>
    <w:rsid w:val="00F971DA"/>
    <w:rsid w:val="00F97A33"/>
    <w:rsid w:val="00FA0353"/>
    <w:rsid w:val="00FA20E9"/>
    <w:rsid w:val="00FA2526"/>
    <w:rsid w:val="00FA2D11"/>
    <w:rsid w:val="00FA41B6"/>
    <w:rsid w:val="00FA499E"/>
    <w:rsid w:val="00FA4CB5"/>
    <w:rsid w:val="00FA4D80"/>
    <w:rsid w:val="00FA6948"/>
    <w:rsid w:val="00FB05DF"/>
    <w:rsid w:val="00FB0B54"/>
    <w:rsid w:val="00FB0C77"/>
    <w:rsid w:val="00FB0D8C"/>
    <w:rsid w:val="00FB385E"/>
    <w:rsid w:val="00FB4950"/>
    <w:rsid w:val="00FB6B35"/>
    <w:rsid w:val="00FC0DC2"/>
    <w:rsid w:val="00FC2FE5"/>
    <w:rsid w:val="00FC32E5"/>
    <w:rsid w:val="00FC44D0"/>
    <w:rsid w:val="00FC5D00"/>
    <w:rsid w:val="00FC65D0"/>
    <w:rsid w:val="00FC6930"/>
    <w:rsid w:val="00FC7071"/>
    <w:rsid w:val="00FD057A"/>
    <w:rsid w:val="00FD2458"/>
    <w:rsid w:val="00FD26B6"/>
    <w:rsid w:val="00FD2D2A"/>
    <w:rsid w:val="00FD4EF5"/>
    <w:rsid w:val="00FD5A92"/>
    <w:rsid w:val="00FD6395"/>
    <w:rsid w:val="00FD65CB"/>
    <w:rsid w:val="00FD6F9E"/>
    <w:rsid w:val="00FE16DE"/>
    <w:rsid w:val="00FE1734"/>
    <w:rsid w:val="00FE1CD7"/>
    <w:rsid w:val="00FE25B6"/>
    <w:rsid w:val="00FE4ED5"/>
    <w:rsid w:val="00FE6EEF"/>
    <w:rsid w:val="00FF07EE"/>
    <w:rsid w:val="00FF0812"/>
    <w:rsid w:val="00FF09AF"/>
    <w:rsid w:val="00FF1156"/>
    <w:rsid w:val="00FF1A24"/>
    <w:rsid w:val="00FF1A9E"/>
    <w:rsid w:val="00FF1AAF"/>
    <w:rsid w:val="00FF1E9D"/>
    <w:rsid w:val="00FF3236"/>
    <w:rsid w:val="00FF6300"/>
    <w:rsid w:val="00FF7C55"/>
    <w:rsid w:val="00FF7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Body Text Indent 3"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44F88"/>
    <w:pPr>
      <w:ind w:firstLine="567"/>
      <w:jc w:val="both"/>
    </w:pPr>
    <w:rPr>
      <w:rFonts w:ascii="Arial" w:hAnsi="Arial"/>
      <w:sz w:val="24"/>
      <w:szCs w:val="24"/>
    </w:rPr>
  </w:style>
  <w:style w:type="paragraph" w:styleId="1">
    <w:name w:val="heading 1"/>
    <w:aliases w:val="!Части документа"/>
    <w:basedOn w:val="a"/>
    <w:next w:val="a"/>
    <w:link w:val="10"/>
    <w:qFormat/>
    <w:rsid w:val="00644F88"/>
    <w:pPr>
      <w:jc w:val="center"/>
      <w:outlineLvl w:val="0"/>
    </w:pPr>
    <w:rPr>
      <w:rFonts w:cs="Arial"/>
      <w:b/>
      <w:bCs/>
      <w:kern w:val="32"/>
      <w:sz w:val="32"/>
      <w:szCs w:val="32"/>
    </w:rPr>
  </w:style>
  <w:style w:type="paragraph" w:styleId="2">
    <w:name w:val="heading 2"/>
    <w:aliases w:val="!Разделы документа"/>
    <w:basedOn w:val="a"/>
    <w:link w:val="20"/>
    <w:qFormat/>
    <w:rsid w:val="00644F88"/>
    <w:pPr>
      <w:jc w:val="center"/>
      <w:outlineLvl w:val="1"/>
    </w:pPr>
    <w:rPr>
      <w:rFonts w:cs="Arial"/>
      <w:b/>
      <w:bCs/>
      <w:iCs/>
      <w:sz w:val="30"/>
      <w:szCs w:val="28"/>
    </w:rPr>
  </w:style>
  <w:style w:type="paragraph" w:styleId="3">
    <w:name w:val="heading 3"/>
    <w:aliases w:val="!Главы документа"/>
    <w:basedOn w:val="a"/>
    <w:link w:val="30"/>
    <w:qFormat/>
    <w:rsid w:val="00644F88"/>
    <w:pPr>
      <w:outlineLvl w:val="2"/>
    </w:pPr>
    <w:rPr>
      <w:rFonts w:cs="Arial"/>
      <w:b/>
      <w:bCs/>
      <w:sz w:val="28"/>
      <w:szCs w:val="26"/>
    </w:rPr>
  </w:style>
  <w:style w:type="paragraph" w:styleId="4">
    <w:name w:val="heading 4"/>
    <w:aliases w:val="!Параграфы/Статьи документа"/>
    <w:basedOn w:val="a"/>
    <w:link w:val="40"/>
    <w:qFormat/>
    <w:rsid w:val="00644F8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41F75"/>
    <w:rPr>
      <w:rFonts w:ascii="Arial" w:hAnsi="Arial" w:cs="Arial"/>
      <w:b/>
      <w:bCs/>
      <w:kern w:val="32"/>
      <w:sz w:val="32"/>
      <w:szCs w:val="32"/>
    </w:rPr>
  </w:style>
  <w:style w:type="character" w:customStyle="1" w:styleId="20">
    <w:name w:val="Заголовок 2 Знак"/>
    <w:aliases w:val="!Разделы документа Знак"/>
    <w:link w:val="2"/>
    <w:rsid w:val="00D41F75"/>
    <w:rPr>
      <w:rFonts w:ascii="Arial" w:hAnsi="Arial" w:cs="Arial"/>
      <w:b/>
      <w:bCs/>
      <w:iCs/>
      <w:sz w:val="30"/>
      <w:szCs w:val="28"/>
    </w:rPr>
  </w:style>
  <w:style w:type="character" w:customStyle="1" w:styleId="30">
    <w:name w:val="Заголовок 3 Знак"/>
    <w:aliases w:val="!Главы документа Знак"/>
    <w:link w:val="3"/>
    <w:rsid w:val="00D41F75"/>
    <w:rPr>
      <w:rFonts w:ascii="Arial" w:hAnsi="Arial" w:cs="Arial"/>
      <w:b/>
      <w:bCs/>
      <w:sz w:val="28"/>
      <w:szCs w:val="26"/>
    </w:rPr>
  </w:style>
  <w:style w:type="character" w:customStyle="1" w:styleId="40">
    <w:name w:val="Заголовок 4 Знак"/>
    <w:aliases w:val="!Параграфы/Статьи документа Знак"/>
    <w:link w:val="4"/>
    <w:rsid w:val="00BE5D86"/>
    <w:rPr>
      <w:rFonts w:ascii="Arial" w:hAnsi="Arial"/>
      <w:b/>
      <w:bCs/>
      <w:sz w:val="26"/>
      <w:szCs w:val="28"/>
    </w:rPr>
  </w:style>
  <w:style w:type="paragraph" w:styleId="a3">
    <w:name w:val="caption"/>
    <w:basedOn w:val="a"/>
    <w:next w:val="a"/>
    <w:qFormat/>
    <w:rsid w:val="0013235A"/>
    <w:rPr>
      <w:sz w:val="28"/>
    </w:rPr>
  </w:style>
  <w:style w:type="paragraph" w:styleId="a4">
    <w:name w:val="Title"/>
    <w:basedOn w:val="a"/>
    <w:link w:val="a5"/>
    <w:qFormat/>
    <w:rsid w:val="0013235A"/>
    <w:pPr>
      <w:suppressAutoHyphens/>
      <w:jc w:val="center"/>
    </w:pPr>
    <w:rPr>
      <w:rFonts w:ascii="TimesET" w:hAnsi="TimesET"/>
      <w:sz w:val="32"/>
    </w:rPr>
  </w:style>
  <w:style w:type="character" w:customStyle="1" w:styleId="a5">
    <w:name w:val="Название Знак"/>
    <w:link w:val="a4"/>
    <w:rsid w:val="00D41F75"/>
    <w:rPr>
      <w:rFonts w:ascii="TimesET" w:hAnsi="TimesET"/>
      <w:sz w:val="32"/>
      <w:szCs w:val="24"/>
    </w:rPr>
  </w:style>
  <w:style w:type="paragraph" w:styleId="a6">
    <w:name w:val="header"/>
    <w:basedOn w:val="a"/>
    <w:link w:val="a7"/>
    <w:uiPriority w:val="99"/>
    <w:rsid w:val="0013235A"/>
    <w:pPr>
      <w:tabs>
        <w:tab w:val="center" w:pos="4677"/>
        <w:tab w:val="right" w:pos="9355"/>
      </w:tabs>
    </w:pPr>
    <w:rPr>
      <w:rFonts w:ascii="Times New Roman" w:hAnsi="Times New Roman"/>
    </w:rPr>
  </w:style>
  <w:style w:type="character" w:customStyle="1" w:styleId="a7">
    <w:name w:val="Верхний колонтитул Знак"/>
    <w:link w:val="a6"/>
    <w:uiPriority w:val="99"/>
    <w:rsid w:val="00D41F75"/>
    <w:rPr>
      <w:sz w:val="24"/>
      <w:szCs w:val="24"/>
    </w:rPr>
  </w:style>
  <w:style w:type="character" w:styleId="a8">
    <w:name w:val="page number"/>
    <w:basedOn w:val="a0"/>
    <w:rsid w:val="0013235A"/>
  </w:style>
  <w:style w:type="paragraph" w:customStyle="1" w:styleId="--">
    <w:name w:val="- СТРАНИЦА -"/>
    <w:rsid w:val="0013235A"/>
    <w:rPr>
      <w:sz w:val="24"/>
      <w:szCs w:val="24"/>
    </w:rPr>
  </w:style>
  <w:style w:type="paragraph" w:styleId="a9">
    <w:name w:val="Body Text Indent"/>
    <w:basedOn w:val="a"/>
    <w:link w:val="aa"/>
    <w:rsid w:val="0013235A"/>
    <w:pPr>
      <w:shd w:val="clear" w:color="auto" w:fill="FFFFFF"/>
      <w:autoSpaceDE w:val="0"/>
      <w:autoSpaceDN w:val="0"/>
      <w:adjustRightInd w:val="0"/>
      <w:ind w:left="360" w:hanging="360"/>
    </w:pPr>
    <w:rPr>
      <w:rFonts w:ascii="Times New Roman" w:hAnsi="Times New Roman"/>
      <w:color w:val="000000"/>
      <w:sz w:val="28"/>
      <w:szCs w:val="28"/>
    </w:rPr>
  </w:style>
  <w:style w:type="character" w:customStyle="1" w:styleId="aa">
    <w:name w:val="Основной текст с отступом Знак"/>
    <w:link w:val="a9"/>
    <w:rsid w:val="00D41F75"/>
    <w:rPr>
      <w:color w:val="000000"/>
      <w:sz w:val="28"/>
      <w:szCs w:val="28"/>
      <w:shd w:val="clear" w:color="auto" w:fill="FFFFFF"/>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3F29D4"/>
    <w:rPr>
      <w:b/>
      <w:bCs/>
      <w:color w:val="000080"/>
    </w:rPr>
  </w:style>
  <w:style w:type="character" w:customStyle="1" w:styleId="af">
    <w:name w:val="Гипертекстовая ссылка"/>
    <w:uiPriority w:val="99"/>
    <w:rsid w:val="003F29D4"/>
    <w:rPr>
      <w:b/>
      <w:bCs/>
      <w:color w:val="008000"/>
    </w:rPr>
  </w:style>
  <w:style w:type="paragraph" w:customStyle="1" w:styleId="af0">
    <w:name w:val="Нормальный (таблица)"/>
    <w:basedOn w:val="a"/>
    <w:next w:val="a"/>
    <w:uiPriority w:val="99"/>
    <w:rsid w:val="003F29D4"/>
    <w:pPr>
      <w:widowControl w:val="0"/>
      <w:autoSpaceDE w:val="0"/>
      <w:autoSpaceDN w:val="0"/>
      <w:adjustRightInd w:val="0"/>
    </w:pPr>
    <w:rPr>
      <w:rFonts w:cs="Arial"/>
    </w:rPr>
  </w:style>
  <w:style w:type="paragraph" w:customStyle="1" w:styleId="af1">
    <w:name w:val="Прижатый влево"/>
    <w:basedOn w:val="a"/>
    <w:next w:val="a"/>
    <w:uiPriority w:val="99"/>
    <w:rsid w:val="003F29D4"/>
    <w:pPr>
      <w:widowControl w:val="0"/>
      <w:autoSpaceDE w:val="0"/>
      <w:autoSpaceDN w:val="0"/>
      <w:adjustRightInd w:val="0"/>
    </w:pPr>
    <w:rPr>
      <w:rFonts w:cs="Arial"/>
    </w:rPr>
  </w:style>
  <w:style w:type="character" w:styleId="af2">
    <w:name w:val="Hyperlink"/>
    <w:rsid w:val="00644F88"/>
    <w:rPr>
      <w:color w:val="0000FF"/>
      <w:u w:val="none"/>
    </w:rPr>
  </w:style>
  <w:style w:type="paragraph" w:styleId="af3">
    <w:name w:val="Body Text"/>
    <w:basedOn w:val="a"/>
    <w:link w:val="af4"/>
    <w:uiPriority w:val="99"/>
    <w:unhideWhenUsed/>
    <w:rsid w:val="00D41F75"/>
    <w:pPr>
      <w:spacing w:after="120"/>
    </w:pPr>
    <w:rPr>
      <w:rFonts w:ascii="Times New Roman" w:hAnsi="Times New Roman"/>
    </w:rPr>
  </w:style>
  <w:style w:type="character" w:customStyle="1" w:styleId="af4">
    <w:name w:val="Основной текст Знак"/>
    <w:link w:val="af3"/>
    <w:uiPriority w:val="99"/>
    <w:rsid w:val="00D41F75"/>
    <w:rPr>
      <w:sz w:val="24"/>
      <w:szCs w:val="24"/>
    </w:rPr>
  </w:style>
  <w:style w:type="paragraph" w:styleId="af5">
    <w:name w:val="Balloon Text"/>
    <w:basedOn w:val="a"/>
    <w:link w:val="af6"/>
    <w:uiPriority w:val="99"/>
    <w:unhideWhenUsed/>
    <w:rsid w:val="00D41F75"/>
    <w:rPr>
      <w:rFonts w:ascii="Tahoma" w:hAnsi="Tahoma"/>
      <w:sz w:val="16"/>
      <w:szCs w:val="16"/>
    </w:rPr>
  </w:style>
  <w:style w:type="character" w:customStyle="1" w:styleId="af6">
    <w:name w:val="Текст выноски Знак"/>
    <w:link w:val="af5"/>
    <w:uiPriority w:val="99"/>
    <w:rsid w:val="00D41F75"/>
    <w:rPr>
      <w:rFonts w:ascii="Tahoma" w:hAnsi="Tahoma"/>
      <w:sz w:val="16"/>
      <w:szCs w:val="16"/>
    </w:rPr>
  </w:style>
  <w:style w:type="paragraph" w:styleId="af7">
    <w:name w:val="footer"/>
    <w:basedOn w:val="a"/>
    <w:link w:val="af8"/>
    <w:uiPriority w:val="99"/>
    <w:unhideWhenUsed/>
    <w:rsid w:val="00D41F75"/>
    <w:pPr>
      <w:tabs>
        <w:tab w:val="center" w:pos="4677"/>
        <w:tab w:val="right" w:pos="9355"/>
      </w:tabs>
    </w:pPr>
    <w:rPr>
      <w:rFonts w:ascii="Times New Roman" w:hAnsi="Times New Roman"/>
    </w:rPr>
  </w:style>
  <w:style w:type="character" w:customStyle="1" w:styleId="af8">
    <w:name w:val="Нижний колонтитул Знак"/>
    <w:link w:val="af7"/>
    <w:uiPriority w:val="99"/>
    <w:rsid w:val="00D41F75"/>
    <w:rPr>
      <w:sz w:val="24"/>
      <w:szCs w:val="24"/>
    </w:rPr>
  </w:style>
  <w:style w:type="paragraph" w:customStyle="1" w:styleId="ConsPlusNormal">
    <w:name w:val="ConsPlusNormal"/>
    <w:link w:val="ConsPlusNormal0"/>
    <w:rsid w:val="00D41F75"/>
    <w:pPr>
      <w:autoSpaceDE w:val="0"/>
      <w:autoSpaceDN w:val="0"/>
      <w:adjustRightInd w:val="0"/>
      <w:ind w:firstLine="720"/>
    </w:pPr>
    <w:rPr>
      <w:rFonts w:ascii="Arial" w:hAnsi="Arial" w:cs="Arial"/>
    </w:rPr>
  </w:style>
  <w:style w:type="paragraph" w:customStyle="1" w:styleId="ConsPlusTitle">
    <w:name w:val="ConsPlusTitle"/>
    <w:rsid w:val="00D41F75"/>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1F75"/>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D41F75"/>
    <w:pPr>
      <w:widowControl w:val="0"/>
      <w:autoSpaceDE w:val="0"/>
      <w:autoSpaceDN w:val="0"/>
      <w:adjustRightInd w:val="0"/>
    </w:pPr>
    <w:rPr>
      <w:rFonts w:ascii="Courier New" w:hAnsi="Courier New" w:cs="Courier New"/>
    </w:rPr>
  </w:style>
  <w:style w:type="paragraph" w:styleId="af9">
    <w:name w:val="List Paragraph"/>
    <w:basedOn w:val="a"/>
    <w:uiPriority w:val="34"/>
    <w:qFormat/>
    <w:rsid w:val="00D41F75"/>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D41F75"/>
    <w:pPr>
      <w:spacing w:after="120"/>
      <w:ind w:left="283"/>
    </w:pPr>
    <w:rPr>
      <w:rFonts w:ascii="Times New Roman" w:hAnsi="Times New Roman"/>
      <w:sz w:val="16"/>
      <w:szCs w:val="16"/>
    </w:rPr>
  </w:style>
  <w:style w:type="character" w:customStyle="1" w:styleId="32">
    <w:name w:val="Основной текст с отступом 3 Знак"/>
    <w:link w:val="31"/>
    <w:uiPriority w:val="99"/>
    <w:rsid w:val="00D41F75"/>
    <w:rPr>
      <w:sz w:val="16"/>
      <w:szCs w:val="16"/>
    </w:rPr>
  </w:style>
  <w:style w:type="paragraph" w:customStyle="1" w:styleId="ConsPlusDocList">
    <w:name w:val="ConsPlusDocList"/>
    <w:rsid w:val="00D41F75"/>
    <w:pPr>
      <w:widowControl w:val="0"/>
      <w:autoSpaceDE w:val="0"/>
      <w:autoSpaceDN w:val="0"/>
      <w:adjustRightInd w:val="0"/>
    </w:pPr>
    <w:rPr>
      <w:rFonts w:ascii="Courier New" w:hAnsi="Courier New" w:cs="Courier New"/>
    </w:rPr>
  </w:style>
  <w:style w:type="paragraph" w:customStyle="1" w:styleId="Heading">
    <w:name w:val="Heading"/>
    <w:uiPriority w:val="99"/>
    <w:rsid w:val="00D41F75"/>
    <w:pPr>
      <w:widowControl w:val="0"/>
    </w:pPr>
    <w:rPr>
      <w:rFonts w:ascii="Arial" w:eastAsia="Calibri" w:hAnsi="Arial" w:cs="Arial"/>
      <w:b/>
      <w:bCs/>
      <w:sz w:val="22"/>
      <w:szCs w:val="22"/>
    </w:rPr>
  </w:style>
  <w:style w:type="character" w:styleId="HTML">
    <w:name w:val="HTML Variable"/>
    <w:aliases w:val="!Ссылки в документе"/>
    <w:rsid w:val="00644F88"/>
    <w:rPr>
      <w:rFonts w:ascii="Arial" w:hAnsi="Arial"/>
      <w:b w:val="0"/>
      <w:i w:val="0"/>
      <w:iCs/>
      <w:color w:val="0000FF"/>
      <w:sz w:val="24"/>
      <w:u w:val="none"/>
    </w:rPr>
  </w:style>
  <w:style w:type="paragraph" w:styleId="afa">
    <w:name w:val="annotation text"/>
    <w:aliases w:val="!Равноширинный текст документа"/>
    <w:basedOn w:val="a"/>
    <w:link w:val="afb"/>
    <w:rsid w:val="00644F88"/>
    <w:rPr>
      <w:rFonts w:ascii="Courier" w:hAnsi="Courier"/>
      <w:sz w:val="22"/>
      <w:szCs w:val="20"/>
    </w:rPr>
  </w:style>
  <w:style w:type="character" w:customStyle="1" w:styleId="afb">
    <w:name w:val="Текст примечания Знак"/>
    <w:aliases w:val="!Равноширинный текст документа Знак"/>
    <w:link w:val="afa"/>
    <w:rsid w:val="00BE5D86"/>
    <w:rPr>
      <w:rFonts w:ascii="Courier" w:hAnsi="Courier"/>
      <w:sz w:val="22"/>
    </w:rPr>
  </w:style>
  <w:style w:type="paragraph" w:customStyle="1" w:styleId="Title">
    <w:name w:val="Title!Название НПА"/>
    <w:basedOn w:val="a"/>
    <w:rsid w:val="00644F88"/>
    <w:pPr>
      <w:spacing w:before="240" w:after="60"/>
      <w:jc w:val="center"/>
      <w:outlineLvl w:val="0"/>
    </w:pPr>
    <w:rPr>
      <w:rFonts w:cs="Arial"/>
      <w:b/>
      <w:bCs/>
      <w:kern w:val="28"/>
      <w:sz w:val="32"/>
      <w:szCs w:val="32"/>
    </w:rPr>
  </w:style>
  <w:style w:type="paragraph" w:customStyle="1" w:styleId="Application">
    <w:name w:val="Application!Приложение"/>
    <w:rsid w:val="00644F88"/>
    <w:pPr>
      <w:spacing w:before="120" w:after="120"/>
      <w:jc w:val="right"/>
    </w:pPr>
    <w:rPr>
      <w:rFonts w:ascii="Arial" w:hAnsi="Arial" w:cs="Arial"/>
      <w:b/>
      <w:bCs/>
      <w:kern w:val="28"/>
      <w:sz w:val="32"/>
      <w:szCs w:val="32"/>
    </w:rPr>
  </w:style>
  <w:style w:type="paragraph" w:customStyle="1" w:styleId="Table">
    <w:name w:val="Table!Таблица"/>
    <w:rsid w:val="00644F88"/>
    <w:rPr>
      <w:rFonts w:ascii="Arial" w:hAnsi="Arial" w:cs="Arial"/>
      <w:bCs/>
      <w:kern w:val="28"/>
      <w:sz w:val="24"/>
      <w:szCs w:val="32"/>
    </w:rPr>
  </w:style>
  <w:style w:type="paragraph" w:customStyle="1" w:styleId="Table0">
    <w:name w:val="Table!"/>
    <w:next w:val="Table"/>
    <w:rsid w:val="00644F88"/>
    <w:pPr>
      <w:jc w:val="center"/>
    </w:pPr>
    <w:rPr>
      <w:rFonts w:ascii="Arial" w:hAnsi="Arial" w:cs="Arial"/>
      <w:b/>
      <w:bCs/>
      <w:kern w:val="28"/>
      <w:sz w:val="24"/>
      <w:szCs w:val="32"/>
    </w:rPr>
  </w:style>
  <w:style w:type="paragraph" w:customStyle="1" w:styleId="NumberAndDate">
    <w:name w:val="NumberAndDate"/>
    <w:aliases w:val="!Дата и Номер"/>
    <w:qFormat/>
    <w:rsid w:val="00BE5D86"/>
    <w:pPr>
      <w:jc w:val="center"/>
    </w:pPr>
    <w:rPr>
      <w:rFonts w:ascii="Arial" w:hAnsi="Arial" w:cs="Arial"/>
      <w:bCs/>
      <w:kern w:val="28"/>
      <w:sz w:val="24"/>
      <w:szCs w:val="32"/>
    </w:rPr>
  </w:style>
  <w:style w:type="paragraph" w:styleId="afc">
    <w:name w:val="No Spacing"/>
    <w:link w:val="afd"/>
    <w:uiPriority w:val="1"/>
    <w:qFormat/>
    <w:rsid w:val="007B3239"/>
    <w:pPr>
      <w:ind w:firstLine="567"/>
      <w:jc w:val="both"/>
    </w:pPr>
    <w:rPr>
      <w:rFonts w:ascii="Arial" w:hAnsi="Arial"/>
      <w:sz w:val="24"/>
      <w:szCs w:val="24"/>
    </w:rPr>
  </w:style>
  <w:style w:type="paragraph" w:customStyle="1" w:styleId="afe">
    <w:name w:val="Заголовок статьи"/>
    <w:basedOn w:val="a"/>
    <w:next w:val="a"/>
    <w:uiPriority w:val="99"/>
    <w:rsid w:val="00372E8E"/>
    <w:pPr>
      <w:autoSpaceDE w:val="0"/>
      <w:autoSpaceDN w:val="0"/>
      <w:adjustRightInd w:val="0"/>
      <w:ind w:left="1612" w:hanging="892"/>
    </w:pPr>
    <w:rPr>
      <w:rFonts w:cs="Arial"/>
    </w:rPr>
  </w:style>
  <w:style w:type="character" w:customStyle="1" w:styleId="ConsPlusNormal0">
    <w:name w:val="ConsPlusNormal Знак"/>
    <w:link w:val="ConsPlusNormal"/>
    <w:locked/>
    <w:rsid w:val="00D11674"/>
    <w:rPr>
      <w:rFonts w:ascii="Arial" w:hAnsi="Arial" w:cs="Arial"/>
    </w:rPr>
  </w:style>
  <w:style w:type="character" w:customStyle="1" w:styleId="afd">
    <w:name w:val="Без интервала Знак"/>
    <w:link w:val="afc"/>
    <w:uiPriority w:val="1"/>
    <w:locked/>
    <w:rsid w:val="00D11674"/>
    <w:rPr>
      <w:rFonts w:ascii="Arial" w:hAnsi="Arial"/>
      <w:sz w:val="24"/>
      <w:szCs w:val="24"/>
    </w:rPr>
  </w:style>
  <w:style w:type="paragraph" w:customStyle="1" w:styleId="Style4">
    <w:name w:val="Style4"/>
    <w:basedOn w:val="a"/>
    <w:rsid w:val="00D11674"/>
    <w:pPr>
      <w:widowControl w:val="0"/>
      <w:autoSpaceDE w:val="0"/>
      <w:autoSpaceDN w:val="0"/>
      <w:adjustRightInd w:val="0"/>
      <w:spacing w:line="319" w:lineRule="exact"/>
      <w:ind w:firstLine="542"/>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Body Text Indent 3"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44F88"/>
    <w:pPr>
      <w:ind w:firstLine="567"/>
      <w:jc w:val="both"/>
    </w:pPr>
    <w:rPr>
      <w:rFonts w:ascii="Arial" w:hAnsi="Arial"/>
      <w:sz w:val="24"/>
      <w:szCs w:val="24"/>
    </w:rPr>
  </w:style>
  <w:style w:type="paragraph" w:styleId="1">
    <w:name w:val="heading 1"/>
    <w:aliases w:val="!Части документа"/>
    <w:basedOn w:val="a"/>
    <w:next w:val="a"/>
    <w:link w:val="10"/>
    <w:qFormat/>
    <w:rsid w:val="00644F88"/>
    <w:pPr>
      <w:jc w:val="center"/>
      <w:outlineLvl w:val="0"/>
    </w:pPr>
    <w:rPr>
      <w:rFonts w:cs="Arial"/>
      <w:b/>
      <w:bCs/>
      <w:kern w:val="32"/>
      <w:sz w:val="32"/>
      <w:szCs w:val="32"/>
    </w:rPr>
  </w:style>
  <w:style w:type="paragraph" w:styleId="2">
    <w:name w:val="heading 2"/>
    <w:aliases w:val="!Разделы документа"/>
    <w:basedOn w:val="a"/>
    <w:link w:val="20"/>
    <w:qFormat/>
    <w:rsid w:val="00644F88"/>
    <w:pPr>
      <w:jc w:val="center"/>
      <w:outlineLvl w:val="1"/>
    </w:pPr>
    <w:rPr>
      <w:rFonts w:cs="Arial"/>
      <w:b/>
      <w:bCs/>
      <w:iCs/>
      <w:sz w:val="30"/>
      <w:szCs w:val="28"/>
    </w:rPr>
  </w:style>
  <w:style w:type="paragraph" w:styleId="3">
    <w:name w:val="heading 3"/>
    <w:aliases w:val="!Главы документа"/>
    <w:basedOn w:val="a"/>
    <w:link w:val="30"/>
    <w:qFormat/>
    <w:rsid w:val="00644F88"/>
    <w:pPr>
      <w:outlineLvl w:val="2"/>
    </w:pPr>
    <w:rPr>
      <w:rFonts w:cs="Arial"/>
      <w:b/>
      <w:bCs/>
      <w:sz w:val="28"/>
      <w:szCs w:val="26"/>
    </w:rPr>
  </w:style>
  <w:style w:type="paragraph" w:styleId="4">
    <w:name w:val="heading 4"/>
    <w:aliases w:val="!Параграфы/Статьи документа"/>
    <w:basedOn w:val="a"/>
    <w:link w:val="40"/>
    <w:qFormat/>
    <w:rsid w:val="00644F8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41F75"/>
    <w:rPr>
      <w:rFonts w:ascii="Arial" w:hAnsi="Arial" w:cs="Arial"/>
      <w:b/>
      <w:bCs/>
      <w:kern w:val="32"/>
      <w:sz w:val="32"/>
      <w:szCs w:val="32"/>
    </w:rPr>
  </w:style>
  <w:style w:type="character" w:customStyle="1" w:styleId="20">
    <w:name w:val="Заголовок 2 Знак"/>
    <w:aliases w:val="!Разделы документа Знак"/>
    <w:link w:val="2"/>
    <w:rsid w:val="00D41F75"/>
    <w:rPr>
      <w:rFonts w:ascii="Arial" w:hAnsi="Arial" w:cs="Arial"/>
      <w:b/>
      <w:bCs/>
      <w:iCs/>
      <w:sz w:val="30"/>
      <w:szCs w:val="28"/>
    </w:rPr>
  </w:style>
  <w:style w:type="character" w:customStyle="1" w:styleId="30">
    <w:name w:val="Заголовок 3 Знак"/>
    <w:aliases w:val="!Главы документа Знак"/>
    <w:link w:val="3"/>
    <w:rsid w:val="00D41F75"/>
    <w:rPr>
      <w:rFonts w:ascii="Arial" w:hAnsi="Arial" w:cs="Arial"/>
      <w:b/>
      <w:bCs/>
      <w:sz w:val="28"/>
      <w:szCs w:val="26"/>
    </w:rPr>
  </w:style>
  <w:style w:type="character" w:customStyle="1" w:styleId="40">
    <w:name w:val="Заголовок 4 Знак"/>
    <w:aliases w:val="!Параграфы/Статьи документа Знак"/>
    <w:link w:val="4"/>
    <w:rsid w:val="00BE5D86"/>
    <w:rPr>
      <w:rFonts w:ascii="Arial" w:hAnsi="Arial"/>
      <w:b/>
      <w:bCs/>
      <w:sz w:val="26"/>
      <w:szCs w:val="28"/>
    </w:rPr>
  </w:style>
  <w:style w:type="paragraph" w:styleId="a3">
    <w:name w:val="caption"/>
    <w:basedOn w:val="a"/>
    <w:next w:val="a"/>
    <w:qFormat/>
    <w:rsid w:val="0013235A"/>
    <w:rPr>
      <w:sz w:val="28"/>
    </w:rPr>
  </w:style>
  <w:style w:type="paragraph" w:styleId="a4">
    <w:name w:val="Title"/>
    <w:basedOn w:val="a"/>
    <w:link w:val="a5"/>
    <w:qFormat/>
    <w:rsid w:val="0013235A"/>
    <w:pPr>
      <w:suppressAutoHyphens/>
      <w:jc w:val="center"/>
    </w:pPr>
    <w:rPr>
      <w:rFonts w:ascii="TimesET" w:hAnsi="TimesET"/>
      <w:sz w:val="32"/>
    </w:rPr>
  </w:style>
  <w:style w:type="character" w:customStyle="1" w:styleId="a5">
    <w:name w:val="Название Знак"/>
    <w:link w:val="a4"/>
    <w:rsid w:val="00D41F75"/>
    <w:rPr>
      <w:rFonts w:ascii="TimesET" w:hAnsi="TimesET"/>
      <w:sz w:val="32"/>
      <w:szCs w:val="24"/>
    </w:rPr>
  </w:style>
  <w:style w:type="paragraph" w:styleId="a6">
    <w:name w:val="header"/>
    <w:basedOn w:val="a"/>
    <w:link w:val="a7"/>
    <w:uiPriority w:val="99"/>
    <w:rsid w:val="0013235A"/>
    <w:pPr>
      <w:tabs>
        <w:tab w:val="center" w:pos="4677"/>
        <w:tab w:val="right" w:pos="9355"/>
      </w:tabs>
    </w:pPr>
    <w:rPr>
      <w:rFonts w:ascii="Times New Roman" w:hAnsi="Times New Roman"/>
    </w:rPr>
  </w:style>
  <w:style w:type="character" w:customStyle="1" w:styleId="a7">
    <w:name w:val="Верхний колонтитул Знак"/>
    <w:link w:val="a6"/>
    <w:uiPriority w:val="99"/>
    <w:rsid w:val="00D41F75"/>
    <w:rPr>
      <w:sz w:val="24"/>
      <w:szCs w:val="24"/>
    </w:rPr>
  </w:style>
  <w:style w:type="character" w:styleId="a8">
    <w:name w:val="page number"/>
    <w:basedOn w:val="a0"/>
    <w:rsid w:val="0013235A"/>
  </w:style>
  <w:style w:type="paragraph" w:customStyle="1" w:styleId="--">
    <w:name w:val="- СТРАНИЦА -"/>
    <w:rsid w:val="0013235A"/>
    <w:rPr>
      <w:sz w:val="24"/>
      <w:szCs w:val="24"/>
    </w:rPr>
  </w:style>
  <w:style w:type="paragraph" w:styleId="a9">
    <w:name w:val="Body Text Indent"/>
    <w:basedOn w:val="a"/>
    <w:link w:val="aa"/>
    <w:rsid w:val="0013235A"/>
    <w:pPr>
      <w:shd w:val="clear" w:color="auto" w:fill="FFFFFF"/>
      <w:autoSpaceDE w:val="0"/>
      <w:autoSpaceDN w:val="0"/>
      <w:adjustRightInd w:val="0"/>
      <w:ind w:left="360" w:hanging="360"/>
    </w:pPr>
    <w:rPr>
      <w:rFonts w:ascii="Times New Roman" w:hAnsi="Times New Roman"/>
      <w:color w:val="000000"/>
      <w:sz w:val="28"/>
      <w:szCs w:val="28"/>
    </w:rPr>
  </w:style>
  <w:style w:type="character" w:customStyle="1" w:styleId="aa">
    <w:name w:val="Основной текст с отступом Знак"/>
    <w:link w:val="a9"/>
    <w:rsid w:val="00D41F75"/>
    <w:rPr>
      <w:color w:val="000000"/>
      <w:sz w:val="28"/>
      <w:szCs w:val="28"/>
      <w:shd w:val="clear" w:color="auto" w:fill="FFFFFF"/>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3F29D4"/>
    <w:rPr>
      <w:b/>
      <w:bCs/>
      <w:color w:val="000080"/>
    </w:rPr>
  </w:style>
  <w:style w:type="character" w:customStyle="1" w:styleId="af">
    <w:name w:val="Гипертекстовая ссылка"/>
    <w:uiPriority w:val="99"/>
    <w:rsid w:val="003F29D4"/>
    <w:rPr>
      <w:b/>
      <w:bCs/>
      <w:color w:val="008000"/>
    </w:rPr>
  </w:style>
  <w:style w:type="paragraph" w:customStyle="1" w:styleId="af0">
    <w:name w:val="Нормальный (таблица)"/>
    <w:basedOn w:val="a"/>
    <w:next w:val="a"/>
    <w:uiPriority w:val="99"/>
    <w:rsid w:val="003F29D4"/>
    <w:pPr>
      <w:widowControl w:val="0"/>
      <w:autoSpaceDE w:val="0"/>
      <w:autoSpaceDN w:val="0"/>
      <w:adjustRightInd w:val="0"/>
    </w:pPr>
    <w:rPr>
      <w:rFonts w:cs="Arial"/>
    </w:rPr>
  </w:style>
  <w:style w:type="paragraph" w:customStyle="1" w:styleId="af1">
    <w:name w:val="Прижатый влево"/>
    <w:basedOn w:val="a"/>
    <w:next w:val="a"/>
    <w:uiPriority w:val="99"/>
    <w:rsid w:val="003F29D4"/>
    <w:pPr>
      <w:widowControl w:val="0"/>
      <w:autoSpaceDE w:val="0"/>
      <w:autoSpaceDN w:val="0"/>
      <w:adjustRightInd w:val="0"/>
    </w:pPr>
    <w:rPr>
      <w:rFonts w:cs="Arial"/>
    </w:rPr>
  </w:style>
  <w:style w:type="character" w:styleId="af2">
    <w:name w:val="Hyperlink"/>
    <w:rsid w:val="00644F88"/>
    <w:rPr>
      <w:color w:val="0000FF"/>
      <w:u w:val="none"/>
    </w:rPr>
  </w:style>
  <w:style w:type="paragraph" w:styleId="af3">
    <w:name w:val="Body Text"/>
    <w:basedOn w:val="a"/>
    <w:link w:val="af4"/>
    <w:uiPriority w:val="99"/>
    <w:unhideWhenUsed/>
    <w:rsid w:val="00D41F75"/>
    <w:pPr>
      <w:spacing w:after="120"/>
    </w:pPr>
    <w:rPr>
      <w:rFonts w:ascii="Times New Roman" w:hAnsi="Times New Roman"/>
    </w:rPr>
  </w:style>
  <w:style w:type="character" w:customStyle="1" w:styleId="af4">
    <w:name w:val="Основной текст Знак"/>
    <w:link w:val="af3"/>
    <w:uiPriority w:val="99"/>
    <w:rsid w:val="00D41F75"/>
    <w:rPr>
      <w:sz w:val="24"/>
      <w:szCs w:val="24"/>
    </w:rPr>
  </w:style>
  <w:style w:type="paragraph" w:styleId="af5">
    <w:name w:val="Balloon Text"/>
    <w:basedOn w:val="a"/>
    <w:link w:val="af6"/>
    <w:uiPriority w:val="99"/>
    <w:unhideWhenUsed/>
    <w:rsid w:val="00D41F75"/>
    <w:rPr>
      <w:rFonts w:ascii="Tahoma" w:hAnsi="Tahoma"/>
      <w:sz w:val="16"/>
      <w:szCs w:val="16"/>
    </w:rPr>
  </w:style>
  <w:style w:type="character" w:customStyle="1" w:styleId="af6">
    <w:name w:val="Текст выноски Знак"/>
    <w:link w:val="af5"/>
    <w:uiPriority w:val="99"/>
    <w:rsid w:val="00D41F75"/>
    <w:rPr>
      <w:rFonts w:ascii="Tahoma" w:hAnsi="Tahoma"/>
      <w:sz w:val="16"/>
      <w:szCs w:val="16"/>
    </w:rPr>
  </w:style>
  <w:style w:type="paragraph" w:styleId="af7">
    <w:name w:val="footer"/>
    <w:basedOn w:val="a"/>
    <w:link w:val="af8"/>
    <w:uiPriority w:val="99"/>
    <w:unhideWhenUsed/>
    <w:rsid w:val="00D41F75"/>
    <w:pPr>
      <w:tabs>
        <w:tab w:val="center" w:pos="4677"/>
        <w:tab w:val="right" w:pos="9355"/>
      </w:tabs>
    </w:pPr>
    <w:rPr>
      <w:rFonts w:ascii="Times New Roman" w:hAnsi="Times New Roman"/>
    </w:rPr>
  </w:style>
  <w:style w:type="character" w:customStyle="1" w:styleId="af8">
    <w:name w:val="Нижний колонтитул Знак"/>
    <w:link w:val="af7"/>
    <w:uiPriority w:val="99"/>
    <w:rsid w:val="00D41F75"/>
    <w:rPr>
      <w:sz w:val="24"/>
      <w:szCs w:val="24"/>
    </w:rPr>
  </w:style>
  <w:style w:type="paragraph" w:customStyle="1" w:styleId="ConsPlusNormal">
    <w:name w:val="ConsPlusNormal"/>
    <w:rsid w:val="00D41F75"/>
    <w:pPr>
      <w:autoSpaceDE w:val="0"/>
      <w:autoSpaceDN w:val="0"/>
      <w:adjustRightInd w:val="0"/>
      <w:ind w:firstLine="720"/>
    </w:pPr>
    <w:rPr>
      <w:rFonts w:ascii="Arial" w:hAnsi="Arial" w:cs="Arial"/>
    </w:rPr>
  </w:style>
  <w:style w:type="paragraph" w:customStyle="1" w:styleId="ConsPlusTitle">
    <w:name w:val="ConsPlusTitle"/>
    <w:rsid w:val="00D41F75"/>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1F75"/>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D41F75"/>
    <w:pPr>
      <w:widowControl w:val="0"/>
      <w:autoSpaceDE w:val="0"/>
      <w:autoSpaceDN w:val="0"/>
      <w:adjustRightInd w:val="0"/>
    </w:pPr>
    <w:rPr>
      <w:rFonts w:ascii="Courier New" w:hAnsi="Courier New" w:cs="Courier New"/>
    </w:rPr>
  </w:style>
  <w:style w:type="paragraph" w:styleId="af9">
    <w:name w:val="List Paragraph"/>
    <w:basedOn w:val="a"/>
    <w:uiPriority w:val="34"/>
    <w:qFormat/>
    <w:rsid w:val="00D41F75"/>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D41F75"/>
    <w:pPr>
      <w:spacing w:after="120"/>
      <w:ind w:left="283"/>
    </w:pPr>
    <w:rPr>
      <w:rFonts w:ascii="Times New Roman" w:hAnsi="Times New Roman"/>
      <w:sz w:val="16"/>
      <w:szCs w:val="16"/>
    </w:rPr>
  </w:style>
  <w:style w:type="character" w:customStyle="1" w:styleId="32">
    <w:name w:val="Основной текст с отступом 3 Знак"/>
    <w:link w:val="31"/>
    <w:uiPriority w:val="99"/>
    <w:rsid w:val="00D41F75"/>
    <w:rPr>
      <w:sz w:val="16"/>
      <w:szCs w:val="16"/>
    </w:rPr>
  </w:style>
  <w:style w:type="paragraph" w:customStyle="1" w:styleId="ConsPlusDocList">
    <w:name w:val="ConsPlusDocList"/>
    <w:rsid w:val="00D41F75"/>
    <w:pPr>
      <w:widowControl w:val="0"/>
      <w:autoSpaceDE w:val="0"/>
      <w:autoSpaceDN w:val="0"/>
      <w:adjustRightInd w:val="0"/>
    </w:pPr>
    <w:rPr>
      <w:rFonts w:ascii="Courier New" w:hAnsi="Courier New" w:cs="Courier New"/>
    </w:rPr>
  </w:style>
  <w:style w:type="paragraph" w:customStyle="1" w:styleId="Heading">
    <w:name w:val="Heading"/>
    <w:uiPriority w:val="99"/>
    <w:rsid w:val="00D41F75"/>
    <w:pPr>
      <w:widowControl w:val="0"/>
    </w:pPr>
    <w:rPr>
      <w:rFonts w:ascii="Arial" w:eastAsia="Calibri" w:hAnsi="Arial" w:cs="Arial"/>
      <w:b/>
      <w:bCs/>
      <w:sz w:val="22"/>
      <w:szCs w:val="22"/>
    </w:rPr>
  </w:style>
  <w:style w:type="character" w:styleId="HTML">
    <w:name w:val="HTML Variable"/>
    <w:aliases w:val="!Ссылки в документе"/>
    <w:rsid w:val="00644F88"/>
    <w:rPr>
      <w:rFonts w:ascii="Arial" w:hAnsi="Arial"/>
      <w:b w:val="0"/>
      <w:i w:val="0"/>
      <w:iCs/>
      <w:color w:val="0000FF"/>
      <w:sz w:val="24"/>
      <w:u w:val="none"/>
    </w:rPr>
  </w:style>
  <w:style w:type="paragraph" w:styleId="afa">
    <w:name w:val="annotation text"/>
    <w:aliases w:val="!Равноширинный текст документа"/>
    <w:basedOn w:val="a"/>
    <w:link w:val="afb"/>
    <w:rsid w:val="00644F88"/>
    <w:rPr>
      <w:rFonts w:ascii="Courier" w:hAnsi="Courier"/>
      <w:sz w:val="22"/>
      <w:szCs w:val="20"/>
    </w:rPr>
  </w:style>
  <w:style w:type="character" w:customStyle="1" w:styleId="afb">
    <w:name w:val="Текст примечания Знак"/>
    <w:aliases w:val="!Равноширинный текст документа Знак"/>
    <w:link w:val="afa"/>
    <w:rsid w:val="00BE5D86"/>
    <w:rPr>
      <w:rFonts w:ascii="Courier" w:hAnsi="Courier"/>
      <w:sz w:val="22"/>
    </w:rPr>
  </w:style>
  <w:style w:type="paragraph" w:customStyle="1" w:styleId="Title">
    <w:name w:val="Title!Название НПА"/>
    <w:basedOn w:val="a"/>
    <w:rsid w:val="00644F88"/>
    <w:pPr>
      <w:spacing w:before="240" w:after="60"/>
      <w:jc w:val="center"/>
      <w:outlineLvl w:val="0"/>
    </w:pPr>
    <w:rPr>
      <w:rFonts w:cs="Arial"/>
      <w:b/>
      <w:bCs/>
      <w:kern w:val="28"/>
      <w:sz w:val="32"/>
      <w:szCs w:val="32"/>
    </w:rPr>
  </w:style>
  <w:style w:type="paragraph" w:customStyle="1" w:styleId="Application">
    <w:name w:val="Application!Приложение"/>
    <w:rsid w:val="00644F88"/>
    <w:pPr>
      <w:spacing w:before="120" w:after="120"/>
      <w:jc w:val="right"/>
    </w:pPr>
    <w:rPr>
      <w:rFonts w:ascii="Arial" w:hAnsi="Arial" w:cs="Arial"/>
      <w:b/>
      <w:bCs/>
      <w:kern w:val="28"/>
      <w:sz w:val="32"/>
      <w:szCs w:val="32"/>
    </w:rPr>
  </w:style>
  <w:style w:type="paragraph" w:customStyle="1" w:styleId="Table">
    <w:name w:val="Table!Таблица"/>
    <w:rsid w:val="00644F88"/>
    <w:rPr>
      <w:rFonts w:ascii="Arial" w:hAnsi="Arial" w:cs="Arial"/>
      <w:bCs/>
      <w:kern w:val="28"/>
      <w:sz w:val="24"/>
      <w:szCs w:val="32"/>
    </w:rPr>
  </w:style>
  <w:style w:type="paragraph" w:customStyle="1" w:styleId="Table0">
    <w:name w:val="Table!"/>
    <w:next w:val="Table"/>
    <w:rsid w:val="00644F88"/>
    <w:pPr>
      <w:jc w:val="center"/>
    </w:pPr>
    <w:rPr>
      <w:rFonts w:ascii="Arial" w:hAnsi="Arial" w:cs="Arial"/>
      <w:b/>
      <w:bCs/>
      <w:kern w:val="28"/>
      <w:sz w:val="24"/>
      <w:szCs w:val="32"/>
    </w:rPr>
  </w:style>
  <w:style w:type="paragraph" w:customStyle="1" w:styleId="NumberAndDate">
    <w:name w:val="NumberAndDate"/>
    <w:aliases w:val="!Дата и Номер"/>
    <w:qFormat/>
    <w:rsid w:val="00BE5D86"/>
    <w:pPr>
      <w:jc w:val="center"/>
    </w:pPr>
    <w:rPr>
      <w:rFonts w:ascii="Arial" w:hAnsi="Arial" w:cs="Arial"/>
      <w:bCs/>
      <w:kern w:val="28"/>
      <w:sz w:val="24"/>
      <w:szCs w:val="32"/>
    </w:rPr>
  </w:style>
  <w:style w:type="paragraph" w:styleId="afc">
    <w:name w:val="No Spacing"/>
    <w:uiPriority w:val="1"/>
    <w:qFormat/>
    <w:rsid w:val="007B3239"/>
    <w:pPr>
      <w:ind w:firstLine="567"/>
      <w:jc w:val="both"/>
    </w:pPr>
    <w:rPr>
      <w:rFonts w:ascii="Arial" w:hAnsi="Arial"/>
      <w:sz w:val="24"/>
      <w:szCs w:val="24"/>
    </w:rPr>
  </w:style>
  <w:style w:type="paragraph" w:customStyle="1" w:styleId="afd">
    <w:name w:val="Заголовок статьи"/>
    <w:basedOn w:val="a"/>
    <w:next w:val="a"/>
    <w:uiPriority w:val="99"/>
    <w:rsid w:val="00372E8E"/>
    <w:pPr>
      <w:autoSpaceDE w:val="0"/>
      <w:autoSpaceDN w:val="0"/>
      <w:adjustRightInd w:val="0"/>
      <w:ind w:left="1612" w:hanging="892"/>
    </w:pPr>
    <w:rPr>
      <w:rFonts w:cs="Arial"/>
    </w:rPr>
  </w:style>
</w:styles>
</file>

<file path=word/webSettings.xml><?xml version="1.0" encoding="utf-8"?>
<w:webSettings xmlns:r="http://schemas.openxmlformats.org/officeDocument/2006/relationships" xmlns:w="http://schemas.openxmlformats.org/wordprocessingml/2006/main">
  <w:divs>
    <w:div w:id="39595451">
      <w:bodyDiv w:val="1"/>
      <w:marLeft w:val="0"/>
      <w:marRight w:val="0"/>
      <w:marTop w:val="0"/>
      <w:marBottom w:val="0"/>
      <w:divBdr>
        <w:top w:val="none" w:sz="0" w:space="0" w:color="auto"/>
        <w:left w:val="none" w:sz="0" w:space="0" w:color="auto"/>
        <w:bottom w:val="none" w:sz="0" w:space="0" w:color="auto"/>
        <w:right w:val="none" w:sz="0" w:space="0" w:color="auto"/>
      </w:divBdr>
    </w:div>
    <w:div w:id="120198091">
      <w:bodyDiv w:val="1"/>
      <w:marLeft w:val="0"/>
      <w:marRight w:val="0"/>
      <w:marTop w:val="0"/>
      <w:marBottom w:val="0"/>
      <w:divBdr>
        <w:top w:val="none" w:sz="0" w:space="0" w:color="auto"/>
        <w:left w:val="none" w:sz="0" w:space="0" w:color="auto"/>
        <w:bottom w:val="none" w:sz="0" w:space="0" w:color="auto"/>
        <w:right w:val="none" w:sz="0" w:space="0" w:color="auto"/>
      </w:divBdr>
    </w:div>
    <w:div w:id="151258556">
      <w:bodyDiv w:val="1"/>
      <w:marLeft w:val="0"/>
      <w:marRight w:val="0"/>
      <w:marTop w:val="0"/>
      <w:marBottom w:val="0"/>
      <w:divBdr>
        <w:top w:val="none" w:sz="0" w:space="0" w:color="auto"/>
        <w:left w:val="none" w:sz="0" w:space="0" w:color="auto"/>
        <w:bottom w:val="none" w:sz="0" w:space="0" w:color="auto"/>
        <w:right w:val="none" w:sz="0" w:space="0" w:color="auto"/>
      </w:divBdr>
    </w:div>
    <w:div w:id="212426166">
      <w:bodyDiv w:val="1"/>
      <w:marLeft w:val="0"/>
      <w:marRight w:val="0"/>
      <w:marTop w:val="0"/>
      <w:marBottom w:val="0"/>
      <w:divBdr>
        <w:top w:val="none" w:sz="0" w:space="0" w:color="auto"/>
        <w:left w:val="none" w:sz="0" w:space="0" w:color="auto"/>
        <w:bottom w:val="none" w:sz="0" w:space="0" w:color="auto"/>
        <w:right w:val="none" w:sz="0" w:space="0" w:color="auto"/>
      </w:divBdr>
    </w:div>
    <w:div w:id="261883471">
      <w:bodyDiv w:val="1"/>
      <w:marLeft w:val="0"/>
      <w:marRight w:val="0"/>
      <w:marTop w:val="0"/>
      <w:marBottom w:val="0"/>
      <w:divBdr>
        <w:top w:val="none" w:sz="0" w:space="0" w:color="auto"/>
        <w:left w:val="none" w:sz="0" w:space="0" w:color="auto"/>
        <w:bottom w:val="none" w:sz="0" w:space="0" w:color="auto"/>
        <w:right w:val="none" w:sz="0" w:space="0" w:color="auto"/>
      </w:divBdr>
    </w:div>
    <w:div w:id="297034387">
      <w:bodyDiv w:val="1"/>
      <w:marLeft w:val="0"/>
      <w:marRight w:val="0"/>
      <w:marTop w:val="0"/>
      <w:marBottom w:val="0"/>
      <w:divBdr>
        <w:top w:val="none" w:sz="0" w:space="0" w:color="auto"/>
        <w:left w:val="none" w:sz="0" w:space="0" w:color="auto"/>
        <w:bottom w:val="none" w:sz="0" w:space="0" w:color="auto"/>
        <w:right w:val="none" w:sz="0" w:space="0" w:color="auto"/>
      </w:divBdr>
    </w:div>
    <w:div w:id="367604770">
      <w:bodyDiv w:val="1"/>
      <w:marLeft w:val="0"/>
      <w:marRight w:val="0"/>
      <w:marTop w:val="0"/>
      <w:marBottom w:val="0"/>
      <w:divBdr>
        <w:top w:val="none" w:sz="0" w:space="0" w:color="auto"/>
        <w:left w:val="none" w:sz="0" w:space="0" w:color="auto"/>
        <w:bottom w:val="none" w:sz="0" w:space="0" w:color="auto"/>
        <w:right w:val="none" w:sz="0" w:space="0" w:color="auto"/>
      </w:divBdr>
    </w:div>
    <w:div w:id="419176502">
      <w:bodyDiv w:val="1"/>
      <w:marLeft w:val="0"/>
      <w:marRight w:val="0"/>
      <w:marTop w:val="0"/>
      <w:marBottom w:val="0"/>
      <w:divBdr>
        <w:top w:val="none" w:sz="0" w:space="0" w:color="auto"/>
        <w:left w:val="none" w:sz="0" w:space="0" w:color="auto"/>
        <w:bottom w:val="none" w:sz="0" w:space="0" w:color="auto"/>
        <w:right w:val="none" w:sz="0" w:space="0" w:color="auto"/>
      </w:divBdr>
    </w:div>
    <w:div w:id="634484989">
      <w:bodyDiv w:val="1"/>
      <w:marLeft w:val="0"/>
      <w:marRight w:val="0"/>
      <w:marTop w:val="0"/>
      <w:marBottom w:val="0"/>
      <w:divBdr>
        <w:top w:val="none" w:sz="0" w:space="0" w:color="auto"/>
        <w:left w:val="none" w:sz="0" w:space="0" w:color="auto"/>
        <w:bottom w:val="none" w:sz="0" w:space="0" w:color="auto"/>
        <w:right w:val="none" w:sz="0" w:space="0" w:color="auto"/>
      </w:divBdr>
    </w:div>
    <w:div w:id="657224626">
      <w:bodyDiv w:val="1"/>
      <w:marLeft w:val="0"/>
      <w:marRight w:val="0"/>
      <w:marTop w:val="0"/>
      <w:marBottom w:val="0"/>
      <w:divBdr>
        <w:top w:val="none" w:sz="0" w:space="0" w:color="auto"/>
        <w:left w:val="none" w:sz="0" w:space="0" w:color="auto"/>
        <w:bottom w:val="none" w:sz="0" w:space="0" w:color="auto"/>
        <w:right w:val="none" w:sz="0" w:space="0" w:color="auto"/>
      </w:divBdr>
    </w:div>
    <w:div w:id="680545835">
      <w:bodyDiv w:val="1"/>
      <w:marLeft w:val="0"/>
      <w:marRight w:val="0"/>
      <w:marTop w:val="0"/>
      <w:marBottom w:val="0"/>
      <w:divBdr>
        <w:top w:val="none" w:sz="0" w:space="0" w:color="auto"/>
        <w:left w:val="none" w:sz="0" w:space="0" w:color="auto"/>
        <w:bottom w:val="none" w:sz="0" w:space="0" w:color="auto"/>
        <w:right w:val="none" w:sz="0" w:space="0" w:color="auto"/>
      </w:divBdr>
    </w:div>
    <w:div w:id="696351188">
      <w:bodyDiv w:val="1"/>
      <w:marLeft w:val="0"/>
      <w:marRight w:val="0"/>
      <w:marTop w:val="0"/>
      <w:marBottom w:val="0"/>
      <w:divBdr>
        <w:top w:val="none" w:sz="0" w:space="0" w:color="auto"/>
        <w:left w:val="none" w:sz="0" w:space="0" w:color="auto"/>
        <w:bottom w:val="none" w:sz="0" w:space="0" w:color="auto"/>
        <w:right w:val="none" w:sz="0" w:space="0" w:color="auto"/>
      </w:divBdr>
    </w:div>
    <w:div w:id="712539168">
      <w:bodyDiv w:val="1"/>
      <w:marLeft w:val="0"/>
      <w:marRight w:val="0"/>
      <w:marTop w:val="0"/>
      <w:marBottom w:val="0"/>
      <w:divBdr>
        <w:top w:val="none" w:sz="0" w:space="0" w:color="auto"/>
        <w:left w:val="none" w:sz="0" w:space="0" w:color="auto"/>
        <w:bottom w:val="none" w:sz="0" w:space="0" w:color="auto"/>
        <w:right w:val="none" w:sz="0" w:space="0" w:color="auto"/>
      </w:divBdr>
    </w:div>
    <w:div w:id="812259803">
      <w:bodyDiv w:val="1"/>
      <w:marLeft w:val="0"/>
      <w:marRight w:val="0"/>
      <w:marTop w:val="0"/>
      <w:marBottom w:val="0"/>
      <w:divBdr>
        <w:top w:val="none" w:sz="0" w:space="0" w:color="auto"/>
        <w:left w:val="none" w:sz="0" w:space="0" w:color="auto"/>
        <w:bottom w:val="none" w:sz="0" w:space="0" w:color="auto"/>
        <w:right w:val="none" w:sz="0" w:space="0" w:color="auto"/>
      </w:divBdr>
    </w:div>
    <w:div w:id="812603274">
      <w:bodyDiv w:val="1"/>
      <w:marLeft w:val="0"/>
      <w:marRight w:val="0"/>
      <w:marTop w:val="0"/>
      <w:marBottom w:val="0"/>
      <w:divBdr>
        <w:top w:val="none" w:sz="0" w:space="0" w:color="auto"/>
        <w:left w:val="none" w:sz="0" w:space="0" w:color="auto"/>
        <w:bottom w:val="none" w:sz="0" w:space="0" w:color="auto"/>
        <w:right w:val="none" w:sz="0" w:space="0" w:color="auto"/>
      </w:divBdr>
    </w:div>
    <w:div w:id="862132650">
      <w:bodyDiv w:val="1"/>
      <w:marLeft w:val="0"/>
      <w:marRight w:val="0"/>
      <w:marTop w:val="0"/>
      <w:marBottom w:val="0"/>
      <w:divBdr>
        <w:top w:val="none" w:sz="0" w:space="0" w:color="auto"/>
        <w:left w:val="none" w:sz="0" w:space="0" w:color="auto"/>
        <w:bottom w:val="none" w:sz="0" w:space="0" w:color="auto"/>
        <w:right w:val="none" w:sz="0" w:space="0" w:color="auto"/>
      </w:divBdr>
    </w:div>
    <w:div w:id="1061901203">
      <w:bodyDiv w:val="1"/>
      <w:marLeft w:val="0"/>
      <w:marRight w:val="0"/>
      <w:marTop w:val="0"/>
      <w:marBottom w:val="0"/>
      <w:divBdr>
        <w:top w:val="none" w:sz="0" w:space="0" w:color="auto"/>
        <w:left w:val="none" w:sz="0" w:space="0" w:color="auto"/>
        <w:bottom w:val="none" w:sz="0" w:space="0" w:color="auto"/>
        <w:right w:val="none" w:sz="0" w:space="0" w:color="auto"/>
      </w:divBdr>
    </w:div>
    <w:div w:id="1299260337">
      <w:bodyDiv w:val="1"/>
      <w:marLeft w:val="0"/>
      <w:marRight w:val="0"/>
      <w:marTop w:val="0"/>
      <w:marBottom w:val="0"/>
      <w:divBdr>
        <w:top w:val="none" w:sz="0" w:space="0" w:color="auto"/>
        <w:left w:val="none" w:sz="0" w:space="0" w:color="auto"/>
        <w:bottom w:val="none" w:sz="0" w:space="0" w:color="auto"/>
        <w:right w:val="none" w:sz="0" w:space="0" w:color="auto"/>
      </w:divBdr>
    </w:div>
    <w:div w:id="1479110268">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621375128">
      <w:bodyDiv w:val="1"/>
      <w:marLeft w:val="0"/>
      <w:marRight w:val="0"/>
      <w:marTop w:val="0"/>
      <w:marBottom w:val="0"/>
      <w:divBdr>
        <w:top w:val="none" w:sz="0" w:space="0" w:color="auto"/>
        <w:left w:val="none" w:sz="0" w:space="0" w:color="auto"/>
        <w:bottom w:val="none" w:sz="0" w:space="0" w:color="auto"/>
        <w:right w:val="none" w:sz="0" w:space="0" w:color="auto"/>
      </w:divBdr>
    </w:div>
    <w:div w:id="1660184693">
      <w:bodyDiv w:val="1"/>
      <w:marLeft w:val="0"/>
      <w:marRight w:val="0"/>
      <w:marTop w:val="0"/>
      <w:marBottom w:val="0"/>
      <w:divBdr>
        <w:top w:val="none" w:sz="0" w:space="0" w:color="auto"/>
        <w:left w:val="none" w:sz="0" w:space="0" w:color="auto"/>
        <w:bottom w:val="none" w:sz="0" w:space="0" w:color="auto"/>
        <w:right w:val="none" w:sz="0" w:space="0" w:color="auto"/>
      </w:divBdr>
    </w:div>
    <w:div w:id="1664695043">
      <w:bodyDiv w:val="1"/>
      <w:marLeft w:val="0"/>
      <w:marRight w:val="0"/>
      <w:marTop w:val="0"/>
      <w:marBottom w:val="0"/>
      <w:divBdr>
        <w:top w:val="none" w:sz="0" w:space="0" w:color="auto"/>
        <w:left w:val="none" w:sz="0" w:space="0" w:color="auto"/>
        <w:bottom w:val="none" w:sz="0" w:space="0" w:color="auto"/>
        <w:right w:val="none" w:sz="0" w:space="0" w:color="auto"/>
      </w:divBdr>
    </w:div>
    <w:div w:id="1923640042">
      <w:bodyDiv w:val="1"/>
      <w:marLeft w:val="0"/>
      <w:marRight w:val="0"/>
      <w:marTop w:val="0"/>
      <w:marBottom w:val="0"/>
      <w:divBdr>
        <w:top w:val="none" w:sz="0" w:space="0" w:color="auto"/>
        <w:left w:val="none" w:sz="0" w:space="0" w:color="auto"/>
        <w:bottom w:val="none" w:sz="0" w:space="0" w:color="auto"/>
        <w:right w:val="none" w:sz="0" w:space="0" w:color="auto"/>
      </w:divBdr>
    </w:div>
    <w:div w:id="205314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0FE347B83302124D5F08E6D49CCCEBF9C77E1E71CB36E521166662D015F049F45300A7E853NBADK" TargetMode="External"/><Relationship Id="rId18" Type="http://schemas.openxmlformats.org/officeDocument/2006/relationships/hyperlink" Target="https://login.consultant.ru/link/?req=doc&amp;base=LAW&amp;n=402584&amp;date=08.02.2022" TargetMode="External"/><Relationship Id="rId26" Type="http://schemas.openxmlformats.org/officeDocument/2006/relationships/hyperlink" Target="consultantplus://offline/ref=F70FE347B83302124D5F08E6D49CCCEBFAC4761470CF36E521166662D015F049F45300A4EA51BF2FNDADK" TargetMode="External"/><Relationship Id="rId39" Type="http://schemas.openxmlformats.org/officeDocument/2006/relationships/hyperlink" Target="consultantplus://offline/ref=F70FE347B83302124D5F08E6D49CCCEBF9C77E1E71CB36E521166662D015F049F45300A0NEACK" TargetMode="External"/><Relationship Id="rId21" Type="http://schemas.openxmlformats.org/officeDocument/2006/relationships/hyperlink" Target="consultantplus://offline/ref=F70FE347B83302124D5F08E6D49CCCEBF3C17E1B70C06BEF294F6A60D71AAF5EF31A0CA5EA51BBN2A6K" TargetMode="External"/><Relationship Id="rId34" Type="http://schemas.openxmlformats.org/officeDocument/2006/relationships/hyperlink" Target="https://login.consultant.ru/link/?req=doc&amp;base=LAW&amp;n=400792&amp;date=08.02.2022&amp;dst=102527&amp;field=134" TargetMode="External"/><Relationship Id="rId42" Type="http://schemas.openxmlformats.org/officeDocument/2006/relationships/hyperlink" Target="consultantplus://offline/ref=F70FE347B83302124D5F08E6D49CCCEBF9C77E1E71CB36E521166662D015F049F45300A2EAN5A8K" TargetMode="External"/><Relationship Id="rId47" Type="http://schemas.openxmlformats.org/officeDocument/2006/relationships/hyperlink" Target="../../content/act/917c1cd3-07a1-4ed4-bd45-50298895b78b.doc" TargetMode="External"/><Relationship Id="rId50" Type="http://schemas.openxmlformats.org/officeDocument/2006/relationships/hyperlink" Target="consultantplus://offline/ref=F70FE347B83302124D5F08E6D49CCCEBF9C5771A72CA36E521166662D015F049F45300A4EA51BB2ENDADK"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70FE347B83302124D5F08E6D49CCCEBF9C77E1E71CB36E521166662D015F049F45300A3E3N5A3K" TargetMode="External"/><Relationship Id="rId17" Type="http://schemas.openxmlformats.org/officeDocument/2006/relationships/hyperlink" Target="javascript:;" TargetMode="External"/><Relationship Id="rId25" Type="http://schemas.openxmlformats.org/officeDocument/2006/relationships/hyperlink" Target="consultantplus://offline/ref=F70FE347B83302124D5F08E6D49CCCEBFAC4761470CF36E521166662D015F049F45300A4EA51BF2FNDADK" TargetMode="External"/><Relationship Id="rId33" Type="http://schemas.openxmlformats.org/officeDocument/2006/relationships/hyperlink" Target="https://login.consultant.ru/link/?req=doc&amp;base=LAW&amp;n=294402&amp;date=08.02.2022" TargetMode="External"/><Relationship Id="rId38" Type="http://schemas.openxmlformats.org/officeDocument/2006/relationships/hyperlink" Target="consultantplus://offline/ref=F70FE347B83302124D5F08E6D49CCCEBF9C77E1E71CB36E521166662D015F049F45300A4EA50B32ENDA9K" TargetMode="External"/><Relationship Id="rId46" Type="http://schemas.openxmlformats.org/officeDocument/2006/relationships/hyperlink" Target="../../content/act/b11798ff-43b9-49db-b06c-4223f9d555e2.html" TargetMode="External"/><Relationship Id="rId2" Type="http://schemas.openxmlformats.org/officeDocument/2006/relationships/numbering" Target="numbering.xml"/><Relationship Id="rId16" Type="http://schemas.openxmlformats.org/officeDocument/2006/relationships/hyperlink" Target="https://login.consultant.ru/link/?req=doc&amp;base=LAW&amp;n=372649&amp;date=08.02.2022&amp;dst=100063&amp;field=134" TargetMode="External"/><Relationship Id="rId20" Type="http://schemas.openxmlformats.org/officeDocument/2006/relationships/hyperlink" Target="../../content/act/2dde86c9-4acc-41db-9951-01a0f30261e5.html" TargetMode="External"/><Relationship Id="rId29" Type="http://schemas.openxmlformats.org/officeDocument/2006/relationships/hyperlink" Target="consultantplus://offline/ref=F70FE347B83302124D5F08E6D49CCCEBFAC0761C74C836E521166662D0N1A5K" TargetMode="External"/><Relationship Id="rId41" Type="http://schemas.openxmlformats.org/officeDocument/2006/relationships/hyperlink" Target="../../content/act/917c1cd3-07a1-4ed4-bd45-50298895b78b.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edition\8f96025b-930c-452d-b239-2f97e05d8025.doc" TargetMode="External"/><Relationship Id="rId24" Type="http://schemas.openxmlformats.org/officeDocument/2006/relationships/hyperlink" Target="file:///E:\content\act\42757290-39e0-4f8a-ade0-31e60be53c63.html" TargetMode="External"/><Relationship Id="rId32" Type="http://schemas.openxmlformats.org/officeDocument/2006/relationships/hyperlink" Target="https://login.consultant.ru/link/?req=doc&amp;base=LAW&amp;n=295655&amp;date=08.02.2022&amp;dst=100400&amp;field=134" TargetMode="External"/><Relationship Id="rId37" Type="http://schemas.openxmlformats.org/officeDocument/2006/relationships/hyperlink" Target="https://login.consultant.ru/link/?req=doc&amp;base=LAW&amp;n=400792&amp;date=08.02.2022&amp;dst=101008&amp;field=134" TargetMode="External"/><Relationship Id="rId40" Type="http://schemas.openxmlformats.org/officeDocument/2006/relationships/hyperlink" Target="../../content/act/b11798ff-43b9-49db-b06c-4223f9d555e2.html" TargetMode="External"/><Relationship Id="rId45" Type="http://schemas.openxmlformats.org/officeDocument/2006/relationships/hyperlink" Target="consultantplus://offline/ref=F70FE347B83302124D5F08E6D49CCCEBF9C77E1E71CB36E521166662D015F049F45300A0NEACK"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tent/act/e7cd4efe-c3ba-40b7-ae26-37402842ba10.html" TargetMode="External"/><Relationship Id="rId23" Type="http://schemas.openxmlformats.org/officeDocument/2006/relationships/hyperlink" Target="consultantplus://offline/ref=F70FE347B83302124D5F08E6D49CCCEBFCCC7A1A74C06BEF294F6A60D71AAF5EF31A0CA5EA51BBN2A6K" TargetMode="External"/><Relationship Id="rId28" Type="http://schemas.openxmlformats.org/officeDocument/2006/relationships/hyperlink" Target="../../content/act/1ea86c19-bc32-4841-a07d-c97cdf63f2bb.html" TargetMode="External"/><Relationship Id="rId36" Type="http://schemas.openxmlformats.org/officeDocument/2006/relationships/hyperlink" Target="https://login.consultant.ru/link/?req=doc&amp;base=LAW&amp;n=400792&amp;date=08.02.2022&amp;dst=707&amp;field=134" TargetMode="External"/><Relationship Id="rId49" Type="http://schemas.openxmlformats.org/officeDocument/2006/relationships/hyperlink" Target="consultantplus://offline/ref=F70FE347B83302124D5F08E6D49CCCEBF9C77E1E71CB36E521166662D0N1A5K" TargetMode="External"/><Relationship Id="rId10" Type="http://schemas.openxmlformats.org/officeDocument/2006/relationships/hyperlink" Target="file:///C:\content\edition\4f6937c7-abe5-4e5b-8582-4c980365608e.doc" TargetMode="External"/><Relationship Id="rId19" Type="http://schemas.openxmlformats.org/officeDocument/2006/relationships/hyperlink" Target="consultantplus://offline/ref=F70FE347B83302124D5F08E6D49CCCEBFCC47A1D73C06BEF294F6A60D71AAF5EF31A0CA5EA51BBN2A6K" TargetMode="External"/><Relationship Id="rId31" Type="http://schemas.openxmlformats.org/officeDocument/2006/relationships/hyperlink" Target="consultantplus://offline/ref=F70FE347B83302124D5F08E6D49CCCEBFAC4761470CF36E521166662D015F049F45300A4EA51BF2FNDADK" TargetMode="External"/><Relationship Id="rId44" Type="http://schemas.openxmlformats.org/officeDocument/2006/relationships/hyperlink" Target="consultantplus://offline/ref=F70FE347B83302124D5F08E6D49CCCEBF9C77E1E71CB36E521166662D015F049F45300A4EA50B32ENDA9K"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70FE347B83302124D5F08E6D49CCCEBF9C77E1E71CB36E521166662D015F049F45300A7E853NBADK" TargetMode="External"/><Relationship Id="rId14" Type="http://schemas.openxmlformats.org/officeDocument/2006/relationships/hyperlink" Target="../../content/act/b11798ff-43b9-49db-b06c-4223f9d555e2.html" TargetMode="External"/><Relationship Id="rId22" Type="http://schemas.openxmlformats.org/officeDocument/2006/relationships/hyperlink" Target="../../content/act/49b516a1-6544-4819-beec-f650e58d1030.html" TargetMode="External"/><Relationship Id="rId27" Type="http://schemas.openxmlformats.org/officeDocument/2006/relationships/hyperlink" Target="consultantplus://offline/ref=F70FE347B83302124D5F08E6D49CCCEBFAC47B1B74C336E521166662D0N1A5K" TargetMode="External"/><Relationship Id="rId30" Type="http://schemas.openxmlformats.org/officeDocument/2006/relationships/hyperlink" Target="consultantplus://offline/ref=F70FE347B83302124D5F08E6D49CCCEBFAC4761470CF36E521166662D015F049F45300A4EA51BF2FNDADK" TargetMode="External"/><Relationship Id="rId35" Type="http://schemas.openxmlformats.org/officeDocument/2006/relationships/hyperlink" Target="https://login.consultant.ru/link/?req=doc&amp;base=LAW&amp;n=355882&amp;date=08.02.2022" TargetMode="External"/><Relationship Id="rId43" Type="http://schemas.openxmlformats.org/officeDocument/2006/relationships/hyperlink" Target="consultantplus://offline/ref=F70FE347B83302124D5F08E6D49CCCEBF9C77E1E71CB36E521166662D015F049F45300A4EA50BB2FNDA5K" TargetMode="External"/><Relationship Id="rId48" Type="http://schemas.openxmlformats.org/officeDocument/2006/relationships/hyperlink" Target="../../content/act/b11798ff-43b9-49db-b06c-4223f9d555e2.html" TargetMode="External"/><Relationship Id="rId56" Type="http://schemas.microsoft.com/office/2007/relationships/stylesWithEffects" Target="stylesWithEffects.xml"/><Relationship Id="rId8" Type="http://schemas.openxmlformats.org/officeDocument/2006/relationships/hyperlink" Target="consultantplus://offline/ref=F70FE347B83302124D5F08E6D49CCCEBF9C77E1E71CB36E521166662D015F049F45300A3E3N5A3K" TargetMode="External"/><Relationship Id="rId51" Type="http://schemas.openxmlformats.org/officeDocument/2006/relationships/hyperlink" Target="consultantplus://offline/ref=F70FE347B83302124D5F08E6D49CCCEBFAC17A1D73C236E521166662D015F049F45300A4EA51BB2ENDADK"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3%20(&#1089;&#1073;&#1086;&#1088;&#1082;&#1072;%202.3.1.2)\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FF1AC-BBF7-42C6-ADE6-39FE2594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530</TotalTime>
  <Pages>29</Pages>
  <Words>10408</Words>
  <Characters>59327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69596</CharactersWithSpaces>
  <SharedDoc>false</SharedDoc>
  <HLinks>
    <vt:vector size="660" baseType="variant">
      <vt:variant>
        <vt:i4>7667730</vt:i4>
      </vt:variant>
      <vt:variant>
        <vt:i4>327</vt:i4>
      </vt:variant>
      <vt:variant>
        <vt:i4>0</vt:i4>
      </vt:variant>
      <vt:variant>
        <vt:i4>5</vt:i4>
      </vt:variant>
      <vt:variant>
        <vt:lpwstr>C:\content\act\1270bb52-de0f-44b0-adb8-560da7a6b489.doc</vt:lpwstr>
      </vt:variant>
      <vt:variant>
        <vt:lpwstr/>
      </vt:variant>
      <vt:variant>
        <vt:i4>4784135</vt:i4>
      </vt:variant>
      <vt:variant>
        <vt:i4>324</vt:i4>
      </vt:variant>
      <vt:variant>
        <vt:i4>0</vt:i4>
      </vt:variant>
      <vt:variant>
        <vt:i4>5</vt:i4>
      </vt:variant>
      <vt:variant>
        <vt:lpwstr>consultantplus://offline/ref=BB7E32DC9DABE5C7BEFA763F6116CF3B17C6F34CB54BBFDA0AACC1B3194E8D889EC5C2C78EE0D632AEC795B0A1K</vt:lpwstr>
      </vt:variant>
      <vt:variant>
        <vt:lpwstr/>
      </vt:variant>
      <vt:variant>
        <vt:i4>4784135</vt:i4>
      </vt:variant>
      <vt:variant>
        <vt:i4>321</vt:i4>
      </vt:variant>
      <vt:variant>
        <vt:i4>0</vt:i4>
      </vt:variant>
      <vt:variant>
        <vt:i4>5</vt:i4>
      </vt:variant>
      <vt:variant>
        <vt:lpwstr>consultantplus://offline/ref=BB7E32DC9DABE5C7BEFA763F6116CF3B17C6F34CB54BBFDA0AACC1B3194E8D889EC5C2C78EE0D632AEC795B0A1K</vt:lpwstr>
      </vt:variant>
      <vt:variant>
        <vt:lpwstr/>
      </vt:variant>
      <vt:variant>
        <vt:i4>6422578</vt:i4>
      </vt:variant>
      <vt:variant>
        <vt:i4>318</vt:i4>
      </vt:variant>
      <vt:variant>
        <vt:i4>0</vt:i4>
      </vt:variant>
      <vt:variant>
        <vt:i4>5</vt:i4>
      </vt:variant>
      <vt:variant>
        <vt:lpwstr/>
      </vt:variant>
      <vt:variant>
        <vt:lpwstr>Par1024</vt:lpwstr>
      </vt:variant>
      <vt:variant>
        <vt:i4>2555929</vt:i4>
      </vt:variant>
      <vt:variant>
        <vt:i4>315</vt:i4>
      </vt:variant>
      <vt:variant>
        <vt:i4>0</vt:i4>
      </vt:variant>
      <vt:variant>
        <vt:i4>5</vt:i4>
      </vt:variant>
      <vt:variant>
        <vt:lpwstr>C:\content\act\957c161f-26b1-4aa7-a13a-319d78f60d29.doc</vt:lpwstr>
      </vt:variant>
      <vt:variant>
        <vt:lpwstr/>
      </vt:variant>
      <vt:variant>
        <vt:i4>2031682</vt:i4>
      </vt:variant>
      <vt:variant>
        <vt:i4>312</vt:i4>
      </vt:variant>
      <vt:variant>
        <vt:i4>0</vt:i4>
      </vt:variant>
      <vt:variant>
        <vt:i4>5</vt:i4>
      </vt:variant>
      <vt:variant>
        <vt:lpwstr>C:\Users\010301\AppData\Local\Temp\Arm_Municipal\2.4.0.1\Documents\680d3a2e-4921-46cc-8ac8-775e9b87e36e</vt:lpwstr>
      </vt:variant>
      <vt:variant>
        <vt:lpwstr/>
      </vt:variant>
      <vt:variant>
        <vt:i4>2555929</vt:i4>
      </vt:variant>
      <vt:variant>
        <vt:i4>309</vt:i4>
      </vt:variant>
      <vt:variant>
        <vt:i4>0</vt:i4>
      </vt:variant>
      <vt:variant>
        <vt:i4>5</vt:i4>
      </vt:variant>
      <vt:variant>
        <vt:lpwstr>C:\content\act\957c161f-26b1-4aa7-a13a-319d78f60d29.doc</vt:lpwstr>
      </vt:variant>
      <vt:variant>
        <vt:lpwstr/>
      </vt:variant>
      <vt:variant>
        <vt:i4>4390991</vt:i4>
      </vt:variant>
      <vt:variant>
        <vt:i4>306</vt:i4>
      </vt:variant>
      <vt:variant>
        <vt:i4>0</vt:i4>
      </vt:variant>
      <vt:variant>
        <vt:i4>5</vt:i4>
      </vt:variant>
      <vt:variant>
        <vt:lpwstr>C:\Users\010301\AppData\Local\Temp\Arm_Municipal\2.4.0.1\Documents\26e1b213-ee77-42f8-b48f-227a890077a1</vt:lpwstr>
      </vt:variant>
      <vt:variant>
        <vt:lpwstr/>
      </vt:variant>
      <vt:variant>
        <vt:i4>2031682</vt:i4>
      </vt:variant>
      <vt:variant>
        <vt:i4>303</vt:i4>
      </vt:variant>
      <vt:variant>
        <vt:i4>0</vt:i4>
      </vt:variant>
      <vt:variant>
        <vt:i4>5</vt:i4>
      </vt:variant>
      <vt:variant>
        <vt:lpwstr>C:\Users\010301\AppData\Local\Temp\Arm_Municipal\2.4.0.1\Documents\680d3a2e-4921-46cc-8ac8-775e9b87e36e</vt:lpwstr>
      </vt:variant>
      <vt:variant>
        <vt:lpwstr/>
      </vt:variant>
      <vt:variant>
        <vt:i4>4390991</vt:i4>
      </vt:variant>
      <vt:variant>
        <vt:i4>300</vt:i4>
      </vt:variant>
      <vt:variant>
        <vt:i4>0</vt:i4>
      </vt:variant>
      <vt:variant>
        <vt:i4>5</vt:i4>
      </vt:variant>
      <vt:variant>
        <vt:lpwstr>C:\Users\010301\AppData\Local\Temp\Arm_Municipal\2.4.0.1\Documents\26e1b213-ee77-42f8-b48f-227a890077a1</vt:lpwstr>
      </vt:variant>
      <vt:variant>
        <vt:lpwstr/>
      </vt:variant>
      <vt:variant>
        <vt:i4>4390991</vt:i4>
      </vt:variant>
      <vt:variant>
        <vt:i4>297</vt:i4>
      </vt:variant>
      <vt:variant>
        <vt:i4>0</vt:i4>
      </vt:variant>
      <vt:variant>
        <vt:i4>5</vt:i4>
      </vt:variant>
      <vt:variant>
        <vt:lpwstr>C:\Users\010301\AppData\Local\Temp\Arm_Municipal\2.4.0.1\Documents\26e1b213-ee77-42f8-b48f-227a890077a1</vt:lpwstr>
      </vt:variant>
      <vt:variant>
        <vt:lpwstr/>
      </vt:variant>
      <vt:variant>
        <vt:i4>2031682</vt:i4>
      </vt:variant>
      <vt:variant>
        <vt:i4>294</vt:i4>
      </vt:variant>
      <vt:variant>
        <vt:i4>0</vt:i4>
      </vt:variant>
      <vt:variant>
        <vt:i4>5</vt:i4>
      </vt:variant>
      <vt:variant>
        <vt:lpwstr>C:\Users\010301\AppData\Local\Temp\Arm_Municipal\2.4.0.1\Documents\680d3a2e-4921-46cc-8ac8-775e9b87e36e</vt:lpwstr>
      </vt:variant>
      <vt:variant>
        <vt:lpwstr/>
      </vt:variant>
      <vt:variant>
        <vt:i4>2031682</vt:i4>
      </vt:variant>
      <vt:variant>
        <vt:i4>291</vt:i4>
      </vt:variant>
      <vt:variant>
        <vt:i4>0</vt:i4>
      </vt:variant>
      <vt:variant>
        <vt:i4>5</vt:i4>
      </vt:variant>
      <vt:variant>
        <vt:lpwstr>C:\Users\010301\AppData\Local\Temp\Arm_Municipal\2.4.0.1\Documents\680d3a2e-4921-46cc-8ac8-775e9b87e36e</vt:lpwstr>
      </vt:variant>
      <vt:variant>
        <vt:lpwstr/>
      </vt:variant>
      <vt:variant>
        <vt:i4>4390991</vt:i4>
      </vt:variant>
      <vt:variant>
        <vt:i4>288</vt:i4>
      </vt:variant>
      <vt:variant>
        <vt:i4>0</vt:i4>
      </vt:variant>
      <vt:variant>
        <vt:i4>5</vt:i4>
      </vt:variant>
      <vt:variant>
        <vt:lpwstr>C:\Users\010301\AppData\Local\Temp\Arm_Municipal\2.4.0.1\Documents\26e1b213-ee77-42f8-b48f-227a890077a1</vt:lpwstr>
      </vt:variant>
      <vt:variant>
        <vt:lpwstr/>
      </vt:variant>
      <vt:variant>
        <vt:i4>2031682</vt:i4>
      </vt:variant>
      <vt:variant>
        <vt:i4>285</vt:i4>
      </vt:variant>
      <vt:variant>
        <vt:i4>0</vt:i4>
      </vt:variant>
      <vt:variant>
        <vt:i4>5</vt:i4>
      </vt:variant>
      <vt:variant>
        <vt:lpwstr>C:\Users\010301\AppData\Local\Temp\Arm_Municipal\2.4.0.1\Documents\680d3a2e-4921-46cc-8ac8-775e9b87e36e</vt:lpwstr>
      </vt:variant>
      <vt:variant>
        <vt:lpwstr/>
      </vt:variant>
      <vt:variant>
        <vt:i4>4390991</vt:i4>
      </vt:variant>
      <vt:variant>
        <vt:i4>282</vt:i4>
      </vt:variant>
      <vt:variant>
        <vt:i4>0</vt:i4>
      </vt:variant>
      <vt:variant>
        <vt:i4>5</vt:i4>
      </vt:variant>
      <vt:variant>
        <vt:lpwstr>C:\Users\010301\AppData\Local\Temp\Arm_Municipal\2.4.0.1\Documents\26e1b213-ee77-42f8-b48f-227a890077a1</vt:lpwstr>
      </vt:variant>
      <vt:variant>
        <vt:lpwstr/>
      </vt:variant>
      <vt:variant>
        <vt:i4>2031682</vt:i4>
      </vt:variant>
      <vt:variant>
        <vt:i4>279</vt:i4>
      </vt:variant>
      <vt:variant>
        <vt:i4>0</vt:i4>
      </vt:variant>
      <vt:variant>
        <vt:i4>5</vt:i4>
      </vt:variant>
      <vt:variant>
        <vt:lpwstr>C:\Users\010301\AppData\Local\Temp\Arm_Municipal\2.4.0.1\Documents\680d3a2e-4921-46cc-8ac8-775e9b87e36e</vt:lpwstr>
      </vt:variant>
      <vt:variant>
        <vt:lpwstr/>
      </vt:variant>
      <vt:variant>
        <vt:i4>8323134</vt:i4>
      </vt:variant>
      <vt:variant>
        <vt:i4>276</vt:i4>
      </vt:variant>
      <vt:variant>
        <vt:i4>0</vt:i4>
      </vt:variant>
      <vt:variant>
        <vt:i4>5</vt:i4>
      </vt:variant>
      <vt:variant>
        <vt:lpwstr>consultantplus://offline/ref=BB7E32DC9DABE5C7BEFA6832777A983416C5AB44BB40EA8157AA96ECB4A9K</vt:lpwstr>
      </vt:variant>
      <vt:variant>
        <vt:lpwstr/>
      </vt:variant>
      <vt:variant>
        <vt:i4>3080242</vt:i4>
      </vt:variant>
      <vt:variant>
        <vt:i4>273</vt:i4>
      </vt:variant>
      <vt:variant>
        <vt:i4>0</vt:i4>
      </vt:variant>
      <vt:variant>
        <vt:i4>5</vt:i4>
      </vt:variant>
      <vt:variant>
        <vt:lpwstr>consultantplus://offline/ref=BB7E32DC9DABE5C7BEFA6832777A983410CEAE42B649B78B5FF39AEE4E4787DFD98A9B85CAECD732BAA6K</vt:lpwstr>
      </vt:variant>
      <vt:variant>
        <vt:lpwstr/>
      </vt:variant>
      <vt:variant>
        <vt:i4>3080242</vt:i4>
      </vt:variant>
      <vt:variant>
        <vt:i4>270</vt:i4>
      </vt:variant>
      <vt:variant>
        <vt:i4>0</vt:i4>
      </vt:variant>
      <vt:variant>
        <vt:i4>5</vt:i4>
      </vt:variant>
      <vt:variant>
        <vt:lpwstr>consultantplus://offline/ref=BB7E32DC9DABE5C7BEFA6832777A983410CEAE42B649B78B5FF39AEE4E4787DFD98A9B85CAECD732BAA6K</vt:lpwstr>
      </vt:variant>
      <vt:variant>
        <vt:lpwstr/>
      </vt:variant>
      <vt:variant>
        <vt:i4>1900545</vt:i4>
      </vt:variant>
      <vt:variant>
        <vt:i4>267</vt:i4>
      </vt:variant>
      <vt:variant>
        <vt:i4>0</vt:i4>
      </vt:variant>
      <vt:variant>
        <vt:i4>5</vt:i4>
      </vt:variant>
      <vt:variant>
        <vt:lpwstr>consultantplus://offline/ref=BB7E32DC9DABE5C7BEFA6832777A983410CEAE42B649B78B5FF39AEE4E4787DFD98A9B83CABEAAK</vt:lpwstr>
      </vt:variant>
      <vt:variant>
        <vt:lpwstr/>
      </vt:variant>
      <vt:variant>
        <vt:i4>2555929</vt:i4>
      </vt:variant>
      <vt:variant>
        <vt:i4>264</vt:i4>
      </vt:variant>
      <vt:variant>
        <vt:i4>0</vt:i4>
      </vt:variant>
      <vt:variant>
        <vt:i4>5</vt:i4>
      </vt:variant>
      <vt:variant>
        <vt:lpwstr>C:\content\act\957c161f-26b1-4aa7-a13a-319d78f60d29.doc</vt:lpwstr>
      </vt:variant>
      <vt:variant>
        <vt:lpwstr/>
      </vt:variant>
      <vt:variant>
        <vt:i4>2555929</vt:i4>
      </vt:variant>
      <vt:variant>
        <vt:i4>261</vt:i4>
      </vt:variant>
      <vt:variant>
        <vt:i4>0</vt:i4>
      </vt:variant>
      <vt:variant>
        <vt:i4>5</vt:i4>
      </vt:variant>
      <vt:variant>
        <vt:lpwstr>C:\content\act\957c161f-26b1-4aa7-a13a-319d78f60d29.doc</vt:lpwstr>
      </vt:variant>
      <vt:variant>
        <vt:lpwstr/>
      </vt:variant>
      <vt:variant>
        <vt:i4>2555929</vt:i4>
      </vt:variant>
      <vt:variant>
        <vt:i4>258</vt:i4>
      </vt:variant>
      <vt:variant>
        <vt:i4>0</vt:i4>
      </vt:variant>
      <vt:variant>
        <vt:i4>5</vt:i4>
      </vt:variant>
      <vt:variant>
        <vt:lpwstr>C:\content\act\957c161f-26b1-4aa7-a13a-319d78f60d29.doc</vt:lpwstr>
      </vt:variant>
      <vt:variant>
        <vt:lpwstr/>
      </vt:variant>
      <vt:variant>
        <vt:i4>7209018</vt:i4>
      </vt:variant>
      <vt:variant>
        <vt:i4>255</vt:i4>
      </vt:variant>
      <vt:variant>
        <vt:i4>0</vt:i4>
      </vt:variant>
      <vt:variant>
        <vt:i4>5</vt:i4>
      </vt:variant>
      <vt:variant>
        <vt:lpwstr/>
      </vt:variant>
      <vt:variant>
        <vt:lpwstr>Par788</vt:lpwstr>
      </vt:variant>
      <vt:variant>
        <vt:i4>4390991</vt:i4>
      </vt:variant>
      <vt:variant>
        <vt:i4>252</vt:i4>
      </vt:variant>
      <vt:variant>
        <vt:i4>0</vt:i4>
      </vt:variant>
      <vt:variant>
        <vt:i4>5</vt:i4>
      </vt:variant>
      <vt:variant>
        <vt:lpwstr>C:\Users\010301\AppData\Local\Temp\Arm_Municipal\2.4.0.1\Documents\26e1b213-ee77-42f8-b48f-227a890077a1</vt:lpwstr>
      </vt:variant>
      <vt:variant>
        <vt:lpwstr/>
      </vt:variant>
      <vt:variant>
        <vt:i4>2031682</vt:i4>
      </vt:variant>
      <vt:variant>
        <vt:i4>249</vt:i4>
      </vt:variant>
      <vt:variant>
        <vt:i4>0</vt:i4>
      </vt:variant>
      <vt:variant>
        <vt:i4>5</vt:i4>
      </vt:variant>
      <vt:variant>
        <vt:lpwstr>C:\Users\010301\AppData\Local\Temp\Arm_Municipal\2.4.0.1\Documents\680d3a2e-4921-46cc-8ac8-775e9b87e36e</vt:lpwstr>
      </vt:variant>
      <vt:variant>
        <vt:lpwstr/>
      </vt:variant>
      <vt:variant>
        <vt:i4>6357047</vt:i4>
      </vt:variant>
      <vt:variant>
        <vt:i4>246</vt:i4>
      </vt:variant>
      <vt:variant>
        <vt:i4>0</vt:i4>
      </vt:variant>
      <vt:variant>
        <vt:i4>5</vt:i4>
      </vt:variant>
      <vt:variant>
        <vt:lpwstr/>
      </vt:variant>
      <vt:variant>
        <vt:lpwstr>Par757</vt:lpwstr>
      </vt:variant>
      <vt:variant>
        <vt:i4>4390991</vt:i4>
      </vt:variant>
      <vt:variant>
        <vt:i4>243</vt:i4>
      </vt:variant>
      <vt:variant>
        <vt:i4>0</vt:i4>
      </vt:variant>
      <vt:variant>
        <vt:i4>5</vt:i4>
      </vt:variant>
      <vt:variant>
        <vt:lpwstr>C:\Users\010301\AppData\Local\Temp\Arm_Municipal\2.4.0.1\Documents\26e1b213-ee77-42f8-b48f-227a890077a1</vt:lpwstr>
      </vt:variant>
      <vt:variant>
        <vt:lpwstr/>
      </vt:variant>
      <vt:variant>
        <vt:i4>2031682</vt:i4>
      </vt:variant>
      <vt:variant>
        <vt:i4>240</vt:i4>
      </vt:variant>
      <vt:variant>
        <vt:i4>0</vt:i4>
      </vt:variant>
      <vt:variant>
        <vt:i4>5</vt:i4>
      </vt:variant>
      <vt:variant>
        <vt:lpwstr>C:\Users\010301\AppData\Local\Temp\Arm_Municipal\2.4.0.1\Documents\680d3a2e-4921-46cc-8ac8-775e9b87e36e</vt:lpwstr>
      </vt:variant>
      <vt:variant>
        <vt:lpwstr/>
      </vt:variant>
      <vt:variant>
        <vt:i4>4390991</vt:i4>
      </vt:variant>
      <vt:variant>
        <vt:i4>237</vt:i4>
      </vt:variant>
      <vt:variant>
        <vt:i4>0</vt:i4>
      </vt:variant>
      <vt:variant>
        <vt:i4>5</vt:i4>
      </vt:variant>
      <vt:variant>
        <vt:lpwstr>C:\Users\010301\AppData\Local\Temp\Arm_Municipal\2.4.0.1\Documents\26e1b213-ee77-42f8-b48f-227a890077a1</vt:lpwstr>
      </vt:variant>
      <vt:variant>
        <vt:lpwstr/>
      </vt:variant>
      <vt:variant>
        <vt:i4>2031682</vt:i4>
      </vt:variant>
      <vt:variant>
        <vt:i4>234</vt:i4>
      </vt:variant>
      <vt:variant>
        <vt:i4>0</vt:i4>
      </vt:variant>
      <vt:variant>
        <vt:i4>5</vt:i4>
      </vt:variant>
      <vt:variant>
        <vt:lpwstr>C:\Users\010301\AppData\Local\Temp\Arm_Municipal\2.4.0.1\Documents\680d3a2e-4921-46cc-8ac8-775e9b87e36e</vt:lpwstr>
      </vt:variant>
      <vt:variant>
        <vt:lpwstr/>
      </vt:variant>
      <vt:variant>
        <vt:i4>6684720</vt:i4>
      </vt:variant>
      <vt:variant>
        <vt:i4>231</vt:i4>
      </vt:variant>
      <vt:variant>
        <vt:i4>0</vt:i4>
      </vt:variant>
      <vt:variant>
        <vt:i4>5</vt:i4>
      </vt:variant>
      <vt:variant>
        <vt:lpwstr/>
      </vt:variant>
      <vt:variant>
        <vt:lpwstr>Par720</vt:lpwstr>
      </vt:variant>
      <vt:variant>
        <vt:i4>7209009</vt:i4>
      </vt:variant>
      <vt:variant>
        <vt:i4>228</vt:i4>
      </vt:variant>
      <vt:variant>
        <vt:i4>0</vt:i4>
      </vt:variant>
      <vt:variant>
        <vt:i4>5</vt:i4>
      </vt:variant>
      <vt:variant>
        <vt:lpwstr/>
      </vt:variant>
      <vt:variant>
        <vt:lpwstr>Par639</vt:lpwstr>
      </vt:variant>
      <vt:variant>
        <vt:i4>7077943</vt:i4>
      </vt:variant>
      <vt:variant>
        <vt:i4>225</vt:i4>
      </vt:variant>
      <vt:variant>
        <vt:i4>0</vt:i4>
      </vt:variant>
      <vt:variant>
        <vt:i4>5</vt:i4>
      </vt:variant>
      <vt:variant>
        <vt:lpwstr/>
      </vt:variant>
      <vt:variant>
        <vt:lpwstr>Par558</vt:lpwstr>
      </vt:variant>
      <vt:variant>
        <vt:i4>7077943</vt:i4>
      </vt:variant>
      <vt:variant>
        <vt:i4>222</vt:i4>
      </vt:variant>
      <vt:variant>
        <vt:i4>0</vt:i4>
      </vt:variant>
      <vt:variant>
        <vt:i4>5</vt:i4>
      </vt:variant>
      <vt:variant>
        <vt:lpwstr/>
      </vt:variant>
      <vt:variant>
        <vt:lpwstr>Par558</vt:lpwstr>
      </vt:variant>
      <vt:variant>
        <vt:i4>4390991</vt:i4>
      </vt:variant>
      <vt:variant>
        <vt:i4>219</vt:i4>
      </vt:variant>
      <vt:variant>
        <vt:i4>0</vt:i4>
      </vt:variant>
      <vt:variant>
        <vt:i4>5</vt:i4>
      </vt:variant>
      <vt:variant>
        <vt:lpwstr>C:\Users\010301\AppData\Local\Temp\Arm_Municipal\2.4.0.1\Documents\26e1b213-ee77-42f8-b48f-227a890077a1</vt:lpwstr>
      </vt:variant>
      <vt:variant>
        <vt:lpwstr/>
      </vt:variant>
      <vt:variant>
        <vt:i4>2031682</vt:i4>
      </vt:variant>
      <vt:variant>
        <vt:i4>216</vt:i4>
      </vt:variant>
      <vt:variant>
        <vt:i4>0</vt:i4>
      </vt:variant>
      <vt:variant>
        <vt:i4>5</vt:i4>
      </vt:variant>
      <vt:variant>
        <vt:lpwstr>C:\Users\010301\AppData\Local\Temp\Arm_Municipal\2.4.0.1\Documents\680d3a2e-4921-46cc-8ac8-775e9b87e36e</vt:lpwstr>
      </vt:variant>
      <vt:variant>
        <vt:lpwstr/>
      </vt:variant>
      <vt:variant>
        <vt:i4>6881329</vt:i4>
      </vt:variant>
      <vt:variant>
        <vt:i4>213</vt:i4>
      </vt:variant>
      <vt:variant>
        <vt:i4>0</vt:i4>
      </vt:variant>
      <vt:variant>
        <vt:i4>5</vt:i4>
      </vt:variant>
      <vt:variant>
        <vt:lpwstr/>
      </vt:variant>
      <vt:variant>
        <vt:lpwstr>Par139</vt:lpwstr>
      </vt:variant>
      <vt:variant>
        <vt:i4>6422578</vt:i4>
      </vt:variant>
      <vt:variant>
        <vt:i4>210</vt:i4>
      </vt:variant>
      <vt:variant>
        <vt:i4>0</vt:i4>
      </vt:variant>
      <vt:variant>
        <vt:i4>5</vt:i4>
      </vt:variant>
      <vt:variant>
        <vt:lpwstr/>
      </vt:variant>
      <vt:variant>
        <vt:lpwstr>Par102</vt:lpwstr>
      </vt:variant>
      <vt:variant>
        <vt:i4>4390991</vt:i4>
      </vt:variant>
      <vt:variant>
        <vt:i4>207</vt:i4>
      </vt:variant>
      <vt:variant>
        <vt:i4>0</vt:i4>
      </vt:variant>
      <vt:variant>
        <vt:i4>5</vt:i4>
      </vt:variant>
      <vt:variant>
        <vt:lpwstr>C:\Users\010301\AppData\Local\Temp\Arm_Municipal\2.4.0.1\Documents\26e1b213-ee77-42f8-b48f-227a890077a1</vt:lpwstr>
      </vt:variant>
      <vt:variant>
        <vt:lpwstr/>
      </vt:variant>
      <vt:variant>
        <vt:i4>2031682</vt:i4>
      </vt:variant>
      <vt:variant>
        <vt:i4>204</vt:i4>
      </vt:variant>
      <vt:variant>
        <vt:i4>0</vt:i4>
      </vt:variant>
      <vt:variant>
        <vt:i4>5</vt:i4>
      </vt:variant>
      <vt:variant>
        <vt:lpwstr>C:\Users\010301\AppData\Local\Temp\Arm_Municipal\2.4.0.1\Documents\680d3a2e-4921-46cc-8ac8-775e9b87e36e</vt:lpwstr>
      </vt:variant>
      <vt:variant>
        <vt:lpwstr/>
      </vt:variant>
      <vt:variant>
        <vt:i4>4390991</vt:i4>
      </vt:variant>
      <vt:variant>
        <vt:i4>201</vt:i4>
      </vt:variant>
      <vt:variant>
        <vt:i4>0</vt:i4>
      </vt:variant>
      <vt:variant>
        <vt:i4>5</vt:i4>
      </vt:variant>
      <vt:variant>
        <vt:lpwstr>C:\Users\010301\AppData\Local\Temp\Arm_Municipal\2.4.0.1\Documents\26e1b213-ee77-42f8-b48f-227a890077a1</vt:lpwstr>
      </vt:variant>
      <vt:variant>
        <vt:lpwstr/>
      </vt:variant>
      <vt:variant>
        <vt:i4>2031682</vt:i4>
      </vt:variant>
      <vt:variant>
        <vt:i4>198</vt:i4>
      </vt:variant>
      <vt:variant>
        <vt:i4>0</vt:i4>
      </vt:variant>
      <vt:variant>
        <vt:i4>5</vt:i4>
      </vt:variant>
      <vt:variant>
        <vt:lpwstr>C:\Users\010301\AppData\Local\Temp\Arm_Municipal\2.4.0.1\Documents\680d3a2e-4921-46cc-8ac8-775e9b87e36e</vt:lpwstr>
      </vt:variant>
      <vt:variant>
        <vt:lpwstr/>
      </vt:variant>
      <vt:variant>
        <vt:i4>4390991</vt:i4>
      </vt:variant>
      <vt:variant>
        <vt:i4>195</vt:i4>
      </vt:variant>
      <vt:variant>
        <vt:i4>0</vt:i4>
      </vt:variant>
      <vt:variant>
        <vt:i4>5</vt:i4>
      </vt:variant>
      <vt:variant>
        <vt:lpwstr>C:\Users\010301\AppData\Local\Temp\Arm_Municipal\2.4.0.1\Documents\26e1b213-ee77-42f8-b48f-227a890077a1</vt:lpwstr>
      </vt:variant>
      <vt:variant>
        <vt:lpwstr/>
      </vt:variant>
      <vt:variant>
        <vt:i4>2031682</vt:i4>
      </vt:variant>
      <vt:variant>
        <vt:i4>192</vt:i4>
      </vt:variant>
      <vt:variant>
        <vt:i4>0</vt:i4>
      </vt:variant>
      <vt:variant>
        <vt:i4>5</vt:i4>
      </vt:variant>
      <vt:variant>
        <vt:lpwstr>C:\Users\010301\AppData\Local\Temp\Arm_Municipal\2.4.0.1\Documents\680d3a2e-4921-46cc-8ac8-775e9b87e36e</vt:lpwstr>
      </vt:variant>
      <vt:variant>
        <vt:lpwstr/>
      </vt:variant>
      <vt:variant>
        <vt:i4>4718686</vt:i4>
      </vt:variant>
      <vt:variant>
        <vt:i4>189</vt:i4>
      </vt:variant>
      <vt:variant>
        <vt:i4>0</vt:i4>
      </vt:variant>
      <vt:variant>
        <vt:i4>5</vt:i4>
      </vt:variant>
      <vt:variant>
        <vt:lpwstr>consultantplus://offline/ref=603F2537FA7547EEAC621BAFE8234DFD2253DBD0871A82AD761259F83587529266BE26DFD3L1CFF</vt:lpwstr>
      </vt:variant>
      <vt:variant>
        <vt:lpwstr/>
      </vt:variant>
      <vt:variant>
        <vt:i4>2490417</vt:i4>
      </vt:variant>
      <vt:variant>
        <vt:i4>186</vt:i4>
      </vt:variant>
      <vt:variant>
        <vt:i4>0</vt:i4>
      </vt:variant>
      <vt:variant>
        <vt:i4>5</vt:i4>
      </vt:variant>
      <vt:variant>
        <vt:lpwstr>consultantplus://offline/ref=A55500F9EE94206F4C1909A7819BC07907F3531A046C2A1B846189E1A7FC82D2DF9AB259E56D5BA7b4j7C</vt:lpwstr>
      </vt:variant>
      <vt:variant>
        <vt:lpwstr/>
      </vt:variant>
      <vt:variant>
        <vt:i4>2490423</vt:i4>
      </vt:variant>
      <vt:variant>
        <vt:i4>183</vt:i4>
      </vt:variant>
      <vt:variant>
        <vt:i4>0</vt:i4>
      </vt:variant>
      <vt:variant>
        <vt:i4>5</vt:i4>
      </vt:variant>
      <vt:variant>
        <vt:lpwstr>consultantplus://offline/ref=A55500F9EE94206F4C1909A7819BC07907F3531A046C2A1B846189E1A7FC82D2DF9AB259E56C52AFb4j7C</vt:lpwstr>
      </vt:variant>
      <vt:variant>
        <vt:lpwstr/>
      </vt:variant>
      <vt:variant>
        <vt:i4>6094854</vt:i4>
      </vt:variant>
      <vt:variant>
        <vt:i4>180</vt:i4>
      </vt:variant>
      <vt:variant>
        <vt:i4>0</vt:i4>
      </vt:variant>
      <vt:variant>
        <vt:i4>5</vt:i4>
      </vt:variant>
      <vt:variant>
        <vt:lpwstr>consultantplus://offline/ref=5A7482D4322045377CAD9792DED7432C5F80C78660C671D97F7F4C7F882A81DA67FC056F400A7E91058A85F7T5J</vt:lpwstr>
      </vt:variant>
      <vt:variant>
        <vt:lpwstr/>
      </vt:variant>
      <vt:variant>
        <vt:i4>2555929</vt:i4>
      </vt:variant>
      <vt:variant>
        <vt:i4>177</vt:i4>
      </vt:variant>
      <vt:variant>
        <vt:i4>0</vt:i4>
      </vt:variant>
      <vt:variant>
        <vt:i4>5</vt:i4>
      </vt:variant>
      <vt:variant>
        <vt:lpwstr>C:\content\act\957c161f-26b1-4aa7-a13a-319d78f60d29.doc</vt:lpwstr>
      </vt:variant>
      <vt:variant>
        <vt:lpwstr/>
      </vt:variant>
      <vt:variant>
        <vt:i4>2555929</vt:i4>
      </vt:variant>
      <vt:variant>
        <vt:i4>174</vt:i4>
      </vt:variant>
      <vt:variant>
        <vt:i4>0</vt:i4>
      </vt:variant>
      <vt:variant>
        <vt:i4>5</vt:i4>
      </vt:variant>
      <vt:variant>
        <vt:lpwstr>C:\content\act\957c161f-26b1-4aa7-a13a-319d78f60d29.doc</vt:lpwstr>
      </vt:variant>
      <vt:variant>
        <vt:lpwstr/>
      </vt:variant>
      <vt:variant>
        <vt:i4>2555929</vt:i4>
      </vt:variant>
      <vt:variant>
        <vt:i4>171</vt:i4>
      </vt:variant>
      <vt:variant>
        <vt:i4>0</vt:i4>
      </vt:variant>
      <vt:variant>
        <vt:i4>5</vt:i4>
      </vt:variant>
      <vt:variant>
        <vt:lpwstr>C:\content\act\957c161f-26b1-4aa7-a13a-319d78f60d29.doc</vt:lpwstr>
      </vt:variant>
      <vt:variant>
        <vt:lpwstr/>
      </vt:variant>
      <vt:variant>
        <vt:i4>1704022</vt:i4>
      </vt:variant>
      <vt:variant>
        <vt:i4>168</vt:i4>
      </vt:variant>
      <vt:variant>
        <vt:i4>0</vt:i4>
      </vt:variant>
      <vt:variant>
        <vt:i4>5</vt:i4>
      </vt:variant>
      <vt:variant>
        <vt:lpwstr>consultantplus://offline/ref=A55500F9EE94206F4C1917AA97F7977600FA051401682049DC3ED2BCF0F5888598D5EB1BA16253AF41F555b4jEC</vt:lpwstr>
      </vt:variant>
      <vt:variant>
        <vt:lpwstr/>
      </vt:variant>
      <vt:variant>
        <vt:i4>1703942</vt:i4>
      </vt:variant>
      <vt:variant>
        <vt:i4>165</vt:i4>
      </vt:variant>
      <vt:variant>
        <vt:i4>0</vt:i4>
      </vt:variant>
      <vt:variant>
        <vt:i4>5</vt:i4>
      </vt:variant>
      <vt:variant>
        <vt:lpwstr>consultantplus://offline/ref=A55500F9EE94206F4C1917AA97F7977600FA0514016D2344DF3ED2BCF0F5888598D5EB1BA16253AF41F256b4jFC</vt:lpwstr>
      </vt:variant>
      <vt:variant>
        <vt:lpwstr/>
      </vt:variant>
      <vt:variant>
        <vt:i4>1703938</vt:i4>
      </vt:variant>
      <vt:variant>
        <vt:i4>162</vt:i4>
      </vt:variant>
      <vt:variant>
        <vt:i4>0</vt:i4>
      </vt:variant>
      <vt:variant>
        <vt:i4>5</vt:i4>
      </vt:variant>
      <vt:variant>
        <vt:lpwstr>consultantplus://offline/ref=A55500F9EE94206F4C1917AA97F7977600FA0514016D2344DF3ED2BCF0F5888598D5EB1BA16253AF41F256b4jBC</vt:lpwstr>
      </vt:variant>
      <vt:variant>
        <vt:lpwstr/>
      </vt:variant>
      <vt:variant>
        <vt:i4>2490420</vt:i4>
      </vt:variant>
      <vt:variant>
        <vt:i4>159</vt:i4>
      </vt:variant>
      <vt:variant>
        <vt:i4>0</vt:i4>
      </vt:variant>
      <vt:variant>
        <vt:i4>5</vt:i4>
      </vt:variant>
      <vt:variant>
        <vt:lpwstr>consultantplus://offline/ref=A55500F9EE94206F4C1909A7819BC07907F15E11046E2A1B846189E1A7FC82D2DF9AB259E56F52AEb4j0C</vt:lpwstr>
      </vt:variant>
      <vt:variant>
        <vt:lpwstr/>
      </vt:variant>
      <vt:variant>
        <vt:i4>4390991</vt:i4>
      </vt:variant>
      <vt:variant>
        <vt:i4>156</vt:i4>
      </vt:variant>
      <vt:variant>
        <vt:i4>0</vt:i4>
      </vt:variant>
      <vt:variant>
        <vt:i4>5</vt:i4>
      </vt:variant>
      <vt:variant>
        <vt:lpwstr>C:\Users\010301\AppData\Local\Temp\Arm_Municipal\2.4.0.1\Documents\26e1b213-ee77-42f8-b48f-227a890077a1</vt:lpwstr>
      </vt:variant>
      <vt:variant>
        <vt:lpwstr/>
      </vt:variant>
      <vt:variant>
        <vt:i4>2031682</vt:i4>
      </vt:variant>
      <vt:variant>
        <vt:i4>153</vt:i4>
      </vt:variant>
      <vt:variant>
        <vt:i4>0</vt:i4>
      </vt:variant>
      <vt:variant>
        <vt:i4>5</vt:i4>
      </vt:variant>
      <vt:variant>
        <vt:lpwstr>C:\Users\010301\AppData\Local\Temp\Arm_Municipal\2.4.0.1\Documents\680d3a2e-4921-46cc-8ac8-775e9b87e36e</vt:lpwstr>
      </vt:variant>
      <vt:variant>
        <vt:lpwstr/>
      </vt:variant>
      <vt:variant>
        <vt:i4>4390991</vt:i4>
      </vt:variant>
      <vt:variant>
        <vt:i4>150</vt:i4>
      </vt:variant>
      <vt:variant>
        <vt:i4>0</vt:i4>
      </vt:variant>
      <vt:variant>
        <vt:i4>5</vt:i4>
      </vt:variant>
      <vt:variant>
        <vt:lpwstr>C:\Users\010301\AppData\Local\Temp\Arm_Municipal\2.4.0.1\Documents\26e1b213-ee77-42f8-b48f-227a890077a1</vt:lpwstr>
      </vt:variant>
      <vt:variant>
        <vt:lpwstr/>
      </vt:variant>
      <vt:variant>
        <vt:i4>2031682</vt:i4>
      </vt:variant>
      <vt:variant>
        <vt:i4>147</vt:i4>
      </vt:variant>
      <vt:variant>
        <vt:i4>0</vt:i4>
      </vt:variant>
      <vt:variant>
        <vt:i4>5</vt:i4>
      </vt:variant>
      <vt:variant>
        <vt:lpwstr>C:\Users\010301\AppData\Local\Temp\Arm_Municipal\2.4.0.1\Documents\680d3a2e-4921-46cc-8ac8-775e9b87e36e</vt:lpwstr>
      </vt:variant>
      <vt:variant>
        <vt:lpwstr/>
      </vt:variant>
      <vt:variant>
        <vt:i4>4390991</vt:i4>
      </vt:variant>
      <vt:variant>
        <vt:i4>144</vt:i4>
      </vt:variant>
      <vt:variant>
        <vt:i4>0</vt:i4>
      </vt:variant>
      <vt:variant>
        <vt:i4>5</vt:i4>
      </vt:variant>
      <vt:variant>
        <vt:lpwstr>C:\Users\010301\AppData\Local\Temp\Arm_Municipal\2.4.0.1\Documents\26e1b213-ee77-42f8-b48f-227a890077a1</vt:lpwstr>
      </vt:variant>
      <vt:variant>
        <vt:lpwstr/>
      </vt:variant>
      <vt:variant>
        <vt:i4>2031682</vt:i4>
      </vt:variant>
      <vt:variant>
        <vt:i4>141</vt:i4>
      </vt:variant>
      <vt:variant>
        <vt:i4>0</vt:i4>
      </vt:variant>
      <vt:variant>
        <vt:i4>5</vt:i4>
      </vt:variant>
      <vt:variant>
        <vt:lpwstr>C:\Users\010301\AppData\Local\Temp\Arm_Municipal\2.4.0.1\Documents\680d3a2e-4921-46cc-8ac8-775e9b87e36e</vt:lpwstr>
      </vt:variant>
      <vt:variant>
        <vt:lpwstr/>
      </vt:variant>
      <vt:variant>
        <vt:i4>4390991</vt:i4>
      </vt:variant>
      <vt:variant>
        <vt:i4>138</vt:i4>
      </vt:variant>
      <vt:variant>
        <vt:i4>0</vt:i4>
      </vt:variant>
      <vt:variant>
        <vt:i4>5</vt:i4>
      </vt:variant>
      <vt:variant>
        <vt:lpwstr>C:\Users\010301\AppData\Local\Temp\Arm_Municipal\2.4.0.1\Documents\26e1b213-ee77-42f8-b48f-227a890077a1</vt:lpwstr>
      </vt:variant>
      <vt:variant>
        <vt:lpwstr/>
      </vt:variant>
      <vt:variant>
        <vt:i4>2031682</vt:i4>
      </vt:variant>
      <vt:variant>
        <vt:i4>135</vt:i4>
      </vt:variant>
      <vt:variant>
        <vt:i4>0</vt:i4>
      </vt:variant>
      <vt:variant>
        <vt:i4>5</vt:i4>
      </vt:variant>
      <vt:variant>
        <vt:lpwstr>C:\Users\010301\AppData\Local\Temp\Arm_Municipal\2.4.0.1\Documents\680d3a2e-4921-46cc-8ac8-775e9b87e36e</vt:lpwstr>
      </vt:variant>
      <vt:variant>
        <vt:lpwstr/>
      </vt:variant>
      <vt:variant>
        <vt:i4>7667730</vt:i4>
      </vt:variant>
      <vt:variant>
        <vt:i4>132</vt:i4>
      </vt:variant>
      <vt:variant>
        <vt:i4>0</vt:i4>
      </vt:variant>
      <vt:variant>
        <vt:i4>5</vt:i4>
      </vt:variant>
      <vt:variant>
        <vt:lpwstr>C:\content\act\1270bb52-de0f-44b0-adb8-560da7a6b489.doc</vt:lpwstr>
      </vt:variant>
      <vt:variant>
        <vt:lpwstr/>
      </vt:variant>
      <vt:variant>
        <vt:i4>2555929</vt:i4>
      </vt:variant>
      <vt:variant>
        <vt:i4>129</vt:i4>
      </vt:variant>
      <vt:variant>
        <vt:i4>0</vt:i4>
      </vt:variant>
      <vt:variant>
        <vt:i4>5</vt:i4>
      </vt:variant>
      <vt:variant>
        <vt:lpwstr>C:\content\act\957c161f-26b1-4aa7-a13a-319d78f60d29.doc</vt:lpwstr>
      </vt:variant>
      <vt:variant>
        <vt:lpwstr/>
      </vt:variant>
      <vt:variant>
        <vt:i4>4390991</vt:i4>
      </vt:variant>
      <vt:variant>
        <vt:i4>126</vt:i4>
      </vt:variant>
      <vt:variant>
        <vt:i4>0</vt:i4>
      </vt:variant>
      <vt:variant>
        <vt:i4>5</vt:i4>
      </vt:variant>
      <vt:variant>
        <vt:lpwstr>C:\Users\010301\AppData\Local\Temp\Arm_Municipal\2.4.0.1\Documents\26e1b213-ee77-42f8-b48f-227a890077a1</vt:lpwstr>
      </vt:variant>
      <vt:variant>
        <vt:lpwstr/>
      </vt:variant>
      <vt:variant>
        <vt:i4>2031682</vt:i4>
      </vt:variant>
      <vt:variant>
        <vt:i4>123</vt:i4>
      </vt:variant>
      <vt:variant>
        <vt:i4>0</vt:i4>
      </vt:variant>
      <vt:variant>
        <vt:i4>5</vt:i4>
      </vt:variant>
      <vt:variant>
        <vt:lpwstr>C:\Users\010301\AppData\Local\Temp\Arm_Municipal\2.4.0.1\Documents\680d3a2e-4921-46cc-8ac8-775e9b87e36e</vt:lpwstr>
      </vt:variant>
      <vt:variant>
        <vt:lpwstr/>
      </vt:variant>
      <vt:variant>
        <vt:i4>4390991</vt:i4>
      </vt:variant>
      <vt:variant>
        <vt:i4>120</vt:i4>
      </vt:variant>
      <vt:variant>
        <vt:i4>0</vt:i4>
      </vt:variant>
      <vt:variant>
        <vt:i4>5</vt:i4>
      </vt:variant>
      <vt:variant>
        <vt:lpwstr>C:\Users\010301\AppData\Local\Temp\Arm_Municipal\2.4.0.1\Documents\26e1b213-ee77-42f8-b48f-227a890077a1</vt:lpwstr>
      </vt:variant>
      <vt:variant>
        <vt:lpwstr/>
      </vt:variant>
      <vt:variant>
        <vt:i4>2031682</vt:i4>
      </vt:variant>
      <vt:variant>
        <vt:i4>117</vt:i4>
      </vt:variant>
      <vt:variant>
        <vt:i4>0</vt:i4>
      </vt:variant>
      <vt:variant>
        <vt:i4>5</vt:i4>
      </vt:variant>
      <vt:variant>
        <vt:lpwstr>C:\Users\010301\AppData\Local\Temp\Arm_Municipal\2.4.0.1\Documents\680d3a2e-4921-46cc-8ac8-775e9b87e36e</vt:lpwstr>
      </vt:variant>
      <vt:variant>
        <vt:lpwstr/>
      </vt:variant>
      <vt:variant>
        <vt:i4>2555929</vt:i4>
      </vt:variant>
      <vt:variant>
        <vt:i4>114</vt:i4>
      </vt:variant>
      <vt:variant>
        <vt:i4>0</vt:i4>
      </vt:variant>
      <vt:variant>
        <vt:i4>5</vt:i4>
      </vt:variant>
      <vt:variant>
        <vt:lpwstr>C:\content\act\957c161f-26b1-4aa7-a13a-319d78f60d29.doc</vt:lpwstr>
      </vt:variant>
      <vt:variant>
        <vt:lpwstr/>
      </vt:variant>
      <vt:variant>
        <vt:i4>7667730</vt:i4>
      </vt:variant>
      <vt:variant>
        <vt:i4>111</vt:i4>
      </vt:variant>
      <vt:variant>
        <vt:i4>0</vt:i4>
      </vt:variant>
      <vt:variant>
        <vt:i4>5</vt:i4>
      </vt:variant>
      <vt:variant>
        <vt:lpwstr>C:\content\act\1270bb52-de0f-44b0-adb8-560da7a6b489.doc</vt:lpwstr>
      </vt:variant>
      <vt:variant>
        <vt:lpwstr/>
      </vt:variant>
      <vt:variant>
        <vt:i4>4390991</vt:i4>
      </vt:variant>
      <vt:variant>
        <vt:i4>108</vt:i4>
      </vt:variant>
      <vt:variant>
        <vt:i4>0</vt:i4>
      </vt:variant>
      <vt:variant>
        <vt:i4>5</vt:i4>
      </vt:variant>
      <vt:variant>
        <vt:lpwstr>C:\Users\010301\AppData\Local\Temp\Arm_Municipal\2.4.0.1\Documents\26e1b213-ee77-42f8-b48f-227a890077a1</vt:lpwstr>
      </vt:variant>
      <vt:variant>
        <vt:lpwstr/>
      </vt:variant>
      <vt:variant>
        <vt:i4>2031682</vt:i4>
      </vt:variant>
      <vt:variant>
        <vt:i4>105</vt:i4>
      </vt:variant>
      <vt:variant>
        <vt:i4>0</vt:i4>
      </vt:variant>
      <vt:variant>
        <vt:i4>5</vt:i4>
      </vt:variant>
      <vt:variant>
        <vt:lpwstr>C:\Users\010301\AppData\Local\Temp\Arm_Municipal\2.4.0.1\Documents\680d3a2e-4921-46cc-8ac8-775e9b87e36e</vt:lpwstr>
      </vt:variant>
      <vt:variant>
        <vt:lpwstr/>
      </vt:variant>
      <vt:variant>
        <vt:i4>4390991</vt:i4>
      </vt:variant>
      <vt:variant>
        <vt:i4>102</vt:i4>
      </vt:variant>
      <vt:variant>
        <vt:i4>0</vt:i4>
      </vt:variant>
      <vt:variant>
        <vt:i4>5</vt:i4>
      </vt:variant>
      <vt:variant>
        <vt:lpwstr>C:\Users\010301\AppData\Local\Temp\Arm_Municipal\2.4.0.1\Documents\26e1b213-ee77-42f8-b48f-227a890077a1</vt:lpwstr>
      </vt:variant>
      <vt:variant>
        <vt:lpwstr/>
      </vt:variant>
      <vt:variant>
        <vt:i4>4390991</vt:i4>
      </vt:variant>
      <vt:variant>
        <vt:i4>99</vt:i4>
      </vt:variant>
      <vt:variant>
        <vt:i4>0</vt:i4>
      </vt:variant>
      <vt:variant>
        <vt:i4>5</vt:i4>
      </vt:variant>
      <vt:variant>
        <vt:lpwstr>C:\Users\010301\AppData\Local\Temp\Arm_Municipal\2.4.0.1\Documents\26e1b213-ee77-42f8-b48f-227a890077a1</vt:lpwstr>
      </vt:variant>
      <vt:variant>
        <vt:lpwstr/>
      </vt:variant>
      <vt:variant>
        <vt:i4>4390991</vt:i4>
      </vt:variant>
      <vt:variant>
        <vt:i4>96</vt:i4>
      </vt:variant>
      <vt:variant>
        <vt:i4>0</vt:i4>
      </vt:variant>
      <vt:variant>
        <vt:i4>5</vt:i4>
      </vt:variant>
      <vt:variant>
        <vt:lpwstr>C:\Users\010301\AppData\Local\Temp\Arm_Municipal\2.4.0.1\Documents\26e1b213-ee77-42f8-b48f-227a890077a1</vt:lpwstr>
      </vt:variant>
      <vt:variant>
        <vt:lpwstr/>
      </vt:variant>
      <vt:variant>
        <vt:i4>2031682</vt:i4>
      </vt:variant>
      <vt:variant>
        <vt:i4>93</vt:i4>
      </vt:variant>
      <vt:variant>
        <vt:i4>0</vt:i4>
      </vt:variant>
      <vt:variant>
        <vt:i4>5</vt:i4>
      </vt:variant>
      <vt:variant>
        <vt:lpwstr>C:\Users\010301\AppData\Local\Temp\Arm_Municipal\2.4.0.1\Documents\680d3a2e-4921-46cc-8ac8-775e9b87e36e</vt:lpwstr>
      </vt:variant>
      <vt:variant>
        <vt:lpwstr/>
      </vt:variant>
      <vt:variant>
        <vt:i4>4390991</vt:i4>
      </vt:variant>
      <vt:variant>
        <vt:i4>90</vt:i4>
      </vt:variant>
      <vt:variant>
        <vt:i4>0</vt:i4>
      </vt:variant>
      <vt:variant>
        <vt:i4>5</vt:i4>
      </vt:variant>
      <vt:variant>
        <vt:lpwstr>C:\Users\010301\AppData\Local\Temp\Arm_Municipal\2.4.0.1\Documents\26e1b213-ee77-42f8-b48f-227a890077a1</vt:lpwstr>
      </vt:variant>
      <vt:variant>
        <vt:lpwstr/>
      </vt:variant>
      <vt:variant>
        <vt:i4>2031682</vt:i4>
      </vt:variant>
      <vt:variant>
        <vt:i4>87</vt:i4>
      </vt:variant>
      <vt:variant>
        <vt:i4>0</vt:i4>
      </vt:variant>
      <vt:variant>
        <vt:i4>5</vt:i4>
      </vt:variant>
      <vt:variant>
        <vt:lpwstr>C:\Users\010301\AppData\Local\Temp\Arm_Municipal\2.4.0.1\Documents\680d3a2e-4921-46cc-8ac8-775e9b87e36e</vt:lpwstr>
      </vt:variant>
      <vt:variant>
        <vt:lpwstr/>
      </vt:variant>
      <vt:variant>
        <vt:i4>4390991</vt:i4>
      </vt:variant>
      <vt:variant>
        <vt:i4>84</vt:i4>
      </vt:variant>
      <vt:variant>
        <vt:i4>0</vt:i4>
      </vt:variant>
      <vt:variant>
        <vt:i4>5</vt:i4>
      </vt:variant>
      <vt:variant>
        <vt:lpwstr>C:\Users\010301\AppData\Local\Temp\Arm_Municipal\2.4.0.1\Documents\26e1b213-ee77-42f8-b48f-227a890077a1</vt:lpwstr>
      </vt:variant>
      <vt:variant>
        <vt:lpwstr/>
      </vt:variant>
      <vt:variant>
        <vt:i4>4390991</vt:i4>
      </vt:variant>
      <vt:variant>
        <vt:i4>81</vt:i4>
      </vt:variant>
      <vt:variant>
        <vt:i4>0</vt:i4>
      </vt:variant>
      <vt:variant>
        <vt:i4>5</vt:i4>
      </vt:variant>
      <vt:variant>
        <vt:lpwstr>C:\Users\010301\AppData\Local\Temp\Arm_Municipal\2.4.0.1\Documents\26e1b213-ee77-42f8-b48f-227a890077a1</vt:lpwstr>
      </vt:variant>
      <vt:variant>
        <vt:lpwstr/>
      </vt:variant>
      <vt:variant>
        <vt:i4>2031682</vt:i4>
      </vt:variant>
      <vt:variant>
        <vt:i4>78</vt:i4>
      </vt:variant>
      <vt:variant>
        <vt:i4>0</vt:i4>
      </vt:variant>
      <vt:variant>
        <vt:i4>5</vt:i4>
      </vt:variant>
      <vt:variant>
        <vt:lpwstr>C:\Users\010301\AppData\Local\Temp\Arm_Municipal\2.4.0.1\Documents\680d3a2e-4921-46cc-8ac8-775e9b87e36e</vt:lpwstr>
      </vt:variant>
      <vt:variant>
        <vt:lpwstr/>
      </vt:variant>
      <vt:variant>
        <vt:i4>4390991</vt:i4>
      </vt:variant>
      <vt:variant>
        <vt:i4>75</vt:i4>
      </vt:variant>
      <vt:variant>
        <vt:i4>0</vt:i4>
      </vt:variant>
      <vt:variant>
        <vt:i4>5</vt:i4>
      </vt:variant>
      <vt:variant>
        <vt:lpwstr>C:\Users\010301\AppData\Local\Temp\Arm_Municipal\2.4.0.1\Documents\26e1b213-ee77-42f8-b48f-227a890077a1</vt:lpwstr>
      </vt:variant>
      <vt:variant>
        <vt:lpwstr/>
      </vt:variant>
      <vt:variant>
        <vt:i4>2031682</vt:i4>
      </vt:variant>
      <vt:variant>
        <vt:i4>72</vt:i4>
      </vt:variant>
      <vt:variant>
        <vt:i4>0</vt:i4>
      </vt:variant>
      <vt:variant>
        <vt:i4>5</vt:i4>
      </vt:variant>
      <vt:variant>
        <vt:lpwstr>C:\Users\010301\AppData\Local\Temp\Arm_Municipal\2.4.0.1\Documents\680d3a2e-4921-46cc-8ac8-775e9b87e36e</vt:lpwstr>
      </vt:variant>
      <vt:variant>
        <vt:lpwstr/>
      </vt:variant>
      <vt:variant>
        <vt:i4>2555929</vt:i4>
      </vt:variant>
      <vt:variant>
        <vt:i4>69</vt:i4>
      </vt:variant>
      <vt:variant>
        <vt:i4>0</vt:i4>
      </vt:variant>
      <vt:variant>
        <vt:i4>5</vt:i4>
      </vt:variant>
      <vt:variant>
        <vt:lpwstr>C:\content\act\957c161f-26b1-4aa7-a13a-319d78f60d29.doc</vt:lpwstr>
      </vt:variant>
      <vt:variant>
        <vt:lpwstr/>
      </vt:variant>
      <vt:variant>
        <vt:i4>2555929</vt:i4>
      </vt:variant>
      <vt:variant>
        <vt:i4>66</vt:i4>
      </vt:variant>
      <vt:variant>
        <vt:i4>0</vt:i4>
      </vt:variant>
      <vt:variant>
        <vt:i4>5</vt:i4>
      </vt:variant>
      <vt:variant>
        <vt:lpwstr>C:\content\act\957c161f-26b1-4aa7-a13a-319d78f60d29.doc</vt:lpwstr>
      </vt:variant>
      <vt:variant>
        <vt:lpwstr/>
      </vt:variant>
      <vt:variant>
        <vt:i4>4390991</vt:i4>
      </vt:variant>
      <vt:variant>
        <vt:i4>63</vt:i4>
      </vt:variant>
      <vt:variant>
        <vt:i4>0</vt:i4>
      </vt:variant>
      <vt:variant>
        <vt:i4>5</vt:i4>
      </vt:variant>
      <vt:variant>
        <vt:lpwstr>C:\Users\010301\AppData\Local\Temp\Arm_Municipal\2.4.0.1\Documents\26e1b213-ee77-42f8-b48f-227a890077a1</vt:lpwstr>
      </vt:variant>
      <vt:variant>
        <vt:lpwstr/>
      </vt:variant>
      <vt:variant>
        <vt:i4>2031682</vt:i4>
      </vt:variant>
      <vt:variant>
        <vt:i4>60</vt:i4>
      </vt:variant>
      <vt:variant>
        <vt:i4>0</vt:i4>
      </vt:variant>
      <vt:variant>
        <vt:i4>5</vt:i4>
      </vt:variant>
      <vt:variant>
        <vt:lpwstr>C:\Users\010301\AppData\Local\Temp\Arm_Municipal\2.4.0.1\Documents\680d3a2e-4921-46cc-8ac8-775e9b87e36e</vt:lpwstr>
      </vt:variant>
      <vt:variant>
        <vt:lpwstr/>
      </vt:variant>
      <vt:variant>
        <vt:i4>2555929</vt:i4>
      </vt:variant>
      <vt:variant>
        <vt:i4>57</vt:i4>
      </vt:variant>
      <vt:variant>
        <vt:i4>0</vt:i4>
      </vt:variant>
      <vt:variant>
        <vt:i4>5</vt:i4>
      </vt:variant>
      <vt:variant>
        <vt:lpwstr>C:\content\act\957c161f-26b1-4aa7-a13a-319d78f60d29.doc</vt:lpwstr>
      </vt:variant>
      <vt:variant>
        <vt:lpwstr/>
      </vt:variant>
      <vt:variant>
        <vt:i4>4390991</vt:i4>
      </vt:variant>
      <vt:variant>
        <vt:i4>54</vt:i4>
      </vt:variant>
      <vt:variant>
        <vt:i4>0</vt:i4>
      </vt:variant>
      <vt:variant>
        <vt:i4>5</vt:i4>
      </vt:variant>
      <vt:variant>
        <vt:lpwstr>C:\Users\010301\AppData\Local\Temp\Arm_Municipal\2.4.0.1\Documents\26e1b213-ee77-42f8-b48f-227a890077a1</vt:lpwstr>
      </vt:variant>
      <vt:variant>
        <vt:lpwstr/>
      </vt:variant>
      <vt:variant>
        <vt:i4>2031682</vt:i4>
      </vt:variant>
      <vt:variant>
        <vt:i4>51</vt:i4>
      </vt:variant>
      <vt:variant>
        <vt:i4>0</vt:i4>
      </vt:variant>
      <vt:variant>
        <vt:i4>5</vt:i4>
      </vt:variant>
      <vt:variant>
        <vt:lpwstr>C:\Users\010301\AppData\Local\Temp\Arm_Municipal\2.4.0.1\Documents\680d3a2e-4921-46cc-8ac8-775e9b87e36e</vt:lpwstr>
      </vt:variant>
      <vt:variant>
        <vt:lpwstr/>
      </vt:variant>
      <vt:variant>
        <vt:i4>4194368</vt:i4>
      </vt:variant>
      <vt:variant>
        <vt:i4>48</vt:i4>
      </vt:variant>
      <vt:variant>
        <vt:i4>0</vt:i4>
      </vt:variant>
      <vt:variant>
        <vt:i4>5</vt:i4>
      </vt:variant>
      <vt:variant>
        <vt:lpwstr>C:\Users\010301\AppData\Local\Temp\Arm_Municipal\2.4.0.1\Documents\328d1cbf-6305-4e3d-9f8a-f7fc55ea434e</vt:lpwstr>
      </vt:variant>
      <vt:variant>
        <vt:lpwstr/>
      </vt:variant>
      <vt:variant>
        <vt:i4>4390991</vt:i4>
      </vt:variant>
      <vt:variant>
        <vt:i4>45</vt:i4>
      </vt:variant>
      <vt:variant>
        <vt:i4>0</vt:i4>
      </vt:variant>
      <vt:variant>
        <vt:i4>5</vt:i4>
      </vt:variant>
      <vt:variant>
        <vt:lpwstr>C:\Users\010301\AppData\Local\Temp\Arm_Municipal\2.4.0.1\Documents\26e1b213-ee77-42f8-b48f-227a890077a1</vt:lpwstr>
      </vt:variant>
      <vt:variant>
        <vt:lpwstr/>
      </vt:variant>
      <vt:variant>
        <vt:i4>2031682</vt:i4>
      </vt:variant>
      <vt:variant>
        <vt:i4>42</vt:i4>
      </vt:variant>
      <vt:variant>
        <vt:i4>0</vt:i4>
      </vt:variant>
      <vt:variant>
        <vt:i4>5</vt:i4>
      </vt:variant>
      <vt:variant>
        <vt:lpwstr>C:\Users\010301\AppData\Local\Temp\Arm_Municipal\2.4.0.1\Documents\680d3a2e-4921-46cc-8ac8-775e9b87e36e</vt:lpwstr>
      </vt:variant>
      <vt:variant>
        <vt:lpwstr/>
      </vt:variant>
      <vt:variant>
        <vt:i4>5505063</vt:i4>
      </vt:variant>
      <vt:variant>
        <vt:i4>39</vt:i4>
      </vt:variant>
      <vt:variant>
        <vt:i4>0</vt:i4>
      </vt:variant>
      <vt:variant>
        <vt:i4>5</vt:i4>
      </vt:variant>
      <vt:variant>
        <vt:lpwstr>C:\content\act\b11798ff-43b9-49db-b06c-4223f9d555e2.html</vt:lpwstr>
      </vt:variant>
      <vt:variant>
        <vt:lpwstr/>
      </vt:variant>
      <vt:variant>
        <vt:i4>4718686</vt:i4>
      </vt:variant>
      <vt:variant>
        <vt:i4>36</vt:i4>
      </vt:variant>
      <vt:variant>
        <vt:i4>0</vt:i4>
      </vt:variant>
      <vt:variant>
        <vt:i4>5</vt:i4>
      </vt:variant>
      <vt:variant>
        <vt:lpwstr>consultantplus://offline/ref=603F2537FA7547EEAC621BAFE8234DFD2253DBD0871A82AD761259F83587529266BE26DFD3L1CFF</vt:lpwstr>
      </vt:variant>
      <vt:variant>
        <vt:lpwstr/>
      </vt:variant>
      <vt:variant>
        <vt:i4>3670096</vt:i4>
      </vt:variant>
      <vt:variant>
        <vt:i4>33</vt:i4>
      </vt:variant>
      <vt:variant>
        <vt:i4>0</vt:i4>
      </vt:variant>
      <vt:variant>
        <vt:i4>5</vt:i4>
      </vt:variant>
      <vt:variant>
        <vt:lpwstr>C:\content\edition\f419307c-4d8d-46a9-b8ed-f12c030e89bf.doc</vt:lpwstr>
      </vt:variant>
      <vt:variant>
        <vt:lpwstr/>
      </vt:variant>
      <vt:variant>
        <vt:i4>6553688</vt:i4>
      </vt:variant>
      <vt:variant>
        <vt:i4>30</vt:i4>
      </vt:variant>
      <vt:variant>
        <vt:i4>0</vt:i4>
      </vt:variant>
      <vt:variant>
        <vt:i4>5</vt:i4>
      </vt:variant>
      <vt:variant>
        <vt:lpwstr>C:\content\edition\8f96025b-930c-452d-b239-2f97e05d8025.doc</vt:lpwstr>
      </vt:variant>
      <vt:variant>
        <vt:lpwstr/>
      </vt:variant>
      <vt:variant>
        <vt:i4>70190129</vt:i4>
      </vt:variant>
      <vt:variant>
        <vt:i4>27</vt:i4>
      </vt:variant>
      <vt:variant>
        <vt:i4>0</vt:i4>
      </vt:variant>
      <vt:variant>
        <vt:i4>5</vt:i4>
      </vt:variant>
      <vt:variant>
        <vt:lpwstr>C:\content\edition\4f6937c7-abe5-4e5b-8582-4c980365608e.doc</vt:lpwstr>
      </vt:variant>
      <vt:variant>
        <vt:lpwstr>Приложение2</vt:lpwstr>
      </vt:variant>
      <vt:variant>
        <vt:i4>70190129</vt:i4>
      </vt:variant>
      <vt:variant>
        <vt:i4>24</vt:i4>
      </vt:variant>
      <vt:variant>
        <vt:i4>0</vt:i4>
      </vt:variant>
      <vt:variant>
        <vt:i4>5</vt:i4>
      </vt:variant>
      <vt:variant>
        <vt:lpwstr>C:\content\edition\4f6937c7-abe5-4e5b-8582-4c980365608e.doc</vt:lpwstr>
      </vt:variant>
      <vt:variant>
        <vt:lpwstr>Приложение1</vt:lpwstr>
      </vt:variant>
      <vt:variant>
        <vt:i4>5898276</vt:i4>
      </vt:variant>
      <vt:variant>
        <vt:i4>21</vt:i4>
      </vt:variant>
      <vt:variant>
        <vt:i4>0</vt:i4>
      </vt:variant>
      <vt:variant>
        <vt:i4>5</vt:i4>
      </vt:variant>
      <vt:variant>
        <vt:lpwstr>C:\content\act\f060f348-2a49-4915-8709-b68412ce523f.html</vt:lpwstr>
      </vt:variant>
      <vt:variant>
        <vt:lpwstr/>
      </vt:variant>
      <vt:variant>
        <vt:i4>2555929</vt:i4>
      </vt:variant>
      <vt:variant>
        <vt:i4>18</vt:i4>
      </vt:variant>
      <vt:variant>
        <vt:i4>0</vt:i4>
      </vt:variant>
      <vt:variant>
        <vt:i4>5</vt:i4>
      </vt:variant>
      <vt:variant>
        <vt:lpwstr>C:\content\act\957c161f-26b1-4aa7-a13a-319d78f60d29.doc</vt:lpwstr>
      </vt:variant>
      <vt:variant>
        <vt:lpwstr/>
      </vt:variant>
      <vt:variant>
        <vt:i4>7667730</vt:i4>
      </vt:variant>
      <vt:variant>
        <vt:i4>15</vt:i4>
      </vt:variant>
      <vt:variant>
        <vt:i4>0</vt:i4>
      </vt:variant>
      <vt:variant>
        <vt:i4>5</vt:i4>
      </vt:variant>
      <vt:variant>
        <vt:lpwstr>C:\content\act\1270bb52-de0f-44b0-adb8-560da7a6b489.doc</vt:lpwstr>
      </vt:variant>
      <vt:variant>
        <vt:lpwstr/>
      </vt:variant>
      <vt:variant>
        <vt:i4>2555929</vt:i4>
      </vt:variant>
      <vt:variant>
        <vt:i4>12</vt:i4>
      </vt:variant>
      <vt:variant>
        <vt:i4>0</vt:i4>
      </vt:variant>
      <vt:variant>
        <vt:i4>5</vt:i4>
      </vt:variant>
      <vt:variant>
        <vt:lpwstr>C:\content\act\957c161f-26b1-4aa7-a13a-319d78f60d29.doc</vt:lpwstr>
      </vt:variant>
      <vt:variant>
        <vt:lpwstr/>
      </vt:variant>
      <vt:variant>
        <vt:i4>4194368</vt:i4>
      </vt:variant>
      <vt:variant>
        <vt:i4>9</vt:i4>
      </vt:variant>
      <vt:variant>
        <vt:i4>0</vt:i4>
      </vt:variant>
      <vt:variant>
        <vt:i4>5</vt:i4>
      </vt:variant>
      <vt:variant>
        <vt:lpwstr>C:\Users\010301\AppData\Local\Temp\Arm_Municipal\2.4.0.1\Documents\328d1cbf-6305-4e3d-9f8a-f7fc55ea434e</vt:lpwstr>
      </vt:variant>
      <vt:variant>
        <vt:lpwstr/>
      </vt:variant>
      <vt:variant>
        <vt:i4>4390991</vt:i4>
      </vt:variant>
      <vt:variant>
        <vt:i4>6</vt:i4>
      </vt:variant>
      <vt:variant>
        <vt:i4>0</vt:i4>
      </vt:variant>
      <vt:variant>
        <vt:i4>5</vt:i4>
      </vt:variant>
      <vt:variant>
        <vt:lpwstr>C:\Users\010301\AppData\Local\Temp\Arm_Municipal\2.4.0.1\Documents\26e1b213-ee77-42f8-b48f-227a890077a1</vt:lpwstr>
      </vt:variant>
      <vt:variant>
        <vt:lpwstr/>
      </vt:variant>
      <vt:variant>
        <vt:i4>4390991</vt:i4>
      </vt:variant>
      <vt:variant>
        <vt:i4>3</vt:i4>
      </vt:variant>
      <vt:variant>
        <vt:i4>0</vt:i4>
      </vt:variant>
      <vt:variant>
        <vt:i4>5</vt:i4>
      </vt:variant>
      <vt:variant>
        <vt:lpwstr>C:\Users\010301\AppData\Local\Temp\Arm_Municipal\2.4.0.1\Documents\26e1b213-ee77-42f8-b48f-227a890077a1</vt:lpwstr>
      </vt:variant>
      <vt:variant>
        <vt:lpwstr/>
      </vt:variant>
      <vt:variant>
        <vt:i4>2031682</vt:i4>
      </vt:variant>
      <vt:variant>
        <vt:i4>0</vt:i4>
      </vt:variant>
      <vt:variant>
        <vt:i4>0</vt:i4>
      </vt:variant>
      <vt:variant>
        <vt:i4>5</vt:i4>
      </vt:variant>
      <vt:variant>
        <vt:lpwstr>C:\Users\010301\AppData\Local\Temp\Arm_Municipal\2.4.0.1\Documents\680d3a2e-4921-46cc-8ac8-775e9b87e36e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DanskerNY</dc:creator>
  <cp:lastModifiedBy>Doronina</cp:lastModifiedBy>
  <cp:revision>33</cp:revision>
  <cp:lastPrinted>2018-01-25T08:49:00Z</cp:lastPrinted>
  <dcterms:created xsi:type="dcterms:W3CDTF">2018-01-03T10:01:00Z</dcterms:created>
  <dcterms:modified xsi:type="dcterms:W3CDTF">2024-06-04T08:40:00Z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913b69f2-fcd2-4015-8442-20d3f9c8310d</vt:lpwstr>
  </property>
</Properties>
</file>