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0B" w:rsidRPr="00571298" w:rsidRDefault="0041720B" w:rsidP="00571298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41720B" w:rsidRPr="00026B73" w:rsidRDefault="0041720B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41720B" w:rsidRPr="00026B73" w:rsidRDefault="0041720B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41720B" w:rsidRPr="00026B73" w:rsidRDefault="0041720B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 xml:space="preserve">Ханты-Мансийского автономного </w:t>
      </w:r>
      <w:proofErr w:type="spellStart"/>
      <w:r w:rsidRPr="00026B73">
        <w:rPr>
          <w:b/>
          <w:sz w:val="28"/>
        </w:rPr>
        <w:t>округа-Югры</w:t>
      </w:r>
      <w:proofErr w:type="spellEnd"/>
    </w:p>
    <w:p w:rsidR="0041720B" w:rsidRPr="0021364C" w:rsidRDefault="0041720B" w:rsidP="0021364C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B30298" w:rsidRPr="00B30298" w:rsidRDefault="00B30298" w:rsidP="00B30298">
      <w:pPr>
        <w:jc w:val="center"/>
        <w:rPr>
          <w:i/>
          <w:sz w:val="24"/>
          <w:szCs w:val="24"/>
        </w:rPr>
      </w:pPr>
      <w:r w:rsidRPr="00B30298">
        <w:rPr>
          <w:i/>
          <w:sz w:val="24"/>
          <w:szCs w:val="24"/>
        </w:rPr>
        <w:t>(с изменениями, внесенными постановлением администрации городского поселения Кондинское от 25.07.2022 № 13</w:t>
      </w:r>
      <w:r w:rsidR="0092453E">
        <w:rPr>
          <w:i/>
          <w:sz w:val="24"/>
          <w:szCs w:val="24"/>
        </w:rPr>
        <w:t>, от 11.07.2023 №110</w:t>
      </w:r>
      <w:r w:rsidR="00A6139D">
        <w:rPr>
          <w:i/>
          <w:sz w:val="24"/>
          <w:szCs w:val="24"/>
        </w:rPr>
        <w:t>, от 16.05.2024 № 71</w:t>
      </w:r>
      <w:r w:rsidRPr="00B30298">
        <w:rPr>
          <w:i/>
          <w:sz w:val="24"/>
          <w:szCs w:val="24"/>
        </w:rPr>
        <w:t>)</w:t>
      </w:r>
    </w:p>
    <w:p w:rsidR="0041720B" w:rsidRPr="0021364C" w:rsidRDefault="0041720B" w:rsidP="0021364C">
      <w:pPr>
        <w:ind w:right="-2"/>
        <w:jc w:val="both"/>
        <w:rPr>
          <w:sz w:val="25"/>
          <w:szCs w:val="25"/>
        </w:rPr>
      </w:pPr>
    </w:p>
    <w:p w:rsidR="0041720B" w:rsidRPr="0021364C" w:rsidRDefault="0041720B" w:rsidP="0021364C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23274D">
        <w:rPr>
          <w:sz w:val="26"/>
          <w:szCs w:val="26"/>
        </w:rPr>
        <w:t>18 августа</w:t>
      </w:r>
      <w:r>
        <w:rPr>
          <w:sz w:val="26"/>
          <w:szCs w:val="26"/>
        </w:rPr>
        <w:t xml:space="preserve"> 2021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</w:t>
      </w:r>
      <w:r w:rsidR="0023274D">
        <w:rPr>
          <w:sz w:val="26"/>
          <w:szCs w:val="26"/>
        </w:rPr>
        <w:t>204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41720B" w:rsidRPr="0021364C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1720B" w:rsidRPr="0021364C" w:rsidRDefault="0041720B" w:rsidP="00242B5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41720B" w:rsidRPr="0021364C" w:rsidRDefault="0041720B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1720B" w:rsidRPr="0021364C" w:rsidRDefault="0041720B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1720B" w:rsidRPr="0021364C" w:rsidRDefault="0041720B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1720B" w:rsidRPr="0021364C" w:rsidRDefault="0041720B" w:rsidP="00B64C32">
      <w:pPr>
        <w:jc w:val="center"/>
        <w:rPr>
          <w:sz w:val="26"/>
          <w:szCs w:val="26"/>
        </w:rPr>
      </w:pPr>
    </w:p>
    <w:p w:rsidR="0041720B" w:rsidRDefault="0041720B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 установлении стоимости услуг,</w:t>
      </w:r>
    </w:p>
    <w:p w:rsidR="0041720B" w:rsidRPr="0021364C" w:rsidRDefault="0041720B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предоставляемых согласно гарантированному</w:t>
      </w:r>
    </w:p>
    <w:p w:rsidR="0041720B" w:rsidRDefault="0041720B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перечню услуг по погребению на территории </w:t>
      </w:r>
    </w:p>
    <w:p w:rsidR="0041720B" w:rsidRPr="0021364C" w:rsidRDefault="0041720B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</w:p>
    <w:p w:rsidR="0041720B" w:rsidRPr="0021364C" w:rsidRDefault="0041720B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1720B" w:rsidRPr="0021364C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</w:t>
      </w:r>
      <w:r>
        <w:rPr>
          <w:rFonts w:ascii="Times New Roman" w:hAnsi="Times New Roman" w:cs="Times New Roman"/>
          <w:b w:val="0"/>
          <w:sz w:val="26"/>
          <w:szCs w:val="26"/>
        </w:rPr>
        <w:t>и закона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м</w:t>
      </w:r>
      <w:r>
        <w:rPr>
          <w:rFonts w:ascii="Times New Roman" w:hAnsi="Times New Roman" w:cs="Times New Roman"/>
          <w:b w:val="0"/>
          <w:sz w:val="26"/>
          <w:szCs w:val="26"/>
        </w:rPr>
        <w:t>и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от 06.10.2003 № 131-ФЗ «Об общих принципах организации местного самоуправл</w:t>
      </w:r>
      <w:r>
        <w:rPr>
          <w:rFonts w:ascii="Times New Roman" w:hAnsi="Times New Roman" w:cs="Times New Roman"/>
          <w:b w:val="0"/>
          <w:sz w:val="26"/>
          <w:szCs w:val="26"/>
        </w:rPr>
        <w:t>ения в Российской Федерации», от 12.01.1996 № 8-ФЗ «О погребении и похоронном деле»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статьей 3 Устава городского поселения Кондинское, 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>ем администрации городского поселения Кондинское от 19.02.2018 № 31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>Порядке формирования стоимости услуг по погребению», администрация городского поселения Кондинское постановляет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:</w:t>
      </w:r>
      <w:proofErr w:type="gramEnd"/>
    </w:p>
    <w:p w:rsidR="0041720B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Установить стоимость услуг, предоставляемых согласно гарантированному перечню услуг по погребению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муниципальным казенным учреждением </w:t>
      </w:r>
      <w:r w:rsidRPr="00EC1FE4">
        <w:rPr>
          <w:rFonts w:ascii="Times New Roman" w:hAnsi="Times New Roman"/>
          <w:b w:val="0"/>
          <w:color w:val="000000"/>
          <w:sz w:val="26"/>
          <w:szCs w:val="26"/>
        </w:rPr>
        <w:t>«</w:t>
      </w:r>
      <w:proofErr w:type="spellStart"/>
      <w:r w:rsidRPr="00EC1FE4">
        <w:rPr>
          <w:rFonts w:ascii="Times New Roman" w:hAnsi="Times New Roman"/>
          <w:b w:val="0"/>
          <w:color w:val="000000"/>
          <w:sz w:val="26"/>
          <w:szCs w:val="26"/>
        </w:rPr>
        <w:t>Кондасервис</w:t>
      </w:r>
      <w:proofErr w:type="spellEnd"/>
      <w:r w:rsidRPr="00EC1FE4">
        <w:rPr>
          <w:rFonts w:ascii="Times New Roman" w:hAnsi="Times New Roman"/>
          <w:b w:val="0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>согласно приложению к настоящему постановлению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23274D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Признать утратившим</w:t>
      </w:r>
      <w:r w:rsidR="0023274D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силу постановлени</w:t>
      </w:r>
      <w:r w:rsidR="0023274D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городского поселения Кондинское</w:t>
      </w:r>
      <w:r w:rsidR="0023274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41720B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14.11.2018 № 210 «Об установлении стоимости услуг, предоставляемых согласно гарантированному перечню услуг по погребению на территории городского поселения Кондинское».</w:t>
      </w:r>
    </w:p>
    <w:p w:rsidR="0023274D" w:rsidRDefault="0023274D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274D">
        <w:rPr>
          <w:rFonts w:ascii="Times New Roman" w:hAnsi="Times New Roman" w:cs="Times New Roman"/>
          <w:b w:val="0"/>
          <w:sz w:val="26"/>
          <w:szCs w:val="26"/>
        </w:rPr>
        <w:t>от 23.07.2019 №175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23274D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городского поселения Кондинское от 14 ноября 2018 года № 210 «Об установлении стоимости услуг, предоставляемых согласно гарантированному перечню услуг по погребению на территории городского поселения Кондинское»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3274D" w:rsidRPr="0021364C" w:rsidRDefault="0023274D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274D">
        <w:rPr>
          <w:rFonts w:ascii="Times New Roman" w:hAnsi="Times New Roman" w:cs="Times New Roman"/>
          <w:b w:val="0"/>
          <w:sz w:val="26"/>
          <w:szCs w:val="26"/>
        </w:rPr>
        <w:t>от 31.08.2020 №135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23274D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 городского поселения Кондинское от 14 ноября 2018 года № 210 «Об установлении стоимости услуг, предоставляемых согласно гарантированному перечню услуг по погребению на территории городского поселения Кондинское»</w:t>
      </w:r>
      <w:r w:rsidR="00FD79E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1720B" w:rsidRPr="0021364C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и разместить на официальном сайте органов местного самоуправления Кондинского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1720B" w:rsidRPr="0021364C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FD79EE" w:rsidRPr="0021364C">
        <w:rPr>
          <w:rFonts w:ascii="Times New Roman" w:hAnsi="Times New Roman" w:cs="Times New Roman"/>
          <w:b w:val="0"/>
          <w:sz w:val="26"/>
          <w:szCs w:val="26"/>
        </w:rPr>
        <w:t>Настоящее</w:t>
      </w:r>
      <w:r w:rsidR="00FD79EE" w:rsidRPr="006471DE">
        <w:rPr>
          <w:rFonts w:ascii="Times New Roman" w:hAnsi="Times New Roman"/>
          <w:b w:val="0"/>
          <w:sz w:val="26"/>
          <w:szCs w:val="26"/>
        </w:rPr>
        <w:t xml:space="preserve"> </w:t>
      </w:r>
      <w:r w:rsidR="00FD79EE">
        <w:rPr>
          <w:rFonts w:ascii="Times New Roman" w:hAnsi="Times New Roman"/>
          <w:b w:val="0"/>
          <w:sz w:val="26"/>
          <w:szCs w:val="26"/>
        </w:rPr>
        <w:t>п</w:t>
      </w:r>
      <w:r w:rsidRPr="006471DE">
        <w:rPr>
          <w:rFonts w:ascii="Times New Roman" w:hAnsi="Times New Roman"/>
          <w:b w:val="0"/>
          <w:sz w:val="26"/>
          <w:szCs w:val="26"/>
        </w:rPr>
        <w:t>остановление вступает в силу</w:t>
      </w:r>
      <w:r>
        <w:rPr>
          <w:rFonts w:ascii="Times New Roman" w:hAnsi="Times New Roman"/>
          <w:b w:val="0"/>
          <w:sz w:val="26"/>
          <w:szCs w:val="26"/>
        </w:rPr>
        <w:t xml:space="preserve"> после его официального опубликования и распространяет свое действие на правоотношения, возникшие</w:t>
      </w:r>
      <w:r w:rsidRPr="006471DE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01.02.2021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1720B" w:rsidRPr="0021364C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возложить на заместителя главы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1720B" w:rsidRDefault="0041720B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D79EE" w:rsidRDefault="00FD79EE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Исполняющий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обязанности г</w:t>
      </w:r>
      <w:r w:rsidR="0041720B" w:rsidRPr="0021364C">
        <w:rPr>
          <w:rFonts w:ascii="Times New Roman" w:hAnsi="Times New Roman" w:cs="Times New Roman"/>
          <w:b w:val="0"/>
          <w:sz w:val="26"/>
          <w:szCs w:val="26"/>
        </w:rPr>
        <w:t>лав</w:t>
      </w:r>
      <w:r>
        <w:rPr>
          <w:rFonts w:ascii="Times New Roman" w:hAnsi="Times New Roman" w:cs="Times New Roman"/>
          <w:b w:val="0"/>
          <w:sz w:val="26"/>
          <w:szCs w:val="26"/>
        </w:rPr>
        <w:t>ы</w:t>
      </w:r>
    </w:p>
    <w:p w:rsidR="0041720B" w:rsidRPr="0021364C" w:rsidRDefault="0041720B" w:rsidP="00CA18B8">
      <w:pPr>
        <w:pStyle w:val="ConsPlusTitle"/>
        <w:widowControl/>
        <w:jc w:val="both"/>
        <w:rPr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городского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С.</w:t>
      </w:r>
      <w:r w:rsidR="00FD79EE">
        <w:rPr>
          <w:rFonts w:ascii="Times New Roman" w:hAnsi="Times New Roman" w:cs="Times New Roman"/>
          <w:b w:val="0"/>
          <w:sz w:val="26"/>
          <w:szCs w:val="26"/>
        </w:rPr>
        <w:t>Ю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FD79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FD79EE">
        <w:rPr>
          <w:rFonts w:ascii="Times New Roman" w:hAnsi="Times New Roman" w:cs="Times New Roman"/>
          <w:b w:val="0"/>
          <w:sz w:val="26"/>
          <w:szCs w:val="26"/>
        </w:rPr>
        <w:t>Копыльцов</w:t>
      </w:r>
      <w:proofErr w:type="spellEnd"/>
      <w:r w:rsidR="00FD79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</w:t>
      </w:r>
    </w:p>
    <w:p w:rsidR="00B30298" w:rsidRDefault="00B30298" w:rsidP="009620BE">
      <w:pPr>
        <w:jc w:val="right"/>
        <w:rPr>
          <w:sz w:val="26"/>
          <w:szCs w:val="26"/>
        </w:rPr>
      </w:pPr>
    </w:p>
    <w:p w:rsidR="00B30298" w:rsidRDefault="00B30298" w:rsidP="009620BE">
      <w:pPr>
        <w:jc w:val="right"/>
        <w:rPr>
          <w:sz w:val="26"/>
          <w:szCs w:val="26"/>
        </w:rPr>
      </w:pPr>
    </w:p>
    <w:p w:rsidR="00B30298" w:rsidRDefault="00B30298" w:rsidP="009620BE">
      <w:pPr>
        <w:jc w:val="right"/>
        <w:rPr>
          <w:sz w:val="26"/>
          <w:szCs w:val="26"/>
        </w:rPr>
      </w:pPr>
    </w:p>
    <w:p w:rsidR="0041720B" w:rsidRPr="00F04A1C" w:rsidRDefault="0041720B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Приложение </w:t>
      </w:r>
    </w:p>
    <w:p w:rsidR="0041720B" w:rsidRPr="00F04A1C" w:rsidRDefault="0041720B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</w:p>
    <w:p w:rsidR="0041720B" w:rsidRPr="00F04A1C" w:rsidRDefault="0041720B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:rsidR="0041720B" w:rsidRPr="00F04A1C" w:rsidRDefault="0041720B" w:rsidP="009620B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3274D">
        <w:rPr>
          <w:sz w:val="26"/>
          <w:szCs w:val="26"/>
        </w:rPr>
        <w:t>18 августа</w:t>
      </w:r>
      <w:r>
        <w:rPr>
          <w:sz w:val="26"/>
          <w:szCs w:val="26"/>
        </w:rPr>
        <w:t xml:space="preserve"> 2021</w:t>
      </w:r>
      <w:r w:rsidRPr="00F04A1C">
        <w:rPr>
          <w:sz w:val="26"/>
          <w:szCs w:val="26"/>
        </w:rPr>
        <w:t xml:space="preserve"> года № </w:t>
      </w:r>
      <w:r w:rsidR="0023274D">
        <w:rPr>
          <w:sz w:val="26"/>
          <w:szCs w:val="26"/>
        </w:rPr>
        <w:t>204</w:t>
      </w:r>
    </w:p>
    <w:p w:rsidR="0041720B" w:rsidRDefault="0041720B" w:rsidP="009620BE">
      <w:pPr>
        <w:jc w:val="right"/>
        <w:rPr>
          <w:sz w:val="24"/>
          <w:szCs w:val="24"/>
        </w:rPr>
      </w:pPr>
    </w:p>
    <w:p w:rsidR="00F70CCC" w:rsidRDefault="00F70CCC" w:rsidP="00F70CCC">
      <w:pPr>
        <w:tabs>
          <w:tab w:val="num" w:pos="284"/>
        </w:tabs>
        <w:jc w:val="both"/>
        <w:rPr>
          <w:i/>
          <w:sz w:val="18"/>
          <w:szCs w:val="18"/>
          <w:highlight w:val="lightGray"/>
        </w:rPr>
      </w:pPr>
      <w:r w:rsidRPr="006B56C4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25 июля </w:t>
      </w:r>
      <w:r w:rsidRPr="006B56C4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>22</w:t>
      </w:r>
      <w:r w:rsidRPr="006B56C4">
        <w:rPr>
          <w:i/>
          <w:sz w:val="18"/>
          <w:szCs w:val="18"/>
          <w:highlight w:val="lightGray"/>
        </w:rPr>
        <w:t xml:space="preserve"> года №</w:t>
      </w:r>
      <w:r>
        <w:rPr>
          <w:i/>
          <w:sz w:val="18"/>
          <w:szCs w:val="18"/>
          <w:highlight w:val="lightGray"/>
        </w:rPr>
        <w:t>135</w:t>
      </w:r>
      <w:r w:rsidRPr="006B56C4">
        <w:rPr>
          <w:i/>
          <w:sz w:val="18"/>
          <w:szCs w:val="18"/>
          <w:highlight w:val="lightGray"/>
        </w:rPr>
        <w:t xml:space="preserve"> </w:t>
      </w:r>
      <w:r>
        <w:rPr>
          <w:i/>
          <w:sz w:val="18"/>
          <w:szCs w:val="18"/>
          <w:highlight w:val="lightGray"/>
        </w:rPr>
        <w:t xml:space="preserve">  </w:t>
      </w:r>
      <w:r w:rsidRPr="006B56C4">
        <w:rPr>
          <w:i/>
          <w:sz w:val="18"/>
          <w:szCs w:val="18"/>
          <w:highlight w:val="lightGray"/>
        </w:rPr>
        <w:t>приложени</w:t>
      </w:r>
      <w:r>
        <w:rPr>
          <w:i/>
          <w:sz w:val="18"/>
          <w:szCs w:val="18"/>
          <w:highlight w:val="lightGray"/>
        </w:rPr>
        <w:t xml:space="preserve">е к постановлению </w:t>
      </w:r>
      <w:r w:rsidRPr="006B56C4">
        <w:rPr>
          <w:i/>
          <w:sz w:val="18"/>
          <w:szCs w:val="18"/>
          <w:highlight w:val="lightGray"/>
        </w:rPr>
        <w:t xml:space="preserve"> к  постановлению </w:t>
      </w:r>
      <w:r w:rsidRPr="00D83F41">
        <w:rPr>
          <w:i/>
          <w:sz w:val="18"/>
          <w:szCs w:val="18"/>
          <w:highlight w:val="lightGray"/>
        </w:rPr>
        <w:t>и</w:t>
      </w:r>
      <w:r>
        <w:rPr>
          <w:i/>
          <w:sz w:val="18"/>
          <w:szCs w:val="18"/>
          <w:highlight w:val="lightGray"/>
        </w:rPr>
        <w:t>з</w:t>
      </w:r>
      <w:r w:rsidRPr="00D83F41">
        <w:rPr>
          <w:i/>
          <w:sz w:val="18"/>
          <w:szCs w:val="18"/>
          <w:highlight w:val="lightGray"/>
        </w:rPr>
        <w:t>л</w:t>
      </w:r>
      <w:r>
        <w:rPr>
          <w:i/>
          <w:sz w:val="18"/>
          <w:szCs w:val="18"/>
          <w:highlight w:val="lightGray"/>
        </w:rPr>
        <w:t>о</w:t>
      </w:r>
      <w:r w:rsidRPr="00D83F41">
        <w:rPr>
          <w:i/>
          <w:sz w:val="18"/>
          <w:szCs w:val="18"/>
          <w:highlight w:val="lightGray"/>
        </w:rPr>
        <w:t>жен</w:t>
      </w:r>
      <w:r>
        <w:rPr>
          <w:i/>
          <w:sz w:val="18"/>
          <w:szCs w:val="18"/>
          <w:highlight w:val="lightGray"/>
        </w:rPr>
        <w:t>о</w:t>
      </w:r>
      <w:r w:rsidRPr="00D83F41">
        <w:rPr>
          <w:i/>
          <w:sz w:val="18"/>
          <w:szCs w:val="18"/>
          <w:highlight w:val="lightGray"/>
        </w:rPr>
        <w:t xml:space="preserve"> в новой редакции</w:t>
      </w:r>
      <w:r w:rsidR="00E82B49">
        <w:rPr>
          <w:i/>
          <w:sz w:val="18"/>
          <w:szCs w:val="18"/>
          <w:highlight w:val="lightGray"/>
        </w:rPr>
        <w:t xml:space="preserve">, изменения вступают в силу </w:t>
      </w:r>
      <w:r w:rsidR="00E82B49" w:rsidRPr="00E82B49">
        <w:rPr>
          <w:i/>
          <w:sz w:val="18"/>
          <w:szCs w:val="18"/>
          <w:highlight w:val="lightGray"/>
        </w:rPr>
        <w:t xml:space="preserve">после его официального </w:t>
      </w:r>
      <w:proofErr w:type="gramStart"/>
      <w:r w:rsidR="00E82B49" w:rsidRPr="00E82B49">
        <w:rPr>
          <w:i/>
          <w:sz w:val="18"/>
          <w:szCs w:val="18"/>
          <w:highlight w:val="lightGray"/>
        </w:rPr>
        <w:t>опубликования</w:t>
      </w:r>
      <w:proofErr w:type="gramEnd"/>
      <w:r w:rsidR="00E82B49" w:rsidRPr="00E82B49">
        <w:rPr>
          <w:i/>
          <w:sz w:val="18"/>
          <w:szCs w:val="18"/>
          <w:highlight w:val="lightGray"/>
        </w:rPr>
        <w:t xml:space="preserve"> и распространяет свое действие на правоотношения, возникшие с 01.02.2022</w:t>
      </w:r>
    </w:p>
    <w:p w:rsidR="0092453E" w:rsidRPr="00D83F41" w:rsidRDefault="0092453E" w:rsidP="0092453E">
      <w:pPr>
        <w:tabs>
          <w:tab w:val="num" w:pos="284"/>
        </w:tabs>
        <w:jc w:val="both"/>
        <w:rPr>
          <w:i/>
          <w:sz w:val="18"/>
          <w:szCs w:val="18"/>
          <w:highlight w:val="lightGray"/>
        </w:rPr>
      </w:pPr>
      <w:r w:rsidRPr="006B56C4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11 июля </w:t>
      </w:r>
      <w:r w:rsidRPr="006B56C4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>23</w:t>
      </w:r>
      <w:r w:rsidRPr="006B56C4">
        <w:rPr>
          <w:i/>
          <w:sz w:val="18"/>
          <w:szCs w:val="18"/>
          <w:highlight w:val="lightGray"/>
        </w:rPr>
        <w:t xml:space="preserve"> года №</w:t>
      </w:r>
      <w:r>
        <w:rPr>
          <w:i/>
          <w:sz w:val="18"/>
          <w:szCs w:val="18"/>
          <w:highlight w:val="lightGray"/>
        </w:rPr>
        <w:t>1</w:t>
      </w:r>
      <w:r w:rsidR="00AD4563">
        <w:rPr>
          <w:i/>
          <w:sz w:val="18"/>
          <w:szCs w:val="18"/>
          <w:highlight w:val="lightGray"/>
        </w:rPr>
        <w:t>10</w:t>
      </w:r>
      <w:r w:rsidRPr="006B56C4">
        <w:rPr>
          <w:i/>
          <w:sz w:val="18"/>
          <w:szCs w:val="18"/>
          <w:highlight w:val="lightGray"/>
        </w:rPr>
        <w:t xml:space="preserve"> </w:t>
      </w:r>
      <w:r>
        <w:rPr>
          <w:i/>
          <w:sz w:val="18"/>
          <w:szCs w:val="18"/>
          <w:highlight w:val="lightGray"/>
        </w:rPr>
        <w:t xml:space="preserve">  </w:t>
      </w:r>
      <w:r w:rsidRPr="006B56C4">
        <w:rPr>
          <w:i/>
          <w:sz w:val="18"/>
          <w:szCs w:val="18"/>
          <w:highlight w:val="lightGray"/>
        </w:rPr>
        <w:t>приложени</w:t>
      </w:r>
      <w:r>
        <w:rPr>
          <w:i/>
          <w:sz w:val="18"/>
          <w:szCs w:val="18"/>
          <w:highlight w:val="lightGray"/>
        </w:rPr>
        <w:t xml:space="preserve">е к постановлению </w:t>
      </w:r>
      <w:r w:rsidRPr="006B56C4">
        <w:rPr>
          <w:i/>
          <w:sz w:val="18"/>
          <w:szCs w:val="18"/>
          <w:highlight w:val="lightGray"/>
        </w:rPr>
        <w:t xml:space="preserve"> к  постановлению </w:t>
      </w:r>
      <w:r w:rsidRPr="00D83F41">
        <w:rPr>
          <w:i/>
          <w:sz w:val="18"/>
          <w:szCs w:val="18"/>
          <w:highlight w:val="lightGray"/>
        </w:rPr>
        <w:t>и</w:t>
      </w:r>
      <w:r>
        <w:rPr>
          <w:i/>
          <w:sz w:val="18"/>
          <w:szCs w:val="18"/>
          <w:highlight w:val="lightGray"/>
        </w:rPr>
        <w:t>з</w:t>
      </w:r>
      <w:r w:rsidRPr="00D83F41">
        <w:rPr>
          <w:i/>
          <w:sz w:val="18"/>
          <w:szCs w:val="18"/>
          <w:highlight w:val="lightGray"/>
        </w:rPr>
        <w:t>л</w:t>
      </w:r>
      <w:r>
        <w:rPr>
          <w:i/>
          <w:sz w:val="18"/>
          <w:szCs w:val="18"/>
          <w:highlight w:val="lightGray"/>
        </w:rPr>
        <w:t>о</w:t>
      </w:r>
      <w:r w:rsidRPr="00D83F41">
        <w:rPr>
          <w:i/>
          <w:sz w:val="18"/>
          <w:szCs w:val="18"/>
          <w:highlight w:val="lightGray"/>
        </w:rPr>
        <w:t>жен</w:t>
      </w:r>
      <w:r>
        <w:rPr>
          <w:i/>
          <w:sz w:val="18"/>
          <w:szCs w:val="18"/>
          <w:highlight w:val="lightGray"/>
        </w:rPr>
        <w:t>о</w:t>
      </w:r>
      <w:r w:rsidRPr="00D83F41">
        <w:rPr>
          <w:i/>
          <w:sz w:val="18"/>
          <w:szCs w:val="18"/>
          <w:highlight w:val="lightGray"/>
        </w:rPr>
        <w:t xml:space="preserve"> в новой редакции</w:t>
      </w:r>
      <w:r>
        <w:rPr>
          <w:i/>
          <w:sz w:val="18"/>
          <w:szCs w:val="18"/>
          <w:highlight w:val="lightGray"/>
        </w:rPr>
        <w:t xml:space="preserve">, изменения вступают в силу </w:t>
      </w:r>
      <w:r w:rsidRPr="00E82B49">
        <w:rPr>
          <w:i/>
          <w:sz w:val="18"/>
          <w:szCs w:val="18"/>
          <w:highlight w:val="lightGray"/>
        </w:rPr>
        <w:t xml:space="preserve">после его официального </w:t>
      </w:r>
      <w:proofErr w:type="gramStart"/>
      <w:r w:rsidRPr="00E82B49">
        <w:rPr>
          <w:i/>
          <w:sz w:val="18"/>
          <w:szCs w:val="18"/>
          <w:highlight w:val="lightGray"/>
        </w:rPr>
        <w:t>опубликования</w:t>
      </w:r>
      <w:proofErr w:type="gramEnd"/>
      <w:r w:rsidRPr="00E82B49">
        <w:rPr>
          <w:i/>
          <w:sz w:val="18"/>
          <w:szCs w:val="18"/>
          <w:highlight w:val="lightGray"/>
        </w:rPr>
        <w:t xml:space="preserve"> и распространяет свое действие на правоотношения, возникшие с 01.02.202</w:t>
      </w:r>
      <w:r>
        <w:rPr>
          <w:i/>
          <w:sz w:val="18"/>
          <w:szCs w:val="18"/>
          <w:highlight w:val="lightGray"/>
        </w:rPr>
        <w:t>3</w:t>
      </w:r>
    </w:p>
    <w:p w:rsidR="00A6139D" w:rsidRPr="00D83F41" w:rsidRDefault="00A6139D" w:rsidP="00A6139D">
      <w:pPr>
        <w:tabs>
          <w:tab w:val="num" w:pos="284"/>
        </w:tabs>
        <w:jc w:val="both"/>
        <w:rPr>
          <w:i/>
          <w:sz w:val="18"/>
          <w:szCs w:val="18"/>
          <w:highlight w:val="lightGray"/>
        </w:rPr>
      </w:pPr>
      <w:r w:rsidRPr="006B56C4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16 мая </w:t>
      </w:r>
      <w:r w:rsidRPr="006B56C4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>24</w:t>
      </w:r>
      <w:r w:rsidRPr="006B56C4">
        <w:rPr>
          <w:i/>
          <w:sz w:val="18"/>
          <w:szCs w:val="18"/>
          <w:highlight w:val="lightGray"/>
        </w:rPr>
        <w:t xml:space="preserve"> года №</w:t>
      </w:r>
      <w:r>
        <w:rPr>
          <w:i/>
          <w:sz w:val="18"/>
          <w:szCs w:val="18"/>
          <w:highlight w:val="lightGray"/>
        </w:rPr>
        <w:t>71</w:t>
      </w:r>
      <w:r w:rsidRPr="006B56C4">
        <w:rPr>
          <w:i/>
          <w:sz w:val="18"/>
          <w:szCs w:val="18"/>
          <w:highlight w:val="lightGray"/>
        </w:rPr>
        <w:t xml:space="preserve"> </w:t>
      </w:r>
      <w:r>
        <w:rPr>
          <w:i/>
          <w:sz w:val="18"/>
          <w:szCs w:val="18"/>
          <w:highlight w:val="lightGray"/>
        </w:rPr>
        <w:t xml:space="preserve">  </w:t>
      </w:r>
      <w:r w:rsidRPr="006B56C4">
        <w:rPr>
          <w:i/>
          <w:sz w:val="18"/>
          <w:szCs w:val="18"/>
          <w:highlight w:val="lightGray"/>
        </w:rPr>
        <w:t>приложени</w:t>
      </w:r>
      <w:r>
        <w:rPr>
          <w:i/>
          <w:sz w:val="18"/>
          <w:szCs w:val="18"/>
          <w:highlight w:val="lightGray"/>
        </w:rPr>
        <w:t xml:space="preserve">е к постановлению </w:t>
      </w:r>
      <w:r w:rsidRPr="006B56C4">
        <w:rPr>
          <w:i/>
          <w:sz w:val="18"/>
          <w:szCs w:val="18"/>
          <w:highlight w:val="lightGray"/>
        </w:rPr>
        <w:t xml:space="preserve"> к  постановлению </w:t>
      </w:r>
      <w:r w:rsidRPr="00D83F41">
        <w:rPr>
          <w:i/>
          <w:sz w:val="18"/>
          <w:szCs w:val="18"/>
          <w:highlight w:val="lightGray"/>
        </w:rPr>
        <w:t>и</w:t>
      </w:r>
      <w:r>
        <w:rPr>
          <w:i/>
          <w:sz w:val="18"/>
          <w:szCs w:val="18"/>
          <w:highlight w:val="lightGray"/>
        </w:rPr>
        <w:t>з</w:t>
      </w:r>
      <w:r w:rsidRPr="00D83F41">
        <w:rPr>
          <w:i/>
          <w:sz w:val="18"/>
          <w:szCs w:val="18"/>
          <w:highlight w:val="lightGray"/>
        </w:rPr>
        <w:t>л</w:t>
      </w:r>
      <w:r>
        <w:rPr>
          <w:i/>
          <w:sz w:val="18"/>
          <w:szCs w:val="18"/>
          <w:highlight w:val="lightGray"/>
        </w:rPr>
        <w:t>о</w:t>
      </w:r>
      <w:r w:rsidRPr="00D83F41">
        <w:rPr>
          <w:i/>
          <w:sz w:val="18"/>
          <w:szCs w:val="18"/>
          <w:highlight w:val="lightGray"/>
        </w:rPr>
        <w:t>жен</w:t>
      </w:r>
      <w:r>
        <w:rPr>
          <w:i/>
          <w:sz w:val="18"/>
          <w:szCs w:val="18"/>
          <w:highlight w:val="lightGray"/>
        </w:rPr>
        <w:t>о</w:t>
      </w:r>
      <w:r w:rsidRPr="00D83F41">
        <w:rPr>
          <w:i/>
          <w:sz w:val="18"/>
          <w:szCs w:val="18"/>
          <w:highlight w:val="lightGray"/>
        </w:rPr>
        <w:t xml:space="preserve"> в новой редакции</w:t>
      </w:r>
      <w:r>
        <w:rPr>
          <w:i/>
          <w:sz w:val="18"/>
          <w:szCs w:val="18"/>
          <w:highlight w:val="lightGray"/>
        </w:rPr>
        <w:t xml:space="preserve">, изменения вступают в силу </w:t>
      </w:r>
      <w:r w:rsidRPr="00E82B49">
        <w:rPr>
          <w:i/>
          <w:sz w:val="18"/>
          <w:szCs w:val="18"/>
          <w:highlight w:val="lightGray"/>
        </w:rPr>
        <w:t xml:space="preserve">после его официального </w:t>
      </w:r>
      <w:proofErr w:type="gramStart"/>
      <w:r w:rsidRPr="00E82B49">
        <w:rPr>
          <w:i/>
          <w:sz w:val="18"/>
          <w:szCs w:val="18"/>
          <w:highlight w:val="lightGray"/>
        </w:rPr>
        <w:t>опубликования</w:t>
      </w:r>
      <w:proofErr w:type="gramEnd"/>
      <w:r w:rsidRPr="00E82B49">
        <w:rPr>
          <w:i/>
          <w:sz w:val="18"/>
          <w:szCs w:val="18"/>
          <w:highlight w:val="lightGray"/>
        </w:rPr>
        <w:t xml:space="preserve"> и распространяет свое действие на правоотношения, возникшие с 01.02.202</w:t>
      </w:r>
      <w:r>
        <w:rPr>
          <w:i/>
          <w:sz w:val="18"/>
          <w:szCs w:val="18"/>
          <w:highlight w:val="lightGray"/>
        </w:rPr>
        <w:t>4</w:t>
      </w:r>
    </w:p>
    <w:p w:rsidR="0092453E" w:rsidRPr="00D83F41" w:rsidRDefault="0092453E" w:rsidP="00F70CCC">
      <w:pPr>
        <w:tabs>
          <w:tab w:val="num" w:pos="284"/>
        </w:tabs>
        <w:jc w:val="both"/>
        <w:rPr>
          <w:i/>
          <w:sz w:val="18"/>
          <w:szCs w:val="18"/>
          <w:highlight w:val="lightGray"/>
        </w:rPr>
      </w:pPr>
    </w:p>
    <w:p w:rsidR="0041720B" w:rsidRDefault="0041720B" w:rsidP="009620BE">
      <w:pPr>
        <w:jc w:val="right"/>
        <w:rPr>
          <w:sz w:val="24"/>
          <w:szCs w:val="24"/>
        </w:rPr>
      </w:pPr>
    </w:p>
    <w:p w:rsidR="00AD4563" w:rsidRDefault="00AD4563" w:rsidP="00AD4563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Стоимость услуг,</w:t>
      </w:r>
      <w:r>
        <w:rPr>
          <w:sz w:val="26"/>
          <w:szCs w:val="26"/>
        </w:rPr>
        <w:t xml:space="preserve"> </w:t>
      </w:r>
      <w:r w:rsidRPr="00AC59B0">
        <w:rPr>
          <w:sz w:val="26"/>
          <w:szCs w:val="26"/>
        </w:rPr>
        <w:t xml:space="preserve">предоставляемых согласно гарантированному перечню </w:t>
      </w:r>
    </w:p>
    <w:p w:rsidR="00AD4563" w:rsidRPr="00AC59B0" w:rsidRDefault="00AD4563" w:rsidP="00AD4563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услуг по погребению</w:t>
      </w:r>
      <w:r>
        <w:rPr>
          <w:sz w:val="26"/>
          <w:szCs w:val="26"/>
        </w:rPr>
        <w:t xml:space="preserve"> муниципальным казенным учреждением «</w:t>
      </w:r>
      <w:proofErr w:type="spellStart"/>
      <w:r>
        <w:rPr>
          <w:sz w:val="26"/>
          <w:szCs w:val="26"/>
        </w:rPr>
        <w:t>Кондасервис</w:t>
      </w:r>
      <w:proofErr w:type="spellEnd"/>
      <w:r>
        <w:rPr>
          <w:sz w:val="26"/>
          <w:szCs w:val="26"/>
        </w:rPr>
        <w:t>»</w:t>
      </w:r>
      <w:r w:rsidRPr="00AC59B0">
        <w:rPr>
          <w:sz w:val="26"/>
          <w:szCs w:val="26"/>
        </w:rPr>
        <w:t xml:space="preserve"> </w:t>
      </w:r>
    </w:p>
    <w:p w:rsidR="00AD4563" w:rsidRDefault="00AD4563" w:rsidP="00AD4563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на территории городского поселения Кондинское</w:t>
      </w:r>
    </w:p>
    <w:p w:rsidR="00B5303D" w:rsidRDefault="00B5303D" w:rsidP="00AD456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4631"/>
        <w:gridCol w:w="2312"/>
        <w:gridCol w:w="2133"/>
      </w:tblGrid>
      <w:tr w:rsidR="00B5303D" w:rsidRPr="00124555" w:rsidTr="005B0650">
        <w:trPr>
          <w:trHeight w:val="547"/>
        </w:trPr>
        <w:tc>
          <w:tcPr>
            <w:tcW w:w="777" w:type="dxa"/>
            <w:vMerge w:val="restart"/>
            <w:vAlign w:val="center"/>
          </w:tcPr>
          <w:p w:rsidR="00B5303D" w:rsidRPr="0012455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2455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24555">
              <w:rPr>
                <w:sz w:val="26"/>
                <w:szCs w:val="26"/>
              </w:rPr>
              <w:t>/</w:t>
            </w:r>
            <w:proofErr w:type="spellStart"/>
            <w:r w:rsidRPr="0012455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31" w:type="dxa"/>
            <w:vMerge w:val="restart"/>
            <w:vAlign w:val="center"/>
          </w:tcPr>
          <w:p w:rsidR="00B5303D" w:rsidRPr="0012455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4445" w:type="dxa"/>
            <w:gridSpan w:val="2"/>
            <w:vAlign w:val="center"/>
          </w:tcPr>
          <w:p w:rsidR="00B5303D" w:rsidRPr="0012455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Стоимость услуг, руб</w:t>
            </w:r>
            <w:r>
              <w:rPr>
                <w:sz w:val="26"/>
                <w:szCs w:val="26"/>
              </w:rPr>
              <w:t>лей</w:t>
            </w:r>
            <w:r w:rsidRPr="00124555">
              <w:rPr>
                <w:sz w:val="26"/>
                <w:szCs w:val="26"/>
              </w:rPr>
              <w:t>*</w:t>
            </w:r>
          </w:p>
        </w:tc>
      </w:tr>
      <w:tr w:rsidR="00B5303D" w:rsidRPr="00124555" w:rsidTr="005B0650">
        <w:trPr>
          <w:trHeight w:val="941"/>
        </w:trPr>
        <w:tc>
          <w:tcPr>
            <w:tcW w:w="777" w:type="dxa"/>
            <w:vMerge/>
            <w:vAlign w:val="center"/>
          </w:tcPr>
          <w:p w:rsidR="00B5303D" w:rsidRPr="0012455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1" w:type="dxa"/>
            <w:vMerge/>
            <w:vAlign w:val="center"/>
          </w:tcPr>
          <w:p w:rsidR="00B5303D" w:rsidRPr="0012455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2" w:type="dxa"/>
            <w:vAlign w:val="center"/>
          </w:tcPr>
          <w:p w:rsidR="00B5303D" w:rsidRPr="0012455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предоставляемых согласно гарантированному перечню услуг по погребению</w:t>
            </w:r>
          </w:p>
        </w:tc>
        <w:tc>
          <w:tcPr>
            <w:tcW w:w="2133" w:type="dxa"/>
            <w:vAlign w:val="center"/>
          </w:tcPr>
          <w:p w:rsidR="00B5303D" w:rsidRPr="0012455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по погребению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</w:tr>
      <w:tr w:rsidR="00B5303D" w:rsidRPr="00D16825" w:rsidTr="005B0650">
        <w:tc>
          <w:tcPr>
            <w:tcW w:w="777" w:type="dxa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1.</w:t>
            </w:r>
          </w:p>
        </w:tc>
        <w:tc>
          <w:tcPr>
            <w:tcW w:w="4631" w:type="dxa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312" w:type="dxa"/>
            <w:vAlign w:val="center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  <w:tc>
          <w:tcPr>
            <w:tcW w:w="2133" w:type="dxa"/>
            <w:vAlign w:val="center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</w:tr>
      <w:tr w:rsidR="00B5303D" w:rsidRPr="00D16825" w:rsidTr="005B0650">
        <w:tc>
          <w:tcPr>
            <w:tcW w:w="777" w:type="dxa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31" w:type="dxa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2312" w:type="dxa"/>
            <w:vAlign w:val="center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705</w:t>
            </w:r>
          </w:p>
        </w:tc>
      </w:tr>
      <w:tr w:rsidR="00B5303D" w:rsidRPr="00D16825" w:rsidTr="005B0650">
        <w:tc>
          <w:tcPr>
            <w:tcW w:w="777" w:type="dxa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31" w:type="dxa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12" w:type="dxa"/>
            <w:vAlign w:val="center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4 093</w:t>
            </w:r>
          </w:p>
        </w:tc>
        <w:tc>
          <w:tcPr>
            <w:tcW w:w="2133" w:type="dxa"/>
            <w:vAlign w:val="center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3 388</w:t>
            </w:r>
          </w:p>
        </w:tc>
      </w:tr>
      <w:tr w:rsidR="00B5303D" w:rsidRPr="00D16825" w:rsidTr="005B0650">
        <w:tc>
          <w:tcPr>
            <w:tcW w:w="777" w:type="dxa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31" w:type="dxa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312" w:type="dxa"/>
            <w:vAlign w:val="center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1 811</w:t>
            </w:r>
          </w:p>
        </w:tc>
        <w:tc>
          <w:tcPr>
            <w:tcW w:w="2133" w:type="dxa"/>
            <w:vAlign w:val="center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1 811</w:t>
            </w:r>
          </w:p>
        </w:tc>
      </w:tr>
      <w:tr w:rsidR="00B5303D" w:rsidRPr="00D16825" w:rsidTr="005B0650">
        <w:tc>
          <w:tcPr>
            <w:tcW w:w="777" w:type="dxa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31" w:type="dxa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</w:t>
            </w:r>
          </w:p>
        </w:tc>
        <w:tc>
          <w:tcPr>
            <w:tcW w:w="2312" w:type="dxa"/>
            <w:vAlign w:val="center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4 676</w:t>
            </w:r>
          </w:p>
        </w:tc>
        <w:tc>
          <w:tcPr>
            <w:tcW w:w="2133" w:type="dxa"/>
            <w:vAlign w:val="center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4 676</w:t>
            </w:r>
          </w:p>
        </w:tc>
      </w:tr>
      <w:tr w:rsidR="00B5303D" w:rsidRPr="00D16825" w:rsidTr="005B0650">
        <w:tc>
          <w:tcPr>
            <w:tcW w:w="777" w:type="dxa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31" w:type="dxa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312" w:type="dxa"/>
            <w:vAlign w:val="center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10 881</w:t>
            </w:r>
          </w:p>
        </w:tc>
        <w:tc>
          <w:tcPr>
            <w:tcW w:w="2133" w:type="dxa"/>
            <w:vAlign w:val="center"/>
          </w:tcPr>
          <w:p w:rsidR="00B5303D" w:rsidRPr="00D16825" w:rsidRDefault="00B5303D" w:rsidP="005B0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10 881</w:t>
            </w:r>
          </w:p>
        </w:tc>
      </w:tr>
    </w:tbl>
    <w:p w:rsidR="00B5303D" w:rsidRPr="00AC59B0" w:rsidRDefault="00B5303D" w:rsidP="00AD4563">
      <w:pPr>
        <w:jc w:val="center"/>
        <w:rPr>
          <w:sz w:val="26"/>
          <w:szCs w:val="26"/>
        </w:rPr>
      </w:pPr>
    </w:p>
    <w:p w:rsidR="00AD4563" w:rsidRPr="00D16825" w:rsidRDefault="00AD4563" w:rsidP="00AD4563">
      <w:pPr>
        <w:jc w:val="both"/>
        <w:rPr>
          <w:sz w:val="22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2"/>
          <w:szCs w:val="24"/>
        </w:rPr>
        <w:t>Услуги НДС не облагаются</w:t>
      </w:r>
      <w:r w:rsidRPr="00D16825">
        <w:rPr>
          <w:sz w:val="22"/>
          <w:szCs w:val="24"/>
        </w:rPr>
        <w:t xml:space="preserve"> в соответствии с</w:t>
      </w:r>
      <w:r>
        <w:rPr>
          <w:sz w:val="22"/>
          <w:szCs w:val="24"/>
        </w:rPr>
        <w:t>о</w:t>
      </w:r>
      <w:r w:rsidRPr="00D16825">
        <w:rPr>
          <w:sz w:val="22"/>
          <w:szCs w:val="24"/>
        </w:rPr>
        <w:t xml:space="preserve"> </w:t>
      </w:r>
      <w:r>
        <w:rPr>
          <w:sz w:val="22"/>
          <w:szCs w:val="24"/>
        </w:rPr>
        <w:t>статьей 149</w:t>
      </w:r>
      <w:r w:rsidRPr="00D16825">
        <w:rPr>
          <w:sz w:val="22"/>
          <w:szCs w:val="24"/>
        </w:rPr>
        <w:t xml:space="preserve"> Налогового Кодекса РФ</w:t>
      </w:r>
      <w:r>
        <w:rPr>
          <w:sz w:val="22"/>
          <w:szCs w:val="24"/>
        </w:rPr>
        <w:t>.</w:t>
      </w:r>
    </w:p>
    <w:p w:rsidR="00AD4563" w:rsidRDefault="00AD4563" w:rsidP="00AD4563">
      <w:pPr>
        <w:rPr>
          <w:sz w:val="28"/>
          <w:szCs w:val="28"/>
        </w:rPr>
      </w:pPr>
    </w:p>
    <w:p w:rsidR="00E82B49" w:rsidRDefault="00E82B49" w:rsidP="009620BE">
      <w:pPr>
        <w:jc w:val="right"/>
        <w:rPr>
          <w:sz w:val="24"/>
          <w:szCs w:val="24"/>
        </w:rPr>
      </w:pPr>
    </w:p>
    <w:sectPr w:rsidR="00E82B49" w:rsidSect="00FD79EE">
      <w:pgSz w:w="11906" w:h="16838"/>
      <w:pgMar w:top="1134" w:right="851" w:bottom="851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2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0636A"/>
    <w:rsid w:val="000106C6"/>
    <w:rsid w:val="00014B28"/>
    <w:rsid w:val="00026B73"/>
    <w:rsid w:val="00033D6E"/>
    <w:rsid w:val="000401C9"/>
    <w:rsid w:val="00041E36"/>
    <w:rsid w:val="00041FB0"/>
    <w:rsid w:val="000740C2"/>
    <w:rsid w:val="00094CEE"/>
    <w:rsid w:val="000A0686"/>
    <w:rsid w:val="000A5D68"/>
    <w:rsid w:val="000B0B3B"/>
    <w:rsid w:val="000B117E"/>
    <w:rsid w:val="000C2F61"/>
    <w:rsid w:val="000F40C4"/>
    <w:rsid w:val="00100E38"/>
    <w:rsid w:val="0011397D"/>
    <w:rsid w:val="001160D6"/>
    <w:rsid w:val="001204BC"/>
    <w:rsid w:val="001237C0"/>
    <w:rsid w:val="00124555"/>
    <w:rsid w:val="00127AB9"/>
    <w:rsid w:val="001319C9"/>
    <w:rsid w:val="001330E5"/>
    <w:rsid w:val="001434AE"/>
    <w:rsid w:val="001620BA"/>
    <w:rsid w:val="001631AA"/>
    <w:rsid w:val="0017310F"/>
    <w:rsid w:val="001A0D6E"/>
    <w:rsid w:val="001C4BA7"/>
    <w:rsid w:val="00213416"/>
    <w:rsid w:val="0021364C"/>
    <w:rsid w:val="00217163"/>
    <w:rsid w:val="00223473"/>
    <w:rsid w:val="0022453B"/>
    <w:rsid w:val="0023274D"/>
    <w:rsid w:val="00234507"/>
    <w:rsid w:val="00235CDB"/>
    <w:rsid w:val="00242028"/>
    <w:rsid w:val="00242B5F"/>
    <w:rsid w:val="00245CB8"/>
    <w:rsid w:val="002522A8"/>
    <w:rsid w:val="002879C7"/>
    <w:rsid w:val="002941E9"/>
    <w:rsid w:val="002D02D6"/>
    <w:rsid w:val="002D0F69"/>
    <w:rsid w:val="002E137D"/>
    <w:rsid w:val="002F4341"/>
    <w:rsid w:val="00326D64"/>
    <w:rsid w:val="003330B3"/>
    <w:rsid w:val="0033533D"/>
    <w:rsid w:val="00345F72"/>
    <w:rsid w:val="003754AE"/>
    <w:rsid w:val="00380A5B"/>
    <w:rsid w:val="00384728"/>
    <w:rsid w:val="003A306D"/>
    <w:rsid w:val="003B0C67"/>
    <w:rsid w:val="003C1E98"/>
    <w:rsid w:val="003D05B4"/>
    <w:rsid w:val="003E53D0"/>
    <w:rsid w:val="00403925"/>
    <w:rsid w:val="0041720B"/>
    <w:rsid w:val="00423614"/>
    <w:rsid w:val="00431A97"/>
    <w:rsid w:val="00433189"/>
    <w:rsid w:val="00495586"/>
    <w:rsid w:val="004A2F7C"/>
    <w:rsid w:val="004A54E6"/>
    <w:rsid w:val="004C42B5"/>
    <w:rsid w:val="004D13A1"/>
    <w:rsid w:val="005415E5"/>
    <w:rsid w:val="005537AD"/>
    <w:rsid w:val="00553D81"/>
    <w:rsid w:val="00571298"/>
    <w:rsid w:val="00574494"/>
    <w:rsid w:val="00584F80"/>
    <w:rsid w:val="00591557"/>
    <w:rsid w:val="005A1777"/>
    <w:rsid w:val="005A308F"/>
    <w:rsid w:val="005A5FA6"/>
    <w:rsid w:val="005B585D"/>
    <w:rsid w:val="005B5C43"/>
    <w:rsid w:val="005C1021"/>
    <w:rsid w:val="005C69EE"/>
    <w:rsid w:val="005E457C"/>
    <w:rsid w:val="005F08E0"/>
    <w:rsid w:val="005F2F0C"/>
    <w:rsid w:val="006471DE"/>
    <w:rsid w:val="00663DB6"/>
    <w:rsid w:val="0067427E"/>
    <w:rsid w:val="006A01DB"/>
    <w:rsid w:val="006B662D"/>
    <w:rsid w:val="006D378F"/>
    <w:rsid w:val="006D5FED"/>
    <w:rsid w:val="006D6291"/>
    <w:rsid w:val="0070342A"/>
    <w:rsid w:val="007035D7"/>
    <w:rsid w:val="00711EF5"/>
    <w:rsid w:val="00731833"/>
    <w:rsid w:val="007661B8"/>
    <w:rsid w:val="007813CB"/>
    <w:rsid w:val="0079004D"/>
    <w:rsid w:val="007916D1"/>
    <w:rsid w:val="007B32DC"/>
    <w:rsid w:val="007B784D"/>
    <w:rsid w:val="007E0630"/>
    <w:rsid w:val="007F2088"/>
    <w:rsid w:val="00812DF2"/>
    <w:rsid w:val="0084061D"/>
    <w:rsid w:val="00877150"/>
    <w:rsid w:val="008839C2"/>
    <w:rsid w:val="008C2DE1"/>
    <w:rsid w:val="008C3B51"/>
    <w:rsid w:val="008C534D"/>
    <w:rsid w:val="008D00BA"/>
    <w:rsid w:val="008D5963"/>
    <w:rsid w:val="008E7121"/>
    <w:rsid w:val="00903991"/>
    <w:rsid w:val="00904EE3"/>
    <w:rsid w:val="00922A35"/>
    <w:rsid w:val="0092453E"/>
    <w:rsid w:val="00941049"/>
    <w:rsid w:val="0094143B"/>
    <w:rsid w:val="00941AF8"/>
    <w:rsid w:val="009620BE"/>
    <w:rsid w:val="00990D9B"/>
    <w:rsid w:val="00992421"/>
    <w:rsid w:val="00993B05"/>
    <w:rsid w:val="009C7EB2"/>
    <w:rsid w:val="009D3A4F"/>
    <w:rsid w:val="00A402F6"/>
    <w:rsid w:val="00A47C3A"/>
    <w:rsid w:val="00A6139D"/>
    <w:rsid w:val="00A6350B"/>
    <w:rsid w:val="00A67F64"/>
    <w:rsid w:val="00AA470D"/>
    <w:rsid w:val="00AA7099"/>
    <w:rsid w:val="00AB77D8"/>
    <w:rsid w:val="00AC59B0"/>
    <w:rsid w:val="00AD34E9"/>
    <w:rsid w:val="00AD4563"/>
    <w:rsid w:val="00AF46DC"/>
    <w:rsid w:val="00B054B2"/>
    <w:rsid w:val="00B1398C"/>
    <w:rsid w:val="00B2422B"/>
    <w:rsid w:val="00B2510A"/>
    <w:rsid w:val="00B30298"/>
    <w:rsid w:val="00B40142"/>
    <w:rsid w:val="00B5303D"/>
    <w:rsid w:val="00B64C32"/>
    <w:rsid w:val="00B6623F"/>
    <w:rsid w:val="00B763BD"/>
    <w:rsid w:val="00B939F4"/>
    <w:rsid w:val="00B943C2"/>
    <w:rsid w:val="00BA7CEE"/>
    <w:rsid w:val="00BB3F5C"/>
    <w:rsid w:val="00BD42A8"/>
    <w:rsid w:val="00BE09CF"/>
    <w:rsid w:val="00BE1FE9"/>
    <w:rsid w:val="00BF6965"/>
    <w:rsid w:val="00C0363C"/>
    <w:rsid w:val="00C23CAF"/>
    <w:rsid w:val="00C25D9F"/>
    <w:rsid w:val="00C335AA"/>
    <w:rsid w:val="00C418DA"/>
    <w:rsid w:val="00C52B58"/>
    <w:rsid w:val="00C556DE"/>
    <w:rsid w:val="00C5755C"/>
    <w:rsid w:val="00C64076"/>
    <w:rsid w:val="00C64537"/>
    <w:rsid w:val="00C7144D"/>
    <w:rsid w:val="00C77BCF"/>
    <w:rsid w:val="00C93D3B"/>
    <w:rsid w:val="00CA18B8"/>
    <w:rsid w:val="00CF0224"/>
    <w:rsid w:val="00CF5DF8"/>
    <w:rsid w:val="00D010A4"/>
    <w:rsid w:val="00D04045"/>
    <w:rsid w:val="00D16825"/>
    <w:rsid w:val="00D20BAE"/>
    <w:rsid w:val="00D31F91"/>
    <w:rsid w:val="00D37BAC"/>
    <w:rsid w:val="00D6782F"/>
    <w:rsid w:val="00DA0895"/>
    <w:rsid w:val="00DB3843"/>
    <w:rsid w:val="00DC1F41"/>
    <w:rsid w:val="00DC7D7B"/>
    <w:rsid w:val="00DD2EC3"/>
    <w:rsid w:val="00DF0826"/>
    <w:rsid w:val="00DF5419"/>
    <w:rsid w:val="00DF608E"/>
    <w:rsid w:val="00E257A6"/>
    <w:rsid w:val="00E36A40"/>
    <w:rsid w:val="00E82B49"/>
    <w:rsid w:val="00E83DF2"/>
    <w:rsid w:val="00E939FD"/>
    <w:rsid w:val="00E95BFE"/>
    <w:rsid w:val="00E97402"/>
    <w:rsid w:val="00E97910"/>
    <w:rsid w:val="00EB6888"/>
    <w:rsid w:val="00EC1FE4"/>
    <w:rsid w:val="00F01C0B"/>
    <w:rsid w:val="00F046F8"/>
    <w:rsid w:val="00F04A1C"/>
    <w:rsid w:val="00F06ECD"/>
    <w:rsid w:val="00F171DB"/>
    <w:rsid w:val="00F32DF8"/>
    <w:rsid w:val="00F33C15"/>
    <w:rsid w:val="00F526FA"/>
    <w:rsid w:val="00F62520"/>
    <w:rsid w:val="00F70CCC"/>
    <w:rsid w:val="00F8445A"/>
    <w:rsid w:val="00FA7679"/>
    <w:rsid w:val="00FB3304"/>
    <w:rsid w:val="00FC794C"/>
    <w:rsid w:val="00FD0249"/>
    <w:rsid w:val="00FD79EE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1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Doronina</cp:lastModifiedBy>
  <cp:revision>49</cp:revision>
  <cp:lastPrinted>2021-08-18T10:30:00Z</cp:lastPrinted>
  <dcterms:created xsi:type="dcterms:W3CDTF">2017-06-26T10:58:00Z</dcterms:created>
  <dcterms:modified xsi:type="dcterms:W3CDTF">2024-05-17T11:14:00Z</dcterms:modified>
</cp:coreProperties>
</file>