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A7E" w:rsidRDefault="00577A7E" w:rsidP="00E538C0">
      <w:pPr>
        <w:ind w:firstLine="709"/>
        <w:jc w:val="center"/>
        <w:rPr>
          <w:b/>
          <w:i/>
          <w:smallCaps/>
          <w:sz w:val="32"/>
        </w:rPr>
      </w:pPr>
      <w:bookmarkStart w:id="0" w:name="_GoBack"/>
      <w:bookmarkEnd w:id="0"/>
    </w:p>
    <w:p w:rsidR="00577A7E" w:rsidRDefault="00577A7E" w:rsidP="00E538C0">
      <w:pPr>
        <w:ind w:firstLine="709"/>
        <w:jc w:val="center"/>
        <w:rPr>
          <w:b/>
          <w:i/>
          <w:smallCaps/>
          <w:sz w:val="32"/>
        </w:rPr>
      </w:pPr>
    </w:p>
    <w:p w:rsidR="00577A7E" w:rsidRDefault="00577A7E" w:rsidP="00E538C0">
      <w:pPr>
        <w:ind w:firstLine="709"/>
        <w:jc w:val="center"/>
        <w:rPr>
          <w:b/>
          <w:i/>
          <w:smallCaps/>
          <w:sz w:val="32"/>
        </w:rPr>
      </w:pPr>
    </w:p>
    <w:p w:rsidR="00577A7E" w:rsidRDefault="00577A7E" w:rsidP="00E538C0">
      <w:pPr>
        <w:ind w:firstLine="709"/>
        <w:jc w:val="center"/>
        <w:rPr>
          <w:b/>
          <w:i/>
          <w:smallCaps/>
          <w:sz w:val="32"/>
        </w:rPr>
      </w:pPr>
    </w:p>
    <w:p w:rsidR="00577A7E" w:rsidRDefault="00577A7E" w:rsidP="00E538C0">
      <w:pPr>
        <w:ind w:firstLine="709"/>
        <w:jc w:val="center"/>
        <w:rPr>
          <w:b/>
          <w:i/>
          <w:smallCaps/>
          <w:sz w:val="32"/>
        </w:rPr>
      </w:pPr>
    </w:p>
    <w:p w:rsidR="00577A7E" w:rsidRDefault="00577A7E" w:rsidP="00E538C0">
      <w:pPr>
        <w:ind w:firstLine="709"/>
        <w:jc w:val="center"/>
        <w:rPr>
          <w:b/>
          <w:i/>
          <w:smallCaps/>
          <w:sz w:val="32"/>
        </w:rPr>
      </w:pPr>
    </w:p>
    <w:p w:rsidR="00577A7E" w:rsidRDefault="00577A7E" w:rsidP="00E538C0">
      <w:pPr>
        <w:ind w:firstLine="709"/>
        <w:jc w:val="center"/>
        <w:rPr>
          <w:b/>
          <w:i/>
          <w:smallCaps/>
          <w:sz w:val="32"/>
        </w:rPr>
      </w:pPr>
    </w:p>
    <w:p w:rsidR="00577A7E" w:rsidRDefault="00577A7E" w:rsidP="00E538C0">
      <w:pPr>
        <w:ind w:firstLine="709"/>
        <w:jc w:val="center"/>
        <w:rPr>
          <w:b/>
          <w:i/>
          <w:smallCaps/>
          <w:sz w:val="32"/>
        </w:rPr>
      </w:pPr>
    </w:p>
    <w:p w:rsidR="00577A7E" w:rsidRDefault="00577A7E" w:rsidP="00E538C0">
      <w:pPr>
        <w:ind w:firstLine="709"/>
        <w:jc w:val="center"/>
        <w:rPr>
          <w:b/>
          <w:i/>
          <w:smallCaps/>
          <w:sz w:val="32"/>
        </w:rPr>
      </w:pPr>
    </w:p>
    <w:p w:rsidR="00577A7E" w:rsidRDefault="00577A7E" w:rsidP="00E538C0">
      <w:pPr>
        <w:ind w:firstLine="709"/>
        <w:jc w:val="center"/>
        <w:rPr>
          <w:b/>
          <w:i/>
          <w:smallCaps/>
          <w:sz w:val="32"/>
        </w:rPr>
      </w:pPr>
    </w:p>
    <w:p w:rsidR="00577A7E" w:rsidRDefault="00577A7E" w:rsidP="00E538C0">
      <w:pPr>
        <w:ind w:firstLine="709"/>
        <w:jc w:val="center"/>
        <w:rPr>
          <w:b/>
          <w:i/>
          <w:smallCaps/>
          <w:sz w:val="32"/>
        </w:rPr>
      </w:pPr>
    </w:p>
    <w:p w:rsidR="00577A7E" w:rsidRDefault="00577A7E" w:rsidP="00E538C0">
      <w:pPr>
        <w:ind w:firstLine="709"/>
        <w:jc w:val="center"/>
        <w:rPr>
          <w:b/>
          <w:i/>
          <w:smallCaps/>
          <w:sz w:val="32"/>
        </w:rPr>
      </w:pPr>
    </w:p>
    <w:p w:rsidR="00577A7E" w:rsidRDefault="00577A7E" w:rsidP="00E538C0">
      <w:pPr>
        <w:ind w:firstLine="709"/>
        <w:jc w:val="center"/>
        <w:rPr>
          <w:b/>
          <w:i/>
          <w:smallCaps/>
          <w:sz w:val="32"/>
        </w:rPr>
      </w:pPr>
    </w:p>
    <w:p w:rsidR="00577A7E" w:rsidRDefault="00577A7E" w:rsidP="00E538C0">
      <w:pPr>
        <w:ind w:firstLine="709"/>
        <w:jc w:val="center"/>
        <w:rPr>
          <w:b/>
          <w:i/>
          <w:smallCaps/>
          <w:sz w:val="32"/>
        </w:rPr>
      </w:pPr>
    </w:p>
    <w:p w:rsidR="00577A7E" w:rsidRDefault="00577A7E" w:rsidP="00E538C0">
      <w:pPr>
        <w:ind w:firstLine="709"/>
        <w:jc w:val="center"/>
        <w:rPr>
          <w:b/>
          <w:i/>
          <w:smallCaps/>
          <w:sz w:val="32"/>
        </w:rPr>
      </w:pPr>
    </w:p>
    <w:p w:rsidR="00577A7E" w:rsidRDefault="002E4AAF" w:rsidP="00577A7E">
      <w:pPr>
        <w:jc w:val="center"/>
        <w:rPr>
          <w:b/>
          <w:i/>
          <w:smallCaps/>
          <w:sz w:val="44"/>
        </w:rPr>
      </w:pPr>
      <w:r w:rsidRPr="00577A7E">
        <w:rPr>
          <w:b/>
          <w:i/>
          <w:smallCaps/>
          <w:sz w:val="44"/>
        </w:rPr>
        <w:t xml:space="preserve">Отчет главы городского поселения Кондинское </w:t>
      </w:r>
      <w:r w:rsidR="00577A7E" w:rsidRPr="00577A7E">
        <w:rPr>
          <w:b/>
          <w:i/>
          <w:smallCaps/>
          <w:sz w:val="44"/>
        </w:rPr>
        <w:t xml:space="preserve">о результатах своей деятельности </w:t>
      </w:r>
    </w:p>
    <w:p w:rsidR="002E4AAF" w:rsidRPr="00577A7E" w:rsidRDefault="00577A7E" w:rsidP="00F4336B">
      <w:pPr>
        <w:jc w:val="center"/>
        <w:rPr>
          <w:b/>
          <w:i/>
          <w:smallCaps/>
          <w:sz w:val="44"/>
        </w:rPr>
      </w:pPr>
      <w:r w:rsidRPr="00577A7E">
        <w:rPr>
          <w:b/>
          <w:i/>
          <w:smallCaps/>
          <w:sz w:val="44"/>
        </w:rPr>
        <w:t xml:space="preserve">и деятельности администрации городского поселения Кондинское </w:t>
      </w:r>
      <w:r w:rsidR="00F4336B">
        <w:rPr>
          <w:b/>
          <w:i/>
          <w:smallCaps/>
          <w:sz w:val="44"/>
        </w:rPr>
        <w:t>за 202</w:t>
      </w:r>
      <w:r w:rsidR="00645DFC">
        <w:rPr>
          <w:b/>
          <w:i/>
          <w:smallCaps/>
          <w:sz w:val="44"/>
        </w:rPr>
        <w:t>3</w:t>
      </w:r>
      <w:r w:rsidR="002E4AAF" w:rsidRPr="00577A7E">
        <w:rPr>
          <w:b/>
          <w:i/>
          <w:smallCaps/>
          <w:sz w:val="44"/>
        </w:rPr>
        <w:t xml:space="preserve"> год</w:t>
      </w:r>
    </w:p>
    <w:p w:rsidR="002E4AAF" w:rsidRPr="002E4AAF" w:rsidRDefault="002E4AAF" w:rsidP="00E538C0">
      <w:pPr>
        <w:ind w:firstLine="709"/>
        <w:jc w:val="center"/>
        <w:rPr>
          <w:sz w:val="24"/>
        </w:rPr>
      </w:pPr>
    </w:p>
    <w:p w:rsidR="00577A7E" w:rsidRDefault="00577A7E" w:rsidP="00E538C0">
      <w:pPr>
        <w:ind w:firstLine="709"/>
        <w:jc w:val="center"/>
        <w:rPr>
          <w:b/>
          <w:caps/>
          <w:sz w:val="24"/>
        </w:rPr>
      </w:pPr>
    </w:p>
    <w:p w:rsidR="00577A7E" w:rsidRDefault="00577A7E" w:rsidP="00E538C0">
      <w:pPr>
        <w:ind w:firstLine="709"/>
        <w:jc w:val="center"/>
        <w:rPr>
          <w:b/>
          <w:caps/>
          <w:sz w:val="24"/>
        </w:rPr>
      </w:pPr>
    </w:p>
    <w:p w:rsidR="00577A7E" w:rsidRDefault="00577A7E" w:rsidP="00E538C0">
      <w:pPr>
        <w:ind w:firstLine="709"/>
        <w:jc w:val="center"/>
        <w:rPr>
          <w:b/>
          <w:caps/>
          <w:sz w:val="24"/>
        </w:rPr>
      </w:pPr>
    </w:p>
    <w:p w:rsidR="00577A7E" w:rsidRDefault="00577A7E" w:rsidP="00E538C0">
      <w:pPr>
        <w:ind w:firstLine="709"/>
        <w:jc w:val="center"/>
        <w:rPr>
          <w:b/>
          <w:caps/>
          <w:sz w:val="24"/>
        </w:rPr>
      </w:pPr>
    </w:p>
    <w:p w:rsidR="00577A7E" w:rsidRDefault="00577A7E" w:rsidP="00E538C0">
      <w:pPr>
        <w:ind w:firstLine="709"/>
        <w:jc w:val="center"/>
        <w:rPr>
          <w:b/>
          <w:caps/>
          <w:sz w:val="24"/>
        </w:rPr>
      </w:pPr>
    </w:p>
    <w:p w:rsidR="00577A7E" w:rsidRDefault="00577A7E" w:rsidP="00E538C0">
      <w:pPr>
        <w:ind w:firstLine="709"/>
        <w:jc w:val="center"/>
        <w:rPr>
          <w:b/>
          <w:caps/>
          <w:sz w:val="24"/>
        </w:rPr>
      </w:pPr>
    </w:p>
    <w:p w:rsidR="00577A7E" w:rsidRDefault="00577A7E" w:rsidP="00E538C0">
      <w:pPr>
        <w:ind w:firstLine="709"/>
        <w:jc w:val="center"/>
        <w:rPr>
          <w:b/>
          <w:caps/>
          <w:sz w:val="24"/>
        </w:rPr>
      </w:pPr>
    </w:p>
    <w:p w:rsidR="00577A7E" w:rsidRDefault="00577A7E" w:rsidP="00E538C0">
      <w:pPr>
        <w:ind w:firstLine="709"/>
        <w:jc w:val="center"/>
        <w:rPr>
          <w:b/>
          <w:caps/>
          <w:sz w:val="24"/>
        </w:rPr>
      </w:pPr>
    </w:p>
    <w:p w:rsidR="00577A7E" w:rsidRDefault="00577A7E" w:rsidP="00E538C0">
      <w:pPr>
        <w:ind w:firstLine="709"/>
        <w:jc w:val="center"/>
        <w:rPr>
          <w:b/>
          <w:caps/>
          <w:sz w:val="24"/>
        </w:rPr>
      </w:pPr>
    </w:p>
    <w:p w:rsidR="00577A7E" w:rsidRDefault="00577A7E" w:rsidP="00E538C0">
      <w:pPr>
        <w:ind w:firstLine="709"/>
        <w:jc w:val="center"/>
        <w:rPr>
          <w:b/>
          <w:caps/>
          <w:sz w:val="24"/>
        </w:rPr>
      </w:pPr>
    </w:p>
    <w:p w:rsidR="00577A7E" w:rsidRDefault="00577A7E" w:rsidP="00E538C0">
      <w:pPr>
        <w:ind w:firstLine="709"/>
        <w:jc w:val="center"/>
        <w:rPr>
          <w:b/>
          <w:caps/>
          <w:sz w:val="24"/>
        </w:rPr>
      </w:pPr>
    </w:p>
    <w:p w:rsidR="00577A7E" w:rsidRDefault="00577A7E" w:rsidP="00E538C0">
      <w:pPr>
        <w:ind w:firstLine="709"/>
        <w:jc w:val="center"/>
        <w:rPr>
          <w:b/>
          <w:caps/>
          <w:sz w:val="24"/>
        </w:rPr>
      </w:pPr>
    </w:p>
    <w:p w:rsidR="00577A7E" w:rsidRDefault="00577A7E" w:rsidP="00E538C0">
      <w:pPr>
        <w:ind w:firstLine="709"/>
        <w:jc w:val="center"/>
        <w:rPr>
          <w:b/>
          <w:caps/>
          <w:sz w:val="24"/>
        </w:rPr>
      </w:pPr>
    </w:p>
    <w:p w:rsidR="00577A7E" w:rsidRDefault="00577A7E" w:rsidP="00E538C0">
      <w:pPr>
        <w:ind w:firstLine="709"/>
        <w:jc w:val="center"/>
        <w:rPr>
          <w:b/>
          <w:caps/>
          <w:sz w:val="24"/>
        </w:rPr>
      </w:pPr>
    </w:p>
    <w:p w:rsidR="00577A7E" w:rsidRDefault="00577A7E" w:rsidP="00E538C0">
      <w:pPr>
        <w:ind w:firstLine="709"/>
        <w:jc w:val="center"/>
        <w:rPr>
          <w:b/>
          <w:caps/>
          <w:sz w:val="24"/>
        </w:rPr>
      </w:pPr>
    </w:p>
    <w:p w:rsidR="00577A7E" w:rsidRDefault="00577A7E" w:rsidP="00E538C0">
      <w:pPr>
        <w:ind w:firstLine="709"/>
        <w:jc w:val="center"/>
        <w:rPr>
          <w:b/>
          <w:caps/>
          <w:sz w:val="24"/>
        </w:rPr>
      </w:pPr>
    </w:p>
    <w:p w:rsidR="00577A7E" w:rsidRDefault="00577A7E" w:rsidP="00E538C0">
      <w:pPr>
        <w:ind w:firstLine="709"/>
        <w:jc w:val="center"/>
        <w:rPr>
          <w:b/>
          <w:caps/>
          <w:sz w:val="24"/>
        </w:rPr>
      </w:pPr>
    </w:p>
    <w:p w:rsidR="00577A7E" w:rsidRDefault="00577A7E" w:rsidP="00E538C0">
      <w:pPr>
        <w:ind w:firstLine="709"/>
        <w:jc w:val="center"/>
        <w:rPr>
          <w:b/>
          <w:caps/>
          <w:sz w:val="24"/>
        </w:rPr>
      </w:pPr>
    </w:p>
    <w:p w:rsidR="00577A7E" w:rsidRDefault="00577A7E" w:rsidP="00E538C0">
      <w:pPr>
        <w:ind w:firstLine="709"/>
        <w:jc w:val="center"/>
        <w:rPr>
          <w:b/>
          <w:caps/>
          <w:sz w:val="24"/>
        </w:rPr>
      </w:pPr>
    </w:p>
    <w:p w:rsidR="00577A7E" w:rsidRDefault="00577A7E" w:rsidP="00E538C0">
      <w:pPr>
        <w:ind w:firstLine="709"/>
        <w:jc w:val="center"/>
        <w:rPr>
          <w:b/>
          <w:caps/>
          <w:sz w:val="24"/>
        </w:rPr>
      </w:pPr>
    </w:p>
    <w:p w:rsidR="00577A7E" w:rsidRDefault="00577A7E" w:rsidP="00E538C0">
      <w:pPr>
        <w:ind w:firstLine="709"/>
        <w:jc w:val="center"/>
        <w:rPr>
          <w:b/>
          <w:caps/>
          <w:sz w:val="24"/>
        </w:rPr>
      </w:pPr>
    </w:p>
    <w:p w:rsidR="00577A7E" w:rsidRDefault="00577A7E" w:rsidP="00E538C0">
      <w:pPr>
        <w:ind w:firstLine="709"/>
        <w:jc w:val="center"/>
        <w:rPr>
          <w:b/>
          <w:caps/>
          <w:sz w:val="24"/>
        </w:rPr>
      </w:pPr>
    </w:p>
    <w:p w:rsidR="00577A7E" w:rsidRDefault="00577A7E" w:rsidP="00E538C0">
      <w:pPr>
        <w:ind w:firstLine="709"/>
        <w:jc w:val="center"/>
        <w:rPr>
          <w:b/>
          <w:caps/>
          <w:sz w:val="24"/>
        </w:rPr>
      </w:pPr>
    </w:p>
    <w:p w:rsidR="00577A7E" w:rsidRDefault="00577A7E" w:rsidP="00E538C0">
      <w:pPr>
        <w:ind w:firstLine="709"/>
        <w:jc w:val="center"/>
        <w:rPr>
          <w:b/>
          <w:caps/>
          <w:sz w:val="24"/>
        </w:rPr>
      </w:pPr>
    </w:p>
    <w:p w:rsidR="00577A7E" w:rsidRDefault="00577A7E" w:rsidP="00E538C0">
      <w:pPr>
        <w:ind w:firstLine="709"/>
        <w:jc w:val="center"/>
        <w:rPr>
          <w:b/>
          <w:caps/>
          <w:sz w:val="24"/>
        </w:rPr>
      </w:pPr>
    </w:p>
    <w:p w:rsidR="00577A7E" w:rsidRDefault="00577A7E" w:rsidP="00E538C0">
      <w:pPr>
        <w:ind w:firstLine="709"/>
        <w:jc w:val="center"/>
        <w:rPr>
          <w:b/>
          <w:caps/>
          <w:sz w:val="24"/>
        </w:rPr>
      </w:pPr>
    </w:p>
    <w:p w:rsidR="00577A7E" w:rsidRDefault="00CA1521" w:rsidP="00E538C0">
      <w:pPr>
        <w:ind w:firstLine="709"/>
        <w:jc w:val="center"/>
        <w:rPr>
          <w:b/>
          <w:caps/>
          <w:sz w:val="24"/>
        </w:rPr>
      </w:pPr>
      <w:r>
        <w:rPr>
          <w:b/>
          <w:caps/>
          <w:sz w:val="24"/>
        </w:rPr>
        <w:t>п. Кондинское, 202</w:t>
      </w:r>
      <w:r w:rsidR="00645DFC">
        <w:rPr>
          <w:b/>
          <w:caps/>
          <w:sz w:val="24"/>
        </w:rPr>
        <w:t>4</w:t>
      </w:r>
    </w:p>
    <w:p w:rsidR="00984DF0" w:rsidRDefault="00984DF0" w:rsidP="00E538C0">
      <w:pPr>
        <w:ind w:firstLine="709"/>
        <w:jc w:val="center"/>
        <w:rPr>
          <w:b/>
          <w:caps/>
          <w:sz w:val="24"/>
        </w:rPr>
      </w:pPr>
    </w:p>
    <w:p w:rsidR="00FB1215" w:rsidRPr="00D6215A" w:rsidRDefault="002E4AAF" w:rsidP="00E538C0">
      <w:pPr>
        <w:ind w:firstLine="709"/>
        <w:jc w:val="center"/>
        <w:rPr>
          <w:b/>
          <w:sz w:val="26"/>
          <w:szCs w:val="26"/>
        </w:rPr>
      </w:pPr>
      <w:r w:rsidRPr="00D6215A">
        <w:rPr>
          <w:b/>
          <w:caps/>
          <w:sz w:val="26"/>
          <w:szCs w:val="26"/>
        </w:rPr>
        <w:lastRenderedPageBreak/>
        <w:t xml:space="preserve">Краткая характеристика муниципального образования </w:t>
      </w:r>
    </w:p>
    <w:p w:rsidR="002E4AAF" w:rsidRPr="0088396A" w:rsidRDefault="002E4AAF" w:rsidP="00E538C0">
      <w:pPr>
        <w:ind w:firstLine="709"/>
        <w:jc w:val="center"/>
        <w:rPr>
          <w:b/>
          <w:sz w:val="24"/>
        </w:rPr>
      </w:pPr>
      <w:r w:rsidRPr="00F56E07">
        <w:rPr>
          <w:b/>
          <w:caps/>
          <w:vanish/>
          <w:sz w:val="24"/>
        </w:rPr>
        <w:t>Кондинское</w:t>
      </w:r>
    </w:p>
    <w:p w:rsidR="002E4AAF" w:rsidRPr="00D6215A" w:rsidRDefault="002E4AAF" w:rsidP="00C31951">
      <w:pPr>
        <w:shd w:val="clear" w:color="auto" w:fill="FFFFFF"/>
        <w:spacing w:line="276" w:lineRule="auto"/>
        <w:ind w:firstLine="691"/>
        <w:jc w:val="both"/>
        <w:rPr>
          <w:spacing w:val="-3"/>
          <w:sz w:val="26"/>
          <w:szCs w:val="26"/>
        </w:rPr>
      </w:pPr>
      <w:r w:rsidRPr="00D6215A">
        <w:rPr>
          <w:spacing w:val="-3"/>
          <w:sz w:val="26"/>
          <w:szCs w:val="26"/>
        </w:rPr>
        <w:t>Год образования городского поселения Кондинское – 171</w:t>
      </w:r>
      <w:r w:rsidR="00F36E98" w:rsidRPr="00D6215A">
        <w:rPr>
          <w:spacing w:val="-3"/>
          <w:sz w:val="26"/>
          <w:szCs w:val="26"/>
        </w:rPr>
        <w:t>5</w:t>
      </w:r>
      <w:r w:rsidR="0078337A">
        <w:rPr>
          <w:spacing w:val="-3"/>
          <w:sz w:val="26"/>
          <w:szCs w:val="26"/>
        </w:rPr>
        <w:t>. В 202</w:t>
      </w:r>
      <w:r w:rsidR="00A769B1">
        <w:rPr>
          <w:spacing w:val="-3"/>
          <w:sz w:val="26"/>
          <w:szCs w:val="26"/>
        </w:rPr>
        <w:t>3</w:t>
      </w:r>
      <w:r w:rsidRPr="00D6215A">
        <w:rPr>
          <w:spacing w:val="-3"/>
          <w:sz w:val="26"/>
          <w:szCs w:val="26"/>
        </w:rPr>
        <w:t xml:space="preserve"> году бывшим «Нахрачам», а ныне Кондинскому исполни</w:t>
      </w:r>
      <w:r w:rsidR="00984DF0" w:rsidRPr="00D6215A">
        <w:rPr>
          <w:spacing w:val="-3"/>
          <w:sz w:val="26"/>
          <w:szCs w:val="26"/>
        </w:rPr>
        <w:t>лось</w:t>
      </w:r>
      <w:r w:rsidR="0078337A">
        <w:rPr>
          <w:spacing w:val="-3"/>
          <w:sz w:val="26"/>
          <w:szCs w:val="26"/>
        </w:rPr>
        <w:t xml:space="preserve"> 30</w:t>
      </w:r>
      <w:r w:rsidR="00A769B1">
        <w:rPr>
          <w:spacing w:val="-3"/>
          <w:sz w:val="26"/>
          <w:szCs w:val="26"/>
        </w:rPr>
        <w:t>8</w:t>
      </w:r>
      <w:r w:rsidR="007B7D26">
        <w:rPr>
          <w:spacing w:val="-3"/>
          <w:sz w:val="26"/>
          <w:szCs w:val="26"/>
        </w:rPr>
        <w:t xml:space="preserve"> лет</w:t>
      </w:r>
      <w:r w:rsidRPr="00D6215A">
        <w:rPr>
          <w:spacing w:val="-3"/>
          <w:sz w:val="26"/>
          <w:szCs w:val="26"/>
        </w:rPr>
        <w:t xml:space="preserve"> со дня первого письменного упоминания о данном населенном пункте.</w:t>
      </w:r>
    </w:p>
    <w:p w:rsidR="002E4AAF" w:rsidRPr="00162A97" w:rsidRDefault="002E4AAF" w:rsidP="00C31951">
      <w:pPr>
        <w:shd w:val="clear" w:color="auto" w:fill="FFFFFF"/>
        <w:spacing w:line="276" w:lineRule="auto"/>
        <w:ind w:firstLine="691"/>
        <w:jc w:val="both"/>
        <w:rPr>
          <w:spacing w:val="-3"/>
          <w:sz w:val="26"/>
          <w:szCs w:val="26"/>
        </w:rPr>
      </w:pPr>
      <w:r w:rsidRPr="00D6215A">
        <w:rPr>
          <w:spacing w:val="-3"/>
          <w:sz w:val="26"/>
          <w:szCs w:val="26"/>
        </w:rPr>
        <w:t xml:space="preserve">Орган представительной власти – Совет </w:t>
      </w:r>
      <w:r w:rsidR="00E82B38" w:rsidRPr="00D6215A">
        <w:rPr>
          <w:spacing w:val="-3"/>
          <w:sz w:val="26"/>
          <w:szCs w:val="26"/>
        </w:rPr>
        <w:t>д</w:t>
      </w:r>
      <w:r w:rsidRPr="00D6215A">
        <w:rPr>
          <w:spacing w:val="-3"/>
          <w:sz w:val="26"/>
          <w:szCs w:val="26"/>
        </w:rPr>
        <w:t xml:space="preserve">епутатов городского поселения Кондинское, состоящий из </w:t>
      </w:r>
      <w:r w:rsidR="006F2A74">
        <w:rPr>
          <w:spacing w:val="-3"/>
          <w:sz w:val="26"/>
          <w:szCs w:val="26"/>
        </w:rPr>
        <w:t>9</w:t>
      </w:r>
      <w:r w:rsidRPr="00162A97">
        <w:rPr>
          <w:spacing w:val="-3"/>
          <w:sz w:val="26"/>
          <w:szCs w:val="26"/>
        </w:rPr>
        <w:t xml:space="preserve"> депутатов.</w:t>
      </w:r>
    </w:p>
    <w:p w:rsidR="002E4AAF" w:rsidRPr="00162A97" w:rsidRDefault="002E4AAF" w:rsidP="00C31951">
      <w:pPr>
        <w:shd w:val="clear" w:color="auto" w:fill="FFFFFF"/>
        <w:spacing w:line="276" w:lineRule="auto"/>
        <w:ind w:firstLine="691"/>
        <w:jc w:val="both"/>
        <w:rPr>
          <w:spacing w:val="-3"/>
          <w:sz w:val="26"/>
          <w:szCs w:val="26"/>
        </w:rPr>
      </w:pPr>
      <w:r w:rsidRPr="00162A97">
        <w:rPr>
          <w:spacing w:val="-3"/>
          <w:sz w:val="26"/>
          <w:szCs w:val="26"/>
        </w:rPr>
        <w:t>Орган исполнительной власти – администрация городского поселения Кондинское.</w:t>
      </w:r>
    </w:p>
    <w:p w:rsidR="002E4AAF" w:rsidRPr="00162A97" w:rsidRDefault="002E4AAF" w:rsidP="00C31951">
      <w:pPr>
        <w:shd w:val="clear" w:color="auto" w:fill="FFFFFF"/>
        <w:spacing w:line="276" w:lineRule="auto"/>
        <w:ind w:firstLine="691"/>
        <w:jc w:val="both"/>
        <w:rPr>
          <w:spacing w:val="-3"/>
          <w:sz w:val="26"/>
          <w:szCs w:val="26"/>
        </w:rPr>
      </w:pPr>
      <w:r w:rsidRPr="00162A97">
        <w:rPr>
          <w:spacing w:val="-3"/>
          <w:sz w:val="26"/>
          <w:szCs w:val="26"/>
        </w:rPr>
        <w:t>В состав муниципального образования городское поселение Кондинское входит четыре населенных пункта:</w:t>
      </w:r>
    </w:p>
    <w:p w:rsidR="002E4AAF" w:rsidRPr="00162A97" w:rsidRDefault="002E4AAF" w:rsidP="00C31951">
      <w:pPr>
        <w:numPr>
          <w:ilvl w:val="0"/>
          <w:numId w:val="29"/>
        </w:numPr>
        <w:shd w:val="clear" w:color="auto" w:fill="FFFFFF"/>
        <w:spacing w:line="276" w:lineRule="auto"/>
        <w:jc w:val="both"/>
        <w:rPr>
          <w:spacing w:val="-3"/>
          <w:sz w:val="26"/>
          <w:szCs w:val="26"/>
        </w:rPr>
      </w:pPr>
      <w:r w:rsidRPr="00162A97">
        <w:rPr>
          <w:spacing w:val="-3"/>
          <w:sz w:val="26"/>
          <w:szCs w:val="26"/>
        </w:rPr>
        <w:t>поселок городского типа Кондинское</w:t>
      </w:r>
      <w:r w:rsidR="00CB4BB7" w:rsidRPr="00162A97">
        <w:rPr>
          <w:spacing w:val="-3"/>
          <w:sz w:val="26"/>
          <w:szCs w:val="26"/>
        </w:rPr>
        <w:t>,</w:t>
      </w:r>
    </w:p>
    <w:p w:rsidR="002E4AAF" w:rsidRPr="00162A97" w:rsidRDefault="00CB6E17" w:rsidP="00C31951">
      <w:pPr>
        <w:numPr>
          <w:ilvl w:val="0"/>
          <w:numId w:val="29"/>
        </w:numPr>
        <w:shd w:val="clear" w:color="auto" w:fill="FFFFFF"/>
        <w:spacing w:line="276" w:lineRule="auto"/>
        <w:jc w:val="both"/>
        <w:rPr>
          <w:spacing w:val="-3"/>
          <w:sz w:val="26"/>
          <w:szCs w:val="26"/>
        </w:rPr>
      </w:pPr>
      <w:r w:rsidRPr="00162A97">
        <w:rPr>
          <w:spacing w:val="-3"/>
          <w:sz w:val="26"/>
          <w:szCs w:val="26"/>
        </w:rPr>
        <w:t>деревня</w:t>
      </w:r>
      <w:r w:rsidR="000F3424" w:rsidRPr="00162A97">
        <w:rPr>
          <w:spacing w:val="-3"/>
          <w:sz w:val="26"/>
          <w:szCs w:val="26"/>
        </w:rPr>
        <w:t xml:space="preserve"> Никулкина</w:t>
      </w:r>
      <w:r w:rsidR="002E4AAF" w:rsidRPr="00162A97">
        <w:rPr>
          <w:spacing w:val="-3"/>
          <w:sz w:val="26"/>
          <w:szCs w:val="26"/>
        </w:rPr>
        <w:t xml:space="preserve">, </w:t>
      </w:r>
    </w:p>
    <w:p w:rsidR="002E4AAF" w:rsidRPr="00162A97" w:rsidRDefault="00CB6E17" w:rsidP="00C31951">
      <w:pPr>
        <w:numPr>
          <w:ilvl w:val="0"/>
          <w:numId w:val="29"/>
        </w:numPr>
        <w:shd w:val="clear" w:color="auto" w:fill="FFFFFF"/>
        <w:spacing w:line="276" w:lineRule="auto"/>
        <w:jc w:val="both"/>
        <w:rPr>
          <w:spacing w:val="-3"/>
          <w:sz w:val="26"/>
          <w:szCs w:val="26"/>
        </w:rPr>
      </w:pPr>
      <w:r w:rsidRPr="00162A97">
        <w:rPr>
          <w:spacing w:val="-3"/>
          <w:sz w:val="26"/>
          <w:szCs w:val="26"/>
        </w:rPr>
        <w:t>деревня</w:t>
      </w:r>
      <w:r w:rsidR="002E4AAF" w:rsidRPr="00162A97">
        <w:rPr>
          <w:spacing w:val="-3"/>
          <w:sz w:val="26"/>
          <w:szCs w:val="26"/>
        </w:rPr>
        <w:t xml:space="preserve"> Ильичевка, </w:t>
      </w:r>
    </w:p>
    <w:p w:rsidR="002E4AAF" w:rsidRPr="00162A97" w:rsidRDefault="00CB6E17" w:rsidP="00C31951">
      <w:pPr>
        <w:numPr>
          <w:ilvl w:val="0"/>
          <w:numId w:val="29"/>
        </w:numPr>
        <w:shd w:val="clear" w:color="auto" w:fill="FFFFFF"/>
        <w:spacing w:line="276" w:lineRule="auto"/>
        <w:jc w:val="both"/>
        <w:rPr>
          <w:spacing w:val="-3"/>
          <w:sz w:val="26"/>
          <w:szCs w:val="26"/>
        </w:rPr>
      </w:pPr>
      <w:r w:rsidRPr="00162A97">
        <w:rPr>
          <w:spacing w:val="-3"/>
          <w:sz w:val="26"/>
          <w:szCs w:val="26"/>
        </w:rPr>
        <w:t>деревня</w:t>
      </w:r>
      <w:r w:rsidR="002E4AAF" w:rsidRPr="00162A97">
        <w:rPr>
          <w:spacing w:val="-3"/>
          <w:sz w:val="26"/>
          <w:szCs w:val="26"/>
        </w:rPr>
        <w:t xml:space="preserve"> Старый Катыш. </w:t>
      </w:r>
    </w:p>
    <w:p w:rsidR="002E4AAF" w:rsidRPr="00162A97" w:rsidRDefault="002E4AAF" w:rsidP="00C31951">
      <w:pPr>
        <w:shd w:val="clear" w:color="auto" w:fill="FFFFFF"/>
        <w:spacing w:line="276" w:lineRule="auto"/>
        <w:ind w:firstLine="691"/>
        <w:jc w:val="both"/>
        <w:rPr>
          <w:spacing w:val="-3"/>
          <w:sz w:val="26"/>
          <w:szCs w:val="26"/>
        </w:rPr>
      </w:pPr>
      <w:r w:rsidRPr="00162A97">
        <w:rPr>
          <w:spacing w:val="-3"/>
          <w:sz w:val="26"/>
          <w:szCs w:val="26"/>
        </w:rPr>
        <w:t xml:space="preserve">Общая площадь МО составляет </w:t>
      </w:r>
      <w:smartTag w:uri="urn:schemas-microsoft-com:office:smarttags" w:element="metricconverter">
        <w:smartTagPr>
          <w:attr w:name="ProductID" w:val="27 085,4 га"/>
        </w:smartTagPr>
        <w:r w:rsidR="00F26894" w:rsidRPr="00162A97">
          <w:rPr>
            <w:spacing w:val="-3"/>
            <w:sz w:val="26"/>
            <w:szCs w:val="26"/>
          </w:rPr>
          <w:t>27 085,4</w:t>
        </w:r>
        <w:r w:rsidRPr="00162A97">
          <w:rPr>
            <w:spacing w:val="-3"/>
            <w:sz w:val="26"/>
            <w:szCs w:val="26"/>
          </w:rPr>
          <w:t xml:space="preserve"> га</w:t>
        </w:r>
      </w:smartTag>
      <w:r w:rsidRPr="00162A97">
        <w:rPr>
          <w:spacing w:val="-3"/>
          <w:sz w:val="26"/>
          <w:szCs w:val="26"/>
        </w:rPr>
        <w:t xml:space="preserve">. Застроенной площади – </w:t>
      </w:r>
      <w:smartTag w:uri="urn:schemas-microsoft-com:office:smarttags" w:element="metricconverter">
        <w:smartTagPr>
          <w:attr w:name="ProductID" w:val="590 га"/>
        </w:smartTagPr>
        <w:r w:rsidRPr="00162A97">
          <w:rPr>
            <w:spacing w:val="-3"/>
            <w:sz w:val="26"/>
            <w:szCs w:val="26"/>
          </w:rPr>
          <w:t>590 га</w:t>
        </w:r>
      </w:smartTag>
      <w:r w:rsidRPr="00162A97">
        <w:rPr>
          <w:spacing w:val="-3"/>
          <w:sz w:val="26"/>
          <w:szCs w:val="26"/>
        </w:rPr>
        <w:t>.</w:t>
      </w:r>
    </w:p>
    <w:p w:rsidR="002E4AAF" w:rsidRPr="00162A97" w:rsidRDefault="002E4AAF" w:rsidP="00C31951">
      <w:pPr>
        <w:shd w:val="clear" w:color="auto" w:fill="FFFFFF"/>
        <w:spacing w:line="276" w:lineRule="auto"/>
        <w:ind w:firstLine="691"/>
        <w:jc w:val="both"/>
        <w:rPr>
          <w:spacing w:val="-3"/>
          <w:sz w:val="26"/>
          <w:szCs w:val="26"/>
        </w:rPr>
      </w:pPr>
      <w:r w:rsidRPr="00162A97">
        <w:rPr>
          <w:spacing w:val="-3"/>
          <w:sz w:val="26"/>
          <w:szCs w:val="26"/>
        </w:rPr>
        <w:t xml:space="preserve">Связь с районным центром осуществляется водным, воздушным и автомобильным (по зимнику – </w:t>
      </w:r>
      <w:smartTag w:uri="urn:schemas-microsoft-com:office:smarttags" w:element="metricconverter">
        <w:smartTagPr>
          <w:attr w:name="ProductID" w:val="120 км"/>
        </w:smartTagPr>
        <w:r w:rsidRPr="00162A97">
          <w:rPr>
            <w:spacing w:val="-3"/>
            <w:sz w:val="26"/>
            <w:szCs w:val="26"/>
          </w:rPr>
          <w:t>120 км</w:t>
        </w:r>
      </w:smartTag>
      <w:r w:rsidRPr="00162A97">
        <w:rPr>
          <w:spacing w:val="-3"/>
          <w:sz w:val="26"/>
          <w:szCs w:val="26"/>
        </w:rPr>
        <w:t>) путем.</w:t>
      </w:r>
    </w:p>
    <w:p w:rsidR="002E4AAF" w:rsidRDefault="002E4AAF" w:rsidP="00C31951">
      <w:pPr>
        <w:shd w:val="clear" w:color="auto" w:fill="FFFFFF"/>
        <w:spacing w:line="276" w:lineRule="auto"/>
        <w:ind w:firstLine="691"/>
        <w:jc w:val="both"/>
        <w:rPr>
          <w:spacing w:val="-3"/>
          <w:sz w:val="26"/>
          <w:szCs w:val="26"/>
        </w:rPr>
      </w:pPr>
      <w:r w:rsidRPr="00162A97">
        <w:rPr>
          <w:spacing w:val="-3"/>
          <w:sz w:val="26"/>
          <w:szCs w:val="26"/>
        </w:rPr>
        <w:t xml:space="preserve">Основные виды деятельности поселения: </w:t>
      </w:r>
    </w:p>
    <w:p w:rsidR="002E4AAF" w:rsidRPr="00752EE0" w:rsidRDefault="002E4AAF" w:rsidP="00C31951">
      <w:pPr>
        <w:numPr>
          <w:ilvl w:val="0"/>
          <w:numId w:val="26"/>
        </w:numPr>
        <w:shd w:val="clear" w:color="auto" w:fill="FFFFFF"/>
        <w:spacing w:line="276" w:lineRule="auto"/>
        <w:jc w:val="both"/>
        <w:rPr>
          <w:spacing w:val="-3"/>
          <w:sz w:val="26"/>
          <w:szCs w:val="26"/>
        </w:rPr>
      </w:pPr>
      <w:bookmarkStart w:id="1" w:name="_Hlk156403059"/>
      <w:r w:rsidRPr="00752EE0">
        <w:rPr>
          <w:spacing w:val="-3"/>
          <w:sz w:val="26"/>
          <w:szCs w:val="26"/>
        </w:rPr>
        <w:t>заготовка и переработка леса</w:t>
      </w:r>
      <w:bookmarkEnd w:id="1"/>
      <w:r w:rsidRPr="00752EE0">
        <w:rPr>
          <w:spacing w:val="-3"/>
          <w:sz w:val="26"/>
          <w:szCs w:val="26"/>
        </w:rPr>
        <w:t>,</w:t>
      </w:r>
    </w:p>
    <w:p w:rsidR="00FD6499" w:rsidRPr="00752EE0" w:rsidRDefault="00FD6499" w:rsidP="00FD6499">
      <w:pPr>
        <w:numPr>
          <w:ilvl w:val="0"/>
          <w:numId w:val="26"/>
        </w:numPr>
        <w:shd w:val="clear" w:color="auto" w:fill="FFFFFF"/>
        <w:spacing w:line="276" w:lineRule="auto"/>
        <w:jc w:val="both"/>
        <w:rPr>
          <w:spacing w:val="-3"/>
          <w:sz w:val="26"/>
          <w:szCs w:val="26"/>
        </w:rPr>
      </w:pPr>
      <w:r w:rsidRPr="00752EE0">
        <w:rPr>
          <w:spacing w:val="-3"/>
          <w:sz w:val="26"/>
          <w:szCs w:val="26"/>
        </w:rPr>
        <w:t>добыча и переработка рыбы</w:t>
      </w:r>
      <w:r>
        <w:rPr>
          <w:spacing w:val="-3"/>
          <w:sz w:val="26"/>
          <w:szCs w:val="26"/>
        </w:rPr>
        <w:t>,</w:t>
      </w:r>
    </w:p>
    <w:p w:rsidR="00FD6499" w:rsidRDefault="00FD6499" w:rsidP="00FD6499">
      <w:pPr>
        <w:numPr>
          <w:ilvl w:val="0"/>
          <w:numId w:val="26"/>
        </w:numPr>
        <w:shd w:val="clear" w:color="auto" w:fill="FFFFFF"/>
        <w:spacing w:line="276" w:lineRule="auto"/>
        <w:jc w:val="both"/>
        <w:rPr>
          <w:spacing w:val="-3"/>
          <w:sz w:val="26"/>
          <w:szCs w:val="26"/>
        </w:rPr>
      </w:pPr>
      <w:r w:rsidRPr="00752EE0">
        <w:rPr>
          <w:spacing w:val="-3"/>
          <w:sz w:val="26"/>
          <w:szCs w:val="26"/>
        </w:rPr>
        <w:t>бюджетная сфера (образование и здравоохранение)</w:t>
      </w:r>
      <w:r>
        <w:rPr>
          <w:spacing w:val="-3"/>
          <w:sz w:val="26"/>
          <w:szCs w:val="26"/>
        </w:rPr>
        <w:t>,</w:t>
      </w:r>
    </w:p>
    <w:p w:rsidR="00752EE0" w:rsidRPr="00752EE0" w:rsidRDefault="00FD6499" w:rsidP="00752EE0">
      <w:pPr>
        <w:numPr>
          <w:ilvl w:val="0"/>
          <w:numId w:val="26"/>
        </w:numPr>
        <w:shd w:val="clear" w:color="auto" w:fill="FFFFFF"/>
        <w:spacing w:line="276" w:lineRule="auto"/>
        <w:jc w:val="both"/>
        <w:rPr>
          <w:spacing w:val="-3"/>
          <w:sz w:val="26"/>
          <w:szCs w:val="26"/>
        </w:rPr>
      </w:pPr>
      <w:r>
        <w:rPr>
          <w:spacing w:val="-3"/>
          <w:sz w:val="26"/>
          <w:szCs w:val="26"/>
        </w:rPr>
        <w:t>транспорт и связь,</w:t>
      </w:r>
    </w:p>
    <w:p w:rsidR="002E4AAF" w:rsidRDefault="002E4AAF" w:rsidP="00C31951">
      <w:pPr>
        <w:numPr>
          <w:ilvl w:val="0"/>
          <w:numId w:val="26"/>
        </w:numPr>
        <w:shd w:val="clear" w:color="auto" w:fill="FFFFFF"/>
        <w:spacing w:line="276" w:lineRule="auto"/>
        <w:jc w:val="both"/>
        <w:rPr>
          <w:spacing w:val="-3"/>
          <w:sz w:val="26"/>
          <w:szCs w:val="26"/>
        </w:rPr>
      </w:pPr>
      <w:r w:rsidRPr="00752EE0">
        <w:rPr>
          <w:spacing w:val="-3"/>
          <w:sz w:val="26"/>
          <w:szCs w:val="26"/>
        </w:rPr>
        <w:t>предоставление социальных и жилищно-коммунальных услуг</w:t>
      </w:r>
      <w:r w:rsidR="00744052">
        <w:rPr>
          <w:spacing w:val="-3"/>
          <w:sz w:val="26"/>
          <w:szCs w:val="26"/>
        </w:rPr>
        <w:t>;</w:t>
      </w:r>
    </w:p>
    <w:p w:rsidR="00744052" w:rsidRPr="00752EE0" w:rsidRDefault="00744052" w:rsidP="00744052">
      <w:pPr>
        <w:numPr>
          <w:ilvl w:val="0"/>
          <w:numId w:val="26"/>
        </w:numPr>
        <w:shd w:val="clear" w:color="auto" w:fill="FFFFFF"/>
        <w:spacing w:line="276" w:lineRule="auto"/>
        <w:jc w:val="both"/>
        <w:rPr>
          <w:spacing w:val="-3"/>
          <w:sz w:val="26"/>
          <w:szCs w:val="26"/>
        </w:rPr>
      </w:pPr>
      <w:r w:rsidRPr="00752EE0">
        <w:rPr>
          <w:spacing w:val="-3"/>
          <w:sz w:val="26"/>
          <w:szCs w:val="26"/>
        </w:rPr>
        <w:t>торговля</w:t>
      </w:r>
      <w:r>
        <w:rPr>
          <w:spacing w:val="-3"/>
          <w:sz w:val="26"/>
          <w:szCs w:val="26"/>
        </w:rPr>
        <w:t>.</w:t>
      </w:r>
    </w:p>
    <w:p w:rsidR="00372545" w:rsidRDefault="00372545" w:rsidP="00E538C0">
      <w:pPr>
        <w:ind w:firstLine="709"/>
        <w:jc w:val="center"/>
        <w:rPr>
          <w:b/>
          <w:sz w:val="24"/>
        </w:rPr>
      </w:pPr>
    </w:p>
    <w:p w:rsidR="00984DF0" w:rsidRPr="00D6215A" w:rsidRDefault="00984DF0" w:rsidP="00735CC6">
      <w:pPr>
        <w:numPr>
          <w:ilvl w:val="0"/>
          <w:numId w:val="5"/>
        </w:numPr>
        <w:jc w:val="center"/>
        <w:rPr>
          <w:b/>
          <w:caps/>
          <w:sz w:val="26"/>
          <w:szCs w:val="26"/>
        </w:rPr>
      </w:pPr>
      <w:r w:rsidRPr="00D6215A">
        <w:rPr>
          <w:b/>
          <w:caps/>
          <w:sz w:val="26"/>
          <w:szCs w:val="26"/>
        </w:rPr>
        <w:t>Основные итоги социально-экономического развития</w:t>
      </w:r>
    </w:p>
    <w:p w:rsidR="00984DF0" w:rsidRPr="00D6215A" w:rsidRDefault="00F02A38" w:rsidP="00886E79">
      <w:pPr>
        <w:shd w:val="clear" w:color="auto" w:fill="FFFFFF"/>
        <w:spacing w:line="276" w:lineRule="auto"/>
        <w:ind w:firstLine="691"/>
        <w:jc w:val="both"/>
        <w:rPr>
          <w:spacing w:val="-3"/>
          <w:sz w:val="26"/>
          <w:szCs w:val="26"/>
        </w:rPr>
      </w:pPr>
      <w:r>
        <w:rPr>
          <w:spacing w:val="-3"/>
          <w:sz w:val="26"/>
          <w:szCs w:val="26"/>
        </w:rPr>
        <w:t>По итогам 202</w:t>
      </w:r>
      <w:r w:rsidR="004643E5">
        <w:rPr>
          <w:spacing w:val="-3"/>
          <w:sz w:val="26"/>
          <w:szCs w:val="26"/>
        </w:rPr>
        <w:t>3</w:t>
      </w:r>
      <w:r w:rsidR="00984DF0" w:rsidRPr="00D6215A">
        <w:rPr>
          <w:spacing w:val="-3"/>
          <w:sz w:val="26"/>
          <w:szCs w:val="26"/>
        </w:rPr>
        <w:t xml:space="preserve"> года муниципальное образование городское поселение Кондинское достигло следующих результатов.</w:t>
      </w:r>
    </w:p>
    <w:p w:rsidR="00984DF0" w:rsidRPr="00D6215A" w:rsidRDefault="00984DF0" w:rsidP="00886E79">
      <w:pPr>
        <w:shd w:val="clear" w:color="auto" w:fill="FFFFFF"/>
        <w:spacing w:line="276" w:lineRule="auto"/>
        <w:ind w:firstLine="691"/>
        <w:jc w:val="both"/>
        <w:rPr>
          <w:spacing w:val="-3"/>
          <w:sz w:val="26"/>
          <w:szCs w:val="26"/>
        </w:rPr>
      </w:pPr>
    </w:p>
    <w:p w:rsidR="000152B9" w:rsidRDefault="000152B9" w:rsidP="00D6215A">
      <w:pPr>
        <w:numPr>
          <w:ilvl w:val="1"/>
          <w:numId w:val="5"/>
        </w:numPr>
        <w:shd w:val="clear" w:color="auto" w:fill="FFFFFF"/>
        <w:spacing w:line="276" w:lineRule="auto"/>
        <w:jc w:val="both"/>
        <w:rPr>
          <w:b/>
          <w:spacing w:val="-3"/>
          <w:sz w:val="26"/>
          <w:szCs w:val="26"/>
        </w:rPr>
      </w:pPr>
      <w:r w:rsidRPr="00D6215A">
        <w:rPr>
          <w:b/>
          <w:spacing w:val="-3"/>
          <w:sz w:val="26"/>
          <w:szCs w:val="26"/>
        </w:rPr>
        <w:t>Демографическая ситуация</w:t>
      </w:r>
    </w:p>
    <w:p w:rsidR="00741C5D" w:rsidRPr="00A769B1" w:rsidRDefault="00DA7BFF" w:rsidP="00886E79">
      <w:pPr>
        <w:shd w:val="clear" w:color="auto" w:fill="FFFFFF"/>
        <w:spacing w:line="276" w:lineRule="auto"/>
        <w:ind w:firstLine="691"/>
        <w:jc w:val="both"/>
        <w:rPr>
          <w:spacing w:val="-3"/>
          <w:sz w:val="26"/>
          <w:szCs w:val="26"/>
        </w:rPr>
      </w:pPr>
      <w:r w:rsidRPr="00A769B1">
        <w:rPr>
          <w:spacing w:val="-3"/>
          <w:sz w:val="26"/>
          <w:szCs w:val="26"/>
        </w:rPr>
        <w:t xml:space="preserve">Численность постоянного населения по состоянию </w:t>
      </w:r>
      <w:r w:rsidR="00CB6E17" w:rsidRPr="00A769B1">
        <w:rPr>
          <w:spacing w:val="-3"/>
          <w:sz w:val="26"/>
          <w:szCs w:val="26"/>
        </w:rPr>
        <w:t>на 01.01.</w:t>
      </w:r>
      <w:r w:rsidR="002546F7" w:rsidRPr="00A769B1">
        <w:rPr>
          <w:spacing w:val="-3"/>
          <w:sz w:val="26"/>
          <w:szCs w:val="26"/>
        </w:rPr>
        <w:t>2</w:t>
      </w:r>
      <w:r w:rsidR="00243425" w:rsidRPr="00A769B1">
        <w:rPr>
          <w:spacing w:val="-3"/>
          <w:sz w:val="26"/>
          <w:szCs w:val="26"/>
        </w:rPr>
        <w:t>02</w:t>
      </w:r>
      <w:r w:rsidR="00AA1AE0" w:rsidRPr="00A769B1">
        <w:rPr>
          <w:spacing w:val="-3"/>
          <w:sz w:val="26"/>
          <w:szCs w:val="26"/>
        </w:rPr>
        <w:t>4</w:t>
      </w:r>
      <w:r w:rsidRPr="00A769B1">
        <w:rPr>
          <w:spacing w:val="-3"/>
          <w:sz w:val="26"/>
          <w:szCs w:val="26"/>
        </w:rPr>
        <w:t xml:space="preserve"> </w:t>
      </w:r>
      <w:r w:rsidR="00CB6E17" w:rsidRPr="00A769B1">
        <w:rPr>
          <w:spacing w:val="-3"/>
          <w:sz w:val="26"/>
          <w:szCs w:val="26"/>
        </w:rPr>
        <w:t>года</w:t>
      </w:r>
      <w:r w:rsidR="00741C5D" w:rsidRPr="00A769B1">
        <w:rPr>
          <w:spacing w:val="-3"/>
          <w:sz w:val="26"/>
          <w:szCs w:val="26"/>
        </w:rPr>
        <w:t xml:space="preserve"> </w:t>
      </w:r>
      <w:r w:rsidR="004E717C" w:rsidRPr="00A769B1">
        <w:rPr>
          <w:spacing w:val="-3"/>
          <w:sz w:val="26"/>
          <w:szCs w:val="26"/>
        </w:rPr>
        <w:t xml:space="preserve">(по данным поселения) </w:t>
      </w:r>
      <w:r w:rsidR="00243425" w:rsidRPr="00A769B1">
        <w:rPr>
          <w:spacing w:val="-3"/>
          <w:sz w:val="26"/>
          <w:szCs w:val="26"/>
        </w:rPr>
        <w:t xml:space="preserve">составила 2 </w:t>
      </w:r>
      <w:r w:rsidR="00AA1AE0" w:rsidRPr="00A769B1">
        <w:rPr>
          <w:spacing w:val="-3"/>
          <w:sz w:val="26"/>
          <w:szCs w:val="26"/>
        </w:rPr>
        <w:t>6</w:t>
      </w:r>
      <w:r w:rsidR="00C44991" w:rsidRPr="00A769B1">
        <w:rPr>
          <w:spacing w:val="-3"/>
          <w:sz w:val="26"/>
          <w:szCs w:val="26"/>
        </w:rPr>
        <w:t>25</w:t>
      </w:r>
      <w:r w:rsidR="008907A5" w:rsidRPr="00A769B1">
        <w:rPr>
          <w:spacing w:val="-3"/>
          <w:sz w:val="26"/>
          <w:szCs w:val="26"/>
        </w:rPr>
        <w:t xml:space="preserve"> </w:t>
      </w:r>
      <w:r w:rsidR="0087359C" w:rsidRPr="00A769B1">
        <w:rPr>
          <w:spacing w:val="-3"/>
          <w:sz w:val="26"/>
          <w:szCs w:val="26"/>
        </w:rPr>
        <w:t xml:space="preserve">человек или </w:t>
      </w:r>
      <w:r w:rsidR="00243425" w:rsidRPr="00A769B1">
        <w:rPr>
          <w:spacing w:val="-3"/>
          <w:sz w:val="26"/>
          <w:szCs w:val="26"/>
        </w:rPr>
        <w:t>9</w:t>
      </w:r>
      <w:r w:rsidR="00B10C71" w:rsidRPr="00A769B1">
        <w:rPr>
          <w:spacing w:val="-3"/>
          <w:sz w:val="26"/>
          <w:szCs w:val="26"/>
        </w:rPr>
        <w:t>9,5</w:t>
      </w:r>
      <w:r w:rsidR="002D6DF8" w:rsidRPr="00A769B1">
        <w:rPr>
          <w:spacing w:val="-3"/>
          <w:sz w:val="26"/>
          <w:szCs w:val="26"/>
        </w:rPr>
        <w:t>% в сравнении с прошлым годом</w:t>
      </w:r>
      <w:r w:rsidR="004E717C" w:rsidRPr="00A769B1">
        <w:rPr>
          <w:spacing w:val="-3"/>
          <w:sz w:val="26"/>
          <w:szCs w:val="26"/>
        </w:rPr>
        <w:t>.</w:t>
      </w:r>
    </w:p>
    <w:p w:rsidR="002E4AAF" w:rsidRPr="00A769B1" w:rsidRDefault="002E4AAF" w:rsidP="004327F1">
      <w:pPr>
        <w:ind w:firstLine="709"/>
        <w:jc w:val="both"/>
        <w:rPr>
          <w:sz w:val="26"/>
          <w:szCs w:val="26"/>
        </w:rPr>
      </w:pPr>
      <w:r w:rsidRPr="00A769B1">
        <w:rPr>
          <w:b/>
          <w:sz w:val="26"/>
          <w:szCs w:val="26"/>
        </w:rPr>
        <w:t>Численность постоянно проживающего населения</w:t>
      </w:r>
      <w:r w:rsidRPr="00A769B1">
        <w:rPr>
          <w:sz w:val="26"/>
          <w:szCs w:val="26"/>
        </w:rPr>
        <w:t xml:space="preserve"> </w:t>
      </w:r>
      <w:r w:rsidRPr="00A769B1">
        <w:rPr>
          <w:b/>
          <w:sz w:val="26"/>
          <w:szCs w:val="26"/>
        </w:rPr>
        <w:t>муниципального образования</w:t>
      </w:r>
      <w:r w:rsidRPr="00A769B1">
        <w:rPr>
          <w:sz w:val="26"/>
          <w:szCs w:val="26"/>
        </w:rPr>
        <w:t xml:space="preserve"> </w:t>
      </w:r>
    </w:p>
    <w:tbl>
      <w:tblPr>
        <w:tblW w:w="99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3"/>
        <w:gridCol w:w="1440"/>
        <w:gridCol w:w="1440"/>
        <w:gridCol w:w="1440"/>
        <w:gridCol w:w="1620"/>
        <w:gridCol w:w="1620"/>
      </w:tblGrid>
      <w:tr w:rsidR="00AA1AE0" w:rsidRPr="00A769B1" w:rsidTr="00AA1AE0">
        <w:tc>
          <w:tcPr>
            <w:tcW w:w="2383" w:type="dxa"/>
            <w:shd w:val="clear" w:color="auto" w:fill="auto"/>
          </w:tcPr>
          <w:p w:rsidR="00AA1AE0" w:rsidRPr="00A769B1" w:rsidRDefault="00AA1AE0" w:rsidP="00AA1AE0">
            <w:pPr>
              <w:ind w:firstLine="34"/>
              <w:jc w:val="both"/>
              <w:rPr>
                <w:b/>
                <w:sz w:val="22"/>
                <w:szCs w:val="22"/>
              </w:rPr>
            </w:pPr>
            <w:r w:rsidRPr="00A769B1">
              <w:rPr>
                <w:sz w:val="24"/>
              </w:rPr>
              <w:t xml:space="preserve"> </w:t>
            </w:r>
          </w:p>
        </w:tc>
        <w:tc>
          <w:tcPr>
            <w:tcW w:w="1440" w:type="dxa"/>
          </w:tcPr>
          <w:p w:rsidR="00AA1AE0" w:rsidRPr="00A769B1" w:rsidRDefault="00AA1AE0" w:rsidP="00AA1AE0">
            <w:pPr>
              <w:ind w:firstLine="19"/>
              <w:jc w:val="center"/>
              <w:rPr>
                <w:b/>
                <w:sz w:val="22"/>
                <w:szCs w:val="22"/>
              </w:rPr>
            </w:pPr>
            <w:r w:rsidRPr="00A769B1">
              <w:rPr>
                <w:b/>
                <w:sz w:val="22"/>
                <w:szCs w:val="22"/>
              </w:rPr>
              <w:t>2019 год</w:t>
            </w:r>
          </w:p>
        </w:tc>
        <w:tc>
          <w:tcPr>
            <w:tcW w:w="1440" w:type="dxa"/>
          </w:tcPr>
          <w:p w:rsidR="00AA1AE0" w:rsidRPr="00A769B1" w:rsidRDefault="00AA1AE0" w:rsidP="00AA1AE0">
            <w:pPr>
              <w:ind w:firstLine="19"/>
              <w:jc w:val="center"/>
              <w:rPr>
                <w:b/>
                <w:sz w:val="22"/>
                <w:szCs w:val="22"/>
              </w:rPr>
            </w:pPr>
            <w:r w:rsidRPr="00A769B1">
              <w:rPr>
                <w:b/>
                <w:sz w:val="22"/>
                <w:szCs w:val="22"/>
              </w:rPr>
              <w:t>2020 год</w:t>
            </w:r>
          </w:p>
        </w:tc>
        <w:tc>
          <w:tcPr>
            <w:tcW w:w="1440" w:type="dxa"/>
          </w:tcPr>
          <w:p w:rsidR="00AA1AE0" w:rsidRPr="00A769B1" w:rsidRDefault="00AA1AE0" w:rsidP="00AA1AE0">
            <w:pPr>
              <w:ind w:firstLine="19"/>
              <w:jc w:val="center"/>
              <w:rPr>
                <w:b/>
                <w:sz w:val="22"/>
                <w:szCs w:val="22"/>
              </w:rPr>
            </w:pPr>
            <w:r w:rsidRPr="00A769B1">
              <w:rPr>
                <w:b/>
                <w:sz w:val="22"/>
                <w:szCs w:val="22"/>
              </w:rPr>
              <w:t>2021 год</w:t>
            </w:r>
          </w:p>
        </w:tc>
        <w:tc>
          <w:tcPr>
            <w:tcW w:w="1620" w:type="dxa"/>
          </w:tcPr>
          <w:p w:rsidR="00AA1AE0" w:rsidRPr="00A769B1" w:rsidRDefault="00AA1AE0" w:rsidP="00AA1AE0">
            <w:pPr>
              <w:ind w:firstLine="19"/>
              <w:jc w:val="center"/>
              <w:rPr>
                <w:b/>
                <w:sz w:val="22"/>
                <w:szCs w:val="22"/>
              </w:rPr>
            </w:pPr>
            <w:r w:rsidRPr="00A769B1">
              <w:rPr>
                <w:b/>
                <w:sz w:val="22"/>
                <w:szCs w:val="22"/>
              </w:rPr>
              <w:t>2022 год</w:t>
            </w:r>
          </w:p>
        </w:tc>
        <w:tc>
          <w:tcPr>
            <w:tcW w:w="1620" w:type="dxa"/>
          </w:tcPr>
          <w:p w:rsidR="00AA1AE0" w:rsidRPr="00A769B1" w:rsidRDefault="00AA1AE0" w:rsidP="00AA1AE0">
            <w:pPr>
              <w:ind w:firstLine="19"/>
              <w:jc w:val="center"/>
              <w:rPr>
                <w:b/>
                <w:sz w:val="22"/>
                <w:szCs w:val="22"/>
              </w:rPr>
            </w:pPr>
            <w:r w:rsidRPr="00A769B1">
              <w:rPr>
                <w:b/>
                <w:sz w:val="22"/>
                <w:szCs w:val="22"/>
              </w:rPr>
              <w:t>2023 год</w:t>
            </w:r>
          </w:p>
        </w:tc>
      </w:tr>
      <w:tr w:rsidR="00AA1AE0" w:rsidRPr="00A769B1" w:rsidTr="00AA1AE0">
        <w:tc>
          <w:tcPr>
            <w:tcW w:w="2383" w:type="dxa"/>
            <w:shd w:val="clear" w:color="auto" w:fill="auto"/>
          </w:tcPr>
          <w:p w:rsidR="00AA1AE0" w:rsidRPr="00A769B1" w:rsidRDefault="00AA1AE0" w:rsidP="00AA1AE0">
            <w:pPr>
              <w:ind w:firstLine="34"/>
              <w:jc w:val="both"/>
              <w:rPr>
                <w:sz w:val="22"/>
                <w:szCs w:val="22"/>
              </w:rPr>
            </w:pPr>
            <w:r w:rsidRPr="00A769B1">
              <w:rPr>
                <w:sz w:val="22"/>
                <w:szCs w:val="22"/>
              </w:rPr>
              <w:t>пгт. Кондинское</w:t>
            </w:r>
          </w:p>
        </w:tc>
        <w:tc>
          <w:tcPr>
            <w:tcW w:w="1440" w:type="dxa"/>
          </w:tcPr>
          <w:p w:rsidR="00AA1AE0" w:rsidRPr="00A769B1" w:rsidRDefault="00AA1AE0" w:rsidP="00AA1AE0">
            <w:pPr>
              <w:ind w:firstLine="19"/>
              <w:jc w:val="center"/>
              <w:rPr>
                <w:sz w:val="22"/>
                <w:szCs w:val="22"/>
              </w:rPr>
            </w:pPr>
            <w:r w:rsidRPr="00A769B1">
              <w:rPr>
                <w:sz w:val="22"/>
                <w:szCs w:val="22"/>
              </w:rPr>
              <w:t>2 856</w:t>
            </w:r>
          </w:p>
        </w:tc>
        <w:tc>
          <w:tcPr>
            <w:tcW w:w="1440" w:type="dxa"/>
          </w:tcPr>
          <w:p w:rsidR="00AA1AE0" w:rsidRPr="00A769B1" w:rsidRDefault="00AA1AE0" w:rsidP="00AA1AE0">
            <w:pPr>
              <w:ind w:firstLine="19"/>
              <w:jc w:val="center"/>
              <w:rPr>
                <w:sz w:val="22"/>
                <w:szCs w:val="22"/>
              </w:rPr>
            </w:pPr>
            <w:r w:rsidRPr="00A769B1">
              <w:rPr>
                <w:sz w:val="22"/>
                <w:szCs w:val="22"/>
              </w:rPr>
              <w:t>2 769</w:t>
            </w:r>
          </w:p>
        </w:tc>
        <w:tc>
          <w:tcPr>
            <w:tcW w:w="1440" w:type="dxa"/>
          </w:tcPr>
          <w:p w:rsidR="00AA1AE0" w:rsidRPr="00A769B1" w:rsidRDefault="00AA1AE0" w:rsidP="00AA1AE0">
            <w:pPr>
              <w:ind w:firstLine="19"/>
              <w:jc w:val="center"/>
              <w:rPr>
                <w:sz w:val="22"/>
                <w:szCs w:val="22"/>
              </w:rPr>
            </w:pPr>
            <w:r w:rsidRPr="00A769B1">
              <w:rPr>
                <w:sz w:val="22"/>
                <w:szCs w:val="22"/>
              </w:rPr>
              <w:t>2 713</w:t>
            </w:r>
          </w:p>
        </w:tc>
        <w:tc>
          <w:tcPr>
            <w:tcW w:w="1620" w:type="dxa"/>
          </w:tcPr>
          <w:p w:rsidR="00AA1AE0" w:rsidRPr="00A769B1" w:rsidRDefault="00AA1AE0" w:rsidP="00AA1AE0">
            <w:pPr>
              <w:ind w:firstLine="19"/>
              <w:jc w:val="center"/>
              <w:rPr>
                <w:sz w:val="22"/>
                <w:szCs w:val="22"/>
              </w:rPr>
            </w:pPr>
            <w:r w:rsidRPr="00A769B1">
              <w:rPr>
                <w:sz w:val="22"/>
                <w:szCs w:val="22"/>
              </w:rPr>
              <w:t>2 6</w:t>
            </w:r>
            <w:r w:rsidR="00734F97" w:rsidRPr="00A769B1">
              <w:rPr>
                <w:sz w:val="22"/>
                <w:szCs w:val="22"/>
              </w:rPr>
              <w:t>03</w:t>
            </w:r>
          </w:p>
        </w:tc>
        <w:tc>
          <w:tcPr>
            <w:tcW w:w="1620" w:type="dxa"/>
          </w:tcPr>
          <w:p w:rsidR="00AA1AE0" w:rsidRPr="00A769B1" w:rsidRDefault="00AA1AE0" w:rsidP="00AA1AE0">
            <w:pPr>
              <w:ind w:firstLine="19"/>
              <w:jc w:val="center"/>
              <w:rPr>
                <w:sz w:val="22"/>
                <w:szCs w:val="22"/>
              </w:rPr>
            </w:pPr>
            <w:r w:rsidRPr="00A769B1">
              <w:rPr>
                <w:sz w:val="22"/>
                <w:szCs w:val="22"/>
              </w:rPr>
              <w:t xml:space="preserve">2 </w:t>
            </w:r>
            <w:r w:rsidR="002174E7" w:rsidRPr="00A769B1">
              <w:rPr>
                <w:sz w:val="22"/>
                <w:szCs w:val="22"/>
              </w:rPr>
              <w:t>587</w:t>
            </w:r>
          </w:p>
        </w:tc>
      </w:tr>
      <w:tr w:rsidR="00AA1AE0" w:rsidRPr="00A769B1" w:rsidTr="00AA1AE0">
        <w:tc>
          <w:tcPr>
            <w:tcW w:w="2383" w:type="dxa"/>
            <w:shd w:val="clear" w:color="auto" w:fill="auto"/>
          </w:tcPr>
          <w:p w:rsidR="00AA1AE0" w:rsidRPr="00A769B1" w:rsidRDefault="00AA1AE0" w:rsidP="00AA1AE0">
            <w:pPr>
              <w:ind w:firstLine="34"/>
              <w:jc w:val="both"/>
              <w:rPr>
                <w:sz w:val="22"/>
                <w:szCs w:val="22"/>
              </w:rPr>
            </w:pPr>
            <w:r w:rsidRPr="00A769B1">
              <w:rPr>
                <w:sz w:val="22"/>
                <w:szCs w:val="22"/>
              </w:rPr>
              <w:t>д. Старый Катыш</w:t>
            </w:r>
          </w:p>
        </w:tc>
        <w:tc>
          <w:tcPr>
            <w:tcW w:w="1440" w:type="dxa"/>
          </w:tcPr>
          <w:p w:rsidR="00AA1AE0" w:rsidRPr="00A769B1" w:rsidRDefault="00AA1AE0" w:rsidP="00AA1AE0">
            <w:pPr>
              <w:ind w:firstLine="19"/>
              <w:jc w:val="center"/>
              <w:rPr>
                <w:sz w:val="22"/>
                <w:szCs w:val="22"/>
              </w:rPr>
            </w:pPr>
            <w:r w:rsidRPr="00A769B1">
              <w:rPr>
                <w:sz w:val="22"/>
                <w:szCs w:val="22"/>
              </w:rPr>
              <w:t>13</w:t>
            </w:r>
          </w:p>
        </w:tc>
        <w:tc>
          <w:tcPr>
            <w:tcW w:w="1440" w:type="dxa"/>
          </w:tcPr>
          <w:p w:rsidR="00AA1AE0" w:rsidRPr="00A769B1" w:rsidRDefault="00AA1AE0" w:rsidP="00AA1AE0">
            <w:pPr>
              <w:ind w:firstLine="19"/>
              <w:jc w:val="center"/>
              <w:rPr>
                <w:sz w:val="22"/>
                <w:szCs w:val="22"/>
              </w:rPr>
            </w:pPr>
            <w:r w:rsidRPr="00A769B1">
              <w:rPr>
                <w:sz w:val="22"/>
                <w:szCs w:val="22"/>
              </w:rPr>
              <w:t>13</w:t>
            </w:r>
          </w:p>
        </w:tc>
        <w:tc>
          <w:tcPr>
            <w:tcW w:w="1440" w:type="dxa"/>
          </w:tcPr>
          <w:p w:rsidR="00AA1AE0" w:rsidRPr="00A769B1" w:rsidRDefault="00AA1AE0" w:rsidP="00AA1AE0">
            <w:pPr>
              <w:ind w:firstLine="19"/>
              <w:jc w:val="center"/>
              <w:rPr>
                <w:sz w:val="22"/>
                <w:szCs w:val="22"/>
              </w:rPr>
            </w:pPr>
            <w:r w:rsidRPr="00A769B1">
              <w:rPr>
                <w:sz w:val="22"/>
                <w:szCs w:val="22"/>
              </w:rPr>
              <w:t>17</w:t>
            </w:r>
          </w:p>
        </w:tc>
        <w:tc>
          <w:tcPr>
            <w:tcW w:w="1620" w:type="dxa"/>
          </w:tcPr>
          <w:p w:rsidR="00AA1AE0" w:rsidRPr="00A769B1" w:rsidRDefault="00AA1AE0" w:rsidP="00AA1AE0">
            <w:pPr>
              <w:ind w:firstLine="19"/>
              <w:jc w:val="center"/>
              <w:rPr>
                <w:sz w:val="22"/>
                <w:szCs w:val="22"/>
              </w:rPr>
            </w:pPr>
            <w:r w:rsidRPr="00A769B1">
              <w:rPr>
                <w:sz w:val="22"/>
                <w:szCs w:val="22"/>
              </w:rPr>
              <w:t>17</w:t>
            </w:r>
          </w:p>
        </w:tc>
        <w:tc>
          <w:tcPr>
            <w:tcW w:w="1620" w:type="dxa"/>
          </w:tcPr>
          <w:p w:rsidR="00AA1AE0" w:rsidRPr="00A769B1" w:rsidRDefault="00AA1AE0" w:rsidP="00AA1AE0">
            <w:pPr>
              <w:ind w:firstLine="19"/>
              <w:jc w:val="center"/>
              <w:rPr>
                <w:sz w:val="22"/>
                <w:szCs w:val="22"/>
              </w:rPr>
            </w:pPr>
            <w:r w:rsidRPr="00A769B1">
              <w:rPr>
                <w:sz w:val="22"/>
                <w:szCs w:val="22"/>
              </w:rPr>
              <w:t>1</w:t>
            </w:r>
            <w:r w:rsidR="002174E7" w:rsidRPr="00A769B1">
              <w:rPr>
                <w:sz w:val="22"/>
                <w:szCs w:val="22"/>
              </w:rPr>
              <w:t>5</w:t>
            </w:r>
          </w:p>
        </w:tc>
      </w:tr>
      <w:tr w:rsidR="00AA1AE0" w:rsidRPr="00A769B1" w:rsidTr="00AA1AE0">
        <w:tc>
          <w:tcPr>
            <w:tcW w:w="2383" w:type="dxa"/>
            <w:shd w:val="clear" w:color="auto" w:fill="auto"/>
          </w:tcPr>
          <w:p w:rsidR="00AA1AE0" w:rsidRPr="00A769B1" w:rsidRDefault="00AA1AE0" w:rsidP="00AA1AE0">
            <w:pPr>
              <w:ind w:firstLine="34"/>
              <w:jc w:val="both"/>
              <w:rPr>
                <w:sz w:val="22"/>
                <w:szCs w:val="22"/>
              </w:rPr>
            </w:pPr>
            <w:r w:rsidRPr="00A769B1">
              <w:rPr>
                <w:sz w:val="22"/>
                <w:szCs w:val="22"/>
              </w:rPr>
              <w:t>д. Никулкино</w:t>
            </w:r>
          </w:p>
        </w:tc>
        <w:tc>
          <w:tcPr>
            <w:tcW w:w="1440" w:type="dxa"/>
          </w:tcPr>
          <w:p w:rsidR="00AA1AE0" w:rsidRPr="00A769B1" w:rsidRDefault="00AA1AE0" w:rsidP="00AA1AE0">
            <w:pPr>
              <w:ind w:firstLine="19"/>
              <w:jc w:val="center"/>
              <w:rPr>
                <w:sz w:val="22"/>
                <w:szCs w:val="22"/>
              </w:rPr>
            </w:pPr>
            <w:r w:rsidRPr="00A769B1">
              <w:rPr>
                <w:sz w:val="22"/>
                <w:szCs w:val="22"/>
              </w:rPr>
              <w:t>22</w:t>
            </w:r>
          </w:p>
        </w:tc>
        <w:tc>
          <w:tcPr>
            <w:tcW w:w="1440" w:type="dxa"/>
          </w:tcPr>
          <w:p w:rsidR="00AA1AE0" w:rsidRPr="00A769B1" w:rsidRDefault="00AA1AE0" w:rsidP="00AA1AE0">
            <w:pPr>
              <w:ind w:firstLine="19"/>
              <w:jc w:val="center"/>
              <w:rPr>
                <w:sz w:val="22"/>
                <w:szCs w:val="22"/>
              </w:rPr>
            </w:pPr>
            <w:r w:rsidRPr="00A769B1">
              <w:rPr>
                <w:sz w:val="22"/>
                <w:szCs w:val="22"/>
              </w:rPr>
              <w:t>21</w:t>
            </w:r>
          </w:p>
        </w:tc>
        <w:tc>
          <w:tcPr>
            <w:tcW w:w="1440" w:type="dxa"/>
          </w:tcPr>
          <w:p w:rsidR="00AA1AE0" w:rsidRPr="00A769B1" w:rsidRDefault="00AA1AE0" w:rsidP="00AA1AE0">
            <w:pPr>
              <w:ind w:firstLine="19"/>
              <w:jc w:val="center"/>
              <w:rPr>
                <w:sz w:val="22"/>
                <w:szCs w:val="22"/>
              </w:rPr>
            </w:pPr>
            <w:r w:rsidRPr="00A769B1">
              <w:rPr>
                <w:sz w:val="22"/>
                <w:szCs w:val="22"/>
              </w:rPr>
              <w:t>11</w:t>
            </w:r>
          </w:p>
        </w:tc>
        <w:tc>
          <w:tcPr>
            <w:tcW w:w="1620" w:type="dxa"/>
          </w:tcPr>
          <w:p w:rsidR="00AA1AE0" w:rsidRPr="00A769B1" w:rsidRDefault="00AA1AE0" w:rsidP="00AA1AE0">
            <w:pPr>
              <w:ind w:firstLine="19"/>
              <w:jc w:val="center"/>
              <w:rPr>
                <w:sz w:val="22"/>
                <w:szCs w:val="22"/>
              </w:rPr>
            </w:pPr>
            <w:r w:rsidRPr="00A769B1">
              <w:rPr>
                <w:sz w:val="22"/>
                <w:szCs w:val="22"/>
              </w:rPr>
              <w:t>11</w:t>
            </w:r>
          </w:p>
        </w:tc>
        <w:tc>
          <w:tcPr>
            <w:tcW w:w="1620" w:type="dxa"/>
          </w:tcPr>
          <w:p w:rsidR="00AA1AE0" w:rsidRPr="00A769B1" w:rsidRDefault="00AA1AE0" w:rsidP="00AA1AE0">
            <w:pPr>
              <w:ind w:firstLine="19"/>
              <w:jc w:val="center"/>
              <w:rPr>
                <w:sz w:val="22"/>
                <w:szCs w:val="22"/>
              </w:rPr>
            </w:pPr>
            <w:r w:rsidRPr="00A769B1">
              <w:rPr>
                <w:sz w:val="22"/>
                <w:szCs w:val="22"/>
              </w:rPr>
              <w:t>1</w:t>
            </w:r>
            <w:r w:rsidR="00EE2D1D" w:rsidRPr="00A769B1">
              <w:rPr>
                <w:sz w:val="22"/>
                <w:szCs w:val="22"/>
              </w:rPr>
              <w:t>7</w:t>
            </w:r>
          </w:p>
        </w:tc>
      </w:tr>
      <w:tr w:rsidR="00AA1AE0" w:rsidRPr="00A769B1" w:rsidTr="00AA1AE0">
        <w:tc>
          <w:tcPr>
            <w:tcW w:w="2383" w:type="dxa"/>
            <w:shd w:val="clear" w:color="auto" w:fill="auto"/>
          </w:tcPr>
          <w:p w:rsidR="00AA1AE0" w:rsidRPr="00A769B1" w:rsidRDefault="00AA1AE0" w:rsidP="00AA1AE0">
            <w:pPr>
              <w:ind w:firstLine="34"/>
              <w:jc w:val="both"/>
              <w:rPr>
                <w:sz w:val="22"/>
                <w:szCs w:val="22"/>
              </w:rPr>
            </w:pPr>
            <w:r w:rsidRPr="00A769B1">
              <w:rPr>
                <w:sz w:val="22"/>
                <w:szCs w:val="22"/>
              </w:rPr>
              <w:t>д. Ильичевка</w:t>
            </w:r>
          </w:p>
        </w:tc>
        <w:tc>
          <w:tcPr>
            <w:tcW w:w="1440" w:type="dxa"/>
          </w:tcPr>
          <w:p w:rsidR="00AA1AE0" w:rsidRPr="00A769B1" w:rsidRDefault="00AA1AE0" w:rsidP="00AA1AE0">
            <w:pPr>
              <w:ind w:firstLine="19"/>
              <w:jc w:val="center"/>
              <w:rPr>
                <w:sz w:val="22"/>
                <w:szCs w:val="22"/>
              </w:rPr>
            </w:pPr>
            <w:r w:rsidRPr="00A769B1">
              <w:rPr>
                <w:sz w:val="22"/>
                <w:szCs w:val="22"/>
              </w:rPr>
              <w:t>1</w:t>
            </w:r>
          </w:p>
        </w:tc>
        <w:tc>
          <w:tcPr>
            <w:tcW w:w="1440" w:type="dxa"/>
          </w:tcPr>
          <w:p w:rsidR="00AA1AE0" w:rsidRPr="00A769B1" w:rsidRDefault="00AA1AE0" w:rsidP="00AA1AE0">
            <w:pPr>
              <w:ind w:firstLine="19"/>
              <w:jc w:val="center"/>
              <w:rPr>
                <w:sz w:val="22"/>
                <w:szCs w:val="22"/>
              </w:rPr>
            </w:pPr>
            <w:r w:rsidRPr="00A769B1">
              <w:rPr>
                <w:sz w:val="22"/>
                <w:szCs w:val="22"/>
              </w:rPr>
              <w:t>1</w:t>
            </w:r>
          </w:p>
        </w:tc>
        <w:tc>
          <w:tcPr>
            <w:tcW w:w="1440" w:type="dxa"/>
          </w:tcPr>
          <w:p w:rsidR="00AA1AE0" w:rsidRPr="00A769B1" w:rsidRDefault="00AA1AE0" w:rsidP="00AA1AE0">
            <w:pPr>
              <w:ind w:firstLine="19"/>
              <w:jc w:val="center"/>
              <w:rPr>
                <w:sz w:val="22"/>
                <w:szCs w:val="22"/>
              </w:rPr>
            </w:pPr>
            <w:r w:rsidRPr="00A769B1">
              <w:rPr>
                <w:sz w:val="22"/>
                <w:szCs w:val="22"/>
              </w:rPr>
              <w:t>6</w:t>
            </w:r>
          </w:p>
        </w:tc>
        <w:tc>
          <w:tcPr>
            <w:tcW w:w="1620" w:type="dxa"/>
          </w:tcPr>
          <w:p w:rsidR="00AA1AE0" w:rsidRPr="00A769B1" w:rsidRDefault="00AA1AE0" w:rsidP="00AA1AE0">
            <w:pPr>
              <w:ind w:firstLine="19"/>
              <w:jc w:val="center"/>
              <w:rPr>
                <w:sz w:val="22"/>
                <w:szCs w:val="22"/>
              </w:rPr>
            </w:pPr>
            <w:r w:rsidRPr="00A769B1">
              <w:rPr>
                <w:sz w:val="22"/>
                <w:szCs w:val="22"/>
              </w:rPr>
              <w:t>6</w:t>
            </w:r>
          </w:p>
        </w:tc>
        <w:tc>
          <w:tcPr>
            <w:tcW w:w="1620" w:type="dxa"/>
          </w:tcPr>
          <w:p w:rsidR="00AA1AE0" w:rsidRPr="00A769B1" w:rsidRDefault="00AA1AE0" w:rsidP="00AA1AE0">
            <w:pPr>
              <w:ind w:firstLine="19"/>
              <w:jc w:val="center"/>
              <w:rPr>
                <w:sz w:val="22"/>
                <w:szCs w:val="22"/>
              </w:rPr>
            </w:pPr>
            <w:r w:rsidRPr="00A769B1">
              <w:rPr>
                <w:sz w:val="22"/>
                <w:szCs w:val="22"/>
              </w:rPr>
              <w:t>6</w:t>
            </w:r>
          </w:p>
        </w:tc>
      </w:tr>
      <w:tr w:rsidR="00AA1AE0" w:rsidRPr="00A769B1" w:rsidTr="00AA1AE0">
        <w:tc>
          <w:tcPr>
            <w:tcW w:w="2383" w:type="dxa"/>
            <w:shd w:val="clear" w:color="auto" w:fill="auto"/>
          </w:tcPr>
          <w:p w:rsidR="00AA1AE0" w:rsidRPr="00A769B1" w:rsidRDefault="00AA1AE0" w:rsidP="00AA1AE0">
            <w:pPr>
              <w:ind w:firstLine="34"/>
              <w:jc w:val="both"/>
              <w:rPr>
                <w:b/>
                <w:sz w:val="22"/>
                <w:szCs w:val="22"/>
              </w:rPr>
            </w:pPr>
            <w:r w:rsidRPr="00A769B1">
              <w:rPr>
                <w:b/>
                <w:sz w:val="22"/>
                <w:szCs w:val="22"/>
              </w:rPr>
              <w:t>ВСЕГО</w:t>
            </w:r>
          </w:p>
        </w:tc>
        <w:tc>
          <w:tcPr>
            <w:tcW w:w="1440" w:type="dxa"/>
          </w:tcPr>
          <w:p w:rsidR="00AA1AE0" w:rsidRPr="00A769B1" w:rsidRDefault="00AA1AE0" w:rsidP="00AA1AE0">
            <w:pPr>
              <w:ind w:firstLine="19"/>
              <w:jc w:val="center"/>
              <w:rPr>
                <w:b/>
                <w:sz w:val="22"/>
                <w:szCs w:val="22"/>
              </w:rPr>
            </w:pPr>
            <w:r w:rsidRPr="00A769B1">
              <w:rPr>
                <w:b/>
                <w:sz w:val="22"/>
                <w:szCs w:val="22"/>
              </w:rPr>
              <w:t>2 892</w:t>
            </w:r>
          </w:p>
        </w:tc>
        <w:tc>
          <w:tcPr>
            <w:tcW w:w="1440" w:type="dxa"/>
          </w:tcPr>
          <w:p w:rsidR="00AA1AE0" w:rsidRPr="00A769B1" w:rsidRDefault="00AA1AE0" w:rsidP="00AA1AE0">
            <w:pPr>
              <w:ind w:firstLine="19"/>
              <w:jc w:val="center"/>
              <w:rPr>
                <w:b/>
                <w:sz w:val="22"/>
                <w:szCs w:val="22"/>
              </w:rPr>
            </w:pPr>
            <w:r w:rsidRPr="00A769B1">
              <w:rPr>
                <w:b/>
                <w:sz w:val="22"/>
                <w:szCs w:val="22"/>
              </w:rPr>
              <w:t>2 804</w:t>
            </w:r>
          </w:p>
        </w:tc>
        <w:tc>
          <w:tcPr>
            <w:tcW w:w="1440" w:type="dxa"/>
          </w:tcPr>
          <w:p w:rsidR="00AA1AE0" w:rsidRPr="00A769B1" w:rsidRDefault="00AA1AE0" w:rsidP="00AA1AE0">
            <w:pPr>
              <w:ind w:firstLine="19"/>
              <w:jc w:val="center"/>
              <w:rPr>
                <w:b/>
                <w:sz w:val="22"/>
                <w:szCs w:val="22"/>
              </w:rPr>
            </w:pPr>
            <w:r w:rsidRPr="00A769B1">
              <w:rPr>
                <w:b/>
                <w:sz w:val="22"/>
                <w:szCs w:val="22"/>
              </w:rPr>
              <w:t>2 747</w:t>
            </w:r>
          </w:p>
        </w:tc>
        <w:tc>
          <w:tcPr>
            <w:tcW w:w="1620" w:type="dxa"/>
          </w:tcPr>
          <w:p w:rsidR="00AA1AE0" w:rsidRPr="00A769B1" w:rsidRDefault="00AA1AE0" w:rsidP="00AA1AE0">
            <w:pPr>
              <w:ind w:firstLine="19"/>
              <w:jc w:val="center"/>
              <w:rPr>
                <w:b/>
                <w:sz w:val="22"/>
                <w:szCs w:val="22"/>
              </w:rPr>
            </w:pPr>
            <w:r w:rsidRPr="00A769B1">
              <w:rPr>
                <w:b/>
                <w:sz w:val="22"/>
                <w:szCs w:val="22"/>
              </w:rPr>
              <w:t xml:space="preserve">2 </w:t>
            </w:r>
            <w:r w:rsidR="00734F97" w:rsidRPr="00A769B1">
              <w:rPr>
                <w:b/>
                <w:sz w:val="22"/>
                <w:szCs w:val="22"/>
              </w:rPr>
              <w:t>637</w:t>
            </w:r>
          </w:p>
        </w:tc>
        <w:tc>
          <w:tcPr>
            <w:tcW w:w="1620" w:type="dxa"/>
          </w:tcPr>
          <w:p w:rsidR="00AA1AE0" w:rsidRPr="00A769B1" w:rsidRDefault="00AA1AE0" w:rsidP="00AA1AE0">
            <w:pPr>
              <w:ind w:firstLine="19"/>
              <w:jc w:val="center"/>
              <w:rPr>
                <w:b/>
                <w:sz w:val="22"/>
                <w:szCs w:val="22"/>
              </w:rPr>
            </w:pPr>
            <w:r w:rsidRPr="00A769B1">
              <w:rPr>
                <w:b/>
                <w:sz w:val="22"/>
                <w:szCs w:val="22"/>
              </w:rPr>
              <w:t xml:space="preserve">2 </w:t>
            </w:r>
            <w:r w:rsidR="00734F97" w:rsidRPr="00A769B1">
              <w:rPr>
                <w:b/>
                <w:sz w:val="22"/>
                <w:szCs w:val="22"/>
              </w:rPr>
              <w:t>6</w:t>
            </w:r>
            <w:r w:rsidR="00285725" w:rsidRPr="00A769B1">
              <w:rPr>
                <w:b/>
                <w:sz w:val="22"/>
                <w:szCs w:val="22"/>
              </w:rPr>
              <w:t>2</w:t>
            </w:r>
            <w:r w:rsidR="00C44991" w:rsidRPr="00A769B1">
              <w:rPr>
                <w:b/>
                <w:sz w:val="22"/>
                <w:szCs w:val="22"/>
              </w:rPr>
              <w:t>5</w:t>
            </w:r>
          </w:p>
        </w:tc>
      </w:tr>
    </w:tbl>
    <w:p w:rsidR="002E4AAF" w:rsidRPr="00A769B1" w:rsidRDefault="002E4AAF" w:rsidP="00E538C0">
      <w:pPr>
        <w:ind w:firstLine="709"/>
        <w:jc w:val="both"/>
        <w:rPr>
          <w:sz w:val="24"/>
        </w:rPr>
      </w:pPr>
    </w:p>
    <w:p w:rsidR="00F73A62" w:rsidRPr="00A769B1" w:rsidRDefault="001973A7" w:rsidP="00AE3228">
      <w:pPr>
        <w:shd w:val="clear" w:color="auto" w:fill="FFFFFF"/>
        <w:spacing w:line="276" w:lineRule="auto"/>
        <w:ind w:firstLine="691"/>
        <w:jc w:val="both"/>
        <w:rPr>
          <w:spacing w:val="-3"/>
          <w:sz w:val="26"/>
          <w:szCs w:val="26"/>
        </w:rPr>
      </w:pPr>
      <w:r w:rsidRPr="00A769B1">
        <w:rPr>
          <w:spacing w:val="-3"/>
          <w:sz w:val="26"/>
          <w:szCs w:val="26"/>
        </w:rPr>
        <w:t xml:space="preserve">Основная доля </w:t>
      </w:r>
      <w:r w:rsidR="00934F80" w:rsidRPr="00A769B1">
        <w:rPr>
          <w:spacing w:val="-3"/>
          <w:sz w:val="26"/>
          <w:szCs w:val="26"/>
        </w:rPr>
        <w:t xml:space="preserve">населения </w:t>
      </w:r>
      <w:r w:rsidR="0087359C" w:rsidRPr="00A769B1">
        <w:rPr>
          <w:spacing w:val="-3"/>
          <w:sz w:val="26"/>
          <w:szCs w:val="26"/>
        </w:rPr>
        <w:t>(98,</w:t>
      </w:r>
      <w:r w:rsidR="00EE2D1D" w:rsidRPr="00A769B1">
        <w:rPr>
          <w:spacing w:val="-3"/>
          <w:sz w:val="26"/>
          <w:szCs w:val="26"/>
        </w:rPr>
        <w:t>6</w:t>
      </w:r>
      <w:r w:rsidR="00F73A62" w:rsidRPr="00A769B1">
        <w:rPr>
          <w:spacing w:val="-3"/>
          <w:sz w:val="26"/>
          <w:szCs w:val="26"/>
        </w:rPr>
        <w:t>%) проживает в пгт.</w:t>
      </w:r>
      <w:r w:rsidR="00934F80" w:rsidRPr="00A769B1">
        <w:rPr>
          <w:spacing w:val="-3"/>
          <w:sz w:val="26"/>
          <w:szCs w:val="26"/>
        </w:rPr>
        <w:t xml:space="preserve"> </w:t>
      </w:r>
      <w:r w:rsidR="00F73A62" w:rsidRPr="00A769B1">
        <w:rPr>
          <w:spacing w:val="-3"/>
          <w:sz w:val="26"/>
          <w:szCs w:val="26"/>
        </w:rPr>
        <w:t xml:space="preserve">Кондинское. </w:t>
      </w:r>
    </w:p>
    <w:p w:rsidR="002E4AAF" w:rsidRPr="00A769B1" w:rsidRDefault="001973A7" w:rsidP="00AE3228">
      <w:pPr>
        <w:shd w:val="clear" w:color="auto" w:fill="FFFFFF"/>
        <w:spacing w:line="276" w:lineRule="auto"/>
        <w:ind w:firstLine="691"/>
        <w:jc w:val="both"/>
        <w:rPr>
          <w:spacing w:val="-3"/>
          <w:sz w:val="26"/>
          <w:szCs w:val="26"/>
        </w:rPr>
      </w:pPr>
      <w:r w:rsidRPr="00A769B1">
        <w:rPr>
          <w:spacing w:val="-3"/>
          <w:sz w:val="26"/>
          <w:szCs w:val="26"/>
        </w:rPr>
        <w:t xml:space="preserve">Доля жителей </w:t>
      </w:r>
      <w:r w:rsidR="002E4AAF" w:rsidRPr="00A769B1">
        <w:rPr>
          <w:spacing w:val="-3"/>
          <w:sz w:val="26"/>
          <w:szCs w:val="26"/>
        </w:rPr>
        <w:t>коренных национальностей: ханты</w:t>
      </w:r>
      <w:r w:rsidR="00F70044" w:rsidRPr="00A769B1">
        <w:rPr>
          <w:spacing w:val="-3"/>
          <w:sz w:val="26"/>
          <w:szCs w:val="26"/>
        </w:rPr>
        <w:t xml:space="preserve">, манси, ненцы составляет </w:t>
      </w:r>
      <w:r w:rsidR="009E432C" w:rsidRPr="00A769B1">
        <w:rPr>
          <w:spacing w:val="-3"/>
          <w:sz w:val="26"/>
          <w:szCs w:val="26"/>
        </w:rPr>
        <w:t>4</w:t>
      </w:r>
      <w:r w:rsidR="00545071" w:rsidRPr="00A769B1">
        <w:rPr>
          <w:spacing w:val="-3"/>
          <w:sz w:val="26"/>
          <w:szCs w:val="26"/>
        </w:rPr>
        <w:t>3</w:t>
      </w:r>
      <w:r w:rsidR="00AE246F" w:rsidRPr="00A769B1">
        <w:rPr>
          <w:spacing w:val="-3"/>
          <w:sz w:val="26"/>
          <w:szCs w:val="26"/>
        </w:rPr>
        <w:t xml:space="preserve">% от численности всего населения или </w:t>
      </w:r>
      <w:r w:rsidR="009E432C" w:rsidRPr="00A769B1">
        <w:rPr>
          <w:spacing w:val="-3"/>
          <w:sz w:val="26"/>
          <w:szCs w:val="26"/>
        </w:rPr>
        <w:t>1 1</w:t>
      </w:r>
      <w:r w:rsidR="007171FF" w:rsidRPr="00A769B1">
        <w:rPr>
          <w:spacing w:val="-3"/>
          <w:sz w:val="26"/>
          <w:szCs w:val="26"/>
        </w:rPr>
        <w:t>3</w:t>
      </w:r>
      <w:r w:rsidR="00545071" w:rsidRPr="00A769B1">
        <w:rPr>
          <w:spacing w:val="-3"/>
          <w:sz w:val="26"/>
          <w:szCs w:val="26"/>
        </w:rPr>
        <w:t>3</w:t>
      </w:r>
      <w:r w:rsidR="000A0D49" w:rsidRPr="00A769B1">
        <w:rPr>
          <w:spacing w:val="-3"/>
          <w:sz w:val="26"/>
          <w:szCs w:val="26"/>
        </w:rPr>
        <w:t xml:space="preserve"> </w:t>
      </w:r>
      <w:r w:rsidR="00AE246F" w:rsidRPr="00A769B1">
        <w:rPr>
          <w:spacing w:val="-3"/>
          <w:sz w:val="26"/>
          <w:szCs w:val="26"/>
        </w:rPr>
        <w:t>человек</w:t>
      </w:r>
      <w:r w:rsidR="00A769B1">
        <w:rPr>
          <w:spacing w:val="-3"/>
          <w:sz w:val="26"/>
          <w:szCs w:val="26"/>
        </w:rPr>
        <w:t>а</w:t>
      </w:r>
      <w:r w:rsidR="00AE246F" w:rsidRPr="00A769B1">
        <w:rPr>
          <w:spacing w:val="-3"/>
          <w:sz w:val="26"/>
          <w:szCs w:val="26"/>
        </w:rPr>
        <w:t xml:space="preserve">. </w:t>
      </w:r>
    </w:p>
    <w:p w:rsidR="00726F28" w:rsidRPr="00D6215A" w:rsidRDefault="00726F28" w:rsidP="00AE3228">
      <w:pPr>
        <w:shd w:val="clear" w:color="auto" w:fill="FFFFFF"/>
        <w:spacing w:line="276" w:lineRule="auto"/>
        <w:ind w:firstLine="691"/>
        <w:jc w:val="both"/>
        <w:rPr>
          <w:spacing w:val="-3"/>
          <w:sz w:val="26"/>
          <w:szCs w:val="26"/>
        </w:rPr>
      </w:pPr>
      <w:r w:rsidRPr="00A769B1">
        <w:rPr>
          <w:spacing w:val="-3"/>
          <w:sz w:val="26"/>
          <w:szCs w:val="26"/>
        </w:rPr>
        <w:t xml:space="preserve">В течение года в МО Кондинское по данным отдела записи актов гражданского состояния зарегистрировано </w:t>
      </w:r>
      <w:r w:rsidR="00FD2E4B" w:rsidRPr="00A769B1">
        <w:rPr>
          <w:spacing w:val="-3"/>
          <w:sz w:val="26"/>
          <w:szCs w:val="26"/>
        </w:rPr>
        <w:t>1</w:t>
      </w:r>
      <w:r w:rsidR="00874806" w:rsidRPr="00A769B1">
        <w:rPr>
          <w:spacing w:val="-3"/>
          <w:sz w:val="26"/>
          <w:szCs w:val="26"/>
        </w:rPr>
        <w:t>5</w:t>
      </w:r>
      <w:r w:rsidRPr="00A769B1">
        <w:rPr>
          <w:spacing w:val="-3"/>
          <w:sz w:val="26"/>
          <w:szCs w:val="26"/>
        </w:rPr>
        <w:t xml:space="preserve"> рождени</w:t>
      </w:r>
      <w:r w:rsidR="00BE0AD9" w:rsidRPr="00A769B1">
        <w:rPr>
          <w:spacing w:val="-3"/>
          <w:sz w:val="26"/>
          <w:szCs w:val="26"/>
        </w:rPr>
        <w:t>й</w:t>
      </w:r>
      <w:r w:rsidRPr="00A769B1">
        <w:rPr>
          <w:spacing w:val="-3"/>
          <w:sz w:val="26"/>
          <w:szCs w:val="26"/>
        </w:rPr>
        <w:t xml:space="preserve"> (</w:t>
      </w:r>
      <w:r w:rsidR="00BE0AD9" w:rsidRPr="00A769B1">
        <w:rPr>
          <w:spacing w:val="-3"/>
          <w:sz w:val="26"/>
          <w:szCs w:val="26"/>
        </w:rPr>
        <w:t>в 202</w:t>
      </w:r>
      <w:r w:rsidR="00874806" w:rsidRPr="00A769B1">
        <w:rPr>
          <w:spacing w:val="-3"/>
          <w:sz w:val="26"/>
          <w:szCs w:val="26"/>
        </w:rPr>
        <w:t>2</w:t>
      </w:r>
      <w:r w:rsidR="00736414" w:rsidRPr="00A769B1">
        <w:rPr>
          <w:spacing w:val="-3"/>
          <w:sz w:val="26"/>
          <w:szCs w:val="26"/>
        </w:rPr>
        <w:t xml:space="preserve"> году – </w:t>
      </w:r>
      <w:r w:rsidR="00874806" w:rsidRPr="00A769B1">
        <w:rPr>
          <w:spacing w:val="-3"/>
          <w:sz w:val="26"/>
          <w:szCs w:val="26"/>
        </w:rPr>
        <w:t>17</w:t>
      </w:r>
      <w:r w:rsidR="00934F80" w:rsidRPr="00A769B1">
        <w:rPr>
          <w:spacing w:val="-3"/>
          <w:sz w:val="26"/>
          <w:szCs w:val="26"/>
        </w:rPr>
        <w:t xml:space="preserve"> рождения</w:t>
      </w:r>
      <w:r w:rsidR="002F394E" w:rsidRPr="00A769B1">
        <w:rPr>
          <w:spacing w:val="-3"/>
          <w:sz w:val="26"/>
          <w:szCs w:val="26"/>
        </w:rPr>
        <w:t>)</w:t>
      </w:r>
      <w:r w:rsidRPr="00A769B1">
        <w:rPr>
          <w:spacing w:val="-3"/>
          <w:sz w:val="26"/>
          <w:szCs w:val="26"/>
        </w:rPr>
        <w:t>.</w:t>
      </w:r>
    </w:p>
    <w:p w:rsidR="00726F28" w:rsidRPr="00752EE0" w:rsidRDefault="00726F28" w:rsidP="00AE3228">
      <w:pPr>
        <w:shd w:val="clear" w:color="auto" w:fill="FFFFFF"/>
        <w:spacing w:line="276" w:lineRule="auto"/>
        <w:ind w:firstLine="691"/>
        <w:jc w:val="both"/>
        <w:rPr>
          <w:spacing w:val="-3"/>
          <w:sz w:val="26"/>
          <w:szCs w:val="26"/>
        </w:rPr>
      </w:pPr>
      <w:r w:rsidRPr="00752EE0">
        <w:rPr>
          <w:spacing w:val="-3"/>
          <w:sz w:val="26"/>
          <w:szCs w:val="26"/>
        </w:rPr>
        <w:lastRenderedPageBreak/>
        <w:t xml:space="preserve">Число умерших в текущем </w:t>
      </w:r>
      <w:r w:rsidR="00B37549" w:rsidRPr="00752EE0">
        <w:rPr>
          <w:spacing w:val="-3"/>
          <w:sz w:val="26"/>
          <w:szCs w:val="26"/>
        </w:rPr>
        <w:t>году по сравнению с 202</w:t>
      </w:r>
      <w:r w:rsidR="00874806" w:rsidRPr="00752EE0">
        <w:rPr>
          <w:spacing w:val="-3"/>
          <w:sz w:val="26"/>
          <w:szCs w:val="26"/>
        </w:rPr>
        <w:t>2</w:t>
      </w:r>
      <w:r w:rsidRPr="00752EE0">
        <w:rPr>
          <w:spacing w:val="-3"/>
          <w:sz w:val="26"/>
          <w:szCs w:val="26"/>
        </w:rPr>
        <w:t xml:space="preserve"> годом </w:t>
      </w:r>
      <w:r w:rsidR="00874806" w:rsidRPr="00752EE0">
        <w:rPr>
          <w:spacing w:val="-3"/>
          <w:sz w:val="26"/>
          <w:szCs w:val="26"/>
        </w:rPr>
        <w:t>уменьшилось</w:t>
      </w:r>
      <w:r w:rsidRPr="00752EE0">
        <w:rPr>
          <w:spacing w:val="-3"/>
          <w:sz w:val="26"/>
          <w:szCs w:val="26"/>
        </w:rPr>
        <w:t xml:space="preserve"> </w:t>
      </w:r>
      <w:r w:rsidR="00AA1440" w:rsidRPr="00752EE0">
        <w:rPr>
          <w:spacing w:val="-3"/>
          <w:sz w:val="26"/>
          <w:szCs w:val="26"/>
        </w:rPr>
        <w:t xml:space="preserve">на </w:t>
      </w:r>
      <w:r w:rsidR="00820B67" w:rsidRPr="00752EE0">
        <w:rPr>
          <w:spacing w:val="-3"/>
          <w:sz w:val="26"/>
          <w:szCs w:val="26"/>
        </w:rPr>
        <w:t>1</w:t>
      </w:r>
      <w:r w:rsidR="00874806" w:rsidRPr="00752EE0">
        <w:rPr>
          <w:spacing w:val="-3"/>
          <w:sz w:val="26"/>
          <w:szCs w:val="26"/>
        </w:rPr>
        <w:t>1</w:t>
      </w:r>
      <w:r w:rsidR="00B36078" w:rsidRPr="00752EE0">
        <w:rPr>
          <w:spacing w:val="-3"/>
          <w:sz w:val="26"/>
          <w:szCs w:val="26"/>
        </w:rPr>
        <w:t xml:space="preserve"> человек</w:t>
      </w:r>
      <w:r w:rsidR="00736414" w:rsidRPr="00752EE0">
        <w:rPr>
          <w:spacing w:val="-3"/>
          <w:sz w:val="26"/>
          <w:szCs w:val="26"/>
        </w:rPr>
        <w:t xml:space="preserve"> </w:t>
      </w:r>
      <w:r w:rsidRPr="00752EE0">
        <w:rPr>
          <w:spacing w:val="-3"/>
          <w:sz w:val="26"/>
          <w:szCs w:val="26"/>
        </w:rPr>
        <w:t xml:space="preserve">и составило </w:t>
      </w:r>
      <w:r w:rsidR="00874806" w:rsidRPr="00752EE0">
        <w:rPr>
          <w:spacing w:val="-3"/>
          <w:sz w:val="26"/>
          <w:szCs w:val="26"/>
        </w:rPr>
        <w:t>38</w:t>
      </w:r>
      <w:r w:rsidRPr="00752EE0">
        <w:rPr>
          <w:spacing w:val="-3"/>
          <w:sz w:val="26"/>
          <w:szCs w:val="26"/>
        </w:rPr>
        <w:t>. Из числа умерших</w:t>
      </w:r>
      <w:r w:rsidR="00934F80" w:rsidRPr="00752EE0">
        <w:rPr>
          <w:spacing w:val="-3"/>
          <w:sz w:val="26"/>
          <w:szCs w:val="26"/>
        </w:rPr>
        <w:t>,</w:t>
      </w:r>
      <w:r w:rsidRPr="00752EE0">
        <w:rPr>
          <w:spacing w:val="-3"/>
          <w:sz w:val="26"/>
          <w:szCs w:val="26"/>
        </w:rPr>
        <w:t xml:space="preserve"> </w:t>
      </w:r>
      <w:r w:rsidR="00B37549" w:rsidRPr="00752EE0">
        <w:rPr>
          <w:spacing w:val="-3"/>
          <w:sz w:val="26"/>
          <w:szCs w:val="26"/>
        </w:rPr>
        <w:t>2</w:t>
      </w:r>
      <w:r w:rsidR="00EB50E3" w:rsidRPr="00752EE0">
        <w:rPr>
          <w:spacing w:val="-3"/>
          <w:sz w:val="26"/>
          <w:szCs w:val="26"/>
        </w:rPr>
        <w:t>1</w:t>
      </w:r>
      <w:r w:rsidR="009A60F1" w:rsidRPr="00752EE0">
        <w:rPr>
          <w:spacing w:val="-3"/>
          <w:sz w:val="26"/>
          <w:szCs w:val="26"/>
        </w:rPr>
        <w:t xml:space="preserve"> </w:t>
      </w:r>
      <w:r w:rsidRPr="00752EE0">
        <w:rPr>
          <w:spacing w:val="-3"/>
          <w:sz w:val="26"/>
          <w:szCs w:val="26"/>
        </w:rPr>
        <w:t>мужчин</w:t>
      </w:r>
      <w:r w:rsidR="00EB50E3" w:rsidRPr="00752EE0">
        <w:rPr>
          <w:spacing w:val="-3"/>
          <w:sz w:val="26"/>
          <w:szCs w:val="26"/>
        </w:rPr>
        <w:t>а</w:t>
      </w:r>
      <w:r w:rsidRPr="00752EE0">
        <w:rPr>
          <w:spacing w:val="-3"/>
          <w:sz w:val="26"/>
          <w:szCs w:val="26"/>
        </w:rPr>
        <w:t xml:space="preserve"> (</w:t>
      </w:r>
      <w:r w:rsidR="00B37549" w:rsidRPr="00752EE0">
        <w:rPr>
          <w:spacing w:val="-3"/>
          <w:sz w:val="26"/>
          <w:szCs w:val="26"/>
        </w:rPr>
        <w:t>5</w:t>
      </w:r>
      <w:r w:rsidR="00D83FAE" w:rsidRPr="00752EE0">
        <w:rPr>
          <w:spacing w:val="-3"/>
          <w:sz w:val="26"/>
          <w:szCs w:val="26"/>
        </w:rPr>
        <w:t>5</w:t>
      </w:r>
      <w:r w:rsidRPr="00752EE0">
        <w:rPr>
          <w:spacing w:val="-3"/>
          <w:sz w:val="26"/>
          <w:szCs w:val="26"/>
        </w:rPr>
        <w:t xml:space="preserve">%), </w:t>
      </w:r>
      <w:r w:rsidR="00EB50E3" w:rsidRPr="00752EE0">
        <w:rPr>
          <w:spacing w:val="-3"/>
          <w:sz w:val="26"/>
          <w:szCs w:val="26"/>
        </w:rPr>
        <w:t>17</w:t>
      </w:r>
      <w:r w:rsidRPr="00752EE0">
        <w:rPr>
          <w:spacing w:val="-3"/>
          <w:sz w:val="26"/>
          <w:szCs w:val="26"/>
        </w:rPr>
        <w:t xml:space="preserve"> женщин (</w:t>
      </w:r>
      <w:r w:rsidR="00B37549" w:rsidRPr="00752EE0">
        <w:rPr>
          <w:spacing w:val="-3"/>
          <w:sz w:val="26"/>
          <w:szCs w:val="26"/>
        </w:rPr>
        <w:t>4</w:t>
      </w:r>
      <w:r w:rsidR="00D83FAE" w:rsidRPr="00752EE0">
        <w:rPr>
          <w:spacing w:val="-3"/>
          <w:sz w:val="26"/>
          <w:szCs w:val="26"/>
        </w:rPr>
        <w:t>5</w:t>
      </w:r>
      <w:r w:rsidRPr="00752EE0">
        <w:rPr>
          <w:spacing w:val="-3"/>
          <w:sz w:val="26"/>
          <w:szCs w:val="26"/>
        </w:rPr>
        <w:t xml:space="preserve">%), средний возраст умерших в </w:t>
      </w:r>
      <w:r w:rsidR="009A60F1" w:rsidRPr="00752EE0">
        <w:rPr>
          <w:spacing w:val="-3"/>
          <w:sz w:val="26"/>
          <w:szCs w:val="26"/>
        </w:rPr>
        <w:t>поселении</w:t>
      </w:r>
      <w:r w:rsidRPr="00752EE0">
        <w:rPr>
          <w:spacing w:val="-3"/>
          <w:sz w:val="26"/>
          <w:szCs w:val="26"/>
        </w:rPr>
        <w:t xml:space="preserve"> составил </w:t>
      </w:r>
      <w:r w:rsidR="00277A3D" w:rsidRPr="00752EE0">
        <w:rPr>
          <w:spacing w:val="-3"/>
          <w:sz w:val="26"/>
          <w:szCs w:val="26"/>
        </w:rPr>
        <w:t>66</w:t>
      </w:r>
      <w:r w:rsidRPr="00752EE0">
        <w:rPr>
          <w:spacing w:val="-3"/>
          <w:sz w:val="26"/>
          <w:szCs w:val="26"/>
        </w:rPr>
        <w:t xml:space="preserve"> </w:t>
      </w:r>
      <w:r w:rsidR="009A66D8" w:rsidRPr="00752EE0">
        <w:rPr>
          <w:spacing w:val="-3"/>
          <w:sz w:val="26"/>
          <w:szCs w:val="26"/>
        </w:rPr>
        <w:t>лет</w:t>
      </w:r>
      <w:r w:rsidR="00597667" w:rsidRPr="00752EE0">
        <w:rPr>
          <w:spacing w:val="-3"/>
          <w:sz w:val="26"/>
          <w:szCs w:val="26"/>
        </w:rPr>
        <w:t xml:space="preserve">, </w:t>
      </w:r>
      <w:r w:rsidRPr="00752EE0">
        <w:rPr>
          <w:spacing w:val="-3"/>
          <w:sz w:val="26"/>
          <w:szCs w:val="26"/>
        </w:rPr>
        <w:t xml:space="preserve">в том числе </w:t>
      </w:r>
      <w:r w:rsidR="00934F80" w:rsidRPr="00752EE0">
        <w:rPr>
          <w:spacing w:val="-3"/>
          <w:sz w:val="26"/>
          <w:szCs w:val="26"/>
        </w:rPr>
        <w:t xml:space="preserve">средний возраст </w:t>
      </w:r>
      <w:r w:rsidRPr="00752EE0">
        <w:rPr>
          <w:spacing w:val="-3"/>
          <w:sz w:val="26"/>
          <w:szCs w:val="26"/>
        </w:rPr>
        <w:t xml:space="preserve">мужчин </w:t>
      </w:r>
      <w:r w:rsidR="00E34187" w:rsidRPr="00752EE0">
        <w:rPr>
          <w:spacing w:val="-3"/>
          <w:sz w:val="26"/>
          <w:szCs w:val="26"/>
        </w:rPr>
        <w:t>–</w:t>
      </w:r>
      <w:r w:rsidRPr="00752EE0">
        <w:rPr>
          <w:spacing w:val="-3"/>
          <w:sz w:val="26"/>
          <w:szCs w:val="26"/>
        </w:rPr>
        <w:t xml:space="preserve"> </w:t>
      </w:r>
      <w:r w:rsidR="00EB50E3" w:rsidRPr="00752EE0">
        <w:rPr>
          <w:spacing w:val="-3"/>
          <w:sz w:val="26"/>
          <w:szCs w:val="26"/>
        </w:rPr>
        <w:t>60</w:t>
      </w:r>
      <w:r w:rsidRPr="00752EE0">
        <w:rPr>
          <w:spacing w:val="-3"/>
          <w:sz w:val="26"/>
          <w:szCs w:val="26"/>
        </w:rPr>
        <w:t xml:space="preserve"> </w:t>
      </w:r>
      <w:r w:rsidR="00EB50E3" w:rsidRPr="00752EE0">
        <w:rPr>
          <w:spacing w:val="-3"/>
          <w:sz w:val="26"/>
          <w:szCs w:val="26"/>
        </w:rPr>
        <w:t>лет</w:t>
      </w:r>
      <w:r w:rsidRPr="00752EE0">
        <w:rPr>
          <w:spacing w:val="-3"/>
          <w:sz w:val="26"/>
          <w:szCs w:val="26"/>
        </w:rPr>
        <w:t xml:space="preserve">, женщин – </w:t>
      </w:r>
      <w:r w:rsidR="00277A3D" w:rsidRPr="00752EE0">
        <w:rPr>
          <w:spacing w:val="-3"/>
          <w:sz w:val="26"/>
          <w:szCs w:val="26"/>
        </w:rPr>
        <w:t>7</w:t>
      </w:r>
      <w:r w:rsidR="00EB50E3" w:rsidRPr="00752EE0">
        <w:rPr>
          <w:spacing w:val="-3"/>
          <w:sz w:val="26"/>
          <w:szCs w:val="26"/>
        </w:rPr>
        <w:t>2</w:t>
      </w:r>
      <w:r w:rsidR="009A60F1" w:rsidRPr="00752EE0">
        <w:rPr>
          <w:spacing w:val="-3"/>
          <w:sz w:val="26"/>
          <w:szCs w:val="26"/>
        </w:rPr>
        <w:t xml:space="preserve"> </w:t>
      </w:r>
      <w:r w:rsidR="00277A3D" w:rsidRPr="00752EE0">
        <w:rPr>
          <w:spacing w:val="-3"/>
          <w:sz w:val="26"/>
          <w:szCs w:val="26"/>
        </w:rPr>
        <w:t>года</w:t>
      </w:r>
      <w:r w:rsidRPr="00752EE0">
        <w:rPr>
          <w:spacing w:val="-3"/>
          <w:sz w:val="26"/>
          <w:szCs w:val="26"/>
        </w:rPr>
        <w:t xml:space="preserve">. </w:t>
      </w:r>
    </w:p>
    <w:p w:rsidR="00A91535" w:rsidRPr="00752EE0" w:rsidRDefault="00A91535" w:rsidP="00AE3228">
      <w:pPr>
        <w:shd w:val="clear" w:color="auto" w:fill="FFFFFF"/>
        <w:spacing w:line="276" w:lineRule="auto"/>
        <w:ind w:firstLine="691"/>
        <w:jc w:val="both"/>
        <w:rPr>
          <w:spacing w:val="-3"/>
          <w:sz w:val="26"/>
          <w:szCs w:val="26"/>
        </w:rPr>
      </w:pPr>
      <w:r w:rsidRPr="00752EE0">
        <w:rPr>
          <w:spacing w:val="-3"/>
          <w:sz w:val="26"/>
          <w:szCs w:val="26"/>
        </w:rPr>
        <w:t xml:space="preserve">В </w:t>
      </w:r>
      <w:r w:rsidR="004F3475" w:rsidRPr="00752EE0">
        <w:rPr>
          <w:spacing w:val="-3"/>
          <w:sz w:val="26"/>
          <w:szCs w:val="26"/>
        </w:rPr>
        <w:t>с</w:t>
      </w:r>
      <w:r w:rsidR="00347959" w:rsidRPr="00752EE0">
        <w:rPr>
          <w:spacing w:val="-3"/>
          <w:sz w:val="26"/>
          <w:szCs w:val="26"/>
        </w:rPr>
        <w:t>труктуре общей смертности в 202</w:t>
      </w:r>
      <w:r w:rsidR="00874806" w:rsidRPr="00752EE0">
        <w:rPr>
          <w:spacing w:val="-3"/>
          <w:sz w:val="26"/>
          <w:szCs w:val="26"/>
        </w:rPr>
        <w:t>3</w:t>
      </w:r>
      <w:r w:rsidRPr="00752EE0">
        <w:rPr>
          <w:spacing w:val="-3"/>
          <w:sz w:val="26"/>
          <w:szCs w:val="26"/>
        </w:rPr>
        <w:t xml:space="preserve"> году </w:t>
      </w:r>
      <w:r w:rsidR="003F68C2" w:rsidRPr="00752EE0">
        <w:rPr>
          <w:spacing w:val="-3"/>
          <w:sz w:val="26"/>
          <w:szCs w:val="26"/>
        </w:rPr>
        <w:t>2</w:t>
      </w:r>
      <w:r w:rsidR="0024521E" w:rsidRPr="00752EE0">
        <w:rPr>
          <w:spacing w:val="-3"/>
          <w:sz w:val="26"/>
          <w:szCs w:val="26"/>
        </w:rPr>
        <w:t>6</w:t>
      </w:r>
      <w:r w:rsidR="001D63FB" w:rsidRPr="00752EE0">
        <w:rPr>
          <w:spacing w:val="-3"/>
          <w:sz w:val="26"/>
          <w:szCs w:val="26"/>
        </w:rPr>
        <w:t xml:space="preserve">% занимает смертность от онкологических заболеваний, </w:t>
      </w:r>
      <w:r w:rsidR="003F68C2" w:rsidRPr="00752EE0">
        <w:rPr>
          <w:spacing w:val="-3"/>
          <w:sz w:val="26"/>
          <w:szCs w:val="26"/>
        </w:rPr>
        <w:t>3</w:t>
      </w:r>
      <w:r w:rsidR="0024521E" w:rsidRPr="00752EE0">
        <w:rPr>
          <w:spacing w:val="-3"/>
          <w:sz w:val="26"/>
          <w:szCs w:val="26"/>
        </w:rPr>
        <w:t>9</w:t>
      </w:r>
      <w:r w:rsidR="00E34187" w:rsidRPr="00752EE0">
        <w:rPr>
          <w:spacing w:val="-3"/>
          <w:sz w:val="26"/>
          <w:szCs w:val="26"/>
        </w:rPr>
        <w:t xml:space="preserve">% </w:t>
      </w:r>
      <w:r w:rsidR="001D63FB" w:rsidRPr="00752EE0">
        <w:rPr>
          <w:spacing w:val="-3"/>
          <w:sz w:val="26"/>
          <w:szCs w:val="26"/>
        </w:rPr>
        <w:t xml:space="preserve">- </w:t>
      </w:r>
      <w:r w:rsidR="00E34187" w:rsidRPr="00752EE0">
        <w:rPr>
          <w:spacing w:val="-3"/>
          <w:sz w:val="26"/>
          <w:szCs w:val="26"/>
        </w:rPr>
        <w:t>от заболеваний</w:t>
      </w:r>
      <w:r w:rsidR="003D7D36" w:rsidRPr="00752EE0">
        <w:rPr>
          <w:spacing w:val="-3"/>
          <w:sz w:val="26"/>
          <w:szCs w:val="26"/>
        </w:rPr>
        <w:t xml:space="preserve"> сердечно - сосудистой системы</w:t>
      </w:r>
      <w:r w:rsidR="003F68C2" w:rsidRPr="00752EE0">
        <w:rPr>
          <w:spacing w:val="-3"/>
          <w:sz w:val="26"/>
          <w:szCs w:val="26"/>
        </w:rPr>
        <w:t>.</w:t>
      </w:r>
    </w:p>
    <w:p w:rsidR="009F7ECE" w:rsidRPr="00752EE0" w:rsidRDefault="00E66466" w:rsidP="00AE3228">
      <w:pPr>
        <w:shd w:val="clear" w:color="auto" w:fill="FFFFFF"/>
        <w:spacing w:line="276" w:lineRule="auto"/>
        <w:ind w:firstLine="691"/>
        <w:jc w:val="both"/>
        <w:rPr>
          <w:spacing w:val="-3"/>
          <w:sz w:val="26"/>
          <w:szCs w:val="26"/>
        </w:rPr>
      </w:pPr>
      <w:r w:rsidRPr="00752EE0">
        <w:rPr>
          <w:spacing w:val="-3"/>
          <w:sz w:val="26"/>
          <w:szCs w:val="26"/>
        </w:rPr>
        <w:t>Е</w:t>
      </w:r>
      <w:r w:rsidR="00C25CF6" w:rsidRPr="00752EE0">
        <w:rPr>
          <w:spacing w:val="-3"/>
          <w:sz w:val="26"/>
          <w:szCs w:val="26"/>
        </w:rPr>
        <w:t>стественная убыль населения</w:t>
      </w:r>
      <w:r w:rsidR="00FB2FF8" w:rsidRPr="00752EE0">
        <w:rPr>
          <w:spacing w:val="-3"/>
          <w:sz w:val="26"/>
          <w:szCs w:val="26"/>
        </w:rPr>
        <w:t xml:space="preserve"> за 20</w:t>
      </w:r>
      <w:r w:rsidR="008D4F0D" w:rsidRPr="00752EE0">
        <w:rPr>
          <w:spacing w:val="-3"/>
          <w:sz w:val="26"/>
          <w:szCs w:val="26"/>
        </w:rPr>
        <w:t>2</w:t>
      </w:r>
      <w:r w:rsidR="003F68C2" w:rsidRPr="00752EE0">
        <w:rPr>
          <w:spacing w:val="-3"/>
          <w:sz w:val="26"/>
          <w:szCs w:val="26"/>
        </w:rPr>
        <w:t>3</w:t>
      </w:r>
      <w:r w:rsidR="00FB2FF8" w:rsidRPr="00752EE0">
        <w:rPr>
          <w:spacing w:val="-3"/>
          <w:sz w:val="26"/>
          <w:szCs w:val="26"/>
        </w:rPr>
        <w:t xml:space="preserve"> год составила </w:t>
      </w:r>
      <w:r w:rsidR="000163EA" w:rsidRPr="00752EE0">
        <w:rPr>
          <w:spacing w:val="-3"/>
          <w:sz w:val="26"/>
          <w:szCs w:val="26"/>
        </w:rPr>
        <w:t>2</w:t>
      </w:r>
      <w:r w:rsidR="003F68C2" w:rsidRPr="00752EE0">
        <w:rPr>
          <w:spacing w:val="-3"/>
          <w:sz w:val="26"/>
          <w:szCs w:val="26"/>
        </w:rPr>
        <w:t>3</w:t>
      </w:r>
      <w:r w:rsidR="00FB2FF8" w:rsidRPr="00752EE0">
        <w:rPr>
          <w:spacing w:val="-3"/>
          <w:sz w:val="26"/>
          <w:szCs w:val="26"/>
        </w:rPr>
        <w:t xml:space="preserve"> человек</w:t>
      </w:r>
      <w:r w:rsidR="000163EA" w:rsidRPr="00752EE0">
        <w:rPr>
          <w:spacing w:val="-3"/>
          <w:sz w:val="26"/>
          <w:szCs w:val="26"/>
        </w:rPr>
        <w:t>а</w:t>
      </w:r>
      <w:r w:rsidR="00FB2FF8" w:rsidRPr="00752EE0">
        <w:rPr>
          <w:spacing w:val="-3"/>
          <w:sz w:val="26"/>
          <w:szCs w:val="26"/>
        </w:rPr>
        <w:t xml:space="preserve">. </w:t>
      </w:r>
    </w:p>
    <w:p w:rsidR="00681094" w:rsidRPr="003F68C2" w:rsidRDefault="0044264F" w:rsidP="00681094">
      <w:pPr>
        <w:shd w:val="clear" w:color="auto" w:fill="FFFFFF"/>
        <w:spacing w:line="276" w:lineRule="auto"/>
        <w:ind w:firstLine="691"/>
        <w:jc w:val="both"/>
        <w:rPr>
          <w:color w:val="FF0000"/>
          <w:spacing w:val="-3"/>
          <w:sz w:val="26"/>
          <w:szCs w:val="26"/>
        </w:rPr>
      </w:pPr>
      <w:r w:rsidRPr="00752EE0">
        <w:rPr>
          <w:sz w:val="26"/>
          <w:szCs w:val="26"/>
        </w:rPr>
        <w:t>За последние годы установилась устойчивая тенденция к снижению численности населения за счет миграционного оттока граждан</w:t>
      </w:r>
      <w:r w:rsidR="00910F45" w:rsidRPr="00752EE0">
        <w:rPr>
          <w:sz w:val="26"/>
          <w:szCs w:val="26"/>
        </w:rPr>
        <w:t>,</w:t>
      </w:r>
      <w:r w:rsidRPr="00752EE0">
        <w:rPr>
          <w:sz w:val="26"/>
          <w:szCs w:val="26"/>
        </w:rPr>
        <w:t xml:space="preserve"> в связи с выездом из поселения молодежи на учебу и раб</w:t>
      </w:r>
      <w:r w:rsidRPr="00752EE0">
        <w:rPr>
          <w:sz w:val="26"/>
          <w:szCs w:val="26"/>
        </w:rPr>
        <w:t>о</w:t>
      </w:r>
      <w:r w:rsidRPr="00752EE0">
        <w:rPr>
          <w:sz w:val="26"/>
          <w:szCs w:val="26"/>
        </w:rPr>
        <w:t>ту в другие регионы, а также жителей старших возрастов в регионы с наиболее благоприятными климатическими условиями для проживания.</w:t>
      </w:r>
      <w:r w:rsidRPr="00D6215A">
        <w:rPr>
          <w:sz w:val="26"/>
          <w:szCs w:val="26"/>
        </w:rPr>
        <w:t xml:space="preserve"> </w:t>
      </w:r>
    </w:p>
    <w:p w:rsidR="00C25CF6" w:rsidRPr="00752EE0" w:rsidRDefault="003A1D87" w:rsidP="00757241">
      <w:pPr>
        <w:shd w:val="clear" w:color="auto" w:fill="FFFFFF"/>
        <w:spacing w:line="276" w:lineRule="auto"/>
        <w:ind w:firstLine="691"/>
        <w:jc w:val="both"/>
        <w:rPr>
          <w:spacing w:val="-3"/>
          <w:sz w:val="26"/>
          <w:szCs w:val="26"/>
        </w:rPr>
      </w:pPr>
      <w:r w:rsidRPr="00752EE0">
        <w:rPr>
          <w:spacing w:val="-3"/>
          <w:sz w:val="26"/>
          <w:szCs w:val="26"/>
        </w:rPr>
        <w:t>В 202</w:t>
      </w:r>
      <w:r w:rsidR="003F68C2" w:rsidRPr="00752EE0">
        <w:rPr>
          <w:spacing w:val="-3"/>
          <w:sz w:val="26"/>
          <w:szCs w:val="26"/>
        </w:rPr>
        <w:t>3</w:t>
      </w:r>
      <w:r w:rsidR="00C25CF6" w:rsidRPr="00752EE0">
        <w:rPr>
          <w:spacing w:val="-3"/>
          <w:sz w:val="26"/>
          <w:szCs w:val="26"/>
        </w:rPr>
        <w:t xml:space="preserve"> году органами ЗАГС зарегистрировано </w:t>
      </w:r>
      <w:r w:rsidR="003F68C2" w:rsidRPr="00752EE0">
        <w:rPr>
          <w:spacing w:val="-3"/>
          <w:sz w:val="26"/>
          <w:szCs w:val="26"/>
        </w:rPr>
        <w:t>11</w:t>
      </w:r>
      <w:r w:rsidR="00C25CF6" w:rsidRPr="00752EE0">
        <w:rPr>
          <w:spacing w:val="-3"/>
          <w:sz w:val="26"/>
          <w:szCs w:val="26"/>
        </w:rPr>
        <w:t xml:space="preserve"> акт</w:t>
      </w:r>
      <w:r w:rsidR="00F84D00" w:rsidRPr="00752EE0">
        <w:rPr>
          <w:spacing w:val="-3"/>
          <w:sz w:val="26"/>
          <w:szCs w:val="26"/>
        </w:rPr>
        <w:t>ов</w:t>
      </w:r>
      <w:r w:rsidR="00C25CF6" w:rsidRPr="00752EE0">
        <w:rPr>
          <w:spacing w:val="-3"/>
          <w:sz w:val="26"/>
          <w:szCs w:val="26"/>
        </w:rPr>
        <w:t xml:space="preserve"> бракосочетания (</w:t>
      </w:r>
      <w:r w:rsidR="00B67A38" w:rsidRPr="00752EE0">
        <w:rPr>
          <w:spacing w:val="-3"/>
          <w:sz w:val="26"/>
          <w:szCs w:val="26"/>
        </w:rPr>
        <w:t xml:space="preserve">в </w:t>
      </w:r>
      <w:r w:rsidRPr="00752EE0">
        <w:rPr>
          <w:spacing w:val="-3"/>
          <w:sz w:val="26"/>
          <w:szCs w:val="26"/>
        </w:rPr>
        <w:t>202</w:t>
      </w:r>
      <w:r w:rsidR="003F68C2" w:rsidRPr="00752EE0">
        <w:rPr>
          <w:spacing w:val="-3"/>
          <w:sz w:val="26"/>
          <w:szCs w:val="26"/>
        </w:rPr>
        <w:t>2</w:t>
      </w:r>
      <w:r w:rsidRPr="00752EE0">
        <w:rPr>
          <w:spacing w:val="-3"/>
          <w:sz w:val="26"/>
          <w:szCs w:val="26"/>
        </w:rPr>
        <w:t xml:space="preserve"> году - </w:t>
      </w:r>
      <w:r w:rsidR="003F68C2" w:rsidRPr="00752EE0">
        <w:rPr>
          <w:spacing w:val="-3"/>
          <w:sz w:val="26"/>
          <w:szCs w:val="26"/>
        </w:rPr>
        <w:t>7</w:t>
      </w:r>
      <w:r w:rsidR="00F84D00" w:rsidRPr="00752EE0">
        <w:rPr>
          <w:spacing w:val="-3"/>
          <w:sz w:val="26"/>
          <w:szCs w:val="26"/>
        </w:rPr>
        <w:t>)</w:t>
      </w:r>
      <w:r w:rsidR="00C25CF6" w:rsidRPr="00752EE0">
        <w:rPr>
          <w:spacing w:val="-3"/>
          <w:sz w:val="26"/>
          <w:szCs w:val="26"/>
        </w:rPr>
        <w:t>.</w:t>
      </w:r>
      <w:r w:rsidR="00F84D00" w:rsidRPr="00752EE0">
        <w:rPr>
          <w:spacing w:val="-3"/>
          <w:sz w:val="26"/>
          <w:szCs w:val="26"/>
        </w:rPr>
        <w:t xml:space="preserve"> </w:t>
      </w:r>
      <w:r w:rsidR="00C25CF6" w:rsidRPr="00752EE0">
        <w:rPr>
          <w:spacing w:val="-3"/>
          <w:sz w:val="26"/>
          <w:szCs w:val="26"/>
        </w:rPr>
        <w:t xml:space="preserve">Количество зарегистрированных разводов составило </w:t>
      </w:r>
      <w:r w:rsidR="003F68C2" w:rsidRPr="00752EE0">
        <w:rPr>
          <w:spacing w:val="-3"/>
          <w:sz w:val="26"/>
          <w:szCs w:val="26"/>
        </w:rPr>
        <w:t>3</w:t>
      </w:r>
      <w:r w:rsidR="000C4FEE" w:rsidRPr="00752EE0">
        <w:rPr>
          <w:spacing w:val="-3"/>
          <w:sz w:val="26"/>
          <w:szCs w:val="26"/>
        </w:rPr>
        <w:t xml:space="preserve"> </w:t>
      </w:r>
      <w:r w:rsidR="00F32309" w:rsidRPr="00752EE0">
        <w:rPr>
          <w:spacing w:val="-3"/>
          <w:sz w:val="26"/>
          <w:szCs w:val="26"/>
        </w:rPr>
        <w:t>случа</w:t>
      </w:r>
      <w:r w:rsidR="003F68C2" w:rsidRPr="00752EE0">
        <w:rPr>
          <w:spacing w:val="-3"/>
          <w:sz w:val="26"/>
          <w:szCs w:val="26"/>
        </w:rPr>
        <w:t>я</w:t>
      </w:r>
      <w:r w:rsidRPr="00752EE0">
        <w:rPr>
          <w:spacing w:val="-3"/>
          <w:sz w:val="26"/>
          <w:szCs w:val="26"/>
        </w:rPr>
        <w:t xml:space="preserve"> (в 202</w:t>
      </w:r>
      <w:r w:rsidR="003F68C2" w:rsidRPr="00752EE0">
        <w:rPr>
          <w:spacing w:val="-3"/>
          <w:sz w:val="26"/>
          <w:szCs w:val="26"/>
        </w:rPr>
        <w:t>2</w:t>
      </w:r>
      <w:r w:rsidR="000C4FEE" w:rsidRPr="00752EE0">
        <w:rPr>
          <w:spacing w:val="-3"/>
          <w:sz w:val="26"/>
          <w:szCs w:val="26"/>
        </w:rPr>
        <w:t xml:space="preserve"> году зарегистрировано </w:t>
      </w:r>
      <w:r w:rsidR="006837F3" w:rsidRPr="00752EE0">
        <w:rPr>
          <w:spacing w:val="-3"/>
          <w:sz w:val="26"/>
          <w:szCs w:val="26"/>
        </w:rPr>
        <w:t>1</w:t>
      </w:r>
      <w:r w:rsidR="003F68C2" w:rsidRPr="00752EE0">
        <w:rPr>
          <w:spacing w:val="-3"/>
          <w:sz w:val="26"/>
          <w:szCs w:val="26"/>
        </w:rPr>
        <w:t>0</w:t>
      </w:r>
      <w:r w:rsidR="000C4FEE" w:rsidRPr="00752EE0">
        <w:rPr>
          <w:spacing w:val="-3"/>
          <w:sz w:val="26"/>
          <w:szCs w:val="26"/>
        </w:rPr>
        <w:t xml:space="preserve"> случаев)</w:t>
      </w:r>
      <w:r w:rsidR="00F84D00" w:rsidRPr="00752EE0">
        <w:rPr>
          <w:spacing w:val="-3"/>
          <w:sz w:val="26"/>
          <w:szCs w:val="26"/>
        </w:rPr>
        <w:t>.</w:t>
      </w:r>
      <w:r w:rsidR="00C25CF6" w:rsidRPr="00752EE0">
        <w:rPr>
          <w:spacing w:val="-3"/>
          <w:sz w:val="26"/>
          <w:szCs w:val="26"/>
        </w:rPr>
        <w:t xml:space="preserve">  </w:t>
      </w:r>
    </w:p>
    <w:p w:rsidR="00CB3F02" w:rsidRDefault="00456280" w:rsidP="00757241">
      <w:pPr>
        <w:shd w:val="clear" w:color="auto" w:fill="FFFFFF"/>
        <w:spacing w:line="276" w:lineRule="auto"/>
        <w:ind w:firstLine="691"/>
        <w:jc w:val="both"/>
        <w:rPr>
          <w:spacing w:val="-3"/>
          <w:sz w:val="24"/>
        </w:rPr>
      </w:pPr>
      <w:r w:rsidRPr="00752EE0">
        <w:rPr>
          <w:spacing w:val="-3"/>
          <w:sz w:val="26"/>
          <w:szCs w:val="26"/>
        </w:rPr>
        <w:t xml:space="preserve">На протяжении последних лет </w:t>
      </w:r>
      <w:r w:rsidR="00896F8C" w:rsidRPr="00752EE0">
        <w:rPr>
          <w:spacing w:val="-3"/>
          <w:sz w:val="26"/>
          <w:szCs w:val="26"/>
        </w:rPr>
        <w:t xml:space="preserve">установилась долгосрочная негативная тенденция по </w:t>
      </w:r>
      <w:r w:rsidRPr="00752EE0">
        <w:rPr>
          <w:spacing w:val="-3"/>
          <w:sz w:val="26"/>
          <w:szCs w:val="26"/>
        </w:rPr>
        <w:t>естественн</w:t>
      </w:r>
      <w:r w:rsidR="00896F8C" w:rsidRPr="00752EE0">
        <w:rPr>
          <w:spacing w:val="-3"/>
          <w:sz w:val="26"/>
          <w:szCs w:val="26"/>
        </w:rPr>
        <w:t>ому</w:t>
      </w:r>
      <w:r w:rsidRPr="00752EE0">
        <w:rPr>
          <w:spacing w:val="-3"/>
          <w:sz w:val="26"/>
          <w:szCs w:val="26"/>
        </w:rPr>
        <w:t xml:space="preserve"> процесс</w:t>
      </w:r>
      <w:r w:rsidR="00896F8C" w:rsidRPr="00752EE0">
        <w:rPr>
          <w:spacing w:val="-3"/>
          <w:sz w:val="26"/>
          <w:szCs w:val="26"/>
        </w:rPr>
        <w:t>у</w:t>
      </w:r>
      <w:r w:rsidR="00DF6790" w:rsidRPr="00752EE0">
        <w:rPr>
          <w:spacing w:val="-3"/>
          <w:sz w:val="26"/>
          <w:szCs w:val="26"/>
        </w:rPr>
        <w:t xml:space="preserve"> старения населения</w:t>
      </w:r>
      <w:r w:rsidRPr="00752EE0">
        <w:rPr>
          <w:spacing w:val="-3"/>
          <w:sz w:val="26"/>
          <w:szCs w:val="26"/>
        </w:rPr>
        <w:t xml:space="preserve">, </w:t>
      </w:r>
      <w:r w:rsidR="00896F8C" w:rsidRPr="00752EE0">
        <w:rPr>
          <w:spacing w:val="-3"/>
          <w:sz w:val="26"/>
          <w:szCs w:val="26"/>
        </w:rPr>
        <w:t>как в поселении, так и в</w:t>
      </w:r>
      <w:r w:rsidRPr="00752EE0">
        <w:rPr>
          <w:spacing w:val="-3"/>
          <w:sz w:val="26"/>
          <w:szCs w:val="26"/>
        </w:rPr>
        <w:t xml:space="preserve"> России</w:t>
      </w:r>
      <w:r w:rsidR="00DF6790" w:rsidRPr="00752EE0">
        <w:rPr>
          <w:spacing w:val="-3"/>
          <w:sz w:val="26"/>
          <w:szCs w:val="26"/>
        </w:rPr>
        <w:t xml:space="preserve"> </w:t>
      </w:r>
      <w:r w:rsidRPr="00752EE0">
        <w:rPr>
          <w:spacing w:val="-3"/>
          <w:sz w:val="26"/>
          <w:szCs w:val="26"/>
        </w:rPr>
        <w:t xml:space="preserve">в целом. Численность населения </w:t>
      </w:r>
      <w:r w:rsidR="00D14EF7" w:rsidRPr="00752EE0">
        <w:rPr>
          <w:spacing w:val="-3"/>
          <w:sz w:val="26"/>
          <w:szCs w:val="26"/>
        </w:rPr>
        <w:t xml:space="preserve">младше трудоспособного и </w:t>
      </w:r>
      <w:r w:rsidRPr="00752EE0">
        <w:rPr>
          <w:spacing w:val="-3"/>
          <w:sz w:val="26"/>
          <w:szCs w:val="26"/>
        </w:rPr>
        <w:t xml:space="preserve">трудоспособного возраста снижается, а численность населения старше трудоспособного </w:t>
      </w:r>
      <w:r w:rsidR="00DF6790" w:rsidRPr="00752EE0">
        <w:rPr>
          <w:spacing w:val="-3"/>
          <w:sz w:val="26"/>
          <w:szCs w:val="26"/>
        </w:rPr>
        <w:t xml:space="preserve">возраста соответственно </w:t>
      </w:r>
      <w:r w:rsidRPr="00752EE0">
        <w:rPr>
          <w:spacing w:val="-3"/>
          <w:sz w:val="26"/>
          <w:szCs w:val="26"/>
        </w:rPr>
        <w:t>увеличивается.</w:t>
      </w:r>
      <w:r w:rsidRPr="00D6215A">
        <w:rPr>
          <w:spacing w:val="-3"/>
          <w:sz w:val="26"/>
          <w:szCs w:val="26"/>
        </w:rPr>
        <w:t xml:space="preserve"> </w:t>
      </w:r>
    </w:p>
    <w:p w:rsidR="00456280" w:rsidRDefault="00456280" w:rsidP="004327F1">
      <w:pPr>
        <w:ind w:firstLine="709"/>
        <w:jc w:val="both"/>
        <w:rPr>
          <w:sz w:val="24"/>
        </w:rPr>
      </w:pPr>
    </w:p>
    <w:p w:rsidR="00D14EF7" w:rsidRPr="008152C8" w:rsidRDefault="00D14EF7" w:rsidP="00757241">
      <w:pPr>
        <w:shd w:val="clear" w:color="auto" w:fill="FFFFFF"/>
        <w:spacing w:line="276" w:lineRule="auto"/>
        <w:ind w:firstLine="691"/>
        <w:jc w:val="both"/>
        <w:rPr>
          <w:b/>
          <w:spacing w:val="-3"/>
          <w:sz w:val="26"/>
          <w:szCs w:val="26"/>
        </w:rPr>
      </w:pPr>
      <w:r w:rsidRPr="008152C8">
        <w:rPr>
          <w:b/>
          <w:spacing w:val="-3"/>
          <w:sz w:val="26"/>
          <w:szCs w:val="26"/>
        </w:rPr>
        <w:t>1.2. Промышленность</w:t>
      </w:r>
    </w:p>
    <w:p w:rsidR="00D14EF7" w:rsidRPr="00752EE0" w:rsidRDefault="00D14EF7" w:rsidP="00757241">
      <w:pPr>
        <w:shd w:val="clear" w:color="auto" w:fill="FFFFFF"/>
        <w:spacing w:line="276" w:lineRule="auto"/>
        <w:ind w:firstLine="691"/>
        <w:jc w:val="both"/>
        <w:rPr>
          <w:spacing w:val="-3"/>
          <w:sz w:val="26"/>
          <w:szCs w:val="26"/>
        </w:rPr>
      </w:pPr>
      <w:r w:rsidRPr="00752EE0">
        <w:rPr>
          <w:spacing w:val="-3"/>
          <w:sz w:val="26"/>
          <w:szCs w:val="26"/>
        </w:rPr>
        <w:t>Промышленность поселения представлена следующими видами экономической деятельности:</w:t>
      </w:r>
    </w:p>
    <w:p w:rsidR="006D20E6" w:rsidRPr="00752EE0" w:rsidRDefault="005E2B9E" w:rsidP="00757241">
      <w:pPr>
        <w:numPr>
          <w:ilvl w:val="0"/>
          <w:numId w:val="23"/>
        </w:numPr>
        <w:shd w:val="clear" w:color="auto" w:fill="FFFFFF"/>
        <w:spacing w:line="276" w:lineRule="auto"/>
        <w:jc w:val="both"/>
        <w:rPr>
          <w:spacing w:val="-3"/>
          <w:sz w:val="26"/>
          <w:szCs w:val="26"/>
        </w:rPr>
      </w:pPr>
      <w:r w:rsidRPr="00752EE0">
        <w:rPr>
          <w:spacing w:val="-3"/>
          <w:sz w:val="26"/>
          <w:szCs w:val="26"/>
        </w:rPr>
        <w:t>о</w:t>
      </w:r>
      <w:r w:rsidR="006D20E6" w:rsidRPr="00752EE0">
        <w:rPr>
          <w:spacing w:val="-3"/>
          <w:sz w:val="26"/>
          <w:szCs w:val="26"/>
        </w:rPr>
        <w:t>брабатывающее производство</w:t>
      </w:r>
      <w:r w:rsidRPr="00752EE0">
        <w:rPr>
          <w:spacing w:val="-3"/>
          <w:sz w:val="26"/>
          <w:szCs w:val="26"/>
        </w:rPr>
        <w:t xml:space="preserve"> </w:t>
      </w:r>
      <w:r w:rsidR="006D20E6" w:rsidRPr="00752EE0">
        <w:rPr>
          <w:spacing w:val="-3"/>
          <w:sz w:val="26"/>
          <w:szCs w:val="26"/>
        </w:rPr>
        <w:t xml:space="preserve">составило </w:t>
      </w:r>
      <w:r w:rsidR="00922DE1" w:rsidRPr="00752EE0">
        <w:rPr>
          <w:spacing w:val="-3"/>
          <w:sz w:val="26"/>
          <w:szCs w:val="26"/>
        </w:rPr>
        <w:t>1</w:t>
      </w:r>
      <w:r w:rsidR="00DC1E8E" w:rsidRPr="00752EE0">
        <w:rPr>
          <w:spacing w:val="-3"/>
          <w:sz w:val="26"/>
          <w:szCs w:val="26"/>
        </w:rPr>
        <w:t>4</w:t>
      </w:r>
      <w:r w:rsidR="00AB5FB4" w:rsidRPr="00752EE0">
        <w:rPr>
          <w:spacing w:val="-3"/>
          <w:sz w:val="26"/>
          <w:szCs w:val="26"/>
        </w:rPr>
        <w:t>,8</w:t>
      </w:r>
      <w:r w:rsidR="006D20E6" w:rsidRPr="00752EE0">
        <w:rPr>
          <w:spacing w:val="-3"/>
          <w:sz w:val="26"/>
          <w:szCs w:val="26"/>
        </w:rPr>
        <w:t xml:space="preserve"> </w:t>
      </w:r>
      <w:r w:rsidR="00276070" w:rsidRPr="00752EE0">
        <w:rPr>
          <w:spacing w:val="-3"/>
          <w:sz w:val="26"/>
          <w:szCs w:val="26"/>
        </w:rPr>
        <w:t xml:space="preserve">млн.рублей или </w:t>
      </w:r>
      <w:r w:rsidR="00DC1E8E" w:rsidRPr="00752EE0">
        <w:rPr>
          <w:spacing w:val="-3"/>
          <w:sz w:val="26"/>
          <w:szCs w:val="26"/>
        </w:rPr>
        <w:t>72,6</w:t>
      </w:r>
      <w:r w:rsidR="00C32035" w:rsidRPr="00752EE0">
        <w:rPr>
          <w:spacing w:val="-3"/>
          <w:sz w:val="26"/>
          <w:szCs w:val="26"/>
        </w:rPr>
        <w:t>%</w:t>
      </w:r>
      <w:r w:rsidR="008931BD" w:rsidRPr="00752EE0">
        <w:rPr>
          <w:spacing w:val="-3"/>
          <w:sz w:val="26"/>
          <w:szCs w:val="26"/>
        </w:rPr>
        <w:t xml:space="preserve"> в сопоставимых ценах</w:t>
      </w:r>
      <w:r w:rsidR="00C32035" w:rsidRPr="00752EE0">
        <w:rPr>
          <w:spacing w:val="-3"/>
          <w:sz w:val="26"/>
          <w:szCs w:val="26"/>
        </w:rPr>
        <w:t xml:space="preserve"> </w:t>
      </w:r>
      <w:r w:rsidR="006D20E6" w:rsidRPr="00752EE0">
        <w:rPr>
          <w:spacing w:val="-3"/>
          <w:sz w:val="26"/>
          <w:szCs w:val="26"/>
        </w:rPr>
        <w:t>к уровню прошлого года</w:t>
      </w:r>
      <w:r w:rsidR="00A050C5" w:rsidRPr="00752EE0">
        <w:rPr>
          <w:spacing w:val="-3"/>
          <w:sz w:val="26"/>
          <w:szCs w:val="26"/>
        </w:rPr>
        <w:t xml:space="preserve"> (в 20</w:t>
      </w:r>
      <w:r w:rsidR="00AB5FB4" w:rsidRPr="00752EE0">
        <w:rPr>
          <w:spacing w:val="-3"/>
          <w:sz w:val="26"/>
          <w:szCs w:val="26"/>
        </w:rPr>
        <w:t>2</w:t>
      </w:r>
      <w:r w:rsidR="00DC1E8E" w:rsidRPr="00752EE0">
        <w:rPr>
          <w:spacing w:val="-3"/>
          <w:sz w:val="26"/>
          <w:szCs w:val="26"/>
        </w:rPr>
        <w:t>2</w:t>
      </w:r>
      <w:r w:rsidR="00A050C5" w:rsidRPr="00752EE0">
        <w:rPr>
          <w:spacing w:val="-3"/>
          <w:sz w:val="26"/>
          <w:szCs w:val="26"/>
        </w:rPr>
        <w:t xml:space="preserve"> году – </w:t>
      </w:r>
      <w:r w:rsidR="00DC1E8E" w:rsidRPr="00752EE0">
        <w:rPr>
          <w:spacing w:val="-3"/>
          <w:sz w:val="26"/>
          <w:szCs w:val="26"/>
        </w:rPr>
        <w:t>19</w:t>
      </w:r>
      <w:r w:rsidR="00922DE1" w:rsidRPr="00752EE0">
        <w:rPr>
          <w:spacing w:val="-3"/>
          <w:sz w:val="26"/>
          <w:szCs w:val="26"/>
        </w:rPr>
        <w:t>,8</w:t>
      </w:r>
      <w:r w:rsidR="00276070" w:rsidRPr="00752EE0">
        <w:rPr>
          <w:spacing w:val="-3"/>
          <w:sz w:val="26"/>
          <w:szCs w:val="26"/>
        </w:rPr>
        <w:t xml:space="preserve"> млн.руб.)</w:t>
      </w:r>
      <w:r w:rsidR="006D20E6" w:rsidRPr="00752EE0">
        <w:rPr>
          <w:spacing w:val="-3"/>
          <w:sz w:val="26"/>
          <w:szCs w:val="26"/>
        </w:rPr>
        <w:t>.</w:t>
      </w:r>
    </w:p>
    <w:p w:rsidR="008A04F3" w:rsidRPr="00752EE0" w:rsidRDefault="005E2B9E" w:rsidP="00757241">
      <w:pPr>
        <w:numPr>
          <w:ilvl w:val="0"/>
          <w:numId w:val="23"/>
        </w:numPr>
        <w:shd w:val="clear" w:color="auto" w:fill="FFFFFF"/>
        <w:spacing w:line="276" w:lineRule="auto"/>
        <w:jc w:val="both"/>
        <w:rPr>
          <w:spacing w:val="-3"/>
          <w:sz w:val="26"/>
          <w:szCs w:val="26"/>
        </w:rPr>
      </w:pPr>
      <w:r w:rsidRPr="00752EE0">
        <w:rPr>
          <w:spacing w:val="-3"/>
          <w:sz w:val="26"/>
          <w:szCs w:val="26"/>
        </w:rPr>
        <w:t>п</w:t>
      </w:r>
      <w:r w:rsidR="006D20E6" w:rsidRPr="00752EE0">
        <w:rPr>
          <w:spacing w:val="-3"/>
          <w:sz w:val="26"/>
          <w:szCs w:val="26"/>
        </w:rPr>
        <w:t xml:space="preserve">роизводство, передача и распределение электроэнергии, газа и воды составило </w:t>
      </w:r>
      <w:r w:rsidR="00D2465A" w:rsidRPr="00752EE0">
        <w:rPr>
          <w:spacing w:val="-3"/>
          <w:sz w:val="26"/>
          <w:szCs w:val="26"/>
        </w:rPr>
        <w:t>45,5</w:t>
      </w:r>
      <w:r w:rsidR="006D20E6" w:rsidRPr="00752EE0">
        <w:rPr>
          <w:spacing w:val="-3"/>
          <w:sz w:val="26"/>
          <w:szCs w:val="26"/>
        </w:rPr>
        <w:t xml:space="preserve">  млн. руб. или </w:t>
      </w:r>
      <w:r w:rsidR="00D2465A" w:rsidRPr="00752EE0">
        <w:rPr>
          <w:spacing w:val="-3"/>
          <w:sz w:val="26"/>
          <w:szCs w:val="26"/>
        </w:rPr>
        <w:t>89,7</w:t>
      </w:r>
      <w:r w:rsidR="006D20E6" w:rsidRPr="00752EE0">
        <w:rPr>
          <w:spacing w:val="-3"/>
          <w:sz w:val="26"/>
          <w:szCs w:val="26"/>
        </w:rPr>
        <w:t xml:space="preserve">% </w:t>
      </w:r>
      <w:r w:rsidR="008A04F3" w:rsidRPr="00752EE0">
        <w:rPr>
          <w:spacing w:val="-3"/>
          <w:sz w:val="26"/>
          <w:szCs w:val="26"/>
        </w:rPr>
        <w:t>в сопоставимых ценах к уровню прошлого года</w:t>
      </w:r>
      <w:r w:rsidR="00777596" w:rsidRPr="00752EE0">
        <w:rPr>
          <w:spacing w:val="-3"/>
          <w:sz w:val="26"/>
          <w:szCs w:val="26"/>
        </w:rPr>
        <w:t xml:space="preserve"> (в 202</w:t>
      </w:r>
      <w:r w:rsidR="00D2465A" w:rsidRPr="00752EE0">
        <w:rPr>
          <w:spacing w:val="-3"/>
          <w:sz w:val="26"/>
          <w:szCs w:val="26"/>
        </w:rPr>
        <w:t>2</w:t>
      </w:r>
      <w:r w:rsidR="00276070" w:rsidRPr="00752EE0">
        <w:rPr>
          <w:spacing w:val="-3"/>
          <w:sz w:val="26"/>
          <w:szCs w:val="26"/>
        </w:rPr>
        <w:t xml:space="preserve"> году – </w:t>
      </w:r>
      <w:r w:rsidR="00D2465A" w:rsidRPr="00752EE0">
        <w:rPr>
          <w:spacing w:val="-3"/>
          <w:sz w:val="26"/>
          <w:szCs w:val="26"/>
        </w:rPr>
        <w:t>46,8</w:t>
      </w:r>
      <w:r w:rsidR="00276070" w:rsidRPr="00752EE0">
        <w:rPr>
          <w:spacing w:val="-3"/>
          <w:sz w:val="26"/>
          <w:szCs w:val="26"/>
        </w:rPr>
        <w:t xml:space="preserve"> млн.руб.)</w:t>
      </w:r>
      <w:r w:rsidR="008A04F3" w:rsidRPr="00752EE0">
        <w:rPr>
          <w:spacing w:val="-3"/>
          <w:sz w:val="26"/>
          <w:szCs w:val="26"/>
        </w:rPr>
        <w:t>.</w:t>
      </w:r>
    </w:p>
    <w:p w:rsidR="0080006F" w:rsidRPr="00752EE0" w:rsidRDefault="006D20E6" w:rsidP="00757241">
      <w:pPr>
        <w:shd w:val="clear" w:color="auto" w:fill="FFFFFF"/>
        <w:spacing w:line="276" w:lineRule="auto"/>
        <w:ind w:firstLine="691"/>
        <w:jc w:val="both"/>
        <w:rPr>
          <w:spacing w:val="-3"/>
          <w:sz w:val="26"/>
          <w:szCs w:val="26"/>
        </w:rPr>
      </w:pPr>
      <w:r w:rsidRPr="00752EE0">
        <w:rPr>
          <w:spacing w:val="-3"/>
          <w:sz w:val="26"/>
          <w:szCs w:val="26"/>
        </w:rPr>
        <w:t>Объемы промышленного произ</w:t>
      </w:r>
      <w:r w:rsidR="00192F15" w:rsidRPr="00752EE0">
        <w:rPr>
          <w:spacing w:val="-3"/>
          <w:sz w:val="26"/>
          <w:szCs w:val="26"/>
        </w:rPr>
        <w:t>водства</w:t>
      </w:r>
      <w:r w:rsidR="00B04A72" w:rsidRPr="00752EE0">
        <w:rPr>
          <w:spacing w:val="-3"/>
          <w:sz w:val="26"/>
          <w:szCs w:val="26"/>
        </w:rPr>
        <w:t xml:space="preserve"> </w:t>
      </w:r>
      <w:r w:rsidR="00B00E8C" w:rsidRPr="00752EE0">
        <w:rPr>
          <w:spacing w:val="-3"/>
          <w:sz w:val="26"/>
          <w:szCs w:val="26"/>
        </w:rPr>
        <w:t>за 202</w:t>
      </w:r>
      <w:r w:rsidR="00DC1E8E" w:rsidRPr="00752EE0">
        <w:rPr>
          <w:spacing w:val="-3"/>
          <w:sz w:val="26"/>
          <w:szCs w:val="26"/>
        </w:rPr>
        <w:t>3</w:t>
      </w:r>
      <w:r w:rsidR="007D134E" w:rsidRPr="00752EE0">
        <w:rPr>
          <w:spacing w:val="-3"/>
          <w:sz w:val="26"/>
          <w:szCs w:val="26"/>
        </w:rPr>
        <w:t xml:space="preserve"> год</w:t>
      </w:r>
      <w:r w:rsidRPr="00752EE0">
        <w:rPr>
          <w:spacing w:val="-3"/>
          <w:sz w:val="26"/>
          <w:szCs w:val="26"/>
        </w:rPr>
        <w:t>,</w:t>
      </w:r>
      <w:r w:rsidR="00B04A72" w:rsidRPr="00752EE0">
        <w:rPr>
          <w:spacing w:val="-3"/>
          <w:sz w:val="26"/>
          <w:szCs w:val="26"/>
        </w:rPr>
        <w:t xml:space="preserve"> представлены</w:t>
      </w:r>
      <w:r w:rsidRPr="00752EE0">
        <w:rPr>
          <w:spacing w:val="-3"/>
          <w:sz w:val="26"/>
          <w:szCs w:val="26"/>
        </w:rPr>
        <w:t xml:space="preserve"> </w:t>
      </w:r>
      <w:r w:rsidR="0080006F" w:rsidRPr="00752EE0">
        <w:rPr>
          <w:spacing w:val="-3"/>
          <w:sz w:val="26"/>
          <w:szCs w:val="26"/>
        </w:rPr>
        <w:t>предприятиями</w:t>
      </w:r>
      <w:r w:rsidR="00A66DC4" w:rsidRPr="00752EE0">
        <w:rPr>
          <w:spacing w:val="-3"/>
          <w:sz w:val="26"/>
          <w:szCs w:val="26"/>
        </w:rPr>
        <w:t xml:space="preserve"> </w:t>
      </w:r>
      <w:r w:rsidRPr="00752EE0">
        <w:rPr>
          <w:spacing w:val="-3"/>
          <w:sz w:val="26"/>
          <w:szCs w:val="26"/>
        </w:rPr>
        <w:t xml:space="preserve">в следующих натуральных показателях: вывозка </w:t>
      </w:r>
      <w:r w:rsidR="005E2B9E" w:rsidRPr="00752EE0">
        <w:rPr>
          <w:spacing w:val="-3"/>
          <w:sz w:val="26"/>
          <w:szCs w:val="26"/>
        </w:rPr>
        <w:t>хлыстов</w:t>
      </w:r>
      <w:r w:rsidRPr="00752EE0">
        <w:rPr>
          <w:spacing w:val="-3"/>
          <w:sz w:val="26"/>
          <w:szCs w:val="26"/>
        </w:rPr>
        <w:t xml:space="preserve"> – </w:t>
      </w:r>
      <w:r w:rsidR="00DC0383" w:rsidRPr="00752EE0">
        <w:rPr>
          <w:spacing w:val="-3"/>
          <w:sz w:val="26"/>
          <w:szCs w:val="26"/>
        </w:rPr>
        <w:t>4,</w:t>
      </w:r>
      <w:r w:rsidR="00DC1E8E" w:rsidRPr="00752EE0">
        <w:rPr>
          <w:spacing w:val="-3"/>
          <w:sz w:val="26"/>
          <w:szCs w:val="26"/>
        </w:rPr>
        <w:t>2</w:t>
      </w:r>
      <w:r w:rsidRPr="00752EE0">
        <w:rPr>
          <w:spacing w:val="-3"/>
          <w:sz w:val="26"/>
          <w:szCs w:val="26"/>
        </w:rPr>
        <w:t xml:space="preserve"> тыс. куб. </w:t>
      </w:r>
      <w:r w:rsidR="004C07DD" w:rsidRPr="00752EE0">
        <w:rPr>
          <w:spacing w:val="-3"/>
          <w:sz w:val="26"/>
          <w:szCs w:val="26"/>
        </w:rPr>
        <w:t>метров</w:t>
      </w:r>
      <w:r w:rsidR="0080006F" w:rsidRPr="00752EE0">
        <w:rPr>
          <w:spacing w:val="-3"/>
          <w:sz w:val="26"/>
          <w:szCs w:val="26"/>
        </w:rPr>
        <w:t xml:space="preserve"> </w:t>
      </w:r>
      <w:r w:rsidR="0080006F" w:rsidRPr="00752EE0">
        <w:rPr>
          <w:sz w:val="26"/>
          <w:szCs w:val="26"/>
        </w:rPr>
        <w:t>(</w:t>
      </w:r>
      <w:r w:rsidR="00DC1E8E" w:rsidRPr="00752EE0">
        <w:rPr>
          <w:spacing w:val="-3"/>
          <w:sz w:val="26"/>
          <w:szCs w:val="26"/>
        </w:rPr>
        <w:t>97,7</w:t>
      </w:r>
      <w:r w:rsidR="00276070" w:rsidRPr="00752EE0">
        <w:rPr>
          <w:spacing w:val="-3"/>
          <w:sz w:val="26"/>
          <w:szCs w:val="26"/>
        </w:rPr>
        <w:t>% к аналогичному периоду прошлого года</w:t>
      </w:r>
      <w:r w:rsidR="0080006F" w:rsidRPr="00752EE0">
        <w:rPr>
          <w:sz w:val="26"/>
          <w:szCs w:val="26"/>
        </w:rPr>
        <w:t>)</w:t>
      </w:r>
      <w:r w:rsidRPr="00752EE0">
        <w:rPr>
          <w:spacing w:val="-3"/>
          <w:sz w:val="26"/>
          <w:szCs w:val="26"/>
        </w:rPr>
        <w:t xml:space="preserve">, деловая древесина – </w:t>
      </w:r>
      <w:r w:rsidR="00DC1E8E" w:rsidRPr="00752EE0">
        <w:rPr>
          <w:spacing w:val="-3"/>
          <w:sz w:val="26"/>
          <w:szCs w:val="26"/>
        </w:rPr>
        <w:t>1</w:t>
      </w:r>
      <w:r w:rsidR="00F00A1B" w:rsidRPr="00752EE0">
        <w:rPr>
          <w:spacing w:val="-3"/>
          <w:sz w:val="26"/>
          <w:szCs w:val="26"/>
        </w:rPr>
        <w:t>,</w:t>
      </w:r>
      <w:r w:rsidR="00DC0383" w:rsidRPr="00752EE0">
        <w:rPr>
          <w:spacing w:val="-3"/>
          <w:sz w:val="26"/>
          <w:szCs w:val="26"/>
        </w:rPr>
        <w:t>1</w:t>
      </w:r>
      <w:r w:rsidRPr="00752EE0">
        <w:rPr>
          <w:spacing w:val="-3"/>
          <w:sz w:val="26"/>
          <w:szCs w:val="26"/>
        </w:rPr>
        <w:t xml:space="preserve"> тыс. куб. метров </w:t>
      </w:r>
      <w:r w:rsidR="0080006F" w:rsidRPr="00752EE0">
        <w:rPr>
          <w:sz w:val="26"/>
          <w:szCs w:val="26"/>
        </w:rPr>
        <w:t>(</w:t>
      </w:r>
      <w:r w:rsidR="00DC1E8E" w:rsidRPr="00752EE0">
        <w:rPr>
          <w:spacing w:val="-3"/>
          <w:sz w:val="26"/>
          <w:szCs w:val="26"/>
        </w:rPr>
        <w:t>52,4</w:t>
      </w:r>
      <w:r w:rsidR="00276070" w:rsidRPr="00752EE0">
        <w:rPr>
          <w:spacing w:val="-3"/>
          <w:sz w:val="26"/>
          <w:szCs w:val="26"/>
        </w:rPr>
        <w:t>% к аналогичному периоду прошлого года</w:t>
      </w:r>
      <w:r w:rsidR="0080006F" w:rsidRPr="00752EE0">
        <w:rPr>
          <w:sz w:val="26"/>
          <w:szCs w:val="26"/>
        </w:rPr>
        <w:t>)</w:t>
      </w:r>
      <w:r w:rsidRPr="00752EE0">
        <w:rPr>
          <w:spacing w:val="-3"/>
          <w:sz w:val="26"/>
          <w:szCs w:val="26"/>
        </w:rPr>
        <w:t xml:space="preserve">, пиломатериал – </w:t>
      </w:r>
      <w:r w:rsidR="00DC0383" w:rsidRPr="00752EE0">
        <w:rPr>
          <w:spacing w:val="-3"/>
          <w:sz w:val="26"/>
          <w:szCs w:val="26"/>
        </w:rPr>
        <w:t>0</w:t>
      </w:r>
      <w:r w:rsidR="001E3761" w:rsidRPr="00752EE0">
        <w:rPr>
          <w:spacing w:val="-3"/>
          <w:sz w:val="26"/>
          <w:szCs w:val="26"/>
        </w:rPr>
        <w:t>,</w:t>
      </w:r>
      <w:r w:rsidR="00DC1E8E" w:rsidRPr="00752EE0">
        <w:rPr>
          <w:spacing w:val="-3"/>
          <w:sz w:val="26"/>
          <w:szCs w:val="26"/>
        </w:rPr>
        <w:t>6</w:t>
      </w:r>
      <w:r w:rsidRPr="00752EE0">
        <w:rPr>
          <w:spacing w:val="-3"/>
          <w:sz w:val="26"/>
          <w:szCs w:val="26"/>
        </w:rPr>
        <w:t xml:space="preserve"> тыс. куб. метров  (</w:t>
      </w:r>
      <w:r w:rsidR="00DC1E8E" w:rsidRPr="00752EE0">
        <w:rPr>
          <w:spacing w:val="-3"/>
          <w:sz w:val="26"/>
          <w:szCs w:val="26"/>
        </w:rPr>
        <w:t>85,7</w:t>
      </w:r>
      <w:r w:rsidRPr="00752EE0">
        <w:rPr>
          <w:spacing w:val="-3"/>
          <w:sz w:val="26"/>
          <w:szCs w:val="26"/>
        </w:rPr>
        <w:t xml:space="preserve">% к аналогичному периоду прошлого года). </w:t>
      </w:r>
    </w:p>
    <w:p w:rsidR="00E662C6" w:rsidRPr="00D6215A" w:rsidRDefault="00566904" w:rsidP="00757241">
      <w:pPr>
        <w:shd w:val="clear" w:color="auto" w:fill="FFFFFF"/>
        <w:spacing w:line="276" w:lineRule="auto"/>
        <w:ind w:firstLine="691"/>
        <w:jc w:val="both"/>
        <w:rPr>
          <w:spacing w:val="-3"/>
          <w:sz w:val="26"/>
          <w:szCs w:val="26"/>
        </w:rPr>
      </w:pPr>
      <w:r w:rsidRPr="00752EE0">
        <w:rPr>
          <w:spacing w:val="-3"/>
          <w:sz w:val="26"/>
          <w:szCs w:val="26"/>
        </w:rPr>
        <w:t>За 202</w:t>
      </w:r>
      <w:r w:rsidR="004B07A5" w:rsidRPr="00752EE0">
        <w:rPr>
          <w:spacing w:val="-3"/>
          <w:sz w:val="26"/>
          <w:szCs w:val="26"/>
        </w:rPr>
        <w:t>3</w:t>
      </w:r>
      <w:r w:rsidR="006D20E6" w:rsidRPr="00752EE0">
        <w:rPr>
          <w:spacing w:val="-3"/>
          <w:sz w:val="26"/>
          <w:szCs w:val="26"/>
        </w:rPr>
        <w:t xml:space="preserve"> год выпечено хлеба и хлебобулочных изделий </w:t>
      </w:r>
      <w:r w:rsidRPr="00752EE0">
        <w:rPr>
          <w:spacing w:val="-3"/>
          <w:sz w:val="26"/>
          <w:szCs w:val="26"/>
        </w:rPr>
        <w:t>1</w:t>
      </w:r>
      <w:r w:rsidR="004B07A5" w:rsidRPr="00752EE0">
        <w:rPr>
          <w:spacing w:val="-3"/>
          <w:sz w:val="26"/>
          <w:szCs w:val="26"/>
        </w:rPr>
        <w:t>46,4</w:t>
      </w:r>
      <w:r w:rsidR="00E5301E" w:rsidRPr="00752EE0">
        <w:rPr>
          <w:spacing w:val="-3"/>
          <w:sz w:val="26"/>
          <w:szCs w:val="26"/>
        </w:rPr>
        <w:t xml:space="preserve"> тонн</w:t>
      </w:r>
      <w:r w:rsidR="006D20E6" w:rsidRPr="00752EE0">
        <w:rPr>
          <w:spacing w:val="-3"/>
          <w:sz w:val="26"/>
          <w:szCs w:val="26"/>
        </w:rPr>
        <w:t xml:space="preserve"> или </w:t>
      </w:r>
      <w:r w:rsidR="00D816F6" w:rsidRPr="00752EE0">
        <w:rPr>
          <w:spacing w:val="-3"/>
          <w:sz w:val="26"/>
          <w:szCs w:val="26"/>
        </w:rPr>
        <w:t>9</w:t>
      </w:r>
      <w:r w:rsidR="004B07A5" w:rsidRPr="00752EE0">
        <w:rPr>
          <w:spacing w:val="-3"/>
          <w:sz w:val="26"/>
          <w:szCs w:val="26"/>
        </w:rPr>
        <w:t>7,0</w:t>
      </w:r>
      <w:r w:rsidR="006D20E6" w:rsidRPr="00752EE0">
        <w:rPr>
          <w:spacing w:val="-3"/>
          <w:sz w:val="26"/>
          <w:szCs w:val="26"/>
        </w:rPr>
        <w:t xml:space="preserve">% в сравнении с прошлым годом. </w:t>
      </w:r>
      <w:r w:rsidR="00A7271A" w:rsidRPr="00752EE0">
        <w:rPr>
          <w:spacing w:val="-3"/>
          <w:sz w:val="26"/>
          <w:szCs w:val="26"/>
        </w:rPr>
        <w:t>К</w:t>
      </w:r>
      <w:r w:rsidR="006D20E6" w:rsidRPr="00752EE0">
        <w:rPr>
          <w:spacing w:val="-3"/>
          <w:sz w:val="26"/>
          <w:szCs w:val="26"/>
        </w:rPr>
        <w:t xml:space="preserve">оличество хлеба и хлебобулочных изделий, </w:t>
      </w:r>
      <w:r w:rsidR="00A7271A" w:rsidRPr="00752EE0">
        <w:rPr>
          <w:spacing w:val="-3"/>
          <w:sz w:val="26"/>
          <w:szCs w:val="26"/>
        </w:rPr>
        <w:t xml:space="preserve">полностью </w:t>
      </w:r>
      <w:r w:rsidR="006D20E6" w:rsidRPr="00752EE0">
        <w:rPr>
          <w:spacing w:val="-3"/>
          <w:sz w:val="26"/>
          <w:szCs w:val="26"/>
        </w:rPr>
        <w:t>обеспечи</w:t>
      </w:r>
      <w:r w:rsidR="00A7271A" w:rsidRPr="00752EE0">
        <w:rPr>
          <w:spacing w:val="-3"/>
          <w:sz w:val="26"/>
          <w:szCs w:val="26"/>
        </w:rPr>
        <w:t>вает потребности</w:t>
      </w:r>
      <w:r w:rsidR="006D20E6" w:rsidRPr="00752EE0">
        <w:rPr>
          <w:spacing w:val="-3"/>
          <w:sz w:val="26"/>
          <w:szCs w:val="26"/>
        </w:rPr>
        <w:t xml:space="preserve"> населения </w:t>
      </w:r>
      <w:r w:rsidR="00A7271A" w:rsidRPr="00752EE0">
        <w:rPr>
          <w:spacing w:val="-3"/>
          <w:sz w:val="26"/>
          <w:szCs w:val="26"/>
        </w:rPr>
        <w:t>поселения</w:t>
      </w:r>
      <w:r w:rsidR="006D20E6" w:rsidRPr="00752EE0">
        <w:rPr>
          <w:spacing w:val="-3"/>
          <w:sz w:val="26"/>
          <w:szCs w:val="26"/>
        </w:rPr>
        <w:t>.</w:t>
      </w:r>
      <w:r w:rsidR="004919BA" w:rsidRPr="00D6215A">
        <w:rPr>
          <w:spacing w:val="-3"/>
          <w:sz w:val="26"/>
          <w:szCs w:val="26"/>
        </w:rPr>
        <w:t xml:space="preserve"> </w:t>
      </w:r>
    </w:p>
    <w:p w:rsidR="004919BA" w:rsidRDefault="004919BA" w:rsidP="00757241">
      <w:pPr>
        <w:shd w:val="clear" w:color="auto" w:fill="FFFFFF"/>
        <w:spacing w:line="276" w:lineRule="auto"/>
        <w:ind w:firstLine="691"/>
        <w:jc w:val="both"/>
        <w:rPr>
          <w:spacing w:val="-3"/>
          <w:sz w:val="24"/>
        </w:rPr>
      </w:pPr>
    </w:p>
    <w:p w:rsidR="004C07DD" w:rsidRPr="00752EE0" w:rsidRDefault="004C07DD" w:rsidP="004327F1">
      <w:pPr>
        <w:ind w:firstLine="709"/>
        <w:rPr>
          <w:b/>
          <w:sz w:val="26"/>
          <w:szCs w:val="26"/>
        </w:rPr>
      </w:pPr>
      <w:r w:rsidRPr="0051222E">
        <w:rPr>
          <w:b/>
          <w:sz w:val="26"/>
          <w:szCs w:val="26"/>
        </w:rPr>
        <w:t>1.3.</w:t>
      </w:r>
      <w:r w:rsidRPr="00752EE0">
        <w:rPr>
          <w:b/>
          <w:sz w:val="26"/>
          <w:szCs w:val="26"/>
        </w:rPr>
        <w:t xml:space="preserve"> Труд и занятость</w:t>
      </w:r>
    </w:p>
    <w:p w:rsidR="00DF5F36" w:rsidRPr="00752EE0" w:rsidRDefault="004C07DD" w:rsidP="00DF5F36">
      <w:pPr>
        <w:shd w:val="clear" w:color="auto" w:fill="FFFFFF"/>
        <w:spacing w:line="276" w:lineRule="auto"/>
        <w:ind w:firstLine="691"/>
        <w:jc w:val="both"/>
        <w:rPr>
          <w:spacing w:val="-3"/>
          <w:sz w:val="26"/>
          <w:szCs w:val="26"/>
        </w:rPr>
      </w:pPr>
      <w:r w:rsidRPr="00752EE0">
        <w:rPr>
          <w:spacing w:val="-3"/>
          <w:sz w:val="26"/>
          <w:szCs w:val="26"/>
        </w:rPr>
        <w:t>Численность раб</w:t>
      </w:r>
      <w:r w:rsidR="001A1702" w:rsidRPr="00752EE0">
        <w:rPr>
          <w:spacing w:val="-3"/>
          <w:sz w:val="26"/>
          <w:szCs w:val="26"/>
        </w:rPr>
        <w:t>ота</w:t>
      </w:r>
      <w:r w:rsidR="00772DC2" w:rsidRPr="00752EE0">
        <w:rPr>
          <w:spacing w:val="-3"/>
          <w:sz w:val="26"/>
          <w:szCs w:val="26"/>
        </w:rPr>
        <w:t xml:space="preserve">ющих в поселении составляет </w:t>
      </w:r>
      <w:r w:rsidR="00164E78" w:rsidRPr="00752EE0">
        <w:rPr>
          <w:spacing w:val="-3"/>
          <w:sz w:val="26"/>
          <w:szCs w:val="26"/>
        </w:rPr>
        <w:t>2</w:t>
      </w:r>
      <w:r w:rsidR="006744CE" w:rsidRPr="00752EE0">
        <w:rPr>
          <w:spacing w:val="-3"/>
          <w:sz w:val="26"/>
          <w:szCs w:val="26"/>
        </w:rPr>
        <w:t>4</w:t>
      </w:r>
      <w:r w:rsidRPr="00752EE0">
        <w:rPr>
          <w:spacing w:val="-3"/>
          <w:sz w:val="26"/>
          <w:szCs w:val="26"/>
        </w:rPr>
        <w:t>% от общей численности населения (</w:t>
      </w:r>
      <w:r w:rsidR="00164E78" w:rsidRPr="00752EE0">
        <w:rPr>
          <w:spacing w:val="-3"/>
          <w:sz w:val="26"/>
          <w:szCs w:val="26"/>
        </w:rPr>
        <w:t>6</w:t>
      </w:r>
      <w:r w:rsidR="003C24B7" w:rsidRPr="00752EE0">
        <w:rPr>
          <w:spacing w:val="-3"/>
          <w:sz w:val="26"/>
          <w:szCs w:val="26"/>
        </w:rPr>
        <w:t>30</w:t>
      </w:r>
      <w:r w:rsidRPr="00752EE0">
        <w:rPr>
          <w:spacing w:val="-3"/>
          <w:sz w:val="26"/>
          <w:szCs w:val="26"/>
        </w:rPr>
        <w:t xml:space="preserve"> человек), в сравнении с аналогичным периодом прошлог</w:t>
      </w:r>
      <w:r w:rsidR="00570C6E" w:rsidRPr="00752EE0">
        <w:rPr>
          <w:spacing w:val="-3"/>
          <w:sz w:val="26"/>
          <w:szCs w:val="26"/>
        </w:rPr>
        <w:t xml:space="preserve">о года уменьшение произошло на </w:t>
      </w:r>
      <w:r w:rsidR="003C24B7" w:rsidRPr="00752EE0">
        <w:rPr>
          <w:spacing w:val="-3"/>
          <w:sz w:val="26"/>
          <w:szCs w:val="26"/>
        </w:rPr>
        <w:t>5,1</w:t>
      </w:r>
      <w:r w:rsidR="00570C6E" w:rsidRPr="00752EE0">
        <w:rPr>
          <w:spacing w:val="-3"/>
          <w:sz w:val="26"/>
          <w:szCs w:val="26"/>
        </w:rPr>
        <w:t xml:space="preserve">% </w:t>
      </w:r>
      <w:r w:rsidR="00164E78" w:rsidRPr="00752EE0">
        <w:rPr>
          <w:spacing w:val="-3"/>
          <w:sz w:val="26"/>
          <w:szCs w:val="26"/>
        </w:rPr>
        <w:t>(202</w:t>
      </w:r>
      <w:r w:rsidR="003C24B7" w:rsidRPr="00752EE0">
        <w:rPr>
          <w:spacing w:val="-3"/>
          <w:sz w:val="26"/>
          <w:szCs w:val="26"/>
        </w:rPr>
        <w:t>2</w:t>
      </w:r>
      <w:r w:rsidR="00E13450" w:rsidRPr="00752EE0">
        <w:rPr>
          <w:spacing w:val="-3"/>
          <w:sz w:val="26"/>
          <w:szCs w:val="26"/>
        </w:rPr>
        <w:t xml:space="preserve"> году</w:t>
      </w:r>
      <w:r w:rsidRPr="00752EE0">
        <w:rPr>
          <w:spacing w:val="-3"/>
          <w:sz w:val="26"/>
          <w:szCs w:val="26"/>
        </w:rPr>
        <w:t xml:space="preserve"> – </w:t>
      </w:r>
      <w:r w:rsidR="006744CE" w:rsidRPr="00752EE0">
        <w:rPr>
          <w:spacing w:val="-3"/>
          <w:sz w:val="26"/>
          <w:szCs w:val="26"/>
        </w:rPr>
        <w:t>6</w:t>
      </w:r>
      <w:r w:rsidR="003C24B7" w:rsidRPr="00752EE0">
        <w:rPr>
          <w:spacing w:val="-3"/>
          <w:sz w:val="26"/>
          <w:szCs w:val="26"/>
        </w:rPr>
        <w:t>64</w:t>
      </w:r>
      <w:r w:rsidRPr="00752EE0">
        <w:rPr>
          <w:spacing w:val="-3"/>
          <w:sz w:val="26"/>
          <w:szCs w:val="26"/>
        </w:rPr>
        <w:t xml:space="preserve"> человек</w:t>
      </w:r>
      <w:r w:rsidR="003C24B7" w:rsidRPr="00752EE0">
        <w:rPr>
          <w:spacing w:val="-3"/>
          <w:sz w:val="26"/>
          <w:szCs w:val="26"/>
        </w:rPr>
        <w:t>а</w:t>
      </w:r>
      <w:r w:rsidRPr="00752EE0">
        <w:rPr>
          <w:spacing w:val="-3"/>
          <w:sz w:val="26"/>
          <w:szCs w:val="26"/>
        </w:rPr>
        <w:t>).</w:t>
      </w:r>
    </w:p>
    <w:p w:rsidR="00DB7337" w:rsidRPr="00752EE0" w:rsidRDefault="00DF5F36" w:rsidP="00DF5F36">
      <w:pPr>
        <w:shd w:val="clear" w:color="auto" w:fill="FFFFFF"/>
        <w:spacing w:line="276" w:lineRule="auto"/>
        <w:ind w:firstLine="691"/>
        <w:jc w:val="both"/>
        <w:rPr>
          <w:spacing w:val="-3"/>
          <w:sz w:val="26"/>
          <w:szCs w:val="26"/>
        </w:rPr>
      </w:pPr>
      <w:r w:rsidRPr="00752EE0">
        <w:rPr>
          <w:spacing w:val="-3"/>
          <w:sz w:val="26"/>
          <w:szCs w:val="26"/>
        </w:rPr>
        <w:t>Ч</w:t>
      </w:r>
      <w:r w:rsidR="00DB7337" w:rsidRPr="00752EE0">
        <w:rPr>
          <w:spacing w:val="-3"/>
          <w:sz w:val="26"/>
          <w:szCs w:val="26"/>
        </w:rPr>
        <w:t xml:space="preserve">исленность работающих </w:t>
      </w:r>
      <w:r w:rsidRPr="00752EE0">
        <w:rPr>
          <w:spacing w:val="-3"/>
          <w:sz w:val="26"/>
          <w:szCs w:val="26"/>
        </w:rPr>
        <w:t xml:space="preserve">на предприятиях и организациях </w:t>
      </w:r>
      <w:r w:rsidR="00DB7337" w:rsidRPr="00752EE0">
        <w:rPr>
          <w:spacing w:val="-3"/>
          <w:sz w:val="26"/>
          <w:szCs w:val="26"/>
        </w:rPr>
        <w:t xml:space="preserve">в 2023 году </w:t>
      </w:r>
      <w:r w:rsidRPr="00752EE0">
        <w:rPr>
          <w:spacing w:val="-3"/>
          <w:sz w:val="26"/>
          <w:szCs w:val="26"/>
        </w:rPr>
        <w:t>составляет 570 человек, из них наибольшее количество населения сегодня работает в</w:t>
      </w:r>
      <w:r w:rsidR="00DB7337" w:rsidRPr="00752EE0">
        <w:rPr>
          <w:spacing w:val="-3"/>
          <w:sz w:val="26"/>
          <w:szCs w:val="26"/>
        </w:rPr>
        <w:t xml:space="preserve"> </w:t>
      </w:r>
      <w:r w:rsidRPr="00752EE0">
        <w:rPr>
          <w:spacing w:val="-3"/>
          <w:sz w:val="26"/>
          <w:szCs w:val="26"/>
        </w:rPr>
        <w:t>следующих</w:t>
      </w:r>
      <w:r w:rsidR="00DB7337" w:rsidRPr="00752EE0">
        <w:rPr>
          <w:spacing w:val="-3"/>
          <w:sz w:val="26"/>
          <w:szCs w:val="26"/>
        </w:rPr>
        <w:t xml:space="preserve"> отрасл</w:t>
      </w:r>
      <w:r w:rsidRPr="00752EE0">
        <w:rPr>
          <w:spacing w:val="-3"/>
          <w:sz w:val="26"/>
          <w:szCs w:val="26"/>
        </w:rPr>
        <w:t>ях</w:t>
      </w:r>
      <w:r w:rsidR="00DB7337" w:rsidRPr="00752EE0">
        <w:rPr>
          <w:spacing w:val="-3"/>
          <w:sz w:val="26"/>
          <w:szCs w:val="26"/>
        </w:rPr>
        <w:t xml:space="preserve"> экономики:</w:t>
      </w:r>
    </w:p>
    <w:p w:rsidR="004C07DD" w:rsidRPr="00752EE0" w:rsidRDefault="004C07DD" w:rsidP="00BB3414">
      <w:pPr>
        <w:shd w:val="clear" w:color="auto" w:fill="FFFFFF"/>
        <w:spacing w:line="276" w:lineRule="auto"/>
        <w:ind w:firstLine="691"/>
        <w:jc w:val="both"/>
        <w:rPr>
          <w:spacing w:val="-3"/>
          <w:sz w:val="26"/>
          <w:szCs w:val="26"/>
        </w:rPr>
      </w:pPr>
      <w:r w:rsidRPr="00752EE0">
        <w:rPr>
          <w:spacing w:val="-3"/>
          <w:sz w:val="26"/>
          <w:szCs w:val="26"/>
        </w:rPr>
        <w:t xml:space="preserve">в сфере образования – </w:t>
      </w:r>
      <w:r w:rsidR="00454FB6" w:rsidRPr="00752EE0">
        <w:rPr>
          <w:spacing w:val="-3"/>
          <w:sz w:val="26"/>
          <w:szCs w:val="26"/>
        </w:rPr>
        <w:t>1</w:t>
      </w:r>
      <w:r w:rsidR="006744CE" w:rsidRPr="00752EE0">
        <w:rPr>
          <w:spacing w:val="-3"/>
          <w:sz w:val="26"/>
          <w:szCs w:val="26"/>
        </w:rPr>
        <w:t>5</w:t>
      </w:r>
      <w:r w:rsidR="003C24B7" w:rsidRPr="00752EE0">
        <w:rPr>
          <w:spacing w:val="-3"/>
          <w:sz w:val="26"/>
          <w:szCs w:val="26"/>
        </w:rPr>
        <w:t>4</w:t>
      </w:r>
      <w:r w:rsidR="00327E7A" w:rsidRPr="00752EE0">
        <w:rPr>
          <w:spacing w:val="-3"/>
          <w:sz w:val="26"/>
          <w:szCs w:val="26"/>
        </w:rPr>
        <w:t xml:space="preserve"> человек</w:t>
      </w:r>
      <w:r w:rsidR="003C24B7" w:rsidRPr="00752EE0">
        <w:rPr>
          <w:spacing w:val="-3"/>
          <w:sz w:val="26"/>
          <w:szCs w:val="26"/>
        </w:rPr>
        <w:t>а</w:t>
      </w:r>
      <w:r w:rsidR="006F24D4" w:rsidRPr="00752EE0">
        <w:rPr>
          <w:spacing w:val="-3"/>
          <w:sz w:val="26"/>
          <w:szCs w:val="26"/>
        </w:rPr>
        <w:t>;</w:t>
      </w:r>
    </w:p>
    <w:p w:rsidR="00DB7337" w:rsidRPr="00752EE0" w:rsidRDefault="00DB7337" w:rsidP="00BB3414">
      <w:pPr>
        <w:shd w:val="clear" w:color="auto" w:fill="FFFFFF"/>
        <w:spacing w:line="276" w:lineRule="auto"/>
        <w:ind w:firstLine="691"/>
        <w:jc w:val="both"/>
        <w:rPr>
          <w:spacing w:val="-3"/>
          <w:sz w:val="26"/>
          <w:szCs w:val="26"/>
        </w:rPr>
      </w:pPr>
      <w:r w:rsidRPr="00752EE0">
        <w:rPr>
          <w:spacing w:val="-3"/>
          <w:sz w:val="26"/>
          <w:szCs w:val="26"/>
        </w:rPr>
        <w:lastRenderedPageBreak/>
        <w:t>в сфере жилищно-коммунальных услуг – 75 человек;</w:t>
      </w:r>
    </w:p>
    <w:p w:rsidR="00DB7337" w:rsidRPr="00752EE0" w:rsidRDefault="00DB7337" w:rsidP="00BB3414">
      <w:pPr>
        <w:shd w:val="clear" w:color="auto" w:fill="FFFFFF"/>
        <w:spacing w:line="276" w:lineRule="auto"/>
        <w:ind w:firstLine="691"/>
        <w:jc w:val="both"/>
        <w:rPr>
          <w:spacing w:val="-3"/>
          <w:sz w:val="26"/>
          <w:szCs w:val="26"/>
        </w:rPr>
      </w:pPr>
      <w:r w:rsidRPr="00752EE0">
        <w:rPr>
          <w:spacing w:val="-3"/>
          <w:sz w:val="26"/>
          <w:szCs w:val="26"/>
        </w:rPr>
        <w:t>в сфере транспорта и связи – 74 человека;</w:t>
      </w:r>
    </w:p>
    <w:p w:rsidR="004C07DD" w:rsidRPr="00752EE0" w:rsidRDefault="004C07DD" w:rsidP="00BB3414">
      <w:pPr>
        <w:shd w:val="clear" w:color="auto" w:fill="FFFFFF"/>
        <w:spacing w:line="276" w:lineRule="auto"/>
        <w:ind w:firstLine="691"/>
        <w:jc w:val="both"/>
        <w:rPr>
          <w:spacing w:val="-3"/>
          <w:sz w:val="26"/>
          <w:szCs w:val="26"/>
        </w:rPr>
      </w:pPr>
      <w:r w:rsidRPr="00752EE0">
        <w:rPr>
          <w:spacing w:val="-3"/>
          <w:sz w:val="26"/>
          <w:szCs w:val="26"/>
        </w:rPr>
        <w:t>в сфере здравоохранения</w:t>
      </w:r>
      <w:r w:rsidR="00454FB6" w:rsidRPr="00752EE0">
        <w:rPr>
          <w:spacing w:val="-3"/>
          <w:sz w:val="26"/>
          <w:szCs w:val="26"/>
        </w:rPr>
        <w:t xml:space="preserve"> – 6</w:t>
      </w:r>
      <w:r w:rsidR="003C24B7" w:rsidRPr="00752EE0">
        <w:rPr>
          <w:spacing w:val="-3"/>
          <w:sz w:val="26"/>
          <w:szCs w:val="26"/>
        </w:rPr>
        <w:t>8</w:t>
      </w:r>
      <w:r w:rsidR="00327E7A" w:rsidRPr="00752EE0">
        <w:rPr>
          <w:spacing w:val="-3"/>
          <w:sz w:val="26"/>
          <w:szCs w:val="26"/>
        </w:rPr>
        <w:t xml:space="preserve"> человек</w:t>
      </w:r>
      <w:r w:rsidR="00A8026F" w:rsidRPr="00752EE0">
        <w:rPr>
          <w:spacing w:val="-3"/>
          <w:sz w:val="26"/>
          <w:szCs w:val="26"/>
        </w:rPr>
        <w:t>;</w:t>
      </w:r>
    </w:p>
    <w:p w:rsidR="004C07DD" w:rsidRPr="00752EE0" w:rsidRDefault="004C07DD" w:rsidP="00BB3414">
      <w:pPr>
        <w:shd w:val="clear" w:color="auto" w:fill="FFFFFF"/>
        <w:spacing w:line="276" w:lineRule="auto"/>
        <w:ind w:firstLine="691"/>
        <w:jc w:val="both"/>
        <w:rPr>
          <w:spacing w:val="-3"/>
          <w:sz w:val="26"/>
          <w:szCs w:val="26"/>
        </w:rPr>
      </w:pPr>
      <w:r w:rsidRPr="00752EE0">
        <w:rPr>
          <w:spacing w:val="-3"/>
          <w:sz w:val="26"/>
          <w:szCs w:val="26"/>
        </w:rPr>
        <w:t xml:space="preserve">в сфере культуры, спорта, социальной </w:t>
      </w:r>
      <w:r w:rsidR="00DB7337" w:rsidRPr="00752EE0">
        <w:rPr>
          <w:spacing w:val="-3"/>
          <w:sz w:val="26"/>
          <w:szCs w:val="26"/>
        </w:rPr>
        <w:t>поддержки</w:t>
      </w:r>
      <w:r w:rsidRPr="00752EE0">
        <w:rPr>
          <w:spacing w:val="-3"/>
          <w:sz w:val="26"/>
          <w:szCs w:val="26"/>
        </w:rPr>
        <w:t xml:space="preserve"> населения</w:t>
      </w:r>
      <w:r w:rsidR="00327E7A" w:rsidRPr="00752EE0">
        <w:rPr>
          <w:spacing w:val="-3"/>
          <w:sz w:val="26"/>
          <w:szCs w:val="26"/>
        </w:rPr>
        <w:t xml:space="preserve"> – </w:t>
      </w:r>
      <w:r w:rsidR="003C24B7" w:rsidRPr="00752EE0">
        <w:rPr>
          <w:spacing w:val="-3"/>
          <w:sz w:val="26"/>
          <w:szCs w:val="26"/>
        </w:rPr>
        <w:t>41</w:t>
      </w:r>
      <w:r w:rsidR="009842EF" w:rsidRPr="00752EE0">
        <w:rPr>
          <w:spacing w:val="-3"/>
          <w:sz w:val="26"/>
          <w:szCs w:val="26"/>
        </w:rPr>
        <w:t xml:space="preserve"> человек</w:t>
      </w:r>
      <w:r w:rsidR="00DB7337" w:rsidRPr="00752EE0">
        <w:rPr>
          <w:spacing w:val="-3"/>
          <w:sz w:val="26"/>
          <w:szCs w:val="26"/>
        </w:rPr>
        <w:t>;</w:t>
      </w:r>
    </w:p>
    <w:p w:rsidR="00DF5F36" w:rsidRPr="00752EE0" w:rsidRDefault="00DF5F36" w:rsidP="00BB3414">
      <w:pPr>
        <w:shd w:val="clear" w:color="auto" w:fill="FFFFFF"/>
        <w:spacing w:line="276" w:lineRule="auto"/>
        <w:ind w:firstLine="691"/>
        <w:jc w:val="both"/>
        <w:rPr>
          <w:spacing w:val="-3"/>
          <w:sz w:val="26"/>
          <w:szCs w:val="26"/>
        </w:rPr>
      </w:pPr>
      <w:r w:rsidRPr="00752EE0">
        <w:rPr>
          <w:spacing w:val="-3"/>
          <w:sz w:val="26"/>
          <w:szCs w:val="26"/>
        </w:rPr>
        <w:t>в сфере торговли – 40 человек;</w:t>
      </w:r>
    </w:p>
    <w:p w:rsidR="00DF5F36" w:rsidRPr="00752EE0" w:rsidRDefault="00DF5F36" w:rsidP="00BB3414">
      <w:pPr>
        <w:shd w:val="clear" w:color="auto" w:fill="FFFFFF"/>
        <w:spacing w:line="276" w:lineRule="auto"/>
        <w:ind w:firstLine="691"/>
        <w:jc w:val="both"/>
        <w:rPr>
          <w:spacing w:val="-3"/>
          <w:sz w:val="26"/>
          <w:szCs w:val="26"/>
        </w:rPr>
      </w:pPr>
      <w:r w:rsidRPr="00752EE0">
        <w:rPr>
          <w:spacing w:val="-3"/>
          <w:sz w:val="26"/>
          <w:szCs w:val="26"/>
        </w:rPr>
        <w:t>в сфере заготовки и переработки леса – 16 человек</w:t>
      </w:r>
      <w:r w:rsidR="008A0561" w:rsidRPr="00752EE0">
        <w:rPr>
          <w:spacing w:val="-3"/>
          <w:sz w:val="26"/>
          <w:szCs w:val="26"/>
        </w:rPr>
        <w:t>;</w:t>
      </w:r>
    </w:p>
    <w:p w:rsidR="00DF5F36" w:rsidRPr="00752EE0" w:rsidRDefault="00DF5F36" w:rsidP="00BB3414">
      <w:pPr>
        <w:shd w:val="clear" w:color="auto" w:fill="FFFFFF"/>
        <w:spacing w:line="276" w:lineRule="auto"/>
        <w:ind w:firstLine="691"/>
        <w:jc w:val="both"/>
        <w:rPr>
          <w:spacing w:val="-3"/>
          <w:sz w:val="26"/>
          <w:szCs w:val="26"/>
        </w:rPr>
      </w:pPr>
      <w:r w:rsidRPr="00752EE0">
        <w:rPr>
          <w:spacing w:val="-3"/>
          <w:sz w:val="26"/>
          <w:szCs w:val="26"/>
        </w:rPr>
        <w:t>в сфере добычи и переработки рыбы – 15 человек.</w:t>
      </w:r>
    </w:p>
    <w:p w:rsidR="00256276" w:rsidRPr="00752EE0" w:rsidRDefault="00256276" w:rsidP="00BB3414">
      <w:pPr>
        <w:shd w:val="clear" w:color="auto" w:fill="FFFFFF"/>
        <w:spacing w:line="276" w:lineRule="auto"/>
        <w:ind w:firstLine="691"/>
        <w:jc w:val="both"/>
        <w:rPr>
          <w:spacing w:val="-3"/>
          <w:sz w:val="26"/>
          <w:szCs w:val="26"/>
        </w:rPr>
      </w:pPr>
      <w:r w:rsidRPr="00752EE0">
        <w:rPr>
          <w:spacing w:val="-3"/>
          <w:sz w:val="26"/>
          <w:szCs w:val="26"/>
        </w:rPr>
        <w:t xml:space="preserve">Численность граждан, обратившихся в течение отчетного года в службу занятости за содействием в поиске </w:t>
      </w:r>
      <w:r w:rsidR="002F6A75" w:rsidRPr="00752EE0">
        <w:rPr>
          <w:spacing w:val="-3"/>
          <w:sz w:val="26"/>
          <w:szCs w:val="26"/>
        </w:rPr>
        <w:t xml:space="preserve">подходящей работы, составила </w:t>
      </w:r>
      <w:r w:rsidR="007E421E" w:rsidRPr="00752EE0">
        <w:rPr>
          <w:spacing w:val="-3"/>
          <w:sz w:val="26"/>
          <w:szCs w:val="26"/>
        </w:rPr>
        <w:t>197</w:t>
      </w:r>
      <w:r w:rsidR="00EB662E" w:rsidRPr="00752EE0">
        <w:rPr>
          <w:spacing w:val="-3"/>
          <w:sz w:val="26"/>
          <w:szCs w:val="26"/>
        </w:rPr>
        <w:t xml:space="preserve"> человек</w:t>
      </w:r>
      <w:r w:rsidRPr="00752EE0">
        <w:rPr>
          <w:spacing w:val="-3"/>
          <w:sz w:val="26"/>
          <w:szCs w:val="26"/>
        </w:rPr>
        <w:t xml:space="preserve"> и </w:t>
      </w:r>
      <w:r w:rsidR="00863018" w:rsidRPr="00752EE0">
        <w:rPr>
          <w:spacing w:val="-3"/>
          <w:sz w:val="26"/>
          <w:szCs w:val="26"/>
        </w:rPr>
        <w:t>снизилась</w:t>
      </w:r>
      <w:r w:rsidRPr="00752EE0">
        <w:rPr>
          <w:spacing w:val="-3"/>
          <w:sz w:val="26"/>
          <w:szCs w:val="26"/>
        </w:rPr>
        <w:t xml:space="preserve"> на </w:t>
      </w:r>
      <w:r w:rsidR="00D55C54" w:rsidRPr="00752EE0">
        <w:rPr>
          <w:spacing w:val="-3"/>
          <w:sz w:val="26"/>
          <w:szCs w:val="26"/>
        </w:rPr>
        <w:t>45,4</w:t>
      </w:r>
      <w:r w:rsidRPr="00752EE0">
        <w:rPr>
          <w:spacing w:val="-3"/>
          <w:sz w:val="26"/>
          <w:szCs w:val="26"/>
        </w:rPr>
        <w:t>% в</w:t>
      </w:r>
      <w:r w:rsidR="00CF36ED" w:rsidRPr="00752EE0">
        <w:rPr>
          <w:spacing w:val="-3"/>
          <w:sz w:val="26"/>
          <w:szCs w:val="26"/>
        </w:rPr>
        <w:t xml:space="preserve"> с</w:t>
      </w:r>
      <w:r w:rsidR="00C23CD6" w:rsidRPr="00752EE0">
        <w:rPr>
          <w:spacing w:val="-3"/>
          <w:sz w:val="26"/>
          <w:szCs w:val="26"/>
        </w:rPr>
        <w:t>равне</w:t>
      </w:r>
      <w:r w:rsidR="00FB2DDA" w:rsidRPr="00752EE0">
        <w:rPr>
          <w:spacing w:val="-3"/>
          <w:sz w:val="26"/>
          <w:szCs w:val="26"/>
        </w:rPr>
        <w:t>нии с прошлым годом (202</w:t>
      </w:r>
      <w:r w:rsidR="007E421E" w:rsidRPr="00752EE0">
        <w:rPr>
          <w:spacing w:val="-3"/>
          <w:sz w:val="26"/>
          <w:szCs w:val="26"/>
        </w:rPr>
        <w:t>2</w:t>
      </w:r>
      <w:r w:rsidRPr="00752EE0">
        <w:rPr>
          <w:spacing w:val="-3"/>
          <w:sz w:val="26"/>
          <w:szCs w:val="26"/>
        </w:rPr>
        <w:t xml:space="preserve"> год – </w:t>
      </w:r>
      <w:r w:rsidR="007E421E" w:rsidRPr="00752EE0">
        <w:rPr>
          <w:spacing w:val="-3"/>
          <w:sz w:val="26"/>
          <w:szCs w:val="26"/>
        </w:rPr>
        <w:t>361</w:t>
      </w:r>
      <w:r w:rsidR="00EB662E" w:rsidRPr="00752EE0">
        <w:rPr>
          <w:spacing w:val="-3"/>
          <w:sz w:val="26"/>
          <w:szCs w:val="26"/>
        </w:rPr>
        <w:t xml:space="preserve"> человек</w:t>
      </w:r>
      <w:r w:rsidR="00FB2DDA" w:rsidRPr="00752EE0">
        <w:rPr>
          <w:spacing w:val="-3"/>
          <w:sz w:val="26"/>
          <w:szCs w:val="26"/>
        </w:rPr>
        <w:t>а</w:t>
      </w:r>
      <w:r w:rsidRPr="00752EE0">
        <w:rPr>
          <w:spacing w:val="-3"/>
          <w:sz w:val="26"/>
          <w:szCs w:val="26"/>
        </w:rPr>
        <w:t>).</w:t>
      </w:r>
    </w:p>
    <w:p w:rsidR="00256276" w:rsidRPr="00752EE0" w:rsidRDefault="009C56AA" w:rsidP="00BB3414">
      <w:pPr>
        <w:shd w:val="clear" w:color="auto" w:fill="FFFFFF"/>
        <w:spacing w:line="276" w:lineRule="auto"/>
        <w:ind w:firstLine="691"/>
        <w:jc w:val="both"/>
        <w:rPr>
          <w:spacing w:val="-3"/>
          <w:sz w:val="26"/>
          <w:szCs w:val="26"/>
        </w:rPr>
      </w:pPr>
      <w:r w:rsidRPr="00752EE0">
        <w:rPr>
          <w:spacing w:val="-3"/>
          <w:sz w:val="26"/>
          <w:szCs w:val="26"/>
        </w:rPr>
        <w:t>На 01.01.202</w:t>
      </w:r>
      <w:r w:rsidR="00FC5022" w:rsidRPr="00752EE0">
        <w:rPr>
          <w:spacing w:val="-3"/>
          <w:sz w:val="26"/>
          <w:szCs w:val="26"/>
        </w:rPr>
        <w:t>4</w:t>
      </w:r>
      <w:r w:rsidR="002933C8" w:rsidRPr="00752EE0">
        <w:rPr>
          <w:spacing w:val="-3"/>
          <w:sz w:val="26"/>
          <w:szCs w:val="26"/>
        </w:rPr>
        <w:t xml:space="preserve"> </w:t>
      </w:r>
      <w:r w:rsidR="00256276" w:rsidRPr="00752EE0">
        <w:rPr>
          <w:spacing w:val="-3"/>
          <w:sz w:val="26"/>
          <w:szCs w:val="26"/>
        </w:rPr>
        <w:t xml:space="preserve">года численность безработных граждан зарегистрированных в службе занятости составила </w:t>
      </w:r>
      <w:r w:rsidR="00FC5022" w:rsidRPr="00752EE0">
        <w:rPr>
          <w:spacing w:val="-3"/>
          <w:sz w:val="26"/>
          <w:szCs w:val="26"/>
        </w:rPr>
        <w:t>52</w:t>
      </w:r>
      <w:r w:rsidRPr="00752EE0">
        <w:rPr>
          <w:spacing w:val="-3"/>
          <w:sz w:val="26"/>
          <w:szCs w:val="26"/>
        </w:rPr>
        <w:t xml:space="preserve"> человек</w:t>
      </w:r>
      <w:r w:rsidR="0002409F" w:rsidRPr="00752EE0">
        <w:rPr>
          <w:spacing w:val="-3"/>
          <w:sz w:val="26"/>
          <w:szCs w:val="26"/>
        </w:rPr>
        <w:t>а</w:t>
      </w:r>
      <w:r w:rsidRPr="00752EE0">
        <w:rPr>
          <w:spacing w:val="-3"/>
          <w:sz w:val="26"/>
          <w:szCs w:val="26"/>
        </w:rPr>
        <w:t xml:space="preserve"> (на 01.01.202</w:t>
      </w:r>
      <w:r w:rsidR="00FC5022" w:rsidRPr="00752EE0">
        <w:rPr>
          <w:spacing w:val="-3"/>
          <w:sz w:val="26"/>
          <w:szCs w:val="26"/>
        </w:rPr>
        <w:t>3</w:t>
      </w:r>
      <w:r w:rsidR="00256276" w:rsidRPr="00752EE0">
        <w:rPr>
          <w:spacing w:val="-3"/>
          <w:sz w:val="26"/>
          <w:szCs w:val="26"/>
        </w:rPr>
        <w:t xml:space="preserve"> года – </w:t>
      </w:r>
      <w:r w:rsidR="00FC5022" w:rsidRPr="00752EE0">
        <w:rPr>
          <w:spacing w:val="-3"/>
          <w:sz w:val="26"/>
          <w:szCs w:val="26"/>
        </w:rPr>
        <w:t>63</w:t>
      </w:r>
      <w:r w:rsidR="00256276" w:rsidRPr="00752EE0">
        <w:rPr>
          <w:spacing w:val="-3"/>
          <w:sz w:val="26"/>
          <w:szCs w:val="26"/>
        </w:rPr>
        <w:t xml:space="preserve"> человек</w:t>
      </w:r>
      <w:r w:rsidR="00FC5022" w:rsidRPr="00752EE0">
        <w:rPr>
          <w:spacing w:val="-3"/>
          <w:sz w:val="26"/>
          <w:szCs w:val="26"/>
        </w:rPr>
        <w:t>а</w:t>
      </w:r>
      <w:r w:rsidR="00256276" w:rsidRPr="00752EE0">
        <w:rPr>
          <w:spacing w:val="-3"/>
          <w:sz w:val="26"/>
          <w:szCs w:val="26"/>
        </w:rPr>
        <w:t xml:space="preserve">). </w:t>
      </w:r>
    </w:p>
    <w:p w:rsidR="009451B3" w:rsidRPr="00752EE0" w:rsidRDefault="009451B3" w:rsidP="009451B3">
      <w:pPr>
        <w:shd w:val="clear" w:color="auto" w:fill="FFFFFF"/>
        <w:spacing w:line="276" w:lineRule="auto"/>
        <w:ind w:firstLine="691"/>
        <w:jc w:val="both"/>
        <w:rPr>
          <w:spacing w:val="-3"/>
          <w:sz w:val="26"/>
          <w:szCs w:val="26"/>
        </w:rPr>
      </w:pPr>
      <w:r w:rsidRPr="00752EE0">
        <w:rPr>
          <w:spacing w:val="-3"/>
          <w:sz w:val="26"/>
          <w:szCs w:val="26"/>
        </w:rPr>
        <w:t xml:space="preserve">Совместно с администрацией Кондинского района была организована работа по снижению неформальной занятости, в результате на территории поселения было легализовано </w:t>
      </w:r>
      <w:r w:rsidR="001A4A70" w:rsidRPr="00752EE0">
        <w:rPr>
          <w:spacing w:val="-3"/>
          <w:sz w:val="26"/>
          <w:szCs w:val="26"/>
        </w:rPr>
        <w:t>6</w:t>
      </w:r>
      <w:r w:rsidRPr="00752EE0">
        <w:rPr>
          <w:spacing w:val="-3"/>
          <w:sz w:val="26"/>
          <w:szCs w:val="26"/>
        </w:rPr>
        <w:t xml:space="preserve"> человек</w:t>
      </w:r>
      <w:r w:rsidR="008207DD" w:rsidRPr="00752EE0">
        <w:rPr>
          <w:spacing w:val="-3"/>
          <w:sz w:val="26"/>
          <w:szCs w:val="26"/>
        </w:rPr>
        <w:t xml:space="preserve">, в том числе </w:t>
      </w:r>
      <w:r w:rsidR="001A4A70" w:rsidRPr="00752EE0">
        <w:rPr>
          <w:spacing w:val="-3"/>
          <w:sz w:val="26"/>
          <w:szCs w:val="26"/>
        </w:rPr>
        <w:t>2</w:t>
      </w:r>
      <w:r w:rsidR="008207DD" w:rsidRPr="00752EE0">
        <w:rPr>
          <w:spacing w:val="-3"/>
          <w:sz w:val="26"/>
          <w:szCs w:val="26"/>
        </w:rPr>
        <w:t xml:space="preserve"> человек</w:t>
      </w:r>
      <w:r w:rsidR="001A4A70" w:rsidRPr="00752EE0">
        <w:rPr>
          <w:spacing w:val="-3"/>
          <w:sz w:val="26"/>
          <w:szCs w:val="26"/>
        </w:rPr>
        <w:t>а</w:t>
      </w:r>
      <w:r w:rsidR="008207DD" w:rsidRPr="00752EE0">
        <w:rPr>
          <w:spacing w:val="-3"/>
          <w:sz w:val="26"/>
          <w:szCs w:val="26"/>
        </w:rPr>
        <w:t xml:space="preserve"> зарегистрирован</w:t>
      </w:r>
      <w:r w:rsidR="001A4A70" w:rsidRPr="00752EE0">
        <w:rPr>
          <w:spacing w:val="-3"/>
          <w:sz w:val="26"/>
          <w:szCs w:val="26"/>
        </w:rPr>
        <w:t>ы</w:t>
      </w:r>
      <w:r w:rsidR="008207DD" w:rsidRPr="00752EE0">
        <w:rPr>
          <w:spacing w:val="-3"/>
          <w:sz w:val="26"/>
          <w:szCs w:val="26"/>
        </w:rPr>
        <w:t xml:space="preserve"> в качестве индивидуальн</w:t>
      </w:r>
      <w:r w:rsidR="001A4A70" w:rsidRPr="00752EE0">
        <w:rPr>
          <w:spacing w:val="-3"/>
          <w:sz w:val="26"/>
          <w:szCs w:val="26"/>
        </w:rPr>
        <w:t>ых</w:t>
      </w:r>
      <w:r w:rsidR="008207DD" w:rsidRPr="00752EE0">
        <w:rPr>
          <w:spacing w:val="-3"/>
          <w:sz w:val="26"/>
          <w:szCs w:val="26"/>
        </w:rPr>
        <w:t xml:space="preserve"> предпринимател</w:t>
      </w:r>
      <w:r w:rsidR="001A4A70" w:rsidRPr="00752EE0">
        <w:rPr>
          <w:spacing w:val="-3"/>
          <w:sz w:val="26"/>
          <w:szCs w:val="26"/>
        </w:rPr>
        <w:t>ей</w:t>
      </w:r>
      <w:r w:rsidR="008207DD" w:rsidRPr="00752EE0">
        <w:rPr>
          <w:spacing w:val="-3"/>
          <w:sz w:val="26"/>
          <w:szCs w:val="26"/>
        </w:rPr>
        <w:t xml:space="preserve"> и </w:t>
      </w:r>
      <w:r w:rsidR="001A4A70" w:rsidRPr="00752EE0">
        <w:rPr>
          <w:spacing w:val="-3"/>
          <w:sz w:val="26"/>
          <w:szCs w:val="26"/>
        </w:rPr>
        <w:t>4</w:t>
      </w:r>
      <w:r w:rsidR="008207DD" w:rsidRPr="00752EE0">
        <w:rPr>
          <w:spacing w:val="-3"/>
          <w:sz w:val="26"/>
          <w:szCs w:val="26"/>
        </w:rPr>
        <w:t xml:space="preserve"> человека в качестве самозанятых</w:t>
      </w:r>
      <w:r w:rsidRPr="00752EE0">
        <w:rPr>
          <w:spacing w:val="-3"/>
          <w:sz w:val="26"/>
          <w:szCs w:val="26"/>
        </w:rPr>
        <w:t>.</w:t>
      </w:r>
    </w:p>
    <w:p w:rsidR="0049404A" w:rsidRPr="00752EE0" w:rsidRDefault="0049404A" w:rsidP="0049404A">
      <w:pPr>
        <w:shd w:val="clear" w:color="auto" w:fill="FFFFFF"/>
        <w:spacing w:line="276" w:lineRule="auto"/>
        <w:ind w:firstLine="691"/>
        <w:jc w:val="both"/>
        <w:rPr>
          <w:spacing w:val="-3"/>
          <w:sz w:val="26"/>
          <w:szCs w:val="26"/>
        </w:rPr>
      </w:pPr>
      <w:r w:rsidRPr="00752EE0">
        <w:rPr>
          <w:b/>
          <w:spacing w:val="-3"/>
          <w:sz w:val="26"/>
          <w:szCs w:val="26"/>
        </w:rPr>
        <w:t>Уровень регистрируемой безработицы</w:t>
      </w:r>
      <w:r w:rsidR="00123482" w:rsidRPr="00752EE0">
        <w:rPr>
          <w:spacing w:val="-3"/>
          <w:sz w:val="26"/>
          <w:szCs w:val="26"/>
        </w:rPr>
        <w:t xml:space="preserve"> на 01.01.202</w:t>
      </w:r>
      <w:r w:rsidR="00366A22" w:rsidRPr="00752EE0">
        <w:rPr>
          <w:spacing w:val="-3"/>
          <w:sz w:val="26"/>
          <w:szCs w:val="26"/>
        </w:rPr>
        <w:t>4</w:t>
      </w:r>
      <w:r w:rsidRPr="00752EE0">
        <w:rPr>
          <w:spacing w:val="-3"/>
          <w:sz w:val="26"/>
          <w:szCs w:val="26"/>
        </w:rPr>
        <w:t xml:space="preserve"> года </w:t>
      </w:r>
      <w:r w:rsidR="00123482" w:rsidRPr="00752EE0">
        <w:rPr>
          <w:spacing w:val="-3"/>
          <w:sz w:val="26"/>
          <w:szCs w:val="26"/>
        </w:rPr>
        <w:t>снизился</w:t>
      </w:r>
      <w:r w:rsidRPr="00752EE0">
        <w:rPr>
          <w:spacing w:val="-3"/>
          <w:sz w:val="26"/>
          <w:szCs w:val="26"/>
        </w:rPr>
        <w:t xml:space="preserve"> на </w:t>
      </w:r>
      <w:r w:rsidR="00960AAC" w:rsidRPr="00752EE0">
        <w:rPr>
          <w:spacing w:val="-3"/>
          <w:sz w:val="26"/>
          <w:szCs w:val="26"/>
        </w:rPr>
        <w:t>0,</w:t>
      </w:r>
      <w:r w:rsidR="00366A22" w:rsidRPr="00752EE0">
        <w:rPr>
          <w:spacing w:val="-3"/>
          <w:sz w:val="26"/>
          <w:szCs w:val="26"/>
        </w:rPr>
        <w:t>53</w:t>
      </w:r>
      <w:r w:rsidRPr="00752EE0">
        <w:rPr>
          <w:spacing w:val="-3"/>
          <w:sz w:val="26"/>
          <w:szCs w:val="26"/>
        </w:rPr>
        <w:t xml:space="preserve"> п.п. по сравнению с аналогичным показателем 20</w:t>
      </w:r>
      <w:r w:rsidR="00123482" w:rsidRPr="00752EE0">
        <w:rPr>
          <w:spacing w:val="-3"/>
          <w:sz w:val="26"/>
          <w:szCs w:val="26"/>
        </w:rPr>
        <w:t>2</w:t>
      </w:r>
      <w:r w:rsidR="00366A22" w:rsidRPr="00752EE0">
        <w:rPr>
          <w:spacing w:val="-3"/>
          <w:sz w:val="26"/>
          <w:szCs w:val="26"/>
        </w:rPr>
        <w:t>2</w:t>
      </w:r>
      <w:r w:rsidRPr="00752EE0">
        <w:rPr>
          <w:spacing w:val="-3"/>
          <w:sz w:val="26"/>
          <w:szCs w:val="26"/>
        </w:rPr>
        <w:t xml:space="preserve"> года и составил </w:t>
      </w:r>
      <w:r w:rsidR="00960AAC" w:rsidRPr="00752EE0">
        <w:rPr>
          <w:spacing w:val="-3"/>
          <w:sz w:val="26"/>
          <w:szCs w:val="26"/>
        </w:rPr>
        <w:t>3,</w:t>
      </w:r>
      <w:r w:rsidR="00366A22" w:rsidRPr="00752EE0">
        <w:rPr>
          <w:spacing w:val="-3"/>
          <w:sz w:val="26"/>
          <w:szCs w:val="26"/>
        </w:rPr>
        <w:t>29</w:t>
      </w:r>
      <w:r w:rsidRPr="00752EE0">
        <w:rPr>
          <w:spacing w:val="-3"/>
          <w:sz w:val="26"/>
          <w:szCs w:val="26"/>
        </w:rPr>
        <w:t>%.</w:t>
      </w:r>
    </w:p>
    <w:p w:rsidR="008F13AB" w:rsidRPr="00752EE0" w:rsidRDefault="008F13AB" w:rsidP="00BB3414">
      <w:pPr>
        <w:shd w:val="clear" w:color="auto" w:fill="FFFFFF"/>
        <w:spacing w:line="276" w:lineRule="auto"/>
        <w:ind w:firstLine="691"/>
        <w:jc w:val="both"/>
        <w:rPr>
          <w:spacing w:val="-3"/>
          <w:sz w:val="26"/>
          <w:szCs w:val="26"/>
        </w:rPr>
      </w:pPr>
      <w:r w:rsidRPr="00752EE0">
        <w:rPr>
          <w:spacing w:val="-3"/>
          <w:sz w:val="26"/>
          <w:szCs w:val="26"/>
        </w:rPr>
        <w:t>В</w:t>
      </w:r>
      <w:r w:rsidRPr="00752EE0">
        <w:rPr>
          <w:b/>
          <w:spacing w:val="-3"/>
          <w:sz w:val="26"/>
          <w:szCs w:val="26"/>
        </w:rPr>
        <w:t xml:space="preserve"> январе</w:t>
      </w:r>
      <w:r w:rsidR="003C471F" w:rsidRPr="00752EE0">
        <w:rPr>
          <w:b/>
          <w:spacing w:val="-3"/>
          <w:sz w:val="26"/>
          <w:szCs w:val="26"/>
        </w:rPr>
        <w:t xml:space="preserve"> – </w:t>
      </w:r>
      <w:r w:rsidR="00240CE6" w:rsidRPr="00752EE0">
        <w:rPr>
          <w:b/>
          <w:spacing w:val="-3"/>
          <w:sz w:val="26"/>
          <w:szCs w:val="26"/>
        </w:rPr>
        <w:t>декабре 202</w:t>
      </w:r>
      <w:r w:rsidR="000B02B9" w:rsidRPr="00752EE0">
        <w:rPr>
          <w:b/>
          <w:spacing w:val="-3"/>
          <w:sz w:val="26"/>
          <w:szCs w:val="26"/>
        </w:rPr>
        <w:t>3</w:t>
      </w:r>
      <w:r w:rsidRPr="00752EE0">
        <w:rPr>
          <w:b/>
          <w:spacing w:val="-3"/>
          <w:sz w:val="26"/>
          <w:szCs w:val="26"/>
        </w:rPr>
        <w:t xml:space="preserve"> года</w:t>
      </w:r>
      <w:r w:rsidRPr="00752EE0">
        <w:rPr>
          <w:spacing w:val="-3"/>
          <w:sz w:val="26"/>
          <w:szCs w:val="26"/>
        </w:rPr>
        <w:t xml:space="preserve"> численность гражда</w:t>
      </w:r>
      <w:r w:rsidR="00B50D82" w:rsidRPr="00752EE0">
        <w:rPr>
          <w:spacing w:val="-3"/>
          <w:sz w:val="26"/>
          <w:szCs w:val="26"/>
        </w:rPr>
        <w:t xml:space="preserve">н, трудоустроенных при помощи </w:t>
      </w:r>
      <w:r w:rsidRPr="00752EE0">
        <w:rPr>
          <w:spacing w:val="-3"/>
          <w:sz w:val="26"/>
          <w:szCs w:val="26"/>
        </w:rPr>
        <w:t xml:space="preserve">службы занятости, по сравнению с прошлым годом </w:t>
      </w:r>
      <w:r w:rsidR="00AD3068" w:rsidRPr="00752EE0">
        <w:rPr>
          <w:spacing w:val="-3"/>
          <w:sz w:val="26"/>
          <w:szCs w:val="26"/>
        </w:rPr>
        <w:t>уменьшилась</w:t>
      </w:r>
      <w:r w:rsidRPr="00752EE0">
        <w:rPr>
          <w:spacing w:val="-3"/>
          <w:sz w:val="26"/>
          <w:szCs w:val="26"/>
        </w:rPr>
        <w:t xml:space="preserve"> и составила в абсолютном выражении </w:t>
      </w:r>
      <w:r w:rsidR="00AD3068" w:rsidRPr="00752EE0">
        <w:rPr>
          <w:b/>
          <w:spacing w:val="-3"/>
          <w:sz w:val="26"/>
          <w:szCs w:val="26"/>
        </w:rPr>
        <w:t>188</w:t>
      </w:r>
      <w:r w:rsidRPr="00752EE0">
        <w:rPr>
          <w:b/>
          <w:spacing w:val="-3"/>
          <w:sz w:val="26"/>
          <w:szCs w:val="26"/>
        </w:rPr>
        <w:t xml:space="preserve"> человек, что на </w:t>
      </w:r>
      <w:r w:rsidR="00AD3068" w:rsidRPr="00752EE0">
        <w:rPr>
          <w:b/>
          <w:spacing w:val="-3"/>
          <w:sz w:val="26"/>
          <w:szCs w:val="26"/>
        </w:rPr>
        <w:t>33,3</w:t>
      </w:r>
      <w:r w:rsidRPr="00752EE0">
        <w:rPr>
          <w:b/>
          <w:spacing w:val="-3"/>
          <w:sz w:val="26"/>
          <w:szCs w:val="26"/>
        </w:rPr>
        <w:t xml:space="preserve">% </w:t>
      </w:r>
      <w:r w:rsidR="005D3293" w:rsidRPr="00752EE0">
        <w:rPr>
          <w:b/>
          <w:spacing w:val="-3"/>
          <w:sz w:val="26"/>
          <w:szCs w:val="26"/>
        </w:rPr>
        <w:t>меньш</w:t>
      </w:r>
      <w:r w:rsidR="007223C2" w:rsidRPr="00752EE0">
        <w:rPr>
          <w:b/>
          <w:spacing w:val="-3"/>
          <w:sz w:val="26"/>
          <w:szCs w:val="26"/>
        </w:rPr>
        <w:t>е</w:t>
      </w:r>
      <w:r w:rsidRPr="00752EE0">
        <w:rPr>
          <w:b/>
          <w:spacing w:val="-3"/>
          <w:sz w:val="26"/>
          <w:szCs w:val="26"/>
        </w:rPr>
        <w:t xml:space="preserve"> аналогичного показателя прошлого года</w:t>
      </w:r>
      <w:r w:rsidRPr="00752EE0">
        <w:rPr>
          <w:spacing w:val="-3"/>
          <w:sz w:val="26"/>
          <w:szCs w:val="26"/>
        </w:rPr>
        <w:t xml:space="preserve"> (январь</w:t>
      </w:r>
      <w:r w:rsidR="003C471F" w:rsidRPr="00752EE0">
        <w:rPr>
          <w:spacing w:val="-3"/>
          <w:sz w:val="26"/>
          <w:szCs w:val="26"/>
        </w:rPr>
        <w:t xml:space="preserve"> – </w:t>
      </w:r>
      <w:r w:rsidR="00240CE6" w:rsidRPr="00752EE0">
        <w:rPr>
          <w:spacing w:val="-3"/>
          <w:sz w:val="26"/>
          <w:szCs w:val="26"/>
        </w:rPr>
        <w:t>декабрь 202</w:t>
      </w:r>
      <w:r w:rsidR="00AD3068" w:rsidRPr="00752EE0">
        <w:rPr>
          <w:spacing w:val="-3"/>
          <w:sz w:val="26"/>
          <w:szCs w:val="26"/>
        </w:rPr>
        <w:t>2</w:t>
      </w:r>
      <w:r w:rsidR="00D540A5" w:rsidRPr="00752EE0">
        <w:rPr>
          <w:spacing w:val="-3"/>
          <w:sz w:val="26"/>
          <w:szCs w:val="26"/>
        </w:rPr>
        <w:t xml:space="preserve"> </w:t>
      </w:r>
      <w:r w:rsidRPr="00752EE0">
        <w:rPr>
          <w:spacing w:val="-3"/>
          <w:sz w:val="26"/>
          <w:szCs w:val="26"/>
        </w:rPr>
        <w:t xml:space="preserve">года – </w:t>
      </w:r>
      <w:r w:rsidR="00AD3068" w:rsidRPr="00752EE0">
        <w:rPr>
          <w:spacing w:val="-3"/>
          <w:sz w:val="26"/>
          <w:szCs w:val="26"/>
        </w:rPr>
        <w:t>282</w:t>
      </w:r>
      <w:r w:rsidRPr="00752EE0">
        <w:rPr>
          <w:spacing w:val="-3"/>
          <w:sz w:val="26"/>
          <w:szCs w:val="26"/>
        </w:rPr>
        <w:t xml:space="preserve"> человек</w:t>
      </w:r>
      <w:r w:rsidR="00AD3068" w:rsidRPr="00752EE0">
        <w:rPr>
          <w:spacing w:val="-3"/>
          <w:sz w:val="26"/>
          <w:szCs w:val="26"/>
        </w:rPr>
        <w:t>а</w:t>
      </w:r>
      <w:r w:rsidRPr="00752EE0">
        <w:rPr>
          <w:spacing w:val="-3"/>
          <w:sz w:val="26"/>
          <w:szCs w:val="26"/>
        </w:rPr>
        <w:t xml:space="preserve">). </w:t>
      </w:r>
    </w:p>
    <w:p w:rsidR="001C0E0A" w:rsidRPr="00752EE0" w:rsidRDefault="001C0E0A" w:rsidP="00BB3414">
      <w:pPr>
        <w:shd w:val="clear" w:color="auto" w:fill="FFFFFF"/>
        <w:spacing w:line="276" w:lineRule="auto"/>
        <w:ind w:firstLine="691"/>
        <w:jc w:val="both"/>
        <w:rPr>
          <w:spacing w:val="-3"/>
          <w:sz w:val="26"/>
          <w:szCs w:val="26"/>
        </w:rPr>
      </w:pPr>
      <w:r w:rsidRPr="00752EE0">
        <w:rPr>
          <w:b/>
          <w:spacing w:val="-3"/>
          <w:sz w:val="26"/>
          <w:szCs w:val="26"/>
        </w:rPr>
        <w:t>Численность граждан, получи</w:t>
      </w:r>
      <w:r w:rsidR="00F42939" w:rsidRPr="00752EE0">
        <w:rPr>
          <w:b/>
          <w:spacing w:val="-3"/>
          <w:sz w:val="26"/>
          <w:szCs w:val="26"/>
        </w:rPr>
        <w:t xml:space="preserve">вших услуги по профессиональному обучению </w:t>
      </w:r>
      <w:r w:rsidR="003C471F" w:rsidRPr="00752EE0">
        <w:rPr>
          <w:b/>
          <w:spacing w:val="-3"/>
          <w:sz w:val="26"/>
          <w:szCs w:val="26"/>
        </w:rPr>
        <w:t xml:space="preserve">и дополнительному профессиональному образованию </w:t>
      </w:r>
      <w:r w:rsidR="00240CE6" w:rsidRPr="00752EE0">
        <w:rPr>
          <w:b/>
          <w:spacing w:val="-3"/>
          <w:sz w:val="26"/>
          <w:szCs w:val="26"/>
        </w:rPr>
        <w:t>в 202</w:t>
      </w:r>
      <w:r w:rsidR="009F5241" w:rsidRPr="00752EE0">
        <w:rPr>
          <w:b/>
          <w:spacing w:val="-3"/>
          <w:sz w:val="26"/>
          <w:szCs w:val="26"/>
        </w:rPr>
        <w:t>2</w:t>
      </w:r>
      <w:r w:rsidRPr="00752EE0">
        <w:rPr>
          <w:b/>
          <w:spacing w:val="-3"/>
          <w:sz w:val="26"/>
          <w:szCs w:val="26"/>
        </w:rPr>
        <w:t xml:space="preserve"> году</w:t>
      </w:r>
      <w:r w:rsidRPr="00752EE0">
        <w:rPr>
          <w:spacing w:val="-3"/>
          <w:sz w:val="26"/>
          <w:szCs w:val="26"/>
        </w:rPr>
        <w:t xml:space="preserve"> составила </w:t>
      </w:r>
      <w:r w:rsidR="00D55C54" w:rsidRPr="00752EE0">
        <w:rPr>
          <w:spacing w:val="-3"/>
          <w:sz w:val="26"/>
          <w:szCs w:val="26"/>
        </w:rPr>
        <w:t>2</w:t>
      </w:r>
      <w:r w:rsidRPr="00752EE0">
        <w:rPr>
          <w:spacing w:val="-3"/>
          <w:sz w:val="26"/>
          <w:szCs w:val="26"/>
        </w:rPr>
        <w:t xml:space="preserve"> человек</w:t>
      </w:r>
      <w:r w:rsidR="00D55C54" w:rsidRPr="00752EE0">
        <w:rPr>
          <w:spacing w:val="-3"/>
          <w:sz w:val="26"/>
          <w:szCs w:val="26"/>
        </w:rPr>
        <w:t>а</w:t>
      </w:r>
      <w:r w:rsidR="003C471F" w:rsidRPr="00752EE0">
        <w:rPr>
          <w:spacing w:val="-3"/>
          <w:sz w:val="26"/>
          <w:szCs w:val="26"/>
        </w:rPr>
        <w:t xml:space="preserve"> </w:t>
      </w:r>
      <w:r w:rsidRPr="00752EE0">
        <w:rPr>
          <w:spacing w:val="-3"/>
          <w:sz w:val="26"/>
          <w:szCs w:val="26"/>
        </w:rPr>
        <w:t>(январь</w:t>
      </w:r>
      <w:r w:rsidR="003C471F" w:rsidRPr="00752EE0">
        <w:rPr>
          <w:spacing w:val="-3"/>
          <w:sz w:val="26"/>
          <w:szCs w:val="26"/>
        </w:rPr>
        <w:t xml:space="preserve"> – </w:t>
      </w:r>
      <w:r w:rsidR="00240CE6" w:rsidRPr="00752EE0">
        <w:rPr>
          <w:spacing w:val="-3"/>
          <w:sz w:val="26"/>
          <w:szCs w:val="26"/>
        </w:rPr>
        <w:t>декабрь 202</w:t>
      </w:r>
      <w:r w:rsidR="00D55C54" w:rsidRPr="00752EE0">
        <w:rPr>
          <w:spacing w:val="-3"/>
          <w:sz w:val="26"/>
          <w:szCs w:val="26"/>
        </w:rPr>
        <w:t>2</w:t>
      </w:r>
      <w:r w:rsidRPr="00752EE0">
        <w:rPr>
          <w:spacing w:val="-3"/>
          <w:sz w:val="26"/>
          <w:szCs w:val="26"/>
        </w:rPr>
        <w:t xml:space="preserve"> года – </w:t>
      </w:r>
      <w:r w:rsidR="009F5241" w:rsidRPr="00752EE0">
        <w:rPr>
          <w:spacing w:val="-3"/>
          <w:sz w:val="26"/>
          <w:szCs w:val="26"/>
        </w:rPr>
        <w:t>7</w:t>
      </w:r>
      <w:r w:rsidRPr="00752EE0">
        <w:rPr>
          <w:spacing w:val="-3"/>
          <w:sz w:val="26"/>
          <w:szCs w:val="26"/>
        </w:rPr>
        <w:t xml:space="preserve"> человек).</w:t>
      </w:r>
    </w:p>
    <w:p w:rsidR="00142EEB" w:rsidRPr="00752EE0" w:rsidRDefault="00142EEB" w:rsidP="00BB3414">
      <w:pPr>
        <w:shd w:val="clear" w:color="auto" w:fill="FFFFFF"/>
        <w:spacing w:line="276" w:lineRule="auto"/>
        <w:ind w:firstLine="691"/>
        <w:jc w:val="both"/>
        <w:rPr>
          <w:spacing w:val="-3"/>
          <w:sz w:val="26"/>
          <w:szCs w:val="26"/>
        </w:rPr>
      </w:pPr>
      <w:r w:rsidRPr="00752EE0">
        <w:rPr>
          <w:b/>
          <w:spacing w:val="-3"/>
          <w:sz w:val="26"/>
          <w:szCs w:val="26"/>
        </w:rPr>
        <w:t>Численность граждан, принимавших участие в оплачиваемых общественных работах в 20</w:t>
      </w:r>
      <w:r w:rsidR="0021178E" w:rsidRPr="00752EE0">
        <w:rPr>
          <w:b/>
          <w:spacing w:val="-3"/>
          <w:sz w:val="26"/>
          <w:szCs w:val="26"/>
        </w:rPr>
        <w:t>2</w:t>
      </w:r>
      <w:r w:rsidR="00AD3068" w:rsidRPr="00752EE0">
        <w:rPr>
          <w:b/>
          <w:spacing w:val="-3"/>
          <w:sz w:val="26"/>
          <w:szCs w:val="26"/>
        </w:rPr>
        <w:t>3</w:t>
      </w:r>
      <w:r w:rsidRPr="00752EE0">
        <w:rPr>
          <w:spacing w:val="-3"/>
          <w:sz w:val="26"/>
          <w:szCs w:val="26"/>
        </w:rPr>
        <w:t xml:space="preserve"> году, составила </w:t>
      </w:r>
      <w:r w:rsidR="00AD3068" w:rsidRPr="00752EE0">
        <w:rPr>
          <w:spacing w:val="-3"/>
          <w:sz w:val="26"/>
          <w:szCs w:val="26"/>
        </w:rPr>
        <w:t>174</w:t>
      </w:r>
      <w:r w:rsidR="006E0047" w:rsidRPr="00752EE0">
        <w:rPr>
          <w:spacing w:val="-3"/>
          <w:sz w:val="26"/>
          <w:szCs w:val="26"/>
        </w:rPr>
        <w:t xml:space="preserve"> </w:t>
      </w:r>
      <w:r w:rsidRPr="00752EE0">
        <w:rPr>
          <w:spacing w:val="-3"/>
          <w:sz w:val="26"/>
          <w:szCs w:val="26"/>
        </w:rPr>
        <w:t>человек</w:t>
      </w:r>
      <w:r w:rsidR="00E24995" w:rsidRPr="00752EE0">
        <w:rPr>
          <w:spacing w:val="-3"/>
          <w:sz w:val="26"/>
          <w:szCs w:val="26"/>
        </w:rPr>
        <w:t>а</w:t>
      </w:r>
      <w:r w:rsidRPr="00752EE0">
        <w:rPr>
          <w:spacing w:val="-3"/>
          <w:sz w:val="26"/>
          <w:szCs w:val="26"/>
        </w:rPr>
        <w:t>, что на</w:t>
      </w:r>
      <w:r w:rsidR="00F62016" w:rsidRPr="00752EE0">
        <w:rPr>
          <w:spacing w:val="-3"/>
          <w:sz w:val="26"/>
          <w:szCs w:val="26"/>
        </w:rPr>
        <w:t xml:space="preserve"> </w:t>
      </w:r>
      <w:r w:rsidR="00AD3068" w:rsidRPr="00752EE0">
        <w:rPr>
          <w:spacing w:val="-3"/>
          <w:sz w:val="26"/>
          <w:szCs w:val="26"/>
        </w:rPr>
        <w:t>14,3</w:t>
      </w:r>
      <w:r w:rsidR="00F62016" w:rsidRPr="00752EE0">
        <w:rPr>
          <w:spacing w:val="-3"/>
          <w:sz w:val="26"/>
          <w:szCs w:val="26"/>
        </w:rPr>
        <w:t>%</w:t>
      </w:r>
      <w:r w:rsidRPr="00752EE0">
        <w:rPr>
          <w:spacing w:val="-3"/>
          <w:sz w:val="26"/>
          <w:szCs w:val="26"/>
        </w:rPr>
        <w:t xml:space="preserve"> </w:t>
      </w:r>
      <w:r w:rsidR="00E24995" w:rsidRPr="00752EE0">
        <w:rPr>
          <w:spacing w:val="-3"/>
          <w:sz w:val="26"/>
          <w:szCs w:val="26"/>
        </w:rPr>
        <w:t>ниже</w:t>
      </w:r>
      <w:r w:rsidR="006E0047" w:rsidRPr="00752EE0">
        <w:rPr>
          <w:spacing w:val="-3"/>
          <w:sz w:val="26"/>
          <w:szCs w:val="26"/>
        </w:rPr>
        <w:t xml:space="preserve"> </w:t>
      </w:r>
      <w:r w:rsidRPr="00752EE0">
        <w:rPr>
          <w:spacing w:val="-3"/>
          <w:sz w:val="26"/>
          <w:szCs w:val="26"/>
        </w:rPr>
        <w:t>аналогичного показателя прошлого года (январь</w:t>
      </w:r>
      <w:r w:rsidR="003C471F" w:rsidRPr="00752EE0">
        <w:rPr>
          <w:spacing w:val="-3"/>
          <w:sz w:val="26"/>
          <w:szCs w:val="26"/>
        </w:rPr>
        <w:t xml:space="preserve"> – </w:t>
      </w:r>
      <w:r w:rsidR="00240CE6" w:rsidRPr="00752EE0">
        <w:rPr>
          <w:spacing w:val="-3"/>
          <w:sz w:val="26"/>
          <w:szCs w:val="26"/>
        </w:rPr>
        <w:t>декабрь 202</w:t>
      </w:r>
      <w:r w:rsidR="00AD3068" w:rsidRPr="00752EE0">
        <w:rPr>
          <w:spacing w:val="-3"/>
          <w:sz w:val="26"/>
          <w:szCs w:val="26"/>
        </w:rPr>
        <w:t>2</w:t>
      </w:r>
      <w:r w:rsidRPr="00752EE0">
        <w:rPr>
          <w:spacing w:val="-3"/>
          <w:sz w:val="26"/>
          <w:szCs w:val="26"/>
        </w:rPr>
        <w:t xml:space="preserve"> года –  </w:t>
      </w:r>
      <w:r w:rsidR="000A7188" w:rsidRPr="00752EE0">
        <w:rPr>
          <w:spacing w:val="-3"/>
          <w:sz w:val="26"/>
          <w:szCs w:val="26"/>
        </w:rPr>
        <w:t>2</w:t>
      </w:r>
      <w:r w:rsidR="00AD3068" w:rsidRPr="00752EE0">
        <w:rPr>
          <w:spacing w:val="-3"/>
          <w:sz w:val="26"/>
          <w:szCs w:val="26"/>
        </w:rPr>
        <w:t>03</w:t>
      </w:r>
      <w:r w:rsidRPr="00752EE0">
        <w:rPr>
          <w:spacing w:val="-3"/>
          <w:sz w:val="26"/>
          <w:szCs w:val="26"/>
        </w:rPr>
        <w:t xml:space="preserve"> человек).</w:t>
      </w:r>
    </w:p>
    <w:p w:rsidR="005E32BD" w:rsidRPr="00752EE0" w:rsidRDefault="00240CE6" w:rsidP="005E32BD">
      <w:pPr>
        <w:suppressAutoHyphens/>
        <w:spacing w:line="276" w:lineRule="auto"/>
        <w:ind w:firstLine="709"/>
        <w:jc w:val="both"/>
        <w:rPr>
          <w:spacing w:val="-3"/>
          <w:sz w:val="26"/>
          <w:szCs w:val="26"/>
        </w:rPr>
      </w:pPr>
      <w:r w:rsidRPr="00752EE0">
        <w:rPr>
          <w:spacing w:val="-3"/>
          <w:sz w:val="26"/>
          <w:szCs w:val="26"/>
        </w:rPr>
        <w:t>В 202</w:t>
      </w:r>
      <w:r w:rsidR="000B02B9" w:rsidRPr="00752EE0">
        <w:rPr>
          <w:spacing w:val="-3"/>
          <w:sz w:val="26"/>
          <w:szCs w:val="26"/>
        </w:rPr>
        <w:t>3</w:t>
      </w:r>
      <w:r w:rsidR="00142EEB" w:rsidRPr="00752EE0">
        <w:rPr>
          <w:spacing w:val="-3"/>
          <w:sz w:val="26"/>
          <w:szCs w:val="26"/>
        </w:rPr>
        <w:t xml:space="preserve"> году в поселении создано </w:t>
      </w:r>
      <w:r w:rsidR="000B02B9" w:rsidRPr="00752EE0">
        <w:rPr>
          <w:spacing w:val="-3"/>
          <w:sz w:val="26"/>
          <w:szCs w:val="26"/>
        </w:rPr>
        <w:t>7</w:t>
      </w:r>
      <w:r w:rsidR="00142EEB" w:rsidRPr="00752EE0">
        <w:rPr>
          <w:spacing w:val="-3"/>
          <w:sz w:val="26"/>
          <w:szCs w:val="26"/>
        </w:rPr>
        <w:t xml:space="preserve"> постоянных рабочих мест в сфере малого и</w:t>
      </w:r>
      <w:r w:rsidR="009F0B55" w:rsidRPr="00752EE0">
        <w:rPr>
          <w:spacing w:val="-3"/>
          <w:sz w:val="26"/>
          <w:szCs w:val="26"/>
        </w:rPr>
        <w:t xml:space="preserve"> ср</w:t>
      </w:r>
      <w:r w:rsidR="00951F09" w:rsidRPr="00752EE0">
        <w:rPr>
          <w:spacing w:val="-3"/>
          <w:sz w:val="26"/>
          <w:szCs w:val="26"/>
        </w:rPr>
        <w:t>еднего предпринима</w:t>
      </w:r>
      <w:r w:rsidR="00030430" w:rsidRPr="00752EE0">
        <w:rPr>
          <w:spacing w:val="-3"/>
          <w:sz w:val="26"/>
          <w:szCs w:val="26"/>
        </w:rPr>
        <w:t>тельства</w:t>
      </w:r>
      <w:r w:rsidR="00142EEB" w:rsidRPr="00752EE0">
        <w:rPr>
          <w:spacing w:val="-3"/>
          <w:sz w:val="26"/>
          <w:szCs w:val="26"/>
        </w:rPr>
        <w:t>.</w:t>
      </w:r>
      <w:r w:rsidR="005E32BD" w:rsidRPr="00752EE0">
        <w:rPr>
          <w:spacing w:val="-3"/>
          <w:sz w:val="26"/>
          <w:szCs w:val="26"/>
        </w:rPr>
        <w:t xml:space="preserve"> </w:t>
      </w:r>
    </w:p>
    <w:p w:rsidR="00142EEB" w:rsidRPr="00B644D4" w:rsidRDefault="00142EEB" w:rsidP="00BB3414">
      <w:pPr>
        <w:shd w:val="clear" w:color="auto" w:fill="FFFFFF"/>
        <w:spacing w:line="276" w:lineRule="auto"/>
        <w:ind w:firstLine="691"/>
        <w:jc w:val="both"/>
        <w:rPr>
          <w:spacing w:val="-3"/>
          <w:sz w:val="26"/>
          <w:szCs w:val="26"/>
        </w:rPr>
      </w:pPr>
      <w:r w:rsidRPr="00752EE0">
        <w:rPr>
          <w:spacing w:val="-3"/>
          <w:sz w:val="26"/>
          <w:szCs w:val="26"/>
        </w:rPr>
        <w:t xml:space="preserve">На реализацию программных мероприятий по содействию занятости населения в отчетном году за счет всех источников финансирования израсходовано </w:t>
      </w:r>
      <w:r w:rsidR="004A3CB8" w:rsidRPr="00752EE0">
        <w:rPr>
          <w:spacing w:val="-3"/>
          <w:sz w:val="26"/>
          <w:szCs w:val="26"/>
        </w:rPr>
        <w:t>8,58</w:t>
      </w:r>
      <w:r w:rsidR="00416B93" w:rsidRPr="00752EE0">
        <w:rPr>
          <w:spacing w:val="-3"/>
          <w:sz w:val="26"/>
          <w:szCs w:val="26"/>
        </w:rPr>
        <w:t xml:space="preserve"> </w:t>
      </w:r>
      <w:r w:rsidRPr="00752EE0">
        <w:rPr>
          <w:spacing w:val="-3"/>
          <w:sz w:val="26"/>
          <w:szCs w:val="26"/>
        </w:rPr>
        <w:t xml:space="preserve">млн. руб. </w:t>
      </w:r>
      <w:r w:rsidR="00240CE6" w:rsidRPr="00752EE0">
        <w:rPr>
          <w:spacing w:val="-3"/>
          <w:sz w:val="26"/>
          <w:szCs w:val="26"/>
        </w:rPr>
        <w:t>(в 202</w:t>
      </w:r>
      <w:r w:rsidR="00ED57FB" w:rsidRPr="00752EE0">
        <w:rPr>
          <w:spacing w:val="-3"/>
          <w:sz w:val="26"/>
          <w:szCs w:val="26"/>
        </w:rPr>
        <w:t>2</w:t>
      </w:r>
      <w:r w:rsidR="00240CE6" w:rsidRPr="00752EE0">
        <w:rPr>
          <w:spacing w:val="-3"/>
          <w:sz w:val="26"/>
          <w:szCs w:val="26"/>
        </w:rPr>
        <w:t xml:space="preserve"> году – </w:t>
      </w:r>
      <w:r w:rsidR="00824CE4" w:rsidRPr="00752EE0">
        <w:rPr>
          <w:spacing w:val="-3"/>
          <w:sz w:val="26"/>
          <w:szCs w:val="26"/>
        </w:rPr>
        <w:t>1</w:t>
      </w:r>
      <w:r w:rsidR="00ED57FB" w:rsidRPr="00752EE0">
        <w:rPr>
          <w:spacing w:val="-3"/>
          <w:sz w:val="26"/>
          <w:szCs w:val="26"/>
        </w:rPr>
        <w:t>0,27</w:t>
      </w:r>
      <w:r w:rsidR="00240CE6" w:rsidRPr="00752EE0">
        <w:rPr>
          <w:spacing w:val="-3"/>
          <w:sz w:val="26"/>
          <w:szCs w:val="26"/>
        </w:rPr>
        <w:t xml:space="preserve"> млн.руб.)</w:t>
      </w:r>
    </w:p>
    <w:p w:rsidR="00CB3F02" w:rsidRDefault="00CB3F02" w:rsidP="009147E2">
      <w:pPr>
        <w:shd w:val="clear" w:color="auto" w:fill="FFFFFF"/>
        <w:spacing w:line="276" w:lineRule="auto"/>
        <w:ind w:firstLine="691"/>
        <w:jc w:val="both"/>
        <w:rPr>
          <w:b/>
          <w:color w:val="FF0000"/>
          <w:spacing w:val="-3"/>
          <w:sz w:val="26"/>
          <w:szCs w:val="26"/>
        </w:rPr>
      </w:pPr>
    </w:p>
    <w:p w:rsidR="00F62F4B" w:rsidRPr="00B728EF" w:rsidRDefault="008607E5" w:rsidP="009147E2">
      <w:pPr>
        <w:shd w:val="clear" w:color="auto" w:fill="FFFFFF"/>
        <w:spacing w:line="276" w:lineRule="auto"/>
        <w:ind w:firstLine="691"/>
        <w:jc w:val="both"/>
        <w:rPr>
          <w:b/>
          <w:spacing w:val="-3"/>
          <w:sz w:val="26"/>
          <w:szCs w:val="26"/>
        </w:rPr>
      </w:pPr>
      <w:r w:rsidRPr="00B728EF">
        <w:rPr>
          <w:b/>
          <w:spacing w:val="-3"/>
          <w:sz w:val="26"/>
          <w:szCs w:val="26"/>
        </w:rPr>
        <w:t>1.4.</w:t>
      </w:r>
      <w:r w:rsidR="00F62F4B" w:rsidRPr="00B728EF">
        <w:rPr>
          <w:b/>
          <w:spacing w:val="-3"/>
          <w:sz w:val="26"/>
          <w:szCs w:val="26"/>
        </w:rPr>
        <w:t xml:space="preserve"> Денежные доходы населения</w:t>
      </w:r>
    </w:p>
    <w:p w:rsidR="00F62F4B" w:rsidRPr="000B1133" w:rsidRDefault="00F62F4B" w:rsidP="009147E2">
      <w:pPr>
        <w:shd w:val="clear" w:color="auto" w:fill="FFFFFF"/>
        <w:spacing w:line="276" w:lineRule="auto"/>
        <w:ind w:firstLine="691"/>
        <w:jc w:val="both"/>
        <w:rPr>
          <w:spacing w:val="-3"/>
          <w:sz w:val="26"/>
          <w:szCs w:val="26"/>
        </w:rPr>
      </w:pPr>
      <w:r w:rsidRPr="000B1133">
        <w:rPr>
          <w:b/>
          <w:spacing w:val="-3"/>
          <w:sz w:val="26"/>
          <w:szCs w:val="26"/>
        </w:rPr>
        <w:t>Среднемесячная начисленная заработная плата</w:t>
      </w:r>
      <w:r w:rsidRPr="000B1133">
        <w:rPr>
          <w:spacing w:val="-3"/>
          <w:sz w:val="26"/>
          <w:szCs w:val="26"/>
        </w:rPr>
        <w:t xml:space="preserve"> на одного работающего по учтенному кругу предприятий увеличилась на </w:t>
      </w:r>
      <w:r w:rsidR="002C29B4" w:rsidRPr="000B1133">
        <w:rPr>
          <w:spacing w:val="-3"/>
          <w:sz w:val="26"/>
          <w:szCs w:val="26"/>
        </w:rPr>
        <w:t>1</w:t>
      </w:r>
      <w:r w:rsidR="00E93ADF" w:rsidRPr="000B1133">
        <w:rPr>
          <w:spacing w:val="-3"/>
          <w:sz w:val="26"/>
          <w:szCs w:val="26"/>
        </w:rPr>
        <w:t>5,</w:t>
      </w:r>
      <w:r w:rsidR="000B1133" w:rsidRPr="000B1133">
        <w:rPr>
          <w:spacing w:val="-3"/>
          <w:sz w:val="26"/>
          <w:szCs w:val="26"/>
        </w:rPr>
        <w:t>8</w:t>
      </w:r>
      <w:r w:rsidR="00E93ADF" w:rsidRPr="000B1133">
        <w:rPr>
          <w:spacing w:val="-3"/>
          <w:sz w:val="26"/>
          <w:szCs w:val="26"/>
        </w:rPr>
        <w:t>% и составила в 202</w:t>
      </w:r>
      <w:r w:rsidR="000B1133" w:rsidRPr="000B1133">
        <w:rPr>
          <w:spacing w:val="-3"/>
          <w:sz w:val="26"/>
          <w:szCs w:val="26"/>
        </w:rPr>
        <w:t>3</w:t>
      </w:r>
      <w:r w:rsidRPr="000B1133">
        <w:rPr>
          <w:spacing w:val="-3"/>
          <w:sz w:val="26"/>
          <w:szCs w:val="26"/>
        </w:rPr>
        <w:t xml:space="preserve"> году </w:t>
      </w:r>
      <w:r w:rsidR="000B1133" w:rsidRPr="000B1133">
        <w:rPr>
          <w:spacing w:val="-3"/>
          <w:sz w:val="26"/>
          <w:szCs w:val="26"/>
        </w:rPr>
        <w:t>56 066,6</w:t>
      </w:r>
      <w:r w:rsidR="005F7682" w:rsidRPr="000B1133">
        <w:rPr>
          <w:spacing w:val="-3"/>
          <w:sz w:val="26"/>
          <w:szCs w:val="26"/>
        </w:rPr>
        <w:t xml:space="preserve"> </w:t>
      </w:r>
      <w:r w:rsidRPr="000B1133">
        <w:rPr>
          <w:spacing w:val="-3"/>
          <w:sz w:val="26"/>
          <w:szCs w:val="26"/>
        </w:rPr>
        <w:t>руб</w:t>
      </w:r>
      <w:r w:rsidR="008607E5" w:rsidRPr="000B1133">
        <w:rPr>
          <w:spacing w:val="-3"/>
          <w:sz w:val="26"/>
          <w:szCs w:val="26"/>
        </w:rPr>
        <w:t>.</w:t>
      </w:r>
      <w:r w:rsidR="00E93ADF" w:rsidRPr="000B1133">
        <w:rPr>
          <w:spacing w:val="-3"/>
          <w:sz w:val="26"/>
          <w:szCs w:val="26"/>
        </w:rPr>
        <w:t xml:space="preserve"> (202</w:t>
      </w:r>
      <w:r w:rsidR="000B1133" w:rsidRPr="000B1133">
        <w:rPr>
          <w:spacing w:val="-3"/>
          <w:sz w:val="26"/>
          <w:szCs w:val="26"/>
        </w:rPr>
        <w:t>2</w:t>
      </w:r>
      <w:r w:rsidR="009050CF" w:rsidRPr="000B1133">
        <w:rPr>
          <w:spacing w:val="-3"/>
          <w:sz w:val="26"/>
          <w:szCs w:val="26"/>
        </w:rPr>
        <w:t xml:space="preserve"> год </w:t>
      </w:r>
      <w:r w:rsidRPr="000B1133">
        <w:rPr>
          <w:spacing w:val="-3"/>
          <w:sz w:val="26"/>
          <w:szCs w:val="26"/>
        </w:rPr>
        <w:t xml:space="preserve">– </w:t>
      </w:r>
      <w:r w:rsidR="000B1133" w:rsidRPr="000B1133">
        <w:rPr>
          <w:spacing w:val="-3"/>
          <w:sz w:val="26"/>
          <w:szCs w:val="26"/>
        </w:rPr>
        <w:t>48 428,1</w:t>
      </w:r>
      <w:r w:rsidR="00D76ABA" w:rsidRPr="000B1133">
        <w:rPr>
          <w:spacing w:val="-3"/>
          <w:sz w:val="26"/>
          <w:szCs w:val="26"/>
        </w:rPr>
        <w:t xml:space="preserve"> </w:t>
      </w:r>
      <w:r w:rsidR="009050CF" w:rsidRPr="000B1133">
        <w:rPr>
          <w:spacing w:val="-3"/>
          <w:sz w:val="26"/>
          <w:szCs w:val="26"/>
        </w:rPr>
        <w:t>руб.</w:t>
      </w:r>
      <w:r w:rsidRPr="000B1133">
        <w:rPr>
          <w:spacing w:val="-3"/>
          <w:sz w:val="26"/>
          <w:szCs w:val="26"/>
        </w:rPr>
        <w:t>).</w:t>
      </w:r>
    </w:p>
    <w:p w:rsidR="00B27BEB" w:rsidRPr="00B27BEB" w:rsidRDefault="00F62F4B" w:rsidP="00B27BEB">
      <w:pPr>
        <w:shd w:val="clear" w:color="auto" w:fill="FFFFFF"/>
        <w:spacing w:line="276" w:lineRule="auto"/>
        <w:ind w:firstLine="691"/>
        <w:jc w:val="both"/>
        <w:rPr>
          <w:spacing w:val="-3"/>
          <w:sz w:val="26"/>
          <w:szCs w:val="26"/>
        </w:rPr>
      </w:pPr>
      <w:r w:rsidRPr="00B27BEB">
        <w:rPr>
          <w:rFonts w:hint="eastAsia"/>
          <w:spacing w:val="-3"/>
          <w:sz w:val="26"/>
          <w:szCs w:val="26"/>
        </w:rPr>
        <w:t>Численность</w:t>
      </w:r>
      <w:r w:rsidRPr="00B27BEB">
        <w:rPr>
          <w:spacing w:val="-3"/>
          <w:sz w:val="26"/>
          <w:szCs w:val="26"/>
        </w:rPr>
        <w:t xml:space="preserve"> </w:t>
      </w:r>
      <w:r w:rsidRPr="00B27BEB">
        <w:rPr>
          <w:rFonts w:hint="eastAsia"/>
          <w:spacing w:val="-3"/>
          <w:sz w:val="26"/>
          <w:szCs w:val="26"/>
        </w:rPr>
        <w:t>получателей</w:t>
      </w:r>
      <w:r w:rsidRPr="00B27BEB">
        <w:rPr>
          <w:spacing w:val="-3"/>
          <w:sz w:val="26"/>
          <w:szCs w:val="26"/>
        </w:rPr>
        <w:t xml:space="preserve"> </w:t>
      </w:r>
      <w:r w:rsidRPr="00B27BEB">
        <w:rPr>
          <w:rFonts w:hint="eastAsia"/>
          <w:spacing w:val="-3"/>
          <w:sz w:val="26"/>
          <w:szCs w:val="26"/>
        </w:rPr>
        <w:t>пенсий</w:t>
      </w:r>
      <w:r w:rsidRPr="00B27BEB">
        <w:rPr>
          <w:spacing w:val="-3"/>
          <w:sz w:val="26"/>
          <w:szCs w:val="26"/>
        </w:rPr>
        <w:t xml:space="preserve"> </w:t>
      </w:r>
      <w:r w:rsidRPr="00B27BEB">
        <w:rPr>
          <w:rFonts w:hint="eastAsia"/>
          <w:spacing w:val="-3"/>
          <w:sz w:val="26"/>
          <w:szCs w:val="26"/>
        </w:rPr>
        <w:t>на</w:t>
      </w:r>
      <w:r w:rsidR="00BD7684" w:rsidRPr="00B27BEB">
        <w:rPr>
          <w:spacing w:val="-3"/>
          <w:sz w:val="26"/>
          <w:szCs w:val="26"/>
        </w:rPr>
        <w:t xml:space="preserve"> 01.01.202</w:t>
      </w:r>
      <w:r w:rsidR="008B11FB">
        <w:rPr>
          <w:spacing w:val="-3"/>
          <w:sz w:val="26"/>
          <w:szCs w:val="26"/>
        </w:rPr>
        <w:t>4</w:t>
      </w:r>
      <w:r w:rsidR="005A48BC" w:rsidRPr="00B27BEB">
        <w:rPr>
          <w:spacing w:val="-3"/>
          <w:sz w:val="26"/>
          <w:szCs w:val="26"/>
        </w:rPr>
        <w:t xml:space="preserve"> </w:t>
      </w:r>
      <w:r w:rsidRPr="00B27BEB">
        <w:rPr>
          <w:rFonts w:hint="eastAsia"/>
          <w:spacing w:val="-3"/>
          <w:sz w:val="26"/>
          <w:szCs w:val="26"/>
        </w:rPr>
        <w:t>составила</w:t>
      </w:r>
      <w:r w:rsidRPr="00B27BEB">
        <w:rPr>
          <w:spacing w:val="-3"/>
          <w:sz w:val="26"/>
          <w:szCs w:val="26"/>
        </w:rPr>
        <w:t xml:space="preserve"> </w:t>
      </w:r>
      <w:r w:rsidR="009258A1" w:rsidRPr="00B27BEB">
        <w:rPr>
          <w:spacing w:val="-3"/>
          <w:sz w:val="26"/>
          <w:szCs w:val="26"/>
        </w:rPr>
        <w:t>9</w:t>
      </w:r>
      <w:r w:rsidR="00B27BEB" w:rsidRPr="00B27BEB">
        <w:rPr>
          <w:spacing w:val="-3"/>
          <w:sz w:val="26"/>
          <w:szCs w:val="26"/>
        </w:rPr>
        <w:t>70</w:t>
      </w:r>
      <w:r w:rsidRPr="00B27BEB">
        <w:rPr>
          <w:spacing w:val="-3"/>
          <w:sz w:val="26"/>
          <w:szCs w:val="26"/>
        </w:rPr>
        <w:t xml:space="preserve"> </w:t>
      </w:r>
      <w:r w:rsidRPr="00B27BEB">
        <w:rPr>
          <w:rFonts w:hint="eastAsia"/>
          <w:spacing w:val="-3"/>
          <w:sz w:val="26"/>
          <w:szCs w:val="26"/>
        </w:rPr>
        <w:t>чел</w:t>
      </w:r>
      <w:r w:rsidR="005A48BC" w:rsidRPr="00B27BEB">
        <w:rPr>
          <w:spacing w:val="-3"/>
          <w:sz w:val="26"/>
          <w:szCs w:val="26"/>
        </w:rPr>
        <w:t>.</w:t>
      </w:r>
      <w:r w:rsidRPr="00B27BEB">
        <w:rPr>
          <w:spacing w:val="-3"/>
          <w:sz w:val="26"/>
          <w:szCs w:val="26"/>
        </w:rPr>
        <w:t xml:space="preserve">, </w:t>
      </w:r>
      <w:r w:rsidRPr="00B27BEB">
        <w:rPr>
          <w:rFonts w:hint="eastAsia"/>
          <w:spacing w:val="-3"/>
          <w:sz w:val="26"/>
          <w:szCs w:val="26"/>
        </w:rPr>
        <w:t>что</w:t>
      </w:r>
      <w:r w:rsidRPr="00B27BEB">
        <w:rPr>
          <w:spacing w:val="-3"/>
          <w:sz w:val="26"/>
          <w:szCs w:val="26"/>
        </w:rPr>
        <w:t xml:space="preserve"> </w:t>
      </w:r>
      <w:r w:rsidRPr="00B27BEB">
        <w:rPr>
          <w:rFonts w:hint="eastAsia"/>
          <w:spacing w:val="-3"/>
          <w:sz w:val="26"/>
          <w:szCs w:val="26"/>
        </w:rPr>
        <w:t>составляет</w:t>
      </w:r>
      <w:r w:rsidRPr="00B27BEB">
        <w:rPr>
          <w:spacing w:val="-3"/>
          <w:sz w:val="26"/>
          <w:szCs w:val="26"/>
        </w:rPr>
        <w:t xml:space="preserve"> 3</w:t>
      </w:r>
      <w:r w:rsidR="00587ECB" w:rsidRPr="00B27BEB">
        <w:rPr>
          <w:spacing w:val="-3"/>
          <w:sz w:val="26"/>
          <w:szCs w:val="26"/>
        </w:rPr>
        <w:t>7</w:t>
      </w:r>
      <w:r w:rsidRPr="00B27BEB">
        <w:rPr>
          <w:spacing w:val="-3"/>
          <w:sz w:val="26"/>
          <w:szCs w:val="26"/>
        </w:rPr>
        <w:t xml:space="preserve">% </w:t>
      </w:r>
      <w:r w:rsidRPr="00B27BEB">
        <w:rPr>
          <w:rFonts w:hint="eastAsia"/>
          <w:spacing w:val="-3"/>
          <w:sz w:val="26"/>
          <w:szCs w:val="26"/>
        </w:rPr>
        <w:t>от</w:t>
      </w:r>
      <w:r w:rsidRPr="00B27BEB">
        <w:rPr>
          <w:spacing w:val="-3"/>
          <w:sz w:val="26"/>
          <w:szCs w:val="26"/>
        </w:rPr>
        <w:t xml:space="preserve"> </w:t>
      </w:r>
      <w:r w:rsidRPr="00B27BEB">
        <w:rPr>
          <w:rFonts w:hint="eastAsia"/>
          <w:spacing w:val="-3"/>
          <w:sz w:val="26"/>
          <w:szCs w:val="26"/>
        </w:rPr>
        <w:t>общей</w:t>
      </w:r>
      <w:r w:rsidRPr="00B27BEB">
        <w:rPr>
          <w:spacing w:val="-3"/>
          <w:sz w:val="26"/>
          <w:szCs w:val="26"/>
        </w:rPr>
        <w:t xml:space="preserve"> </w:t>
      </w:r>
      <w:r w:rsidRPr="00B27BEB">
        <w:rPr>
          <w:rFonts w:hint="eastAsia"/>
          <w:spacing w:val="-3"/>
          <w:sz w:val="26"/>
          <w:szCs w:val="26"/>
        </w:rPr>
        <w:t>численности</w:t>
      </w:r>
      <w:r w:rsidRPr="00B27BEB">
        <w:rPr>
          <w:spacing w:val="-3"/>
          <w:sz w:val="26"/>
          <w:szCs w:val="26"/>
        </w:rPr>
        <w:t xml:space="preserve"> </w:t>
      </w:r>
      <w:r w:rsidRPr="00B27BEB">
        <w:rPr>
          <w:rFonts w:hint="eastAsia"/>
          <w:spacing w:val="-3"/>
          <w:sz w:val="26"/>
          <w:szCs w:val="26"/>
        </w:rPr>
        <w:t>населения</w:t>
      </w:r>
      <w:r w:rsidRPr="00B27BEB">
        <w:rPr>
          <w:spacing w:val="-3"/>
          <w:sz w:val="26"/>
          <w:szCs w:val="26"/>
        </w:rPr>
        <w:t xml:space="preserve">. </w:t>
      </w:r>
      <w:r w:rsidR="002E4780" w:rsidRPr="00B27BEB">
        <w:rPr>
          <w:spacing w:val="-3"/>
          <w:sz w:val="26"/>
          <w:szCs w:val="26"/>
        </w:rPr>
        <w:t xml:space="preserve">Средний размер назначенной пенсии на конец отчётного периода </w:t>
      </w:r>
      <w:r w:rsidR="00B27BEB" w:rsidRPr="00B27BEB">
        <w:rPr>
          <w:spacing w:val="-3"/>
          <w:sz w:val="26"/>
          <w:szCs w:val="26"/>
        </w:rPr>
        <w:t xml:space="preserve">составил 24 405,9 руб. (106%), в том числе по старости 26 067,1 руб. (106%). Соотношение среднемесячного дохода пенсионера и прожиточного минимума пенсионера составляет 138%. </w:t>
      </w:r>
    </w:p>
    <w:p w:rsidR="00B27BEB" w:rsidRPr="00752EE0" w:rsidRDefault="00B27BEB" w:rsidP="002E4780">
      <w:pPr>
        <w:overflowPunct w:val="0"/>
        <w:autoSpaceDE w:val="0"/>
        <w:autoSpaceDN w:val="0"/>
        <w:adjustRightInd w:val="0"/>
        <w:spacing w:line="276" w:lineRule="auto"/>
        <w:ind w:firstLine="709"/>
        <w:jc w:val="both"/>
        <w:textAlignment w:val="baseline"/>
        <w:rPr>
          <w:rFonts w:ascii="TimesET" w:hAnsi="TimesET"/>
          <w:bCs/>
          <w:color w:val="FF0000"/>
          <w:sz w:val="26"/>
          <w:szCs w:val="26"/>
        </w:rPr>
      </w:pPr>
    </w:p>
    <w:p w:rsidR="00BB747D" w:rsidRPr="002C29B4" w:rsidRDefault="00BB747D" w:rsidP="009147E2">
      <w:pPr>
        <w:shd w:val="clear" w:color="auto" w:fill="FFFFFF"/>
        <w:spacing w:line="276" w:lineRule="auto"/>
        <w:ind w:firstLine="691"/>
        <w:jc w:val="both"/>
        <w:rPr>
          <w:bCs/>
          <w:color w:val="FF0000"/>
          <w:sz w:val="26"/>
          <w:szCs w:val="26"/>
        </w:rPr>
      </w:pPr>
    </w:p>
    <w:p w:rsidR="00F62F4B" w:rsidRPr="00C07C51" w:rsidRDefault="00FC026D" w:rsidP="009147E2">
      <w:pPr>
        <w:shd w:val="clear" w:color="auto" w:fill="FFFFFF"/>
        <w:spacing w:line="276" w:lineRule="auto"/>
        <w:ind w:firstLine="691"/>
        <w:jc w:val="both"/>
        <w:rPr>
          <w:b/>
          <w:iCs/>
          <w:spacing w:val="-3"/>
          <w:sz w:val="26"/>
          <w:szCs w:val="26"/>
        </w:rPr>
      </w:pPr>
      <w:r w:rsidRPr="00C07C51">
        <w:rPr>
          <w:b/>
          <w:iCs/>
          <w:spacing w:val="-3"/>
          <w:sz w:val="26"/>
          <w:szCs w:val="26"/>
        </w:rPr>
        <w:t xml:space="preserve">1.5. </w:t>
      </w:r>
      <w:r w:rsidR="00F62F4B" w:rsidRPr="00C07C51">
        <w:rPr>
          <w:b/>
          <w:iCs/>
          <w:spacing w:val="-3"/>
          <w:sz w:val="26"/>
          <w:szCs w:val="26"/>
        </w:rPr>
        <w:t>Потребительский рынок</w:t>
      </w:r>
    </w:p>
    <w:p w:rsidR="00F62F4B" w:rsidRPr="00C07C51" w:rsidRDefault="00BA229E" w:rsidP="00356E62">
      <w:pPr>
        <w:spacing w:line="300" w:lineRule="auto"/>
        <w:ind w:firstLine="709"/>
        <w:jc w:val="both"/>
        <w:rPr>
          <w:sz w:val="26"/>
          <w:szCs w:val="26"/>
        </w:rPr>
      </w:pPr>
      <w:r w:rsidRPr="00C07C51">
        <w:rPr>
          <w:sz w:val="26"/>
          <w:szCs w:val="26"/>
        </w:rPr>
        <w:t>Оборот розничной торговли за 202</w:t>
      </w:r>
      <w:r w:rsidR="00D26CED" w:rsidRPr="00C07C51">
        <w:rPr>
          <w:sz w:val="26"/>
          <w:szCs w:val="26"/>
        </w:rPr>
        <w:t>3</w:t>
      </w:r>
      <w:r w:rsidR="00F62F4B" w:rsidRPr="00C07C51">
        <w:rPr>
          <w:sz w:val="26"/>
          <w:szCs w:val="26"/>
        </w:rPr>
        <w:t xml:space="preserve"> год по учтенному кругу предприятий составил </w:t>
      </w:r>
      <w:r w:rsidR="004C79B1" w:rsidRPr="00C07C51">
        <w:rPr>
          <w:sz w:val="26"/>
          <w:szCs w:val="26"/>
        </w:rPr>
        <w:t>23</w:t>
      </w:r>
      <w:r w:rsidR="00D26CED" w:rsidRPr="00C07C51">
        <w:rPr>
          <w:sz w:val="26"/>
          <w:szCs w:val="26"/>
        </w:rPr>
        <w:t>0,4</w:t>
      </w:r>
      <w:r w:rsidR="000401C3" w:rsidRPr="00C07C51">
        <w:rPr>
          <w:sz w:val="26"/>
          <w:szCs w:val="26"/>
        </w:rPr>
        <w:t xml:space="preserve"> млн. рублей</w:t>
      </w:r>
      <w:r w:rsidR="00F62F4B" w:rsidRPr="00C07C51">
        <w:rPr>
          <w:sz w:val="26"/>
          <w:szCs w:val="26"/>
        </w:rPr>
        <w:t xml:space="preserve">, </w:t>
      </w:r>
      <w:r w:rsidR="00177E73" w:rsidRPr="00C07C51">
        <w:rPr>
          <w:sz w:val="26"/>
          <w:szCs w:val="26"/>
        </w:rPr>
        <w:t xml:space="preserve">и </w:t>
      </w:r>
      <w:r w:rsidR="004A3EB1" w:rsidRPr="00C07C51">
        <w:rPr>
          <w:sz w:val="26"/>
          <w:szCs w:val="26"/>
        </w:rPr>
        <w:t>сниз</w:t>
      </w:r>
      <w:r w:rsidR="00480515" w:rsidRPr="00C07C51">
        <w:rPr>
          <w:sz w:val="26"/>
          <w:szCs w:val="26"/>
        </w:rPr>
        <w:t>ился</w:t>
      </w:r>
      <w:r w:rsidR="00177E73" w:rsidRPr="00C07C51">
        <w:rPr>
          <w:sz w:val="26"/>
          <w:szCs w:val="26"/>
        </w:rPr>
        <w:t xml:space="preserve"> по сравнению с аналогичным периодом прошлого года на </w:t>
      </w:r>
      <w:r w:rsidR="004A3EB1" w:rsidRPr="00C07C51">
        <w:rPr>
          <w:sz w:val="26"/>
          <w:szCs w:val="26"/>
        </w:rPr>
        <w:t>2,0</w:t>
      </w:r>
      <w:r w:rsidR="00177E73" w:rsidRPr="00C07C51">
        <w:rPr>
          <w:sz w:val="26"/>
          <w:szCs w:val="26"/>
        </w:rPr>
        <w:t>%</w:t>
      </w:r>
      <w:r w:rsidR="00C91DBA" w:rsidRPr="00C07C51">
        <w:rPr>
          <w:sz w:val="26"/>
          <w:szCs w:val="26"/>
        </w:rPr>
        <w:t xml:space="preserve"> (в 202</w:t>
      </w:r>
      <w:r w:rsidR="00D26CED" w:rsidRPr="00C07C51">
        <w:rPr>
          <w:sz w:val="26"/>
          <w:szCs w:val="26"/>
        </w:rPr>
        <w:t>2</w:t>
      </w:r>
      <w:r w:rsidR="00C91DBA" w:rsidRPr="00C07C51">
        <w:rPr>
          <w:sz w:val="26"/>
          <w:szCs w:val="26"/>
        </w:rPr>
        <w:t xml:space="preserve"> году – </w:t>
      </w:r>
      <w:r w:rsidR="004C79B1" w:rsidRPr="00C07C51">
        <w:rPr>
          <w:sz w:val="26"/>
          <w:szCs w:val="26"/>
        </w:rPr>
        <w:t>2</w:t>
      </w:r>
      <w:r w:rsidR="00D26CED" w:rsidRPr="00C07C51">
        <w:rPr>
          <w:sz w:val="26"/>
          <w:szCs w:val="26"/>
        </w:rPr>
        <w:t>35,1</w:t>
      </w:r>
      <w:r w:rsidR="000401C3" w:rsidRPr="00C07C51">
        <w:rPr>
          <w:sz w:val="26"/>
          <w:szCs w:val="26"/>
        </w:rPr>
        <w:t xml:space="preserve"> млн. рублей</w:t>
      </w:r>
      <w:r w:rsidR="00480515" w:rsidRPr="00C07C51">
        <w:rPr>
          <w:sz w:val="26"/>
          <w:szCs w:val="26"/>
        </w:rPr>
        <w:t>)</w:t>
      </w:r>
      <w:r w:rsidR="00177E73" w:rsidRPr="00C07C51">
        <w:rPr>
          <w:sz w:val="26"/>
          <w:szCs w:val="26"/>
        </w:rPr>
        <w:t xml:space="preserve">. </w:t>
      </w:r>
      <w:r w:rsidR="00F62F4B" w:rsidRPr="00C07C51">
        <w:rPr>
          <w:sz w:val="26"/>
          <w:szCs w:val="26"/>
        </w:rPr>
        <w:t>Оборот общественного питания</w:t>
      </w:r>
      <w:r w:rsidR="004F405E" w:rsidRPr="00C07C51">
        <w:rPr>
          <w:sz w:val="26"/>
          <w:szCs w:val="26"/>
        </w:rPr>
        <w:t xml:space="preserve"> в сравнении с 202</w:t>
      </w:r>
      <w:r w:rsidR="00AD08F1" w:rsidRPr="00C07C51">
        <w:rPr>
          <w:sz w:val="26"/>
          <w:szCs w:val="26"/>
        </w:rPr>
        <w:t>2</w:t>
      </w:r>
      <w:r w:rsidR="000B4670" w:rsidRPr="00C07C51">
        <w:rPr>
          <w:sz w:val="26"/>
          <w:szCs w:val="26"/>
        </w:rPr>
        <w:t xml:space="preserve"> годом</w:t>
      </w:r>
      <w:r w:rsidR="00F62F4B" w:rsidRPr="00C07C51">
        <w:rPr>
          <w:sz w:val="26"/>
          <w:szCs w:val="26"/>
        </w:rPr>
        <w:t xml:space="preserve"> </w:t>
      </w:r>
      <w:r w:rsidR="00AD08F1" w:rsidRPr="00C07C51">
        <w:rPr>
          <w:sz w:val="26"/>
          <w:szCs w:val="26"/>
        </w:rPr>
        <w:t>уменьшился</w:t>
      </w:r>
      <w:r w:rsidR="00480515" w:rsidRPr="00C07C51">
        <w:rPr>
          <w:sz w:val="26"/>
          <w:szCs w:val="26"/>
        </w:rPr>
        <w:t xml:space="preserve"> на </w:t>
      </w:r>
      <w:r w:rsidR="004C79B1" w:rsidRPr="00C07C51">
        <w:rPr>
          <w:sz w:val="26"/>
          <w:szCs w:val="26"/>
        </w:rPr>
        <w:t>6,</w:t>
      </w:r>
      <w:r w:rsidR="00AD08F1" w:rsidRPr="00C07C51">
        <w:rPr>
          <w:sz w:val="26"/>
          <w:szCs w:val="26"/>
        </w:rPr>
        <w:t>9</w:t>
      </w:r>
      <w:r w:rsidR="000B4670" w:rsidRPr="00C07C51">
        <w:rPr>
          <w:sz w:val="26"/>
          <w:szCs w:val="26"/>
        </w:rPr>
        <w:t xml:space="preserve">% и </w:t>
      </w:r>
      <w:r w:rsidR="00F62F4B" w:rsidRPr="00C07C51">
        <w:rPr>
          <w:sz w:val="26"/>
          <w:szCs w:val="26"/>
        </w:rPr>
        <w:t xml:space="preserve">составил </w:t>
      </w:r>
      <w:r w:rsidR="004C79B1" w:rsidRPr="00C07C51">
        <w:rPr>
          <w:sz w:val="26"/>
          <w:szCs w:val="26"/>
        </w:rPr>
        <w:t>2</w:t>
      </w:r>
      <w:r w:rsidR="00AD08F1" w:rsidRPr="00C07C51">
        <w:rPr>
          <w:sz w:val="26"/>
          <w:szCs w:val="26"/>
        </w:rPr>
        <w:t>4,1</w:t>
      </w:r>
      <w:r w:rsidR="000401C3" w:rsidRPr="00C07C51">
        <w:rPr>
          <w:sz w:val="26"/>
          <w:szCs w:val="26"/>
        </w:rPr>
        <w:t xml:space="preserve"> млн. рублей</w:t>
      </w:r>
      <w:r w:rsidR="004F405E" w:rsidRPr="00C07C51">
        <w:rPr>
          <w:sz w:val="26"/>
          <w:szCs w:val="26"/>
        </w:rPr>
        <w:t xml:space="preserve"> (в 202</w:t>
      </w:r>
      <w:r w:rsidR="00AD08F1" w:rsidRPr="00C07C51">
        <w:rPr>
          <w:sz w:val="26"/>
          <w:szCs w:val="26"/>
        </w:rPr>
        <w:t>2</w:t>
      </w:r>
      <w:r w:rsidR="004F405E" w:rsidRPr="00C07C51">
        <w:rPr>
          <w:sz w:val="26"/>
          <w:szCs w:val="26"/>
        </w:rPr>
        <w:t xml:space="preserve"> году – </w:t>
      </w:r>
      <w:r w:rsidR="004C79B1" w:rsidRPr="00C07C51">
        <w:rPr>
          <w:sz w:val="26"/>
          <w:szCs w:val="26"/>
        </w:rPr>
        <w:t>2</w:t>
      </w:r>
      <w:r w:rsidR="00AD08F1" w:rsidRPr="00C07C51">
        <w:rPr>
          <w:sz w:val="26"/>
          <w:szCs w:val="26"/>
        </w:rPr>
        <w:t>5,8</w:t>
      </w:r>
      <w:r w:rsidR="00480515" w:rsidRPr="00C07C51">
        <w:rPr>
          <w:sz w:val="26"/>
          <w:szCs w:val="26"/>
        </w:rPr>
        <w:t xml:space="preserve"> млн.</w:t>
      </w:r>
      <w:r w:rsidR="000401C3" w:rsidRPr="00C07C51">
        <w:rPr>
          <w:sz w:val="26"/>
          <w:szCs w:val="26"/>
        </w:rPr>
        <w:t xml:space="preserve"> рублей</w:t>
      </w:r>
      <w:r w:rsidR="00480515" w:rsidRPr="00C07C51">
        <w:rPr>
          <w:sz w:val="26"/>
          <w:szCs w:val="26"/>
        </w:rPr>
        <w:t>).</w:t>
      </w:r>
      <w:r w:rsidR="00F62F4B" w:rsidRPr="00C07C51">
        <w:rPr>
          <w:sz w:val="26"/>
          <w:szCs w:val="26"/>
        </w:rPr>
        <w:t xml:space="preserve"> </w:t>
      </w:r>
    </w:p>
    <w:p w:rsidR="00F62F4B" w:rsidRPr="00C07C51" w:rsidRDefault="00F62F4B" w:rsidP="00F62F4B">
      <w:pPr>
        <w:spacing w:before="120"/>
        <w:ind w:firstLine="539"/>
        <w:jc w:val="center"/>
        <w:rPr>
          <w:b/>
          <w:i/>
          <w:sz w:val="26"/>
          <w:szCs w:val="26"/>
        </w:rPr>
      </w:pPr>
      <w:r w:rsidRPr="00C07C51">
        <w:rPr>
          <w:b/>
          <w:i/>
          <w:sz w:val="26"/>
          <w:szCs w:val="26"/>
        </w:rPr>
        <w:t>Динамика розничного товарооборота и услуг общественного питания</w:t>
      </w:r>
    </w:p>
    <w:tbl>
      <w:tblPr>
        <w:tblW w:w="9900" w:type="dxa"/>
        <w:tblCellSpacing w:w="1440" w:type="nil"/>
        <w:tblInd w:w="10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Layout w:type="fixed"/>
        <w:tblLook w:val="0000" w:firstRow="0" w:lastRow="0" w:firstColumn="0" w:lastColumn="0" w:noHBand="0" w:noVBand="0"/>
      </w:tblPr>
      <w:tblGrid>
        <w:gridCol w:w="2520"/>
        <w:gridCol w:w="1080"/>
        <w:gridCol w:w="1050"/>
        <w:gridCol w:w="1050"/>
        <w:gridCol w:w="1050"/>
        <w:gridCol w:w="1050"/>
        <w:gridCol w:w="1050"/>
        <w:gridCol w:w="1050"/>
      </w:tblGrid>
      <w:tr w:rsidR="00A75A29" w:rsidRPr="00C07C51" w:rsidTr="00A75A29">
        <w:trPr>
          <w:trHeight w:val="644"/>
          <w:tblCellSpacing w:w="1440" w:type="nil"/>
        </w:trPr>
        <w:tc>
          <w:tcPr>
            <w:tcW w:w="2520" w:type="dxa"/>
            <w:shd w:val="clear" w:color="auto" w:fill="FFFFFF"/>
            <w:vAlign w:val="center"/>
          </w:tcPr>
          <w:p w:rsidR="00A75A29" w:rsidRPr="00C07C51" w:rsidRDefault="00A75A29" w:rsidP="00BD440A">
            <w:pPr>
              <w:jc w:val="center"/>
              <w:rPr>
                <w:sz w:val="22"/>
                <w:szCs w:val="22"/>
              </w:rPr>
            </w:pPr>
            <w:r w:rsidRPr="00C07C51">
              <w:rPr>
                <w:sz w:val="22"/>
                <w:szCs w:val="22"/>
              </w:rPr>
              <w:t>Показатели</w:t>
            </w:r>
          </w:p>
        </w:tc>
        <w:tc>
          <w:tcPr>
            <w:tcW w:w="1080" w:type="dxa"/>
            <w:shd w:val="clear" w:color="auto" w:fill="FFFFFF"/>
            <w:vAlign w:val="center"/>
          </w:tcPr>
          <w:p w:rsidR="00A75A29" w:rsidRPr="00C07C51" w:rsidRDefault="00A75A29" w:rsidP="00BD440A">
            <w:pPr>
              <w:jc w:val="center"/>
              <w:rPr>
                <w:sz w:val="22"/>
                <w:szCs w:val="22"/>
              </w:rPr>
            </w:pPr>
            <w:r w:rsidRPr="00C07C51">
              <w:rPr>
                <w:sz w:val="22"/>
                <w:szCs w:val="22"/>
              </w:rPr>
              <w:t>Ед. изм.</w:t>
            </w:r>
          </w:p>
        </w:tc>
        <w:tc>
          <w:tcPr>
            <w:tcW w:w="1050" w:type="dxa"/>
            <w:shd w:val="clear" w:color="auto" w:fill="FFFFFF"/>
            <w:vAlign w:val="center"/>
          </w:tcPr>
          <w:p w:rsidR="00A75A29" w:rsidRPr="00C07C51" w:rsidRDefault="00A75A29" w:rsidP="00BD440A">
            <w:pPr>
              <w:jc w:val="center"/>
              <w:rPr>
                <w:sz w:val="22"/>
                <w:szCs w:val="22"/>
              </w:rPr>
            </w:pPr>
            <w:r w:rsidRPr="00C07C51">
              <w:rPr>
                <w:sz w:val="22"/>
                <w:szCs w:val="22"/>
              </w:rPr>
              <w:t>2019</w:t>
            </w:r>
          </w:p>
        </w:tc>
        <w:tc>
          <w:tcPr>
            <w:tcW w:w="1050" w:type="dxa"/>
            <w:shd w:val="clear" w:color="auto" w:fill="FFFFFF"/>
            <w:vAlign w:val="center"/>
          </w:tcPr>
          <w:p w:rsidR="00A75A29" w:rsidRPr="00C07C51" w:rsidRDefault="00A75A29" w:rsidP="00BD440A">
            <w:pPr>
              <w:jc w:val="center"/>
              <w:rPr>
                <w:sz w:val="22"/>
                <w:szCs w:val="22"/>
              </w:rPr>
            </w:pPr>
            <w:r w:rsidRPr="00C07C51">
              <w:rPr>
                <w:sz w:val="22"/>
                <w:szCs w:val="22"/>
              </w:rPr>
              <w:t>2020</w:t>
            </w:r>
          </w:p>
        </w:tc>
        <w:tc>
          <w:tcPr>
            <w:tcW w:w="1050" w:type="dxa"/>
            <w:shd w:val="clear" w:color="auto" w:fill="FFFFFF"/>
            <w:vAlign w:val="center"/>
          </w:tcPr>
          <w:p w:rsidR="00A75A29" w:rsidRPr="00C07C51" w:rsidRDefault="00A75A29" w:rsidP="00BD440A">
            <w:pPr>
              <w:jc w:val="center"/>
              <w:rPr>
                <w:sz w:val="22"/>
                <w:szCs w:val="22"/>
              </w:rPr>
            </w:pPr>
            <w:r w:rsidRPr="00C07C51">
              <w:rPr>
                <w:sz w:val="22"/>
                <w:szCs w:val="22"/>
              </w:rPr>
              <w:t>2021</w:t>
            </w:r>
          </w:p>
        </w:tc>
        <w:tc>
          <w:tcPr>
            <w:tcW w:w="1050" w:type="dxa"/>
            <w:shd w:val="clear" w:color="auto" w:fill="FFFFFF"/>
          </w:tcPr>
          <w:p w:rsidR="00A75A29" w:rsidRPr="00C07C51" w:rsidRDefault="00A75A29" w:rsidP="00BD440A">
            <w:pPr>
              <w:jc w:val="center"/>
              <w:rPr>
                <w:sz w:val="22"/>
                <w:szCs w:val="22"/>
              </w:rPr>
            </w:pPr>
          </w:p>
          <w:p w:rsidR="00A75A29" w:rsidRPr="00C07C51" w:rsidRDefault="00A75A29" w:rsidP="00BD440A">
            <w:pPr>
              <w:jc w:val="center"/>
              <w:rPr>
                <w:sz w:val="22"/>
                <w:szCs w:val="22"/>
              </w:rPr>
            </w:pPr>
            <w:r w:rsidRPr="00C07C51">
              <w:rPr>
                <w:sz w:val="22"/>
                <w:szCs w:val="22"/>
              </w:rPr>
              <w:t>2022</w:t>
            </w:r>
          </w:p>
        </w:tc>
        <w:tc>
          <w:tcPr>
            <w:tcW w:w="1050" w:type="dxa"/>
            <w:shd w:val="clear" w:color="auto" w:fill="FFFFFF"/>
          </w:tcPr>
          <w:p w:rsidR="00A75A29" w:rsidRPr="00C07C51" w:rsidRDefault="00A75A29" w:rsidP="00BD440A">
            <w:pPr>
              <w:jc w:val="center"/>
              <w:rPr>
                <w:sz w:val="22"/>
                <w:szCs w:val="22"/>
              </w:rPr>
            </w:pPr>
          </w:p>
          <w:p w:rsidR="00A75A29" w:rsidRPr="00C07C51" w:rsidRDefault="00A75A29" w:rsidP="00BD440A">
            <w:pPr>
              <w:jc w:val="center"/>
              <w:rPr>
                <w:sz w:val="22"/>
                <w:szCs w:val="22"/>
              </w:rPr>
            </w:pPr>
            <w:r w:rsidRPr="00C07C51">
              <w:rPr>
                <w:sz w:val="22"/>
                <w:szCs w:val="22"/>
              </w:rPr>
              <w:t>2023</w:t>
            </w:r>
          </w:p>
        </w:tc>
        <w:tc>
          <w:tcPr>
            <w:tcW w:w="1050" w:type="dxa"/>
            <w:shd w:val="clear" w:color="auto" w:fill="FFFFFF"/>
            <w:vAlign w:val="center"/>
          </w:tcPr>
          <w:p w:rsidR="00A75A29" w:rsidRPr="00C07C51" w:rsidRDefault="00A75A29" w:rsidP="00BD440A">
            <w:pPr>
              <w:jc w:val="center"/>
              <w:rPr>
                <w:sz w:val="22"/>
                <w:szCs w:val="22"/>
              </w:rPr>
            </w:pPr>
            <w:r w:rsidRPr="00C07C51">
              <w:rPr>
                <w:sz w:val="22"/>
                <w:szCs w:val="22"/>
              </w:rPr>
              <w:t>Темп роста, %</w:t>
            </w:r>
          </w:p>
        </w:tc>
      </w:tr>
      <w:tr w:rsidR="00A75A29" w:rsidRPr="00C07C51" w:rsidTr="00A75A29">
        <w:trPr>
          <w:trHeight w:val="381"/>
          <w:tblCellSpacing w:w="1440" w:type="nil"/>
        </w:trPr>
        <w:tc>
          <w:tcPr>
            <w:tcW w:w="2520" w:type="dxa"/>
            <w:shd w:val="clear" w:color="auto" w:fill="FFFFFF"/>
            <w:vAlign w:val="center"/>
          </w:tcPr>
          <w:p w:rsidR="00A75A29" w:rsidRPr="00C07C51" w:rsidRDefault="00A75A29" w:rsidP="00BD440A">
            <w:pPr>
              <w:jc w:val="both"/>
              <w:rPr>
                <w:sz w:val="22"/>
                <w:szCs w:val="22"/>
              </w:rPr>
            </w:pPr>
            <w:bookmarkStart w:id="2" w:name="OLE_LINK2"/>
            <w:bookmarkStart w:id="3" w:name="RANGE!B36"/>
            <w:r w:rsidRPr="00C07C51">
              <w:rPr>
                <w:sz w:val="22"/>
                <w:szCs w:val="22"/>
              </w:rPr>
              <w:t>Оборот розничной торговли</w:t>
            </w:r>
            <w:bookmarkEnd w:id="3"/>
          </w:p>
        </w:tc>
        <w:tc>
          <w:tcPr>
            <w:tcW w:w="1080" w:type="dxa"/>
            <w:shd w:val="clear" w:color="auto" w:fill="FFFFFF"/>
            <w:vAlign w:val="center"/>
          </w:tcPr>
          <w:p w:rsidR="00A75A29" w:rsidRPr="00C07C51" w:rsidRDefault="00A75A29" w:rsidP="00BD440A">
            <w:pPr>
              <w:jc w:val="center"/>
              <w:rPr>
                <w:sz w:val="22"/>
                <w:szCs w:val="22"/>
              </w:rPr>
            </w:pPr>
            <w:r w:rsidRPr="00C07C51">
              <w:rPr>
                <w:sz w:val="22"/>
                <w:szCs w:val="22"/>
              </w:rPr>
              <w:t>млн. руб.</w:t>
            </w:r>
          </w:p>
        </w:tc>
        <w:tc>
          <w:tcPr>
            <w:tcW w:w="1050" w:type="dxa"/>
            <w:shd w:val="clear" w:color="auto" w:fill="FFFFFF"/>
            <w:vAlign w:val="center"/>
          </w:tcPr>
          <w:p w:rsidR="00A75A29" w:rsidRPr="00C07C51" w:rsidRDefault="00A75A29" w:rsidP="00BD440A">
            <w:pPr>
              <w:jc w:val="center"/>
              <w:rPr>
                <w:sz w:val="22"/>
                <w:szCs w:val="22"/>
              </w:rPr>
            </w:pPr>
            <w:r w:rsidRPr="00C07C51">
              <w:rPr>
                <w:sz w:val="22"/>
                <w:szCs w:val="22"/>
              </w:rPr>
              <w:t>219,2</w:t>
            </w:r>
          </w:p>
        </w:tc>
        <w:tc>
          <w:tcPr>
            <w:tcW w:w="1050" w:type="dxa"/>
            <w:shd w:val="clear" w:color="auto" w:fill="FFFFFF"/>
            <w:vAlign w:val="center"/>
          </w:tcPr>
          <w:p w:rsidR="00A75A29" w:rsidRPr="00C07C51" w:rsidRDefault="00A75A29" w:rsidP="00BD440A">
            <w:pPr>
              <w:jc w:val="center"/>
              <w:rPr>
                <w:sz w:val="22"/>
                <w:szCs w:val="22"/>
              </w:rPr>
            </w:pPr>
            <w:r w:rsidRPr="00C07C51">
              <w:rPr>
                <w:sz w:val="22"/>
                <w:szCs w:val="22"/>
              </w:rPr>
              <w:t>222,1</w:t>
            </w:r>
          </w:p>
        </w:tc>
        <w:tc>
          <w:tcPr>
            <w:tcW w:w="1050" w:type="dxa"/>
            <w:shd w:val="clear" w:color="auto" w:fill="FFFFFF"/>
            <w:vAlign w:val="center"/>
          </w:tcPr>
          <w:p w:rsidR="00A75A29" w:rsidRPr="00C07C51" w:rsidRDefault="00A75A29" w:rsidP="00BD440A">
            <w:pPr>
              <w:jc w:val="center"/>
              <w:rPr>
                <w:sz w:val="22"/>
                <w:szCs w:val="22"/>
              </w:rPr>
            </w:pPr>
            <w:r w:rsidRPr="00C07C51">
              <w:rPr>
                <w:sz w:val="22"/>
                <w:szCs w:val="22"/>
              </w:rPr>
              <w:t>226,8</w:t>
            </w:r>
          </w:p>
        </w:tc>
        <w:tc>
          <w:tcPr>
            <w:tcW w:w="1050" w:type="dxa"/>
            <w:shd w:val="clear" w:color="auto" w:fill="FFFFFF"/>
          </w:tcPr>
          <w:p w:rsidR="00A75A29" w:rsidRPr="00C07C51" w:rsidRDefault="00A75A29" w:rsidP="00BD440A">
            <w:pPr>
              <w:jc w:val="center"/>
              <w:rPr>
                <w:sz w:val="10"/>
                <w:szCs w:val="10"/>
              </w:rPr>
            </w:pPr>
          </w:p>
          <w:p w:rsidR="00A75A29" w:rsidRPr="00C07C51" w:rsidRDefault="00A75A29" w:rsidP="00BD440A">
            <w:pPr>
              <w:jc w:val="center"/>
              <w:rPr>
                <w:sz w:val="22"/>
                <w:szCs w:val="22"/>
              </w:rPr>
            </w:pPr>
            <w:r w:rsidRPr="00C07C51">
              <w:rPr>
                <w:sz w:val="22"/>
                <w:szCs w:val="22"/>
              </w:rPr>
              <w:t>235,1</w:t>
            </w:r>
          </w:p>
        </w:tc>
        <w:tc>
          <w:tcPr>
            <w:tcW w:w="1050" w:type="dxa"/>
            <w:shd w:val="clear" w:color="auto" w:fill="FFFFFF"/>
          </w:tcPr>
          <w:p w:rsidR="00C72B9E" w:rsidRPr="00C07C51" w:rsidRDefault="00C72B9E" w:rsidP="00C72B9E">
            <w:pPr>
              <w:rPr>
                <w:sz w:val="10"/>
                <w:szCs w:val="10"/>
              </w:rPr>
            </w:pPr>
          </w:p>
          <w:p w:rsidR="00C72B9E" w:rsidRPr="00C07C51" w:rsidRDefault="00C72B9E" w:rsidP="00C72B9E">
            <w:pPr>
              <w:jc w:val="center"/>
              <w:rPr>
                <w:sz w:val="22"/>
                <w:szCs w:val="22"/>
              </w:rPr>
            </w:pPr>
            <w:r w:rsidRPr="00C07C51">
              <w:rPr>
                <w:sz w:val="22"/>
                <w:szCs w:val="22"/>
              </w:rPr>
              <w:t>230,4</w:t>
            </w:r>
          </w:p>
        </w:tc>
        <w:tc>
          <w:tcPr>
            <w:tcW w:w="1050" w:type="dxa"/>
            <w:shd w:val="clear" w:color="auto" w:fill="FFFFFF"/>
            <w:vAlign w:val="center"/>
          </w:tcPr>
          <w:p w:rsidR="00A75A29" w:rsidRPr="00C07C51" w:rsidRDefault="00C72B9E" w:rsidP="00BD440A">
            <w:pPr>
              <w:jc w:val="center"/>
              <w:rPr>
                <w:sz w:val="22"/>
                <w:szCs w:val="22"/>
              </w:rPr>
            </w:pPr>
            <w:r w:rsidRPr="00C07C51">
              <w:rPr>
                <w:sz w:val="22"/>
                <w:szCs w:val="22"/>
              </w:rPr>
              <w:t>98,0</w:t>
            </w:r>
          </w:p>
        </w:tc>
      </w:tr>
      <w:tr w:rsidR="00A75A29" w:rsidRPr="00C07C51" w:rsidTr="00A75A29">
        <w:trPr>
          <w:trHeight w:val="350"/>
          <w:tblCellSpacing w:w="1440" w:type="nil"/>
        </w:trPr>
        <w:tc>
          <w:tcPr>
            <w:tcW w:w="2520" w:type="dxa"/>
            <w:shd w:val="clear" w:color="auto" w:fill="FFFFFF"/>
            <w:vAlign w:val="center"/>
          </w:tcPr>
          <w:p w:rsidR="00A75A29" w:rsidRPr="00C07C51" w:rsidRDefault="00A75A29" w:rsidP="00BD440A">
            <w:pPr>
              <w:rPr>
                <w:sz w:val="22"/>
                <w:szCs w:val="22"/>
              </w:rPr>
            </w:pPr>
            <w:r w:rsidRPr="00C07C51">
              <w:rPr>
                <w:sz w:val="22"/>
                <w:szCs w:val="22"/>
              </w:rPr>
              <w:t>Оборот общественного питания</w:t>
            </w:r>
          </w:p>
        </w:tc>
        <w:tc>
          <w:tcPr>
            <w:tcW w:w="1080" w:type="dxa"/>
            <w:shd w:val="clear" w:color="auto" w:fill="FFFFFF"/>
            <w:vAlign w:val="center"/>
          </w:tcPr>
          <w:p w:rsidR="00A75A29" w:rsidRPr="00C07C51" w:rsidRDefault="00A75A29" w:rsidP="00BD440A">
            <w:pPr>
              <w:jc w:val="center"/>
              <w:rPr>
                <w:sz w:val="22"/>
                <w:szCs w:val="22"/>
              </w:rPr>
            </w:pPr>
            <w:r w:rsidRPr="00C07C51">
              <w:rPr>
                <w:sz w:val="22"/>
                <w:szCs w:val="22"/>
              </w:rPr>
              <w:t>млн. руб.</w:t>
            </w:r>
          </w:p>
        </w:tc>
        <w:tc>
          <w:tcPr>
            <w:tcW w:w="1050" w:type="dxa"/>
            <w:shd w:val="clear" w:color="auto" w:fill="FFFFFF"/>
            <w:vAlign w:val="center"/>
          </w:tcPr>
          <w:p w:rsidR="00A75A29" w:rsidRPr="00C07C51" w:rsidRDefault="00A75A29" w:rsidP="00BD440A">
            <w:pPr>
              <w:jc w:val="center"/>
              <w:rPr>
                <w:sz w:val="22"/>
                <w:szCs w:val="22"/>
              </w:rPr>
            </w:pPr>
            <w:r w:rsidRPr="00C07C51">
              <w:rPr>
                <w:sz w:val="22"/>
                <w:szCs w:val="22"/>
              </w:rPr>
              <w:t>17,0</w:t>
            </w:r>
          </w:p>
        </w:tc>
        <w:tc>
          <w:tcPr>
            <w:tcW w:w="1050" w:type="dxa"/>
            <w:shd w:val="clear" w:color="auto" w:fill="FFFFFF"/>
            <w:vAlign w:val="center"/>
          </w:tcPr>
          <w:p w:rsidR="00A75A29" w:rsidRPr="00C07C51" w:rsidRDefault="00A75A29" w:rsidP="00BD440A">
            <w:pPr>
              <w:jc w:val="center"/>
              <w:rPr>
                <w:sz w:val="22"/>
                <w:szCs w:val="22"/>
              </w:rPr>
            </w:pPr>
            <w:r w:rsidRPr="00C07C51">
              <w:rPr>
                <w:sz w:val="22"/>
                <w:szCs w:val="22"/>
              </w:rPr>
              <w:t>18,3</w:t>
            </w:r>
          </w:p>
        </w:tc>
        <w:tc>
          <w:tcPr>
            <w:tcW w:w="1050" w:type="dxa"/>
            <w:shd w:val="clear" w:color="auto" w:fill="FFFFFF"/>
            <w:vAlign w:val="center"/>
          </w:tcPr>
          <w:p w:rsidR="00A75A29" w:rsidRPr="00C07C51" w:rsidRDefault="00A75A29" w:rsidP="00BD440A">
            <w:pPr>
              <w:jc w:val="center"/>
              <w:rPr>
                <w:sz w:val="22"/>
                <w:szCs w:val="22"/>
              </w:rPr>
            </w:pPr>
            <w:r w:rsidRPr="00C07C51">
              <w:rPr>
                <w:sz w:val="22"/>
                <w:szCs w:val="22"/>
              </w:rPr>
              <w:t>22,2</w:t>
            </w:r>
          </w:p>
        </w:tc>
        <w:tc>
          <w:tcPr>
            <w:tcW w:w="1050" w:type="dxa"/>
            <w:shd w:val="clear" w:color="auto" w:fill="FFFFFF"/>
          </w:tcPr>
          <w:p w:rsidR="00A75A29" w:rsidRPr="00C07C51" w:rsidRDefault="00A75A29" w:rsidP="00BD440A">
            <w:pPr>
              <w:jc w:val="center"/>
              <w:rPr>
                <w:sz w:val="22"/>
                <w:szCs w:val="22"/>
              </w:rPr>
            </w:pPr>
          </w:p>
          <w:p w:rsidR="00A75A29" w:rsidRPr="00C07C51" w:rsidRDefault="00A75A29" w:rsidP="00BD440A">
            <w:pPr>
              <w:jc w:val="center"/>
              <w:rPr>
                <w:sz w:val="22"/>
                <w:szCs w:val="22"/>
              </w:rPr>
            </w:pPr>
            <w:r w:rsidRPr="00C07C51">
              <w:rPr>
                <w:sz w:val="22"/>
                <w:szCs w:val="22"/>
              </w:rPr>
              <w:t>25,8</w:t>
            </w:r>
          </w:p>
          <w:p w:rsidR="00A75A29" w:rsidRPr="00C07C51" w:rsidRDefault="00A75A29" w:rsidP="00BD440A">
            <w:pPr>
              <w:jc w:val="center"/>
              <w:rPr>
                <w:sz w:val="22"/>
                <w:szCs w:val="22"/>
              </w:rPr>
            </w:pPr>
          </w:p>
        </w:tc>
        <w:tc>
          <w:tcPr>
            <w:tcW w:w="1050" w:type="dxa"/>
            <w:shd w:val="clear" w:color="auto" w:fill="FFFFFF"/>
          </w:tcPr>
          <w:p w:rsidR="00637FFD" w:rsidRPr="00C07C51" w:rsidRDefault="00637FFD" w:rsidP="00BD440A">
            <w:pPr>
              <w:jc w:val="center"/>
              <w:rPr>
                <w:sz w:val="22"/>
                <w:szCs w:val="22"/>
              </w:rPr>
            </w:pPr>
          </w:p>
          <w:p w:rsidR="00A75A29" w:rsidRPr="00C07C51" w:rsidRDefault="00A75A29" w:rsidP="00BD440A">
            <w:pPr>
              <w:jc w:val="center"/>
              <w:rPr>
                <w:sz w:val="22"/>
                <w:szCs w:val="22"/>
              </w:rPr>
            </w:pPr>
            <w:r w:rsidRPr="00C07C51">
              <w:rPr>
                <w:sz w:val="22"/>
                <w:szCs w:val="22"/>
              </w:rPr>
              <w:t>24,1</w:t>
            </w:r>
          </w:p>
        </w:tc>
        <w:tc>
          <w:tcPr>
            <w:tcW w:w="1050" w:type="dxa"/>
            <w:shd w:val="clear" w:color="auto" w:fill="FFFFFF"/>
            <w:vAlign w:val="center"/>
          </w:tcPr>
          <w:p w:rsidR="00A75A29" w:rsidRPr="00C07C51" w:rsidRDefault="00987FE3" w:rsidP="00BD440A">
            <w:pPr>
              <w:jc w:val="center"/>
              <w:rPr>
                <w:sz w:val="22"/>
                <w:szCs w:val="22"/>
              </w:rPr>
            </w:pPr>
            <w:r w:rsidRPr="00C07C51">
              <w:rPr>
                <w:sz w:val="22"/>
                <w:szCs w:val="22"/>
              </w:rPr>
              <w:t>93,4</w:t>
            </w:r>
          </w:p>
        </w:tc>
      </w:tr>
      <w:tr w:rsidR="00A75A29" w:rsidRPr="00C07C51" w:rsidTr="00A75A29">
        <w:trPr>
          <w:trHeight w:val="345"/>
          <w:tblCellSpacing w:w="1440" w:type="nil"/>
        </w:trPr>
        <w:tc>
          <w:tcPr>
            <w:tcW w:w="2520" w:type="dxa"/>
            <w:shd w:val="clear" w:color="auto" w:fill="FFFFFF"/>
            <w:vAlign w:val="center"/>
          </w:tcPr>
          <w:p w:rsidR="00A75A29" w:rsidRPr="00C07C51" w:rsidRDefault="00A75A29" w:rsidP="00BD440A">
            <w:pPr>
              <w:rPr>
                <w:sz w:val="22"/>
                <w:szCs w:val="22"/>
              </w:rPr>
            </w:pPr>
            <w:r w:rsidRPr="00C07C51">
              <w:rPr>
                <w:sz w:val="22"/>
                <w:szCs w:val="22"/>
              </w:rPr>
              <w:t>- товарооборот на одного жителя в месяц</w:t>
            </w:r>
          </w:p>
        </w:tc>
        <w:tc>
          <w:tcPr>
            <w:tcW w:w="1080" w:type="dxa"/>
            <w:shd w:val="clear" w:color="auto" w:fill="FFFFFF"/>
            <w:vAlign w:val="center"/>
          </w:tcPr>
          <w:p w:rsidR="00A75A29" w:rsidRPr="00C07C51" w:rsidRDefault="00A75A29" w:rsidP="00BD440A">
            <w:pPr>
              <w:jc w:val="center"/>
              <w:rPr>
                <w:sz w:val="22"/>
                <w:szCs w:val="22"/>
              </w:rPr>
            </w:pPr>
            <w:r w:rsidRPr="00C07C51">
              <w:rPr>
                <w:sz w:val="22"/>
                <w:szCs w:val="22"/>
              </w:rPr>
              <w:t xml:space="preserve"> руб.</w:t>
            </w:r>
          </w:p>
        </w:tc>
        <w:tc>
          <w:tcPr>
            <w:tcW w:w="1050" w:type="dxa"/>
            <w:shd w:val="clear" w:color="auto" w:fill="FFFFFF"/>
            <w:vAlign w:val="center"/>
          </w:tcPr>
          <w:p w:rsidR="00A75A29" w:rsidRPr="00C07C51" w:rsidRDefault="00A75A29" w:rsidP="00BD440A">
            <w:pPr>
              <w:jc w:val="center"/>
              <w:rPr>
                <w:sz w:val="22"/>
                <w:szCs w:val="22"/>
              </w:rPr>
            </w:pPr>
            <w:r w:rsidRPr="00C07C51">
              <w:rPr>
                <w:sz w:val="22"/>
                <w:szCs w:val="22"/>
              </w:rPr>
              <w:t>4 939</w:t>
            </w:r>
          </w:p>
        </w:tc>
        <w:tc>
          <w:tcPr>
            <w:tcW w:w="1050" w:type="dxa"/>
            <w:shd w:val="clear" w:color="auto" w:fill="FFFFFF"/>
            <w:vAlign w:val="center"/>
          </w:tcPr>
          <w:p w:rsidR="00A75A29" w:rsidRPr="00C07C51" w:rsidRDefault="00A75A29" w:rsidP="00BD440A">
            <w:pPr>
              <w:jc w:val="center"/>
              <w:rPr>
                <w:sz w:val="22"/>
                <w:szCs w:val="22"/>
              </w:rPr>
            </w:pPr>
            <w:r w:rsidRPr="00C07C51">
              <w:rPr>
                <w:sz w:val="22"/>
                <w:szCs w:val="22"/>
              </w:rPr>
              <w:t>5 031</w:t>
            </w:r>
          </w:p>
        </w:tc>
        <w:tc>
          <w:tcPr>
            <w:tcW w:w="1050" w:type="dxa"/>
            <w:shd w:val="clear" w:color="auto" w:fill="FFFFFF"/>
            <w:vAlign w:val="center"/>
          </w:tcPr>
          <w:p w:rsidR="00A75A29" w:rsidRPr="00C07C51" w:rsidRDefault="00A75A29" w:rsidP="00BD440A">
            <w:pPr>
              <w:jc w:val="center"/>
              <w:rPr>
                <w:sz w:val="22"/>
                <w:szCs w:val="22"/>
              </w:rPr>
            </w:pPr>
            <w:r w:rsidRPr="00C07C51">
              <w:rPr>
                <w:sz w:val="22"/>
                <w:szCs w:val="22"/>
              </w:rPr>
              <w:t>7 018</w:t>
            </w:r>
          </w:p>
        </w:tc>
        <w:tc>
          <w:tcPr>
            <w:tcW w:w="1050" w:type="dxa"/>
            <w:shd w:val="clear" w:color="auto" w:fill="FFFFFF"/>
          </w:tcPr>
          <w:p w:rsidR="00A75A29" w:rsidRPr="00C07C51" w:rsidRDefault="00A75A29" w:rsidP="00BD440A">
            <w:pPr>
              <w:jc w:val="center"/>
              <w:rPr>
                <w:sz w:val="10"/>
                <w:szCs w:val="10"/>
              </w:rPr>
            </w:pPr>
          </w:p>
          <w:p w:rsidR="00A75A29" w:rsidRPr="00C07C51" w:rsidRDefault="00A75A29" w:rsidP="00BD440A">
            <w:pPr>
              <w:jc w:val="center"/>
              <w:rPr>
                <w:sz w:val="22"/>
                <w:szCs w:val="22"/>
              </w:rPr>
            </w:pPr>
            <w:r w:rsidRPr="00C07C51">
              <w:rPr>
                <w:sz w:val="22"/>
                <w:szCs w:val="22"/>
              </w:rPr>
              <w:t>7</w:t>
            </w:r>
            <w:r w:rsidR="00C72B9E" w:rsidRPr="00C07C51">
              <w:rPr>
                <w:sz w:val="22"/>
                <w:szCs w:val="22"/>
              </w:rPr>
              <w:t> </w:t>
            </w:r>
            <w:r w:rsidRPr="00C07C51">
              <w:rPr>
                <w:sz w:val="22"/>
                <w:szCs w:val="22"/>
              </w:rPr>
              <w:t>216</w:t>
            </w:r>
          </w:p>
        </w:tc>
        <w:tc>
          <w:tcPr>
            <w:tcW w:w="1050" w:type="dxa"/>
            <w:shd w:val="clear" w:color="auto" w:fill="FFFFFF"/>
          </w:tcPr>
          <w:p w:rsidR="00C72B9E" w:rsidRPr="00C07C51" w:rsidRDefault="00C72B9E" w:rsidP="00BD440A">
            <w:pPr>
              <w:jc w:val="center"/>
              <w:rPr>
                <w:sz w:val="10"/>
                <w:szCs w:val="10"/>
              </w:rPr>
            </w:pPr>
          </w:p>
          <w:p w:rsidR="00A75A29" w:rsidRPr="00C07C51" w:rsidRDefault="00C72B9E" w:rsidP="00BD440A">
            <w:pPr>
              <w:jc w:val="center"/>
              <w:rPr>
                <w:sz w:val="22"/>
                <w:szCs w:val="22"/>
              </w:rPr>
            </w:pPr>
            <w:r w:rsidRPr="00C07C51">
              <w:rPr>
                <w:sz w:val="22"/>
                <w:szCs w:val="22"/>
              </w:rPr>
              <w:t>7 316</w:t>
            </w:r>
          </w:p>
        </w:tc>
        <w:tc>
          <w:tcPr>
            <w:tcW w:w="1050" w:type="dxa"/>
            <w:shd w:val="clear" w:color="auto" w:fill="FFFFFF"/>
            <w:vAlign w:val="center"/>
          </w:tcPr>
          <w:p w:rsidR="00A75A29" w:rsidRPr="00C07C51" w:rsidRDefault="00466630" w:rsidP="00BD440A">
            <w:pPr>
              <w:jc w:val="center"/>
              <w:rPr>
                <w:sz w:val="22"/>
                <w:szCs w:val="22"/>
              </w:rPr>
            </w:pPr>
            <w:r w:rsidRPr="00C07C51">
              <w:rPr>
                <w:sz w:val="22"/>
                <w:szCs w:val="22"/>
              </w:rPr>
              <w:t>101,4</w:t>
            </w:r>
          </w:p>
        </w:tc>
      </w:tr>
      <w:tr w:rsidR="00A75A29" w:rsidRPr="00C07C51" w:rsidTr="00A75A29">
        <w:trPr>
          <w:trHeight w:val="345"/>
          <w:tblCellSpacing w:w="1440" w:type="nil"/>
        </w:trPr>
        <w:tc>
          <w:tcPr>
            <w:tcW w:w="2520" w:type="dxa"/>
            <w:shd w:val="clear" w:color="auto" w:fill="FFFFFF"/>
            <w:vAlign w:val="center"/>
          </w:tcPr>
          <w:p w:rsidR="00A75A29" w:rsidRPr="00C07C51" w:rsidRDefault="00A75A29" w:rsidP="00BD440A">
            <w:pPr>
              <w:rPr>
                <w:sz w:val="22"/>
                <w:szCs w:val="22"/>
              </w:rPr>
            </w:pPr>
            <w:r w:rsidRPr="00C07C51">
              <w:rPr>
                <w:sz w:val="22"/>
                <w:szCs w:val="22"/>
              </w:rPr>
              <w:t>- оборот общественного питания на одного жителя в месяц</w:t>
            </w:r>
          </w:p>
        </w:tc>
        <w:tc>
          <w:tcPr>
            <w:tcW w:w="1080" w:type="dxa"/>
            <w:shd w:val="clear" w:color="auto" w:fill="FFFFFF"/>
            <w:vAlign w:val="center"/>
          </w:tcPr>
          <w:p w:rsidR="00A75A29" w:rsidRPr="00C07C51" w:rsidRDefault="00A75A29" w:rsidP="00BD440A">
            <w:pPr>
              <w:jc w:val="center"/>
              <w:rPr>
                <w:sz w:val="22"/>
                <w:szCs w:val="22"/>
              </w:rPr>
            </w:pPr>
            <w:r w:rsidRPr="00C07C51">
              <w:rPr>
                <w:sz w:val="22"/>
                <w:szCs w:val="22"/>
              </w:rPr>
              <w:t xml:space="preserve"> руб.</w:t>
            </w:r>
          </w:p>
        </w:tc>
        <w:tc>
          <w:tcPr>
            <w:tcW w:w="1050" w:type="dxa"/>
            <w:shd w:val="clear" w:color="auto" w:fill="FFFFFF"/>
            <w:vAlign w:val="center"/>
          </w:tcPr>
          <w:p w:rsidR="00A75A29" w:rsidRPr="00C07C51" w:rsidRDefault="00A75A29" w:rsidP="00BD440A">
            <w:pPr>
              <w:jc w:val="center"/>
              <w:rPr>
                <w:sz w:val="22"/>
                <w:szCs w:val="22"/>
              </w:rPr>
            </w:pPr>
            <w:r w:rsidRPr="00C07C51">
              <w:rPr>
                <w:sz w:val="22"/>
                <w:szCs w:val="22"/>
              </w:rPr>
              <w:t>382</w:t>
            </w:r>
          </w:p>
        </w:tc>
        <w:tc>
          <w:tcPr>
            <w:tcW w:w="1050" w:type="dxa"/>
            <w:shd w:val="clear" w:color="auto" w:fill="FFFFFF"/>
            <w:vAlign w:val="center"/>
          </w:tcPr>
          <w:p w:rsidR="00A75A29" w:rsidRPr="00C07C51" w:rsidRDefault="00A75A29" w:rsidP="00BD440A">
            <w:pPr>
              <w:jc w:val="center"/>
              <w:rPr>
                <w:sz w:val="22"/>
                <w:szCs w:val="22"/>
              </w:rPr>
            </w:pPr>
            <w:r w:rsidRPr="00C07C51">
              <w:rPr>
                <w:sz w:val="22"/>
                <w:szCs w:val="22"/>
              </w:rPr>
              <w:t>413</w:t>
            </w:r>
          </w:p>
        </w:tc>
        <w:tc>
          <w:tcPr>
            <w:tcW w:w="1050" w:type="dxa"/>
            <w:shd w:val="clear" w:color="auto" w:fill="FFFFFF"/>
            <w:vAlign w:val="center"/>
          </w:tcPr>
          <w:p w:rsidR="00A75A29" w:rsidRPr="00C07C51" w:rsidRDefault="00A75A29" w:rsidP="00BD440A">
            <w:pPr>
              <w:jc w:val="center"/>
              <w:rPr>
                <w:sz w:val="22"/>
                <w:szCs w:val="22"/>
              </w:rPr>
            </w:pPr>
            <w:r w:rsidRPr="00C07C51">
              <w:rPr>
                <w:sz w:val="22"/>
                <w:szCs w:val="22"/>
              </w:rPr>
              <w:t>686</w:t>
            </w:r>
          </w:p>
        </w:tc>
        <w:tc>
          <w:tcPr>
            <w:tcW w:w="1050" w:type="dxa"/>
            <w:shd w:val="clear" w:color="auto" w:fill="FFFFFF"/>
          </w:tcPr>
          <w:p w:rsidR="00A75A29" w:rsidRPr="00C07C51" w:rsidRDefault="00A75A29" w:rsidP="00BD440A">
            <w:pPr>
              <w:jc w:val="center"/>
              <w:rPr>
                <w:sz w:val="22"/>
                <w:szCs w:val="22"/>
              </w:rPr>
            </w:pPr>
          </w:p>
          <w:p w:rsidR="00A75A29" w:rsidRPr="00C07C51" w:rsidRDefault="00A75A29" w:rsidP="00BD440A">
            <w:pPr>
              <w:jc w:val="center"/>
              <w:rPr>
                <w:sz w:val="22"/>
                <w:szCs w:val="22"/>
              </w:rPr>
            </w:pPr>
            <w:r w:rsidRPr="00C07C51">
              <w:rPr>
                <w:sz w:val="22"/>
                <w:szCs w:val="22"/>
              </w:rPr>
              <w:t>793</w:t>
            </w:r>
          </w:p>
        </w:tc>
        <w:tc>
          <w:tcPr>
            <w:tcW w:w="1050" w:type="dxa"/>
            <w:shd w:val="clear" w:color="auto" w:fill="FFFFFF"/>
          </w:tcPr>
          <w:p w:rsidR="00A75A29" w:rsidRPr="00C07C51" w:rsidRDefault="00A75A29" w:rsidP="00BD440A">
            <w:pPr>
              <w:jc w:val="center"/>
              <w:rPr>
                <w:sz w:val="22"/>
                <w:szCs w:val="22"/>
              </w:rPr>
            </w:pPr>
          </w:p>
          <w:p w:rsidR="00987FE3" w:rsidRPr="00C07C51" w:rsidRDefault="00987FE3" w:rsidP="00BD440A">
            <w:pPr>
              <w:jc w:val="center"/>
              <w:rPr>
                <w:sz w:val="22"/>
                <w:szCs w:val="22"/>
              </w:rPr>
            </w:pPr>
            <w:r w:rsidRPr="00C07C51">
              <w:rPr>
                <w:sz w:val="22"/>
                <w:szCs w:val="22"/>
              </w:rPr>
              <w:t>764</w:t>
            </w:r>
          </w:p>
        </w:tc>
        <w:tc>
          <w:tcPr>
            <w:tcW w:w="1050" w:type="dxa"/>
            <w:shd w:val="clear" w:color="auto" w:fill="FFFFFF"/>
            <w:vAlign w:val="center"/>
          </w:tcPr>
          <w:p w:rsidR="00A75A29" w:rsidRPr="00C07C51" w:rsidRDefault="00A75A29" w:rsidP="00BD440A">
            <w:pPr>
              <w:jc w:val="center"/>
              <w:rPr>
                <w:sz w:val="22"/>
                <w:szCs w:val="22"/>
                <w:lang w:val="en-US"/>
              </w:rPr>
            </w:pPr>
            <w:r w:rsidRPr="00C07C51">
              <w:rPr>
                <w:sz w:val="22"/>
                <w:szCs w:val="22"/>
              </w:rPr>
              <w:t xml:space="preserve"> </w:t>
            </w:r>
            <w:r w:rsidR="00987FE3" w:rsidRPr="00C07C51">
              <w:rPr>
                <w:sz w:val="22"/>
                <w:szCs w:val="22"/>
              </w:rPr>
              <w:t>96,3</w:t>
            </w:r>
          </w:p>
        </w:tc>
      </w:tr>
      <w:bookmarkEnd w:id="2"/>
    </w:tbl>
    <w:p w:rsidR="00F62F4B" w:rsidRPr="00C07C51" w:rsidRDefault="00F62F4B" w:rsidP="00BD440A">
      <w:pPr>
        <w:jc w:val="center"/>
        <w:rPr>
          <w:sz w:val="22"/>
          <w:szCs w:val="22"/>
        </w:rPr>
      </w:pPr>
    </w:p>
    <w:p w:rsidR="00FC026D" w:rsidRPr="00356E62" w:rsidRDefault="00FC026D" w:rsidP="00356E62">
      <w:pPr>
        <w:spacing w:line="300" w:lineRule="auto"/>
        <w:ind w:firstLine="709"/>
        <w:jc w:val="both"/>
        <w:rPr>
          <w:sz w:val="26"/>
          <w:szCs w:val="26"/>
        </w:rPr>
      </w:pPr>
      <w:r w:rsidRPr="00C07C51">
        <w:rPr>
          <w:sz w:val="26"/>
          <w:szCs w:val="26"/>
        </w:rPr>
        <w:t>В отчётном периоде оказано платных у</w:t>
      </w:r>
      <w:r w:rsidR="00FA62A5" w:rsidRPr="00C07C51">
        <w:rPr>
          <w:sz w:val="26"/>
          <w:szCs w:val="26"/>
        </w:rPr>
        <w:t xml:space="preserve">слуг населению поселения на </w:t>
      </w:r>
      <w:r w:rsidR="003B082B" w:rsidRPr="00C07C51">
        <w:rPr>
          <w:sz w:val="26"/>
          <w:szCs w:val="26"/>
        </w:rPr>
        <w:t>5</w:t>
      </w:r>
      <w:r w:rsidR="00A907FA" w:rsidRPr="00C07C51">
        <w:rPr>
          <w:sz w:val="26"/>
          <w:szCs w:val="26"/>
        </w:rPr>
        <w:t>0,7</w:t>
      </w:r>
      <w:r w:rsidR="003B082B" w:rsidRPr="00C07C51">
        <w:rPr>
          <w:sz w:val="26"/>
          <w:szCs w:val="26"/>
        </w:rPr>
        <w:t xml:space="preserve"> </w:t>
      </w:r>
      <w:r w:rsidR="000401C3" w:rsidRPr="00C07C51">
        <w:rPr>
          <w:sz w:val="26"/>
          <w:szCs w:val="26"/>
        </w:rPr>
        <w:t>млн. рублей</w:t>
      </w:r>
      <w:r w:rsidRPr="00C07C51">
        <w:rPr>
          <w:sz w:val="26"/>
          <w:szCs w:val="26"/>
        </w:rPr>
        <w:t xml:space="preserve"> в действующих ценах или </w:t>
      </w:r>
      <w:r w:rsidR="00A907FA" w:rsidRPr="00C07C51">
        <w:rPr>
          <w:sz w:val="26"/>
          <w:szCs w:val="26"/>
        </w:rPr>
        <w:t>96,4</w:t>
      </w:r>
      <w:r w:rsidRPr="00C07C51">
        <w:rPr>
          <w:sz w:val="26"/>
          <w:szCs w:val="26"/>
        </w:rPr>
        <w:t>% к уровню прошлого года</w:t>
      </w:r>
      <w:r w:rsidR="003B082B" w:rsidRPr="00C07C51">
        <w:rPr>
          <w:sz w:val="26"/>
          <w:szCs w:val="26"/>
        </w:rPr>
        <w:t xml:space="preserve"> (в 202</w:t>
      </w:r>
      <w:r w:rsidR="00A907FA" w:rsidRPr="00C07C51">
        <w:rPr>
          <w:sz w:val="26"/>
          <w:szCs w:val="26"/>
        </w:rPr>
        <w:t>2</w:t>
      </w:r>
      <w:r w:rsidR="00CD4C9F" w:rsidRPr="00C07C51">
        <w:rPr>
          <w:sz w:val="26"/>
          <w:szCs w:val="26"/>
        </w:rPr>
        <w:t xml:space="preserve"> </w:t>
      </w:r>
      <w:r w:rsidR="00907A5A" w:rsidRPr="00C07C51">
        <w:rPr>
          <w:sz w:val="26"/>
          <w:szCs w:val="26"/>
        </w:rPr>
        <w:t xml:space="preserve">году </w:t>
      </w:r>
      <w:r w:rsidR="00CD4C9F" w:rsidRPr="00C07C51">
        <w:rPr>
          <w:sz w:val="26"/>
          <w:szCs w:val="26"/>
        </w:rPr>
        <w:t xml:space="preserve">– </w:t>
      </w:r>
      <w:r w:rsidR="0001169B" w:rsidRPr="00C07C51">
        <w:rPr>
          <w:sz w:val="26"/>
          <w:szCs w:val="26"/>
        </w:rPr>
        <w:t>52,</w:t>
      </w:r>
      <w:r w:rsidR="00A907FA" w:rsidRPr="00C07C51">
        <w:rPr>
          <w:sz w:val="26"/>
          <w:szCs w:val="26"/>
        </w:rPr>
        <w:t>6</w:t>
      </w:r>
      <w:r w:rsidR="00CD4C9F" w:rsidRPr="00C07C51">
        <w:rPr>
          <w:sz w:val="26"/>
          <w:szCs w:val="26"/>
        </w:rPr>
        <w:t xml:space="preserve"> млн.</w:t>
      </w:r>
      <w:r w:rsidR="000401C3" w:rsidRPr="00C07C51">
        <w:rPr>
          <w:sz w:val="26"/>
          <w:szCs w:val="26"/>
        </w:rPr>
        <w:t xml:space="preserve"> рублей</w:t>
      </w:r>
      <w:r w:rsidR="00CD4C9F" w:rsidRPr="00C07C51">
        <w:rPr>
          <w:sz w:val="26"/>
          <w:szCs w:val="26"/>
        </w:rPr>
        <w:t>)</w:t>
      </w:r>
      <w:r w:rsidRPr="00C07C51">
        <w:rPr>
          <w:sz w:val="26"/>
          <w:szCs w:val="26"/>
        </w:rPr>
        <w:t>.</w:t>
      </w:r>
      <w:r w:rsidR="00AC7BE1" w:rsidRPr="00C07C51">
        <w:rPr>
          <w:sz w:val="26"/>
          <w:szCs w:val="26"/>
        </w:rPr>
        <w:t xml:space="preserve"> </w:t>
      </w:r>
      <w:r w:rsidRPr="00C07C51">
        <w:rPr>
          <w:sz w:val="26"/>
          <w:szCs w:val="26"/>
        </w:rPr>
        <w:t xml:space="preserve">Объем реализации платных услуг на 1 жителя за отчетный период составил </w:t>
      </w:r>
      <w:r w:rsidR="003B082B" w:rsidRPr="00C07C51">
        <w:rPr>
          <w:sz w:val="26"/>
          <w:szCs w:val="26"/>
        </w:rPr>
        <w:t>19</w:t>
      </w:r>
      <w:r w:rsidR="00A907FA" w:rsidRPr="00C07C51">
        <w:rPr>
          <w:sz w:val="26"/>
          <w:szCs w:val="26"/>
        </w:rPr>
        <w:t> </w:t>
      </w:r>
      <w:r w:rsidR="0001169B" w:rsidRPr="00C07C51">
        <w:rPr>
          <w:sz w:val="26"/>
          <w:szCs w:val="26"/>
        </w:rPr>
        <w:t>3</w:t>
      </w:r>
      <w:r w:rsidR="00A907FA" w:rsidRPr="00C07C51">
        <w:rPr>
          <w:sz w:val="26"/>
          <w:szCs w:val="26"/>
        </w:rPr>
        <w:t>17,3</w:t>
      </w:r>
      <w:r w:rsidR="003A1349" w:rsidRPr="00C07C51">
        <w:rPr>
          <w:sz w:val="26"/>
          <w:szCs w:val="26"/>
        </w:rPr>
        <w:t xml:space="preserve"> </w:t>
      </w:r>
      <w:r w:rsidR="000401C3" w:rsidRPr="00C07C51">
        <w:rPr>
          <w:sz w:val="26"/>
          <w:szCs w:val="26"/>
        </w:rPr>
        <w:t>рублей</w:t>
      </w:r>
      <w:r w:rsidR="003B082B" w:rsidRPr="00C07C51">
        <w:rPr>
          <w:sz w:val="26"/>
          <w:szCs w:val="26"/>
        </w:rPr>
        <w:t>.</w:t>
      </w:r>
    </w:p>
    <w:p w:rsidR="00470734" w:rsidRPr="00921737" w:rsidRDefault="00470734" w:rsidP="00E538C0">
      <w:pPr>
        <w:ind w:firstLine="709"/>
        <w:jc w:val="both"/>
        <w:rPr>
          <w:color w:val="FF0000"/>
          <w:sz w:val="24"/>
          <w:highlight w:val="yellow"/>
        </w:rPr>
      </w:pPr>
    </w:p>
    <w:p w:rsidR="00F36ED2" w:rsidRPr="00C07C51" w:rsidRDefault="00F36ED2" w:rsidP="00AD2F0E">
      <w:pPr>
        <w:shd w:val="clear" w:color="auto" w:fill="FFFFFF"/>
        <w:spacing w:line="276" w:lineRule="auto"/>
        <w:ind w:firstLine="691"/>
        <w:jc w:val="both"/>
        <w:rPr>
          <w:b/>
          <w:spacing w:val="-3"/>
          <w:sz w:val="26"/>
          <w:szCs w:val="26"/>
        </w:rPr>
      </w:pPr>
      <w:r w:rsidRPr="00C07C51">
        <w:rPr>
          <w:b/>
          <w:spacing w:val="-3"/>
          <w:sz w:val="26"/>
          <w:szCs w:val="26"/>
        </w:rPr>
        <w:t>1.6. Реализация муниципальных программ</w:t>
      </w:r>
    </w:p>
    <w:p w:rsidR="002035FE" w:rsidRPr="00C07C51" w:rsidRDefault="00D476AC" w:rsidP="00D476AC">
      <w:pPr>
        <w:spacing w:line="300" w:lineRule="auto"/>
        <w:ind w:firstLine="709"/>
        <w:jc w:val="both"/>
        <w:rPr>
          <w:sz w:val="26"/>
          <w:szCs w:val="26"/>
        </w:rPr>
      </w:pPr>
      <w:r w:rsidRPr="00C07C51">
        <w:rPr>
          <w:sz w:val="26"/>
          <w:szCs w:val="26"/>
        </w:rPr>
        <w:t>Постановлением администрации городского поселения Кондинское от 27 октября 2018 года № 194 утвержден перечень муниципальных программ городского поселения Кондинское со сроком реализации на 2019</w:t>
      </w:r>
      <w:r w:rsidR="00775444" w:rsidRPr="00C07C51">
        <w:rPr>
          <w:sz w:val="26"/>
          <w:szCs w:val="26"/>
        </w:rPr>
        <w:t xml:space="preserve"> – </w:t>
      </w:r>
      <w:r w:rsidRPr="00C07C51">
        <w:rPr>
          <w:sz w:val="26"/>
          <w:szCs w:val="26"/>
        </w:rPr>
        <w:t>2025 годы и на период до 2030 года. В 20</w:t>
      </w:r>
      <w:r w:rsidR="00516584" w:rsidRPr="00C07C51">
        <w:rPr>
          <w:sz w:val="26"/>
          <w:szCs w:val="26"/>
        </w:rPr>
        <w:t>2</w:t>
      </w:r>
      <w:r w:rsidR="00CC6E42" w:rsidRPr="00C07C51">
        <w:rPr>
          <w:sz w:val="26"/>
          <w:szCs w:val="26"/>
        </w:rPr>
        <w:t>3</w:t>
      </w:r>
      <w:r w:rsidRPr="00C07C51">
        <w:rPr>
          <w:sz w:val="26"/>
          <w:szCs w:val="26"/>
        </w:rPr>
        <w:t xml:space="preserve"> году на территории городского поселения Кондинское было реали</w:t>
      </w:r>
      <w:r w:rsidR="002035FE" w:rsidRPr="00C07C51">
        <w:rPr>
          <w:sz w:val="26"/>
          <w:szCs w:val="26"/>
        </w:rPr>
        <w:t>зовано 6 муниципальных программ:</w:t>
      </w:r>
    </w:p>
    <w:p w:rsidR="002035FE" w:rsidRPr="00C07C51" w:rsidRDefault="002035FE" w:rsidP="002035FE">
      <w:pPr>
        <w:numPr>
          <w:ilvl w:val="0"/>
          <w:numId w:val="30"/>
        </w:numPr>
        <w:tabs>
          <w:tab w:val="clear" w:pos="1729"/>
          <w:tab w:val="num" w:pos="0"/>
        </w:tabs>
        <w:spacing w:line="300" w:lineRule="auto"/>
        <w:ind w:left="0" w:firstLine="709"/>
        <w:jc w:val="both"/>
        <w:rPr>
          <w:sz w:val="26"/>
          <w:szCs w:val="26"/>
        </w:rPr>
      </w:pPr>
      <w:r w:rsidRPr="00C07C51">
        <w:rPr>
          <w:sz w:val="26"/>
          <w:szCs w:val="26"/>
        </w:rPr>
        <w:t>Развитие муниципальной службы в городском поселении Кондинское на 2019-2025 годы и на период до 2030 года;</w:t>
      </w:r>
    </w:p>
    <w:p w:rsidR="002035FE" w:rsidRPr="00C07C51" w:rsidRDefault="002035FE" w:rsidP="002035FE">
      <w:pPr>
        <w:numPr>
          <w:ilvl w:val="0"/>
          <w:numId w:val="30"/>
        </w:numPr>
        <w:tabs>
          <w:tab w:val="clear" w:pos="1729"/>
          <w:tab w:val="num" w:pos="0"/>
        </w:tabs>
        <w:spacing w:line="300" w:lineRule="auto"/>
        <w:ind w:left="0" w:firstLine="709"/>
        <w:jc w:val="both"/>
        <w:rPr>
          <w:sz w:val="26"/>
          <w:szCs w:val="26"/>
        </w:rPr>
      </w:pPr>
      <w:r w:rsidRPr="00C07C51">
        <w:rPr>
          <w:sz w:val="26"/>
          <w:szCs w:val="26"/>
        </w:rPr>
        <w:t>Развитие культуры, молодежной политики, физической культуры и спорта в городском поселении Кондинское на 2019</w:t>
      </w:r>
      <w:r w:rsidR="00A81920" w:rsidRPr="00C07C51">
        <w:rPr>
          <w:sz w:val="26"/>
          <w:szCs w:val="26"/>
        </w:rPr>
        <w:t xml:space="preserve"> – </w:t>
      </w:r>
      <w:r w:rsidRPr="00C07C51">
        <w:rPr>
          <w:sz w:val="26"/>
          <w:szCs w:val="26"/>
        </w:rPr>
        <w:t xml:space="preserve">2025 годы и на период до 2030 года; </w:t>
      </w:r>
    </w:p>
    <w:p w:rsidR="002035FE" w:rsidRPr="00C07C51" w:rsidRDefault="002035FE" w:rsidP="002035FE">
      <w:pPr>
        <w:numPr>
          <w:ilvl w:val="0"/>
          <w:numId w:val="30"/>
        </w:numPr>
        <w:tabs>
          <w:tab w:val="clear" w:pos="1729"/>
          <w:tab w:val="num" w:pos="0"/>
        </w:tabs>
        <w:spacing w:line="300" w:lineRule="auto"/>
        <w:ind w:left="0" w:firstLine="709"/>
        <w:jc w:val="both"/>
        <w:rPr>
          <w:sz w:val="26"/>
          <w:szCs w:val="26"/>
        </w:rPr>
      </w:pPr>
      <w:r w:rsidRPr="00C07C51">
        <w:rPr>
          <w:sz w:val="26"/>
          <w:szCs w:val="26"/>
        </w:rPr>
        <w:t>Реконструкция, капитальный ремонт и содержание дорожно-уличной сети в городском поселении Кондинское на 2019 – 2025 годы и на период до 2030 года;</w:t>
      </w:r>
    </w:p>
    <w:p w:rsidR="002035FE" w:rsidRPr="00C07C51" w:rsidRDefault="002035FE" w:rsidP="002035FE">
      <w:pPr>
        <w:numPr>
          <w:ilvl w:val="0"/>
          <w:numId w:val="30"/>
        </w:numPr>
        <w:tabs>
          <w:tab w:val="clear" w:pos="1729"/>
          <w:tab w:val="num" w:pos="0"/>
        </w:tabs>
        <w:spacing w:line="300" w:lineRule="auto"/>
        <w:ind w:left="0" w:firstLine="709"/>
        <w:jc w:val="both"/>
        <w:rPr>
          <w:sz w:val="26"/>
          <w:szCs w:val="26"/>
        </w:rPr>
      </w:pPr>
      <w:r w:rsidRPr="00C07C51">
        <w:rPr>
          <w:sz w:val="26"/>
          <w:szCs w:val="26"/>
        </w:rPr>
        <w:t>Управление муниципальным имуществом в городском поселении Кондинское на 2019</w:t>
      </w:r>
      <w:r w:rsidR="00CC6E42" w:rsidRPr="00C07C51">
        <w:rPr>
          <w:sz w:val="26"/>
          <w:szCs w:val="26"/>
        </w:rPr>
        <w:t xml:space="preserve"> – </w:t>
      </w:r>
      <w:r w:rsidRPr="00C07C51">
        <w:rPr>
          <w:sz w:val="26"/>
          <w:szCs w:val="26"/>
        </w:rPr>
        <w:t>2025</w:t>
      </w:r>
      <w:r w:rsidR="00CC6E42" w:rsidRPr="00C07C51">
        <w:rPr>
          <w:sz w:val="26"/>
          <w:szCs w:val="26"/>
        </w:rPr>
        <w:t xml:space="preserve"> </w:t>
      </w:r>
      <w:r w:rsidRPr="00C07C51">
        <w:rPr>
          <w:sz w:val="26"/>
          <w:szCs w:val="26"/>
        </w:rPr>
        <w:t>годы и на период до 2030 года;</w:t>
      </w:r>
    </w:p>
    <w:p w:rsidR="002035FE" w:rsidRPr="00C07C51" w:rsidRDefault="002035FE" w:rsidP="002035FE">
      <w:pPr>
        <w:numPr>
          <w:ilvl w:val="0"/>
          <w:numId w:val="30"/>
        </w:numPr>
        <w:tabs>
          <w:tab w:val="clear" w:pos="1729"/>
          <w:tab w:val="num" w:pos="0"/>
        </w:tabs>
        <w:spacing w:line="300" w:lineRule="auto"/>
        <w:ind w:left="0" w:firstLine="709"/>
        <w:jc w:val="both"/>
        <w:rPr>
          <w:sz w:val="26"/>
          <w:szCs w:val="26"/>
        </w:rPr>
      </w:pPr>
      <w:r w:rsidRPr="00C07C51">
        <w:rPr>
          <w:sz w:val="26"/>
          <w:szCs w:val="26"/>
        </w:rPr>
        <w:t>Благоустройство муниципального образования городское поселение Кондинское на 2019 – 2025 годы и на период до 2030 года;</w:t>
      </w:r>
    </w:p>
    <w:p w:rsidR="002035FE" w:rsidRPr="00C07C51" w:rsidRDefault="002035FE" w:rsidP="002035FE">
      <w:pPr>
        <w:numPr>
          <w:ilvl w:val="0"/>
          <w:numId w:val="30"/>
        </w:numPr>
        <w:tabs>
          <w:tab w:val="clear" w:pos="1729"/>
          <w:tab w:val="num" w:pos="0"/>
        </w:tabs>
        <w:spacing w:line="300" w:lineRule="auto"/>
        <w:ind w:left="0" w:firstLine="709"/>
        <w:jc w:val="both"/>
        <w:rPr>
          <w:sz w:val="26"/>
          <w:szCs w:val="26"/>
        </w:rPr>
      </w:pPr>
      <w:r w:rsidRPr="00C07C51">
        <w:rPr>
          <w:bCs/>
          <w:sz w:val="26"/>
          <w:szCs w:val="26"/>
        </w:rPr>
        <w:t>Укрепление межнационального и межконфессионального согласия, профилактика экстремизма</w:t>
      </w:r>
      <w:r w:rsidRPr="00C07C51">
        <w:rPr>
          <w:sz w:val="26"/>
          <w:szCs w:val="26"/>
        </w:rPr>
        <w:t>, правонарушений и обеспечение пожарной безопасности в городском поселении Кондинское на 2019 – 2025 годы и на период до 2030 года.</w:t>
      </w:r>
    </w:p>
    <w:p w:rsidR="00F36ED2" w:rsidRPr="00C07C51" w:rsidRDefault="00E24F51" w:rsidP="00D476AC">
      <w:pPr>
        <w:spacing w:line="300" w:lineRule="auto"/>
        <w:ind w:firstLine="709"/>
        <w:jc w:val="both"/>
        <w:rPr>
          <w:sz w:val="26"/>
          <w:szCs w:val="26"/>
        </w:rPr>
      </w:pPr>
      <w:r w:rsidRPr="00C07C51">
        <w:rPr>
          <w:sz w:val="26"/>
          <w:szCs w:val="26"/>
        </w:rPr>
        <w:t xml:space="preserve">На их </w:t>
      </w:r>
      <w:r w:rsidR="002035FE" w:rsidRPr="00C07C51">
        <w:rPr>
          <w:sz w:val="26"/>
          <w:szCs w:val="26"/>
        </w:rPr>
        <w:t xml:space="preserve">реализацию </w:t>
      </w:r>
      <w:r w:rsidR="00F36ED2" w:rsidRPr="00C07C51">
        <w:rPr>
          <w:sz w:val="26"/>
          <w:szCs w:val="26"/>
        </w:rPr>
        <w:t xml:space="preserve">предусмотрено </w:t>
      </w:r>
      <w:r w:rsidR="00FE5042" w:rsidRPr="00C07C51">
        <w:rPr>
          <w:sz w:val="26"/>
          <w:szCs w:val="26"/>
        </w:rPr>
        <w:t>99 364,2</w:t>
      </w:r>
      <w:r w:rsidR="00F36ED2" w:rsidRPr="00C07C51">
        <w:rPr>
          <w:sz w:val="26"/>
          <w:szCs w:val="26"/>
        </w:rPr>
        <w:t xml:space="preserve"> тыс. руб., в том числе:</w:t>
      </w:r>
    </w:p>
    <w:p w:rsidR="00F36ED2" w:rsidRPr="00C07C51" w:rsidRDefault="00775444" w:rsidP="00356E62">
      <w:pPr>
        <w:spacing w:line="300" w:lineRule="auto"/>
        <w:ind w:firstLine="709"/>
        <w:jc w:val="both"/>
        <w:rPr>
          <w:sz w:val="26"/>
          <w:szCs w:val="26"/>
        </w:rPr>
      </w:pPr>
      <w:r w:rsidRPr="00C07C51">
        <w:rPr>
          <w:sz w:val="26"/>
          <w:szCs w:val="26"/>
        </w:rPr>
        <w:lastRenderedPageBreak/>
        <w:t xml:space="preserve">- </w:t>
      </w:r>
      <w:r w:rsidR="00F36ED2" w:rsidRPr="00C07C51">
        <w:rPr>
          <w:sz w:val="26"/>
          <w:szCs w:val="26"/>
        </w:rPr>
        <w:t xml:space="preserve">из средств </w:t>
      </w:r>
      <w:r w:rsidR="00D25EC7" w:rsidRPr="00C07C51">
        <w:rPr>
          <w:sz w:val="26"/>
          <w:szCs w:val="26"/>
        </w:rPr>
        <w:t xml:space="preserve">федерального </w:t>
      </w:r>
      <w:r w:rsidR="00F36ED2" w:rsidRPr="00C07C51">
        <w:rPr>
          <w:sz w:val="26"/>
          <w:szCs w:val="26"/>
        </w:rPr>
        <w:t xml:space="preserve">бюджета – </w:t>
      </w:r>
      <w:r w:rsidR="00FE5042" w:rsidRPr="00C07C51">
        <w:rPr>
          <w:sz w:val="26"/>
          <w:szCs w:val="26"/>
        </w:rPr>
        <w:t>752,4</w:t>
      </w:r>
      <w:r w:rsidR="00F36ED2" w:rsidRPr="00C07C51">
        <w:rPr>
          <w:sz w:val="26"/>
          <w:szCs w:val="26"/>
        </w:rPr>
        <w:t xml:space="preserve"> тыс. руб.;</w:t>
      </w:r>
    </w:p>
    <w:p w:rsidR="00D25EC7" w:rsidRPr="00C07C51" w:rsidRDefault="00775444" w:rsidP="00356E62">
      <w:pPr>
        <w:spacing w:line="300" w:lineRule="auto"/>
        <w:ind w:firstLine="709"/>
        <w:jc w:val="both"/>
        <w:rPr>
          <w:sz w:val="26"/>
          <w:szCs w:val="26"/>
        </w:rPr>
      </w:pPr>
      <w:r w:rsidRPr="00C07C51">
        <w:rPr>
          <w:sz w:val="26"/>
          <w:szCs w:val="26"/>
        </w:rPr>
        <w:t xml:space="preserve">- </w:t>
      </w:r>
      <w:r w:rsidR="00D25EC7" w:rsidRPr="00C07C51">
        <w:rPr>
          <w:sz w:val="26"/>
          <w:szCs w:val="26"/>
        </w:rPr>
        <w:t xml:space="preserve">из средств бюджета автономного округа – </w:t>
      </w:r>
      <w:r w:rsidR="00FE5042" w:rsidRPr="00C07C51">
        <w:rPr>
          <w:sz w:val="26"/>
          <w:szCs w:val="26"/>
        </w:rPr>
        <w:t>1 597,0</w:t>
      </w:r>
      <w:r w:rsidR="00D25EC7" w:rsidRPr="00C07C51">
        <w:rPr>
          <w:sz w:val="26"/>
          <w:szCs w:val="26"/>
        </w:rPr>
        <w:t xml:space="preserve"> тыс. руб.;</w:t>
      </w:r>
    </w:p>
    <w:p w:rsidR="00F36ED2" w:rsidRPr="00C07C51" w:rsidRDefault="00775444" w:rsidP="00356E62">
      <w:pPr>
        <w:spacing w:line="300" w:lineRule="auto"/>
        <w:ind w:firstLine="709"/>
        <w:jc w:val="both"/>
        <w:rPr>
          <w:sz w:val="26"/>
          <w:szCs w:val="26"/>
        </w:rPr>
      </w:pPr>
      <w:r w:rsidRPr="00C07C51">
        <w:rPr>
          <w:sz w:val="26"/>
          <w:szCs w:val="26"/>
        </w:rPr>
        <w:t xml:space="preserve">- </w:t>
      </w:r>
      <w:r w:rsidR="00F36ED2" w:rsidRPr="00C07C51">
        <w:rPr>
          <w:sz w:val="26"/>
          <w:szCs w:val="26"/>
        </w:rPr>
        <w:t>сред</w:t>
      </w:r>
      <w:r w:rsidR="006B00B3" w:rsidRPr="00C07C51">
        <w:rPr>
          <w:sz w:val="26"/>
          <w:szCs w:val="26"/>
        </w:rPr>
        <w:t xml:space="preserve">ства районного бюджета – </w:t>
      </w:r>
      <w:r w:rsidR="00FE5042" w:rsidRPr="00C07C51">
        <w:rPr>
          <w:sz w:val="26"/>
          <w:szCs w:val="26"/>
        </w:rPr>
        <w:t>46 371,3</w:t>
      </w:r>
      <w:r w:rsidR="006B00B3" w:rsidRPr="00C07C51">
        <w:rPr>
          <w:sz w:val="26"/>
          <w:szCs w:val="26"/>
        </w:rPr>
        <w:t xml:space="preserve"> </w:t>
      </w:r>
      <w:r w:rsidR="00F36ED2" w:rsidRPr="00C07C51">
        <w:rPr>
          <w:sz w:val="26"/>
          <w:szCs w:val="26"/>
        </w:rPr>
        <w:t>тыс. руб.;</w:t>
      </w:r>
    </w:p>
    <w:p w:rsidR="00F36ED2" w:rsidRPr="00C07C51" w:rsidRDefault="00775444" w:rsidP="00356E62">
      <w:pPr>
        <w:spacing w:line="300" w:lineRule="auto"/>
        <w:ind w:firstLine="709"/>
        <w:jc w:val="both"/>
        <w:rPr>
          <w:sz w:val="26"/>
          <w:szCs w:val="26"/>
        </w:rPr>
      </w:pPr>
      <w:r w:rsidRPr="00C07C51">
        <w:rPr>
          <w:sz w:val="26"/>
          <w:szCs w:val="26"/>
        </w:rPr>
        <w:t xml:space="preserve">- </w:t>
      </w:r>
      <w:r w:rsidR="00F36ED2" w:rsidRPr="00C07C51">
        <w:rPr>
          <w:sz w:val="26"/>
          <w:szCs w:val="26"/>
        </w:rPr>
        <w:t xml:space="preserve">средства местного бюджета – </w:t>
      </w:r>
      <w:r w:rsidR="000D77B1" w:rsidRPr="00C07C51">
        <w:rPr>
          <w:sz w:val="26"/>
          <w:szCs w:val="26"/>
        </w:rPr>
        <w:t>50</w:t>
      </w:r>
      <w:r w:rsidR="00FE5042" w:rsidRPr="00C07C51">
        <w:rPr>
          <w:sz w:val="26"/>
          <w:szCs w:val="26"/>
        </w:rPr>
        <w:t xml:space="preserve"> 643,5 </w:t>
      </w:r>
      <w:r w:rsidR="00633D22" w:rsidRPr="00C07C51">
        <w:rPr>
          <w:sz w:val="26"/>
          <w:szCs w:val="26"/>
        </w:rPr>
        <w:t>тыс. руб.</w:t>
      </w:r>
    </w:p>
    <w:p w:rsidR="00F36ED2" w:rsidRPr="00C07C51" w:rsidRDefault="00F36ED2" w:rsidP="006638EB">
      <w:pPr>
        <w:spacing w:line="300" w:lineRule="auto"/>
        <w:ind w:firstLine="709"/>
        <w:jc w:val="both"/>
        <w:rPr>
          <w:sz w:val="26"/>
          <w:szCs w:val="26"/>
        </w:rPr>
      </w:pPr>
      <w:r w:rsidRPr="00C07C51">
        <w:rPr>
          <w:sz w:val="26"/>
          <w:szCs w:val="26"/>
        </w:rPr>
        <w:t xml:space="preserve">За </w:t>
      </w:r>
      <w:r w:rsidR="006B00B3" w:rsidRPr="00C07C51">
        <w:rPr>
          <w:sz w:val="26"/>
          <w:szCs w:val="26"/>
        </w:rPr>
        <w:t xml:space="preserve">отчетный </w:t>
      </w:r>
      <w:r w:rsidR="00775444" w:rsidRPr="00C07C51">
        <w:rPr>
          <w:sz w:val="26"/>
          <w:szCs w:val="26"/>
        </w:rPr>
        <w:t>период</w:t>
      </w:r>
      <w:r w:rsidRPr="00C07C51">
        <w:rPr>
          <w:sz w:val="26"/>
          <w:szCs w:val="26"/>
        </w:rPr>
        <w:t xml:space="preserve"> программы исполнены на </w:t>
      </w:r>
      <w:r w:rsidR="00E759D6" w:rsidRPr="00C07C51">
        <w:rPr>
          <w:sz w:val="26"/>
          <w:szCs w:val="26"/>
        </w:rPr>
        <w:t>9</w:t>
      </w:r>
      <w:r w:rsidR="006638EB" w:rsidRPr="00C07C51">
        <w:rPr>
          <w:sz w:val="26"/>
          <w:szCs w:val="26"/>
        </w:rPr>
        <w:t>8,2</w:t>
      </w:r>
      <w:r w:rsidRPr="00C07C51">
        <w:rPr>
          <w:sz w:val="26"/>
          <w:szCs w:val="26"/>
        </w:rPr>
        <w:t xml:space="preserve">%, сумма средств составила </w:t>
      </w:r>
      <w:r w:rsidR="006638EB" w:rsidRPr="00C07C51">
        <w:rPr>
          <w:sz w:val="26"/>
          <w:szCs w:val="26"/>
        </w:rPr>
        <w:t>97523,7</w:t>
      </w:r>
      <w:r w:rsidRPr="00C07C51">
        <w:rPr>
          <w:sz w:val="26"/>
          <w:szCs w:val="26"/>
        </w:rPr>
        <w:t xml:space="preserve"> тыс. рублей. В р</w:t>
      </w:r>
      <w:r w:rsidR="00775444" w:rsidRPr="00C07C51">
        <w:rPr>
          <w:sz w:val="26"/>
          <w:szCs w:val="26"/>
        </w:rPr>
        <w:t>азрезе источников финансирования</w:t>
      </w:r>
      <w:r w:rsidRPr="00C07C51">
        <w:rPr>
          <w:sz w:val="26"/>
          <w:szCs w:val="26"/>
        </w:rPr>
        <w:t xml:space="preserve"> исполнение муниципальных программ</w:t>
      </w:r>
      <w:r w:rsidR="006B00B3" w:rsidRPr="00C07C51">
        <w:rPr>
          <w:sz w:val="26"/>
          <w:szCs w:val="26"/>
        </w:rPr>
        <w:t xml:space="preserve"> составило</w:t>
      </w:r>
      <w:r w:rsidRPr="00C07C51">
        <w:rPr>
          <w:sz w:val="26"/>
          <w:szCs w:val="26"/>
        </w:rPr>
        <w:t>:</w:t>
      </w:r>
    </w:p>
    <w:p w:rsidR="00F36ED2" w:rsidRPr="00C07C51" w:rsidRDefault="00F36ED2" w:rsidP="00356E62">
      <w:pPr>
        <w:spacing w:line="300" w:lineRule="auto"/>
        <w:ind w:firstLine="709"/>
        <w:jc w:val="both"/>
        <w:rPr>
          <w:sz w:val="26"/>
          <w:szCs w:val="26"/>
        </w:rPr>
      </w:pPr>
      <w:r w:rsidRPr="00C07C51">
        <w:rPr>
          <w:sz w:val="26"/>
          <w:szCs w:val="26"/>
        </w:rPr>
        <w:t xml:space="preserve">- средства </w:t>
      </w:r>
      <w:r w:rsidR="00633D22" w:rsidRPr="00C07C51">
        <w:rPr>
          <w:sz w:val="26"/>
          <w:szCs w:val="26"/>
        </w:rPr>
        <w:t>федерального</w:t>
      </w:r>
      <w:r w:rsidRPr="00C07C51">
        <w:rPr>
          <w:sz w:val="26"/>
          <w:szCs w:val="26"/>
        </w:rPr>
        <w:t xml:space="preserve"> бюджета – </w:t>
      </w:r>
      <w:r w:rsidR="006638EB" w:rsidRPr="00C07C51">
        <w:rPr>
          <w:sz w:val="26"/>
          <w:szCs w:val="26"/>
        </w:rPr>
        <w:t>752,4</w:t>
      </w:r>
      <w:r w:rsidRPr="00C07C51">
        <w:rPr>
          <w:sz w:val="26"/>
          <w:szCs w:val="26"/>
        </w:rPr>
        <w:t xml:space="preserve"> тыс. руб. (100% от годового плана);</w:t>
      </w:r>
    </w:p>
    <w:p w:rsidR="00633D22" w:rsidRPr="00C07C51" w:rsidRDefault="00633D22" w:rsidP="00356E62">
      <w:pPr>
        <w:spacing w:line="300" w:lineRule="auto"/>
        <w:ind w:firstLine="709"/>
        <w:jc w:val="both"/>
        <w:rPr>
          <w:sz w:val="26"/>
          <w:szCs w:val="26"/>
        </w:rPr>
      </w:pPr>
      <w:r w:rsidRPr="00C07C51">
        <w:rPr>
          <w:sz w:val="26"/>
          <w:szCs w:val="26"/>
        </w:rPr>
        <w:t>- средс</w:t>
      </w:r>
      <w:r w:rsidR="002B2453" w:rsidRPr="00C07C51">
        <w:rPr>
          <w:sz w:val="26"/>
          <w:szCs w:val="26"/>
        </w:rPr>
        <w:t xml:space="preserve">тва окружного бюджета – </w:t>
      </w:r>
      <w:r w:rsidR="006638EB" w:rsidRPr="00C07C51">
        <w:rPr>
          <w:sz w:val="26"/>
          <w:szCs w:val="26"/>
        </w:rPr>
        <w:t>1 593,5</w:t>
      </w:r>
      <w:r w:rsidR="006B00B3" w:rsidRPr="00C07C51">
        <w:rPr>
          <w:sz w:val="26"/>
          <w:szCs w:val="26"/>
        </w:rPr>
        <w:t xml:space="preserve"> тыс. руб. (</w:t>
      </w:r>
      <w:r w:rsidR="006638EB" w:rsidRPr="00C07C51">
        <w:rPr>
          <w:sz w:val="26"/>
          <w:szCs w:val="26"/>
        </w:rPr>
        <w:t>99,8</w:t>
      </w:r>
      <w:r w:rsidRPr="00C07C51">
        <w:rPr>
          <w:sz w:val="26"/>
          <w:szCs w:val="26"/>
        </w:rPr>
        <w:t>% от годового плана);</w:t>
      </w:r>
    </w:p>
    <w:p w:rsidR="00F36ED2" w:rsidRPr="00C07C51" w:rsidRDefault="00F36ED2" w:rsidP="00356E62">
      <w:pPr>
        <w:spacing w:line="300" w:lineRule="auto"/>
        <w:ind w:firstLine="709"/>
        <w:jc w:val="both"/>
        <w:rPr>
          <w:sz w:val="26"/>
          <w:szCs w:val="26"/>
        </w:rPr>
      </w:pPr>
      <w:r w:rsidRPr="00C07C51">
        <w:rPr>
          <w:sz w:val="26"/>
          <w:szCs w:val="26"/>
        </w:rPr>
        <w:t xml:space="preserve">- средства районного бюджета – </w:t>
      </w:r>
      <w:r w:rsidR="006638EB" w:rsidRPr="00C07C51">
        <w:rPr>
          <w:sz w:val="26"/>
          <w:szCs w:val="26"/>
        </w:rPr>
        <w:t>46 371,3</w:t>
      </w:r>
      <w:r w:rsidR="00E759D6" w:rsidRPr="00C07C51">
        <w:rPr>
          <w:sz w:val="26"/>
          <w:szCs w:val="26"/>
        </w:rPr>
        <w:t xml:space="preserve"> тыс. руб. (</w:t>
      </w:r>
      <w:r w:rsidR="000D77B1" w:rsidRPr="00C07C51">
        <w:rPr>
          <w:sz w:val="26"/>
          <w:szCs w:val="26"/>
        </w:rPr>
        <w:t>100</w:t>
      </w:r>
      <w:r w:rsidRPr="00C07C51">
        <w:rPr>
          <w:sz w:val="26"/>
          <w:szCs w:val="26"/>
        </w:rPr>
        <w:t>% от годового плана);</w:t>
      </w:r>
    </w:p>
    <w:p w:rsidR="00F36ED2" w:rsidRPr="00356E62" w:rsidRDefault="00F36ED2" w:rsidP="00356E62">
      <w:pPr>
        <w:spacing w:line="300" w:lineRule="auto"/>
        <w:ind w:firstLine="709"/>
        <w:jc w:val="both"/>
        <w:rPr>
          <w:sz w:val="26"/>
          <w:szCs w:val="26"/>
        </w:rPr>
      </w:pPr>
      <w:r w:rsidRPr="00C07C51">
        <w:rPr>
          <w:sz w:val="26"/>
          <w:szCs w:val="26"/>
        </w:rPr>
        <w:t xml:space="preserve">- средства местного бюджета – </w:t>
      </w:r>
      <w:r w:rsidR="000D77B1" w:rsidRPr="00C07C51">
        <w:rPr>
          <w:sz w:val="26"/>
          <w:szCs w:val="26"/>
        </w:rPr>
        <w:t>4</w:t>
      </w:r>
      <w:r w:rsidR="006638EB" w:rsidRPr="00C07C51">
        <w:rPr>
          <w:sz w:val="26"/>
          <w:szCs w:val="26"/>
        </w:rPr>
        <w:t>8 806,5</w:t>
      </w:r>
      <w:r w:rsidRPr="00C07C51">
        <w:rPr>
          <w:sz w:val="26"/>
          <w:szCs w:val="26"/>
        </w:rPr>
        <w:t xml:space="preserve"> </w:t>
      </w:r>
      <w:r w:rsidR="004A0119" w:rsidRPr="00C07C51">
        <w:rPr>
          <w:sz w:val="26"/>
          <w:szCs w:val="26"/>
        </w:rPr>
        <w:t>тыс</w:t>
      </w:r>
      <w:r w:rsidRPr="00C07C51">
        <w:rPr>
          <w:sz w:val="26"/>
          <w:szCs w:val="26"/>
        </w:rPr>
        <w:t>. руб. (</w:t>
      </w:r>
      <w:r w:rsidR="00E759D6" w:rsidRPr="00C07C51">
        <w:rPr>
          <w:sz w:val="26"/>
          <w:szCs w:val="26"/>
        </w:rPr>
        <w:t>9</w:t>
      </w:r>
      <w:r w:rsidR="006638EB" w:rsidRPr="00C07C51">
        <w:rPr>
          <w:sz w:val="26"/>
          <w:szCs w:val="26"/>
        </w:rPr>
        <w:t>6,4</w:t>
      </w:r>
      <w:r w:rsidRPr="00C07C51">
        <w:rPr>
          <w:sz w:val="26"/>
          <w:szCs w:val="26"/>
        </w:rPr>
        <w:t>% от годового плана).</w:t>
      </w:r>
    </w:p>
    <w:p w:rsidR="0092453C" w:rsidRPr="0010749F" w:rsidRDefault="0092453C" w:rsidP="00F36ED2">
      <w:pPr>
        <w:ind w:firstLine="709"/>
        <w:jc w:val="both"/>
        <w:rPr>
          <w:color w:val="FF0000"/>
          <w:sz w:val="26"/>
          <w:szCs w:val="26"/>
        </w:rPr>
      </w:pPr>
    </w:p>
    <w:p w:rsidR="006B00B3" w:rsidRPr="00921737" w:rsidRDefault="006B00B3" w:rsidP="00F36ED2">
      <w:pPr>
        <w:ind w:firstLine="709"/>
        <w:jc w:val="both"/>
        <w:rPr>
          <w:color w:val="FF0000"/>
          <w:sz w:val="24"/>
        </w:rPr>
      </w:pPr>
    </w:p>
    <w:p w:rsidR="0092453C" w:rsidRPr="00472B0D" w:rsidRDefault="0092453C" w:rsidP="0092453C">
      <w:pPr>
        <w:jc w:val="center"/>
        <w:rPr>
          <w:b/>
          <w:caps/>
          <w:sz w:val="26"/>
          <w:szCs w:val="26"/>
        </w:rPr>
      </w:pPr>
      <w:r w:rsidRPr="00472B0D">
        <w:rPr>
          <w:b/>
          <w:sz w:val="26"/>
          <w:szCs w:val="26"/>
        </w:rPr>
        <w:t xml:space="preserve">2. </w:t>
      </w:r>
      <w:r w:rsidRPr="00472B0D">
        <w:rPr>
          <w:b/>
          <w:caps/>
          <w:sz w:val="26"/>
          <w:szCs w:val="26"/>
        </w:rPr>
        <w:t>Информация о результатах деятельности администрации городского поселения Кондинское по решению вопросов местного значения</w:t>
      </w:r>
    </w:p>
    <w:p w:rsidR="00163753" w:rsidRPr="009868C6" w:rsidRDefault="00163753" w:rsidP="0092453C">
      <w:pPr>
        <w:jc w:val="center"/>
        <w:rPr>
          <w:b/>
          <w:sz w:val="26"/>
          <w:szCs w:val="26"/>
        </w:rPr>
      </w:pPr>
    </w:p>
    <w:p w:rsidR="00704D61" w:rsidRPr="004301BD" w:rsidRDefault="00704D61" w:rsidP="00472B0D">
      <w:pPr>
        <w:spacing w:line="300" w:lineRule="auto"/>
        <w:ind w:firstLine="709"/>
        <w:jc w:val="both"/>
        <w:rPr>
          <w:sz w:val="26"/>
          <w:szCs w:val="26"/>
        </w:rPr>
      </w:pPr>
      <w:r w:rsidRPr="004301BD">
        <w:rPr>
          <w:sz w:val="26"/>
          <w:szCs w:val="26"/>
        </w:rPr>
        <w:t xml:space="preserve">В соответствии с федеральным законом № 131-ФЗ «Об организации местного самоуправления в Российской Федерации» администрацией </w:t>
      </w:r>
      <w:r w:rsidR="00747D47" w:rsidRPr="004301BD">
        <w:rPr>
          <w:sz w:val="26"/>
          <w:szCs w:val="26"/>
        </w:rPr>
        <w:t>поселения</w:t>
      </w:r>
      <w:r w:rsidRPr="004301BD">
        <w:rPr>
          <w:sz w:val="26"/>
          <w:szCs w:val="26"/>
        </w:rPr>
        <w:t xml:space="preserve"> исполнялись следующие полномочия:</w:t>
      </w:r>
    </w:p>
    <w:p w:rsidR="00704D61" w:rsidRPr="004301BD" w:rsidRDefault="00704D61" w:rsidP="00760448">
      <w:pPr>
        <w:shd w:val="clear" w:color="auto" w:fill="FFFFFF"/>
        <w:spacing w:line="276" w:lineRule="auto"/>
        <w:ind w:firstLine="691"/>
        <w:jc w:val="both"/>
        <w:rPr>
          <w:b/>
          <w:spacing w:val="-3"/>
          <w:sz w:val="26"/>
          <w:szCs w:val="26"/>
        </w:rPr>
      </w:pPr>
      <w:r w:rsidRPr="004301BD">
        <w:rPr>
          <w:b/>
          <w:spacing w:val="-3"/>
          <w:sz w:val="26"/>
          <w:szCs w:val="26"/>
        </w:rPr>
        <w:t>2.1.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r w:rsidR="007A2DD6" w:rsidRPr="004301BD">
        <w:rPr>
          <w:b/>
          <w:spacing w:val="-3"/>
          <w:sz w:val="26"/>
          <w:szCs w:val="26"/>
        </w:rPr>
        <w:t xml:space="preserve"> (№1)</w:t>
      </w:r>
    </w:p>
    <w:p w:rsidR="00704D61" w:rsidRPr="004301BD" w:rsidRDefault="00704D61" w:rsidP="00AC6BBC">
      <w:pPr>
        <w:spacing w:line="300" w:lineRule="auto"/>
        <w:ind w:firstLine="709"/>
        <w:jc w:val="both"/>
        <w:rPr>
          <w:sz w:val="26"/>
          <w:szCs w:val="26"/>
        </w:rPr>
      </w:pPr>
      <w:r w:rsidRPr="004301BD">
        <w:rPr>
          <w:sz w:val="26"/>
          <w:szCs w:val="26"/>
        </w:rPr>
        <w:t>Организация исп</w:t>
      </w:r>
      <w:r w:rsidR="00747D47" w:rsidRPr="004301BD">
        <w:rPr>
          <w:sz w:val="26"/>
          <w:szCs w:val="26"/>
        </w:rPr>
        <w:t>олнения бюджета поселения в 2</w:t>
      </w:r>
      <w:r w:rsidR="00AC6BBC" w:rsidRPr="004301BD">
        <w:rPr>
          <w:sz w:val="26"/>
          <w:szCs w:val="26"/>
        </w:rPr>
        <w:t>0</w:t>
      </w:r>
      <w:r w:rsidR="004C5B05" w:rsidRPr="004301BD">
        <w:rPr>
          <w:sz w:val="26"/>
          <w:szCs w:val="26"/>
        </w:rPr>
        <w:t>2</w:t>
      </w:r>
      <w:r w:rsidR="0036356C" w:rsidRPr="004301BD">
        <w:rPr>
          <w:sz w:val="26"/>
          <w:szCs w:val="26"/>
        </w:rPr>
        <w:t>3</w:t>
      </w:r>
      <w:r w:rsidRPr="004301BD">
        <w:rPr>
          <w:sz w:val="26"/>
          <w:szCs w:val="26"/>
        </w:rPr>
        <w:t xml:space="preserve"> году осуществлялась в соответствии с решением Совета депутатов городского поселения Кондинское от </w:t>
      </w:r>
      <w:r w:rsidR="0011693E" w:rsidRPr="004301BD">
        <w:rPr>
          <w:sz w:val="26"/>
          <w:szCs w:val="26"/>
        </w:rPr>
        <w:t>2</w:t>
      </w:r>
      <w:r w:rsidR="0036356C" w:rsidRPr="004301BD">
        <w:rPr>
          <w:sz w:val="26"/>
          <w:szCs w:val="26"/>
        </w:rPr>
        <w:t>8</w:t>
      </w:r>
      <w:r w:rsidR="00747D47" w:rsidRPr="004301BD">
        <w:rPr>
          <w:sz w:val="26"/>
          <w:szCs w:val="26"/>
        </w:rPr>
        <w:t xml:space="preserve"> декабря</w:t>
      </w:r>
      <w:r w:rsidR="004C5B05" w:rsidRPr="004301BD">
        <w:rPr>
          <w:sz w:val="26"/>
          <w:szCs w:val="26"/>
        </w:rPr>
        <w:t xml:space="preserve"> 202</w:t>
      </w:r>
      <w:r w:rsidR="0036356C" w:rsidRPr="004301BD">
        <w:rPr>
          <w:sz w:val="26"/>
          <w:szCs w:val="26"/>
        </w:rPr>
        <w:t>2</w:t>
      </w:r>
      <w:r w:rsidRPr="004301BD">
        <w:rPr>
          <w:sz w:val="26"/>
          <w:szCs w:val="26"/>
        </w:rPr>
        <w:t xml:space="preserve"> года № </w:t>
      </w:r>
      <w:r w:rsidR="0036356C" w:rsidRPr="004301BD">
        <w:rPr>
          <w:sz w:val="26"/>
          <w:szCs w:val="26"/>
        </w:rPr>
        <w:t>236</w:t>
      </w:r>
      <w:r w:rsidRPr="004301BD">
        <w:rPr>
          <w:sz w:val="26"/>
          <w:szCs w:val="26"/>
        </w:rPr>
        <w:t xml:space="preserve"> «О бюджете муниципального образования городское поселение Кондинское на 20</w:t>
      </w:r>
      <w:r w:rsidR="004C5B05" w:rsidRPr="004301BD">
        <w:rPr>
          <w:sz w:val="26"/>
          <w:szCs w:val="26"/>
        </w:rPr>
        <w:t>2</w:t>
      </w:r>
      <w:r w:rsidR="00436927" w:rsidRPr="004301BD">
        <w:rPr>
          <w:sz w:val="26"/>
          <w:szCs w:val="26"/>
        </w:rPr>
        <w:t>3</w:t>
      </w:r>
      <w:r w:rsidRPr="004301BD">
        <w:rPr>
          <w:sz w:val="26"/>
          <w:szCs w:val="26"/>
        </w:rPr>
        <w:t xml:space="preserve"> год</w:t>
      </w:r>
      <w:r w:rsidR="004C5B05" w:rsidRPr="004301BD">
        <w:rPr>
          <w:sz w:val="26"/>
          <w:szCs w:val="26"/>
        </w:rPr>
        <w:t xml:space="preserve"> и на плановый период 202</w:t>
      </w:r>
      <w:r w:rsidR="00436927" w:rsidRPr="004301BD">
        <w:rPr>
          <w:sz w:val="26"/>
          <w:szCs w:val="26"/>
        </w:rPr>
        <w:t>4</w:t>
      </w:r>
      <w:r w:rsidR="004C5B05" w:rsidRPr="004301BD">
        <w:rPr>
          <w:sz w:val="26"/>
          <w:szCs w:val="26"/>
        </w:rPr>
        <w:t xml:space="preserve"> и 202</w:t>
      </w:r>
      <w:r w:rsidR="00436927" w:rsidRPr="004301BD">
        <w:rPr>
          <w:sz w:val="26"/>
          <w:szCs w:val="26"/>
        </w:rPr>
        <w:t>5</w:t>
      </w:r>
      <w:r w:rsidR="00F25E50" w:rsidRPr="004301BD">
        <w:rPr>
          <w:sz w:val="26"/>
          <w:szCs w:val="26"/>
        </w:rPr>
        <w:t xml:space="preserve"> годов</w:t>
      </w:r>
      <w:r w:rsidRPr="004301BD">
        <w:rPr>
          <w:sz w:val="26"/>
          <w:szCs w:val="26"/>
        </w:rPr>
        <w:t>», сводной бюджетной р</w:t>
      </w:r>
      <w:r w:rsidR="00313C59" w:rsidRPr="004301BD">
        <w:rPr>
          <w:sz w:val="26"/>
          <w:szCs w:val="26"/>
        </w:rPr>
        <w:t>о</w:t>
      </w:r>
      <w:r w:rsidR="004C5B05" w:rsidRPr="004301BD">
        <w:rPr>
          <w:sz w:val="26"/>
          <w:szCs w:val="26"/>
        </w:rPr>
        <w:t>списью бюджета поселения на 202</w:t>
      </w:r>
      <w:r w:rsidR="00436927" w:rsidRPr="004301BD">
        <w:rPr>
          <w:sz w:val="26"/>
          <w:szCs w:val="26"/>
        </w:rPr>
        <w:t>3</w:t>
      </w:r>
      <w:r w:rsidR="00AC6BBC" w:rsidRPr="004301BD">
        <w:rPr>
          <w:sz w:val="26"/>
          <w:szCs w:val="26"/>
        </w:rPr>
        <w:t xml:space="preserve"> год</w:t>
      </w:r>
      <w:r w:rsidRPr="004301BD">
        <w:rPr>
          <w:sz w:val="26"/>
          <w:szCs w:val="26"/>
        </w:rPr>
        <w:t xml:space="preserve"> и кассовым планом.</w:t>
      </w:r>
    </w:p>
    <w:p w:rsidR="009B24AC" w:rsidRPr="004301BD" w:rsidRDefault="004D097F" w:rsidP="00AC6BBC">
      <w:pPr>
        <w:spacing w:line="300" w:lineRule="auto"/>
        <w:ind w:firstLine="709"/>
        <w:jc w:val="both"/>
        <w:rPr>
          <w:sz w:val="26"/>
          <w:szCs w:val="26"/>
        </w:rPr>
      </w:pPr>
      <w:r w:rsidRPr="004301BD">
        <w:rPr>
          <w:sz w:val="26"/>
          <w:szCs w:val="26"/>
        </w:rPr>
        <w:t xml:space="preserve">За отчетный период в решение о бюджете городского поселения Кондинское вносились изменения и дополнения на основании решений Совета депутатов </w:t>
      </w:r>
      <w:r w:rsidR="00436927" w:rsidRPr="004301BD">
        <w:rPr>
          <w:sz w:val="26"/>
          <w:szCs w:val="26"/>
        </w:rPr>
        <w:t>(от 27.03.2023 №249, от 17.05.2023 №258, от 26.07.2023 №270, от 30.08.2023 №274, от 19.10.2023 №8, от 27.12.2023 №34).</w:t>
      </w:r>
      <w:r w:rsidR="00F21960" w:rsidRPr="004301BD">
        <w:rPr>
          <w:sz w:val="26"/>
          <w:szCs w:val="26"/>
        </w:rPr>
        <w:t xml:space="preserve"> </w:t>
      </w:r>
      <w:r w:rsidR="00EB4789" w:rsidRPr="004301BD">
        <w:rPr>
          <w:sz w:val="26"/>
          <w:szCs w:val="26"/>
        </w:rPr>
        <w:t>П</w:t>
      </w:r>
      <w:r w:rsidRPr="004301BD">
        <w:rPr>
          <w:sz w:val="26"/>
          <w:szCs w:val="26"/>
        </w:rPr>
        <w:t>е</w:t>
      </w:r>
      <w:r w:rsidR="00EB4789" w:rsidRPr="004301BD">
        <w:rPr>
          <w:sz w:val="26"/>
          <w:szCs w:val="26"/>
        </w:rPr>
        <w:t>рвоначально утвержденные</w:t>
      </w:r>
      <w:r w:rsidR="009B24AC" w:rsidRPr="004301BD">
        <w:rPr>
          <w:sz w:val="26"/>
          <w:szCs w:val="26"/>
        </w:rPr>
        <w:t xml:space="preserve"> параметры бюджета поселения</w:t>
      </w:r>
      <w:r w:rsidR="00EB4789" w:rsidRPr="004301BD">
        <w:rPr>
          <w:sz w:val="26"/>
          <w:szCs w:val="26"/>
        </w:rPr>
        <w:t xml:space="preserve"> </w:t>
      </w:r>
      <w:r w:rsidR="009B24AC" w:rsidRPr="004301BD">
        <w:rPr>
          <w:sz w:val="26"/>
          <w:szCs w:val="26"/>
        </w:rPr>
        <w:t xml:space="preserve">были </w:t>
      </w:r>
      <w:r w:rsidR="00EB4789" w:rsidRPr="004301BD">
        <w:rPr>
          <w:sz w:val="26"/>
          <w:szCs w:val="26"/>
        </w:rPr>
        <w:t xml:space="preserve">увеличены по доходам на </w:t>
      </w:r>
      <w:r w:rsidR="00A37523" w:rsidRPr="004301BD">
        <w:rPr>
          <w:sz w:val="26"/>
          <w:szCs w:val="26"/>
        </w:rPr>
        <w:t>4</w:t>
      </w:r>
      <w:r w:rsidR="00E3201B" w:rsidRPr="004301BD">
        <w:rPr>
          <w:sz w:val="26"/>
          <w:szCs w:val="26"/>
        </w:rPr>
        <w:t>6 686,7</w:t>
      </w:r>
      <w:r w:rsidR="00EB4789" w:rsidRPr="004301BD">
        <w:rPr>
          <w:sz w:val="26"/>
          <w:szCs w:val="26"/>
        </w:rPr>
        <w:t xml:space="preserve"> тыс. рублей, по расходам на </w:t>
      </w:r>
      <w:r w:rsidR="00A37523" w:rsidRPr="004301BD">
        <w:rPr>
          <w:sz w:val="26"/>
          <w:szCs w:val="26"/>
        </w:rPr>
        <w:t>5</w:t>
      </w:r>
      <w:r w:rsidR="00E3201B" w:rsidRPr="004301BD">
        <w:rPr>
          <w:sz w:val="26"/>
          <w:szCs w:val="26"/>
        </w:rPr>
        <w:t>4 312,4</w:t>
      </w:r>
      <w:r w:rsidR="009B24AC" w:rsidRPr="004301BD">
        <w:rPr>
          <w:sz w:val="26"/>
          <w:szCs w:val="26"/>
        </w:rPr>
        <w:t xml:space="preserve"> тыс. рублей. </w:t>
      </w:r>
    </w:p>
    <w:p w:rsidR="004D55CD" w:rsidRPr="004301BD" w:rsidRDefault="00EB4789" w:rsidP="00AC6BBC">
      <w:pPr>
        <w:spacing w:line="300" w:lineRule="auto"/>
        <w:ind w:firstLine="709"/>
        <w:jc w:val="both"/>
        <w:rPr>
          <w:sz w:val="26"/>
          <w:szCs w:val="26"/>
        </w:rPr>
      </w:pPr>
      <w:r w:rsidRPr="004301BD">
        <w:rPr>
          <w:sz w:val="26"/>
          <w:szCs w:val="26"/>
        </w:rPr>
        <w:t>Исполнение з</w:t>
      </w:r>
      <w:r w:rsidR="00C108EE" w:rsidRPr="004301BD">
        <w:rPr>
          <w:sz w:val="26"/>
          <w:szCs w:val="26"/>
        </w:rPr>
        <w:t>а 20</w:t>
      </w:r>
      <w:r w:rsidR="004C6178" w:rsidRPr="004301BD">
        <w:rPr>
          <w:sz w:val="26"/>
          <w:szCs w:val="26"/>
        </w:rPr>
        <w:t>2</w:t>
      </w:r>
      <w:r w:rsidR="00E3201B" w:rsidRPr="004301BD">
        <w:rPr>
          <w:sz w:val="26"/>
          <w:szCs w:val="26"/>
        </w:rPr>
        <w:t>3</w:t>
      </w:r>
      <w:r w:rsidR="00BD0D62" w:rsidRPr="004301BD">
        <w:rPr>
          <w:sz w:val="26"/>
          <w:szCs w:val="26"/>
        </w:rPr>
        <w:t xml:space="preserve"> год</w:t>
      </w:r>
      <w:r w:rsidRPr="004301BD">
        <w:rPr>
          <w:sz w:val="26"/>
          <w:szCs w:val="26"/>
        </w:rPr>
        <w:t xml:space="preserve"> по</w:t>
      </w:r>
      <w:r w:rsidR="00BD0D62" w:rsidRPr="004301BD">
        <w:rPr>
          <w:sz w:val="26"/>
          <w:szCs w:val="26"/>
        </w:rPr>
        <w:t xml:space="preserve"> д</w:t>
      </w:r>
      <w:r w:rsidRPr="004301BD">
        <w:rPr>
          <w:sz w:val="26"/>
          <w:szCs w:val="26"/>
        </w:rPr>
        <w:t>оходам</w:t>
      </w:r>
      <w:r w:rsidR="004D55CD" w:rsidRPr="004301BD">
        <w:rPr>
          <w:sz w:val="26"/>
          <w:szCs w:val="26"/>
        </w:rPr>
        <w:t xml:space="preserve"> бюджета городского</w:t>
      </w:r>
      <w:r w:rsidRPr="004301BD">
        <w:rPr>
          <w:sz w:val="26"/>
          <w:szCs w:val="26"/>
        </w:rPr>
        <w:t xml:space="preserve"> поселения Кондинское составило </w:t>
      </w:r>
      <w:r w:rsidR="000E2E8F" w:rsidRPr="004301BD">
        <w:rPr>
          <w:sz w:val="26"/>
          <w:szCs w:val="26"/>
        </w:rPr>
        <w:t>9</w:t>
      </w:r>
      <w:r w:rsidR="00312154" w:rsidRPr="004301BD">
        <w:rPr>
          <w:sz w:val="26"/>
          <w:szCs w:val="26"/>
        </w:rPr>
        <w:t>6 914,1</w:t>
      </w:r>
      <w:r w:rsidR="00581EF1" w:rsidRPr="004301BD">
        <w:rPr>
          <w:sz w:val="26"/>
          <w:szCs w:val="26"/>
        </w:rPr>
        <w:t xml:space="preserve"> </w:t>
      </w:r>
      <w:r w:rsidRPr="004301BD">
        <w:rPr>
          <w:sz w:val="26"/>
          <w:szCs w:val="26"/>
        </w:rPr>
        <w:t>тыс</w:t>
      </w:r>
      <w:r w:rsidR="004D55CD" w:rsidRPr="004301BD">
        <w:rPr>
          <w:sz w:val="26"/>
          <w:szCs w:val="26"/>
        </w:rPr>
        <w:t>.</w:t>
      </w:r>
      <w:r w:rsidR="00C108EE" w:rsidRPr="004301BD">
        <w:rPr>
          <w:sz w:val="26"/>
          <w:szCs w:val="26"/>
        </w:rPr>
        <w:t xml:space="preserve"> </w:t>
      </w:r>
      <w:r w:rsidR="004D55CD" w:rsidRPr="004301BD">
        <w:rPr>
          <w:sz w:val="26"/>
          <w:szCs w:val="26"/>
        </w:rPr>
        <w:t>руб</w:t>
      </w:r>
      <w:r w:rsidRPr="004301BD">
        <w:rPr>
          <w:sz w:val="26"/>
          <w:szCs w:val="26"/>
        </w:rPr>
        <w:t>лей</w:t>
      </w:r>
      <w:r w:rsidR="00270233" w:rsidRPr="004301BD">
        <w:rPr>
          <w:sz w:val="26"/>
          <w:szCs w:val="26"/>
        </w:rPr>
        <w:t xml:space="preserve"> или </w:t>
      </w:r>
      <w:r w:rsidR="00312154" w:rsidRPr="004301BD">
        <w:rPr>
          <w:sz w:val="26"/>
          <w:szCs w:val="26"/>
        </w:rPr>
        <w:t>197,9</w:t>
      </w:r>
      <w:r w:rsidR="004D55CD" w:rsidRPr="004301BD">
        <w:rPr>
          <w:sz w:val="26"/>
          <w:szCs w:val="26"/>
        </w:rPr>
        <w:t xml:space="preserve">% </w:t>
      </w:r>
      <w:r w:rsidRPr="004301BD">
        <w:rPr>
          <w:sz w:val="26"/>
          <w:szCs w:val="26"/>
        </w:rPr>
        <w:t>от первоначально утвержденного плана.</w:t>
      </w:r>
    </w:p>
    <w:p w:rsidR="00EB4789" w:rsidRPr="004301BD" w:rsidRDefault="004C6178" w:rsidP="00AC6BBC">
      <w:pPr>
        <w:spacing w:line="300" w:lineRule="auto"/>
        <w:ind w:firstLine="709"/>
        <w:jc w:val="both"/>
        <w:rPr>
          <w:sz w:val="26"/>
          <w:szCs w:val="26"/>
        </w:rPr>
      </w:pPr>
      <w:r w:rsidRPr="004301BD">
        <w:rPr>
          <w:sz w:val="26"/>
          <w:szCs w:val="26"/>
        </w:rPr>
        <w:t>Исполнение за 202</w:t>
      </w:r>
      <w:r w:rsidR="000E2E8F" w:rsidRPr="004301BD">
        <w:rPr>
          <w:sz w:val="26"/>
          <w:szCs w:val="26"/>
        </w:rPr>
        <w:t>3</w:t>
      </w:r>
      <w:r w:rsidR="00EB4789" w:rsidRPr="004301BD">
        <w:rPr>
          <w:sz w:val="26"/>
          <w:szCs w:val="26"/>
        </w:rPr>
        <w:t xml:space="preserve"> год по расходам бюджета </w:t>
      </w:r>
      <w:r w:rsidR="004D55CD" w:rsidRPr="004301BD">
        <w:rPr>
          <w:sz w:val="26"/>
          <w:szCs w:val="26"/>
        </w:rPr>
        <w:t>составил</w:t>
      </w:r>
      <w:r w:rsidR="00EB4789" w:rsidRPr="004301BD">
        <w:rPr>
          <w:sz w:val="26"/>
          <w:szCs w:val="26"/>
        </w:rPr>
        <w:t>о</w:t>
      </w:r>
      <w:r w:rsidR="004D55CD" w:rsidRPr="004301BD">
        <w:rPr>
          <w:sz w:val="26"/>
          <w:szCs w:val="26"/>
        </w:rPr>
        <w:t xml:space="preserve"> </w:t>
      </w:r>
      <w:r w:rsidR="000E2E8F" w:rsidRPr="004301BD">
        <w:rPr>
          <w:sz w:val="26"/>
          <w:szCs w:val="26"/>
        </w:rPr>
        <w:t>98 191,8</w:t>
      </w:r>
      <w:r w:rsidR="00581EF1" w:rsidRPr="004301BD">
        <w:rPr>
          <w:sz w:val="26"/>
          <w:szCs w:val="26"/>
        </w:rPr>
        <w:t xml:space="preserve"> </w:t>
      </w:r>
      <w:r w:rsidR="00EB4789" w:rsidRPr="004301BD">
        <w:rPr>
          <w:sz w:val="26"/>
          <w:szCs w:val="26"/>
        </w:rPr>
        <w:t>тыс.рублей</w:t>
      </w:r>
      <w:r w:rsidR="004D55CD" w:rsidRPr="004301BD">
        <w:rPr>
          <w:sz w:val="26"/>
          <w:szCs w:val="26"/>
        </w:rPr>
        <w:t xml:space="preserve"> </w:t>
      </w:r>
      <w:r w:rsidR="00EB4789" w:rsidRPr="004301BD">
        <w:rPr>
          <w:sz w:val="26"/>
          <w:szCs w:val="26"/>
        </w:rPr>
        <w:t xml:space="preserve">или </w:t>
      </w:r>
      <w:r w:rsidR="000E2E8F" w:rsidRPr="004301BD">
        <w:rPr>
          <w:sz w:val="26"/>
          <w:szCs w:val="26"/>
        </w:rPr>
        <w:t>200,5</w:t>
      </w:r>
      <w:r w:rsidR="00EB4789" w:rsidRPr="004301BD">
        <w:rPr>
          <w:sz w:val="26"/>
          <w:szCs w:val="26"/>
        </w:rPr>
        <w:t>% от первоначально утвержденного плана на год.</w:t>
      </w:r>
    </w:p>
    <w:p w:rsidR="00BA6DDF" w:rsidRPr="004301BD" w:rsidRDefault="00BA6DDF" w:rsidP="00AC6BBC">
      <w:pPr>
        <w:spacing w:line="300" w:lineRule="auto"/>
        <w:ind w:firstLine="709"/>
        <w:jc w:val="both"/>
        <w:rPr>
          <w:sz w:val="26"/>
          <w:szCs w:val="26"/>
        </w:rPr>
      </w:pPr>
      <w:r w:rsidRPr="004301BD">
        <w:rPr>
          <w:sz w:val="26"/>
          <w:szCs w:val="26"/>
        </w:rPr>
        <w:t>Бюджет поселения за 20</w:t>
      </w:r>
      <w:r w:rsidR="00A37523" w:rsidRPr="004301BD">
        <w:rPr>
          <w:sz w:val="26"/>
          <w:szCs w:val="26"/>
        </w:rPr>
        <w:t>2</w:t>
      </w:r>
      <w:r w:rsidR="00312154" w:rsidRPr="004301BD">
        <w:rPr>
          <w:sz w:val="26"/>
          <w:szCs w:val="26"/>
        </w:rPr>
        <w:t>3</w:t>
      </w:r>
      <w:r w:rsidRPr="004301BD">
        <w:rPr>
          <w:sz w:val="26"/>
          <w:szCs w:val="26"/>
        </w:rPr>
        <w:t xml:space="preserve"> год исполнен с </w:t>
      </w:r>
      <w:r w:rsidR="00312154" w:rsidRPr="004301BD">
        <w:rPr>
          <w:sz w:val="26"/>
          <w:szCs w:val="26"/>
        </w:rPr>
        <w:t>дефи</w:t>
      </w:r>
      <w:r w:rsidR="00C108EE" w:rsidRPr="004301BD">
        <w:rPr>
          <w:sz w:val="26"/>
          <w:szCs w:val="26"/>
        </w:rPr>
        <w:t>цитом</w:t>
      </w:r>
      <w:r w:rsidRPr="004301BD">
        <w:rPr>
          <w:sz w:val="26"/>
          <w:szCs w:val="26"/>
        </w:rPr>
        <w:t xml:space="preserve"> в сумме </w:t>
      </w:r>
      <w:r w:rsidR="00C97AF8" w:rsidRPr="004301BD">
        <w:rPr>
          <w:sz w:val="26"/>
          <w:szCs w:val="26"/>
        </w:rPr>
        <w:t>1</w:t>
      </w:r>
      <w:r w:rsidR="00312154" w:rsidRPr="004301BD">
        <w:rPr>
          <w:sz w:val="26"/>
          <w:szCs w:val="26"/>
        </w:rPr>
        <w:t> 277,6</w:t>
      </w:r>
      <w:r w:rsidRPr="004301BD">
        <w:rPr>
          <w:sz w:val="26"/>
          <w:szCs w:val="26"/>
        </w:rPr>
        <w:t xml:space="preserve"> </w:t>
      </w:r>
      <w:r w:rsidR="009D3612" w:rsidRPr="004301BD">
        <w:rPr>
          <w:sz w:val="26"/>
          <w:szCs w:val="26"/>
        </w:rPr>
        <w:t>тыс</w:t>
      </w:r>
      <w:r w:rsidRPr="004301BD">
        <w:rPr>
          <w:sz w:val="26"/>
          <w:szCs w:val="26"/>
        </w:rPr>
        <w:t>. рублей.</w:t>
      </w:r>
    </w:p>
    <w:p w:rsidR="00421808" w:rsidRPr="009868C6" w:rsidRDefault="00421808" w:rsidP="00AC6BBC">
      <w:pPr>
        <w:spacing w:line="300" w:lineRule="auto"/>
        <w:ind w:firstLine="709"/>
        <w:jc w:val="both"/>
        <w:rPr>
          <w:sz w:val="26"/>
          <w:szCs w:val="26"/>
        </w:rPr>
      </w:pPr>
      <w:r w:rsidRPr="004301BD">
        <w:rPr>
          <w:sz w:val="26"/>
          <w:szCs w:val="26"/>
        </w:rPr>
        <w:t>По итогам оценки качества организации и осуществления бюджетного процесса органами местного самоуправления городских и сельских поселени</w:t>
      </w:r>
      <w:r w:rsidR="00444F13" w:rsidRPr="004301BD">
        <w:rPr>
          <w:sz w:val="26"/>
          <w:szCs w:val="26"/>
        </w:rPr>
        <w:t>й Кондинского района за 202</w:t>
      </w:r>
      <w:r w:rsidR="00312154" w:rsidRPr="004301BD">
        <w:rPr>
          <w:sz w:val="26"/>
          <w:szCs w:val="26"/>
        </w:rPr>
        <w:t>2</w:t>
      </w:r>
      <w:r w:rsidRPr="004301BD">
        <w:rPr>
          <w:sz w:val="26"/>
          <w:szCs w:val="26"/>
        </w:rPr>
        <w:t xml:space="preserve"> год, городское поселение Кондинское заняло </w:t>
      </w:r>
      <w:r w:rsidR="00F062B6" w:rsidRPr="004301BD">
        <w:rPr>
          <w:sz w:val="26"/>
          <w:szCs w:val="26"/>
          <w:lang w:val="en-US"/>
        </w:rPr>
        <w:t>V</w:t>
      </w:r>
      <w:r w:rsidRPr="004301BD">
        <w:rPr>
          <w:sz w:val="26"/>
          <w:szCs w:val="26"/>
          <w:lang w:val="en-US"/>
        </w:rPr>
        <w:t>I</w:t>
      </w:r>
      <w:r w:rsidRPr="004301BD">
        <w:rPr>
          <w:sz w:val="26"/>
          <w:szCs w:val="26"/>
        </w:rPr>
        <w:t xml:space="preserve"> место.</w:t>
      </w:r>
    </w:p>
    <w:p w:rsidR="007A2DD6" w:rsidRPr="00C07C51" w:rsidRDefault="007A2DD6" w:rsidP="00760448">
      <w:pPr>
        <w:shd w:val="clear" w:color="auto" w:fill="FFFFFF"/>
        <w:spacing w:line="276" w:lineRule="auto"/>
        <w:ind w:firstLine="691"/>
        <w:jc w:val="both"/>
        <w:rPr>
          <w:b/>
          <w:spacing w:val="-3"/>
          <w:sz w:val="26"/>
          <w:szCs w:val="26"/>
        </w:rPr>
      </w:pPr>
      <w:r w:rsidRPr="00C07C51">
        <w:rPr>
          <w:b/>
          <w:spacing w:val="-3"/>
          <w:sz w:val="26"/>
          <w:szCs w:val="26"/>
        </w:rPr>
        <w:lastRenderedPageBreak/>
        <w:t xml:space="preserve">2.2. установление, изменение и отмена </w:t>
      </w:r>
      <w:hyperlink r:id="rId7" w:history="1">
        <w:r w:rsidRPr="00C07C51">
          <w:rPr>
            <w:b/>
            <w:spacing w:val="-3"/>
            <w:sz w:val="26"/>
            <w:szCs w:val="26"/>
          </w:rPr>
          <w:t>местных налогов и сборов</w:t>
        </w:r>
      </w:hyperlink>
      <w:r w:rsidRPr="00C07C51">
        <w:rPr>
          <w:b/>
          <w:spacing w:val="-3"/>
          <w:sz w:val="26"/>
          <w:szCs w:val="26"/>
        </w:rPr>
        <w:t xml:space="preserve"> поселения (№2)</w:t>
      </w:r>
    </w:p>
    <w:p w:rsidR="006739E1" w:rsidRPr="00C07C51" w:rsidRDefault="007519AF" w:rsidP="007512A5">
      <w:pPr>
        <w:spacing w:line="300" w:lineRule="auto"/>
        <w:ind w:firstLine="709"/>
        <w:jc w:val="both"/>
        <w:rPr>
          <w:sz w:val="26"/>
          <w:szCs w:val="26"/>
        </w:rPr>
      </w:pPr>
      <w:r w:rsidRPr="00C07C51">
        <w:rPr>
          <w:sz w:val="26"/>
          <w:szCs w:val="26"/>
        </w:rPr>
        <w:t>З</w:t>
      </w:r>
      <w:r w:rsidR="00047AE6" w:rsidRPr="00C07C51">
        <w:rPr>
          <w:sz w:val="26"/>
          <w:szCs w:val="26"/>
        </w:rPr>
        <w:t>а 202</w:t>
      </w:r>
      <w:r w:rsidR="00271B6D" w:rsidRPr="00C07C51">
        <w:rPr>
          <w:sz w:val="26"/>
          <w:szCs w:val="26"/>
        </w:rPr>
        <w:t>3</w:t>
      </w:r>
      <w:r w:rsidR="006739E1" w:rsidRPr="00C07C51">
        <w:rPr>
          <w:sz w:val="26"/>
          <w:szCs w:val="26"/>
        </w:rPr>
        <w:t xml:space="preserve"> год </w:t>
      </w:r>
      <w:r w:rsidR="00D30B86" w:rsidRPr="00C07C51">
        <w:rPr>
          <w:sz w:val="26"/>
          <w:szCs w:val="26"/>
        </w:rPr>
        <w:t>был</w:t>
      </w:r>
      <w:r w:rsidR="00271B6D" w:rsidRPr="00C07C51">
        <w:rPr>
          <w:sz w:val="26"/>
          <w:szCs w:val="26"/>
        </w:rPr>
        <w:t>и</w:t>
      </w:r>
      <w:r w:rsidR="00D30B86" w:rsidRPr="00C07C51">
        <w:rPr>
          <w:sz w:val="26"/>
          <w:szCs w:val="26"/>
        </w:rPr>
        <w:t xml:space="preserve"> </w:t>
      </w:r>
      <w:r w:rsidR="006739E1" w:rsidRPr="00C07C51">
        <w:rPr>
          <w:sz w:val="26"/>
          <w:szCs w:val="26"/>
        </w:rPr>
        <w:t>принят</w:t>
      </w:r>
      <w:r w:rsidR="00271B6D" w:rsidRPr="00C07C51">
        <w:rPr>
          <w:sz w:val="26"/>
          <w:szCs w:val="26"/>
        </w:rPr>
        <w:t>ы</w:t>
      </w:r>
      <w:r w:rsidR="006739E1" w:rsidRPr="00C07C51">
        <w:rPr>
          <w:sz w:val="26"/>
          <w:szCs w:val="26"/>
        </w:rPr>
        <w:t xml:space="preserve"> </w:t>
      </w:r>
      <w:r w:rsidR="002401A1" w:rsidRPr="00C07C51">
        <w:rPr>
          <w:sz w:val="26"/>
          <w:szCs w:val="26"/>
        </w:rPr>
        <w:t>два</w:t>
      </w:r>
      <w:r w:rsidRPr="00C07C51">
        <w:rPr>
          <w:sz w:val="26"/>
          <w:szCs w:val="26"/>
        </w:rPr>
        <w:t xml:space="preserve"> решени</w:t>
      </w:r>
      <w:r w:rsidR="00271B6D" w:rsidRPr="00C07C51">
        <w:rPr>
          <w:sz w:val="26"/>
          <w:szCs w:val="26"/>
        </w:rPr>
        <w:t>я</w:t>
      </w:r>
      <w:r w:rsidR="000872D9" w:rsidRPr="00C07C51">
        <w:rPr>
          <w:sz w:val="26"/>
          <w:szCs w:val="26"/>
        </w:rPr>
        <w:t xml:space="preserve">, </w:t>
      </w:r>
      <w:r w:rsidR="006739E1" w:rsidRPr="00C07C51">
        <w:rPr>
          <w:sz w:val="26"/>
          <w:szCs w:val="26"/>
        </w:rPr>
        <w:t>связанн</w:t>
      </w:r>
      <w:r w:rsidR="002401A1" w:rsidRPr="00C07C51">
        <w:rPr>
          <w:sz w:val="26"/>
          <w:szCs w:val="26"/>
        </w:rPr>
        <w:t>ы</w:t>
      </w:r>
      <w:r w:rsidR="000872D9" w:rsidRPr="00C07C51">
        <w:rPr>
          <w:sz w:val="26"/>
          <w:szCs w:val="26"/>
        </w:rPr>
        <w:t>е</w:t>
      </w:r>
      <w:r w:rsidR="00C456A1" w:rsidRPr="00C07C51">
        <w:rPr>
          <w:sz w:val="26"/>
          <w:szCs w:val="26"/>
        </w:rPr>
        <w:t xml:space="preserve"> с изменением </w:t>
      </w:r>
      <w:r w:rsidR="006739E1" w:rsidRPr="00C07C51">
        <w:rPr>
          <w:sz w:val="26"/>
          <w:szCs w:val="26"/>
        </w:rPr>
        <w:t xml:space="preserve">местных налогов: </w:t>
      </w:r>
    </w:p>
    <w:p w:rsidR="00AD0C6D" w:rsidRPr="00C07C51" w:rsidRDefault="00271B6D" w:rsidP="00AD0C6D">
      <w:pPr>
        <w:spacing w:line="300" w:lineRule="auto"/>
        <w:ind w:firstLine="709"/>
        <w:jc w:val="both"/>
        <w:rPr>
          <w:sz w:val="26"/>
          <w:szCs w:val="26"/>
        </w:rPr>
      </w:pPr>
      <w:r w:rsidRPr="00C07C51">
        <w:rPr>
          <w:sz w:val="26"/>
          <w:szCs w:val="26"/>
        </w:rPr>
        <w:t xml:space="preserve">- </w:t>
      </w:r>
      <w:r w:rsidR="00AD0C6D" w:rsidRPr="00C07C51">
        <w:rPr>
          <w:sz w:val="26"/>
          <w:szCs w:val="26"/>
        </w:rPr>
        <w:t xml:space="preserve">Решение Совета депутатов от 19.10.2023 № 11 «О внесении изменений в решение Совета депутатов городского поселения Кондинское от 14 ноября 2014 года № 57 «Об установлении на территории муниципального образования городское поселение Кондинское </w:t>
      </w:r>
      <w:bookmarkStart w:id="4" w:name="_Hlk155855368"/>
      <w:r w:rsidR="00AD0C6D" w:rsidRPr="00C07C51">
        <w:rPr>
          <w:sz w:val="26"/>
          <w:szCs w:val="26"/>
        </w:rPr>
        <w:t>налога на имущество физических лиц</w:t>
      </w:r>
      <w:bookmarkEnd w:id="4"/>
      <w:r w:rsidR="00AD0C6D" w:rsidRPr="00C07C51">
        <w:rPr>
          <w:sz w:val="26"/>
          <w:szCs w:val="26"/>
        </w:rPr>
        <w:t xml:space="preserve">»; </w:t>
      </w:r>
    </w:p>
    <w:p w:rsidR="00091E12" w:rsidRPr="00C07C51" w:rsidRDefault="00E17839" w:rsidP="007512A5">
      <w:pPr>
        <w:spacing w:line="300" w:lineRule="auto"/>
        <w:ind w:firstLine="709"/>
        <w:jc w:val="both"/>
        <w:rPr>
          <w:sz w:val="26"/>
          <w:szCs w:val="26"/>
        </w:rPr>
      </w:pPr>
      <w:r w:rsidRPr="00C07C51">
        <w:rPr>
          <w:sz w:val="26"/>
          <w:szCs w:val="26"/>
        </w:rPr>
        <w:t>- Р</w:t>
      </w:r>
      <w:r w:rsidR="00047AE6" w:rsidRPr="00C07C51">
        <w:rPr>
          <w:sz w:val="26"/>
          <w:szCs w:val="26"/>
        </w:rPr>
        <w:t xml:space="preserve">ешение Совета депутатов от </w:t>
      </w:r>
      <w:r w:rsidR="00AD0C6D" w:rsidRPr="00C07C51">
        <w:rPr>
          <w:sz w:val="26"/>
          <w:szCs w:val="26"/>
        </w:rPr>
        <w:t>19</w:t>
      </w:r>
      <w:r w:rsidR="00047AE6" w:rsidRPr="00C07C51">
        <w:rPr>
          <w:sz w:val="26"/>
          <w:szCs w:val="26"/>
        </w:rPr>
        <w:t>.1</w:t>
      </w:r>
      <w:r w:rsidR="00115F8E" w:rsidRPr="00C07C51">
        <w:rPr>
          <w:sz w:val="26"/>
          <w:szCs w:val="26"/>
        </w:rPr>
        <w:t>0</w:t>
      </w:r>
      <w:r w:rsidR="00047AE6" w:rsidRPr="00C07C51">
        <w:rPr>
          <w:sz w:val="26"/>
          <w:szCs w:val="26"/>
        </w:rPr>
        <w:t>.202</w:t>
      </w:r>
      <w:r w:rsidR="00AD0C6D" w:rsidRPr="00C07C51">
        <w:rPr>
          <w:sz w:val="26"/>
          <w:szCs w:val="26"/>
        </w:rPr>
        <w:t>3</w:t>
      </w:r>
      <w:r w:rsidR="007C608F" w:rsidRPr="00C07C51">
        <w:rPr>
          <w:sz w:val="26"/>
          <w:szCs w:val="26"/>
        </w:rPr>
        <w:t xml:space="preserve"> №</w:t>
      </w:r>
      <w:r w:rsidR="00D40FAF" w:rsidRPr="00C07C51">
        <w:rPr>
          <w:sz w:val="26"/>
          <w:szCs w:val="26"/>
        </w:rPr>
        <w:t xml:space="preserve"> </w:t>
      </w:r>
      <w:r w:rsidR="00AD0C6D" w:rsidRPr="00C07C51">
        <w:rPr>
          <w:sz w:val="26"/>
          <w:szCs w:val="26"/>
        </w:rPr>
        <w:t>12</w:t>
      </w:r>
      <w:r w:rsidR="00C96F42" w:rsidRPr="00C07C51">
        <w:rPr>
          <w:sz w:val="26"/>
          <w:szCs w:val="26"/>
        </w:rPr>
        <w:t xml:space="preserve"> «О внесении изменений в решение Совета депутатов городского поселения Кондинское </w:t>
      </w:r>
      <w:r w:rsidR="00504CAF" w:rsidRPr="00C07C51">
        <w:rPr>
          <w:sz w:val="26"/>
          <w:szCs w:val="26"/>
        </w:rPr>
        <w:t>от 30</w:t>
      </w:r>
      <w:r w:rsidR="00AD0C6D" w:rsidRPr="00C07C51">
        <w:rPr>
          <w:sz w:val="26"/>
          <w:szCs w:val="26"/>
        </w:rPr>
        <w:t xml:space="preserve"> августа </w:t>
      </w:r>
      <w:r w:rsidR="00504CAF" w:rsidRPr="00C07C51">
        <w:rPr>
          <w:sz w:val="26"/>
          <w:szCs w:val="26"/>
        </w:rPr>
        <w:t>2018 № 269 «Об утверждении Положения о земельном налоге на территории муниципального образования городское поселение Кондинское»</w:t>
      </w:r>
      <w:r w:rsidR="002401A1" w:rsidRPr="00C07C51">
        <w:rPr>
          <w:sz w:val="26"/>
          <w:szCs w:val="26"/>
        </w:rPr>
        <w:t>.</w:t>
      </w:r>
    </w:p>
    <w:p w:rsidR="00271B6D" w:rsidRPr="00C07C51" w:rsidRDefault="00271B6D" w:rsidP="002401A1">
      <w:pPr>
        <w:pStyle w:val="NoSpacing"/>
        <w:spacing w:line="300" w:lineRule="auto"/>
        <w:ind w:firstLine="708"/>
        <w:jc w:val="both"/>
        <w:rPr>
          <w:rFonts w:ascii="Times New Roman" w:hAnsi="Times New Roman"/>
          <w:sz w:val="26"/>
          <w:szCs w:val="26"/>
        </w:rPr>
      </w:pPr>
      <w:r w:rsidRPr="00C07C51">
        <w:rPr>
          <w:rFonts w:ascii="Times New Roman" w:hAnsi="Times New Roman"/>
          <w:sz w:val="26"/>
          <w:szCs w:val="26"/>
        </w:rPr>
        <w:t xml:space="preserve">Изменения по </w:t>
      </w:r>
      <w:r w:rsidR="002401A1" w:rsidRPr="00C07C51">
        <w:rPr>
          <w:rFonts w:ascii="Times New Roman" w:hAnsi="Times New Roman"/>
          <w:sz w:val="26"/>
          <w:szCs w:val="26"/>
        </w:rPr>
        <w:t xml:space="preserve">налогу на имущество физических лиц и </w:t>
      </w:r>
      <w:r w:rsidRPr="00C07C51">
        <w:rPr>
          <w:rFonts w:ascii="Times New Roman" w:hAnsi="Times New Roman"/>
          <w:sz w:val="26"/>
          <w:szCs w:val="26"/>
        </w:rPr>
        <w:t xml:space="preserve">земельному налогу направлены на приведение основных положений в соответствие </w:t>
      </w:r>
      <w:r w:rsidR="002401A1" w:rsidRPr="00C07C51">
        <w:rPr>
          <w:rFonts w:ascii="Times New Roman" w:hAnsi="Times New Roman"/>
          <w:sz w:val="26"/>
          <w:szCs w:val="26"/>
        </w:rPr>
        <w:t>с действующим законодательством</w:t>
      </w:r>
      <w:r w:rsidR="004B6C3A" w:rsidRPr="00C07C51">
        <w:rPr>
          <w:rFonts w:ascii="Times New Roman" w:hAnsi="Times New Roman"/>
          <w:sz w:val="26"/>
          <w:szCs w:val="26"/>
        </w:rPr>
        <w:t>.</w:t>
      </w:r>
    </w:p>
    <w:p w:rsidR="004973D8" w:rsidRPr="00C07C51" w:rsidRDefault="004973D8" w:rsidP="007512A5">
      <w:pPr>
        <w:spacing w:line="300" w:lineRule="auto"/>
        <w:ind w:firstLine="709"/>
        <w:jc w:val="both"/>
        <w:rPr>
          <w:sz w:val="26"/>
          <w:szCs w:val="26"/>
        </w:rPr>
      </w:pPr>
    </w:p>
    <w:p w:rsidR="00D46732" w:rsidRPr="00C07C51" w:rsidRDefault="00D46732" w:rsidP="00352D7D">
      <w:pPr>
        <w:shd w:val="clear" w:color="auto" w:fill="FFFFFF"/>
        <w:spacing w:line="276" w:lineRule="auto"/>
        <w:ind w:firstLine="691"/>
        <w:jc w:val="both"/>
        <w:rPr>
          <w:b/>
          <w:spacing w:val="-3"/>
          <w:sz w:val="26"/>
          <w:szCs w:val="26"/>
        </w:rPr>
      </w:pPr>
      <w:r w:rsidRPr="00C07C51">
        <w:rPr>
          <w:b/>
          <w:spacing w:val="-3"/>
          <w:sz w:val="26"/>
          <w:szCs w:val="26"/>
        </w:rPr>
        <w:t>2.3. владение, пользование и распоряжение имуществом, находящимся в муниципал</w:t>
      </w:r>
      <w:r w:rsidR="004272F9" w:rsidRPr="00C07C51">
        <w:rPr>
          <w:b/>
          <w:spacing w:val="-3"/>
          <w:sz w:val="26"/>
          <w:szCs w:val="26"/>
        </w:rPr>
        <w:t>ьной собственности поселения (№</w:t>
      </w:r>
      <w:r w:rsidRPr="00C07C51">
        <w:rPr>
          <w:b/>
          <w:spacing w:val="-3"/>
          <w:sz w:val="26"/>
          <w:szCs w:val="26"/>
        </w:rPr>
        <w:t>3)</w:t>
      </w:r>
    </w:p>
    <w:p w:rsidR="009F392E" w:rsidRPr="00C07C51" w:rsidRDefault="009F392E" w:rsidP="00352D7D">
      <w:pPr>
        <w:shd w:val="clear" w:color="auto" w:fill="FFFFFF"/>
        <w:spacing w:line="276" w:lineRule="auto"/>
        <w:ind w:firstLine="691"/>
        <w:jc w:val="both"/>
        <w:rPr>
          <w:spacing w:val="-3"/>
          <w:sz w:val="26"/>
          <w:szCs w:val="26"/>
        </w:rPr>
      </w:pPr>
      <w:r w:rsidRPr="00C07C51">
        <w:rPr>
          <w:spacing w:val="-3"/>
          <w:sz w:val="26"/>
          <w:szCs w:val="26"/>
        </w:rPr>
        <w:t xml:space="preserve">Доходы муниципального образования от управления муниципальной собственностью составили </w:t>
      </w:r>
      <w:r w:rsidR="003C7899" w:rsidRPr="00C07C51">
        <w:rPr>
          <w:spacing w:val="-3"/>
          <w:sz w:val="26"/>
          <w:szCs w:val="26"/>
        </w:rPr>
        <w:t>2</w:t>
      </w:r>
      <w:r w:rsidR="003B5F6F" w:rsidRPr="00C07C51">
        <w:rPr>
          <w:spacing w:val="-3"/>
          <w:sz w:val="26"/>
          <w:szCs w:val="26"/>
        </w:rPr>
        <w:t> </w:t>
      </w:r>
      <w:r w:rsidR="00282395" w:rsidRPr="00C07C51">
        <w:rPr>
          <w:spacing w:val="-3"/>
          <w:sz w:val="26"/>
          <w:szCs w:val="26"/>
        </w:rPr>
        <w:t>888</w:t>
      </w:r>
      <w:r w:rsidR="003B5F6F" w:rsidRPr="00C07C51">
        <w:rPr>
          <w:spacing w:val="-3"/>
          <w:sz w:val="26"/>
          <w:szCs w:val="26"/>
        </w:rPr>
        <w:t>,</w:t>
      </w:r>
      <w:r w:rsidR="00282395" w:rsidRPr="00C07C51">
        <w:rPr>
          <w:spacing w:val="-3"/>
          <w:sz w:val="26"/>
          <w:szCs w:val="26"/>
        </w:rPr>
        <w:t>1</w:t>
      </w:r>
      <w:r w:rsidR="00E3639A" w:rsidRPr="00C07C51">
        <w:rPr>
          <w:spacing w:val="-3"/>
          <w:sz w:val="26"/>
          <w:szCs w:val="26"/>
        </w:rPr>
        <w:t xml:space="preserve"> </w:t>
      </w:r>
      <w:r w:rsidRPr="00C07C51">
        <w:rPr>
          <w:spacing w:val="-3"/>
          <w:sz w:val="26"/>
          <w:szCs w:val="26"/>
        </w:rPr>
        <w:t xml:space="preserve">тыс. руб. или </w:t>
      </w:r>
      <w:r w:rsidR="00282395" w:rsidRPr="00C07C51">
        <w:rPr>
          <w:spacing w:val="-3"/>
          <w:sz w:val="26"/>
          <w:szCs w:val="26"/>
        </w:rPr>
        <w:t>135,8</w:t>
      </w:r>
      <w:r w:rsidRPr="00C07C51">
        <w:rPr>
          <w:spacing w:val="-3"/>
          <w:sz w:val="26"/>
          <w:szCs w:val="26"/>
        </w:rPr>
        <w:t xml:space="preserve">% в сравнении с АППГ. В том числе доходы от сдачи в аренду имущества составили </w:t>
      </w:r>
      <w:r w:rsidR="00355D20" w:rsidRPr="00C07C51">
        <w:rPr>
          <w:spacing w:val="-3"/>
          <w:sz w:val="26"/>
          <w:szCs w:val="26"/>
        </w:rPr>
        <w:t>2 165,5</w:t>
      </w:r>
      <w:r w:rsidR="003B5F6F" w:rsidRPr="00C07C51">
        <w:rPr>
          <w:spacing w:val="-3"/>
          <w:sz w:val="26"/>
          <w:szCs w:val="26"/>
        </w:rPr>
        <w:t xml:space="preserve"> </w:t>
      </w:r>
      <w:r w:rsidRPr="00C07C51">
        <w:rPr>
          <w:spacing w:val="-3"/>
          <w:sz w:val="26"/>
          <w:szCs w:val="26"/>
        </w:rPr>
        <w:t>тыс. руб. (</w:t>
      </w:r>
      <w:r w:rsidR="00355D20" w:rsidRPr="00C07C51">
        <w:rPr>
          <w:spacing w:val="-3"/>
          <w:sz w:val="26"/>
          <w:szCs w:val="26"/>
        </w:rPr>
        <w:t>167,3</w:t>
      </w:r>
      <w:r w:rsidRPr="00C07C51">
        <w:rPr>
          <w:spacing w:val="-3"/>
          <w:sz w:val="26"/>
          <w:szCs w:val="26"/>
        </w:rPr>
        <w:t xml:space="preserve">% в сравнении с АППГ), доходы от сдачи жилого фонда в наем – </w:t>
      </w:r>
      <w:r w:rsidR="00355D20" w:rsidRPr="00C07C51">
        <w:rPr>
          <w:spacing w:val="-3"/>
          <w:sz w:val="26"/>
          <w:szCs w:val="26"/>
        </w:rPr>
        <w:t>722,6</w:t>
      </w:r>
      <w:r w:rsidR="00FA5FBC" w:rsidRPr="00C07C51">
        <w:rPr>
          <w:spacing w:val="-3"/>
          <w:sz w:val="26"/>
          <w:szCs w:val="26"/>
        </w:rPr>
        <w:t xml:space="preserve"> </w:t>
      </w:r>
      <w:r w:rsidRPr="00C07C51">
        <w:rPr>
          <w:spacing w:val="-3"/>
          <w:sz w:val="26"/>
          <w:szCs w:val="26"/>
        </w:rPr>
        <w:t>тыс.</w:t>
      </w:r>
      <w:r w:rsidR="0080255F" w:rsidRPr="00C07C51">
        <w:rPr>
          <w:spacing w:val="-3"/>
          <w:sz w:val="26"/>
          <w:szCs w:val="26"/>
        </w:rPr>
        <w:t xml:space="preserve"> </w:t>
      </w:r>
      <w:r w:rsidRPr="00C07C51">
        <w:rPr>
          <w:spacing w:val="-3"/>
          <w:sz w:val="26"/>
          <w:szCs w:val="26"/>
        </w:rPr>
        <w:t>руб. (</w:t>
      </w:r>
      <w:r w:rsidR="00F06A17" w:rsidRPr="00C07C51">
        <w:rPr>
          <w:spacing w:val="-3"/>
          <w:sz w:val="26"/>
          <w:szCs w:val="26"/>
        </w:rPr>
        <w:t>8</w:t>
      </w:r>
      <w:r w:rsidR="00355D20" w:rsidRPr="00C07C51">
        <w:rPr>
          <w:spacing w:val="-3"/>
          <w:sz w:val="26"/>
          <w:szCs w:val="26"/>
        </w:rPr>
        <w:t>6,9</w:t>
      </w:r>
      <w:r w:rsidRPr="00C07C51">
        <w:rPr>
          <w:spacing w:val="-3"/>
          <w:sz w:val="26"/>
          <w:szCs w:val="26"/>
        </w:rPr>
        <w:t xml:space="preserve"> % в сравнении с АППГ). </w:t>
      </w:r>
    </w:p>
    <w:p w:rsidR="001B7B26" w:rsidRPr="00C07C51" w:rsidRDefault="001B7B26" w:rsidP="001B7B26">
      <w:pPr>
        <w:suppressAutoHyphens/>
        <w:jc w:val="center"/>
        <w:rPr>
          <w:b/>
          <w:bCs/>
          <w:i/>
          <w:sz w:val="24"/>
        </w:rPr>
      </w:pPr>
      <w:r w:rsidRPr="00C07C51">
        <w:rPr>
          <w:b/>
          <w:bCs/>
          <w:i/>
          <w:sz w:val="24"/>
        </w:rPr>
        <w:t>Структура муниципальной собственности МО городское поселение Кондинское на 01.01.202</w:t>
      </w:r>
      <w:r w:rsidR="001C0B5C" w:rsidRPr="00C07C51">
        <w:rPr>
          <w:b/>
          <w:bCs/>
          <w:i/>
          <w:sz w:val="24"/>
        </w:rPr>
        <w:t>4</w:t>
      </w:r>
    </w:p>
    <w:p w:rsidR="001B7B26" w:rsidRPr="00C07C51" w:rsidRDefault="001B7B26" w:rsidP="001B7B26">
      <w:pPr>
        <w:suppressAutoHyphens/>
        <w:ind w:firstLine="709"/>
        <w:jc w:val="right"/>
        <w:rPr>
          <w:b/>
          <w:bCs/>
          <w:i/>
          <w:sz w:val="24"/>
        </w:rPr>
      </w:pPr>
      <w:r w:rsidRPr="00C07C51">
        <w:rPr>
          <w:b/>
          <w:bCs/>
          <w:i/>
          <w:sz w:val="24"/>
        </w:rPr>
        <w:t xml:space="preserve"> млн. руб.</w:t>
      </w:r>
    </w:p>
    <w:tbl>
      <w:tblPr>
        <w:tblW w:w="10173" w:type="dxa"/>
        <w:tblCellSpacing w:w="144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firstRow="0" w:lastRow="0" w:firstColumn="0" w:lastColumn="0" w:noHBand="0" w:noVBand="0"/>
      </w:tblPr>
      <w:tblGrid>
        <w:gridCol w:w="2943"/>
        <w:gridCol w:w="1134"/>
        <w:gridCol w:w="1134"/>
        <w:gridCol w:w="1134"/>
        <w:gridCol w:w="1134"/>
        <w:gridCol w:w="1134"/>
        <w:gridCol w:w="1560"/>
      </w:tblGrid>
      <w:tr w:rsidR="001B7B26" w:rsidRPr="00C07C51" w:rsidTr="00832EA4">
        <w:tblPrEx>
          <w:tblCellMar>
            <w:top w:w="0" w:type="dxa"/>
            <w:bottom w:w="0" w:type="dxa"/>
          </w:tblCellMar>
        </w:tblPrEx>
        <w:trPr>
          <w:tblCellSpacing w:w="1440" w:type="nil"/>
        </w:trPr>
        <w:tc>
          <w:tcPr>
            <w:tcW w:w="2943" w:type="dxa"/>
            <w:shd w:val="clear" w:color="auto" w:fill="auto"/>
            <w:vAlign w:val="center"/>
          </w:tcPr>
          <w:p w:rsidR="001B7B26" w:rsidRPr="00C07C51" w:rsidRDefault="001B7B26" w:rsidP="00832EA4">
            <w:pPr>
              <w:suppressAutoHyphens/>
              <w:ind w:firstLine="709"/>
              <w:jc w:val="center"/>
              <w:rPr>
                <w:bCs/>
                <w:sz w:val="22"/>
                <w:szCs w:val="22"/>
              </w:rPr>
            </w:pPr>
          </w:p>
          <w:p w:rsidR="001B7B26" w:rsidRPr="00C07C51" w:rsidRDefault="001B7B26" w:rsidP="00832EA4">
            <w:pPr>
              <w:suppressAutoHyphens/>
              <w:ind w:firstLine="709"/>
              <w:rPr>
                <w:bCs/>
                <w:sz w:val="22"/>
                <w:szCs w:val="22"/>
              </w:rPr>
            </w:pPr>
            <w:r w:rsidRPr="00C07C51">
              <w:rPr>
                <w:bCs/>
                <w:sz w:val="22"/>
                <w:szCs w:val="22"/>
              </w:rPr>
              <w:t>Наименование</w:t>
            </w:r>
          </w:p>
          <w:p w:rsidR="001B7B26" w:rsidRPr="00C07C51" w:rsidRDefault="001B7B26" w:rsidP="00832EA4">
            <w:pPr>
              <w:suppressAutoHyphens/>
              <w:ind w:firstLine="709"/>
              <w:jc w:val="center"/>
              <w:rPr>
                <w:bCs/>
                <w:sz w:val="22"/>
                <w:szCs w:val="22"/>
              </w:rPr>
            </w:pPr>
          </w:p>
        </w:tc>
        <w:tc>
          <w:tcPr>
            <w:tcW w:w="1134" w:type="dxa"/>
            <w:vAlign w:val="center"/>
          </w:tcPr>
          <w:p w:rsidR="001B7B26" w:rsidRPr="00C07C51" w:rsidRDefault="001B7B26" w:rsidP="00832EA4">
            <w:pPr>
              <w:suppressAutoHyphens/>
              <w:jc w:val="center"/>
              <w:rPr>
                <w:bCs/>
                <w:sz w:val="22"/>
                <w:szCs w:val="22"/>
              </w:rPr>
            </w:pPr>
          </w:p>
          <w:p w:rsidR="001B7B26" w:rsidRPr="00C07C51" w:rsidRDefault="001B7B26" w:rsidP="00832EA4">
            <w:pPr>
              <w:suppressAutoHyphens/>
              <w:jc w:val="center"/>
              <w:rPr>
                <w:bCs/>
                <w:sz w:val="22"/>
                <w:szCs w:val="22"/>
              </w:rPr>
            </w:pPr>
            <w:r w:rsidRPr="00C07C51">
              <w:rPr>
                <w:bCs/>
                <w:sz w:val="22"/>
                <w:szCs w:val="22"/>
              </w:rPr>
              <w:t>2017 год</w:t>
            </w:r>
          </w:p>
          <w:p w:rsidR="001B7B26" w:rsidRPr="00C07C51" w:rsidRDefault="001B7B26" w:rsidP="00832EA4">
            <w:pPr>
              <w:suppressAutoHyphens/>
              <w:jc w:val="center"/>
              <w:rPr>
                <w:bCs/>
                <w:sz w:val="22"/>
                <w:szCs w:val="22"/>
              </w:rPr>
            </w:pPr>
          </w:p>
        </w:tc>
        <w:tc>
          <w:tcPr>
            <w:tcW w:w="1134" w:type="dxa"/>
            <w:vAlign w:val="center"/>
          </w:tcPr>
          <w:p w:rsidR="001B7B26" w:rsidRPr="00C07C51" w:rsidRDefault="001B7B26" w:rsidP="00832EA4">
            <w:pPr>
              <w:suppressAutoHyphens/>
              <w:jc w:val="center"/>
              <w:rPr>
                <w:bCs/>
                <w:sz w:val="22"/>
                <w:szCs w:val="22"/>
              </w:rPr>
            </w:pPr>
          </w:p>
          <w:p w:rsidR="001B7B26" w:rsidRPr="00C07C51" w:rsidRDefault="001B7B26" w:rsidP="00832EA4">
            <w:pPr>
              <w:suppressAutoHyphens/>
              <w:jc w:val="center"/>
              <w:rPr>
                <w:bCs/>
                <w:sz w:val="22"/>
                <w:szCs w:val="22"/>
              </w:rPr>
            </w:pPr>
            <w:r w:rsidRPr="00C07C51">
              <w:rPr>
                <w:bCs/>
                <w:sz w:val="22"/>
                <w:szCs w:val="22"/>
              </w:rPr>
              <w:t>2018 год</w:t>
            </w:r>
          </w:p>
          <w:p w:rsidR="001B7B26" w:rsidRPr="00C07C51" w:rsidRDefault="001B7B26" w:rsidP="00832EA4">
            <w:pPr>
              <w:suppressAutoHyphens/>
              <w:jc w:val="center"/>
              <w:rPr>
                <w:bCs/>
                <w:sz w:val="22"/>
                <w:szCs w:val="22"/>
              </w:rPr>
            </w:pPr>
          </w:p>
        </w:tc>
        <w:tc>
          <w:tcPr>
            <w:tcW w:w="1134" w:type="dxa"/>
            <w:vAlign w:val="center"/>
          </w:tcPr>
          <w:p w:rsidR="001B7B26" w:rsidRPr="00C07C51" w:rsidRDefault="001B7B26" w:rsidP="00832EA4">
            <w:pPr>
              <w:suppressAutoHyphens/>
              <w:jc w:val="center"/>
              <w:rPr>
                <w:bCs/>
                <w:sz w:val="22"/>
                <w:szCs w:val="22"/>
              </w:rPr>
            </w:pPr>
          </w:p>
          <w:p w:rsidR="001B7B26" w:rsidRPr="00C07C51" w:rsidRDefault="001B7B26" w:rsidP="00832EA4">
            <w:pPr>
              <w:suppressAutoHyphens/>
              <w:jc w:val="center"/>
              <w:rPr>
                <w:bCs/>
                <w:sz w:val="22"/>
                <w:szCs w:val="22"/>
              </w:rPr>
            </w:pPr>
            <w:r w:rsidRPr="00C07C51">
              <w:rPr>
                <w:bCs/>
                <w:sz w:val="22"/>
                <w:szCs w:val="22"/>
              </w:rPr>
              <w:t>2019 год</w:t>
            </w:r>
          </w:p>
          <w:p w:rsidR="001B7B26" w:rsidRPr="00C07C51" w:rsidRDefault="001B7B26" w:rsidP="00832EA4">
            <w:pPr>
              <w:suppressAutoHyphens/>
              <w:jc w:val="center"/>
              <w:rPr>
                <w:bCs/>
                <w:sz w:val="22"/>
                <w:szCs w:val="22"/>
              </w:rPr>
            </w:pPr>
          </w:p>
        </w:tc>
        <w:tc>
          <w:tcPr>
            <w:tcW w:w="1134" w:type="dxa"/>
            <w:vAlign w:val="center"/>
          </w:tcPr>
          <w:p w:rsidR="001B7B26" w:rsidRPr="00C07C51" w:rsidRDefault="001B7B26" w:rsidP="00832EA4">
            <w:pPr>
              <w:suppressAutoHyphens/>
              <w:jc w:val="center"/>
              <w:rPr>
                <w:bCs/>
                <w:sz w:val="22"/>
                <w:szCs w:val="22"/>
              </w:rPr>
            </w:pPr>
          </w:p>
          <w:p w:rsidR="001B7B26" w:rsidRPr="00C07C51" w:rsidRDefault="001B7B26" w:rsidP="00832EA4">
            <w:pPr>
              <w:suppressAutoHyphens/>
              <w:jc w:val="center"/>
              <w:rPr>
                <w:bCs/>
                <w:sz w:val="22"/>
                <w:szCs w:val="22"/>
              </w:rPr>
            </w:pPr>
            <w:r w:rsidRPr="00C07C51">
              <w:rPr>
                <w:bCs/>
                <w:sz w:val="22"/>
                <w:szCs w:val="22"/>
              </w:rPr>
              <w:t>2020 год</w:t>
            </w:r>
          </w:p>
          <w:p w:rsidR="001B7B26" w:rsidRPr="00C07C51" w:rsidRDefault="001B7B26" w:rsidP="00832EA4">
            <w:pPr>
              <w:suppressAutoHyphens/>
              <w:jc w:val="center"/>
              <w:rPr>
                <w:bCs/>
                <w:sz w:val="22"/>
                <w:szCs w:val="22"/>
              </w:rPr>
            </w:pPr>
          </w:p>
        </w:tc>
        <w:tc>
          <w:tcPr>
            <w:tcW w:w="1134" w:type="dxa"/>
            <w:vAlign w:val="center"/>
          </w:tcPr>
          <w:p w:rsidR="001B7B26" w:rsidRPr="00C07C51" w:rsidRDefault="001B7B26" w:rsidP="00832EA4">
            <w:pPr>
              <w:suppressAutoHyphens/>
              <w:jc w:val="center"/>
              <w:rPr>
                <w:bCs/>
                <w:sz w:val="22"/>
                <w:szCs w:val="22"/>
              </w:rPr>
            </w:pPr>
          </w:p>
          <w:p w:rsidR="001B7B26" w:rsidRPr="00C07C51" w:rsidRDefault="001B7B26" w:rsidP="00832EA4">
            <w:pPr>
              <w:suppressAutoHyphens/>
              <w:jc w:val="center"/>
              <w:rPr>
                <w:bCs/>
                <w:sz w:val="22"/>
                <w:szCs w:val="22"/>
              </w:rPr>
            </w:pPr>
            <w:r w:rsidRPr="00C07C51">
              <w:rPr>
                <w:bCs/>
                <w:sz w:val="22"/>
                <w:szCs w:val="22"/>
              </w:rPr>
              <w:t>2021 год</w:t>
            </w:r>
          </w:p>
          <w:p w:rsidR="001B7B26" w:rsidRPr="00C07C51" w:rsidRDefault="001B7B26" w:rsidP="00832EA4">
            <w:pPr>
              <w:suppressAutoHyphens/>
              <w:jc w:val="center"/>
              <w:rPr>
                <w:bCs/>
                <w:sz w:val="22"/>
                <w:szCs w:val="22"/>
              </w:rPr>
            </w:pPr>
          </w:p>
        </w:tc>
        <w:tc>
          <w:tcPr>
            <w:tcW w:w="1560" w:type="dxa"/>
            <w:shd w:val="clear" w:color="auto" w:fill="auto"/>
            <w:vAlign w:val="center"/>
          </w:tcPr>
          <w:p w:rsidR="001B7B26" w:rsidRPr="00C07C51" w:rsidRDefault="001B7B26" w:rsidP="00832EA4">
            <w:pPr>
              <w:suppressAutoHyphens/>
              <w:jc w:val="center"/>
              <w:rPr>
                <w:bCs/>
                <w:sz w:val="22"/>
                <w:szCs w:val="22"/>
              </w:rPr>
            </w:pPr>
            <w:r w:rsidRPr="00C07C51">
              <w:rPr>
                <w:bCs/>
                <w:sz w:val="22"/>
                <w:szCs w:val="22"/>
              </w:rPr>
              <w:t>Отклонение</w:t>
            </w:r>
          </w:p>
          <w:p w:rsidR="001B7B26" w:rsidRPr="00C07C51" w:rsidRDefault="001B7B26" w:rsidP="00832EA4">
            <w:pPr>
              <w:suppressAutoHyphens/>
              <w:jc w:val="center"/>
              <w:rPr>
                <w:bCs/>
                <w:sz w:val="22"/>
                <w:szCs w:val="22"/>
              </w:rPr>
            </w:pPr>
            <w:r w:rsidRPr="00C07C51">
              <w:rPr>
                <w:bCs/>
                <w:sz w:val="22"/>
                <w:szCs w:val="22"/>
              </w:rPr>
              <w:t>(+) увеличение</w:t>
            </w:r>
          </w:p>
          <w:p w:rsidR="001B7B26" w:rsidRPr="00C07C51" w:rsidRDefault="001B7B26" w:rsidP="00832EA4">
            <w:pPr>
              <w:suppressAutoHyphens/>
              <w:jc w:val="center"/>
              <w:rPr>
                <w:bCs/>
                <w:sz w:val="22"/>
                <w:szCs w:val="22"/>
              </w:rPr>
            </w:pPr>
            <w:r w:rsidRPr="00C07C51">
              <w:rPr>
                <w:bCs/>
                <w:sz w:val="22"/>
                <w:szCs w:val="22"/>
              </w:rPr>
              <w:t>(-) уменьшение</w:t>
            </w:r>
          </w:p>
        </w:tc>
      </w:tr>
      <w:tr w:rsidR="001B7B26" w:rsidRPr="00C07C51" w:rsidTr="00832EA4">
        <w:tblPrEx>
          <w:tblCellMar>
            <w:top w:w="0" w:type="dxa"/>
            <w:bottom w:w="0" w:type="dxa"/>
          </w:tblCellMar>
        </w:tblPrEx>
        <w:trPr>
          <w:trHeight w:val="345"/>
          <w:tblCellSpacing w:w="1440" w:type="nil"/>
        </w:trPr>
        <w:tc>
          <w:tcPr>
            <w:tcW w:w="2943" w:type="dxa"/>
            <w:shd w:val="clear" w:color="auto" w:fill="auto"/>
            <w:vAlign w:val="center"/>
          </w:tcPr>
          <w:p w:rsidR="001B7B26" w:rsidRPr="00C07C51" w:rsidRDefault="001B7B26" w:rsidP="00832EA4">
            <w:pPr>
              <w:suppressAutoHyphens/>
              <w:rPr>
                <w:bCs/>
                <w:sz w:val="22"/>
                <w:szCs w:val="22"/>
              </w:rPr>
            </w:pPr>
            <w:r w:rsidRPr="00C07C51">
              <w:rPr>
                <w:bCs/>
                <w:sz w:val="22"/>
                <w:szCs w:val="22"/>
              </w:rPr>
              <w:t>Жилой фонд</w:t>
            </w:r>
          </w:p>
        </w:tc>
        <w:tc>
          <w:tcPr>
            <w:tcW w:w="1134" w:type="dxa"/>
            <w:vAlign w:val="center"/>
          </w:tcPr>
          <w:p w:rsidR="001B7B26" w:rsidRPr="00C07C51" w:rsidRDefault="001B7B26" w:rsidP="00832EA4">
            <w:pPr>
              <w:suppressAutoHyphens/>
              <w:jc w:val="center"/>
              <w:rPr>
                <w:bCs/>
                <w:sz w:val="22"/>
              </w:rPr>
            </w:pPr>
            <w:r w:rsidRPr="00C07C51">
              <w:rPr>
                <w:bCs/>
                <w:sz w:val="22"/>
              </w:rPr>
              <w:t>162,0</w:t>
            </w:r>
          </w:p>
        </w:tc>
        <w:tc>
          <w:tcPr>
            <w:tcW w:w="1134" w:type="dxa"/>
            <w:vAlign w:val="center"/>
          </w:tcPr>
          <w:p w:rsidR="001B7B26" w:rsidRPr="00C07C51" w:rsidRDefault="001B7B26" w:rsidP="00832EA4">
            <w:pPr>
              <w:suppressAutoHyphens/>
              <w:jc w:val="center"/>
              <w:rPr>
                <w:bCs/>
                <w:sz w:val="22"/>
              </w:rPr>
            </w:pPr>
            <w:r w:rsidRPr="00C07C51">
              <w:rPr>
                <w:bCs/>
                <w:sz w:val="22"/>
              </w:rPr>
              <w:t>213,0</w:t>
            </w:r>
          </w:p>
        </w:tc>
        <w:tc>
          <w:tcPr>
            <w:tcW w:w="1134" w:type="dxa"/>
            <w:vAlign w:val="center"/>
          </w:tcPr>
          <w:p w:rsidR="001B7B26" w:rsidRPr="00C07C51" w:rsidRDefault="001B7B26" w:rsidP="00832EA4">
            <w:pPr>
              <w:suppressAutoHyphens/>
              <w:jc w:val="center"/>
              <w:rPr>
                <w:bCs/>
                <w:sz w:val="22"/>
              </w:rPr>
            </w:pPr>
            <w:r w:rsidRPr="00C07C51">
              <w:rPr>
                <w:bCs/>
                <w:sz w:val="22"/>
              </w:rPr>
              <w:t>260,6</w:t>
            </w:r>
          </w:p>
        </w:tc>
        <w:tc>
          <w:tcPr>
            <w:tcW w:w="1134" w:type="dxa"/>
            <w:vAlign w:val="center"/>
          </w:tcPr>
          <w:p w:rsidR="001B7B26" w:rsidRPr="00C07C51" w:rsidRDefault="001B7B26" w:rsidP="00832EA4">
            <w:pPr>
              <w:suppressAutoHyphens/>
              <w:jc w:val="center"/>
              <w:rPr>
                <w:bCs/>
                <w:sz w:val="22"/>
              </w:rPr>
            </w:pPr>
            <w:r w:rsidRPr="00C07C51">
              <w:rPr>
                <w:bCs/>
                <w:sz w:val="22"/>
              </w:rPr>
              <w:t>305,4</w:t>
            </w:r>
          </w:p>
        </w:tc>
        <w:tc>
          <w:tcPr>
            <w:tcW w:w="1134" w:type="dxa"/>
            <w:vAlign w:val="center"/>
          </w:tcPr>
          <w:p w:rsidR="001B7B26" w:rsidRPr="00C07C51" w:rsidRDefault="001B7B26" w:rsidP="00832EA4">
            <w:pPr>
              <w:suppressAutoHyphens/>
              <w:jc w:val="center"/>
              <w:rPr>
                <w:bCs/>
                <w:sz w:val="22"/>
              </w:rPr>
            </w:pPr>
            <w:r w:rsidRPr="00C07C51">
              <w:rPr>
                <w:bCs/>
                <w:sz w:val="22"/>
              </w:rPr>
              <w:t>314,3</w:t>
            </w:r>
          </w:p>
        </w:tc>
        <w:tc>
          <w:tcPr>
            <w:tcW w:w="1560" w:type="dxa"/>
            <w:shd w:val="clear" w:color="auto" w:fill="auto"/>
            <w:vAlign w:val="center"/>
          </w:tcPr>
          <w:p w:rsidR="001B7B26" w:rsidRPr="00C07C51" w:rsidRDefault="001B7B26" w:rsidP="00832EA4">
            <w:pPr>
              <w:suppressAutoHyphens/>
              <w:jc w:val="center"/>
              <w:rPr>
                <w:bCs/>
                <w:sz w:val="22"/>
                <w:szCs w:val="22"/>
              </w:rPr>
            </w:pPr>
            <w:r w:rsidRPr="00C07C51">
              <w:rPr>
                <w:bCs/>
                <w:sz w:val="22"/>
                <w:szCs w:val="22"/>
              </w:rPr>
              <w:t>+8,9</w:t>
            </w:r>
          </w:p>
        </w:tc>
      </w:tr>
      <w:tr w:rsidR="001B7B26" w:rsidRPr="00C07C51" w:rsidTr="00832EA4">
        <w:tblPrEx>
          <w:tblCellMar>
            <w:top w:w="0" w:type="dxa"/>
            <w:bottom w:w="0" w:type="dxa"/>
          </w:tblCellMar>
        </w:tblPrEx>
        <w:trPr>
          <w:trHeight w:val="345"/>
          <w:tblCellSpacing w:w="1440" w:type="nil"/>
        </w:trPr>
        <w:tc>
          <w:tcPr>
            <w:tcW w:w="2943" w:type="dxa"/>
            <w:shd w:val="clear" w:color="auto" w:fill="auto"/>
            <w:vAlign w:val="center"/>
          </w:tcPr>
          <w:p w:rsidR="001B7B26" w:rsidRPr="00C07C51" w:rsidRDefault="001B7B26" w:rsidP="00832EA4">
            <w:pPr>
              <w:suppressAutoHyphens/>
              <w:rPr>
                <w:bCs/>
                <w:sz w:val="22"/>
                <w:szCs w:val="22"/>
              </w:rPr>
            </w:pPr>
            <w:r w:rsidRPr="00C07C51">
              <w:rPr>
                <w:bCs/>
                <w:sz w:val="22"/>
                <w:szCs w:val="22"/>
              </w:rPr>
              <w:t>Нежилой фонд</w:t>
            </w:r>
          </w:p>
        </w:tc>
        <w:tc>
          <w:tcPr>
            <w:tcW w:w="1134" w:type="dxa"/>
            <w:vAlign w:val="center"/>
          </w:tcPr>
          <w:p w:rsidR="001B7B26" w:rsidRPr="00C07C51" w:rsidRDefault="001B7B26" w:rsidP="00832EA4">
            <w:pPr>
              <w:suppressAutoHyphens/>
              <w:jc w:val="center"/>
              <w:rPr>
                <w:bCs/>
                <w:sz w:val="22"/>
              </w:rPr>
            </w:pPr>
            <w:r w:rsidRPr="00C07C51">
              <w:rPr>
                <w:bCs/>
                <w:sz w:val="22"/>
              </w:rPr>
              <w:t>3,0</w:t>
            </w:r>
          </w:p>
        </w:tc>
        <w:tc>
          <w:tcPr>
            <w:tcW w:w="1134" w:type="dxa"/>
            <w:vAlign w:val="center"/>
          </w:tcPr>
          <w:p w:rsidR="001B7B26" w:rsidRPr="00C07C51" w:rsidRDefault="001B7B26" w:rsidP="00832EA4">
            <w:pPr>
              <w:suppressAutoHyphens/>
              <w:jc w:val="center"/>
              <w:rPr>
                <w:bCs/>
                <w:sz w:val="22"/>
              </w:rPr>
            </w:pPr>
            <w:r w:rsidRPr="00C07C51">
              <w:rPr>
                <w:bCs/>
                <w:sz w:val="22"/>
              </w:rPr>
              <w:t>2,8</w:t>
            </w:r>
          </w:p>
        </w:tc>
        <w:tc>
          <w:tcPr>
            <w:tcW w:w="1134" w:type="dxa"/>
            <w:vAlign w:val="center"/>
          </w:tcPr>
          <w:p w:rsidR="001B7B26" w:rsidRPr="00C07C51" w:rsidRDefault="001B7B26" w:rsidP="00832EA4">
            <w:pPr>
              <w:suppressAutoHyphens/>
              <w:jc w:val="center"/>
              <w:rPr>
                <w:bCs/>
                <w:sz w:val="22"/>
              </w:rPr>
            </w:pPr>
            <w:r w:rsidRPr="00C07C51">
              <w:rPr>
                <w:bCs/>
                <w:sz w:val="22"/>
              </w:rPr>
              <w:t>4,9</w:t>
            </w:r>
          </w:p>
        </w:tc>
        <w:tc>
          <w:tcPr>
            <w:tcW w:w="1134" w:type="dxa"/>
            <w:vAlign w:val="center"/>
          </w:tcPr>
          <w:p w:rsidR="001B7B26" w:rsidRPr="00C07C51" w:rsidRDefault="001B7B26" w:rsidP="00832EA4">
            <w:pPr>
              <w:suppressAutoHyphens/>
              <w:jc w:val="center"/>
              <w:rPr>
                <w:bCs/>
                <w:sz w:val="22"/>
              </w:rPr>
            </w:pPr>
            <w:r w:rsidRPr="00C07C51">
              <w:rPr>
                <w:bCs/>
                <w:sz w:val="22"/>
              </w:rPr>
              <w:t>3,3</w:t>
            </w:r>
          </w:p>
        </w:tc>
        <w:tc>
          <w:tcPr>
            <w:tcW w:w="1134" w:type="dxa"/>
            <w:vAlign w:val="center"/>
          </w:tcPr>
          <w:p w:rsidR="001B7B26" w:rsidRPr="00C07C51" w:rsidRDefault="001B7B26" w:rsidP="00832EA4">
            <w:pPr>
              <w:suppressAutoHyphens/>
              <w:jc w:val="center"/>
              <w:rPr>
                <w:bCs/>
                <w:sz w:val="22"/>
              </w:rPr>
            </w:pPr>
            <w:r w:rsidRPr="00C07C51">
              <w:rPr>
                <w:bCs/>
                <w:sz w:val="22"/>
              </w:rPr>
              <w:t>3,2</w:t>
            </w:r>
          </w:p>
        </w:tc>
        <w:tc>
          <w:tcPr>
            <w:tcW w:w="1560" w:type="dxa"/>
            <w:shd w:val="clear" w:color="auto" w:fill="auto"/>
            <w:vAlign w:val="center"/>
          </w:tcPr>
          <w:p w:rsidR="001B7B26" w:rsidRPr="00C07C51" w:rsidRDefault="001B7B26" w:rsidP="00832EA4">
            <w:pPr>
              <w:suppressAutoHyphens/>
              <w:jc w:val="center"/>
              <w:rPr>
                <w:bCs/>
                <w:sz w:val="22"/>
                <w:szCs w:val="22"/>
              </w:rPr>
            </w:pPr>
            <w:r w:rsidRPr="00C07C51">
              <w:rPr>
                <w:bCs/>
                <w:sz w:val="22"/>
                <w:szCs w:val="22"/>
              </w:rPr>
              <w:t>-0,1</w:t>
            </w:r>
          </w:p>
        </w:tc>
      </w:tr>
      <w:tr w:rsidR="001B7B26" w:rsidRPr="00C07C51" w:rsidTr="00832EA4">
        <w:tblPrEx>
          <w:tblCellMar>
            <w:top w:w="0" w:type="dxa"/>
            <w:bottom w:w="0" w:type="dxa"/>
          </w:tblCellMar>
        </w:tblPrEx>
        <w:trPr>
          <w:trHeight w:val="345"/>
          <w:tblCellSpacing w:w="1440" w:type="nil"/>
        </w:trPr>
        <w:tc>
          <w:tcPr>
            <w:tcW w:w="2943" w:type="dxa"/>
            <w:shd w:val="clear" w:color="auto" w:fill="auto"/>
            <w:vAlign w:val="center"/>
          </w:tcPr>
          <w:p w:rsidR="001B7B26" w:rsidRPr="00C07C51" w:rsidRDefault="001B7B26" w:rsidP="00832EA4">
            <w:pPr>
              <w:suppressAutoHyphens/>
              <w:rPr>
                <w:bCs/>
                <w:sz w:val="22"/>
                <w:szCs w:val="22"/>
              </w:rPr>
            </w:pPr>
            <w:r w:rsidRPr="00C07C51">
              <w:rPr>
                <w:bCs/>
                <w:sz w:val="22"/>
                <w:szCs w:val="22"/>
              </w:rPr>
              <w:t>Сооружения</w:t>
            </w:r>
          </w:p>
        </w:tc>
        <w:tc>
          <w:tcPr>
            <w:tcW w:w="1134" w:type="dxa"/>
            <w:vAlign w:val="center"/>
          </w:tcPr>
          <w:p w:rsidR="001B7B26" w:rsidRPr="00C07C51" w:rsidRDefault="001B7B26" w:rsidP="00832EA4">
            <w:pPr>
              <w:suppressAutoHyphens/>
              <w:jc w:val="center"/>
              <w:rPr>
                <w:bCs/>
                <w:sz w:val="22"/>
              </w:rPr>
            </w:pPr>
            <w:r w:rsidRPr="00C07C51">
              <w:rPr>
                <w:bCs/>
                <w:sz w:val="22"/>
              </w:rPr>
              <w:t>123,5</w:t>
            </w:r>
          </w:p>
        </w:tc>
        <w:tc>
          <w:tcPr>
            <w:tcW w:w="1134" w:type="dxa"/>
            <w:vAlign w:val="center"/>
          </w:tcPr>
          <w:p w:rsidR="001B7B26" w:rsidRPr="00C07C51" w:rsidRDefault="001B7B26" w:rsidP="00832EA4">
            <w:pPr>
              <w:suppressAutoHyphens/>
              <w:jc w:val="center"/>
              <w:rPr>
                <w:bCs/>
                <w:sz w:val="22"/>
              </w:rPr>
            </w:pPr>
            <w:r w:rsidRPr="00C07C51">
              <w:rPr>
                <w:bCs/>
                <w:sz w:val="22"/>
              </w:rPr>
              <w:t>123,8</w:t>
            </w:r>
          </w:p>
        </w:tc>
        <w:tc>
          <w:tcPr>
            <w:tcW w:w="1134" w:type="dxa"/>
            <w:vAlign w:val="center"/>
          </w:tcPr>
          <w:p w:rsidR="001B7B26" w:rsidRPr="00C07C51" w:rsidRDefault="001B7B26" w:rsidP="00832EA4">
            <w:pPr>
              <w:suppressAutoHyphens/>
              <w:jc w:val="center"/>
              <w:rPr>
                <w:bCs/>
                <w:sz w:val="22"/>
              </w:rPr>
            </w:pPr>
            <w:r w:rsidRPr="00C07C51">
              <w:rPr>
                <w:bCs/>
                <w:sz w:val="22"/>
              </w:rPr>
              <w:t>123,8</w:t>
            </w:r>
          </w:p>
        </w:tc>
        <w:tc>
          <w:tcPr>
            <w:tcW w:w="1134" w:type="dxa"/>
            <w:vAlign w:val="center"/>
          </w:tcPr>
          <w:p w:rsidR="001B7B26" w:rsidRPr="00C07C51" w:rsidRDefault="001B7B26" w:rsidP="00832EA4">
            <w:pPr>
              <w:suppressAutoHyphens/>
              <w:jc w:val="center"/>
              <w:rPr>
                <w:bCs/>
                <w:sz w:val="22"/>
              </w:rPr>
            </w:pPr>
            <w:r w:rsidRPr="00C07C51">
              <w:rPr>
                <w:bCs/>
                <w:sz w:val="22"/>
              </w:rPr>
              <w:t>170,3</w:t>
            </w:r>
          </w:p>
        </w:tc>
        <w:tc>
          <w:tcPr>
            <w:tcW w:w="1134" w:type="dxa"/>
            <w:vAlign w:val="center"/>
          </w:tcPr>
          <w:p w:rsidR="001B7B26" w:rsidRPr="00C07C51" w:rsidRDefault="001B7B26" w:rsidP="00832EA4">
            <w:pPr>
              <w:suppressAutoHyphens/>
              <w:jc w:val="center"/>
              <w:rPr>
                <w:bCs/>
                <w:sz w:val="22"/>
              </w:rPr>
            </w:pPr>
            <w:r w:rsidRPr="00C07C51">
              <w:rPr>
                <w:bCs/>
                <w:sz w:val="22"/>
              </w:rPr>
              <w:t>199,4</w:t>
            </w:r>
          </w:p>
        </w:tc>
        <w:tc>
          <w:tcPr>
            <w:tcW w:w="1560" w:type="dxa"/>
            <w:shd w:val="clear" w:color="auto" w:fill="auto"/>
            <w:vAlign w:val="center"/>
          </w:tcPr>
          <w:p w:rsidR="001B7B26" w:rsidRPr="00C07C51" w:rsidRDefault="001B7B26" w:rsidP="00832EA4">
            <w:pPr>
              <w:suppressAutoHyphens/>
              <w:jc w:val="center"/>
              <w:rPr>
                <w:bCs/>
                <w:sz w:val="22"/>
                <w:szCs w:val="22"/>
              </w:rPr>
            </w:pPr>
            <w:r w:rsidRPr="00C07C51">
              <w:rPr>
                <w:bCs/>
                <w:sz w:val="22"/>
                <w:szCs w:val="22"/>
              </w:rPr>
              <w:t>+29,1</w:t>
            </w:r>
          </w:p>
        </w:tc>
      </w:tr>
      <w:tr w:rsidR="001B7B26" w:rsidRPr="00C07C51" w:rsidTr="00832EA4">
        <w:tblPrEx>
          <w:tblCellMar>
            <w:top w:w="0" w:type="dxa"/>
            <w:bottom w:w="0" w:type="dxa"/>
          </w:tblCellMar>
        </w:tblPrEx>
        <w:trPr>
          <w:trHeight w:val="345"/>
          <w:tblCellSpacing w:w="1440" w:type="nil"/>
        </w:trPr>
        <w:tc>
          <w:tcPr>
            <w:tcW w:w="2943" w:type="dxa"/>
            <w:shd w:val="clear" w:color="auto" w:fill="auto"/>
            <w:vAlign w:val="center"/>
          </w:tcPr>
          <w:p w:rsidR="001B7B26" w:rsidRPr="00C07C51" w:rsidRDefault="001B7B26" w:rsidP="00832EA4">
            <w:pPr>
              <w:suppressAutoHyphens/>
              <w:rPr>
                <w:bCs/>
                <w:sz w:val="22"/>
                <w:szCs w:val="22"/>
              </w:rPr>
            </w:pPr>
            <w:r w:rsidRPr="00C07C51">
              <w:rPr>
                <w:bCs/>
                <w:sz w:val="22"/>
                <w:szCs w:val="22"/>
              </w:rPr>
              <w:t xml:space="preserve">Транспорт </w:t>
            </w:r>
          </w:p>
        </w:tc>
        <w:tc>
          <w:tcPr>
            <w:tcW w:w="1134" w:type="dxa"/>
            <w:vAlign w:val="center"/>
          </w:tcPr>
          <w:p w:rsidR="001B7B26" w:rsidRPr="00C07C51" w:rsidRDefault="001B7B26" w:rsidP="00832EA4">
            <w:pPr>
              <w:suppressAutoHyphens/>
              <w:jc w:val="center"/>
              <w:rPr>
                <w:bCs/>
                <w:sz w:val="22"/>
              </w:rPr>
            </w:pPr>
            <w:r w:rsidRPr="00C07C51">
              <w:rPr>
                <w:bCs/>
                <w:sz w:val="22"/>
              </w:rPr>
              <w:t>0,9</w:t>
            </w:r>
          </w:p>
        </w:tc>
        <w:tc>
          <w:tcPr>
            <w:tcW w:w="1134" w:type="dxa"/>
            <w:vAlign w:val="center"/>
          </w:tcPr>
          <w:p w:rsidR="001B7B26" w:rsidRPr="00C07C51" w:rsidRDefault="001B7B26" w:rsidP="00832EA4">
            <w:pPr>
              <w:suppressAutoHyphens/>
              <w:jc w:val="center"/>
              <w:rPr>
                <w:bCs/>
                <w:sz w:val="22"/>
              </w:rPr>
            </w:pPr>
            <w:r w:rsidRPr="00C07C51">
              <w:rPr>
                <w:bCs/>
                <w:sz w:val="22"/>
              </w:rPr>
              <w:t>0,9</w:t>
            </w:r>
          </w:p>
        </w:tc>
        <w:tc>
          <w:tcPr>
            <w:tcW w:w="1134" w:type="dxa"/>
            <w:vAlign w:val="center"/>
          </w:tcPr>
          <w:p w:rsidR="001B7B26" w:rsidRPr="00C07C51" w:rsidRDefault="001B7B26" w:rsidP="00832EA4">
            <w:pPr>
              <w:suppressAutoHyphens/>
              <w:jc w:val="center"/>
              <w:rPr>
                <w:bCs/>
                <w:sz w:val="22"/>
              </w:rPr>
            </w:pPr>
            <w:r w:rsidRPr="00C07C51">
              <w:rPr>
                <w:bCs/>
                <w:sz w:val="22"/>
              </w:rPr>
              <w:t>0,9</w:t>
            </w:r>
          </w:p>
        </w:tc>
        <w:tc>
          <w:tcPr>
            <w:tcW w:w="1134" w:type="dxa"/>
            <w:vAlign w:val="center"/>
          </w:tcPr>
          <w:p w:rsidR="001B7B26" w:rsidRPr="00C07C51" w:rsidRDefault="001B7B26" w:rsidP="00832EA4">
            <w:pPr>
              <w:suppressAutoHyphens/>
              <w:jc w:val="center"/>
              <w:rPr>
                <w:bCs/>
                <w:sz w:val="22"/>
              </w:rPr>
            </w:pPr>
            <w:r w:rsidRPr="00C07C51">
              <w:rPr>
                <w:bCs/>
                <w:sz w:val="22"/>
              </w:rPr>
              <w:t>4,6</w:t>
            </w:r>
          </w:p>
        </w:tc>
        <w:tc>
          <w:tcPr>
            <w:tcW w:w="1134" w:type="dxa"/>
            <w:vAlign w:val="center"/>
          </w:tcPr>
          <w:p w:rsidR="001B7B26" w:rsidRPr="00C07C51" w:rsidRDefault="001B7B26" w:rsidP="00832EA4">
            <w:pPr>
              <w:suppressAutoHyphens/>
              <w:jc w:val="center"/>
              <w:rPr>
                <w:bCs/>
                <w:sz w:val="22"/>
              </w:rPr>
            </w:pPr>
            <w:r w:rsidRPr="00C07C51">
              <w:rPr>
                <w:bCs/>
                <w:sz w:val="22"/>
              </w:rPr>
              <w:t>6,0</w:t>
            </w:r>
          </w:p>
        </w:tc>
        <w:tc>
          <w:tcPr>
            <w:tcW w:w="1560" w:type="dxa"/>
            <w:shd w:val="clear" w:color="auto" w:fill="auto"/>
            <w:vAlign w:val="center"/>
          </w:tcPr>
          <w:p w:rsidR="001B7B26" w:rsidRPr="00C07C51" w:rsidRDefault="001B7B26" w:rsidP="00832EA4">
            <w:pPr>
              <w:suppressAutoHyphens/>
              <w:jc w:val="center"/>
              <w:rPr>
                <w:bCs/>
                <w:sz w:val="22"/>
                <w:szCs w:val="22"/>
              </w:rPr>
            </w:pPr>
            <w:r w:rsidRPr="00C07C51">
              <w:rPr>
                <w:bCs/>
                <w:sz w:val="22"/>
                <w:szCs w:val="22"/>
              </w:rPr>
              <w:t>+1,4</w:t>
            </w:r>
          </w:p>
        </w:tc>
      </w:tr>
      <w:tr w:rsidR="001B7B26" w:rsidRPr="00C07C51" w:rsidTr="00832EA4">
        <w:tblPrEx>
          <w:tblCellMar>
            <w:top w:w="0" w:type="dxa"/>
            <w:bottom w:w="0" w:type="dxa"/>
          </w:tblCellMar>
        </w:tblPrEx>
        <w:trPr>
          <w:trHeight w:val="345"/>
          <w:tblCellSpacing w:w="1440" w:type="nil"/>
        </w:trPr>
        <w:tc>
          <w:tcPr>
            <w:tcW w:w="2943" w:type="dxa"/>
            <w:shd w:val="clear" w:color="auto" w:fill="auto"/>
            <w:vAlign w:val="center"/>
          </w:tcPr>
          <w:p w:rsidR="001B7B26" w:rsidRPr="00C07C51" w:rsidRDefault="001B7B26" w:rsidP="00832EA4">
            <w:pPr>
              <w:suppressAutoHyphens/>
              <w:rPr>
                <w:bCs/>
                <w:sz w:val="22"/>
                <w:szCs w:val="22"/>
              </w:rPr>
            </w:pPr>
            <w:r w:rsidRPr="00C07C51">
              <w:rPr>
                <w:bCs/>
                <w:sz w:val="22"/>
                <w:szCs w:val="22"/>
              </w:rPr>
              <w:t>Машины и оборудование</w:t>
            </w:r>
          </w:p>
        </w:tc>
        <w:tc>
          <w:tcPr>
            <w:tcW w:w="1134" w:type="dxa"/>
            <w:vAlign w:val="center"/>
          </w:tcPr>
          <w:p w:rsidR="001B7B26" w:rsidRPr="00C07C51" w:rsidRDefault="001B7B26" w:rsidP="00832EA4">
            <w:pPr>
              <w:suppressAutoHyphens/>
              <w:jc w:val="center"/>
              <w:rPr>
                <w:bCs/>
                <w:sz w:val="22"/>
              </w:rPr>
            </w:pPr>
            <w:r w:rsidRPr="00C07C51">
              <w:rPr>
                <w:bCs/>
                <w:sz w:val="22"/>
              </w:rPr>
              <w:t>1,2</w:t>
            </w:r>
          </w:p>
        </w:tc>
        <w:tc>
          <w:tcPr>
            <w:tcW w:w="1134" w:type="dxa"/>
            <w:vAlign w:val="center"/>
          </w:tcPr>
          <w:p w:rsidR="001B7B26" w:rsidRPr="00C07C51" w:rsidRDefault="001B7B26" w:rsidP="00832EA4">
            <w:pPr>
              <w:suppressAutoHyphens/>
              <w:jc w:val="center"/>
              <w:rPr>
                <w:bCs/>
                <w:sz w:val="22"/>
              </w:rPr>
            </w:pPr>
            <w:r w:rsidRPr="00C07C51">
              <w:rPr>
                <w:bCs/>
                <w:sz w:val="22"/>
              </w:rPr>
              <w:t>1,2</w:t>
            </w:r>
          </w:p>
        </w:tc>
        <w:tc>
          <w:tcPr>
            <w:tcW w:w="1134" w:type="dxa"/>
            <w:vAlign w:val="center"/>
          </w:tcPr>
          <w:p w:rsidR="001B7B26" w:rsidRPr="00C07C51" w:rsidRDefault="001B7B26" w:rsidP="00832EA4">
            <w:pPr>
              <w:suppressAutoHyphens/>
              <w:jc w:val="center"/>
              <w:rPr>
                <w:bCs/>
                <w:sz w:val="22"/>
              </w:rPr>
            </w:pPr>
            <w:r w:rsidRPr="00C07C51">
              <w:rPr>
                <w:bCs/>
                <w:sz w:val="22"/>
              </w:rPr>
              <w:t>1,2</w:t>
            </w:r>
          </w:p>
        </w:tc>
        <w:tc>
          <w:tcPr>
            <w:tcW w:w="1134" w:type="dxa"/>
            <w:vAlign w:val="center"/>
          </w:tcPr>
          <w:p w:rsidR="001B7B26" w:rsidRPr="00C07C51" w:rsidRDefault="001B7B26" w:rsidP="00832EA4">
            <w:pPr>
              <w:suppressAutoHyphens/>
              <w:jc w:val="center"/>
              <w:rPr>
                <w:bCs/>
                <w:sz w:val="22"/>
              </w:rPr>
            </w:pPr>
            <w:r w:rsidRPr="00C07C51">
              <w:rPr>
                <w:bCs/>
                <w:sz w:val="22"/>
              </w:rPr>
              <w:t>1,2</w:t>
            </w:r>
          </w:p>
        </w:tc>
        <w:tc>
          <w:tcPr>
            <w:tcW w:w="1134" w:type="dxa"/>
            <w:vAlign w:val="center"/>
          </w:tcPr>
          <w:p w:rsidR="001B7B26" w:rsidRPr="00C07C51" w:rsidRDefault="001B7B26" w:rsidP="00832EA4">
            <w:pPr>
              <w:suppressAutoHyphens/>
              <w:jc w:val="center"/>
              <w:rPr>
                <w:bCs/>
                <w:sz w:val="22"/>
              </w:rPr>
            </w:pPr>
            <w:r w:rsidRPr="00C07C51">
              <w:rPr>
                <w:bCs/>
                <w:sz w:val="22"/>
              </w:rPr>
              <w:t>1,7</w:t>
            </w:r>
          </w:p>
        </w:tc>
        <w:tc>
          <w:tcPr>
            <w:tcW w:w="1560" w:type="dxa"/>
            <w:shd w:val="clear" w:color="auto" w:fill="auto"/>
            <w:vAlign w:val="center"/>
          </w:tcPr>
          <w:p w:rsidR="001B7B26" w:rsidRPr="00C07C51" w:rsidRDefault="001B7B26" w:rsidP="00832EA4">
            <w:pPr>
              <w:suppressAutoHyphens/>
              <w:jc w:val="center"/>
              <w:rPr>
                <w:bCs/>
                <w:sz w:val="22"/>
                <w:szCs w:val="22"/>
              </w:rPr>
            </w:pPr>
            <w:r w:rsidRPr="00C07C51">
              <w:rPr>
                <w:bCs/>
                <w:sz w:val="22"/>
                <w:szCs w:val="22"/>
              </w:rPr>
              <w:t>+0,5</w:t>
            </w:r>
          </w:p>
        </w:tc>
      </w:tr>
      <w:tr w:rsidR="001B7B26" w:rsidRPr="00C07C51" w:rsidTr="00832EA4">
        <w:tblPrEx>
          <w:tblCellMar>
            <w:top w:w="0" w:type="dxa"/>
            <w:bottom w:w="0" w:type="dxa"/>
          </w:tblCellMar>
        </w:tblPrEx>
        <w:trPr>
          <w:trHeight w:val="345"/>
          <w:tblCellSpacing w:w="1440" w:type="nil"/>
        </w:trPr>
        <w:tc>
          <w:tcPr>
            <w:tcW w:w="2943" w:type="dxa"/>
            <w:shd w:val="clear" w:color="auto" w:fill="auto"/>
            <w:vAlign w:val="center"/>
          </w:tcPr>
          <w:p w:rsidR="001B7B26" w:rsidRPr="00C07C51" w:rsidRDefault="001B7B26" w:rsidP="00832EA4">
            <w:pPr>
              <w:suppressAutoHyphens/>
              <w:rPr>
                <w:bCs/>
                <w:sz w:val="22"/>
                <w:szCs w:val="22"/>
              </w:rPr>
            </w:pPr>
            <w:r w:rsidRPr="00C07C51">
              <w:rPr>
                <w:bCs/>
                <w:sz w:val="22"/>
                <w:szCs w:val="22"/>
              </w:rPr>
              <w:t>Земельные участки</w:t>
            </w:r>
          </w:p>
        </w:tc>
        <w:tc>
          <w:tcPr>
            <w:tcW w:w="1134" w:type="dxa"/>
            <w:vAlign w:val="center"/>
          </w:tcPr>
          <w:p w:rsidR="001B7B26" w:rsidRPr="00C07C51" w:rsidRDefault="001B7B26" w:rsidP="00832EA4">
            <w:pPr>
              <w:suppressAutoHyphens/>
              <w:jc w:val="center"/>
              <w:rPr>
                <w:bCs/>
                <w:sz w:val="22"/>
              </w:rPr>
            </w:pPr>
            <w:r w:rsidRPr="00C07C51">
              <w:rPr>
                <w:bCs/>
                <w:sz w:val="22"/>
              </w:rPr>
              <w:t>1,9</w:t>
            </w:r>
          </w:p>
        </w:tc>
        <w:tc>
          <w:tcPr>
            <w:tcW w:w="1134" w:type="dxa"/>
            <w:vAlign w:val="center"/>
          </w:tcPr>
          <w:p w:rsidR="001B7B26" w:rsidRPr="00C07C51" w:rsidRDefault="001B7B26" w:rsidP="00832EA4">
            <w:pPr>
              <w:suppressAutoHyphens/>
              <w:jc w:val="center"/>
              <w:rPr>
                <w:bCs/>
                <w:sz w:val="22"/>
              </w:rPr>
            </w:pPr>
            <w:r w:rsidRPr="00C07C51">
              <w:rPr>
                <w:bCs/>
                <w:sz w:val="22"/>
              </w:rPr>
              <w:t>3,8</w:t>
            </w:r>
          </w:p>
        </w:tc>
        <w:tc>
          <w:tcPr>
            <w:tcW w:w="1134" w:type="dxa"/>
            <w:vAlign w:val="center"/>
          </w:tcPr>
          <w:p w:rsidR="001B7B26" w:rsidRPr="00C07C51" w:rsidRDefault="001B7B26" w:rsidP="00832EA4">
            <w:pPr>
              <w:suppressAutoHyphens/>
              <w:jc w:val="center"/>
              <w:rPr>
                <w:bCs/>
                <w:sz w:val="22"/>
              </w:rPr>
            </w:pPr>
            <w:r w:rsidRPr="00C07C51">
              <w:rPr>
                <w:bCs/>
                <w:sz w:val="22"/>
              </w:rPr>
              <w:t>5,0</w:t>
            </w:r>
          </w:p>
        </w:tc>
        <w:tc>
          <w:tcPr>
            <w:tcW w:w="1134" w:type="dxa"/>
            <w:vAlign w:val="center"/>
          </w:tcPr>
          <w:p w:rsidR="001B7B26" w:rsidRPr="00C07C51" w:rsidRDefault="001B7B26" w:rsidP="00832EA4">
            <w:pPr>
              <w:suppressAutoHyphens/>
              <w:jc w:val="center"/>
              <w:rPr>
                <w:bCs/>
                <w:sz w:val="22"/>
              </w:rPr>
            </w:pPr>
            <w:r w:rsidRPr="00C07C51">
              <w:rPr>
                <w:bCs/>
                <w:sz w:val="22"/>
              </w:rPr>
              <w:t>5,4</w:t>
            </w:r>
          </w:p>
        </w:tc>
        <w:tc>
          <w:tcPr>
            <w:tcW w:w="1134" w:type="dxa"/>
            <w:vAlign w:val="center"/>
          </w:tcPr>
          <w:p w:rsidR="001B7B26" w:rsidRPr="00C07C51" w:rsidRDefault="001B7B26" w:rsidP="00832EA4">
            <w:pPr>
              <w:suppressAutoHyphens/>
              <w:jc w:val="center"/>
              <w:rPr>
                <w:bCs/>
                <w:sz w:val="22"/>
              </w:rPr>
            </w:pPr>
            <w:r w:rsidRPr="00C07C51">
              <w:rPr>
                <w:bCs/>
                <w:sz w:val="22"/>
              </w:rPr>
              <w:t>5,8</w:t>
            </w:r>
          </w:p>
        </w:tc>
        <w:tc>
          <w:tcPr>
            <w:tcW w:w="1560" w:type="dxa"/>
            <w:shd w:val="clear" w:color="auto" w:fill="auto"/>
            <w:vAlign w:val="center"/>
          </w:tcPr>
          <w:p w:rsidR="001B7B26" w:rsidRPr="00C07C51" w:rsidRDefault="001B7B26" w:rsidP="00832EA4">
            <w:pPr>
              <w:suppressAutoHyphens/>
              <w:jc w:val="center"/>
              <w:rPr>
                <w:bCs/>
                <w:sz w:val="22"/>
                <w:szCs w:val="22"/>
              </w:rPr>
            </w:pPr>
            <w:r w:rsidRPr="00C07C51">
              <w:rPr>
                <w:bCs/>
                <w:sz w:val="22"/>
                <w:szCs w:val="22"/>
              </w:rPr>
              <w:t>+0,4</w:t>
            </w:r>
          </w:p>
        </w:tc>
      </w:tr>
      <w:tr w:rsidR="001B7B26" w:rsidRPr="00C07C51" w:rsidTr="00832EA4">
        <w:tblPrEx>
          <w:tblCellMar>
            <w:top w:w="0" w:type="dxa"/>
            <w:bottom w:w="0" w:type="dxa"/>
          </w:tblCellMar>
        </w:tblPrEx>
        <w:trPr>
          <w:trHeight w:val="345"/>
          <w:tblCellSpacing w:w="1440" w:type="nil"/>
        </w:trPr>
        <w:tc>
          <w:tcPr>
            <w:tcW w:w="2943" w:type="dxa"/>
            <w:shd w:val="clear" w:color="auto" w:fill="auto"/>
            <w:vAlign w:val="center"/>
          </w:tcPr>
          <w:p w:rsidR="001B7B26" w:rsidRPr="00C07C51" w:rsidRDefault="001B7B26" w:rsidP="00832EA4">
            <w:pPr>
              <w:pStyle w:val="3"/>
              <w:jc w:val="left"/>
              <w:rPr>
                <w:sz w:val="22"/>
                <w:szCs w:val="22"/>
              </w:rPr>
            </w:pPr>
            <w:r w:rsidRPr="00C07C51">
              <w:rPr>
                <w:sz w:val="22"/>
                <w:szCs w:val="22"/>
              </w:rPr>
              <w:t>Итого</w:t>
            </w:r>
          </w:p>
        </w:tc>
        <w:tc>
          <w:tcPr>
            <w:tcW w:w="1134" w:type="dxa"/>
            <w:vAlign w:val="center"/>
          </w:tcPr>
          <w:p w:rsidR="001B7B26" w:rsidRPr="00C07C51" w:rsidRDefault="001B7B26" w:rsidP="00832EA4">
            <w:pPr>
              <w:suppressAutoHyphens/>
              <w:jc w:val="center"/>
              <w:rPr>
                <w:b/>
                <w:sz w:val="22"/>
              </w:rPr>
            </w:pPr>
            <w:r w:rsidRPr="00C07C51">
              <w:rPr>
                <w:b/>
                <w:sz w:val="22"/>
              </w:rPr>
              <w:t>292,5</w:t>
            </w:r>
          </w:p>
        </w:tc>
        <w:tc>
          <w:tcPr>
            <w:tcW w:w="1134" w:type="dxa"/>
            <w:vAlign w:val="center"/>
          </w:tcPr>
          <w:p w:rsidR="001B7B26" w:rsidRPr="00C07C51" w:rsidRDefault="001B7B26" w:rsidP="00832EA4">
            <w:pPr>
              <w:suppressAutoHyphens/>
              <w:jc w:val="center"/>
              <w:rPr>
                <w:b/>
                <w:sz w:val="22"/>
              </w:rPr>
            </w:pPr>
            <w:r w:rsidRPr="00C07C51">
              <w:rPr>
                <w:b/>
                <w:sz w:val="22"/>
              </w:rPr>
              <w:t>345,5</w:t>
            </w:r>
          </w:p>
        </w:tc>
        <w:tc>
          <w:tcPr>
            <w:tcW w:w="1134" w:type="dxa"/>
            <w:vAlign w:val="center"/>
          </w:tcPr>
          <w:p w:rsidR="001B7B26" w:rsidRPr="00C07C51" w:rsidRDefault="001B7B26" w:rsidP="00832EA4">
            <w:pPr>
              <w:suppressAutoHyphens/>
              <w:jc w:val="center"/>
              <w:rPr>
                <w:b/>
                <w:sz w:val="22"/>
              </w:rPr>
            </w:pPr>
            <w:r w:rsidRPr="00C07C51">
              <w:rPr>
                <w:b/>
                <w:sz w:val="22"/>
              </w:rPr>
              <w:t>396,4</w:t>
            </w:r>
          </w:p>
        </w:tc>
        <w:tc>
          <w:tcPr>
            <w:tcW w:w="1134" w:type="dxa"/>
            <w:vAlign w:val="center"/>
          </w:tcPr>
          <w:p w:rsidR="001B7B26" w:rsidRPr="00C07C51" w:rsidRDefault="001B7B26" w:rsidP="00832EA4">
            <w:pPr>
              <w:suppressAutoHyphens/>
              <w:jc w:val="center"/>
              <w:rPr>
                <w:b/>
                <w:sz w:val="22"/>
              </w:rPr>
            </w:pPr>
            <w:r w:rsidRPr="00C07C51">
              <w:rPr>
                <w:b/>
                <w:sz w:val="22"/>
              </w:rPr>
              <w:t>490,2</w:t>
            </w:r>
          </w:p>
        </w:tc>
        <w:tc>
          <w:tcPr>
            <w:tcW w:w="1134" w:type="dxa"/>
            <w:vAlign w:val="center"/>
          </w:tcPr>
          <w:p w:rsidR="001B7B26" w:rsidRPr="00C07C51" w:rsidRDefault="001B7B26" w:rsidP="00832EA4">
            <w:pPr>
              <w:suppressAutoHyphens/>
              <w:jc w:val="center"/>
              <w:rPr>
                <w:b/>
                <w:sz w:val="22"/>
              </w:rPr>
            </w:pPr>
            <w:r w:rsidRPr="00C07C51">
              <w:rPr>
                <w:b/>
                <w:sz w:val="22"/>
              </w:rPr>
              <w:t>530,4</w:t>
            </w:r>
          </w:p>
        </w:tc>
        <w:tc>
          <w:tcPr>
            <w:tcW w:w="1560" w:type="dxa"/>
            <w:shd w:val="clear" w:color="auto" w:fill="auto"/>
            <w:vAlign w:val="center"/>
          </w:tcPr>
          <w:p w:rsidR="001B7B26" w:rsidRPr="00C07C51" w:rsidRDefault="001B7B26" w:rsidP="00832EA4">
            <w:pPr>
              <w:suppressAutoHyphens/>
              <w:jc w:val="center"/>
              <w:rPr>
                <w:b/>
                <w:sz w:val="22"/>
                <w:szCs w:val="22"/>
              </w:rPr>
            </w:pPr>
            <w:r w:rsidRPr="00C07C51">
              <w:rPr>
                <w:b/>
                <w:sz w:val="22"/>
                <w:szCs w:val="22"/>
              </w:rPr>
              <w:t>+40,2</w:t>
            </w:r>
          </w:p>
        </w:tc>
      </w:tr>
    </w:tbl>
    <w:p w:rsidR="001B7B26" w:rsidRPr="00C07C51" w:rsidRDefault="001B7B26" w:rsidP="004327F1">
      <w:pPr>
        <w:ind w:firstLine="709"/>
        <w:jc w:val="both"/>
        <w:rPr>
          <w:color w:val="FF0000"/>
          <w:sz w:val="24"/>
        </w:rPr>
      </w:pPr>
    </w:p>
    <w:p w:rsidR="00A71D94" w:rsidRPr="00C07C51" w:rsidRDefault="00A71D94" w:rsidP="00A71D94">
      <w:pPr>
        <w:shd w:val="clear" w:color="auto" w:fill="FFFFFF"/>
        <w:spacing w:line="276" w:lineRule="auto"/>
        <w:ind w:firstLine="691"/>
        <w:jc w:val="both"/>
        <w:rPr>
          <w:spacing w:val="-3"/>
          <w:sz w:val="26"/>
          <w:szCs w:val="26"/>
        </w:rPr>
      </w:pPr>
      <w:r w:rsidRPr="00C07C51">
        <w:rPr>
          <w:spacing w:val="-3"/>
          <w:sz w:val="26"/>
          <w:szCs w:val="26"/>
        </w:rPr>
        <w:t>В целях реализации Федерального закона от 06.10.2003 № 131-ФЗ проводится формирование перечней имущества, подлежащего передаче в собственность городских и сельских поселений. В течение года передано в собственность поселения 14 объектов на сумму 20,3 млн. рублей (в том числе: 5 жилых объектов на сумму 4,08 млн. рублей,  хоккейный корт по адресу: ул. Связистов, 40 в пгт. Кондинское на сумму 6,6 млн руб., «Набережная Конды», по адресу: ул.Горького, 2, пгт.Кондинское, на сумму 9,62</w:t>
      </w:r>
      <w:r w:rsidR="0094482F" w:rsidRPr="00C07C51">
        <w:rPr>
          <w:spacing w:val="-3"/>
          <w:sz w:val="26"/>
          <w:szCs w:val="26"/>
        </w:rPr>
        <w:t xml:space="preserve"> </w:t>
      </w:r>
      <w:r w:rsidRPr="00C07C51">
        <w:rPr>
          <w:spacing w:val="-3"/>
          <w:sz w:val="26"/>
          <w:szCs w:val="26"/>
        </w:rPr>
        <w:t>млн. руб., 5 земельных участков кадастровой стоимостью 0,9</w:t>
      </w:r>
      <w:r w:rsidR="0094482F" w:rsidRPr="00C07C51">
        <w:rPr>
          <w:spacing w:val="-3"/>
          <w:sz w:val="26"/>
          <w:szCs w:val="26"/>
        </w:rPr>
        <w:t xml:space="preserve"> </w:t>
      </w:r>
      <w:r w:rsidRPr="00C07C51">
        <w:rPr>
          <w:spacing w:val="-3"/>
          <w:sz w:val="26"/>
          <w:szCs w:val="26"/>
        </w:rPr>
        <w:t>млн.руб</w:t>
      </w:r>
      <w:r w:rsidR="0094482F" w:rsidRPr="00C07C51">
        <w:rPr>
          <w:spacing w:val="-3"/>
          <w:sz w:val="26"/>
          <w:szCs w:val="26"/>
        </w:rPr>
        <w:t>).</w:t>
      </w:r>
      <w:r w:rsidRPr="00C07C51">
        <w:rPr>
          <w:spacing w:val="-3"/>
          <w:sz w:val="26"/>
          <w:szCs w:val="26"/>
        </w:rPr>
        <w:t xml:space="preserve"> </w:t>
      </w:r>
    </w:p>
    <w:p w:rsidR="009F392E" w:rsidRPr="00C07C51" w:rsidRDefault="00310653" w:rsidP="00310653">
      <w:pPr>
        <w:shd w:val="clear" w:color="auto" w:fill="FFFFFF"/>
        <w:spacing w:line="276" w:lineRule="auto"/>
        <w:ind w:firstLine="691"/>
        <w:jc w:val="both"/>
        <w:rPr>
          <w:spacing w:val="-3"/>
          <w:sz w:val="26"/>
          <w:szCs w:val="26"/>
        </w:rPr>
      </w:pPr>
      <w:r w:rsidRPr="00C07C51">
        <w:rPr>
          <w:spacing w:val="-3"/>
          <w:sz w:val="26"/>
          <w:szCs w:val="26"/>
        </w:rPr>
        <w:t>В</w:t>
      </w:r>
      <w:r w:rsidR="0049320B" w:rsidRPr="00C07C51">
        <w:rPr>
          <w:spacing w:val="-3"/>
          <w:sz w:val="26"/>
          <w:szCs w:val="26"/>
        </w:rPr>
        <w:t xml:space="preserve"> 202</w:t>
      </w:r>
      <w:r w:rsidR="0094482F" w:rsidRPr="00C07C51">
        <w:rPr>
          <w:spacing w:val="-3"/>
          <w:sz w:val="26"/>
          <w:szCs w:val="26"/>
        </w:rPr>
        <w:t>3</w:t>
      </w:r>
      <w:r w:rsidR="009F392E" w:rsidRPr="00C07C51">
        <w:rPr>
          <w:spacing w:val="-3"/>
          <w:sz w:val="26"/>
          <w:szCs w:val="26"/>
        </w:rPr>
        <w:t xml:space="preserve"> год</w:t>
      </w:r>
      <w:r w:rsidRPr="00C07C51">
        <w:rPr>
          <w:spacing w:val="-3"/>
          <w:sz w:val="26"/>
          <w:szCs w:val="26"/>
        </w:rPr>
        <w:t>у</w:t>
      </w:r>
      <w:r w:rsidR="0049320B" w:rsidRPr="00C07C51">
        <w:rPr>
          <w:spacing w:val="-3"/>
          <w:sz w:val="26"/>
          <w:szCs w:val="26"/>
        </w:rPr>
        <w:t xml:space="preserve"> заключен</w:t>
      </w:r>
      <w:r w:rsidR="00FF11EB" w:rsidRPr="00C07C51">
        <w:rPr>
          <w:spacing w:val="-3"/>
          <w:sz w:val="26"/>
          <w:szCs w:val="26"/>
        </w:rPr>
        <w:t>о</w:t>
      </w:r>
      <w:r w:rsidR="009F392E" w:rsidRPr="00C07C51">
        <w:rPr>
          <w:spacing w:val="-3"/>
          <w:sz w:val="26"/>
          <w:szCs w:val="26"/>
        </w:rPr>
        <w:t xml:space="preserve"> </w:t>
      </w:r>
      <w:r w:rsidR="00CF5EBC" w:rsidRPr="00C07C51">
        <w:rPr>
          <w:spacing w:val="-3"/>
          <w:sz w:val="26"/>
          <w:szCs w:val="26"/>
        </w:rPr>
        <w:t>29</w:t>
      </w:r>
      <w:r w:rsidR="00CA200D" w:rsidRPr="00C07C51">
        <w:rPr>
          <w:spacing w:val="-3"/>
          <w:sz w:val="26"/>
          <w:szCs w:val="26"/>
        </w:rPr>
        <w:t xml:space="preserve"> </w:t>
      </w:r>
      <w:r w:rsidRPr="00C07C51">
        <w:rPr>
          <w:spacing w:val="-3"/>
          <w:sz w:val="26"/>
          <w:szCs w:val="26"/>
        </w:rPr>
        <w:t>договор</w:t>
      </w:r>
      <w:r w:rsidR="00CF5EBC" w:rsidRPr="00C07C51">
        <w:rPr>
          <w:spacing w:val="-3"/>
          <w:sz w:val="26"/>
          <w:szCs w:val="26"/>
        </w:rPr>
        <w:t>ов</w:t>
      </w:r>
      <w:r w:rsidR="009F392E" w:rsidRPr="00C07C51">
        <w:rPr>
          <w:spacing w:val="-3"/>
          <w:sz w:val="26"/>
          <w:szCs w:val="26"/>
        </w:rPr>
        <w:t xml:space="preserve"> аренды имущества (</w:t>
      </w:r>
      <w:r w:rsidR="0049320B" w:rsidRPr="00C07C51">
        <w:rPr>
          <w:spacing w:val="-3"/>
          <w:sz w:val="26"/>
          <w:szCs w:val="26"/>
        </w:rPr>
        <w:t>в 202</w:t>
      </w:r>
      <w:r w:rsidR="0094482F" w:rsidRPr="00C07C51">
        <w:rPr>
          <w:spacing w:val="-3"/>
          <w:sz w:val="26"/>
          <w:szCs w:val="26"/>
        </w:rPr>
        <w:t>2</w:t>
      </w:r>
      <w:r w:rsidR="0049320B" w:rsidRPr="00C07C51">
        <w:rPr>
          <w:spacing w:val="-3"/>
          <w:sz w:val="26"/>
          <w:szCs w:val="26"/>
        </w:rPr>
        <w:t xml:space="preserve"> году – </w:t>
      </w:r>
      <w:r w:rsidR="0062047A" w:rsidRPr="00C07C51">
        <w:rPr>
          <w:spacing w:val="-3"/>
          <w:sz w:val="26"/>
          <w:szCs w:val="26"/>
        </w:rPr>
        <w:t>4</w:t>
      </w:r>
      <w:r w:rsidR="0094482F" w:rsidRPr="00C07C51">
        <w:rPr>
          <w:spacing w:val="-3"/>
          <w:sz w:val="26"/>
          <w:szCs w:val="26"/>
        </w:rPr>
        <w:t>3</w:t>
      </w:r>
      <w:r w:rsidR="004D35A3" w:rsidRPr="00C07C51">
        <w:rPr>
          <w:spacing w:val="-3"/>
          <w:sz w:val="26"/>
          <w:szCs w:val="26"/>
        </w:rPr>
        <w:t xml:space="preserve"> договор</w:t>
      </w:r>
      <w:r w:rsidR="0007114E" w:rsidRPr="00C07C51">
        <w:rPr>
          <w:spacing w:val="-3"/>
          <w:sz w:val="26"/>
          <w:szCs w:val="26"/>
        </w:rPr>
        <w:t>а</w:t>
      </w:r>
      <w:r w:rsidR="009F392E" w:rsidRPr="00C07C51">
        <w:rPr>
          <w:spacing w:val="-3"/>
          <w:sz w:val="26"/>
          <w:szCs w:val="26"/>
        </w:rPr>
        <w:t xml:space="preserve">). </w:t>
      </w:r>
    </w:p>
    <w:p w:rsidR="008469BE" w:rsidRPr="00C07C51" w:rsidRDefault="008469BE" w:rsidP="008469BE">
      <w:pPr>
        <w:shd w:val="clear" w:color="auto" w:fill="FFFFFF"/>
        <w:spacing w:line="276" w:lineRule="auto"/>
        <w:ind w:firstLine="691"/>
        <w:jc w:val="both"/>
        <w:rPr>
          <w:spacing w:val="-3"/>
          <w:sz w:val="26"/>
          <w:szCs w:val="26"/>
        </w:rPr>
      </w:pPr>
      <w:r w:rsidRPr="00C07C51">
        <w:rPr>
          <w:spacing w:val="-3"/>
          <w:sz w:val="26"/>
          <w:szCs w:val="26"/>
        </w:rPr>
        <w:lastRenderedPageBreak/>
        <w:t>За отчетный год предоставлено в аренду 12 земельных участков, из них 10 физическим лицам (из них 3 участков на торгах), 2 юридическим лицам. В собственность предоставлен 21 земельный участок, перераспределен 1 земельный участок. По результатам продажи и перераспределения земельных участков поступления в казну поселения и района составили 185 086,03 рублей.</w:t>
      </w:r>
    </w:p>
    <w:p w:rsidR="00FB29E5" w:rsidRPr="00C07C51" w:rsidRDefault="00FB29E5" w:rsidP="00FB29E5">
      <w:pPr>
        <w:spacing w:line="276" w:lineRule="auto"/>
        <w:ind w:firstLine="709"/>
        <w:jc w:val="both"/>
        <w:rPr>
          <w:rFonts w:eastAsia="Calibri"/>
          <w:sz w:val="26"/>
          <w:szCs w:val="26"/>
          <w:lang w:eastAsia="en-US"/>
        </w:rPr>
      </w:pPr>
      <w:r w:rsidRPr="00C07C51">
        <w:rPr>
          <w:rFonts w:eastAsia="Calibri"/>
          <w:sz w:val="26"/>
          <w:szCs w:val="26"/>
          <w:lang w:eastAsia="en-US"/>
        </w:rPr>
        <w:t>Организована работа по ведению единой базы плательщиков за социальный, коммерческий наймы жилых помещений, находящихся в собственности городского поселения Кондинское: ежемесячное начисление платы за наем муниципального жилья, ежедневная разноска поступлений платы от нанимателей за наем по платежным поручениям, контроль за своевременным внесением нанимателями платы за наем, корректировка начислений по вновь заключенным договорам и по договорам приватизации.</w:t>
      </w:r>
    </w:p>
    <w:p w:rsidR="009F392E" w:rsidRPr="00C07C51" w:rsidRDefault="00727018" w:rsidP="00AE2BD5">
      <w:pPr>
        <w:shd w:val="clear" w:color="auto" w:fill="FFFFFF"/>
        <w:spacing w:line="276" w:lineRule="auto"/>
        <w:ind w:firstLine="691"/>
        <w:jc w:val="both"/>
        <w:rPr>
          <w:spacing w:val="-3"/>
          <w:sz w:val="26"/>
          <w:szCs w:val="26"/>
        </w:rPr>
      </w:pPr>
      <w:r w:rsidRPr="00C07C51">
        <w:rPr>
          <w:spacing w:val="-3"/>
          <w:sz w:val="26"/>
          <w:szCs w:val="26"/>
        </w:rPr>
        <w:t xml:space="preserve">В отчетном периоде </w:t>
      </w:r>
      <w:r w:rsidR="007A4D10" w:rsidRPr="00C07C51">
        <w:rPr>
          <w:spacing w:val="-3"/>
          <w:sz w:val="26"/>
          <w:szCs w:val="26"/>
        </w:rPr>
        <w:t xml:space="preserve">также </w:t>
      </w:r>
      <w:r w:rsidRPr="00C07C51">
        <w:rPr>
          <w:spacing w:val="-3"/>
          <w:sz w:val="26"/>
          <w:szCs w:val="26"/>
        </w:rPr>
        <w:t>п</w:t>
      </w:r>
      <w:r w:rsidR="009F392E" w:rsidRPr="00C07C51">
        <w:rPr>
          <w:spacing w:val="-3"/>
          <w:sz w:val="26"/>
          <w:szCs w:val="26"/>
        </w:rPr>
        <w:t xml:space="preserve">роведена работа по взысканию задолженности по </w:t>
      </w:r>
      <w:r w:rsidR="004D203E" w:rsidRPr="00C07C51">
        <w:rPr>
          <w:spacing w:val="-3"/>
          <w:sz w:val="26"/>
          <w:szCs w:val="26"/>
        </w:rPr>
        <w:t xml:space="preserve">найму жилых помещений, в том числе </w:t>
      </w:r>
      <w:r w:rsidR="00B92F75" w:rsidRPr="00C07C51">
        <w:rPr>
          <w:spacing w:val="-3"/>
          <w:sz w:val="26"/>
          <w:szCs w:val="26"/>
        </w:rPr>
        <w:t xml:space="preserve">было направлено </w:t>
      </w:r>
      <w:r w:rsidR="00645FA0" w:rsidRPr="00C07C51">
        <w:rPr>
          <w:spacing w:val="-3"/>
          <w:sz w:val="26"/>
          <w:szCs w:val="26"/>
        </w:rPr>
        <w:t>69</w:t>
      </w:r>
      <w:r w:rsidR="00B92F75" w:rsidRPr="00C07C51">
        <w:rPr>
          <w:spacing w:val="-3"/>
          <w:sz w:val="26"/>
          <w:szCs w:val="26"/>
        </w:rPr>
        <w:t xml:space="preserve"> претензий о необходимости погашения задолженности на сумму </w:t>
      </w:r>
      <w:r w:rsidR="00645FA0" w:rsidRPr="00C07C51">
        <w:rPr>
          <w:spacing w:val="-3"/>
          <w:sz w:val="26"/>
          <w:szCs w:val="26"/>
        </w:rPr>
        <w:t>321,6</w:t>
      </w:r>
      <w:r w:rsidR="00B92F75" w:rsidRPr="00C07C51">
        <w:rPr>
          <w:spacing w:val="-3"/>
          <w:sz w:val="26"/>
          <w:szCs w:val="26"/>
        </w:rPr>
        <w:t xml:space="preserve"> тыс.руб</w:t>
      </w:r>
      <w:r w:rsidR="006D7221" w:rsidRPr="00C07C51">
        <w:rPr>
          <w:spacing w:val="-3"/>
          <w:sz w:val="26"/>
          <w:szCs w:val="26"/>
        </w:rPr>
        <w:t>лей</w:t>
      </w:r>
      <w:r w:rsidR="00B92F75" w:rsidRPr="00C07C51">
        <w:rPr>
          <w:spacing w:val="-3"/>
          <w:sz w:val="26"/>
          <w:szCs w:val="26"/>
        </w:rPr>
        <w:t>.</w:t>
      </w:r>
      <w:r w:rsidR="00710CE9" w:rsidRPr="00C07C51">
        <w:rPr>
          <w:spacing w:val="-3"/>
          <w:sz w:val="26"/>
          <w:szCs w:val="26"/>
        </w:rPr>
        <w:t xml:space="preserve"> </w:t>
      </w:r>
      <w:r w:rsidR="009F392E" w:rsidRPr="00C07C51">
        <w:rPr>
          <w:spacing w:val="-3"/>
          <w:sz w:val="26"/>
          <w:szCs w:val="26"/>
        </w:rPr>
        <w:t>В результате проведенных</w:t>
      </w:r>
      <w:r w:rsidR="00C95245" w:rsidRPr="00C07C51">
        <w:rPr>
          <w:spacing w:val="-3"/>
          <w:sz w:val="26"/>
          <w:szCs w:val="26"/>
        </w:rPr>
        <w:t xml:space="preserve"> претензионно-исковых </w:t>
      </w:r>
      <w:r w:rsidR="009F392E" w:rsidRPr="00C07C51">
        <w:rPr>
          <w:spacing w:val="-3"/>
          <w:sz w:val="26"/>
          <w:szCs w:val="26"/>
        </w:rPr>
        <w:t xml:space="preserve">мероприятий </w:t>
      </w:r>
      <w:r w:rsidR="004D203E" w:rsidRPr="00C07C51">
        <w:rPr>
          <w:spacing w:val="-3"/>
          <w:sz w:val="26"/>
          <w:szCs w:val="26"/>
        </w:rPr>
        <w:t xml:space="preserve">в бюджет поселения </w:t>
      </w:r>
      <w:r w:rsidR="009F392E" w:rsidRPr="00C07C51">
        <w:rPr>
          <w:spacing w:val="-3"/>
          <w:sz w:val="26"/>
          <w:szCs w:val="26"/>
        </w:rPr>
        <w:t xml:space="preserve">поступило </w:t>
      </w:r>
      <w:r w:rsidR="00645FA0" w:rsidRPr="00C07C51">
        <w:rPr>
          <w:spacing w:val="-3"/>
          <w:sz w:val="26"/>
          <w:szCs w:val="26"/>
        </w:rPr>
        <w:t>217,7</w:t>
      </w:r>
      <w:r w:rsidR="00415598" w:rsidRPr="00C07C51">
        <w:rPr>
          <w:spacing w:val="-3"/>
          <w:sz w:val="26"/>
          <w:szCs w:val="26"/>
        </w:rPr>
        <w:t xml:space="preserve"> тыс.</w:t>
      </w:r>
      <w:r w:rsidR="00A97362" w:rsidRPr="00C07C51">
        <w:rPr>
          <w:spacing w:val="-3"/>
          <w:sz w:val="26"/>
          <w:szCs w:val="26"/>
        </w:rPr>
        <w:t xml:space="preserve"> </w:t>
      </w:r>
      <w:r w:rsidR="009F392E" w:rsidRPr="00C07C51">
        <w:rPr>
          <w:spacing w:val="-3"/>
          <w:sz w:val="26"/>
          <w:szCs w:val="26"/>
        </w:rPr>
        <w:t>рублей.</w:t>
      </w:r>
      <w:r w:rsidR="00B92F75" w:rsidRPr="00C07C51">
        <w:rPr>
          <w:spacing w:val="-3"/>
          <w:sz w:val="26"/>
          <w:szCs w:val="26"/>
        </w:rPr>
        <w:t xml:space="preserve">, в том числе добровольно погашено </w:t>
      </w:r>
      <w:r w:rsidR="00ED2841" w:rsidRPr="00C07C51">
        <w:rPr>
          <w:spacing w:val="-3"/>
          <w:sz w:val="26"/>
          <w:szCs w:val="26"/>
        </w:rPr>
        <w:t>1</w:t>
      </w:r>
      <w:r w:rsidR="00645FA0" w:rsidRPr="00C07C51">
        <w:rPr>
          <w:spacing w:val="-3"/>
          <w:sz w:val="26"/>
          <w:szCs w:val="26"/>
        </w:rPr>
        <w:t>49,5</w:t>
      </w:r>
      <w:r w:rsidR="00B92F75" w:rsidRPr="00C07C51">
        <w:rPr>
          <w:spacing w:val="-3"/>
          <w:sz w:val="26"/>
          <w:szCs w:val="26"/>
        </w:rPr>
        <w:t xml:space="preserve"> т</w:t>
      </w:r>
      <w:r w:rsidR="00234678" w:rsidRPr="00C07C51">
        <w:rPr>
          <w:spacing w:val="-3"/>
          <w:sz w:val="26"/>
          <w:szCs w:val="26"/>
        </w:rPr>
        <w:t>ыс</w:t>
      </w:r>
      <w:r w:rsidR="00B92F75" w:rsidRPr="00C07C51">
        <w:rPr>
          <w:spacing w:val="-3"/>
          <w:sz w:val="26"/>
          <w:szCs w:val="26"/>
        </w:rPr>
        <w:t>.р</w:t>
      </w:r>
      <w:r w:rsidR="00234678" w:rsidRPr="00C07C51">
        <w:rPr>
          <w:spacing w:val="-3"/>
          <w:sz w:val="26"/>
          <w:szCs w:val="26"/>
        </w:rPr>
        <w:t>уб</w:t>
      </w:r>
      <w:r w:rsidR="006D7221" w:rsidRPr="00C07C51">
        <w:rPr>
          <w:spacing w:val="-3"/>
          <w:sz w:val="26"/>
          <w:szCs w:val="26"/>
        </w:rPr>
        <w:t>лей</w:t>
      </w:r>
      <w:r w:rsidR="00B92F75" w:rsidRPr="00C07C51">
        <w:rPr>
          <w:spacing w:val="-3"/>
          <w:sz w:val="26"/>
          <w:szCs w:val="26"/>
        </w:rPr>
        <w:t xml:space="preserve">, взыскано судебными приставами – </w:t>
      </w:r>
      <w:r w:rsidR="00645FA0" w:rsidRPr="00C07C51">
        <w:rPr>
          <w:spacing w:val="-3"/>
          <w:sz w:val="26"/>
          <w:szCs w:val="26"/>
        </w:rPr>
        <w:t>68,2</w:t>
      </w:r>
      <w:r w:rsidR="00B92F75" w:rsidRPr="00C07C51">
        <w:rPr>
          <w:spacing w:val="-3"/>
          <w:sz w:val="26"/>
          <w:szCs w:val="26"/>
        </w:rPr>
        <w:t xml:space="preserve"> т</w:t>
      </w:r>
      <w:r w:rsidR="00234678" w:rsidRPr="00C07C51">
        <w:rPr>
          <w:spacing w:val="-3"/>
          <w:sz w:val="26"/>
          <w:szCs w:val="26"/>
        </w:rPr>
        <w:t>ыс</w:t>
      </w:r>
      <w:r w:rsidR="00B92F75" w:rsidRPr="00C07C51">
        <w:rPr>
          <w:spacing w:val="-3"/>
          <w:sz w:val="26"/>
          <w:szCs w:val="26"/>
        </w:rPr>
        <w:t>.р</w:t>
      </w:r>
      <w:r w:rsidR="00234678" w:rsidRPr="00C07C51">
        <w:rPr>
          <w:spacing w:val="-3"/>
          <w:sz w:val="26"/>
          <w:szCs w:val="26"/>
        </w:rPr>
        <w:t>уб</w:t>
      </w:r>
      <w:r w:rsidR="006D7221" w:rsidRPr="00C07C51">
        <w:rPr>
          <w:spacing w:val="-3"/>
          <w:sz w:val="26"/>
          <w:szCs w:val="26"/>
        </w:rPr>
        <w:t>лей</w:t>
      </w:r>
      <w:r w:rsidR="00B92F75" w:rsidRPr="00C07C51">
        <w:rPr>
          <w:spacing w:val="-3"/>
          <w:sz w:val="26"/>
          <w:szCs w:val="26"/>
        </w:rPr>
        <w:t>.</w:t>
      </w:r>
    </w:p>
    <w:p w:rsidR="0062647A" w:rsidRPr="00C07C51" w:rsidRDefault="0062647A" w:rsidP="0062647A">
      <w:pPr>
        <w:shd w:val="clear" w:color="auto" w:fill="FFFFFF"/>
        <w:spacing w:line="276" w:lineRule="auto"/>
        <w:ind w:firstLine="691"/>
        <w:jc w:val="both"/>
        <w:rPr>
          <w:spacing w:val="-3"/>
          <w:sz w:val="26"/>
          <w:szCs w:val="26"/>
        </w:rPr>
      </w:pPr>
      <w:r w:rsidRPr="00C07C51">
        <w:rPr>
          <w:spacing w:val="-3"/>
          <w:sz w:val="26"/>
          <w:szCs w:val="26"/>
        </w:rPr>
        <w:t>В Кондинском отделе управления Федеральной регистрационной службы государственной регистрации, кадастра и картографии по Ханты–Мансийскому автономному округу – Югре прекращено право муниципальной собственности на 7 объектов недвижимости: 7 жилых помещений по приватизации; зарегистрировано право собственности на 23 объекта.</w:t>
      </w:r>
    </w:p>
    <w:p w:rsidR="000A55F3" w:rsidRPr="00C07C51" w:rsidRDefault="000A55F3" w:rsidP="00AE2BD5">
      <w:pPr>
        <w:shd w:val="clear" w:color="auto" w:fill="FFFFFF"/>
        <w:spacing w:line="276" w:lineRule="auto"/>
        <w:ind w:firstLine="691"/>
        <w:jc w:val="both"/>
        <w:rPr>
          <w:color w:val="FF0000"/>
          <w:spacing w:val="-3"/>
          <w:sz w:val="24"/>
        </w:rPr>
      </w:pPr>
    </w:p>
    <w:p w:rsidR="003C730C" w:rsidRPr="00C07C51" w:rsidRDefault="003C730C" w:rsidP="00AE2BD5">
      <w:pPr>
        <w:shd w:val="clear" w:color="auto" w:fill="FFFFFF"/>
        <w:spacing w:line="276" w:lineRule="auto"/>
        <w:ind w:firstLine="691"/>
        <w:jc w:val="both"/>
        <w:rPr>
          <w:b/>
          <w:spacing w:val="-3"/>
          <w:sz w:val="26"/>
          <w:szCs w:val="26"/>
        </w:rPr>
      </w:pPr>
      <w:bookmarkStart w:id="5" w:name="sub_150114"/>
      <w:bookmarkStart w:id="6" w:name="_Toc321487492"/>
      <w:r w:rsidRPr="00C07C51">
        <w:rPr>
          <w:b/>
          <w:spacing w:val="-3"/>
          <w:sz w:val="26"/>
          <w:szCs w:val="26"/>
        </w:rPr>
        <w:t xml:space="preserve">2.4. </w:t>
      </w:r>
      <w:bookmarkEnd w:id="5"/>
      <w:r w:rsidRPr="00C07C51">
        <w:rPr>
          <w:b/>
          <w:spacing w:val="-3"/>
          <w:sz w:val="26"/>
          <w:szCs w:val="26"/>
        </w:rPr>
        <w:t>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(№4)</w:t>
      </w:r>
      <w:bookmarkEnd w:id="6"/>
    </w:p>
    <w:p w:rsidR="003C730C" w:rsidRPr="00C07C51" w:rsidRDefault="003C730C" w:rsidP="00AE2BD5">
      <w:pPr>
        <w:shd w:val="clear" w:color="auto" w:fill="FFFFFF"/>
        <w:spacing w:line="276" w:lineRule="auto"/>
        <w:ind w:firstLine="691"/>
        <w:jc w:val="both"/>
        <w:rPr>
          <w:spacing w:val="-3"/>
          <w:sz w:val="26"/>
          <w:szCs w:val="26"/>
        </w:rPr>
      </w:pPr>
      <w:r w:rsidRPr="00C07C51">
        <w:rPr>
          <w:spacing w:val="-3"/>
          <w:sz w:val="26"/>
          <w:szCs w:val="26"/>
        </w:rPr>
        <w:t>В соответствии с п.3</w:t>
      </w:r>
      <w:r w:rsidR="006F3505" w:rsidRPr="00C07C51">
        <w:rPr>
          <w:spacing w:val="-3"/>
          <w:sz w:val="26"/>
          <w:szCs w:val="26"/>
        </w:rPr>
        <w:t>.1</w:t>
      </w:r>
      <w:r w:rsidRPr="00C07C51">
        <w:rPr>
          <w:spacing w:val="-3"/>
          <w:sz w:val="26"/>
          <w:szCs w:val="26"/>
        </w:rPr>
        <w:t xml:space="preserve">. </w:t>
      </w:r>
      <w:r w:rsidR="00A94DCF" w:rsidRPr="00C07C51">
        <w:rPr>
          <w:spacing w:val="-3"/>
          <w:sz w:val="26"/>
          <w:szCs w:val="26"/>
        </w:rPr>
        <w:t xml:space="preserve">Соглашения от </w:t>
      </w:r>
      <w:r w:rsidR="00B05937" w:rsidRPr="00C07C51">
        <w:rPr>
          <w:spacing w:val="-3"/>
          <w:sz w:val="26"/>
          <w:szCs w:val="26"/>
        </w:rPr>
        <w:t>1</w:t>
      </w:r>
      <w:r w:rsidR="00142956" w:rsidRPr="00C07C51">
        <w:rPr>
          <w:spacing w:val="-3"/>
          <w:sz w:val="26"/>
          <w:szCs w:val="26"/>
        </w:rPr>
        <w:t>1</w:t>
      </w:r>
      <w:r w:rsidR="006F3505" w:rsidRPr="00C07C51">
        <w:rPr>
          <w:spacing w:val="-3"/>
          <w:sz w:val="26"/>
          <w:szCs w:val="26"/>
        </w:rPr>
        <w:t xml:space="preserve"> </w:t>
      </w:r>
      <w:r w:rsidR="00B05937" w:rsidRPr="00C07C51">
        <w:rPr>
          <w:spacing w:val="-3"/>
          <w:sz w:val="26"/>
          <w:szCs w:val="26"/>
        </w:rPr>
        <w:t>ноября 20</w:t>
      </w:r>
      <w:r w:rsidR="00142956" w:rsidRPr="00C07C51">
        <w:rPr>
          <w:spacing w:val="-3"/>
          <w:sz w:val="26"/>
          <w:szCs w:val="26"/>
        </w:rPr>
        <w:t>21</w:t>
      </w:r>
      <w:r w:rsidR="003956D4" w:rsidRPr="00C07C51">
        <w:rPr>
          <w:spacing w:val="-3"/>
          <w:sz w:val="26"/>
          <w:szCs w:val="26"/>
        </w:rPr>
        <w:t xml:space="preserve"> года № 2</w:t>
      </w:r>
      <w:r w:rsidR="00B05937" w:rsidRPr="00C07C51">
        <w:rPr>
          <w:spacing w:val="-3"/>
          <w:sz w:val="26"/>
          <w:szCs w:val="26"/>
        </w:rPr>
        <w:t>/20</w:t>
      </w:r>
      <w:r w:rsidR="00991551" w:rsidRPr="00C07C51">
        <w:rPr>
          <w:spacing w:val="-3"/>
          <w:sz w:val="26"/>
          <w:szCs w:val="26"/>
        </w:rPr>
        <w:t>22</w:t>
      </w:r>
      <w:r w:rsidR="00B05937" w:rsidRPr="00C07C51">
        <w:rPr>
          <w:spacing w:val="-3"/>
          <w:sz w:val="26"/>
          <w:szCs w:val="26"/>
        </w:rPr>
        <w:t>-202</w:t>
      </w:r>
      <w:r w:rsidR="00991551" w:rsidRPr="00C07C51">
        <w:rPr>
          <w:spacing w:val="-3"/>
          <w:sz w:val="26"/>
          <w:szCs w:val="26"/>
        </w:rPr>
        <w:t>4</w:t>
      </w:r>
      <w:r w:rsidR="006F3505" w:rsidRPr="00C07C51">
        <w:rPr>
          <w:spacing w:val="-3"/>
          <w:sz w:val="26"/>
          <w:szCs w:val="26"/>
        </w:rPr>
        <w:t xml:space="preserve">/ </w:t>
      </w:r>
      <w:r w:rsidR="00A94DCF" w:rsidRPr="00C07C51">
        <w:rPr>
          <w:spacing w:val="-3"/>
          <w:sz w:val="26"/>
          <w:szCs w:val="26"/>
        </w:rPr>
        <w:t xml:space="preserve">о передаче осуществления части полномочий органов местного самоуправления городского поселения Кондинское данное </w:t>
      </w:r>
      <w:r w:rsidRPr="00C07C51">
        <w:rPr>
          <w:spacing w:val="-3"/>
          <w:sz w:val="26"/>
          <w:szCs w:val="26"/>
        </w:rPr>
        <w:t xml:space="preserve">полномочие передано для исполнения на уровень </w:t>
      </w:r>
      <w:r w:rsidR="006F3505" w:rsidRPr="00C07C51">
        <w:rPr>
          <w:spacing w:val="-3"/>
          <w:sz w:val="26"/>
          <w:szCs w:val="26"/>
        </w:rPr>
        <w:t>органов местного самоуправления муниципального образования</w:t>
      </w:r>
      <w:r w:rsidRPr="00C07C51">
        <w:rPr>
          <w:spacing w:val="-3"/>
          <w:sz w:val="26"/>
          <w:szCs w:val="26"/>
        </w:rPr>
        <w:t xml:space="preserve"> Кондинск</w:t>
      </w:r>
      <w:r w:rsidR="006F3505" w:rsidRPr="00C07C51">
        <w:rPr>
          <w:spacing w:val="-3"/>
          <w:sz w:val="26"/>
          <w:szCs w:val="26"/>
        </w:rPr>
        <w:t>ий</w:t>
      </w:r>
      <w:r w:rsidRPr="00C07C51">
        <w:rPr>
          <w:spacing w:val="-3"/>
          <w:sz w:val="26"/>
          <w:szCs w:val="26"/>
        </w:rPr>
        <w:t xml:space="preserve"> район. </w:t>
      </w:r>
    </w:p>
    <w:p w:rsidR="003C730C" w:rsidRPr="00C07C51" w:rsidRDefault="003C730C" w:rsidP="00AE2BD5">
      <w:pPr>
        <w:shd w:val="clear" w:color="auto" w:fill="FFFFFF"/>
        <w:spacing w:line="276" w:lineRule="auto"/>
        <w:ind w:firstLine="691"/>
        <w:jc w:val="both"/>
        <w:rPr>
          <w:spacing w:val="-3"/>
          <w:sz w:val="26"/>
          <w:szCs w:val="26"/>
        </w:rPr>
      </w:pPr>
      <w:r w:rsidRPr="00C07C51">
        <w:rPr>
          <w:spacing w:val="-3"/>
          <w:sz w:val="26"/>
          <w:szCs w:val="26"/>
        </w:rPr>
        <w:t>В городском поселении Кондинское на предоставлении услуг газо-, тепло-, водоснабжения и водоотведения</w:t>
      </w:r>
      <w:r w:rsidR="004F6C25" w:rsidRPr="00C07C51">
        <w:rPr>
          <w:spacing w:val="-3"/>
          <w:sz w:val="26"/>
          <w:szCs w:val="26"/>
        </w:rPr>
        <w:t xml:space="preserve"> задействовано два предприятия – </w:t>
      </w:r>
      <w:r w:rsidRPr="00C07C51">
        <w:rPr>
          <w:spacing w:val="-3"/>
          <w:sz w:val="26"/>
          <w:szCs w:val="26"/>
        </w:rPr>
        <w:t>ООО «Комплекс ком</w:t>
      </w:r>
      <w:r w:rsidR="004F6C25" w:rsidRPr="00C07C51">
        <w:rPr>
          <w:spacing w:val="-3"/>
          <w:sz w:val="26"/>
          <w:szCs w:val="26"/>
        </w:rPr>
        <w:t xml:space="preserve">мунальных платежей» и ООО «Юкон – </w:t>
      </w:r>
      <w:r w:rsidRPr="00C07C51">
        <w:rPr>
          <w:spacing w:val="-3"/>
          <w:sz w:val="26"/>
          <w:szCs w:val="26"/>
        </w:rPr>
        <w:t>Г</w:t>
      </w:r>
      <w:r w:rsidR="004F6C25" w:rsidRPr="00C07C51">
        <w:rPr>
          <w:spacing w:val="-3"/>
          <w:sz w:val="26"/>
          <w:szCs w:val="26"/>
        </w:rPr>
        <w:t xml:space="preserve">аз </w:t>
      </w:r>
      <w:r w:rsidRPr="00C07C51">
        <w:rPr>
          <w:spacing w:val="-3"/>
          <w:sz w:val="26"/>
          <w:szCs w:val="26"/>
        </w:rPr>
        <w:t xml:space="preserve">плюс», а также </w:t>
      </w:r>
      <w:r w:rsidR="0027586F" w:rsidRPr="00C07C51">
        <w:rPr>
          <w:spacing w:val="-3"/>
          <w:sz w:val="26"/>
          <w:szCs w:val="26"/>
        </w:rPr>
        <w:t>2</w:t>
      </w:r>
      <w:r w:rsidR="00AE489A" w:rsidRPr="00C07C51">
        <w:rPr>
          <w:spacing w:val="-3"/>
          <w:sz w:val="26"/>
          <w:szCs w:val="26"/>
        </w:rPr>
        <w:t xml:space="preserve"> индивидуальны</w:t>
      </w:r>
      <w:r w:rsidR="0027586F" w:rsidRPr="00C07C51">
        <w:rPr>
          <w:spacing w:val="-3"/>
          <w:sz w:val="26"/>
          <w:szCs w:val="26"/>
        </w:rPr>
        <w:t>х</w:t>
      </w:r>
      <w:r w:rsidRPr="00C07C51">
        <w:rPr>
          <w:spacing w:val="-3"/>
          <w:sz w:val="26"/>
          <w:szCs w:val="26"/>
        </w:rPr>
        <w:t xml:space="preserve"> предп</w:t>
      </w:r>
      <w:r w:rsidR="00416F03" w:rsidRPr="00C07C51">
        <w:rPr>
          <w:spacing w:val="-3"/>
          <w:sz w:val="26"/>
          <w:szCs w:val="26"/>
        </w:rPr>
        <w:t>ринимателя (ИП Кривоногова Л.А.</w:t>
      </w:r>
      <w:r w:rsidR="0027586F" w:rsidRPr="00C07C51">
        <w:rPr>
          <w:spacing w:val="-3"/>
          <w:sz w:val="26"/>
          <w:szCs w:val="26"/>
        </w:rPr>
        <w:t>, ИП Добрынин М.Ю.</w:t>
      </w:r>
      <w:r w:rsidRPr="00C07C51">
        <w:rPr>
          <w:spacing w:val="-3"/>
          <w:sz w:val="26"/>
          <w:szCs w:val="26"/>
        </w:rPr>
        <w:t>).</w:t>
      </w:r>
    </w:p>
    <w:p w:rsidR="004662FB" w:rsidRPr="00C07C51" w:rsidRDefault="003C730C" w:rsidP="00AE2BD5">
      <w:pPr>
        <w:shd w:val="clear" w:color="auto" w:fill="FFFFFF"/>
        <w:spacing w:line="276" w:lineRule="auto"/>
        <w:ind w:firstLine="691"/>
        <w:jc w:val="both"/>
        <w:rPr>
          <w:spacing w:val="-3"/>
          <w:sz w:val="26"/>
          <w:szCs w:val="26"/>
        </w:rPr>
      </w:pPr>
      <w:r w:rsidRPr="00C07C51">
        <w:rPr>
          <w:spacing w:val="-3"/>
          <w:sz w:val="26"/>
          <w:szCs w:val="26"/>
        </w:rPr>
        <w:t>В поселении действует 4 объекта теплоснабжения</w:t>
      </w:r>
      <w:r w:rsidR="001F1875" w:rsidRPr="00C07C51">
        <w:rPr>
          <w:spacing w:val="-3"/>
          <w:sz w:val="26"/>
          <w:szCs w:val="26"/>
        </w:rPr>
        <w:t xml:space="preserve"> на твердом топливе</w:t>
      </w:r>
      <w:r w:rsidRPr="00C07C51">
        <w:rPr>
          <w:spacing w:val="-3"/>
          <w:sz w:val="26"/>
          <w:szCs w:val="26"/>
        </w:rPr>
        <w:t>, в сравнении с прошлым годом количество котельных не изменилось. Общая м</w:t>
      </w:r>
      <w:r w:rsidR="00F42C1B" w:rsidRPr="00C07C51">
        <w:rPr>
          <w:spacing w:val="-3"/>
          <w:sz w:val="26"/>
          <w:szCs w:val="26"/>
        </w:rPr>
        <w:t xml:space="preserve">ощность объектов теплоснабжения </w:t>
      </w:r>
      <w:r w:rsidRPr="00C07C51">
        <w:rPr>
          <w:spacing w:val="-3"/>
          <w:sz w:val="26"/>
          <w:szCs w:val="26"/>
        </w:rPr>
        <w:t xml:space="preserve">составила </w:t>
      </w:r>
      <w:r w:rsidR="001821FB" w:rsidRPr="00C07C51">
        <w:rPr>
          <w:spacing w:val="-3"/>
          <w:sz w:val="26"/>
          <w:szCs w:val="26"/>
        </w:rPr>
        <w:t>19</w:t>
      </w:r>
      <w:r w:rsidRPr="00C07C51">
        <w:rPr>
          <w:spacing w:val="-3"/>
          <w:sz w:val="26"/>
          <w:szCs w:val="26"/>
        </w:rPr>
        <w:t xml:space="preserve"> Гкал/час</w:t>
      </w:r>
      <w:r w:rsidR="00C70925" w:rsidRPr="00C07C51">
        <w:rPr>
          <w:spacing w:val="-3"/>
          <w:sz w:val="26"/>
          <w:szCs w:val="26"/>
        </w:rPr>
        <w:t xml:space="preserve">. </w:t>
      </w:r>
      <w:r w:rsidRPr="00C07C51">
        <w:rPr>
          <w:spacing w:val="-3"/>
          <w:sz w:val="26"/>
          <w:szCs w:val="26"/>
        </w:rPr>
        <w:t>Протяженность тепловых сетей в сравнении</w:t>
      </w:r>
      <w:r w:rsidR="00BA644F" w:rsidRPr="00C07C51">
        <w:rPr>
          <w:spacing w:val="-3"/>
          <w:sz w:val="26"/>
          <w:szCs w:val="26"/>
        </w:rPr>
        <w:t xml:space="preserve"> с прошлым годом </w:t>
      </w:r>
      <w:r w:rsidR="00795192" w:rsidRPr="00C07C51">
        <w:rPr>
          <w:spacing w:val="-3"/>
          <w:sz w:val="26"/>
          <w:szCs w:val="26"/>
        </w:rPr>
        <w:t xml:space="preserve">не изменилась </w:t>
      </w:r>
      <w:r w:rsidR="00BA644F" w:rsidRPr="00C07C51">
        <w:rPr>
          <w:spacing w:val="-3"/>
          <w:sz w:val="26"/>
          <w:szCs w:val="26"/>
        </w:rPr>
        <w:t xml:space="preserve">и составила </w:t>
      </w:r>
      <w:smartTag w:uri="urn:schemas-microsoft-com:office:smarttags" w:element="metricconverter">
        <w:smartTagPr>
          <w:attr w:name="ProductID" w:val="21,745 км"/>
        </w:smartTagPr>
        <w:r w:rsidR="00A557C6" w:rsidRPr="00C07C51">
          <w:rPr>
            <w:spacing w:val="-3"/>
            <w:sz w:val="26"/>
            <w:szCs w:val="26"/>
          </w:rPr>
          <w:t>21,745</w:t>
        </w:r>
        <w:r w:rsidRPr="00C07C51">
          <w:rPr>
            <w:spacing w:val="-3"/>
            <w:sz w:val="26"/>
            <w:szCs w:val="26"/>
          </w:rPr>
          <w:t xml:space="preserve"> км</w:t>
        </w:r>
      </w:smartTag>
      <w:r w:rsidRPr="00C07C51">
        <w:rPr>
          <w:spacing w:val="-3"/>
          <w:sz w:val="26"/>
          <w:szCs w:val="26"/>
        </w:rPr>
        <w:t>,</w:t>
      </w:r>
      <w:r w:rsidR="000F584B" w:rsidRPr="00C07C51">
        <w:rPr>
          <w:spacing w:val="-3"/>
          <w:sz w:val="26"/>
          <w:szCs w:val="26"/>
        </w:rPr>
        <w:t xml:space="preserve"> из них </w:t>
      </w:r>
      <w:r w:rsidR="00795192" w:rsidRPr="00C07C51">
        <w:rPr>
          <w:spacing w:val="-3"/>
          <w:sz w:val="26"/>
          <w:szCs w:val="26"/>
        </w:rPr>
        <w:t>4</w:t>
      </w:r>
      <w:r w:rsidR="00F01656" w:rsidRPr="00C07C51">
        <w:rPr>
          <w:spacing w:val="-3"/>
          <w:sz w:val="26"/>
          <w:szCs w:val="26"/>
        </w:rPr>
        <w:t>8</w:t>
      </w:r>
      <w:r w:rsidR="00BA644F" w:rsidRPr="00C07C51">
        <w:rPr>
          <w:spacing w:val="-3"/>
          <w:sz w:val="26"/>
          <w:szCs w:val="26"/>
        </w:rPr>
        <w:t xml:space="preserve">% теплотрасс </w:t>
      </w:r>
      <w:r w:rsidR="00C9552F" w:rsidRPr="00C07C51">
        <w:rPr>
          <w:spacing w:val="-3"/>
          <w:sz w:val="26"/>
          <w:szCs w:val="26"/>
        </w:rPr>
        <w:t>в</w:t>
      </w:r>
      <w:r w:rsidR="007465EB" w:rsidRPr="00C07C51">
        <w:rPr>
          <w:spacing w:val="-3"/>
          <w:sz w:val="26"/>
          <w:szCs w:val="26"/>
        </w:rPr>
        <w:t>етхие</w:t>
      </w:r>
      <w:r w:rsidRPr="00C07C51">
        <w:rPr>
          <w:spacing w:val="-3"/>
          <w:sz w:val="26"/>
          <w:szCs w:val="26"/>
        </w:rPr>
        <w:t xml:space="preserve">. </w:t>
      </w:r>
    </w:p>
    <w:p w:rsidR="00524357" w:rsidRPr="00C07C51" w:rsidRDefault="003C730C" w:rsidP="00AE2BD5">
      <w:pPr>
        <w:shd w:val="clear" w:color="auto" w:fill="FFFFFF"/>
        <w:spacing w:line="276" w:lineRule="auto"/>
        <w:ind w:firstLine="691"/>
        <w:jc w:val="both"/>
        <w:rPr>
          <w:spacing w:val="-3"/>
          <w:sz w:val="26"/>
          <w:szCs w:val="26"/>
        </w:rPr>
      </w:pPr>
      <w:r w:rsidRPr="00C07C51">
        <w:rPr>
          <w:spacing w:val="-3"/>
          <w:sz w:val="26"/>
          <w:szCs w:val="26"/>
        </w:rPr>
        <w:t xml:space="preserve">Установленная мощность водопроводных </w:t>
      </w:r>
      <w:r w:rsidR="00BA644F" w:rsidRPr="00C07C51">
        <w:rPr>
          <w:spacing w:val="-3"/>
          <w:sz w:val="26"/>
          <w:szCs w:val="26"/>
        </w:rPr>
        <w:t xml:space="preserve">очистных сооружений составляет </w:t>
      </w:r>
      <w:smartTag w:uri="urn:schemas-microsoft-com:office:smarttags" w:element="metricconverter">
        <w:smartTagPr>
          <w:attr w:name="ProductID" w:val="600 м³"/>
        </w:smartTagPr>
        <w:r w:rsidR="00BA644F" w:rsidRPr="00C07C51">
          <w:rPr>
            <w:spacing w:val="-3"/>
            <w:sz w:val="26"/>
            <w:szCs w:val="26"/>
          </w:rPr>
          <w:t>600 м³</w:t>
        </w:r>
      </w:smartTag>
      <w:r w:rsidR="00BA644F" w:rsidRPr="00C07C51">
        <w:rPr>
          <w:spacing w:val="-3"/>
          <w:sz w:val="26"/>
          <w:szCs w:val="26"/>
        </w:rPr>
        <w:t xml:space="preserve"> в сутки</w:t>
      </w:r>
      <w:r w:rsidRPr="00C07C51">
        <w:rPr>
          <w:spacing w:val="-3"/>
          <w:sz w:val="26"/>
          <w:szCs w:val="26"/>
        </w:rPr>
        <w:t>, в сравнении с прошлым годом мощность не изменилась.</w:t>
      </w:r>
    </w:p>
    <w:p w:rsidR="003C730C" w:rsidRPr="00C07C51" w:rsidRDefault="003C730C" w:rsidP="00AE2BD5">
      <w:pPr>
        <w:shd w:val="clear" w:color="auto" w:fill="FFFFFF"/>
        <w:spacing w:line="276" w:lineRule="auto"/>
        <w:ind w:firstLine="691"/>
        <w:jc w:val="both"/>
        <w:rPr>
          <w:spacing w:val="-3"/>
          <w:sz w:val="26"/>
          <w:szCs w:val="26"/>
        </w:rPr>
      </w:pPr>
      <w:r w:rsidRPr="00C07C51">
        <w:rPr>
          <w:spacing w:val="-3"/>
          <w:sz w:val="26"/>
          <w:szCs w:val="26"/>
        </w:rPr>
        <w:t xml:space="preserve"> Протяженность водопроводных сетей составляет </w:t>
      </w:r>
      <w:smartTag w:uri="urn:schemas-microsoft-com:office:smarttags" w:element="metricconverter">
        <w:smartTagPr>
          <w:attr w:name="ProductID" w:val="30,7 км"/>
        </w:smartTagPr>
        <w:r w:rsidR="00D318F0" w:rsidRPr="00C07C51">
          <w:rPr>
            <w:spacing w:val="-3"/>
            <w:sz w:val="26"/>
            <w:szCs w:val="26"/>
          </w:rPr>
          <w:t>30,7</w:t>
        </w:r>
        <w:r w:rsidR="00187995" w:rsidRPr="00C07C51">
          <w:rPr>
            <w:spacing w:val="-3"/>
            <w:sz w:val="26"/>
            <w:szCs w:val="26"/>
          </w:rPr>
          <w:t xml:space="preserve"> </w:t>
        </w:r>
        <w:r w:rsidRPr="00C07C51">
          <w:rPr>
            <w:spacing w:val="-3"/>
            <w:sz w:val="26"/>
            <w:szCs w:val="26"/>
          </w:rPr>
          <w:t>км</w:t>
        </w:r>
      </w:smartTag>
      <w:r w:rsidR="007C4D71" w:rsidRPr="00C07C51">
        <w:rPr>
          <w:spacing w:val="-3"/>
          <w:sz w:val="26"/>
          <w:szCs w:val="26"/>
        </w:rPr>
        <w:t xml:space="preserve"> или </w:t>
      </w:r>
      <w:r w:rsidR="001D407A" w:rsidRPr="00C07C51">
        <w:rPr>
          <w:spacing w:val="-3"/>
          <w:sz w:val="26"/>
          <w:szCs w:val="26"/>
        </w:rPr>
        <w:t>100</w:t>
      </w:r>
      <w:r w:rsidRPr="00C07C51">
        <w:rPr>
          <w:spacing w:val="-3"/>
          <w:sz w:val="26"/>
          <w:szCs w:val="26"/>
        </w:rPr>
        <w:t>% в сравнен</w:t>
      </w:r>
      <w:r w:rsidR="007C4D71" w:rsidRPr="00C07C51">
        <w:rPr>
          <w:spacing w:val="-3"/>
          <w:sz w:val="26"/>
          <w:szCs w:val="26"/>
        </w:rPr>
        <w:t xml:space="preserve">ии с прошлым годом, из них </w:t>
      </w:r>
      <w:smartTag w:uri="urn:schemas-microsoft-com:office:smarttags" w:element="metricconverter">
        <w:smartTagPr>
          <w:attr w:name="ProductID" w:val="3,931 км"/>
        </w:smartTagPr>
        <w:r w:rsidR="007C4D71" w:rsidRPr="00C07C51">
          <w:rPr>
            <w:spacing w:val="-3"/>
            <w:sz w:val="26"/>
            <w:szCs w:val="26"/>
          </w:rPr>
          <w:t>3,</w:t>
        </w:r>
        <w:r w:rsidR="00D318F0" w:rsidRPr="00C07C51">
          <w:rPr>
            <w:spacing w:val="-3"/>
            <w:sz w:val="26"/>
            <w:szCs w:val="26"/>
          </w:rPr>
          <w:t>931</w:t>
        </w:r>
        <w:r w:rsidRPr="00C07C51">
          <w:rPr>
            <w:spacing w:val="-3"/>
            <w:sz w:val="26"/>
            <w:szCs w:val="26"/>
          </w:rPr>
          <w:t xml:space="preserve"> км</w:t>
        </w:r>
      </w:smartTag>
      <w:r w:rsidRPr="00C07C51">
        <w:rPr>
          <w:spacing w:val="-3"/>
          <w:sz w:val="26"/>
          <w:szCs w:val="26"/>
        </w:rPr>
        <w:t xml:space="preserve"> являются безхозяйными, т.е. введены в эксплуатацию за счет частных ин</w:t>
      </w:r>
      <w:r w:rsidR="00D5303B" w:rsidRPr="00C07C51">
        <w:rPr>
          <w:spacing w:val="-3"/>
          <w:sz w:val="26"/>
          <w:szCs w:val="26"/>
        </w:rPr>
        <w:t>вестиций (по ул.Ломоносова, ул.Гагарина, ул.</w:t>
      </w:r>
      <w:r w:rsidRPr="00C07C51">
        <w:rPr>
          <w:spacing w:val="-3"/>
          <w:sz w:val="26"/>
          <w:szCs w:val="26"/>
        </w:rPr>
        <w:t xml:space="preserve">Декабристов – </w:t>
      </w:r>
      <w:smartTag w:uri="urn:schemas-microsoft-com:office:smarttags" w:element="metricconverter">
        <w:smartTagPr>
          <w:attr w:name="ProductID" w:val="0,846 км"/>
        </w:smartTagPr>
        <w:r w:rsidRPr="00C07C51">
          <w:rPr>
            <w:spacing w:val="-3"/>
            <w:sz w:val="26"/>
            <w:szCs w:val="26"/>
          </w:rPr>
          <w:t>0,846 км</w:t>
        </w:r>
      </w:smartTag>
      <w:r w:rsidR="00D5303B" w:rsidRPr="00C07C51">
        <w:rPr>
          <w:spacing w:val="-3"/>
          <w:sz w:val="26"/>
          <w:szCs w:val="26"/>
        </w:rPr>
        <w:t>; по ул.</w:t>
      </w:r>
      <w:r w:rsidRPr="00C07C51">
        <w:rPr>
          <w:spacing w:val="-3"/>
          <w:sz w:val="26"/>
          <w:szCs w:val="26"/>
        </w:rPr>
        <w:t xml:space="preserve">Чехова, ул.Новая, ул. Октябрьская – </w:t>
      </w:r>
      <w:smartTag w:uri="urn:schemas-microsoft-com:office:smarttags" w:element="metricconverter">
        <w:smartTagPr>
          <w:attr w:name="ProductID" w:val="1,150 км"/>
        </w:smartTagPr>
        <w:r w:rsidRPr="00C07C51">
          <w:rPr>
            <w:spacing w:val="-3"/>
            <w:sz w:val="26"/>
            <w:szCs w:val="26"/>
          </w:rPr>
          <w:t>1,150 км</w:t>
        </w:r>
      </w:smartTag>
      <w:r w:rsidR="00D5303B" w:rsidRPr="00C07C51">
        <w:rPr>
          <w:spacing w:val="-3"/>
          <w:sz w:val="26"/>
          <w:szCs w:val="26"/>
        </w:rPr>
        <w:t>, ул.Молодежная, ул.Таежная</w:t>
      </w:r>
      <w:r w:rsidR="003250BC" w:rsidRPr="00C07C51">
        <w:rPr>
          <w:spacing w:val="-3"/>
          <w:sz w:val="26"/>
          <w:szCs w:val="26"/>
        </w:rPr>
        <w:t xml:space="preserve"> – </w:t>
      </w:r>
      <w:smartTag w:uri="urn:schemas-microsoft-com:office:smarttags" w:element="metricconverter">
        <w:smartTagPr>
          <w:attr w:name="ProductID" w:val="1,830 км"/>
        </w:smartTagPr>
        <w:r w:rsidR="003250BC" w:rsidRPr="00C07C51">
          <w:rPr>
            <w:spacing w:val="-3"/>
            <w:sz w:val="26"/>
            <w:szCs w:val="26"/>
          </w:rPr>
          <w:t>1,830 км</w:t>
        </w:r>
      </w:smartTag>
      <w:r w:rsidR="003250BC" w:rsidRPr="00C07C51">
        <w:rPr>
          <w:spacing w:val="-3"/>
          <w:sz w:val="26"/>
          <w:szCs w:val="26"/>
        </w:rPr>
        <w:t>.</w:t>
      </w:r>
      <w:r w:rsidR="00896659" w:rsidRPr="00C07C51">
        <w:rPr>
          <w:spacing w:val="-3"/>
          <w:sz w:val="26"/>
          <w:szCs w:val="26"/>
        </w:rPr>
        <w:t xml:space="preserve">, по </w:t>
      </w:r>
      <w:r w:rsidR="00D318F0" w:rsidRPr="00C07C51">
        <w:rPr>
          <w:spacing w:val="-3"/>
          <w:sz w:val="26"/>
          <w:szCs w:val="26"/>
        </w:rPr>
        <w:lastRenderedPageBreak/>
        <w:t xml:space="preserve">ул. Гагарина, ул.Молодежная, ул.Энгельса – </w:t>
      </w:r>
      <w:smartTag w:uri="urn:schemas-microsoft-com:office:smarttags" w:element="metricconverter">
        <w:smartTagPr>
          <w:attr w:name="ProductID" w:val="0,105 км"/>
        </w:smartTagPr>
        <w:r w:rsidR="00D318F0" w:rsidRPr="00C07C51">
          <w:rPr>
            <w:spacing w:val="-3"/>
            <w:sz w:val="26"/>
            <w:szCs w:val="26"/>
          </w:rPr>
          <w:t>0,105 км</w:t>
        </w:r>
      </w:smartTag>
      <w:r w:rsidR="00D318F0" w:rsidRPr="00C07C51">
        <w:rPr>
          <w:spacing w:val="-3"/>
          <w:sz w:val="26"/>
          <w:szCs w:val="26"/>
        </w:rPr>
        <w:t>.</w:t>
      </w:r>
      <w:r w:rsidRPr="00C07C51">
        <w:rPr>
          <w:spacing w:val="-3"/>
          <w:sz w:val="26"/>
          <w:szCs w:val="26"/>
        </w:rPr>
        <w:t xml:space="preserve">). </w:t>
      </w:r>
      <w:r w:rsidR="00795192" w:rsidRPr="00C07C51">
        <w:rPr>
          <w:spacing w:val="-3"/>
          <w:sz w:val="26"/>
          <w:szCs w:val="26"/>
        </w:rPr>
        <w:t>Капитальный ремонт тепловых сетей и сетей водоснабжения в</w:t>
      </w:r>
      <w:r w:rsidR="00DC2FDA" w:rsidRPr="00C07C51">
        <w:rPr>
          <w:spacing w:val="-3"/>
          <w:sz w:val="26"/>
          <w:szCs w:val="26"/>
        </w:rPr>
        <w:t xml:space="preserve"> 202</w:t>
      </w:r>
      <w:r w:rsidR="00F01656" w:rsidRPr="00C07C51">
        <w:rPr>
          <w:spacing w:val="-3"/>
          <w:sz w:val="26"/>
          <w:szCs w:val="26"/>
        </w:rPr>
        <w:t>3</w:t>
      </w:r>
      <w:r w:rsidR="00DC2FDA" w:rsidRPr="00C07C51">
        <w:rPr>
          <w:spacing w:val="-3"/>
          <w:sz w:val="26"/>
          <w:szCs w:val="26"/>
        </w:rPr>
        <w:t xml:space="preserve"> году </w:t>
      </w:r>
      <w:r w:rsidR="00795192" w:rsidRPr="00C07C51">
        <w:rPr>
          <w:spacing w:val="-3"/>
          <w:sz w:val="26"/>
          <w:szCs w:val="26"/>
        </w:rPr>
        <w:t xml:space="preserve">не </w:t>
      </w:r>
      <w:r w:rsidR="00DC2FDA" w:rsidRPr="00C07C51">
        <w:rPr>
          <w:spacing w:val="-3"/>
          <w:sz w:val="26"/>
          <w:szCs w:val="26"/>
        </w:rPr>
        <w:t>произв</w:t>
      </w:r>
      <w:r w:rsidR="00795192" w:rsidRPr="00C07C51">
        <w:rPr>
          <w:spacing w:val="-3"/>
          <w:sz w:val="26"/>
          <w:szCs w:val="26"/>
        </w:rPr>
        <w:t xml:space="preserve">одился. </w:t>
      </w:r>
      <w:r w:rsidR="00DC2FDA" w:rsidRPr="00C07C51">
        <w:rPr>
          <w:spacing w:val="-3"/>
          <w:sz w:val="26"/>
          <w:szCs w:val="26"/>
        </w:rPr>
        <w:t xml:space="preserve"> </w:t>
      </w:r>
    </w:p>
    <w:p w:rsidR="003C730C" w:rsidRPr="00C07C51" w:rsidRDefault="003C730C" w:rsidP="00F24FEB">
      <w:pPr>
        <w:shd w:val="clear" w:color="auto" w:fill="FFFFFF"/>
        <w:spacing w:line="276" w:lineRule="auto"/>
        <w:ind w:firstLine="691"/>
        <w:jc w:val="both"/>
        <w:rPr>
          <w:spacing w:val="-3"/>
          <w:sz w:val="26"/>
          <w:szCs w:val="26"/>
        </w:rPr>
      </w:pPr>
      <w:r w:rsidRPr="00C07C51">
        <w:rPr>
          <w:spacing w:val="-3"/>
          <w:sz w:val="26"/>
          <w:szCs w:val="26"/>
        </w:rPr>
        <w:t>Зад</w:t>
      </w:r>
      <w:r w:rsidR="00C011AE" w:rsidRPr="00C07C51">
        <w:rPr>
          <w:spacing w:val="-3"/>
          <w:sz w:val="26"/>
          <w:szCs w:val="26"/>
        </w:rPr>
        <w:t xml:space="preserve">олженность населения поселения </w:t>
      </w:r>
      <w:r w:rsidRPr="00C07C51">
        <w:rPr>
          <w:spacing w:val="-3"/>
          <w:sz w:val="26"/>
          <w:szCs w:val="26"/>
        </w:rPr>
        <w:t xml:space="preserve">по оплате жилищно-коммунальных услуг в сравнении с АППГ </w:t>
      </w:r>
      <w:r w:rsidR="007E19F6" w:rsidRPr="00C07C51">
        <w:rPr>
          <w:spacing w:val="-3"/>
          <w:sz w:val="26"/>
          <w:szCs w:val="26"/>
        </w:rPr>
        <w:t>увеличилась</w:t>
      </w:r>
      <w:r w:rsidRPr="00C07C51">
        <w:rPr>
          <w:spacing w:val="-3"/>
          <w:sz w:val="26"/>
          <w:szCs w:val="26"/>
        </w:rPr>
        <w:t xml:space="preserve"> на </w:t>
      </w:r>
      <w:r w:rsidR="00F01656" w:rsidRPr="00C07C51">
        <w:rPr>
          <w:spacing w:val="-3"/>
          <w:sz w:val="26"/>
          <w:szCs w:val="26"/>
        </w:rPr>
        <w:t>12</w:t>
      </w:r>
      <w:r w:rsidR="00705D97" w:rsidRPr="00C07C51">
        <w:rPr>
          <w:spacing w:val="-3"/>
          <w:sz w:val="26"/>
          <w:szCs w:val="26"/>
        </w:rPr>
        <w:t>,0</w:t>
      </w:r>
      <w:r w:rsidR="00524357" w:rsidRPr="00C07C51">
        <w:rPr>
          <w:spacing w:val="-3"/>
          <w:sz w:val="26"/>
          <w:szCs w:val="26"/>
        </w:rPr>
        <w:t xml:space="preserve">% и </w:t>
      </w:r>
      <w:r w:rsidRPr="00C07C51">
        <w:rPr>
          <w:spacing w:val="-3"/>
          <w:sz w:val="26"/>
          <w:szCs w:val="26"/>
        </w:rPr>
        <w:t>составила</w:t>
      </w:r>
      <w:r w:rsidR="002C67E9" w:rsidRPr="00C07C51">
        <w:rPr>
          <w:spacing w:val="-3"/>
          <w:sz w:val="26"/>
          <w:szCs w:val="26"/>
        </w:rPr>
        <w:t xml:space="preserve"> </w:t>
      </w:r>
      <w:r w:rsidR="00F01656" w:rsidRPr="00C07C51">
        <w:rPr>
          <w:spacing w:val="-3"/>
          <w:sz w:val="26"/>
          <w:szCs w:val="26"/>
        </w:rPr>
        <w:t>31,6</w:t>
      </w:r>
      <w:r w:rsidR="00705D97" w:rsidRPr="00C07C51">
        <w:rPr>
          <w:spacing w:val="-3"/>
          <w:sz w:val="26"/>
          <w:szCs w:val="26"/>
        </w:rPr>
        <w:t xml:space="preserve"> </w:t>
      </w:r>
      <w:r w:rsidR="002E2DC6" w:rsidRPr="00C07C51">
        <w:rPr>
          <w:spacing w:val="-3"/>
          <w:sz w:val="26"/>
          <w:szCs w:val="26"/>
        </w:rPr>
        <w:t>млн.</w:t>
      </w:r>
      <w:r w:rsidR="007A6B35" w:rsidRPr="00C07C51">
        <w:rPr>
          <w:spacing w:val="-3"/>
          <w:sz w:val="26"/>
          <w:szCs w:val="26"/>
        </w:rPr>
        <w:t xml:space="preserve"> рублей</w:t>
      </w:r>
      <w:r w:rsidRPr="00C07C51">
        <w:rPr>
          <w:spacing w:val="-3"/>
          <w:sz w:val="26"/>
          <w:szCs w:val="26"/>
        </w:rPr>
        <w:t xml:space="preserve"> </w:t>
      </w:r>
      <w:r w:rsidR="00445DCB" w:rsidRPr="00C07C51">
        <w:rPr>
          <w:spacing w:val="-3"/>
          <w:sz w:val="26"/>
          <w:szCs w:val="26"/>
        </w:rPr>
        <w:t>(на 01.01.202</w:t>
      </w:r>
      <w:r w:rsidR="00F01656" w:rsidRPr="00C07C51">
        <w:rPr>
          <w:spacing w:val="-3"/>
          <w:sz w:val="26"/>
          <w:szCs w:val="26"/>
        </w:rPr>
        <w:t>3</w:t>
      </w:r>
      <w:r w:rsidR="00A94DCF" w:rsidRPr="00C07C51">
        <w:rPr>
          <w:spacing w:val="-3"/>
          <w:sz w:val="26"/>
          <w:szCs w:val="26"/>
        </w:rPr>
        <w:t xml:space="preserve"> задолженность составляла – </w:t>
      </w:r>
      <w:r w:rsidR="00F01656" w:rsidRPr="00C07C51">
        <w:rPr>
          <w:spacing w:val="-3"/>
          <w:sz w:val="26"/>
          <w:szCs w:val="26"/>
        </w:rPr>
        <w:t>28,2</w:t>
      </w:r>
      <w:r w:rsidR="00A94DCF" w:rsidRPr="00C07C51">
        <w:rPr>
          <w:spacing w:val="-3"/>
          <w:sz w:val="26"/>
          <w:szCs w:val="26"/>
        </w:rPr>
        <w:t xml:space="preserve"> млн.</w:t>
      </w:r>
      <w:r w:rsidR="007A6B35" w:rsidRPr="00C07C51">
        <w:rPr>
          <w:spacing w:val="-3"/>
          <w:sz w:val="26"/>
          <w:szCs w:val="26"/>
        </w:rPr>
        <w:t xml:space="preserve"> рублей</w:t>
      </w:r>
      <w:r w:rsidR="00A94DCF" w:rsidRPr="00C07C51">
        <w:rPr>
          <w:spacing w:val="-3"/>
          <w:sz w:val="26"/>
          <w:szCs w:val="26"/>
        </w:rPr>
        <w:t>)</w:t>
      </w:r>
      <w:r w:rsidR="00445DCB" w:rsidRPr="00C07C51">
        <w:rPr>
          <w:spacing w:val="-3"/>
          <w:sz w:val="26"/>
          <w:szCs w:val="26"/>
        </w:rPr>
        <w:t>.</w:t>
      </w:r>
    </w:p>
    <w:p w:rsidR="003C730C" w:rsidRPr="00C07C51" w:rsidRDefault="003C730C" w:rsidP="00F24FEB">
      <w:pPr>
        <w:shd w:val="clear" w:color="auto" w:fill="FFFFFF"/>
        <w:spacing w:line="276" w:lineRule="auto"/>
        <w:ind w:firstLine="691"/>
        <w:jc w:val="both"/>
        <w:rPr>
          <w:spacing w:val="-3"/>
          <w:sz w:val="26"/>
          <w:szCs w:val="26"/>
        </w:rPr>
      </w:pPr>
      <w:r w:rsidRPr="00C07C51">
        <w:rPr>
          <w:spacing w:val="-3"/>
          <w:sz w:val="26"/>
          <w:szCs w:val="26"/>
        </w:rPr>
        <w:t>В целях снижения стоимости коммунальных услуг и экономии бюджетных средств выполняются энергосберегающие мероприятия, активизируется работа по оснащению приборами учета зданий, строений, помещений, занимаемых организациями, предприятиями бюджетной сферы.</w:t>
      </w:r>
    </w:p>
    <w:p w:rsidR="00B62DAC" w:rsidRPr="00C07C51" w:rsidRDefault="003C730C" w:rsidP="00DD7C46">
      <w:pPr>
        <w:shd w:val="clear" w:color="auto" w:fill="FFFFFF"/>
        <w:spacing w:line="276" w:lineRule="auto"/>
        <w:ind w:firstLine="691"/>
        <w:jc w:val="both"/>
        <w:rPr>
          <w:spacing w:val="-3"/>
          <w:sz w:val="26"/>
          <w:szCs w:val="26"/>
        </w:rPr>
      </w:pPr>
      <w:r w:rsidRPr="00C07C51">
        <w:rPr>
          <w:spacing w:val="-3"/>
          <w:sz w:val="26"/>
          <w:szCs w:val="26"/>
        </w:rPr>
        <w:t xml:space="preserve">Во исполнение Указа Президента РФ от 7 мая </w:t>
      </w:r>
      <w:smartTag w:uri="urn:schemas-microsoft-com:office:smarttags" w:element="metricconverter">
        <w:smartTagPr>
          <w:attr w:name="ProductID" w:val="2012 г"/>
        </w:smartTagPr>
        <w:r w:rsidRPr="00C07C51">
          <w:rPr>
            <w:spacing w:val="-3"/>
            <w:sz w:val="26"/>
            <w:szCs w:val="26"/>
          </w:rPr>
          <w:t>2012</w:t>
        </w:r>
        <w:r w:rsidR="00D5303B" w:rsidRPr="00C07C51">
          <w:rPr>
            <w:spacing w:val="-3"/>
            <w:sz w:val="26"/>
            <w:szCs w:val="26"/>
          </w:rPr>
          <w:t xml:space="preserve"> </w:t>
        </w:r>
        <w:r w:rsidRPr="00C07C51">
          <w:rPr>
            <w:spacing w:val="-3"/>
            <w:sz w:val="26"/>
            <w:szCs w:val="26"/>
          </w:rPr>
          <w:t>г</w:t>
        </w:r>
      </w:smartTag>
      <w:r w:rsidRPr="00C07C51">
        <w:rPr>
          <w:spacing w:val="-3"/>
          <w:sz w:val="26"/>
          <w:szCs w:val="26"/>
        </w:rPr>
        <w:t>. № 600 «О мерах по обеспечению граждан комфортным жильем и повышению качества жилищно-коммунальных услуг», в целях повышения качества предоставления коммунальных услуг - в 20</w:t>
      </w:r>
      <w:r w:rsidR="005C0D2C" w:rsidRPr="00C07C51">
        <w:rPr>
          <w:spacing w:val="-3"/>
          <w:sz w:val="26"/>
          <w:szCs w:val="26"/>
        </w:rPr>
        <w:t>2</w:t>
      </w:r>
      <w:r w:rsidR="00F01656" w:rsidRPr="00C07C51">
        <w:rPr>
          <w:spacing w:val="-3"/>
          <w:sz w:val="26"/>
          <w:szCs w:val="26"/>
        </w:rPr>
        <w:t>3</w:t>
      </w:r>
      <w:r w:rsidRPr="00C07C51">
        <w:rPr>
          <w:spacing w:val="-3"/>
          <w:sz w:val="26"/>
          <w:szCs w:val="26"/>
        </w:rPr>
        <w:t xml:space="preserve"> году при исполнении мероприятий по подгот</w:t>
      </w:r>
      <w:r w:rsidR="008A0D52" w:rsidRPr="00C07C51">
        <w:rPr>
          <w:spacing w:val="-3"/>
          <w:sz w:val="26"/>
          <w:szCs w:val="26"/>
        </w:rPr>
        <w:t>о</w:t>
      </w:r>
      <w:r w:rsidR="005C0D2C" w:rsidRPr="00C07C51">
        <w:rPr>
          <w:spacing w:val="-3"/>
          <w:sz w:val="26"/>
          <w:szCs w:val="26"/>
        </w:rPr>
        <w:t>вке к отопительному периоду 202</w:t>
      </w:r>
      <w:r w:rsidR="00F01656" w:rsidRPr="00C07C51">
        <w:rPr>
          <w:spacing w:val="-3"/>
          <w:sz w:val="26"/>
          <w:szCs w:val="26"/>
        </w:rPr>
        <w:t>3</w:t>
      </w:r>
      <w:r w:rsidR="00B91DF0" w:rsidRPr="00C07C51">
        <w:rPr>
          <w:spacing w:val="-3"/>
          <w:sz w:val="26"/>
          <w:szCs w:val="26"/>
        </w:rPr>
        <w:t xml:space="preserve"> – </w:t>
      </w:r>
      <w:r w:rsidR="005C0D2C" w:rsidRPr="00C07C51">
        <w:rPr>
          <w:spacing w:val="-3"/>
          <w:sz w:val="26"/>
          <w:szCs w:val="26"/>
        </w:rPr>
        <w:t>202</w:t>
      </w:r>
      <w:r w:rsidR="00F01656" w:rsidRPr="00C07C51">
        <w:rPr>
          <w:spacing w:val="-3"/>
          <w:sz w:val="26"/>
          <w:szCs w:val="26"/>
        </w:rPr>
        <w:t>4</w:t>
      </w:r>
      <w:r w:rsidRPr="00C07C51">
        <w:rPr>
          <w:spacing w:val="-3"/>
          <w:sz w:val="26"/>
          <w:szCs w:val="26"/>
        </w:rPr>
        <w:t xml:space="preserve"> гг</w:t>
      </w:r>
      <w:r w:rsidR="00B91DF0" w:rsidRPr="00C07C51">
        <w:rPr>
          <w:spacing w:val="-3"/>
          <w:sz w:val="26"/>
          <w:szCs w:val="26"/>
        </w:rPr>
        <w:t>.</w:t>
      </w:r>
      <w:r w:rsidRPr="00C07C51">
        <w:rPr>
          <w:spacing w:val="-3"/>
          <w:sz w:val="26"/>
          <w:szCs w:val="26"/>
        </w:rPr>
        <w:t xml:space="preserve"> </w:t>
      </w:r>
      <w:r w:rsidR="00DD7C46" w:rsidRPr="00C07C51">
        <w:rPr>
          <w:spacing w:val="-3"/>
          <w:sz w:val="26"/>
          <w:szCs w:val="26"/>
        </w:rPr>
        <w:t>произведен</w:t>
      </w:r>
      <w:r w:rsidR="00B62DAC" w:rsidRPr="00C07C51">
        <w:rPr>
          <w:spacing w:val="-3"/>
          <w:sz w:val="26"/>
          <w:szCs w:val="26"/>
        </w:rPr>
        <w:t>о:</w:t>
      </w:r>
    </w:p>
    <w:p w:rsidR="00B62DAC" w:rsidRPr="00C07C51" w:rsidRDefault="00B62DAC" w:rsidP="00DD7C46">
      <w:pPr>
        <w:shd w:val="clear" w:color="auto" w:fill="FFFFFF"/>
        <w:spacing w:line="276" w:lineRule="auto"/>
        <w:ind w:firstLine="691"/>
        <w:jc w:val="both"/>
        <w:rPr>
          <w:spacing w:val="-3"/>
          <w:sz w:val="26"/>
          <w:szCs w:val="26"/>
        </w:rPr>
      </w:pPr>
      <w:r w:rsidRPr="00C07C51">
        <w:rPr>
          <w:spacing w:val="-3"/>
          <w:sz w:val="26"/>
          <w:szCs w:val="26"/>
        </w:rPr>
        <w:t>- капитальный</w:t>
      </w:r>
      <w:r w:rsidR="00DD7C46" w:rsidRPr="00C07C51">
        <w:rPr>
          <w:spacing w:val="-3"/>
          <w:sz w:val="26"/>
          <w:szCs w:val="26"/>
        </w:rPr>
        <w:t xml:space="preserve"> ремонт </w:t>
      </w:r>
      <w:r w:rsidRPr="00C07C51">
        <w:rPr>
          <w:spacing w:val="-3"/>
          <w:sz w:val="26"/>
          <w:szCs w:val="26"/>
        </w:rPr>
        <w:t>6 тепловых камер;</w:t>
      </w:r>
    </w:p>
    <w:p w:rsidR="00DD7C46" w:rsidRPr="00C07C51" w:rsidRDefault="00B62DAC" w:rsidP="00DD7C46">
      <w:pPr>
        <w:shd w:val="clear" w:color="auto" w:fill="FFFFFF"/>
        <w:spacing w:line="276" w:lineRule="auto"/>
        <w:ind w:firstLine="691"/>
        <w:jc w:val="both"/>
        <w:rPr>
          <w:spacing w:val="-3"/>
          <w:sz w:val="26"/>
          <w:szCs w:val="26"/>
        </w:rPr>
      </w:pPr>
      <w:r w:rsidRPr="00C07C51">
        <w:rPr>
          <w:spacing w:val="-3"/>
          <w:sz w:val="26"/>
          <w:szCs w:val="26"/>
        </w:rPr>
        <w:t xml:space="preserve">- ремонт </w:t>
      </w:r>
      <w:r w:rsidR="00DD7C46" w:rsidRPr="00C07C51">
        <w:rPr>
          <w:spacing w:val="-3"/>
          <w:sz w:val="26"/>
          <w:szCs w:val="26"/>
        </w:rPr>
        <w:t>котельных и котельного оборудования (побелка, покраска котельных, ревизия запорной арматуры в тепловых камерах, ревизия электрооборудования)</w:t>
      </w:r>
      <w:r w:rsidRPr="00C07C51">
        <w:rPr>
          <w:spacing w:val="-3"/>
          <w:sz w:val="26"/>
          <w:szCs w:val="26"/>
        </w:rPr>
        <w:t>;</w:t>
      </w:r>
    </w:p>
    <w:p w:rsidR="00B62DAC" w:rsidRPr="00C07C51" w:rsidRDefault="00B62DAC" w:rsidP="00DD7C46">
      <w:pPr>
        <w:shd w:val="clear" w:color="auto" w:fill="FFFFFF"/>
        <w:spacing w:line="276" w:lineRule="auto"/>
        <w:ind w:firstLine="691"/>
        <w:jc w:val="both"/>
        <w:rPr>
          <w:spacing w:val="-3"/>
          <w:sz w:val="26"/>
          <w:szCs w:val="26"/>
        </w:rPr>
      </w:pPr>
      <w:r w:rsidRPr="00C07C51">
        <w:rPr>
          <w:spacing w:val="-3"/>
          <w:sz w:val="26"/>
          <w:szCs w:val="26"/>
        </w:rPr>
        <w:t>- замена дымовой трубы и тягодутьевого оборудования в котельной №1;</w:t>
      </w:r>
    </w:p>
    <w:p w:rsidR="00B62DAC" w:rsidRPr="00C07C51" w:rsidRDefault="00B62DAC" w:rsidP="00DD7C46">
      <w:pPr>
        <w:shd w:val="clear" w:color="auto" w:fill="FFFFFF"/>
        <w:spacing w:line="276" w:lineRule="auto"/>
        <w:ind w:firstLine="691"/>
        <w:jc w:val="both"/>
        <w:rPr>
          <w:spacing w:val="-3"/>
          <w:sz w:val="26"/>
          <w:szCs w:val="26"/>
        </w:rPr>
      </w:pPr>
      <w:r w:rsidRPr="00C07C51">
        <w:rPr>
          <w:spacing w:val="-3"/>
          <w:sz w:val="26"/>
          <w:szCs w:val="26"/>
        </w:rPr>
        <w:t>- замена 3-х водогрейных котлов в котельных №1,2,3.</w:t>
      </w:r>
    </w:p>
    <w:p w:rsidR="00DC7894" w:rsidRPr="00C07C51" w:rsidRDefault="00DC7894" w:rsidP="00F24FEB">
      <w:pPr>
        <w:shd w:val="clear" w:color="auto" w:fill="FFFFFF"/>
        <w:spacing w:line="276" w:lineRule="auto"/>
        <w:ind w:firstLine="691"/>
        <w:jc w:val="both"/>
        <w:rPr>
          <w:spacing w:val="-3"/>
          <w:sz w:val="24"/>
        </w:rPr>
      </w:pPr>
    </w:p>
    <w:p w:rsidR="00AA4250" w:rsidRPr="00C07C51" w:rsidRDefault="00AA4250" w:rsidP="00F24FEB">
      <w:pPr>
        <w:shd w:val="clear" w:color="auto" w:fill="FFFFFF"/>
        <w:spacing w:line="276" w:lineRule="auto"/>
        <w:ind w:firstLine="691"/>
        <w:jc w:val="both"/>
        <w:rPr>
          <w:b/>
          <w:spacing w:val="-3"/>
          <w:sz w:val="26"/>
          <w:szCs w:val="26"/>
        </w:rPr>
      </w:pPr>
      <w:r w:rsidRPr="00C07C51">
        <w:rPr>
          <w:b/>
          <w:spacing w:val="-3"/>
          <w:sz w:val="26"/>
          <w:szCs w:val="26"/>
        </w:rPr>
        <w:t>2.5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r w:rsidR="004272F9" w:rsidRPr="00C07C51">
        <w:rPr>
          <w:b/>
          <w:spacing w:val="-3"/>
          <w:sz w:val="26"/>
          <w:szCs w:val="26"/>
        </w:rPr>
        <w:t xml:space="preserve"> (№5)</w:t>
      </w:r>
      <w:r w:rsidRPr="00C07C51">
        <w:rPr>
          <w:b/>
          <w:spacing w:val="-3"/>
          <w:sz w:val="26"/>
          <w:szCs w:val="26"/>
        </w:rPr>
        <w:t xml:space="preserve"> </w:t>
      </w:r>
    </w:p>
    <w:p w:rsidR="00AA4250" w:rsidRPr="00C07C51" w:rsidRDefault="00AA4250" w:rsidP="00F24FEB">
      <w:pPr>
        <w:shd w:val="clear" w:color="auto" w:fill="FFFFFF"/>
        <w:spacing w:line="276" w:lineRule="auto"/>
        <w:ind w:firstLine="691"/>
        <w:jc w:val="both"/>
        <w:rPr>
          <w:spacing w:val="-3"/>
          <w:sz w:val="26"/>
          <w:szCs w:val="26"/>
        </w:rPr>
      </w:pPr>
      <w:r w:rsidRPr="00C07C51">
        <w:rPr>
          <w:spacing w:val="-3"/>
          <w:sz w:val="26"/>
          <w:szCs w:val="26"/>
        </w:rPr>
        <w:t xml:space="preserve">Протяженность внутрипоселковых дорог общего пользования в городском поселении </w:t>
      </w:r>
      <w:r w:rsidR="004B685C" w:rsidRPr="00C07C51">
        <w:rPr>
          <w:spacing w:val="-3"/>
          <w:sz w:val="26"/>
          <w:szCs w:val="26"/>
        </w:rPr>
        <w:t>Кондинское</w:t>
      </w:r>
      <w:r w:rsidR="004A5781" w:rsidRPr="00C07C51">
        <w:rPr>
          <w:spacing w:val="-3"/>
          <w:sz w:val="26"/>
          <w:szCs w:val="26"/>
        </w:rPr>
        <w:t xml:space="preserve"> составляет – </w:t>
      </w:r>
      <w:smartTag w:uri="urn:schemas-microsoft-com:office:smarttags" w:element="metricconverter">
        <w:smartTagPr>
          <w:attr w:name="ProductID" w:val="38,854 км"/>
        </w:smartTagPr>
        <w:r w:rsidR="004A5781" w:rsidRPr="00C07C51">
          <w:rPr>
            <w:spacing w:val="-3"/>
            <w:sz w:val="26"/>
            <w:szCs w:val="26"/>
          </w:rPr>
          <w:t>38,854 км</w:t>
        </w:r>
      </w:smartTag>
      <w:r w:rsidR="004A5781" w:rsidRPr="00C07C51">
        <w:rPr>
          <w:spacing w:val="-3"/>
          <w:sz w:val="26"/>
          <w:szCs w:val="26"/>
        </w:rPr>
        <w:t>, в том числе в</w:t>
      </w:r>
      <w:r w:rsidRPr="00C07C51">
        <w:rPr>
          <w:spacing w:val="-3"/>
          <w:sz w:val="26"/>
          <w:szCs w:val="26"/>
        </w:rPr>
        <w:t xml:space="preserve"> бетонном покрытии – </w:t>
      </w:r>
      <w:smartTag w:uri="urn:schemas-microsoft-com:office:smarttags" w:element="metricconverter">
        <w:smartTagPr>
          <w:attr w:name="ProductID" w:val="4,011 км"/>
        </w:smartTagPr>
        <w:r w:rsidR="00D7117B" w:rsidRPr="00C07C51">
          <w:rPr>
            <w:spacing w:val="-3"/>
            <w:sz w:val="26"/>
            <w:szCs w:val="26"/>
          </w:rPr>
          <w:t>4,011</w:t>
        </w:r>
        <w:r w:rsidRPr="00C07C51">
          <w:rPr>
            <w:spacing w:val="-3"/>
            <w:sz w:val="26"/>
            <w:szCs w:val="26"/>
          </w:rPr>
          <w:t xml:space="preserve"> км</w:t>
        </w:r>
      </w:smartTag>
      <w:r w:rsidRPr="00C07C51">
        <w:rPr>
          <w:spacing w:val="-3"/>
          <w:sz w:val="26"/>
          <w:szCs w:val="26"/>
        </w:rPr>
        <w:t xml:space="preserve">, в грунто-щебеночном исполнении – </w:t>
      </w:r>
      <w:smartTag w:uri="urn:schemas-microsoft-com:office:smarttags" w:element="metricconverter">
        <w:smartTagPr>
          <w:attr w:name="ProductID" w:val="35,571 км"/>
        </w:smartTagPr>
        <w:r w:rsidR="0086130C" w:rsidRPr="00C07C51">
          <w:rPr>
            <w:spacing w:val="-3"/>
            <w:sz w:val="26"/>
            <w:szCs w:val="26"/>
          </w:rPr>
          <w:t>35,571</w:t>
        </w:r>
        <w:r w:rsidRPr="00C07C51">
          <w:rPr>
            <w:spacing w:val="-3"/>
            <w:sz w:val="26"/>
            <w:szCs w:val="26"/>
          </w:rPr>
          <w:t xml:space="preserve"> км</w:t>
        </w:r>
      </w:smartTag>
      <w:r w:rsidRPr="00C07C51">
        <w:rPr>
          <w:spacing w:val="-3"/>
          <w:sz w:val="26"/>
          <w:szCs w:val="26"/>
        </w:rPr>
        <w:t>.</w:t>
      </w:r>
    </w:p>
    <w:p w:rsidR="00AA4250" w:rsidRPr="00C07C51" w:rsidRDefault="00AA4250" w:rsidP="00F24FEB">
      <w:pPr>
        <w:shd w:val="clear" w:color="auto" w:fill="FFFFFF"/>
        <w:spacing w:line="276" w:lineRule="auto"/>
        <w:ind w:firstLine="691"/>
        <w:jc w:val="both"/>
        <w:rPr>
          <w:spacing w:val="-3"/>
          <w:sz w:val="26"/>
          <w:szCs w:val="26"/>
        </w:rPr>
      </w:pPr>
      <w:r w:rsidRPr="00C07C51">
        <w:rPr>
          <w:spacing w:val="-3"/>
          <w:sz w:val="26"/>
          <w:szCs w:val="26"/>
        </w:rPr>
        <w:t xml:space="preserve">На </w:t>
      </w:r>
      <w:r w:rsidR="00097A1E" w:rsidRPr="00C07C51">
        <w:rPr>
          <w:spacing w:val="-3"/>
          <w:sz w:val="26"/>
          <w:szCs w:val="26"/>
        </w:rPr>
        <w:t xml:space="preserve">содержание и ремонт </w:t>
      </w:r>
      <w:r w:rsidR="00C866C1" w:rsidRPr="00C07C51">
        <w:rPr>
          <w:spacing w:val="-3"/>
          <w:sz w:val="26"/>
          <w:szCs w:val="26"/>
        </w:rPr>
        <w:t xml:space="preserve">внутрипоселковых дорог в бюджете поселения </w:t>
      </w:r>
      <w:r w:rsidR="00371026" w:rsidRPr="00C07C51">
        <w:rPr>
          <w:spacing w:val="-3"/>
          <w:sz w:val="26"/>
          <w:szCs w:val="26"/>
        </w:rPr>
        <w:t>на 202</w:t>
      </w:r>
      <w:r w:rsidR="000F1FD5" w:rsidRPr="00C07C51">
        <w:rPr>
          <w:spacing w:val="-3"/>
          <w:sz w:val="26"/>
          <w:szCs w:val="26"/>
        </w:rPr>
        <w:t>3</w:t>
      </w:r>
      <w:r w:rsidR="004B685C" w:rsidRPr="00C07C51">
        <w:rPr>
          <w:spacing w:val="-3"/>
          <w:sz w:val="26"/>
          <w:szCs w:val="26"/>
        </w:rPr>
        <w:t xml:space="preserve"> </w:t>
      </w:r>
      <w:r w:rsidRPr="00C07C51">
        <w:rPr>
          <w:spacing w:val="-3"/>
          <w:sz w:val="26"/>
          <w:szCs w:val="26"/>
        </w:rPr>
        <w:t xml:space="preserve">год были запланированы денежные средства в сумме </w:t>
      </w:r>
      <w:r w:rsidR="000F1FD5" w:rsidRPr="00C07C51">
        <w:rPr>
          <w:spacing w:val="-3"/>
          <w:sz w:val="26"/>
          <w:szCs w:val="26"/>
        </w:rPr>
        <w:t>8 997,3</w:t>
      </w:r>
      <w:r w:rsidR="004A5781" w:rsidRPr="00C07C51">
        <w:rPr>
          <w:spacing w:val="-3"/>
          <w:sz w:val="26"/>
          <w:szCs w:val="26"/>
        </w:rPr>
        <w:t xml:space="preserve"> тыс</w:t>
      </w:r>
      <w:r w:rsidRPr="00C07C51">
        <w:rPr>
          <w:spacing w:val="-3"/>
          <w:sz w:val="26"/>
          <w:szCs w:val="26"/>
        </w:rPr>
        <w:t>. рублей, в том числе</w:t>
      </w:r>
      <w:r w:rsidR="00E118EA" w:rsidRPr="00C07C51">
        <w:rPr>
          <w:spacing w:val="-3"/>
          <w:sz w:val="26"/>
          <w:szCs w:val="26"/>
        </w:rPr>
        <w:t xml:space="preserve"> содержание дорог – </w:t>
      </w:r>
      <w:r w:rsidR="00E94693" w:rsidRPr="00C07C51">
        <w:rPr>
          <w:spacing w:val="-3"/>
          <w:sz w:val="26"/>
          <w:szCs w:val="26"/>
        </w:rPr>
        <w:t>4</w:t>
      </w:r>
      <w:r w:rsidR="000F1FD5" w:rsidRPr="00C07C51">
        <w:rPr>
          <w:spacing w:val="-3"/>
          <w:sz w:val="26"/>
          <w:szCs w:val="26"/>
        </w:rPr>
        <w:t> 049,0</w:t>
      </w:r>
      <w:r w:rsidR="00E94693" w:rsidRPr="00C07C51">
        <w:rPr>
          <w:spacing w:val="-3"/>
          <w:sz w:val="26"/>
          <w:szCs w:val="26"/>
        </w:rPr>
        <w:t xml:space="preserve"> </w:t>
      </w:r>
      <w:r w:rsidR="00E118EA" w:rsidRPr="00C07C51">
        <w:rPr>
          <w:spacing w:val="-3"/>
          <w:sz w:val="26"/>
          <w:szCs w:val="26"/>
        </w:rPr>
        <w:t>тыс.</w:t>
      </w:r>
      <w:r w:rsidR="00E94693" w:rsidRPr="00C07C51">
        <w:rPr>
          <w:spacing w:val="-3"/>
          <w:sz w:val="26"/>
          <w:szCs w:val="26"/>
        </w:rPr>
        <w:t xml:space="preserve"> </w:t>
      </w:r>
      <w:r w:rsidR="00E118EA" w:rsidRPr="00C07C51">
        <w:rPr>
          <w:spacing w:val="-3"/>
          <w:sz w:val="26"/>
          <w:szCs w:val="26"/>
        </w:rPr>
        <w:t>рублей,</w:t>
      </w:r>
      <w:r w:rsidRPr="00C07C51">
        <w:rPr>
          <w:spacing w:val="-3"/>
          <w:sz w:val="26"/>
          <w:szCs w:val="26"/>
        </w:rPr>
        <w:t xml:space="preserve"> </w:t>
      </w:r>
      <w:r w:rsidR="004A5781" w:rsidRPr="00C07C51">
        <w:rPr>
          <w:spacing w:val="-3"/>
          <w:sz w:val="26"/>
          <w:szCs w:val="26"/>
        </w:rPr>
        <w:t xml:space="preserve">текущий </w:t>
      </w:r>
      <w:r w:rsidRPr="00C07C51">
        <w:rPr>
          <w:spacing w:val="-3"/>
          <w:sz w:val="26"/>
          <w:szCs w:val="26"/>
        </w:rPr>
        <w:t xml:space="preserve">ремонт дорог </w:t>
      </w:r>
      <w:r w:rsidR="00651AB4" w:rsidRPr="00C07C51">
        <w:rPr>
          <w:spacing w:val="-3"/>
          <w:sz w:val="26"/>
          <w:szCs w:val="26"/>
        </w:rPr>
        <w:t>–</w:t>
      </w:r>
      <w:r w:rsidRPr="00C07C51">
        <w:rPr>
          <w:spacing w:val="-3"/>
          <w:sz w:val="26"/>
          <w:szCs w:val="26"/>
        </w:rPr>
        <w:t xml:space="preserve"> </w:t>
      </w:r>
      <w:r w:rsidR="000F1FD5" w:rsidRPr="00C07C51">
        <w:rPr>
          <w:spacing w:val="-3"/>
          <w:sz w:val="26"/>
          <w:szCs w:val="26"/>
        </w:rPr>
        <w:t>1 481,2</w:t>
      </w:r>
      <w:r w:rsidR="00C866C1" w:rsidRPr="00C07C51">
        <w:rPr>
          <w:spacing w:val="-3"/>
          <w:sz w:val="26"/>
          <w:szCs w:val="26"/>
        </w:rPr>
        <w:t xml:space="preserve"> </w:t>
      </w:r>
      <w:r w:rsidR="004A5781" w:rsidRPr="00C07C51">
        <w:rPr>
          <w:spacing w:val="-3"/>
          <w:sz w:val="26"/>
          <w:szCs w:val="26"/>
        </w:rPr>
        <w:t>тыс</w:t>
      </w:r>
      <w:r w:rsidRPr="00C07C51">
        <w:rPr>
          <w:spacing w:val="-3"/>
          <w:sz w:val="26"/>
          <w:szCs w:val="26"/>
        </w:rPr>
        <w:t>. рублей</w:t>
      </w:r>
      <w:r w:rsidR="00E94693" w:rsidRPr="00C07C51">
        <w:rPr>
          <w:spacing w:val="-3"/>
          <w:sz w:val="26"/>
          <w:szCs w:val="26"/>
        </w:rPr>
        <w:t xml:space="preserve">, содержание тротуаров (очистка от снега) – </w:t>
      </w:r>
      <w:r w:rsidR="000F1FD5" w:rsidRPr="00C07C51">
        <w:rPr>
          <w:spacing w:val="-3"/>
          <w:sz w:val="26"/>
          <w:szCs w:val="26"/>
        </w:rPr>
        <w:t>385</w:t>
      </w:r>
      <w:r w:rsidR="00E94693" w:rsidRPr="00C07C51">
        <w:rPr>
          <w:spacing w:val="-3"/>
          <w:sz w:val="26"/>
          <w:szCs w:val="26"/>
        </w:rPr>
        <w:t>,0 тыс. рублей, устройство  тротуаров – 3</w:t>
      </w:r>
      <w:r w:rsidR="000F1FD5" w:rsidRPr="00C07C51">
        <w:rPr>
          <w:spacing w:val="-3"/>
          <w:sz w:val="26"/>
          <w:szCs w:val="26"/>
        </w:rPr>
        <w:t> 082,1</w:t>
      </w:r>
      <w:r w:rsidR="00E94693" w:rsidRPr="00C07C51">
        <w:rPr>
          <w:spacing w:val="-3"/>
          <w:sz w:val="26"/>
          <w:szCs w:val="26"/>
        </w:rPr>
        <w:t xml:space="preserve"> тыс. рублей</w:t>
      </w:r>
      <w:r w:rsidR="000F1FD5" w:rsidRPr="00C07C51">
        <w:rPr>
          <w:spacing w:val="-3"/>
          <w:sz w:val="26"/>
          <w:szCs w:val="26"/>
        </w:rPr>
        <w:t>.</w:t>
      </w:r>
    </w:p>
    <w:p w:rsidR="00AA4250" w:rsidRPr="00C07C51" w:rsidRDefault="00C866C1" w:rsidP="00F24FEB">
      <w:pPr>
        <w:shd w:val="clear" w:color="auto" w:fill="FFFFFF"/>
        <w:spacing w:line="276" w:lineRule="auto"/>
        <w:ind w:firstLine="691"/>
        <w:jc w:val="both"/>
        <w:rPr>
          <w:spacing w:val="-3"/>
          <w:sz w:val="26"/>
          <w:szCs w:val="26"/>
        </w:rPr>
      </w:pPr>
      <w:r w:rsidRPr="00C07C51">
        <w:rPr>
          <w:spacing w:val="-3"/>
          <w:sz w:val="26"/>
          <w:szCs w:val="26"/>
        </w:rPr>
        <w:t xml:space="preserve">В </w:t>
      </w:r>
      <w:r w:rsidR="002B760B" w:rsidRPr="00C07C51">
        <w:rPr>
          <w:spacing w:val="-3"/>
          <w:sz w:val="26"/>
          <w:szCs w:val="26"/>
        </w:rPr>
        <w:t>202</w:t>
      </w:r>
      <w:r w:rsidR="007768F5" w:rsidRPr="00C07C51">
        <w:rPr>
          <w:spacing w:val="-3"/>
          <w:sz w:val="26"/>
          <w:szCs w:val="26"/>
        </w:rPr>
        <w:t>3</w:t>
      </w:r>
      <w:r w:rsidR="0049468C" w:rsidRPr="00C07C51">
        <w:rPr>
          <w:spacing w:val="-3"/>
          <w:sz w:val="26"/>
          <w:szCs w:val="26"/>
        </w:rPr>
        <w:t xml:space="preserve"> году</w:t>
      </w:r>
      <w:r w:rsidRPr="00C07C51">
        <w:rPr>
          <w:spacing w:val="-3"/>
          <w:sz w:val="26"/>
          <w:szCs w:val="26"/>
        </w:rPr>
        <w:t xml:space="preserve"> п</w:t>
      </w:r>
      <w:r w:rsidR="00AA4250" w:rsidRPr="00C07C51">
        <w:rPr>
          <w:spacing w:val="-3"/>
          <w:sz w:val="26"/>
          <w:szCs w:val="26"/>
        </w:rPr>
        <w:t xml:space="preserve">о проведённым процедурам был определен подрядчик </w:t>
      </w:r>
      <w:r w:rsidR="004A5781" w:rsidRPr="00C07C51">
        <w:rPr>
          <w:spacing w:val="-3"/>
          <w:sz w:val="26"/>
          <w:szCs w:val="26"/>
        </w:rPr>
        <w:t>АО</w:t>
      </w:r>
      <w:r w:rsidR="00AA4250" w:rsidRPr="00C07C51">
        <w:rPr>
          <w:spacing w:val="-3"/>
          <w:sz w:val="26"/>
          <w:szCs w:val="26"/>
        </w:rPr>
        <w:t xml:space="preserve"> «</w:t>
      </w:r>
      <w:r w:rsidR="004A5781" w:rsidRPr="00C07C51">
        <w:rPr>
          <w:spacing w:val="-3"/>
          <w:sz w:val="26"/>
          <w:szCs w:val="26"/>
        </w:rPr>
        <w:t>Кондаавиа</w:t>
      </w:r>
      <w:r w:rsidR="00AA4250" w:rsidRPr="00C07C51">
        <w:rPr>
          <w:spacing w:val="-3"/>
          <w:sz w:val="26"/>
          <w:szCs w:val="26"/>
        </w:rPr>
        <w:t xml:space="preserve">», с которым заключен муниципальный контракт на выполнение работ по содержанию автомобильных дорог и улиц в </w:t>
      </w:r>
      <w:r w:rsidR="000E125D" w:rsidRPr="00C07C51">
        <w:rPr>
          <w:spacing w:val="-3"/>
          <w:sz w:val="26"/>
          <w:szCs w:val="26"/>
        </w:rPr>
        <w:t>поселении</w:t>
      </w:r>
      <w:r w:rsidR="00AA4250" w:rsidRPr="00C07C51">
        <w:rPr>
          <w:spacing w:val="-3"/>
          <w:sz w:val="26"/>
          <w:szCs w:val="26"/>
        </w:rPr>
        <w:t xml:space="preserve"> </w:t>
      </w:r>
      <w:r w:rsidR="004A5781" w:rsidRPr="00C07C51">
        <w:rPr>
          <w:spacing w:val="-3"/>
          <w:sz w:val="26"/>
          <w:szCs w:val="26"/>
        </w:rPr>
        <w:t>Кондинское</w:t>
      </w:r>
      <w:r w:rsidR="00AA4250" w:rsidRPr="00C07C51">
        <w:rPr>
          <w:spacing w:val="-3"/>
          <w:sz w:val="26"/>
          <w:szCs w:val="26"/>
        </w:rPr>
        <w:t xml:space="preserve">, на период с </w:t>
      </w:r>
      <w:r w:rsidR="002B760B" w:rsidRPr="00C07C51">
        <w:rPr>
          <w:spacing w:val="-3"/>
          <w:sz w:val="26"/>
          <w:szCs w:val="26"/>
        </w:rPr>
        <w:t>01</w:t>
      </w:r>
      <w:r w:rsidR="00AA4250" w:rsidRPr="00C07C51">
        <w:rPr>
          <w:spacing w:val="-3"/>
          <w:sz w:val="26"/>
          <w:szCs w:val="26"/>
        </w:rPr>
        <w:t>.0</w:t>
      </w:r>
      <w:r w:rsidR="002B760B" w:rsidRPr="00C07C51">
        <w:rPr>
          <w:spacing w:val="-3"/>
          <w:sz w:val="26"/>
          <w:szCs w:val="26"/>
        </w:rPr>
        <w:t>1.202</w:t>
      </w:r>
      <w:r w:rsidR="007768F5" w:rsidRPr="00C07C51">
        <w:rPr>
          <w:spacing w:val="-3"/>
          <w:sz w:val="26"/>
          <w:szCs w:val="26"/>
        </w:rPr>
        <w:t>3</w:t>
      </w:r>
      <w:r w:rsidR="000E125D" w:rsidRPr="00C07C51">
        <w:rPr>
          <w:spacing w:val="-3"/>
          <w:sz w:val="26"/>
          <w:szCs w:val="26"/>
        </w:rPr>
        <w:t xml:space="preserve"> </w:t>
      </w:r>
      <w:r w:rsidR="002B760B" w:rsidRPr="00C07C51">
        <w:rPr>
          <w:spacing w:val="-3"/>
          <w:sz w:val="26"/>
          <w:szCs w:val="26"/>
        </w:rPr>
        <w:t>по 31.12.202</w:t>
      </w:r>
      <w:r w:rsidR="007768F5" w:rsidRPr="00C07C51">
        <w:rPr>
          <w:spacing w:val="-3"/>
          <w:sz w:val="26"/>
          <w:szCs w:val="26"/>
        </w:rPr>
        <w:t>3</w:t>
      </w:r>
      <w:r w:rsidR="00AA4250" w:rsidRPr="00C07C51">
        <w:rPr>
          <w:spacing w:val="-3"/>
          <w:sz w:val="26"/>
          <w:szCs w:val="26"/>
        </w:rPr>
        <w:t>.</w:t>
      </w:r>
      <w:r w:rsidR="00D02FB7" w:rsidRPr="00C07C51">
        <w:rPr>
          <w:spacing w:val="-3"/>
          <w:sz w:val="26"/>
          <w:szCs w:val="26"/>
        </w:rPr>
        <w:t xml:space="preserve"> </w:t>
      </w:r>
      <w:r w:rsidR="00AA4250" w:rsidRPr="00C07C51">
        <w:rPr>
          <w:spacing w:val="-3"/>
          <w:sz w:val="26"/>
          <w:szCs w:val="26"/>
        </w:rPr>
        <w:t>По видам содержания дорог были запланированы и проводил</w:t>
      </w:r>
      <w:r w:rsidR="00FE5172" w:rsidRPr="00C07C51">
        <w:rPr>
          <w:spacing w:val="-3"/>
          <w:sz w:val="26"/>
          <w:szCs w:val="26"/>
        </w:rPr>
        <w:t xml:space="preserve">ись регламентные работы зимне – весеннего </w:t>
      </w:r>
      <w:r w:rsidR="00AA4250" w:rsidRPr="00C07C51">
        <w:rPr>
          <w:spacing w:val="-3"/>
          <w:sz w:val="26"/>
          <w:szCs w:val="26"/>
        </w:rPr>
        <w:t xml:space="preserve">периода и регламентные работы </w:t>
      </w:r>
      <w:r w:rsidR="00A12307" w:rsidRPr="00C07C51">
        <w:rPr>
          <w:spacing w:val="-3"/>
          <w:sz w:val="26"/>
          <w:szCs w:val="26"/>
        </w:rPr>
        <w:t xml:space="preserve">летне – </w:t>
      </w:r>
      <w:r w:rsidR="00AA4250" w:rsidRPr="00C07C51">
        <w:rPr>
          <w:spacing w:val="-3"/>
          <w:sz w:val="26"/>
          <w:szCs w:val="26"/>
        </w:rPr>
        <w:t>осеннего периода, согласно технического задания.</w:t>
      </w:r>
    </w:p>
    <w:p w:rsidR="00AA4250" w:rsidRPr="00C07C51" w:rsidRDefault="0049468C" w:rsidP="00F24FEB">
      <w:pPr>
        <w:shd w:val="clear" w:color="auto" w:fill="FFFFFF"/>
        <w:spacing w:line="276" w:lineRule="auto"/>
        <w:ind w:firstLine="691"/>
        <w:jc w:val="both"/>
        <w:rPr>
          <w:spacing w:val="-3"/>
          <w:sz w:val="26"/>
          <w:szCs w:val="26"/>
        </w:rPr>
      </w:pPr>
      <w:r w:rsidRPr="00C07C51">
        <w:rPr>
          <w:spacing w:val="-3"/>
          <w:sz w:val="26"/>
          <w:szCs w:val="26"/>
        </w:rPr>
        <w:t>На территории поселения в</w:t>
      </w:r>
      <w:r w:rsidR="00AA4250" w:rsidRPr="00C07C51">
        <w:rPr>
          <w:spacing w:val="-3"/>
          <w:sz w:val="26"/>
          <w:szCs w:val="26"/>
        </w:rPr>
        <w:t xml:space="preserve"> </w:t>
      </w:r>
      <w:r w:rsidR="00A12307" w:rsidRPr="00C07C51">
        <w:rPr>
          <w:spacing w:val="-3"/>
          <w:sz w:val="26"/>
          <w:szCs w:val="26"/>
        </w:rPr>
        <w:t xml:space="preserve">весенне – </w:t>
      </w:r>
      <w:r w:rsidR="00B2752D" w:rsidRPr="00C07C51">
        <w:rPr>
          <w:spacing w:val="-3"/>
          <w:sz w:val="26"/>
          <w:szCs w:val="26"/>
        </w:rPr>
        <w:t>летний период 202</w:t>
      </w:r>
      <w:r w:rsidR="00BA125B" w:rsidRPr="00C07C51">
        <w:rPr>
          <w:spacing w:val="-3"/>
          <w:sz w:val="26"/>
          <w:szCs w:val="26"/>
        </w:rPr>
        <w:t>3</w:t>
      </w:r>
      <w:r w:rsidR="00AA4250" w:rsidRPr="00C07C51">
        <w:rPr>
          <w:spacing w:val="-3"/>
          <w:sz w:val="26"/>
          <w:szCs w:val="26"/>
        </w:rPr>
        <w:t xml:space="preserve"> </w:t>
      </w:r>
      <w:r w:rsidR="00D02FB7" w:rsidRPr="00C07C51">
        <w:rPr>
          <w:spacing w:val="-3"/>
          <w:sz w:val="26"/>
          <w:szCs w:val="26"/>
        </w:rPr>
        <w:t>года</w:t>
      </w:r>
      <w:r w:rsidR="00AA4250" w:rsidRPr="00C07C51">
        <w:rPr>
          <w:spacing w:val="-3"/>
          <w:sz w:val="26"/>
          <w:szCs w:val="26"/>
        </w:rPr>
        <w:t xml:space="preserve"> выполнялись следующие ремонтные работы дорог: </w:t>
      </w:r>
    </w:p>
    <w:p w:rsidR="00866255" w:rsidRPr="00C07C51" w:rsidRDefault="00582519" w:rsidP="00F24FEB">
      <w:pPr>
        <w:shd w:val="clear" w:color="auto" w:fill="FFFFFF"/>
        <w:spacing w:line="276" w:lineRule="auto"/>
        <w:ind w:firstLine="691"/>
        <w:jc w:val="both"/>
        <w:rPr>
          <w:sz w:val="26"/>
          <w:szCs w:val="26"/>
        </w:rPr>
      </w:pPr>
      <w:r w:rsidRPr="00C07C51">
        <w:rPr>
          <w:sz w:val="26"/>
          <w:szCs w:val="26"/>
        </w:rPr>
        <w:lastRenderedPageBreak/>
        <w:t xml:space="preserve">- </w:t>
      </w:r>
      <w:r w:rsidR="00595257" w:rsidRPr="00C07C51">
        <w:rPr>
          <w:sz w:val="26"/>
          <w:szCs w:val="26"/>
        </w:rPr>
        <w:t>работы по</w:t>
      </w:r>
      <w:r w:rsidR="00866255" w:rsidRPr="00C07C51">
        <w:rPr>
          <w:sz w:val="26"/>
          <w:szCs w:val="26"/>
        </w:rPr>
        <w:t xml:space="preserve"> </w:t>
      </w:r>
      <w:r w:rsidR="00595257" w:rsidRPr="00C07C51">
        <w:rPr>
          <w:sz w:val="26"/>
          <w:szCs w:val="26"/>
        </w:rPr>
        <w:t xml:space="preserve">отсыпке </w:t>
      </w:r>
      <w:r w:rsidR="007C2742" w:rsidRPr="00C07C51">
        <w:rPr>
          <w:sz w:val="26"/>
          <w:szCs w:val="26"/>
        </w:rPr>
        <w:t xml:space="preserve">щебнем </w:t>
      </w:r>
      <w:r w:rsidR="00595257" w:rsidRPr="00C07C51">
        <w:rPr>
          <w:sz w:val="26"/>
          <w:szCs w:val="26"/>
        </w:rPr>
        <w:t xml:space="preserve">части автомобильной дороги по ул. </w:t>
      </w:r>
      <w:r w:rsidR="007C2742" w:rsidRPr="00C07C51">
        <w:rPr>
          <w:sz w:val="26"/>
          <w:szCs w:val="26"/>
        </w:rPr>
        <w:t>Рыбников</w:t>
      </w:r>
      <w:r w:rsidR="00595257" w:rsidRPr="00C07C51">
        <w:rPr>
          <w:sz w:val="26"/>
          <w:szCs w:val="26"/>
        </w:rPr>
        <w:t xml:space="preserve"> (</w:t>
      </w:r>
      <w:r w:rsidR="00BA125B" w:rsidRPr="00C07C51">
        <w:rPr>
          <w:sz w:val="26"/>
          <w:szCs w:val="26"/>
        </w:rPr>
        <w:t>29</w:t>
      </w:r>
      <w:r w:rsidR="00595257" w:rsidRPr="00C07C51">
        <w:rPr>
          <w:sz w:val="26"/>
          <w:szCs w:val="26"/>
        </w:rPr>
        <w:t>0 м.п.)</w:t>
      </w:r>
      <w:r w:rsidR="00866255" w:rsidRPr="00C07C51">
        <w:rPr>
          <w:sz w:val="26"/>
          <w:szCs w:val="26"/>
        </w:rPr>
        <w:t xml:space="preserve">;    </w:t>
      </w:r>
    </w:p>
    <w:p w:rsidR="0069379D" w:rsidRPr="00C07C51" w:rsidRDefault="0069379D" w:rsidP="00F24FEB">
      <w:pPr>
        <w:shd w:val="clear" w:color="auto" w:fill="FFFFFF"/>
        <w:spacing w:line="276" w:lineRule="auto"/>
        <w:ind w:firstLine="691"/>
        <w:jc w:val="both"/>
        <w:rPr>
          <w:spacing w:val="-3"/>
          <w:sz w:val="26"/>
          <w:szCs w:val="26"/>
        </w:rPr>
      </w:pPr>
      <w:r w:rsidRPr="00C07C51">
        <w:rPr>
          <w:color w:val="FF0000"/>
          <w:spacing w:val="-3"/>
          <w:sz w:val="26"/>
          <w:szCs w:val="26"/>
        </w:rPr>
        <w:tab/>
      </w:r>
      <w:r w:rsidRPr="00C07C51">
        <w:rPr>
          <w:spacing w:val="-3"/>
          <w:sz w:val="26"/>
          <w:szCs w:val="26"/>
        </w:rPr>
        <w:t xml:space="preserve">- </w:t>
      </w:r>
      <w:r w:rsidR="00955BB0" w:rsidRPr="00C07C51">
        <w:rPr>
          <w:spacing w:val="-3"/>
          <w:sz w:val="26"/>
          <w:szCs w:val="26"/>
        </w:rPr>
        <w:t>приобретены дорожные знаки (</w:t>
      </w:r>
      <w:r w:rsidR="008C723F" w:rsidRPr="00C07C51">
        <w:rPr>
          <w:spacing w:val="-3"/>
          <w:sz w:val="26"/>
          <w:szCs w:val="26"/>
        </w:rPr>
        <w:t>4</w:t>
      </w:r>
      <w:r w:rsidR="00964401" w:rsidRPr="00C07C51">
        <w:rPr>
          <w:spacing w:val="-3"/>
          <w:sz w:val="26"/>
          <w:szCs w:val="26"/>
        </w:rPr>
        <w:t>5</w:t>
      </w:r>
      <w:r w:rsidR="00955BB0" w:rsidRPr="00C07C51">
        <w:rPr>
          <w:spacing w:val="-3"/>
          <w:sz w:val="26"/>
          <w:szCs w:val="26"/>
        </w:rPr>
        <w:t xml:space="preserve"> шт.), также </w:t>
      </w:r>
      <w:r w:rsidRPr="00C07C51">
        <w:rPr>
          <w:spacing w:val="-3"/>
          <w:sz w:val="26"/>
          <w:szCs w:val="26"/>
        </w:rPr>
        <w:t>произведен</w:t>
      </w:r>
      <w:r w:rsidR="00955BB0" w:rsidRPr="00C07C51">
        <w:rPr>
          <w:spacing w:val="-3"/>
          <w:sz w:val="26"/>
          <w:szCs w:val="26"/>
        </w:rPr>
        <w:t xml:space="preserve"> </w:t>
      </w:r>
      <w:r w:rsidRPr="00C07C51">
        <w:rPr>
          <w:spacing w:val="-3"/>
          <w:sz w:val="26"/>
          <w:szCs w:val="26"/>
        </w:rPr>
        <w:t>ремонт дорожных знаков;</w:t>
      </w:r>
    </w:p>
    <w:p w:rsidR="0069379D" w:rsidRPr="00C07C51" w:rsidRDefault="0069379D" w:rsidP="00F24FEB">
      <w:pPr>
        <w:shd w:val="clear" w:color="auto" w:fill="FFFFFF"/>
        <w:spacing w:line="276" w:lineRule="auto"/>
        <w:ind w:firstLine="691"/>
        <w:jc w:val="both"/>
        <w:rPr>
          <w:spacing w:val="-3"/>
          <w:sz w:val="26"/>
          <w:szCs w:val="26"/>
        </w:rPr>
      </w:pPr>
      <w:r w:rsidRPr="00C07C51">
        <w:rPr>
          <w:spacing w:val="-3"/>
          <w:sz w:val="26"/>
          <w:szCs w:val="26"/>
        </w:rPr>
        <w:tab/>
        <w:t>- на дорогах по ул.</w:t>
      </w:r>
      <w:r w:rsidR="00BD65BC" w:rsidRPr="00C07C51">
        <w:rPr>
          <w:spacing w:val="-3"/>
          <w:sz w:val="26"/>
          <w:szCs w:val="26"/>
        </w:rPr>
        <w:t xml:space="preserve"> </w:t>
      </w:r>
      <w:r w:rsidRPr="00C07C51">
        <w:rPr>
          <w:spacing w:val="-3"/>
          <w:sz w:val="26"/>
          <w:szCs w:val="26"/>
        </w:rPr>
        <w:t>Сове</w:t>
      </w:r>
      <w:r w:rsidR="00402B2A" w:rsidRPr="00C07C51">
        <w:rPr>
          <w:spacing w:val="-3"/>
          <w:sz w:val="26"/>
          <w:szCs w:val="26"/>
        </w:rPr>
        <w:t>т</w:t>
      </w:r>
      <w:r w:rsidRPr="00C07C51">
        <w:rPr>
          <w:spacing w:val="-3"/>
          <w:sz w:val="26"/>
          <w:szCs w:val="26"/>
        </w:rPr>
        <w:t>ская, ул.</w:t>
      </w:r>
      <w:r w:rsidR="00BD65BC" w:rsidRPr="00C07C51">
        <w:rPr>
          <w:spacing w:val="-3"/>
          <w:sz w:val="26"/>
          <w:szCs w:val="26"/>
        </w:rPr>
        <w:t xml:space="preserve"> </w:t>
      </w:r>
      <w:r w:rsidR="006A3B65" w:rsidRPr="00C07C51">
        <w:rPr>
          <w:spacing w:val="-3"/>
          <w:sz w:val="26"/>
          <w:szCs w:val="26"/>
        </w:rPr>
        <w:t xml:space="preserve">Ленина, ул. Энгельса, пересечении ул. Гагарина – </w:t>
      </w:r>
      <w:r w:rsidR="00F90671" w:rsidRPr="00C07C51">
        <w:rPr>
          <w:spacing w:val="-3"/>
          <w:sz w:val="26"/>
          <w:szCs w:val="26"/>
        </w:rPr>
        <w:t xml:space="preserve">ул.Энгельса </w:t>
      </w:r>
      <w:r w:rsidRPr="00C07C51">
        <w:rPr>
          <w:spacing w:val="-3"/>
          <w:sz w:val="26"/>
          <w:szCs w:val="26"/>
        </w:rPr>
        <w:t>обновлена дорожная разметка.</w:t>
      </w:r>
    </w:p>
    <w:p w:rsidR="00402B2A" w:rsidRPr="00C07C51" w:rsidRDefault="003E3BD3" w:rsidP="00F24FEB">
      <w:pPr>
        <w:shd w:val="clear" w:color="auto" w:fill="FFFFFF"/>
        <w:spacing w:line="276" w:lineRule="auto"/>
        <w:ind w:firstLine="691"/>
        <w:jc w:val="both"/>
        <w:rPr>
          <w:spacing w:val="-3"/>
          <w:sz w:val="26"/>
          <w:szCs w:val="26"/>
        </w:rPr>
      </w:pPr>
      <w:r w:rsidRPr="00C07C51">
        <w:rPr>
          <w:spacing w:val="-3"/>
          <w:sz w:val="26"/>
          <w:szCs w:val="26"/>
        </w:rPr>
        <w:t>Также в рамках муниципальной</w:t>
      </w:r>
      <w:r w:rsidR="00011E45" w:rsidRPr="00C07C51">
        <w:rPr>
          <w:spacing w:val="-3"/>
          <w:sz w:val="26"/>
          <w:szCs w:val="26"/>
        </w:rPr>
        <w:t xml:space="preserve"> программ</w:t>
      </w:r>
      <w:r w:rsidRPr="00C07C51">
        <w:rPr>
          <w:spacing w:val="-3"/>
          <w:sz w:val="26"/>
          <w:szCs w:val="26"/>
        </w:rPr>
        <w:t>ы</w:t>
      </w:r>
      <w:r w:rsidR="00402B2A" w:rsidRPr="00C07C51">
        <w:rPr>
          <w:spacing w:val="-3"/>
          <w:sz w:val="26"/>
          <w:szCs w:val="26"/>
        </w:rPr>
        <w:t xml:space="preserve"> </w:t>
      </w:r>
      <w:r w:rsidR="00FD1FB5" w:rsidRPr="00C07C51">
        <w:rPr>
          <w:spacing w:val="-3"/>
          <w:sz w:val="26"/>
          <w:szCs w:val="26"/>
        </w:rPr>
        <w:t>«</w:t>
      </w:r>
      <w:r w:rsidR="00FD1FB5" w:rsidRPr="00C07C51">
        <w:rPr>
          <w:sz w:val="26"/>
          <w:szCs w:val="26"/>
        </w:rPr>
        <w:t>Реконструкция, капитальный ремонт и содержание дорожно</w:t>
      </w:r>
      <w:r w:rsidR="008F677A" w:rsidRPr="00C07C51">
        <w:rPr>
          <w:sz w:val="26"/>
          <w:szCs w:val="26"/>
        </w:rPr>
        <w:t xml:space="preserve"> – </w:t>
      </w:r>
      <w:r w:rsidR="00FD1FB5" w:rsidRPr="00C07C51">
        <w:rPr>
          <w:sz w:val="26"/>
          <w:szCs w:val="26"/>
        </w:rPr>
        <w:t>уличной сети в городском поселении Кондинское на 2019 – 2025 годы и на период до 2030 года»</w:t>
      </w:r>
      <w:r w:rsidR="00011E45" w:rsidRPr="00C07C51">
        <w:rPr>
          <w:sz w:val="26"/>
          <w:szCs w:val="26"/>
        </w:rPr>
        <w:t xml:space="preserve"> </w:t>
      </w:r>
      <w:r w:rsidR="00402B2A" w:rsidRPr="00C07C51">
        <w:rPr>
          <w:spacing w:val="-3"/>
          <w:sz w:val="26"/>
          <w:szCs w:val="26"/>
        </w:rPr>
        <w:t>были выполнены следующие мероприятия:</w:t>
      </w:r>
    </w:p>
    <w:p w:rsidR="00964401" w:rsidRPr="00C07C51" w:rsidRDefault="00402B2A" w:rsidP="008920DA">
      <w:pPr>
        <w:shd w:val="clear" w:color="auto" w:fill="FFFFFF"/>
        <w:spacing w:line="276" w:lineRule="auto"/>
        <w:ind w:firstLine="691"/>
        <w:jc w:val="both"/>
        <w:rPr>
          <w:spacing w:val="-3"/>
          <w:sz w:val="26"/>
          <w:szCs w:val="26"/>
        </w:rPr>
      </w:pPr>
      <w:r w:rsidRPr="00C07C51">
        <w:rPr>
          <w:color w:val="FF0000"/>
          <w:spacing w:val="-3"/>
          <w:sz w:val="26"/>
          <w:szCs w:val="26"/>
        </w:rPr>
        <w:tab/>
      </w:r>
      <w:r w:rsidR="008920DA" w:rsidRPr="00C07C51">
        <w:rPr>
          <w:spacing w:val="-3"/>
          <w:sz w:val="26"/>
          <w:szCs w:val="26"/>
        </w:rPr>
        <w:t>- устройс</w:t>
      </w:r>
      <w:r w:rsidR="008F677A" w:rsidRPr="00C07C51">
        <w:rPr>
          <w:spacing w:val="-3"/>
          <w:sz w:val="26"/>
          <w:szCs w:val="26"/>
        </w:rPr>
        <w:t xml:space="preserve">тво </w:t>
      </w:r>
      <w:r w:rsidR="00206911" w:rsidRPr="00C07C51">
        <w:rPr>
          <w:spacing w:val="-3"/>
          <w:sz w:val="26"/>
          <w:szCs w:val="26"/>
        </w:rPr>
        <w:t>тротуаров из брусчатки по</w:t>
      </w:r>
      <w:r w:rsidR="00964401" w:rsidRPr="00C07C51">
        <w:rPr>
          <w:spacing w:val="-3"/>
          <w:sz w:val="26"/>
          <w:szCs w:val="26"/>
        </w:rPr>
        <w:t xml:space="preserve"> ул. 60 лет ВЛКСМ (в сторону ул. Горького) – 140,8 кв.м., по ул. 60 лет ВЛКСМ (в сторону ул. Юбилейная) – 105,6 кв.м</w:t>
      </w:r>
      <w:r w:rsidR="000D25FE" w:rsidRPr="00C07C51">
        <w:rPr>
          <w:spacing w:val="-3"/>
          <w:sz w:val="26"/>
          <w:szCs w:val="26"/>
        </w:rPr>
        <w:t>.;</w:t>
      </w:r>
    </w:p>
    <w:p w:rsidR="005B110D" w:rsidRPr="00C07C51" w:rsidRDefault="00964401" w:rsidP="008920DA">
      <w:pPr>
        <w:shd w:val="clear" w:color="auto" w:fill="FFFFFF"/>
        <w:spacing w:line="276" w:lineRule="auto"/>
        <w:ind w:firstLine="691"/>
        <w:jc w:val="both"/>
        <w:rPr>
          <w:spacing w:val="-3"/>
          <w:sz w:val="26"/>
          <w:szCs w:val="26"/>
        </w:rPr>
      </w:pPr>
      <w:r w:rsidRPr="00C07C51">
        <w:rPr>
          <w:spacing w:val="-3"/>
          <w:sz w:val="26"/>
          <w:szCs w:val="26"/>
        </w:rPr>
        <w:t xml:space="preserve">- устройство </w:t>
      </w:r>
      <w:r w:rsidR="000D25FE" w:rsidRPr="00C07C51">
        <w:rPr>
          <w:spacing w:val="-3"/>
          <w:sz w:val="26"/>
          <w:szCs w:val="26"/>
        </w:rPr>
        <w:t>деревянного тротуара по</w:t>
      </w:r>
      <w:r w:rsidR="00206911" w:rsidRPr="00C07C51">
        <w:rPr>
          <w:spacing w:val="-3"/>
          <w:sz w:val="26"/>
          <w:szCs w:val="26"/>
        </w:rPr>
        <w:t xml:space="preserve"> ул. Ленина </w:t>
      </w:r>
      <w:r w:rsidR="005E6439" w:rsidRPr="00C07C51">
        <w:rPr>
          <w:spacing w:val="-3"/>
          <w:sz w:val="26"/>
          <w:szCs w:val="26"/>
        </w:rPr>
        <w:t xml:space="preserve"> – </w:t>
      </w:r>
      <w:r w:rsidR="000D25FE" w:rsidRPr="00C07C51">
        <w:rPr>
          <w:spacing w:val="-3"/>
          <w:sz w:val="26"/>
          <w:szCs w:val="26"/>
        </w:rPr>
        <w:t>239</w:t>
      </w:r>
      <w:r w:rsidR="005E6439" w:rsidRPr="00C07C51">
        <w:rPr>
          <w:spacing w:val="-3"/>
          <w:sz w:val="26"/>
          <w:szCs w:val="26"/>
        </w:rPr>
        <w:t xml:space="preserve"> кв.м.</w:t>
      </w:r>
    </w:p>
    <w:p w:rsidR="00ED65B5" w:rsidRPr="00C07C51" w:rsidRDefault="00ED65B5" w:rsidP="00ED65B5">
      <w:pPr>
        <w:shd w:val="clear" w:color="auto" w:fill="FFFFFF"/>
        <w:spacing w:line="276" w:lineRule="auto"/>
        <w:ind w:firstLine="691"/>
        <w:jc w:val="both"/>
        <w:rPr>
          <w:spacing w:val="-3"/>
          <w:sz w:val="26"/>
          <w:szCs w:val="26"/>
        </w:rPr>
      </w:pPr>
      <w:r w:rsidRPr="00C07C51">
        <w:rPr>
          <w:spacing w:val="-3"/>
          <w:sz w:val="26"/>
          <w:szCs w:val="26"/>
        </w:rPr>
        <w:t>Проведенные работы в 202</w:t>
      </w:r>
      <w:r w:rsidR="00BA125B" w:rsidRPr="00C07C51">
        <w:rPr>
          <w:spacing w:val="-3"/>
          <w:sz w:val="26"/>
          <w:szCs w:val="26"/>
        </w:rPr>
        <w:t>3</w:t>
      </w:r>
      <w:r w:rsidRPr="00C07C51">
        <w:rPr>
          <w:spacing w:val="-3"/>
          <w:sz w:val="26"/>
          <w:szCs w:val="26"/>
        </w:rPr>
        <w:t xml:space="preserve"> году по дорожной деятельности, в отношении автомобильных дорог местного значения, позволяют обеспечить безопасность условий движения на улично-дорожной сети, как автомобильного транспорта, так и пешеходов, и как следствие, снижение аварийности на дорогах.</w:t>
      </w:r>
    </w:p>
    <w:p w:rsidR="004A7578" w:rsidRPr="00C07C51" w:rsidRDefault="004A7578" w:rsidP="00ED65B5">
      <w:pPr>
        <w:shd w:val="clear" w:color="auto" w:fill="FFFFFF"/>
        <w:spacing w:line="276" w:lineRule="auto"/>
        <w:ind w:firstLine="691"/>
        <w:jc w:val="both"/>
        <w:rPr>
          <w:spacing w:val="-3"/>
          <w:sz w:val="26"/>
          <w:szCs w:val="26"/>
        </w:rPr>
      </w:pPr>
    </w:p>
    <w:p w:rsidR="007F3D8E" w:rsidRPr="00C07C51" w:rsidRDefault="007F3D8E" w:rsidP="00F24FEB">
      <w:pPr>
        <w:shd w:val="clear" w:color="auto" w:fill="FFFFFF"/>
        <w:spacing w:line="276" w:lineRule="auto"/>
        <w:ind w:firstLine="691"/>
        <w:jc w:val="both"/>
        <w:rPr>
          <w:b/>
          <w:spacing w:val="-3"/>
          <w:sz w:val="26"/>
          <w:szCs w:val="26"/>
        </w:rPr>
      </w:pPr>
      <w:bookmarkStart w:id="7" w:name="_Hlk125036700"/>
      <w:r w:rsidRPr="00C07C51">
        <w:rPr>
          <w:b/>
          <w:spacing w:val="-3"/>
          <w:sz w:val="26"/>
          <w:szCs w:val="26"/>
        </w:rPr>
        <w:t>2.6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r w:rsidR="004272F9" w:rsidRPr="00C07C51">
        <w:rPr>
          <w:b/>
          <w:spacing w:val="-3"/>
          <w:sz w:val="26"/>
          <w:szCs w:val="26"/>
        </w:rPr>
        <w:t xml:space="preserve"> (№6)</w:t>
      </w:r>
      <w:r w:rsidRPr="00C07C51">
        <w:rPr>
          <w:b/>
          <w:spacing w:val="-3"/>
          <w:sz w:val="26"/>
          <w:szCs w:val="26"/>
        </w:rPr>
        <w:t xml:space="preserve">  </w:t>
      </w:r>
    </w:p>
    <w:p w:rsidR="001640D9" w:rsidRPr="00C07C51" w:rsidRDefault="001640D9" w:rsidP="001640D9">
      <w:pPr>
        <w:shd w:val="clear" w:color="auto" w:fill="FFFFFF"/>
        <w:spacing w:line="276" w:lineRule="auto"/>
        <w:ind w:firstLine="691"/>
        <w:jc w:val="both"/>
        <w:rPr>
          <w:spacing w:val="-3"/>
          <w:sz w:val="26"/>
          <w:szCs w:val="26"/>
        </w:rPr>
      </w:pPr>
      <w:r w:rsidRPr="00C07C51">
        <w:rPr>
          <w:spacing w:val="-3"/>
          <w:sz w:val="26"/>
          <w:szCs w:val="26"/>
        </w:rPr>
        <w:t xml:space="preserve">Часть полномочий по данному вопросу местного значения в соответствии с п.3.2. Соглашения от 11 ноября 2021 года №2/2022-2024/ о передаче осуществления части полномочий органов местного самоуправления городского поселения Кондинское передано для исполнения на уровень органов местного самоуправления муниципального образования Кондинский район. </w:t>
      </w:r>
    </w:p>
    <w:p w:rsidR="001640D9" w:rsidRPr="00C07C51" w:rsidRDefault="001640D9" w:rsidP="001640D9">
      <w:pPr>
        <w:shd w:val="clear" w:color="auto" w:fill="FFFFFF"/>
        <w:spacing w:line="276" w:lineRule="auto"/>
        <w:ind w:firstLine="691"/>
        <w:jc w:val="both"/>
        <w:rPr>
          <w:spacing w:val="-3"/>
          <w:sz w:val="26"/>
          <w:szCs w:val="26"/>
        </w:rPr>
      </w:pPr>
      <w:r w:rsidRPr="00C07C51">
        <w:rPr>
          <w:spacing w:val="-3"/>
          <w:sz w:val="26"/>
          <w:szCs w:val="26"/>
        </w:rPr>
        <w:t xml:space="preserve">Площадь жилищного фонда поселения составляет 104,07 тыс.кв.м. или 99,8% в сравнении с аналогичным периодом прошлого года. Доля ветхого и аварийного жилья от общего жилищного фонда составляет 22,2% (это 141 жилой дом общей площадью 23,155 тыс.кв.м.). Задача поселения – проводить работу по своевременному выявлению и оформлению бесхозяйного, ветхого и аварийного жилья. Так в 2023 году аварийными признано 5 жилых домов или 37 жилых помещений (в 2022 году – 11 жилых дома или 103 жилых помещения). В отчетном году оформлено в собственность граждан 7 жилых помещений (87,5% к АППГ, в 2022 году – 8). </w:t>
      </w:r>
    </w:p>
    <w:p w:rsidR="001640D9" w:rsidRPr="00C07C51" w:rsidRDefault="001640D9" w:rsidP="001640D9">
      <w:pPr>
        <w:shd w:val="clear" w:color="auto" w:fill="FFFFFF"/>
        <w:spacing w:line="276" w:lineRule="auto"/>
        <w:ind w:firstLine="691"/>
        <w:jc w:val="both"/>
        <w:rPr>
          <w:spacing w:val="-3"/>
          <w:sz w:val="26"/>
          <w:szCs w:val="26"/>
        </w:rPr>
      </w:pPr>
      <w:r w:rsidRPr="00C07C51">
        <w:rPr>
          <w:spacing w:val="-3"/>
          <w:sz w:val="26"/>
          <w:szCs w:val="26"/>
        </w:rPr>
        <w:t>Обеспеченность жильем на одного жителя поселения в 2023 году составила 29,97 кв.м. (99</w:t>
      </w:r>
      <w:r w:rsidR="00A36539" w:rsidRPr="00C07C51">
        <w:rPr>
          <w:spacing w:val="-3"/>
          <w:sz w:val="26"/>
          <w:szCs w:val="26"/>
        </w:rPr>
        <w:t>,3</w:t>
      </w:r>
      <w:r w:rsidRPr="00C07C51">
        <w:rPr>
          <w:spacing w:val="-3"/>
          <w:sz w:val="26"/>
          <w:szCs w:val="26"/>
        </w:rPr>
        <w:t>% к АППГ, в 2022 году – 30,18 кв.м.)</w:t>
      </w:r>
    </w:p>
    <w:p w:rsidR="001640D9" w:rsidRPr="00C07C51" w:rsidRDefault="001640D9" w:rsidP="001640D9">
      <w:pPr>
        <w:shd w:val="clear" w:color="auto" w:fill="FFFFFF"/>
        <w:spacing w:line="276" w:lineRule="auto"/>
        <w:ind w:firstLine="691"/>
        <w:jc w:val="both"/>
        <w:rPr>
          <w:spacing w:val="-3"/>
          <w:sz w:val="26"/>
          <w:szCs w:val="26"/>
        </w:rPr>
      </w:pPr>
      <w:r w:rsidRPr="00C07C51">
        <w:rPr>
          <w:spacing w:val="-3"/>
          <w:sz w:val="26"/>
          <w:szCs w:val="26"/>
        </w:rPr>
        <w:t xml:space="preserve">Общая площадь жилых помещений, введённых в эксплуатацию в отчетном году составила 879,3 кв.м. (в 2022 году – 520,6  кв.м.), в т.ч. 147,5 кв.м. в рамках реализации муниципальной </w:t>
      </w:r>
      <w:hyperlink r:id="rId8" w:history="1">
        <w:r w:rsidRPr="00C07C51">
          <w:rPr>
            <w:spacing w:val="-3"/>
            <w:sz w:val="26"/>
            <w:szCs w:val="26"/>
          </w:rPr>
          <w:t>программы</w:t>
        </w:r>
      </w:hyperlink>
      <w:r w:rsidRPr="00C07C51">
        <w:rPr>
          <w:spacing w:val="-3"/>
          <w:sz w:val="26"/>
          <w:szCs w:val="26"/>
        </w:rPr>
        <w:t xml:space="preserve"> Кондинского района «Развитие жилищной сферы», утвержденной постановлением администрации Кондинского района от 24.11.2022 № 2551. В 2023 году построено 3 блокированных жилых дома, 6 индивидуальных жилых домов.   </w:t>
      </w:r>
    </w:p>
    <w:p w:rsidR="001640D9" w:rsidRPr="00C07C51" w:rsidRDefault="001640D9" w:rsidP="001640D9">
      <w:pPr>
        <w:shd w:val="clear" w:color="auto" w:fill="FFFFFF"/>
        <w:spacing w:line="276" w:lineRule="auto"/>
        <w:ind w:firstLine="691"/>
        <w:jc w:val="both"/>
        <w:rPr>
          <w:spacing w:val="-3"/>
          <w:sz w:val="26"/>
          <w:szCs w:val="26"/>
        </w:rPr>
      </w:pPr>
      <w:r w:rsidRPr="00C07C51">
        <w:rPr>
          <w:spacing w:val="-3"/>
          <w:sz w:val="26"/>
          <w:szCs w:val="26"/>
        </w:rPr>
        <w:t>В 2023 году сн</w:t>
      </w:r>
      <w:r w:rsidR="00A36539" w:rsidRPr="00C07C51">
        <w:rPr>
          <w:spacing w:val="-3"/>
          <w:sz w:val="26"/>
          <w:szCs w:val="26"/>
        </w:rPr>
        <w:t>е</w:t>
      </w:r>
      <w:r w:rsidRPr="00C07C51">
        <w:rPr>
          <w:spacing w:val="-3"/>
          <w:sz w:val="26"/>
          <w:szCs w:val="26"/>
        </w:rPr>
        <w:t>с</w:t>
      </w:r>
      <w:r w:rsidR="00A36539" w:rsidRPr="00C07C51">
        <w:rPr>
          <w:spacing w:val="-3"/>
          <w:sz w:val="26"/>
          <w:szCs w:val="26"/>
        </w:rPr>
        <w:t>ё</w:t>
      </w:r>
      <w:r w:rsidRPr="00C07C51">
        <w:rPr>
          <w:spacing w:val="-3"/>
          <w:sz w:val="26"/>
          <w:szCs w:val="26"/>
        </w:rPr>
        <w:t xml:space="preserve">н аварийный многоквартирный дом по ул. Гагарина, 18 в пгт. Кондинское. </w:t>
      </w:r>
    </w:p>
    <w:p w:rsidR="001640D9" w:rsidRPr="00C07C51" w:rsidRDefault="001640D9" w:rsidP="001640D9">
      <w:pPr>
        <w:shd w:val="clear" w:color="auto" w:fill="FFFFFF"/>
        <w:spacing w:line="276" w:lineRule="auto"/>
        <w:ind w:firstLine="691"/>
        <w:jc w:val="both"/>
        <w:rPr>
          <w:spacing w:val="-3"/>
          <w:sz w:val="26"/>
          <w:szCs w:val="26"/>
        </w:rPr>
      </w:pPr>
      <w:r w:rsidRPr="00C07C51">
        <w:rPr>
          <w:spacing w:val="-3"/>
          <w:sz w:val="26"/>
          <w:szCs w:val="26"/>
        </w:rPr>
        <w:lastRenderedPageBreak/>
        <w:t>На 01.01.2024 года действует 387 договор</w:t>
      </w:r>
      <w:r w:rsidR="00A36539" w:rsidRPr="00C07C51">
        <w:rPr>
          <w:spacing w:val="-3"/>
          <w:sz w:val="26"/>
          <w:szCs w:val="26"/>
        </w:rPr>
        <w:t>ов</w:t>
      </w:r>
      <w:r w:rsidRPr="00C07C51">
        <w:rPr>
          <w:spacing w:val="-3"/>
          <w:sz w:val="26"/>
          <w:szCs w:val="26"/>
        </w:rPr>
        <w:t xml:space="preserve"> социального найма. Поступление средств по договорам социального найма за 202</w:t>
      </w:r>
      <w:r w:rsidR="003B6C9B" w:rsidRPr="00C07C51">
        <w:rPr>
          <w:spacing w:val="-3"/>
          <w:sz w:val="26"/>
          <w:szCs w:val="26"/>
        </w:rPr>
        <w:t>3</w:t>
      </w:r>
      <w:r w:rsidRPr="00C07C51">
        <w:rPr>
          <w:spacing w:val="-3"/>
          <w:sz w:val="26"/>
          <w:szCs w:val="26"/>
        </w:rPr>
        <w:t xml:space="preserve"> год составило </w:t>
      </w:r>
      <w:r w:rsidR="003B6C9B" w:rsidRPr="00C07C51">
        <w:rPr>
          <w:spacing w:val="-3"/>
          <w:sz w:val="26"/>
          <w:szCs w:val="26"/>
        </w:rPr>
        <w:t>722,6</w:t>
      </w:r>
      <w:r w:rsidRPr="00C07C51">
        <w:rPr>
          <w:spacing w:val="-3"/>
          <w:sz w:val="26"/>
          <w:szCs w:val="26"/>
        </w:rPr>
        <w:t xml:space="preserve"> тыс.рублей или 8</w:t>
      </w:r>
      <w:r w:rsidR="003B6C9B" w:rsidRPr="00C07C51">
        <w:rPr>
          <w:spacing w:val="-3"/>
          <w:sz w:val="26"/>
          <w:szCs w:val="26"/>
        </w:rPr>
        <w:t>6,9</w:t>
      </w:r>
      <w:r w:rsidRPr="00C07C51">
        <w:rPr>
          <w:spacing w:val="-3"/>
          <w:sz w:val="26"/>
          <w:szCs w:val="26"/>
        </w:rPr>
        <w:t>% к АППГ (в 202</w:t>
      </w:r>
      <w:r w:rsidR="003B6C9B" w:rsidRPr="00C07C51">
        <w:rPr>
          <w:spacing w:val="-3"/>
          <w:sz w:val="26"/>
          <w:szCs w:val="26"/>
        </w:rPr>
        <w:t>2</w:t>
      </w:r>
      <w:r w:rsidRPr="00C07C51">
        <w:rPr>
          <w:spacing w:val="-3"/>
          <w:sz w:val="26"/>
          <w:szCs w:val="26"/>
        </w:rPr>
        <w:t xml:space="preserve"> году  – 8</w:t>
      </w:r>
      <w:r w:rsidR="003B6C9B" w:rsidRPr="00C07C51">
        <w:rPr>
          <w:spacing w:val="-3"/>
          <w:sz w:val="26"/>
          <w:szCs w:val="26"/>
        </w:rPr>
        <w:t>32</w:t>
      </w:r>
      <w:r w:rsidRPr="00C07C51">
        <w:rPr>
          <w:spacing w:val="-3"/>
          <w:sz w:val="26"/>
          <w:szCs w:val="26"/>
        </w:rPr>
        <w:t xml:space="preserve">,0 тыс.рублей), (101,5% от годового плана </w:t>
      </w:r>
      <w:r w:rsidR="00AC3661" w:rsidRPr="00C07C51">
        <w:rPr>
          <w:spacing w:val="-3"/>
          <w:sz w:val="26"/>
          <w:szCs w:val="26"/>
        </w:rPr>
        <w:t>71</w:t>
      </w:r>
      <w:r w:rsidRPr="00C07C51">
        <w:rPr>
          <w:spacing w:val="-3"/>
          <w:sz w:val="26"/>
          <w:szCs w:val="26"/>
        </w:rPr>
        <w:t>2,0 тыс. рублей).</w:t>
      </w:r>
    </w:p>
    <w:p w:rsidR="001640D9" w:rsidRPr="00C07C51" w:rsidRDefault="001640D9" w:rsidP="001640D9">
      <w:pPr>
        <w:shd w:val="clear" w:color="auto" w:fill="FFFFFF"/>
        <w:spacing w:line="276" w:lineRule="auto"/>
        <w:ind w:firstLine="691"/>
        <w:jc w:val="both"/>
        <w:rPr>
          <w:spacing w:val="-3"/>
          <w:sz w:val="26"/>
          <w:szCs w:val="26"/>
        </w:rPr>
      </w:pPr>
      <w:r w:rsidRPr="00C07C51">
        <w:rPr>
          <w:spacing w:val="-3"/>
          <w:sz w:val="26"/>
          <w:szCs w:val="26"/>
        </w:rPr>
        <w:t xml:space="preserve">По состоянию на 31.12.2023 года состоит на учете в качестве нуждающихся в жилых помещениях – 38 семей (79 человек). Включены в списки очередников на получение жилья – 6 семей (11 человек) (в 2022 году – 6 семей), вновь построенное и вторичное жильё предоставлено 6 семьям (11 человек). </w:t>
      </w:r>
    </w:p>
    <w:p w:rsidR="001640D9" w:rsidRPr="00C07C51" w:rsidRDefault="001640D9" w:rsidP="001640D9">
      <w:pPr>
        <w:shd w:val="clear" w:color="auto" w:fill="FFFFFF"/>
        <w:spacing w:line="276" w:lineRule="auto"/>
        <w:ind w:firstLine="691"/>
        <w:jc w:val="both"/>
        <w:rPr>
          <w:spacing w:val="-3"/>
          <w:sz w:val="26"/>
          <w:szCs w:val="26"/>
        </w:rPr>
      </w:pPr>
      <w:r w:rsidRPr="00C07C51">
        <w:rPr>
          <w:spacing w:val="-3"/>
          <w:sz w:val="26"/>
          <w:szCs w:val="26"/>
        </w:rPr>
        <w:t>За 2023 год гражданами сдано по программе «Переселение» 1 жилое помещение.</w:t>
      </w:r>
    </w:p>
    <w:bookmarkEnd w:id="7"/>
    <w:p w:rsidR="00B76623" w:rsidRPr="00C07C51" w:rsidRDefault="00B76623" w:rsidP="005251FB">
      <w:pPr>
        <w:shd w:val="clear" w:color="auto" w:fill="FFFFFF"/>
        <w:spacing w:line="276" w:lineRule="auto"/>
        <w:ind w:firstLine="691"/>
        <w:jc w:val="both"/>
        <w:rPr>
          <w:color w:val="FF0000"/>
          <w:spacing w:val="-3"/>
          <w:sz w:val="24"/>
        </w:rPr>
      </w:pPr>
    </w:p>
    <w:p w:rsidR="001237BE" w:rsidRPr="00C07C51" w:rsidRDefault="001237BE" w:rsidP="005251FB">
      <w:pPr>
        <w:shd w:val="clear" w:color="auto" w:fill="FFFFFF"/>
        <w:spacing w:line="276" w:lineRule="auto"/>
        <w:ind w:firstLine="691"/>
        <w:jc w:val="both"/>
        <w:rPr>
          <w:b/>
          <w:spacing w:val="-3"/>
          <w:sz w:val="26"/>
          <w:szCs w:val="26"/>
        </w:rPr>
      </w:pPr>
      <w:r w:rsidRPr="00C07C51">
        <w:rPr>
          <w:b/>
          <w:spacing w:val="-3"/>
          <w:sz w:val="26"/>
          <w:szCs w:val="26"/>
        </w:rPr>
        <w:t>2.7. создание условий для предоставления транспортных услуг населению и организация транспортного обслуживания</w:t>
      </w:r>
      <w:r w:rsidR="004272F9" w:rsidRPr="00C07C51">
        <w:rPr>
          <w:b/>
          <w:spacing w:val="-3"/>
          <w:sz w:val="26"/>
          <w:szCs w:val="26"/>
        </w:rPr>
        <w:t xml:space="preserve"> населения в границах поселения (№7)</w:t>
      </w:r>
    </w:p>
    <w:p w:rsidR="001237BE" w:rsidRPr="00C07C51" w:rsidRDefault="001237BE" w:rsidP="005251FB">
      <w:pPr>
        <w:shd w:val="clear" w:color="auto" w:fill="FFFFFF"/>
        <w:spacing w:line="276" w:lineRule="auto"/>
        <w:ind w:firstLine="691"/>
        <w:jc w:val="both"/>
        <w:rPr>
          <w:spacing w:val="-3"/>
          <w:sz w:val="26"/>
          <w:szCs w:val="26"/>
        </w:rPr>
      </w:pPr>
      <w:r w:rsidRPr="00C07C51">
        <w:rPr>
          <w:spacing w:val="-3"/>
          <w:sz w:val="26"/>
          <w:szCs w:val="26"/>
        </w:rPr>
        <w:t>На территории городского поселения Кондинское расположены пристань и аэропорт, которые используются при осуществлении  межпоселенческих перевозок.</w:t>
      </w:r>
    </w:p>
    <w:p w:rsidR="001237BE" w:rsidRPr="00C07C51" w:rsidRDefault="001237BE" w:rsidP="005251FB">
      <w:pPr>
        <w:shd w:val="clear" w:color="auto" w:fill="FFFFFF"/>
        <w:spacing w:line="276" w:lineRule="auto"/>
        <w:ind w:firstLine="691"/>
        <w:jc w:val="both"/>
        <w:rPr>
          <w:spacing w:val="-3"/>
          <w:sz w:val="26"/>
          <w:szCs w:val="26"/>
        </w:rPr>
      </w:pPr>
      <w:r w:rsidRPr="00C07C51">
        <w:rPr>
          <w:b/>
          <w:i/>
          <w:spacing w:val="-3"/>
          <w:sz w:val="26"/>
          <w:szCs w:val="26"/>
        </w:rPr>
        <w:t>Водные пассажирские перевозки</w:t>
      </w:r>
      <w:r w:rsidRPr="00C07C51">
        <w:rPr>
          <w:spacing w:val="-3"/>
          <w:sz w:val="26"/>
          <w:szCs w:val="26"/>
        </w:rPr>
        <w:t xml:space="preserve"> осуществляются теплоходами типа «Заря» ОАО «Северречфлот». Нав</w:t>
      </w:r>
      <w:r w:rsidR="004515B5" w:rsidRPr="00C07C51">
        <w:rPr>
          <w:spacing w:val="-3"/>
          <w:sz w:val="26"/>
          <w:szCs w:val="26"/>
        </w:rPr>
        <w:t>игационный период составляет 1</w:t>
      </w:r>
      <w:r w:rsidR="00444298" w:rsidRPr="00C07C51">
        <w:rPr>
          <w:spacing w:val="-3"/>
          <w:sz w:val="26"/>
          <w:szCs w:val="26"/>
        </w:rPr>
        <w:t>83</w:t>
      </w:r>
      <w:r w:rsidR="004515B5" w:rsidRPr="00C07C51">
        <w:rPr>
          <w:spacing w:val="-3"/>
          <w:sz w:val="26"/>
          <w:szCs w:val="26"/>
        </w:rPr>
        <w:t xml:space="preserve"> дн</w:t>
      </w:r>
      <w:r w:rsidR="00CC77C8" w:rsidRPr="00C07C51">
        <w:rPr>
          <w:spacing w:val="-3"/>
          <w:sz w:val="26"/>
          <w:szCs w:val="26"/>
        </w:rPr>
        <w:t>я</w:t>
      </w:r>
      <w:r w:rsidRPr="00C07C51">
        <w:rPr>
          <w:spacing w:val="-3"/>
          <w:sz w:val="26"/>
          <w:szCs w:val="26"/>
        </w:rPr>
        <w:t xml:space="preserve"> (с </w:t>
      </w:r>
      <w:r w:rsidR="00CC77C8" w:rsidRPr="00C07C51">
        <w:rPr>
          <w:spacing w:val="-3"/>
          <w:sz w:val="26"/>
          <w:szCs w:val="26"/>
        </w:rPr>
        <w:t>0</w:t>
      </w:r>
      <w:r w:rsidR="00444298" w:rsidRPr="00C07C51">
        <w:rPr>
          <w:spacing w:val="-3"/>
          <w:sz w:val="26"/>
          <w:szCs w:val="26"/>
        </w:rPr>
        <w:t>1</w:t>
      </w:r>
      <w:r w:rsidR="004515B5" w:rsidRPr="00C07C51">
        <w:rPr>
          <w:spacing w:val="-3"/>
          <w:sz w:val="26"/>
          <w:szCs w:val="26"/>
        </w:rPr>
        <w:t xml:space="preserve"> мая по 30</w:t>
      </w:r>
      <w:r w:rsidRPr="00C07C51">
        <w:rPr>
          <w:spacing w:val="-3"/>
          <w:sz w:val="26"/>
          <w:szCs w:val="26"/>
        </w:rPr>
        <w:t xml:space="preserve"> октября). Пассажирские перевозки осуществляются по двум направлениям: до г.</w:t>
      </w:r>
      <w:r w:rsidR="0075499B" w:rsidRPr="00C07C51">
        <w:rPr>
          <w:spacing w:val="-3"/>
          <w:sz w:val="26"/>
          <w:szCs w:val="26"/>
        </w:rPr>
        <w:t xml:space="preserve"> </w:t>
      </w:r>
      <w:r w:rsidRPr="00C07C51">
        <w:rPr>
          <w:spacing w:val="-3"/>
          <w:sz w:val="26"/>
          <w:szCs w:val="26"/>
        </w:rPr>
        <w:t>Ханты-Мансийск и до пгт.</w:t>
      </w:r>
      <w:r w:rsidR="0075499B" w:rsidRPr="00C07C51">
        <w:rPr>
          <w:spacing w:val="-3"/>
          <w:sz w:val="26"/>
          <w:szCs w:val="26"/>
        </w:rPr>
        <w:t xml:space="preserve"> </w:t>
      </w:r>
      <w:r w:rsidRPr="00C07C51">
        <w:rPr>
          <w:spacing w:val="-3"/>
          <w:sz w:val="26"/>
          <w:szCs w:val="26"/>
        </w:rPr>
        <w:t xml:space="preserve">Междуреченский. </w:t>
      </w:r>
    </w:p>
    <w:p w:rsidR="001237BE" w:rsidRPr="00C07C51" w:rsidRDefault="001237BE" w:rsidP="005251FB">
      <w:pPr>
        <w:shd w:val="clear" w:color="auto" w:fill="FFFFFF"/>
        <w:spacing w:line="276" w:lineRule="auto"/>
        <w:ind w:firstLine="691"/>
        <w:jc w:val="both"/>
        <w:rPr>
          <w:spacing w:val="-3"/>
          <w:sz w:val="26"/>
          <w:szCs w:val="26"/>
        </w:rPr>
      </w:pPr>
      <w:r w:rsidRPr="00C07C51">
        <w:rPr>
          <w:b/>
          <w:i/>
          <w:spacing w:val="-3"/>
          <w:sz w:val="26"/>
          <w:szCs w:val="26"/>
        </w:rPr>
        <w:t>Пассажирские авиаперевозки</w:t>
      </w:r>
      <w:r w:rsidRPr="00C07C51">
        <w:rPr>
          <w:spacing w:val="-3"/>
          <w:sz w:val="26"/>
          <w:szCs w:val="26"/>
        </w:rPr>
        <w:t xml:space="preserve"> осуществляются вертолетом МИ-8 по трем н</w:t>
      </w:r>
      <w:r w:rsidR="0025252D" w:rsidRPr="00C07C51">
        <w:rPr>
          <w:spacing w:val="-3"/>
          <w:sz w:val="26"/>
          <w:szCs w:val="26"/>
        </w:rPr>
        <w:t>аправлениям до г.</w:t>
      </w:r>
      <w:r w:rsidR="004515B5" w:rsidRPr="00C07C51">
        <w:rPr>
          <w:spacing w:val="-3"/>
          <w:sz w:val="26"/>
          <w:szCs w:val="26"/>
        </w:rPr>
        <w:t xml:space="preserve"> </w:t>
      </w:r>
      <w:r w:rsidR="0025252D" w:rsidRPr="00C07C51">
        <w:rPr>
          <w:spacing w:val="-3"/>
          <w:sz w:val="26"/>
          <w:szCs w:val="26"/>
        </w:rPr>
        <w:t xml:space="preserve">Ханты-Мансийск, г. Тюмень и </w:t>
      </w:r>
      <w:r w:rsidRPr="00C07C51">
        <w:rPr>
          <w:spacing w:val="-3"/>
          <w:sz w:val="26"/>
          <w:szCs w:val="26"/>
        </w:rPr>
        <w:t>пгт.</w:t>
      </w:r>
      <w:r w:rsidR="004515B5" w:rsidRPr="00C07C51">
        <w:rPr>
          <w:spacing w:val="-3"/>
          <w:sz w:val="26"/>
          <w:szCs w:val="26"/>
        </w:rPr>
        <w:t xml:space="preserve"> </w:t>
      </w:r>
      <w:r w:rsidRPr="00C07C51">
        <w:rPr>
          <w:spacing w:val="-3"/>
          <w:sz w:val="26"/>
          <w:szCs w:val="26"/>
        </w:rPr>
        <w:t xml:space="preserve">Междуреченский. </w:t>
      </w:r>
    </w:p>
    <w:p w:rsidR="001237BE" w:rsidRPr="00C07C51" w:rsidRDefault="001237BE" w:rsidP="005251FB">
      <w:pPr>
        <w:shd w:val="clear" w:color="auto" w:fill="FFFFFF"/>
        <w:spacing w:line="276" w:lineRule="auto"/>
        <w:ind w:firstLine="691"/>
        <w:jc w:val="both"/>
        <w:rPr>
          <w:spacing w:val="-3"/>
          <w:sz w:val="26"/>
          <w:szCs w:val="26"/>
        </w:rPr>
      </w:pPr>
      <w:r w:rsidRPr="00C07C51">
        <w:rPr>
          <w:spacing w:val="-3"/>
          <w:sz w:val="26"/>
          <w:szCs w:val="26"/>
        </w:rPr>
        <w:t>С территории поселения</w:t>
      </w:r>
      <w:r w:rsidR="00820063" w:rsidRPr="00C07C51">
        <w:rPr>
          <w:spacing w:val="-3"/>
          <w:sz w:val="26"/>
          <w:szCs w:val="26"/>
        </w:rPr>
        <w:t xml:space="preserve"> в зимний период осуществляется перевозка пассажиров автомобильным транспортом до пгт.Междуреченск</w:t>
      </w:r>
      <w:r w:rsidR="00F54DD4" w:rsidRPr="00C07C51">
        <w:rPr>
          <w:spacing w:val="-3"/>
          <w:sz w:val="26"/>
          <w:szCs w:val="26"/>
        </w:rPr>
        <w:t>ий</w:t>
      </w:r>
      <w:r w:rsidRPr="00C07C51">
        <w:rPr>
          <w:spacing w:val="-3"/>
          <w:sz w:val="26"/>
          <w:szCs w:val="26"/>
        </w:rPr>
        <w:t xml:space="preserve"> </w:t>
      </w:r>
      <w:r w:rsidR="00820063" w:rsidRPr="00C07C51">
        <w:rPr>
          <w:spacing w:val="-3"/>
          <w:sz w:val="26"/>
          <w:szCs w:val="26"/>
        </w:rPr>
        <w:t>(</w:t>
      </w:r>
      <w:r w:rsidR="0025252D" w:rsidRPr="00C07C51">
        <w:rPr>
          <w:spacing w:val="-3"/>
          <w:sz w:val="26"/>
          <w:szCs w:val="26"/>
        </w:rPr>
        <w:t>ООО «Автоконд»</w:t>
      </w:r>
      <w:r w:rsidR="00820063" w:rsidRPr="00C07C51">
        <w:rPr>
          <w:spacing w:val="-3"/>
          <w:sz w:val="26"/>
          <w:szCs w:val="26"/>
        </w:rPr>
        <w:t>).</w:t>
      </w:r>
    </w:p>
    <w:p w:rsidR="00820063" w:rsidRPr="00C07C51" w:rsidRDefault="001237BE" w:rsidP="005251FB">
      <w:pPr>
        <w:shd w:val="clear" w:color="auto" w:fill="FFFFFF"/>
        <w:spacing w:line="276" w:lineRule="auto"/>
        <w:ind w:firstLine="691"/>
        <w:jc w:val="both"/>
        <w:rPr>
          <w:spacing w:val="-3"/>
          <w:sz w:val="26"/>
          <w:szCs w:val="26"/>
        </w:rPr>
      </w:pPr>
      <w:r w:rsidRPr="00C07C51">
        <w:rPr>
          <w:spacing w:val="-3"/>
          <w:sz w:val="26"/>
          <w:szCs w:val="26"/>
        </w:rPr>
        <w:t>Перевозка пассажиров автомобильным транспортом общего пользования по внутрипоселков</w:t>
      </w:r>
      <w:r w:rsidR="00820063" w:rsidRPr="00C07C51">
        <w:rPr>
          <w:spacing w:val="-3"/>
          <w:sz w:val="26"/>
          <w:szCs w:val="26"/>
        </w:rPr>
        <w:t>о</w:t>
      </w:r>
      <w:r w:rsidRPr="00C07C51">
        <w:rPr>
          <w:spacing w:val="-3"/>
          <w:sz w:val="26"/>
          <w:szCs w:val="26"/>
        </w:rPr>
        <w:t>м</w:t>
      </w:r>
      <w:r w:rsidR="00820063" w:rsidRPr="00C07C51">
        <w:rPr>
          <w:spacing w:val="-3"/>
          <w:sz w:val="26"/>
          <w:szCs w:val="26"/>
        </w:rPr>
        <w:t>у</w:t>
      </w:r>
      <w:r w:rsidRPr="00C07C51">
        <w:rPr>
          <w:spacing w:val="-3"/>
          <w:sz w:val="26"/>
          <w:szCs w:val="26"/>
        </w:rPr>
        <w:t xml:space="preserve"> маршрут</w:t>
      </w:r>
      <w:r w:rsidR="00820063" w:rsidRPr="00C07C51">
        <w:rPr>
          <w:spacing w:val="-3"/>
          <w:sz w:val="26"/>
          <w:szCs w:val="26"/>
        </w:rPr>
        <w:t>у</w:t>
      </w:r>
      <w:r w:rsidRPr="00C07C51">
        <w:rPr>
          <w:spacing w:val="-3"/>
          <w:sz w:val="26"/>
          <w:szCs w:val="26"/>
        </w:rPr>
        <w:t xml:space="preserve"> </w:t>
      </w:r>
      <w:r w:rsidR="00820063" w:rsidRPr="00C07C51">
        <w:rPr>
          <w:spacing w:val="-3"/>
          <w:sz w:val="26"/>
          <w:szCs w:val="26"/>
        </w:rPr>
        <w:t>п</w:t>
      </w:r>
      <w:r w:rsidRPr="00C07C51">
        <w:rPr>
          <w:spacing w:val="-3"/>
          <w:sz w:val="26"/>
          <w:szCs w:val="26"/>
        </w:rPr>
        <w:t xml:space="preserve">оселения </w:t>
      </w:r>
      <w:r w:rsidR="00A617D7" w:rsidRPr="00C07C51">
        <w:rPr>
          <w:spacing w:val="-3"/>
          <w:sz w:val="26"/>
          <w:szCs w:val="26"/>
        </w:rPr>
        <w:t>в 2</w:t>
      </w:r>
      <w:r w:rsidR="00755554" w:rsidRPr="00C07C51">
        <w:rPr>
          <w:spacing w:val="-3"/>
          <w:sz w:val="26"/>
          <w:szCs w:val="26"/>
        </w:rPr>
        <w:t>02</w:t>
      </w:r>
      <w:r w:rsidR="00953F7E" w:rsidRPr="00C07C51">
        <w:rPr>
          <w:spacing w:val="-3"/>
          <w:sz w:val="26"/>
          <w:szCs w:val="26"/>
        </w:rPr>
        <w:t>3</w:t>
      </w:r>
      <w:r w:rsidR="00820063" w:rsidRPr="00C07C51">
        <w:rPr>
          <w:spacing w:val="-3"/>
          <w:sz w:val="26"/>
          <w:szCs w:val="26"/>
        </w:rPr>
        <w:t xml:space="preserve"> году </w:t>
      </w:r>
      <w:r w:rsidRPr="00C07C51">
        <w:rPr>
          <w:spacing w:val="-3"/>
          <w:sz w:val="26"/>
          <w:szCs w:val="26"/>
        </w:rPr>
        <w:t xml:space="preserve">осуществлялась </w:t>
      </w:r>
      <w:r w:rsidR="00A617D7" w:rsidRPr="00C07C51">
        <w:rPr>
          <w:spacing w:val="-3"/>
          <w:sz w:val="26"/>
          <w:szCs w:val="26"/>
        </w:rPr>
        <w:t xml:space="preserve">перевозчиком – </w:t>
      </w:r>
      <w:r w:rsidR="0025252D" w:rsidRPr="00C07C51">
        <w:rPr>
          <w:spacing w:val="-3"/>
          <w:sz w:val="26"/>
          <w:szCs w:val="26"/>
        </w:rPr>
        <w:t>О</w:t>
      </w:r>
      <w:r w:rsidR="00A617D7" w:rsidRPr="00C07C51">
        <w:rPr>
          <w:spacing w:val="-3"/>
          <w:sz w:val="26"/>
          <w:szCs w:val="26"/>
        </w:rPr>
        <w:t>О</w:t>
      </w:r>
      <w:r w:rsidR="0025252D" w:rsidRPr="00C07C51">
        <w:rPr>
          <w:spacing w:val="-3"/>
          <w:sz w:val="26"/>
          <w:szCs w:val="26"/>
        </w:rPr>
        <w:t>О «Автоконд»</w:t>
      </w:r>
      <w:r w:rsidRPr="00C07C51">
        <w:rPr>
          <w:spacing w:val="-3"/>
          <w:sz w:val="26"/>
          <w:szCs w:val="26"/>
        </w:rPr>
        <w:t xml:space="preserve">. </w:t>
      </w:r>
      <w:r w:rsidR="00755554" w:rsidRPr="00C07C51">
        <w:rPr>
          <w:spacing w:val="-3"/>
          <w:sz w:val="26"/>
          <w:szCs w:val="26"/>
        </w:rPr>
        <w:t>За 202</w:t>
      </w:r>
      <w:r w:rsidR="00953F7E" w:rsidRPr="00C07C51">
        <w:rPr>
          <w:spacing w:val="-3"/>
          <w:sz w:val="26"/>
          <w:szCs w:val="26"/>
        </w:rPr>
        <w:t>3</w:t>
      </w:r>
      <w:r w:rsidR="008579B9" w:rsidRPr="00C07C51">
        <w:rPr>
          <w:spacing w:val="-3"/>
          <w:sz w:val="26"/>
          <w:szCs w:val="26"/>
        </w:rPr>
        <w:t xml:space="preserve"> год перевозчиком</w:t>
      </w:r>
      <w:r w:rsidR="00820063" w:rsidRPr="00C07C51">
        <w:rPr>
          <w:spacing w:val="-3"/>
          <w:sz w:val="26"/>
          <w:szCs w:val="26"/>
        </w:rPr>
        <w:t xml:space="preserve"> было выполнено </w:t>
      </w:r>
      <w:r w:rsidR="00997C37" w:rsidRPr="00C07C51">
        <w:rPr>
          <w:spacing w:val="-3"/>
          <w:sz w:val="26"/>
          <w:szCs w:val="26"/>
        </w:rPr>
        <w:t>2</w:t>
      </w:r>
      <w:r w:rsidR="00EB2383" w:rsidRPr="00C07C51">
        <w:rPr>
          <w:spacing w:val="-3"/>
          <w:sz w:val="26"/>
          <w:szCs w:val="26"/>
        </w:rPr>
        <w:t> </w:t>
      </w:r>
      <w:r w:rsidR="00997C37" w:rsidRPr="00C07C51">
        <w:rPr>
          <w:spacing w:val="-3"/>
          <w:sz w:val="26"/>
          <w:szCs w:val="26"/>
        </w:rPr>
        <w:t>84</w:t>
      </w:r>
      <w:r w:rsidR="0096002E" w:rsidRPr="00C07C51">
        <w:rPr>
          <w:spacing w:val="-3"/>
          <w:sz w:val="26"/>
          <w:szCs w:val="26"/>
        </w:rPr>
        <w:t>7</w:t>
      </w:r>
      <w:r w:rsidR="00076A7E" w:rsidRPr="00C07C51">
        <w:rPr>
          <w:spacing w:val="-3"/>
          <w:sz w:val="26"/>
          <w:szCs w:val="26"/>
        </w:rPr>
        <w:t xml:space="preserve"> </w:t>
      </w:r>
      <w:r w:rsidR="00997C37" w:rsidRPr="00C07C51">
        <w:rPr>
          <w:spacing w:val="-3"/>
          <w:sz w:val="26"/>
          <w:szCs w:val="26"/>
        </w:rPr>
        <w:t>рейс</w:t>
      </w:r>
      <w:r w:rsidR="00AF6C84" w:rsidRPr="00C07C51">
        <w:rPr>
          <w:spacing w:val="-3"/>
          <w:sz w:val="26"/>
          <w:szCs w:val="26"/>
        </w:rPr>
        <w:t>ов</w:t>
      </w:r>
      <w:r w:rsidR="00820063" w:rsidRPr="00C07C51">
        <w:rPr>
          <w:spacing w:val="-3"/>
          <w:sz w:val="26"/>
          <w:szCs w:val="26"/>
        </w:rPr>
        <w:t xml:space="preserve"> или </w:t>
      </w:r>
      <w:r w:rsidR="0096002E" w:rsidRPr="00C07C51">
        <w:rPr>
          <w:spacing w:val="-3"/>
          <w:sz w:val="26"/>
          <w:szCs w:val="26"/>
        </w:rPr>
        <w:t>99,9</w:t>
      </w:r>
      <w:r w:rsidR="00462306" w:rsidRPr="00C07C51">
        <w:rPr>
          <w:spacing w:val="-3"/>
          <w:sz w:val="26"/>
          <w:szCs w:val="26"/>
        </w:rPr>
        <w:t>% к АППГ</w:t>
      </w:r>
      <w:r w:rsidR="00755554" w:rsidRPr="00C07C51">
        <w:rPr>
          <w:spacing w:val="-3"/>
          <w:sz w:val="26"/>
          <w:szCs w:val="26"/>
        </w:rPr>
        <w:t xml:space="preserve"> (в 202</w:t>
      </w:r>
      <w:r w:rsidR="00953F7E" w:rsidRPr="00C07C51">
        <w:rPr>
          <w:spacing w:val="-3"/>
          <w:sz w:val="26"/>
          <w:szCs w:val="26"/>
        </w:rPr>
        <w:t>2</w:t>
      </w:r>
      <w:r w:rsidR="00755554" w:rsidRPr="00C07C51">
        <w:rPr>
          <w:spacing w:val="-3"/>
          <w:sz w:val="26"/>
          <w:szCs w:val="26"/>
        </w:rPr>
        <w:t xml:space="preserve"> году – 2</w:t>
      </w:r>
      <w:r w:rsidR="00953F7E" w:rsidRPr="00C07C51">
        <w:rPr>
          <w:spacing w:val="-3"/>
          <w:sz w:val="26"/>
          <w:szCs w:val="26"/>
        </w:rPr>
        <w:t> </w:t>
      </w:r>
      <w:r w:rsidR="00755554" w:rsidRPr="00C07C51">
        <w:rPr>
          <w:spacing w:val="-3"/>
          <w:sz w:val="26"/>
          <w:szCs w:val="26"/>
        </w:rPr>
        <w:t>8</w:t>
      </w:r>
      <w:r w:rsidR="00EB2383" w:rsidRPr="00C07C51">
        <w:rPr>
          <w:spacing w:val="-3"/>
          <w:sz w:val="26"/>
          <w:szCs w:val="26"/>
        </w:rPr>
        <w:t>4</w:t>
      </w:r>
      <w:r w:rsidR="00953F7E" w:rsidRPr="00C07C51">
        <w:rPr>
          <w:spacing w:val="-3"/>
          <w:sz w:val="26"/>
          <w:szCs w:val="26"/>
        </w:rPr>
        <w:t>9,5</w:t>
      </w:r>
      <w:r w:rsidR="004515B5" w:rsidRPr="00C07C51">
        <w:rPr>
          <w:spacing w:val="-3"/>
          <w:sz w:val="26"/>
          <w:szCs w:val="26"/>
        </w:rPr>
        <w:t xml:space="preserve"> рейса)</w:t>
      </w:r>
      <w:r w:rsidR="00462306" w:rsidRPr="00C07C51">
        <w:rPr>
          <w:spacing w:val="-3"/>
          <w:sz w:val="26"/>
          <w:szCs w:val="26"/>
        </w:rPr>
        <w:t>, перевезено</w:t>
      </w:r>
      <w:r w:rsidR="00076A7E" w:rsidRPr="00C07C51">
        <w:rPr>
          <w:spacing w:val="-3"/>
          <w:sz w:val="26"/>
          <w:szCs w:val="26"/>
        </w:rPr>
        <w:t xml:space="preserve"> </w:t>
      </w:r>
      <w:r w:rsidR="00997C37" w:rsidRPr="00C07C51">
        <w:rPr>
          <w:spacing w:val="-3"/>
          <w:sz w:val="26"/>
          <w:szCs w:val="26"/>
        </w:rPr>
        <w:t>1</w:t>
      </w:r>
      <w:r w:rsidR="0096002E" w:rsidRPr="00C07C51">
        <w:rPr>
          <w:spacing w:val="-3"/>
          <w:sz w:val="26"/>
          <w:szCs w:val="26"/>
        </w:rPr>
        <w:t>2 298</w:t>
      </w:r>
      <w:r w:rsidR="003E3C46" w:rsidRPr="00C07C51">
        <w:rPr>
          <w:spacing w:val="-3"/>
          <w:sz w:val="26"/>
          <w:szCs w:val="26"/>
        </w:rPr>
        <w:t xml:space="preserve"> </w:t>
      </w:r>
      <w:r w:rsidR="004B64BF" w:rsidRPr="00C07C51">
        <w:rPr>
          <w:spacing w:val="-3"/>
          <w:sz w:val="26"/>
          <w:szCs w:val="26"/>
        </w:rPr>
        <w:t>пассажир</w:t>
      </w:r>
      <w:r w:rsidR="008579B9" w:rsidRPr="00C07C51">
        <w:rPr>
          <w:spacing w:val="-3"/>
          <w:sz w:val="26"/>
          <w:szCs w:val="26"/>
        </w:rPr>
        <w:t>а</w:t>
      </w:r>
      <w:r w:rsidR="00462306" w:rsidRPr="00C07C51">
        <w:rPr>
          <w:spacing w:val="-3"/>
          <w:sz w:val="26"/>
          <w:szCs w:val="26"/>
        </w:rPr>
        <w:t xml:space="preserve"> или </w:t>
      </w:r>
      <w:r w:rsidR="0096002E" w:rsidRPr="00C07C51">
        <w:rPr>
          <w:spacing w:val="-3"/>
          <w:sz w:val="26"/>
          <w:szCs w:val="26"/>
        </w:rPr>
        <w:t>88,3</w:t>
      </w:r>
      <w:r w:rsidR="00462306" w:rsidRPr="00C07C51">
        <w:rPr>
          <w:spacing w:val="-3"/>
          <w:sz w:val="26"/>
          <w:szCs w:val="26"/>
        </w:rPr>
        <w:t xml:space="preserve">% к </w:t>
      </w:r>
      <w:r w:rsidR="004515B5" w:rsidRPr="00C07C51">
        <w:rPr>
          <w:spacing w:val="-3"/>
          <w:sz w:val="26"/>
          <w:szCs w:val="26"/>
        </w:rPr>
        <w:t>АППГ</w:t>
      </w:r>
      <w:r w:rsidR="00462306" w:rsidRPr="00C07C51">
        <w:rPr>
          <w:spacing w:val="-3"/>
          <w:sz w:val="26"/>
          <w:szCs w:val="26"/>
        </w:rPr>
        <w:t xml:space="preserve"> (</w:t>
      </w:r>
      <w:r w:rsidR="00997C37" w:rsidRPr="00C07C51">
        <w:rPr>
          <w:spacing w:val="-3"/>
          <w:sz w:val="26"/>
          <w:szCs w:val="26"/>
        </w:rPr>
        <w:t>в 202</w:t>
      </w:r>
      <w:r w:rsidR="00953F7E" w:rsidRPr="00C07C51">
        <w:rPr>
          <w:spacing w:val="-3"/>
          <w:sz w:val="26"/>
          <w:szCs w:val="26"/>
        </w:rPr>
        <w:t>2</w:t>
      </w:r>
      <w:r w:rsidR="00997C37" w:rsidRPr="00C07C51">
        <w:rPr>
          <w:spacing w:val="-3"/>
          <w:sz w:val="26"/>
          <w:szCs w:val="26"/>
        </w:rPr>
        <w:t xml:space="preserve"> году – </w:t>
      </w:r>
      <w:r w:rsidR="00755554" w:rsidRPr="00C07C51">
        <w:rPr>
          <w:spacing w:val="-3"/>
          <w:sz w:val="26"/>
          <w:szCs w:val="26"/>
        </w:rPr>
        <w:t>1</w:t>
      </w:r>
      <w:r w:rsidR="00EB2383" w:rsidRPr="00C07C51">
        <w:rPr>
          <w:spacing w:val="-3"/>
          <w:sz w:val="26"/>
          <w:szCs w:val="26"/>
        </w:rPr>
        <w:t xml:space="preserve">3 </w:t>
      </w:r>
      <w:r w:rsidR="00953F7E" w:rsidRPr="00C07C51">
        <w:rPr>
          <w:spacing w:val="-3"/>
          <w:sz w:val="26"/>
          <w:szCs w:val="26"/>
        </w:rPr>
        <w:t>932</w:t>
      </w:r>
      <w:r w:rsidR="00277E7B" w:rsidRPr="00C07C51">
        <w:rPr>
          <w:spacing w:val="-3"/>
          <w:sz w:val="26"/>
          <w:szCs w:val="26"/>
        </w:rPr>
        <w:t xml:space="preserve"> </w:t>
      </w:r>
      <w:r w:rsidR="005251FB" w:rsidRPr="00C07C51">
        <w:rPr>
          <w:spacing w:val="-3"/>
          <w:sz w:val="26"/>
          <w:szCs w:val="26"/>
        </w:rPr>
        <w:t>пассажир</w:t>
      </w:r>
      <w:r w:rsidR="00AF6C84" w:rsidRPr="00C07C51">
        <w:rPr>
          <w:spacing w:val="-3"/>
          <w:sz w:val="26"/>
          <w:szCs w:val="26"/>
        </w:rPr>
        <w:t>а</w:t>
      </w:r>
      <w:r w:rsidR="00462306" w:rsidRPr="00C07C51">
        <w:rPr>
          <w:spacing w:val="-3"/>
          <w:sz w:val="26"/>
          <w:szCs w:val="26"/>
        </w:rPr>
        <w:t>).</w:t>
      </w:r>
      <w:r w:rsidR="006D6B33" w:rsidRPr="00C07C51">
        <w:rPr>
          <w:spacing w:val="-3"/>
          <w:sz w:val="26"/>
          <w:szCs w:val="26"/>
        </w:rPr>
        <w:t xml:space="preserve"> </w:t>
      </w:r>
    </w:p>
    <w:p w:rsidR="001237BE" w:rsidRPr="00C07C51" w:rsidRDefault="001237BE" w:rsidP="005251FB">
      <w:pPr>
        <w:shd w:val="clear" w:color="auto" w:fill="FFFFFF"/>
        <w:spacing w:line="276" w:lineRule="auto"/>
        <w:ind w:firstLine="691"/>
        <w:jc w:val="both"/>
        <w:rPr>
          <w:spacing w:val="-3"/>
          <w:sz w:val="26"/>
          <w:szCs w:val="26"/>
        </w:rPr>
      </w:pPr>
      <w:r w:rsidRPr="00C07C51">
        <w:rPr>
          <w:spacing w:val="-3"/>
          <w:sz w:val="26"/>
          <w:szCs w:val="26"/>
        </w:rPr>
        <w:t xml:space="preserve">Стоимость проезда пассажиров на автомобильном транспорте по социальным (муниципальным) маршрутам </w:t>
      </w:r>
      <w:r w:rsidR="00483B1C" w:rsidRPr="00C07C51">
        <w:rPr>
          <w:spacing w:val="-3"/>
          <w:sz w:val="26"/>
          <w:szCs w:val="26"/>
        </w:rPr>
        <w:t>в период с 01.01.202</w:t>
      </w:r>
      <w:r w:rsidR="00953F7E" w:rsidRPr="00C07C51">
        <w:rPr>
          <w:spacing w:val="-3"/>
          <w:sz w:val="26"/>
          <w:szCs w:val="26"/>
        </w:rPr>
        <w:t>3</w:t>
      </w:r>
      <w:r w:rsidR="00483B1C" w:rsidRPr="00C07C51">
        <w:rPr>
          <w:spacing w:val="-3"/>
          <w:sz w:val="26"/>
          <w:szCs w:val="26"/>
        </w:rPr>
        <w:t xml:space="preserve"> по 31.</w:t>
      </w:r>
      <w:r w:rsidR="00DF76F7" w:rsidRPr="00C07C51">
        <w:rPr>
          <w:spacing w:val="-3"/>
          <w:sz w:val="26"/>
          <w:szCs w:val="26"/>
        </w:rPr>
        <w:t>12</w:t>
      </w:r>
      <w:r w:rsidR="00483B1C" w:rsidRPr="00C07C51">
        <w:rPr>
          <w:spacing w:val="-3"/>
          <w:sz w:val="26"/>
          <w:szCs w:val="26"/>
        </w:rPr>
        <w:t>.202</w:t>
      </w:r>
      <w:r w:rsidR="00953F7E" w:rsidRPr="00C07C51">
        <w:rPr>
          <w:spacing w:val="-3"/>
          <w:sz w:val="26"/>
          <w:szCs w:val="26"/>
        </w:rPr>
        <w:t>3</w:t>
      </w:r>
      <w:r w:rsidR="00483B1C" w:rsidRPr="00C07C51">
        <w:rPr>
          <w:spacing w:val="-3"/>
          <w:sz w:val="26"/>
          <w:szCs w:val="26"/>
        </w:rPr>
        <w:t xml:space="preserve"> </w:t>
      </w:r>
      <w:r w:rsidR="004B64BF" w:rsidRPr="00C07C51">
        <w:rPr>
          <w:spacing w:val="-3"/>
          <w:sz w:val="26"/>
          <w:szCs w:val="26"/>
        </w:rPr>
        <w:t xml:space="preserve">установлена в размере </w:t>
      </w:r>
      <w:r w:rsidR="008579B9" w:rsidRPr="00C07C51">
        <w:rPr>
          <w:spacing w:val="-3"/>
          <w:sz w:val="26"/>
          <w:szCs w:val="26"/>
        </w:rPr>
        <w:t>2</w:t>
      </w:r>
      <w:r w:rsidR="00DF76F7" w:rsidRPr="00C07C51">
        <w:rPr>
          <w:spacing w:val="-3"/>
          <w:sz w:val="26"/>
          <w:szCs w:val="26"/>
        </w:rPr>
        <w:t>7</w:t>
      </w:r>
      <w:r w:rsidR="00692AAF" w:rsidRPr="00C07C51">
        <w:rPr>
          <w:spacing w:val="-3"/>
          <w:sz w:val="26"/>
          <w:szCs w:val="26"/>
        </w:rPr>
        <w:t xml:space="preserve"> руб</w:t>
      </w:r>
      <w:r w:rsidR="008579B9" w:rsidRPr="00C07C51">
        <w:rPr>
          <w:spacing w:val="-3"/>
          <w:sz w:val="26"/>
          <w:szCs w:val="26"/>
        </w:rPr>
        <w:t>лей</w:t>
      </w:r>
      <w:r w:rsidR="00DF76F7" w:rsidRPr="00C07C51">
        <w:rPr>
          <w:spacing w:val="-3"/>
          <w:sz w:val="26"/>
          <w:szCs w:val="26"/>
        </w:rPr>
        <w:t xml:space="preserve">. </w:t>
      </w:r>
      <w:r w:rsidRPr="00C07C51">
        <w:rPr>
          <w:spacing w:val="-3"/>
          <w:sz w:val="26"/>
          <w:szCs w:val="26"/>
        </w:rPr>
        <w:t xml:space="preserve">Стоимость проезда </w:t>
      </w:r>
      <w:r w:rsidR="00462306" w:rsidRPr="00C07C51">
        <w:rPr>
          <w:spacing w:val="-3"/>
          <w:sz w:val="26"/>
          <w:szCs w:val="26"/>
        </w:rPr>
        <w:t xml:space="preserve">не превышала </w:t>
      </w:r>
      <w:r w:rsidRPr="00C07C51">
        <w:rPr>
          <w:spacing w:val="-3"/>
          <w:sz w:val="26"/>
          <w:szCs w:val="26"/>
        </w:rPr>
        <w:t>установленн</w:t>
      </w:r>
      <w:r w:rsidR="00462306" w:rsidRPr="00C07C51">
        <w:rPr>
          <w:spacing w:val="-3"/>
          <w:sz w:val="26"/>
          <w:szCs w:val="26"/>
        </w:rPr>
        <w:t>ую</w:t>
      </w:r>
      <w:r w:rsidRPr="00C07C51">
        <w:rPr>
          <w:spacing w:val="-3"/>
          <w:sz w:val="26"/>
          <w:szCs w:val="26"/>
        </w:rPr>
        <w:t xml:space="preserve"> Приказом Региональной службы по тарифам  Ханты-Мансийского округа – Югры</w:t>
      </w:r>
      <w:r w:rsidR="00BE57F4" w:rsidRPr="00C07C51">
        <w:rPr>
          <w:spacing w:val="-3"/>
          <w:sz w:val="26"/>
          <w:szCs w:val="26"/>
        </w:rPr>
        <w:t xml:space="preserve">. </w:t>
      </w:r>
    </w:p>
    <w:p w:rsidR="00191444" w:rsidRDefault="00191444" w:rsidP="005251FB">
      <w:pPr>
        <w:shd w:val="clear" w:color="auto" w:fill="FFFFFF"/>
        <w:spacing w:line="276" w:lineRule="auto"/>
        <w:ind w:firstLine="691"/>
        <w:jc w:val="both"/>
        <w:rPr>
          <w:sz w:val="26"/>
          <w:szCs w:val="26"/>
        </w:rPr>
      </w:pPr>
      <w:r w:rsidRPr="00C07C51">
        <w:rPr>
          <w:sz w:val="26"/>
          <w:szCs w:val="26"/>
        </w:rPr>
        <w:t>Оплата выполненных работ, связанных с осуществлением регулярных перевозок пассажиров и багажа автомобильным транспортом по регулируемым тарифам в пгт. Кондинское за 2023 год составила 2 078,5</w:t>
      </w:r>
      <w:r w:rsidRPr="00C07C51">
        <w:rPr>
          <w:spacing w:val="-3"/>
          <w:sz w:val="26"/>
          <w:szCs w:val="26"/>
        </w:rPr>
        <w:t xml:space="preserve"> тыс. рублей или 100,0% к уровню 2022 года (за 2022 год – 2 078,4 тыс. рублей).</w:t>
      </w:r>
    </w:p>
    <w:p w:rsidR="00B76623" w:rsidRPr="005D0420" w:rsidRDefault="00B76623" w:rsidP="005251FB">
      <w:pPr>
        <w:shd w:val="clear" w:color="auto" w:fill="FFFFFF"/>
        <w:spacing w:line="276" w:lineRule="auto"/>
        <w:ind w:firstLine="691"/>
        <w:jc w:val="both"/>
        <w:rPr>
          <w:spacing w:val="-3"/>
          <w:sz w:val="24"/>
        </w:rPr>
      </w:pPr>
    </w:p>
    <w:p w:rsidR="00BE3F14" w:rsidRPr="00C07C51" w:rsidRDefault="00BE3F14" w:rsidP="003F2910">
      <w:pPr>
        <w:shd w:val="clear" w:color="auto" w:fill="FFFFFF"/>
        <w:spacing w:line="276" w:lineRule="auto"/>
        <w:ind w:firstLine="691"/>
        <w:jc w:val="both"/>
        <w:rPr>
          <w:b/>
          <w:spacing w:val="-3"/>
          <w:sz w:val="26"/>
          <w:szCs w:val="26"/>
        </w:rPr>
      </w:pPr>
      <w:r w:rsidRPr="00C07C51">
        <w:rPr>
          <w:b/>
          <w:spacing w:val="-3"/>
          <w:sz w:val="26"/>
          <w:szCs w:val="26"/>
        </w:rPr>
        <w:t>2.8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r w:rsidR="004272F9" w:rsidRPr="00C07C51">
        <w:rPr>
          <w:b/>
          <w:spacing w:val="-3"/>
          <w:sz w:val="26"/>
          <w:szCs w:val="26"/>
        </w:rPr>
        <w:t xml:space="preserve"> (№7.1)</w:t>
      </w:r>
      <w:r w:rsidR="00E9036B" w:rsidRPr="00C07C51">
        <w:rPr>
          <w:b/>
          <w:spacing w:val="-3"/>
          <w:sz w:val="26"/>
          <w:szCs w:val="26"/>
        </w:rPr>
        <w:t xml:space="preserve">,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sidR="000E3B12" w:rsidRPr="00C07C51">
        <w:rPr>
          <w:b/>
          <w:spacing w:val="-3"/>
          <w:sz w:val="26"/>
          <w:szCs w:val="26"/>
        </w:rPr>
        <w:t xml:space="preserve">поселения, </w:t>
      </w:r>
      <w:r w:rsidR="00E9036B" w:rsidRPr="00C07C51">
        <w:rPr>
          <w:b/>
          <w:spacing w:val="-3"/>
          <w:sz w:val="26"/>
          <w:szCs w:val="26"/>
        </w:rPr>
        <w:t>социаль</w:t>
      </w:r>
      <w:r w:rsidR="000E3B12" w:rsidRPr="00C07C51">
        <w:rPr>
          <w:b/>
          <w:spacing w:val="-3"/>
          <w:sz w:val="26"/>
          <w:szCs w:val="26"/>
        </w:rPr>
        <w:t>ную и культурную адаптацию</w:t>
      </w:r>
      <w:r w:rsidR="00E9036B" w:rsidRPr="00C07C51">
        <w:rPr>
          <w:b/>
          <w:spacing w:val="-3"/>
          <w:sz w:val="26"/>
          <w:szCs w:val="26"/>
        </w:rPr>
        <w:t xml:space="preserve"> мигрантов, профилактику межнациональных (межэтнических) конфликтов</w:t>
      </w:r>
      <w:r w:rsidR="000E3B12" w:rsidRPr="00C07C51">
        <w:rPr>
          <w:b/>
          <w:spacing w:val="-3"/>
          <w:sz w:val="26"/>
          <w:szCs w:val="26"/>
        </w:rPr>
        <w:t xml:space="preserve"> (№7</w:t>
      </w:r>
      <w:r w:rsidR="00E9036B" w:rsidRPr="00C07C51">
        <w:rPr>
          <w:b/>
          <w:spacing w:val="-3"/>
          <w:sz w:val="26"/>
          <w:szCs w:val="26"/>
        </w:rPr>
        <w:t>.2.)</w:t>
      </w:r>
    </w:p>
    <w:p w:rsidR="00BE3F14" w:rsidRPr="00C07C51" w:rsidRDefault="00BE3F14" w:rsidP="003F2910">
      <w:pPr>
        <w:shd w:val="clear" w:color="auto" w:fill="FFFFFF"/>
        <w:spacing w:line="276" w:lineRule="auto"/>
        <w:ind w:firstLine="691"/>
        <w:jc w:val="both"/>
        <w:rPr>
          <w:spacing w:val="-3"/>
          <w:sz w:val="26"/>
          <w:szCs w:val="26"/>
        </w:rPr>
      </w:pPr>
      <w:r w:rsidRPr="00C07C51">
        <w:rPr>
          <w:spacing w:val="-3"/>
          <w:sz w:val="26"/>
          <w:szCs w:val="26"/>
        </w:rPr>
        <w:t xml:space="preserve">В целях предотвращения дестабилизации общественно–политической обстановки и предупреждения возможных террористических проявлений на территории городского </w:t>
      </w:r>
      <w:r w:rsidRPr="00C07C51">
        <w:rPr>
          <w:spacing w:val="-3"/>
          <w:sz w:val="26"/>
          <w:szCs w:val="26"/>
        </w:rPr>
        <w:lastRenderedPageBreak/>
        <w:t xml:space="preserve">поселения </w:t>
      </w:r>
      <w:r w:rsidR="00D13638" w:rsidRPr="00C07C51">
        <w:rPr>
          <w:spacing w:val="-3"/>
          <w:sz w:val="26"/>
          <w:szCs w:val="26"/>
        </w:rPr>
        <w:t>Кондинское</w:t>
      </w:r>
      <w:r w:rsidRPr="00C07C51">
        <w:rPr>
          <w:spacing w:val="-3"/>
          <w:sz w:val="26"/>
          <w:szCs w:val="26"/>
        </w:rPr>
        <w:t xml:space="preserve"> ведется реестр объектов возможных террористических посягательств, расположенных на территории поселения. В реестре </w:t>
      </w:r>
      <w:r w:rsidR="00D13638" w:rsidRPr="00C07C51">
        <w:rPr>
          <w:spacing w:val="-3"/>
          <w:sz w:val="26"/>
          <w:szCs w:val="26"/>
        </w:rPr>
        <w:t>9</w:t>
      </w:r>
      <w:r w:rsidRPr="00C07C51">
        <w:rPr>
          <w:spacing w:val="-3"/>
          <w:sz w:val="26"/>
          <w:szCs w:val="26"/>
        </w:rPr>
        <w:t xml:space="preserve"> объектов, из которых администрация поселения является собственником только </w:t>
      </w:r>
      <w:r w:rsidR="00D13638" w:rsidRPr="00C07C51">
        <w:rPr>
          <w:spacing w:val="-3"/>
          <w:sz w:val="26"/>
          <w:szCs w:val="26"/>
        </w:rPr>
        <w:t>двух объектов</w:t>
      </w:r>
      <w:r w:rsidRPr="00C07C51">
        <w:rPr>
          <w:spacing w:val="-3"/>
          <w:sz w:val="26"/>
          <w:szCs w:val="26"/>
        </w:rPr>
        <w:t xml:space="preserve"> (М</w:t>
      </w:r>
      <w:r w:rsidR="00D13638" w:rsidRPr="00C07C51">
        <w:rPr>
          <w:spacing w:val="-3"/>
          <w:sz w:val="26"/>
          <w:szCs w:val="26"/>
        </w:rPr>
        <w:t>К</w:t>
      </w:r>
      <w:r w:rsidRPr="00C07C51">
        <w:rPr>
          <w:spacing w:val="-3"/>
          <w:sz w:val="26"/>
          <w:szCs w:val="26"/>
        </w:rPr>
        <w:t>У «</w:t>
      </w:r>
      <w:r w:rsidR="00D13638" w:rsidRPr="00C07C51">
        <w:rPr>
          <w:spacing w:val="-3"/>
          <w:sz w:val="26"/>
          <w:szCs w:val="26"/>
        </w:rPr>
        <w:t>КДО Созвездие Конды</w:t>
      </w:r>
      <w:r w:rsidRPr="00C07C51">
        <w:rPr>
          <w:spacing w:val="-3"/>
          <w:sz w:val="26"/>
          <w:szCs w:val="26"/>
        </w:rPr>
        <w:t xml:space="preserve">»), все объекты имеют паспорт безопасности. </w:t>
      </w:r>
    </w:p>
    <w:p w:rsidR="00366FE8" w:rsidRPr="00C07C51" w:rsidRDefault="00BE3F14" w:rsidP="003F2910">
      <w:pPr>
        <w:shd w:val="clear" w:color="auto" w:fill="FFFFFF"/>
        <w:spacing w:line="276" w:lineRule="auto"/>
        <w:ind w:firstLine="691"/>
        <w:jc w:val="both"/>
        <w:rPr>
          <w:spacing w:val="-3"/>
          <w:sz w:val="26"/>
          <w:szCs w:val="26"/>
        </w:rPr>
      </w:pPr>
      <w:r w:rsidRPr="00C07C51">
        <w:rPr>
          <w:spacing w:val="-3"/>
          <w:sz w:val="26"/>
          <w:szCs w:val="26"/>
        </w:rPr>
        <w:t>Для обеспечения безопасности детей перед началом учебного года и перед началом летнего периода ежегодно проводится мониторинг готовности образовательных учреждений к новому учебному году, а учреждений культуры к новому творческому сезону, с составлением актов на соответствие требованиям антитеррористической защищенности. Обследование проводят сотрудники администрации совместно с представителями правоохранительных органов</w:t>
      </w:r>
      <w:r w:rsidR="00366FE8" w:rsidRPr="00C07C51">
        <w:rPr>
          <w:spacing w:val="-3"/>
          <w:sz w:val="26"/>
          <w:szCs w:val="26"/>
        </w:rPr>
        <w:t>.</w:t>
      </w:r>
    </w:p>
    <w:p w:rsidR="00BE3F14" w:rsidRPr="00C07C51" w:rsidRDefault="00BE3F14" w:rsidP="003F2910">
      <w:pPr>
        <w:shd w:val="clear" w:color="auto" w:fill="FFFFFF"/>
        <w:spacing w:line="276" w:lineRule="auto"/>
        <w:ind w:firstLine="691"/>
        <w:jc w:val="both"/>
        <w:rPr>
          <w:spacing w:val="-3"/>
          <w:sz w:val="26"/>
          <w:szCs w:val="26"/>
        </w:rPr>
      </w:pPr>
      <w:r w:rsidRPr="00C07C51">
        <w:rPr>
          <w:spacing w:val="-3"/>
          <w:sz w:val="26"/>
          <w:szCs w:val="26"/>
        </w:rPr>
        <w:t>В период подготовки и проведения массовых праздничных мероприятий (Праздн</w:t>
      </w:r>
      <w:r w:rsidR="005F7742" w:rsidRPr="00C07C51">
        <w:rPr>
          <w:spacing w:val="-3"/>
          <w:sz w:val="26"/>
          <w:szCs w:val="26"/>
        </w:rPr>
        <w:t>ование</w:t>
      </w:r>
      <w:r w:rsidRPr="00C07C51">
        <w:rPr>
          <w:spacing w:val="-3"/>
          <w:sz w:val="26"/>
          <w:szCs w:val="26"/>
        </w:rPr>
        <w:t xml:space="preserve"> победы в ВОВ, День молодёжи, День посёлка</w:t>
      </w:r>
      <w:r w:rsidR="00366FE8" w:rsidRPr="00C07C51">
        <w:rPr>
          <w:spacing w:val="-3"/>
          <w:sz w:val="26"/>
          <w:szCs w:val="26"/>
        </w:rPr>
        <w:t>, новогодних мероприятий</w:t>
      </w:r>
      <w:r w:rsidRPr="00C07C51">
        <w:rPr>
          <w:spacing w:val="-3"/>
          <w:sz w:val="26"/>
          <w:szCs w:val="26"/>
        </w:rPr>
        <w:t>):</w:t>
      </w:r>
    </w:p>
    <w:p w:rsidR="00BE3F14" w:rsidRPr="00C07C51" w:rsidRDefault="00BE3F14" w:rsidP="003F2910">
      <w:pPr>
        <w:shd w:val="clear" w:color="auto" w:fill="FFFFFF"/>
        <w:spacing w:line="276" w:lineRule="auto"/>
        <w:ind w:firstLine="691"/>
        <w:jc w:val="both"/>
        <w:rPr>
          <w:spacing w:val="-3"/>
          <w:sz w:val="26"/>
          <w:szCs w:val="26"/>
        </w:rPr>
      </w:pPr>
      <w:r w:rsidRPr="00C07C51">
        <w:rPr>
          <w:spacing w:val="-3"/>
          <w:sz w:val="26"/>
          <w:szCs w:val="26"/>
        </w:rPr>
        <w:t>- проводится совместное (представителями силовых структур</w:t>
      </w:r>
      <w:r w:rsidR="00C7171A" w:rsidRPr="00C07C51">
        <w:rPr>
          <w:spacing w:val="-3"/>
          <w:sz w:val="26"/>
          <w:szCs w:val="26"/>
        </w:rPr>
        <w:t xml:space="preserve"> и ДНД</w:t>
      </w:r>
      <w:r w:rsidRPr="00C07C51">
        <w:rPr>
          <w:spacing w:val="-3"/>
          <w:sz w:val="26"/>
          <w:szCs w:val="26"/>
        </w:rPr>
        <w:t xml:space="preserve">) обследование объектов массового пребывания граждан, </w:t>
      </w:r>
    </w:p>
    <w:p w:rsidR="00BE3F14" w:rsidRPr="00C07C51" w:rsidRDefault="00BE3F14" w:rsidP="003F2910">
      <w:pPr>
        <w:shd w:val="clear" w:color="auto" w:fill="FFFFFF"/>
        <w:spacing w:line="276" w:lineRule="auto"/>
        <w:ind w:firstLine="691"/>
        <w:jc w:val="both"/>
        <w:rPr>
          <w:spacing w:val="-3"/>
          <w:sz w:val="26"/>
          <w:szCs w:val="26"/>
        </w:rPr>
      </w:pPr>
      <w:r w:rsidRPr="00C07C51">
        <w:rPr>
          <w:spacing w:val="-3"/>
          <w:sz w:val="26"/>
          <w:szCs w:val="26"/>
        </w:rPr>
        <w:t>- инструктаж с сотрудниками, задействованными в подготовке и организации массовых мероприятий</w:t>
      </w:r>
      <w:r w:rsidR="00B3170F" w:rsidRPr="00C07C51">
        <w:rPr>
          <w:spacing w:val="-3"/>
          <w:sz w:val="26"/>
          <w:szCs w:val="26"/>
        </w:rPr>
        <w:t>.</w:t>
      </w:r>
    </w:p>
    <w:p w:rsidR="00BE3F14" w:rsidRPr="00C07C51" w:rsidRDefault="00BE3F14" w:rsidP="003F2910">
      <w:pPr>
        <w:shd w:val="clear" w:color="auto" w:fill="FFFFFF"/>
        <w:spacing w:line="276" w:lineRule="auto"/>
        <w:ind w:firstLine="691"/>
        <w:jc w:val="both"/>
        <w:rPr>
          <w:spacing w:val="-3"/>
          <w:sz w:val="26"/>
          <w:szCs w:val="26"/>
        </w:rPr>
      </w:pPr>
      <w:r w:rsidRPr="00C07C51">
        <w:rPr>
          <w:spacing w:val="-3"/>
          <w:sz w:val="26"/>
          <w:szCs w:val="26"/>
        </w:rPr>
        <w:t xml:space="preserve">Все эти мероприятия фиксируются в распорядительных документах накануне проведения.  Заранее доводится </w:t>
      </w:r>
      <w:r w:rsidR="00366FE8" w:rsidRPr="00C07C51">
        <w:rPr>
          <w:spacing w:val="-3"/>
          <w:sz w:val="26"/>
          <w:szCs w:val="26"/>
        </w:rPr>
        <w:t xml:space="preserve">до правоохранительных органов </w:t>
      </w:r>
      <w:r w:rsidRPr="00C07C51">
        <w:rPr>
          <w:spacing w:val="-3"/>
          <w:sz w:val="26"/>
          <w:szCs w:val="26"/>
        </w:rPr>
        <w:t>план мероприятий, место проведения, время и прогнозное количество участников и посетителей.</w:t>
      </w:r>
    </w:p>
    <w:p w:rsidR="006375E7" w:rsidRPr="00C07C51" w:rsidRDefault="006375E7" w:rsidP="003F2910">
      <w:pPr>
        <w:shd w:val="clear" w:color="auto" w:fill="FFFFFF"/>
        <w:spacing w:line="276" w:lineRule="auto"/>
        <w:ind w:firstLine="691"/>
        <w:jc w:val="both"/>
        <w:rPr>
          <w:spacing w:val="-3"/>
          <w:sz w:val="26"/>
          <w:szCs w:val="26"/>
        </w:rPr>
      </w:pPr>
      <w:r w:rsidRPr="00C07C51">
        <w:rPr>
          <w:spacing w:val="-3"/>
          <w:sz w:val="26"/>
          <w:szCs w:val="26"/>
        </w:rPr>
        <w:t>На территории поселения официально не зарегистрированы этнические диаспоры, национально-культурные общественные объединения.</w:t>
      </w:r>
    </w:p>
    <w:p w:rsidR="006375E7" w:rsidRPr="00C07C51" w:rsidRDefault="006375E7" w:rsidP="003F2910">
      <w:pPr>
        <w:shd w:val="clear" w:color="auto" w:fill="FFFFFF"/>
        <w:spacing w:line="276" w:lineRule="auto"/>
        <w:ind w:firstLine="691"/>
        <w:jc w:val="both"/>
        <w:rPr>
          <w:spacing w:val="-3"/>
          <w:sz w:val="26"/>
          <w:szCs w:val="26"/>
        </w:rPr>
      </w:pPr>
      <w:r w:rsidRPr="00C07C51">
        <w:rPr>
          <w:spacing w:val="-3"/>
          <w:sz w:val="26"/>
          <w:szCs w:val="26"/>
        </w:rPr>
        <w:t>За отчетный период в общественно-политической сфере пгт.</w:t>
      </w:r>
      <w:r w:rsidR="00FF4DAC" w:rsidRPr="00C07C51">
        <w:rPr>
          <w:spacing w:val="-3"/>
          <w:sz w:val="26"/>
          <w:szCs w:val="26"/>
        </w:rPr>
        <w:t xml:space="preserve"> </w:t>
      </w:r>
      <w:r w:rsidRPr="00C07C51">
        <w:rPr>
          <w:spacing w:val="-3"/>
          <w:sz w:val="26"/>
          <w:szCs w:val="26"/>
        </w:rPr>
        <w:t>Кондинское факторов, способствующих проявлению экстремизма, формированию угроз террористического характера, расширению социальной базы терроризма и экстремизма не зафиксировано.</w:t>
      </w:r>
    </w:p>
    <w:p w:rsidR="00C7325A" w:rsidRPr="00C07C51" w:rsidRDefault="00C7325A" w:rsidP="003F2910">
      <w:pPr>
        <w:shd w:val="clear" w:color="auto" w:fill="FFFFFF"/>
        <w:spacing w:line="276" w:lineRule="auto"/>
        <w:ind w:firstLine="691"/>
        <w:jc w:val="both"/>
        <w:rPr>
          <w:color w:val="FF0000"/>
          <w:spacing w:val="-3"/>
          <w:sz w:val="24"/>
        </w:rPr>
      </w:pPr>
    </w:p>
    <w:p w:rsidR="006B08B9" w:rsidRPr="00C07C51" w:rsidRDefault="006B08B9" w:rsidP="00EF7554">
      <w:pPr>
        <w:shd w:val="clear" w:color="auto" w:fill="FFFFFF"/>
        <w:spacing w:line="276" w:lineRule="auto"/>
        <w:ind w:firstLine="691"/>
        <w:jc w:val="both"/>
        <w:rPr>
          <w:b/>
          <w:spacing w:val="-3"/>
          <w:sz w:val="26"/>
          <w:szCs w:val="26"/>
        </w:rPr>
      </w:pPr>
      <w:bookmarkStart w:id="8" w:name="_Hlk125037194"/>
      <w:r w:rsidRPr="00C07C51">
        <w:rPr>
          <w:b/>
          <w:spacing w:val="-3"/>
          <w:sz w:val="26"/>
          <w:szCs w:val="26"/>
        </w:rPr>
        <w:t>2.9  участие в предупреждении и ликвидации последствий чрезвычайных ситуаций в границах поселения</w:t>
      </w:r>
      <w:r w:rsidR="004272F9" w:rsidRPr="00C07C51">
        <w:rPr>
          <w:b/>
          <w:spacing w:val="-3"/>
          <w:sz w:val="26"/>
          <w:szCs w:val="26"/>
        </w:rPr>
        <w:t xml:space="preserve"> (№8)</w:t>
      </w:r>
    </w:p>
    <w:bookmarkEnd w:id="8"/>
    <w:p w:rsidR="00991384" w:rsidRPr="00C07C51" w:rsidRDefault="00991384" w:rsidP="00EF7554">
      <w:pPr>
        <w:shd w:val="clear" w:color="auto" w:fill="FFFFFF"/>
        <w:spacing w:line="276" w:lineRule="auto"/>
        <w:ind w:firstLine="691"/>
        <w:jc w:val="both"/>
        <w:rPr>
          <w:spacing w:val="-3"/>
          <w:sz w:val="26"/>
          <w:szCs w:val="26"/>
        </w:rPr>
      </w:pPr>
      <w:r w:rsidRPr="00C07C51">
        <w:rPr>
          <w:spacing w:val="-3"/>
          <w:sz w:val="26"/>
          <w:szCs w:val="26"/>
        </w:rPr>
        <w:t>В соответствии с п.3.</w:t>
      </w:r>
      <w:r w:rsidR="00F15CA9" w:rsidRPr="00C07C51">
        <w:rPr>
          <w:spacing w:val="-3"/>
          <w:sz w:val="26"/>
          <w:szCs w:val="26"/>
        </w:rPr>
        <w:t>3</w:t>
      </w:r>
      <w:r w:rsidRPr="00C07C51">
        <w:rPr>
          <w:spacing w:val="-3"/>
          <w:sz w:val="26"/>
          <w:szCs w:val="26"/>
        </w:rPr>
        <w:t xml:space="preserve">. Соглашения от </w:t>
      </w:r>
      <w:r w:rsidR="00525E07" w:rsidRPr="00C07C51">
        <w:rPr>
          <w:spacing w:val="-3"/>
          <w:sz w:val="26"/>
          <w:szCs w:val="26"/>
        </w:rPr>
        <w:t>1</w:t>
      </w:r>
      <w:r w:rsidR="00142956" w:rsidRPr="00C07C51">
        <w:rPr>
          <w:spacing w:val="-3"/>
          <w:sz w:val="26"/>
          <w:szCs w:val="26"/>
        </w:rPr>
        <w:t>1</w:t>
      </w:r>
      <w:r w:rsidRPr="00C07C51">
        <w:rPr>
          <w:spacing w:val="-3"/>
          <w:sz w:val="26"/>
          <w:szCs w:val="26"/>
        </w:rPr>
        <w:t xml:space="preserve"> </w:t>
      </w:r>
      <w:r w:rsidR="00525E07" w:rsidRPr="00C07C51">
        <w:rPr>
          <w:spacing w:val="-3"/>
          <w:sz w:val="26"/>
          <w:szCs w:val="26"/>
        </w:rPr>
        <w:t>ноября 20</w:t>
      </w:r>
      <w:r w:rsidR="00142956" w:rsidRPr="00C07C51">
        <w:rPr>
          <w:spacing w:val="-3"/>
          <w:sz w:val="26"/>
          <w:szCs w:val="26"/>
        </w:rPr>
        <w:t>21</w:t>
      </w:r>
      <w:r w:rsidR="00525E07" w:rsidRPr="00C07C51">
        <w:rPr>
          <w:spacing w:val="-3"/>
          <w:sz w:val="26"/>
          <w:szCs w:val="26"/>
        </w:rPr>
        <w:t xml:space="preserve"> года  № 2 /20</w:t>
      </w:r>
      <w:r w:rsidR="0060221E" w:rsidRPr="00C07C51">
        <w:rPr>
          <w:spacing w:val="-3"/>
          <w:sz w:val="26"/>
          <w:szCs w:val="26"/>
        </w:rPr>
        <w:t>22</w:t>
      </w:r>
      <w:r w:rsidR="00525E07" w:rsidRPr="00C07C51">
        <w:rPr>
          <w:spacing w:val="-3"/>
          <w:sz w:val="26"/>
          <w:szCs w:val="26"/>
        </w:rPr>
        <w:t>-202</w:t>
      </w:r>
      <w:r w:rsidR="0060221E" w:rsidRPr="00C07C51">
        <w:rPr>
          <w:spacing w:val="-3"/>
          <w:sz w:val="26"/>
          <w:szCs w:val="26"/>
        </w:rPr>
        <w:t>4</w:t>
      </w:r>
      <w:r w:rsidRPr="00C07C51">
        <w:rPr>
          <w:spacing w:val="-3"/>
          <w:sz w:val="26"/>
          <w:szCs w:val="26"/>
        </w:rPr>
        <w:t xml:space="preserve">/ о передаче осуществления полномочий органов местного самоуправления городского поселения Кондинское данное полномочие </w:t>
      </w:r>
      <w:r w:rsidR="00F15CA9" w:rsidRPr="00C07C51">
        <w:rPr>
          <w:spacing w:val="-3"/>
          <w:sz w:val="26"/>
          <w:szCs w:val="26"/>
        </w:rPr>
        <w:t xml:space="preserve">по участию в предупреждении и ликвидации последствий чрезвычайных ситуаций в границах поселения и вопросу организации и осуществлению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 </w:t>
      </w:r>
      <w:r w:rsidRPr="00C07C51">
        <w:rPr>
          <w:spacing w:val="-3"/>
          <w:sz w:val="26"/>
          <w:szCs w:val="26"/>
        </w:rPr>
        <w:t xml:space="preserve">передано для исполнения на уровень органов местного самоуправления муниципального образования Кондинский район. </w:t>
      </w:r>
    </w:p>
    <w:p w:rsidR="006B08B9" w:rsidRPr="00C07C51" w:rsidRDefault="006B08B9" w:rsidP="00EF7554">
      <w:pPr>
        <w:shd w:val="clear" w:color="auto" w:fill="FFFFFF"/>
        <w:spacing w:line="276" w:lineRule="auto"/>
        <w:ind w:firstLine="691"/>
        <w:jc w:val="both"/>
        <w:rPr>
          <w:spacing w:val="-3"/>
          <w:sz w:val="26"/>
          <w:szCs w:val="26"/>
        </w:rPr>
      </w:pPr>
      <w:r w:rsidRPr="00C07C51">
        <w:rPr>
          <w:spacing w:val="-3"/>
          <w:sz w:val="26"/>
          <w:szCs w:val="26"/>
        </w:rPr>
        <w:t>Для исполнения данного полномочия приняты следующие НПА:</w:t>
      </w:r>
    </w:p>
    <w:p w:rsidR="00071096" w:rsidRPr="00C07C51" w:rsidRDefault="00071096" w:rsidP="00EF7554">
      <w:pPr>
        <w:shd w:val="clear" w:color="auto" w:fill="FFFFFF"/>
        <w:spacing w:line="276" w:lineRule="auto"/>
        <w:ind w:firstLine="691"/>
        <w:jc w:val="both"/>
        <w:rPr>
          <w:spacing w:val="-3"/>
          <w:sz w:val="26"/>
          <w:szCs w:val="26"/>
        </w:rPr>
      </w:pPr>
      <w:r w:rsidRPr="00C07C51">
        <w:rPr>
          <w:spacing w:val="-3"/>
          <w:sz w:val="26"/>
          <w:szCs w:val="26"/>
        </w:rPr>
        <w:t>- постановлением администрации городского поселения Кондинское от</w:t>
      </w:r>
      <w:r w:rsidR="00F938C8" w:rsidRPr="00C07C51">
        <w:rPr>
          <w:spacing w:val="-3"/>
          <w:sz w:val="26"/>
          <w:szCs w:val="26"/>
        </w:rPr>
        <w:t xml:space="preserve"> 16.07.2008 №</w:t>
      </w:r>
      <w:r w:rsidRPr="00C07C51">
        <w:rPr>
          <w:spacing w:val="-3"/>
          <w:sz w:val="26"/>
          <w:szCs w:val="26"/>
        </w:rPr>
        <w:t>29 утверждена комиссия по предупреждению и ликвидации чрезвычайных ситуаций и обеспечению пожарной безопасности городского поселения Кон</w:t>
      </w:r>
      <w:r w:rsidR="00F938C8" w:rsidRPr="00C07C51">
        <w:rPr>
          <w:spacing w:val="-3"/>
          <w:sz w:val="26"/>
          <w:szCs w:val="26"/>
        </w:rPr>
        <w:t>динское (с изм. от 25.10.2016 года</w:t>
      </w:r>
      <w:r w:rsidR="008F3533" w:rsidRPr="00C07C51">
        <w:rPr>
          <w:spacing w:val="-3"/>
          <w:sz w:val="26"/>
          <w:szCs w:val="26"/>
        </w:rPr>
        <w:t>);</w:t>
      </w:r>
    </w:p>
    <w:p w:rsidR="00A45F28" w:rsidRPr="00C07C51" w:rsidRDefault="00071096" w:rsidP="00EF7554">
      <w:pPr>
        <w:shd w:val="clear" w:color="auto" w:fill="FFFFFF"/>
        <w:spacing w:line="276" w:lineRule="auto"/>
        <w:ind w:firstLine="691"/>
        <w:jc w:val="both"/>
        <w:rPr>
          <w:spacing w:val="-3"/>
          <w:sz w:val="26"/>
          <w:szCs w:val="26"/>
        </w:rPr>
      </w:pPr>
      <w:r w:rsidRPr="00C07C51">
        <w:rPr>
          <w:spacing w:val="-3"/>
          <w:sz w:val="26"/>
          <w:szCs w:val="26"/>
        </w:rPr>
        <w:t>- постановлением</w:t>
      </w:r>
      <w:r w:rsidR="006B08B9" w:rsidRPr="00C07C51">
        <w:rPr>
          <w:spacing w:val="-3"/>
          <w:sz w:val="26"/>
          <w:szCs w:val="26"/>
        </w:rPr>
        <w:t xml:space="preserve"> администрации городского поселения Кондинское от </w:t>
      </w:r>
      <w:r w:rsidRPr="00C07C51">
        <w:rPr>
          <w:spacing w:val="-3"/>
          <w:sz w:val="26"/>
          <w:szCs w:val="26"/>
        </w:rPr>
        <w:t>28.09.2010</w:t>
      </w:r>
      <w:r w:rsidR="006B08B9" w:rsidRPr="00C07C51">
        <w:rPr>
          <w:spacing w:val="-3"/>
          <w:sz w:val="26"/>
          <w:szCs w:val="26"/>
        </w:rPr>
        <w:t xml:space="preserve"> №</w:t>
      </w:r>
      <w:r w:rsidR="00A45F28" w:rsidRPr="00C07C51">
        <w:rPr>
          <w:spacing w:val="-3"/>
          <w:sz w:val="26"/>
          <w:szCs w:val="26"/>
        </w:rPr>
        <w:t>57 создано нештатное аварийно-спасательное формирование на территории городского поселения Кондинское</w:t>
      </w:r>
      <w:r w:rsidRPr="00C07C51">
        <w:rPr>
          <w:spacing w:val="-3"/>
          <w:sz w:val="26"/>
          <w:szCs w:val="26"/>
        </w:rPr>
        <w:t>.</w:t>
      </w:r>
    </w:p>
    <w:p w:rsidR="006B08B9" w:rsidRPr="00C07C51" w:rsidRDefault="00C43D2F" w:rsidP="00EF7554">
      <w:pPr>
        <w:shd w:val="clear" w:color="auto" w:fill="FFFFFF"/>
        <w:spacing w:line="276" w:lineRule="auto"/>
        <w:ind w:firstLine="691"/>
        <w:jc w:val="both"/>
        <w:rPr>
          <w:spacing w:val="-3"/>
          <w:sz w:val="26"/>
          <w:szCs w:val="26"/>
        </w:rPr>
      </w:pPr>
      <w:r w:rsidRPr="00C07C51">
        <w:rPr>
          <w:spacing w:val="-3"/>
          <w:sz w:val="26"/>
          <w:szCs w:val="26"/>
        </w:rPr>
        <w:lastRenderedPageBreak/>
        <w:t>В 202</w:t>
      </w:r>
      <w:r w:rsidR="009B6F7D" w:rsidRPr="00C07C51">
        <w:rPr>
          <w:spacing w:val="-3"/>
          <w:sz w:val="26"/>
          <w:szCs w:val="26"/>
        </w:rPr>
        <w:t>3</w:t>
      </w:r>
      <w:r w:rsidR="006B08B9" w:rsidRPr="00C07C51">
        <w:rPr>
          <w:spacing w:val="-3"/>
          <w:sz w:val="26"/>
          <w:szCs w:val="26"/>
        </w:rPr>
        <w:t xml:space="preserve"> году проведено </w:t>
      </w:r>
      <w:r w:rsidR="00B53831" w:rsidRPr="00C07C51">
        <w:rPr>
          <w:spacing w:val="-3"/>
          <w:sz w:val="26"/>
          <w:szCs w:val="26"/>
        </w:rPr>
        <w:t>4</w:t>
      </w:r>
      <w:r w:rsidR="006B08B9" w:rsidRPr="00C07C51">
        <w:rPr>
          <w:spacing w:val="-3"/>
          <w:sz w:val="26"/>
          <w:szCs w:val="26"/>
        </w:rPr>
        <w:t xml:space="preserve"> заседания комиссии по ЧС и ОПБ при администрации </w:t>
      </w:r>
      <w:r w:rsidR="00C032DC" w:rsidRPr="00C07C51">
        <w:rPr>
          <w:spacing w:val="-3"/>
          <w:sz w:val="26"/>
          <w:szCs w:val="26"/>
        </w:rPr>
        <w:t>поселения</w:t>
      </w:r>
      <w:r w:rsidR="006B08B9" w:rsidRPr="00C07C51">
        <w:rPr>
          <w:spacing w:val="-3"/>
          <w:sz w:val="26"/>
          <w:szCs w:val="26"/>
        </w:rPr>
        <w:t xml:space="preserve"> Кондинское.</w:t>
      </w:r>
    </w:p>
    <w:p w:rsidR="006B08B9" w:rsidRPr="00C07C51" w:rsidRDefault="006B08B9" w:rsidP="00EF7554">
      <w:pPr>
        <w:shd w:val="clear" w:color="auto" w:fill="FFFFFF"/>
        <w:spacing w:line="276" w:lineRule="auto"/>
        <w:ind w:firstLine="691"/>
        <w:jc w:val="both"/>
        <w:rPr>
          <w:spacing w:val="-3"/>
          <w:sz w:val="26"/>
          <w:szCs w:val="26"/>
        </w:rPr>
      </w:pPr>
      <w:r w:rsidRPr="00C07C51">
        <w:rPr>
          <w:spacing w:val="-3"/>
          <w:sz w:val="26"/>
          <w:szCs w:val="26"/>
        </w:rPr>
        <w:t>Специалистами  отдела  были организованы  и  проведены  следующие мероприятия:</w:t>
      </w:r>
    </w:p>
    <w:p w:rsidR="006B08B9" w:rsidRPr="00C07C51" w:rsidRDefault="006B08B9" w:rsidP="00EF7554">
      <w:pPr>
        <w:shd w:val="clear" w:color="auto" w:fill="FFFFFF"/>
        <w:spacing w:line="276" w:lineRule="auto"/>
        <w:ind w:firstLine="691"/>
        <w:jc w:val="both"/>
        <w:rPr>
          <w:spacing w:val="-3"/>
          <w:sz w:val="26"/>
          <w:szCs w:val="26"/>
        </w:rPr>
      </w:pPr>
      <w:r w:rsidRPr="00C07C51">
        <w:rPr>
          <w:spacing w:val="-3"/>
          <w:sz w:val="26"/>
          <w:szCs w:val="26"/>
        </w:rPr>
        <w:t>-</w:t>
      </w:r>
      <w:r w:rsidR="004D3FAB" w:rsidRPr="00C07C51">
        <w:rPr>
          <w:spacing w:val="-3"/>
          <w:sz w:val="26"/>
          <w:szCs w:val="26"/>
        </w:rPr>
        <w:t xml:space="preserve"> </w:t>
      </w:r>
      <w:r w:rsidRPr="00C07C51">
        <w:rPr>
          <w:spacing w:val="-3"/>
          <w:sz w:val="26"/>
          <w:szCs w:val="26"/>
        </w:rPr>
        <w:t>информирование населения о принятии необходимых мер для исключения подтоплении своих участков паводковыми водами;</w:t>
      </w:r>
    </w:p>
    <w:p w:rsidR="006B08B9" w:rsidRPr="00C07C51" w:rsidRDefault="006B08B9" w:rsidP="00EF7554">
      <w:pPr>
        <w:shd w:val="clear" w:color="auto" w:fill="FFFFFF"/>
        <w:spacing w:line="276" w:lineRule="auto"/>
        <w:ind w:firstLine="691"/>
        <w:jc w:val="both"/>
        <w:rPr>
          <w:spacing w:val="-3"/>
          <w:sz w:val="26"/>
          <w:szCs w:val="26"/>
        </w:rPr>
      </w:pPr>
      <w:r w:rsidRPr="00C07C51">
        <w:rPr>
          <w:spacing w:val="-3"/>
          <w:sz w:val="26"/>
          <w:szCs w:val="26"/>
        </w:rPr>
        <w:t>-</w:t>
      </w:r>
      <w:r w:rsidR="004D3FAB" w:rsidRPr="00C07C51">
        <w:rPr>
          <w:spacing w:val="-3"/>
          <w:sz w:val="26"/>
          <w:szCs w:val="26"/>
        </w:rPr>
        <w:t xml:space="preserve"> </w:t>
      </w:r>
      <w:r w:rsidRPr="00C07C51">
        <w:rPr>
          <w:spacing w:val="-3"/>
          <w:sz w:val="26"/>
          <w:szCs w:val="26"/>
        </w:rPr>
        <w:t>осуществление постоянного контроля за объектами жизнедеятельности поселения (водоразборные, водоочистные сооружения, линии электропередач и т.п.);</w:t>
      </w:r>
    </w:p>
    <w:p w:rsidR="006B08B9" w:rsidRPr="00C07C51" w:rsidRDefault="006B08B9" w:rsidP="00EF7554">
      <w:pPr>
        <w:shd w:val="clear" w:color="auto" w:fill="FFFFFF"/>
        <w:spacing w:line="276" w:lineRule="auto"/>
        <w:ind w:firstLine="691"/>
        <w:jc w:val="both"/>
        <w:rPr>
          <w:spacing w:val="-3"/>
          <w:sz w:val="26"/>
          <w:szCs w:val="26"/>
        </w:rPr>
      </w:pPr>
      <w:r w:rsidRPr="00C07C51">
        <w:rPr>
          <w:spacing w:val="-3"/>
          <w:sz w:val="26"/>
          <w:szCs w:val="26"/>
        </w:rPr>
        <w:t>-</w:t>
      </w:r>
      <w:r w:rsidR="004D3FAB" w:rsidRPr="00C07C51">
        <w:rPr>
          <w:spacing w:val="-3"/>
          <w:sz w:val="26"/>
          <w:szCs w:val="26"/>
        </w:rPr>
        <w:t xml:space="preserve"> </w:t>
      </w:r>
      <w:r w:rsidRPr="00C07C51">
        <w:rPr>
          <w:spacing w:val="-3"/>
          <w:sz w:val="26"/>
          <w:szCs w:val="26"/>
        </w:rPr>
        <w:t>проведение организационной и разъяснительной работы среди жителей посёлка, о поведении в период вскрытия рек, озёр, прохождения ледохода и паводка;</w:t>
      </w:r>
    </w:p>
    <w:p w:rsidR="006B08B9" w:rsidRPr="00C07C51" w:rsidRDefault="006B08B9" w:rsidP="00EF7554">
      <w:pPr>
        <w:shd w:val="clear" w:color="auto" w:fill="FFFFFF"/>
        <w:spacing w:line="276" w:lineRule="auto"/>
        <w:ind w:firstLine="691"/>
        <w:jc w:val="both"/>
        <w:rPr>
          <w:spacing w:val="-3"/>
          <w:sz w:val="26"/>
          <w:szCs w:val="26"/>
        </w:rPr>
      </w:pPr>
      <w:r w:rsidRPr="00C07C51">
        <w:rPr>
          <w:spacing w:val="-3"/>
          <w:sz w:val="26"/>
          <w:szCs w:val="26"/>
        </w:rPr>
        <w:t>-</w:t>
      </w:r>
      <w:r w:rsidR="004D3FAB" w:rsidRPr="00C07C51">
        <w:rPr>
          <w:spacing w:val="-3"/>
          <w:sz w:val="26"/>
          <w:szCs w:val="26"/>
        </w:rPr>
        <w:t xml:space="preserve"> </w:t>
      </w:r>
      <w:r w:rsidRPr="00C07C51">
        <w:rPr>
          <w:spacing w:val="-3"/>
          <w:sz w:val="26"/>
          <w:szCs w:val="26"/>
        </w:rPr>
        <w:t xml:space="preserve">доведение до населения, организаций и предприятий посёлка телефонов служб экстренной помощи и  дежурных служб. </w:t>
      </w:r>
    </w:p>
    <w:p w:rsidR="006B08B9" w:rsidRPr="00C07C51" w:rsidRDefault="006B08B9" w:rsidP="00EF7554">
      <w:pPr>
        <w:shd w:val="clear" w:color="auto" w:fill="FFFFFF"/>
        <w:spacing w:line="276" w:lineRule="auto"/>
        <w:ind w:firstLine="691"/>
        <w:jc w:val="both"/>
        <w:rPr>
          <w:spacing w:val="-3"/>
          <w:sz w:val="26"/>
          <w:szCs w:val="26"/>
        </w:rPr>
      </w:pPr>
      <w:bookmarkStart w:id="9" w:name="_Hlk125037179"/>
      <w:r w:rsidRPr="00C07C51">
        <w:rPr>
          <w:spacing w:val="-3"/>
          <w:sz w:val="26"/>
          <w:szCs w:val="26"/>
        </w:rPr>
        <w:t>В период паводка был организован прием заявок от жителей о возникших чрезвычайных ситуациях, связанным с весенним паводком и приняты меры к их ликвидации. В</w:t>
      </w:r>
      <w:r w:rsidR="00513F9F" w:rsidRPr="00C07C51">
        <w:rPr>
          <w:spacing w:val="-3"/>
          <w:sz w:val="26"/>
          <w:szCs w:val="26"/>
        </w:rPr>
        <w:t xml:space="preserve"> поселении </w:t>
      </w:r>
      <w:r w:rsidRPr="00C07C51">
        <w:rPr>
          <w:spacing w:val="-3"/>
          <w:sz w:val="26"/>
          <w:szCs w:val="26"/>
        </w:rPr>
        <w:t>производилась вывозка снега с центральных благоуст</w:t>
      </w:r>
      <w:r w:rsidR="008D2901" w:rsidRPr="00C07C51">
        <w:rPr>
          <w:spacing w:val="-3"/>
          <w:sz w:val="26"/>
          <w:szCs w:val="26"/>
        </w:rPr>
        <w:t>роенных улиц, площади поселения, о</w:t>
      </w:r>
      <w:r w:rsidRPr="00C07C51">
        <w:rPr>
          <w:spacing w:val="-3"/>
          <w:sz w:val="26"/>
          <w:szCs w:val="26"/>
        </w:rPr>
        <w:t xml:space="preserve">бщий объем вывезенного снега составил  – </w:t>
      </w:r>
      <w:r w:rsidR="005B5DA8" w:rsidRPr="00C07C51">
        <w:rPr>
          <w:spacing w:val="-3"/>
          <w:sz w:val="26"/>
          <w:szCs w:val="26"/>
        </w:rPr>
        <w:t>4,223</w:t>
      </w:r>
      <w:r w:rsidR="00E94492" w:rsidRPr="00C07C51">
        <w:rPr>
          <w:spacing w:val="-3"/>
          <w:sz w:val="26"/>
          <w:szCs w:val="26"/>
        </w:rPr>
        <w:t xml:space="preserve"> </w:t>
      </w:r>
      <w:r w:rsidR="002A56CA" w:rsidRPr="00C07C51">
        <w:rPr>
          <w:spacing w:val="-3"/>
          <w:sz w:val="26"/>
          <w:szCs w:val="26"/>
        </w:rPr>
        <w:t>тыс.</w:t>
      </w:r>
      <w:r w:rsidR="004F73EF" w:rsidRPr="00C07C51">
        <w:rPr>
          <w:spacing w:val="-3"/>
          <w:sz w:val="26"/>
          <w:szCs w:val="26"/>
        </w:rPr>
        <w:t>куб.м.</w:t>
      </w:r>
      <w:r w:rsidRPr="00C07C51">
        <w:rPr>
          <w:spacing w:val="-3"/>
          <w:sz w:val="26"/>
          <w:szCs w:val="26"/>
        </w:rPr>
        <w:t xml:space="preserve"> Работы выполнялись силами предприятия </w:t>
      </w:r>
      <w:r w:rsidR="001A7742" w:rsidRPr="00C07C51">
        <w:rPr>
          <w:spacing w:val="-3"/>
          <w:sz w:val="26"/>
          <w:szCs w:val="26"/>
        </w:rPr>
        <w:t>АО</w:t>
      </w:r>
      <w:r w:rsidRPr="00C07C51">
        <w:rPr>
          <w:spacing w:val="-3"/>
          <w:sz w:val="26"/>
          <w:szCs w:val="26"/>
        </w:rPr>
        <w:t xml:space="preserve"> «</w:t>
      </w:r>
      <w:r w:rsidR="001A7742" w:rsidRPr="00C07C51">
        <w:rPr>
          <w:spacing w:val="-3"/>
          <w:sz w:val="26"/>
          <w:szCs w:val="26"/>
        </w:rPr>
        <w:t>Кондаавиа</w:t>
      </w:r>
      <w:r w:rsidR="00E94492" w:rsidRPr="00C07C51">
        <w:rPr>
          <w:spacing w:val="-3"/>
          <w:sz w:val="26"/>
          <w:szCs w:val="26"/>
        </w:rPr>
        <w:t xml:space="preserve">» </w:t>
      </w:r>
      <w:r w:rsidRPr="00C07C51">
        <w:rPr>
          <w:spacing w:val="-3"/>
          <w:sz w:val="26"/>
          <w:szCs w:val="26"/>
        </w:rPr>
        <w:t xml:space="preserve">за счёт средств бюджета поселения.  </w:t>
      </w:r>
    </w:p>
    <w:bookmarkEnd w:id="9"/>
    <w:p w:rsidR="006B08B9" w:rsidRPr="004D3FAB" w:rsidRDefault="004609D9" w:rsidP="00EF7554">
      <w:pPr>
        <w:shd w:val="clear" w:color="auto" w:fill="FFFFFF"/>
        <w:spacing w:line="276" w:lineRule="auto"/>
        <w:ind w:firstLine="691"/>
        <w:jc w:val="both"/>
        <w:rPr>
          <w:spacing w:val="-3"/>
          <w:sz w:val="26"/>
          <w:szCs w:val="26"/>
        </w:rPr>
      </w:pPr>
      <w:r w:rsidRPr="00C07C51">
        <w:rPr>
          <w:spacing w:val="-3"/>
          <w:sz w:val="26"/>
          <w:szCs w:val="26"/>
        </w:rPr>
        <w:t>В</w:t>
      </w:r>
      <w:r w:rsidR="006B08B9" w:rsidRPr="00C07C51">
        <w:rPr>
          <w:spacing w:val="-3"/>
          <w:sz w:val="26"/>
          <w:szCs w:val="26"/>
        </w:rPr>
        <w:t xml:space="preserve"> результате организации и проведени</w:t>
      </w:r>
      <w:r w:rsidR="005E7F19" w:rsidRPr="00C07C51">
        <w:rPr>
          <w:spacing w:val="-3"/>
          <w:sz w:val="26"/>
          <w:szCs w:val="26"/>
        </w:rPr>
        <w:t>я</w:t>
      </w:r>
      <w:r w:rsidR="006B08B9" w:rsidRPr="00C07C51">
        <w:rPr>
          <w:spacing w:val="-3"/>
          <w:sz w:val="26"/>
          <w:szCs w:val="26"/>
        </w:rPr>
        <w:t xml:space="preserve"> вышеуказанных мероприятий были приняты своевременно меры по ликвидации подтопления земельных участков и домов граждан.</w:t>
      </w:r>
    </w:p>
    <w:p w:rsidR="00B41C10" w:rsidRPr="00B41C10" w:rsidRDefault="00B41C10" w:rsidP="00EF7554">
      <w:pPr>
        <w:shd w:val="clear" w:color="auto" w:fill="FFFFFF"/>
        <w:spacing w:line="276" w:lineRule="auto"/>
        <w:ind w:firstLine="691"/>
        <w:jc w:val="both"/>
        <w:rPr>
          <w:spacing w:val="-3"/>
          <w:sz w:val="24"/>
        </w:rPr>
      </w:pPr>
    </w:p>
    <w:p w:rsidR="00597E50" w:rsidRPr="00447DA6" w:rsidRDefault="00597E50" w:rsidP="00EF7554">
      <w:pPr>
        <w:shd w:val="clear" w:color="auto" w:fill="FFFFFF"/>
        <w:spacing w:line="276" w:lineRule="auto"/>
        <w:ind w:firstLine="691"/>
        <w:jc w:val="both"/>
        <w:rPr>
          <w:b/>
          <w:spacing w:val="-3"/>
          <w:sz w:val="26"/>
          <w:szCs w:val="26"/>
        </w:rPr>
      </w:pPr>
      <w:r w:rsidRPr="00447DA6">
        <w:rPr>
          <w:b/>
          <w:spacing w:val="-3"/>
          <w:sz w:val="26"/>
          <w:szCs w:val="26"/>
        </w:rPr>
        <w:t>2.10 обеспечение первичных мер пожарной безопасности в границах населенных пунктов поселения</w:t>
      </w:r>
      <w:r w:rsidR="004272F9" w:rsidRPr="00447DA6">
        <w:rPr>
          <w:b/>
          <w:spacing w:val="-3"/>
          <w:sz w:val="26"/>
          <w:szCs w:val="26"/>
        </w:rPr>
        <w:t xml:space="preserve"> (№9)</w:t>
      </w:r>
    </w:p>
    <w:p w:rsidR="00597E50" w:rsidRPr="00447DA6" w:rsidRDefault="00597E50" w:rsidP="00EF7554">
      <w:pPr>
        <w:shd w:val="clear" w:color="auto" w:fill="FFFFFF"/>
        <w:spacing w:line="276" w:lineRule="auto"/>
        <w:ind w:firstLine="691"/>
        <w:jc w:val="both"/>
        <w:rPr>
          <w:spacing w:val="-3"/>
          <w:sz w:val="26"/>
          <w:szCs w:val="26"/>
        </w:rPr>
      </w:pPr>
      <w:r w:rsidRPr="00447DA6">
        <w:rPr>
          <w:spacing w:val="-3"/>
          <w:sz w:val="26"/>
          <w:szCs w:val="26"/>
        </w:rPr>
        <w:t xml:space="preserve">На основании </w:t>
      </w:r>
      <w:r w:rsidR="00147E2D" w:rsidRPr="00447DA6">
        <w:rPr>
          <w:spacing w:val="-3"/>
          <w:sz w:val="26"/>
          <w:szCs w:val="26"/>
        </w:rPr>
        <w:t>пп. 9 п.</w:t>
      </w:r>
      <w:r w:rsidR="007A2E5B" w:rsidRPr="00447DA6">
        <w:rPr>
          <w:spacing w:val="-3"/>
          <w:sz w:val="26"/>
          <w:szCs w:val="26"/>
        </w:rPr>
        <w:t xml:space="preserve"> 1</w:t>
      </w:r>
      <w:r w:rsidR="00147E2D" w:rsidRPr="00447DA6">
        <w:rPr>
          <w:spacing w:val="-3"/>
          <w:sz w:val="26"/>
          <w:szCs w:val="26"/>
        </w:rPr>
        <w:t xml:space="preserve"> </w:t>
      </w:r>
      <w:r w:rsidRPr="00447DA6">
        <w:rPr>
          <w:spacing w:val="-3"/>
          <w:sz w:val="26"/>
          <w:szCs w:val="26"/>
        </w:rPr>
        <w:t>ст</w:t>
      </w:r>
      <w:r w:rsidR="00147E2D" w:rsidRPr="00447DA6">
        <w:rPr>
          <w:spacing w:val="-3"/>
          <w:sz w:val="26"/>
          <w:szCs w:val="26"/>
        </w:rPr>
        <w:t>.</w:t>
      </w:r>
      <w:r w:rsidRPr="00447DA6">
        <w:rPr>
          <w:spacing w:val="-3"/>
          <w:sz w:val="26"/>
          <w:szCs w:val="26"/>
        </w:rPr>
        <w:t xml:space="preserve"> 14 Федерального закона «Об общих принципах организации местного самоуправления в Российской Федерации» от 06 октября 2003</w:t>
      </w:r>
      <w:r w:rsidR="0017326E" w:rsidRPr="00447DA6">
        <w:rPr>
          <w:spacing w:val="-3"/>
          <w:sz w:val="26"/>
          <w:szCs w:val="26"/>
        </w:rPr>
        <w:t xml:space="preserve"> </w:t>
      </w:r>
      <w:r w:rsidRPr="00447DA6">
        <w:rPr>
          <w:spacing w:val="-3"/>
          <w:sz w:val="26"/>
          <w:szCs w:val="26"/>
        </w:rPr>
        <w:t>г</w:t>
      </w:r>
      <w:r w:rsidR="0017326E" w:rsidRPr="00447DA6">
        <w:rPr>
          <w:spacing w:val="-3"/>
          <w:sz w:val="26"/>
          <w:szCs w:val="26"/>
        </w:rPr>
        <w:t>ода</w:t>
      </w:r>
      <w:r w:rsidR="00A72342" w:rsidRPr="00447DA6">
        <w:rPr>
          <w:spacing w:val="-3"/>
          <w:sz w:val="26"/>
          <w:szCs w:val="26"/>
        </w:rPr>
        <w:t xml:space="preserve"> №</w:t>
      </w:r>
      <w:r w:rsidRPr="00447DA6">
        <w:rPr>
          <w:spacing w:val="-3"/>
          <w:sz w:val="26"/>
          <w:szCs w:val="26"/>
        </w:rPr>
        <w:t xml:space="preserve">131-ФЗ, администрация поселения исполняет полномочия по обеспечению первичных мер пожарной безопасности в границах поселения. </w:t>
      </w:r>
    </w:p>
    <w:p w:rsidR="00145038" w:rsidRPr="00447DA6" w:rsidRDefault="00597E50" w:rsidP="00EF7554">
      <w:pPr>
        <w:shd w:val="clear" w:color="auto" w:fill="FFFFFF"/>
        <w:spacing w:line="276" w:lineRule="auto"/>
        <w:ind w:firstLine="691"/>
        <w:jc w:val="both"/>
        <w:rPr>
          <w:spacing w:val="-3"/>
          <w:sz w:val="26"/>
          <w:szCs w:val="26"/>
        </w:rPr>
      </w:pPr>
      <w:r w:rsidRPr="00447DA6">
        <w:rPr>
          <w:spacing w:val="-3"/>
          <w:sz w:val="26"/>
          <w:szCs w:val="26"/>
        </w:rPr>
        <w:t xml:space="preserve">Постановление администрации городского поселения </w:t>
      </w:r>
      <w:r w:rsidR="00DC5103" w:rsidRPr="00447DA6">
        <w:rPr>
          <w:spacing w:val="-3"/>
          <w:sz w:val="26"/>
          <w:szCs w:val="26"/>
        </w:rPr>
        <w:t>Кондинское</w:t>
      </w:r>
      <w:r w:rsidRPr="00447DA6">
        <w:rPr>
          <w:spacing w:val="-3"/>
          <w:sz w:val="26"/>
          <w:szCs w:val="26"/>
        </w:rPr>
        <w:t xml:space="preserve"> от </w:t>
      </w:r>
      <w:r w:rsidR="00983D15" w:rsidRPr="00447DA6">
        <w:rPr>
          <w:spacing w:val="-3"/>
          <w:sz w:val="26"/>
          <w:szCs w:val="26"/>
        </w:rPr>
        <w:t>13</w:t>
      </w:r>
      <w:r w:rsidRPr="00447DA6">
        <w:rPr>
          <w:spacing w:val="-3"/>
          <w:sz w:val="26"/>
          <w:szCs w:val="26"/>
        </w:rPr>
        <w:t>.0</w:t>
      </w:r>
      <w:r w:rsidR="00D55E4B" w:rsidRPr="00447DA6">
        <w:rPr>
          <w:spacing w:val="-3"/>
          <w:sz w:val="26"/>
          <w:szCs w:val="26"/>
        </w:rPr>
        <w:t>3</w:t>
      </w:r>
      <w:r w:rsidR="00AF5115" w:rsidRPr="00447DA6">
        <w:rPr>
          <w:spacing w:val="-3"/>
          <w:sz w:val="26"/>
          <w:szCs w:val="26"/>
        </w:rPr>
        <w:t>.202</w:t>
      </w:r>
      <w:r w:rsidR="00983D15" w:rsidRPr="00447DA6">
        <w:rPr>
          <w:spacing w:val="-3"/>
          <w:sz w:val="26"/>
          <w:szCs w:val="26"/>
        </w:rPr>
        <w:t>3</w:t>
      </w:r>
      <w:r w:rsidRPr="00447DA6">
        <w:rPr>
          <w:spacing w:val="-3"/>
          <w:sz w:val="26"/>
          <w:szCs w:val="26"/>
        </w:rPr>
        <w:t xml:space="preserve"> № </w:t>
      </w:r>
      <w:r w:rsidR="00AF5115" w:rsidRPr="00447DA6">
        <w:rPr>
          <w:spacing w:val="-3"/>
          <w:sz w:val="26"/>
          <w:szCs w:val="26"/>
        </w:rPr>
        <w:t>4</w:t>
      </w:r>
      <w:r w:rsidR="00983D15" w:rsidRPr="00447DA6">
        <w:rPr>
          <w:spacing w:val="-3"/>
          <w:sz w:val="26"/>
          <w:szCs w:val="26"/>
        </w:rPr>
        <w:t>5</w:t>
      </w:r>
      <w:r w:rsidRPr="00447DA6">
        <w:rPr>
          <w:spacing w:val="-3"/>
          <w:sz w:val="26"/>
          <w:szCs w:val="26"/>
        </w:rPr>
        <w:t xml:space="preserve"> «</w:t>
      </w:r>
      <w:r w:rsidR="00DC5103" w:rsidRPr="00447DA6">
        <w:rPr>
          <w:spacing w:val="-3"/>
          <w:sz w:val="26"/>
          <w:szCs w:val="26"/>
        </w:rPr>
        <w:t>О мерах по охране лесов от пожаров на территории город</w:t>
      </w:r>
      <w:r w:rsidR="00E746F6" w:rsidRPr="00447DA6">
        <w:rPr>
          <w:spacing w:val="-3"/>
          <w:sz w:val="26"/>
          <w:szCs w:val="26"/>
        </w:rPr>
        <w:t>с</w:t>
      </w:r>
      <w:r w:rsidR="00AF5115" w:rsidRPr="00447DA6">
        <w:rPr>
          <w:spacing w:val="-3"/>
          <w:sz w:val="26"/>
          <w:szCs w:val="26"/>
        </w:rPr>
        <w:t>кого поселения Кондинское в 202</w:t>
      </w:r>
      <w:r w:rsidR="00983D15" w:rsidRPr="00447DA6">
        <w:rPr>
          <w:spacing w:val="-3"/>
          <w:sz w:val="26"/>
          <w:szCs w:val="26"/>
        </w:rPr>
        <w:t>3</w:t>
      </w:r>
      <w:r w:rsidR="00DC5103" w:rsidRPr="00447DA6">
        <w:rPr>
          <w:spacing w:val="-3"/>
          <w:sz w:val="26"/>
          <w:szCs w:val="26"/>
        </w:rPr>
        <w:t xml:space="preserve"> году</w:t>
      </w:r>
      <w:r w:rsidR="009C4EC6" w:rsidRPr="00447DA6">
        <w:rPr>
          <w:spacing w:val="-3"/>
          <w:sz w:val="26"/>
          <w:szCs w:val="26"/>
        </w:rPr>
        <w:t xml:space="preserve">», в котором </w:t>
      </w:r>
      <w:r w:rsidRPr="00447DA6">
        <w:rPr>
          <w:spacing w:val="-3"/>
          <w:sz w:val="26"/>
          <w:szCs w:val="26"/>
        </w:rPr>
        <w:t>определен план мероприятий по подгот</w:t>
      </w:r>
      <w:r w:rsidR="00E746F6" w:rsidRPr="00447DA6">
        <w:rPr>
          <w:spacing w:val="-3"/>
          <w:sz w:val="26"/>
          <w:szCs w:val="26"/>
        </w:rPr>
        <w:t>о</w:t>
      </w:r>
      <w:r w:rsidR="00AF5115" w:rsidRPr="00447DA6">
        <w:rPr>
          <w:spacing w:val="-3"/>
          <w:sz w:val="26"/>
          <w:szCs w:val="26"/>
        </w:rPr>
        <w:t>вке к пожароопасному сезону 202</w:t>
      </w:r>
      <w:r w:rsidR="00983D15" w:rsidRPr="00447DA6">
        <w:rPr>
          <w:spacing w:val="-3"/>
          <w:sz w:val="26"/>
          <w:szCs w:val="26"/>
        </w:rPr>
        <w:t>3</w:t>
      </w:r>
      <w:r w:rsidRPr="00447DA6">
        <w:rPr>
          <w:spacing w:val="-3"/>
          <w:sz w:val="26"/>
          <w:szCs w:val="26"/>
        </w:rPr>
        <w:t xml:space="preserve"> года на территории городского поселения </w:t>
      </w:r>
      <w:r w:rsidR="00DC5103" w:rsidRPr="00447DA6">
        <w:rPr>
          <w:spacing w:val="-3"/>
          <w:sz w:val="26"/>
          <w:szCs w:val="26"/>
        </w:rPr>
        <w:t>Кондинское</w:t>
      </w:r>
      <w:r w:rsidRPr="00447DA6">
        <w:rPr>
          <w:spacing w:val="-3"/>
          <w:sz w:val="26"/>
          <w:szCs w:val="26"/>
        </w:rPr>
        <w:t>. Определён состав оперативной группы, руководитель группы, в состав группы также входят руководители предприятий.</w:t>
      </w:r>
    </w:p>
    <w:p w:rsidR="00145038" w:rsidRPr="00447DA6" w:rsidRDefault="00145038" w:rsidP="00145038">
      <w:pPr>
        <w:pStyle w:val="ListParagraph"/>
        <w:spacing w:after="0"/>
        <w:ind w:left="0" w:firstLine="851"/>
        <w:jc w:val="both"/>
        <w:rPr>
          <w:rFonts w:ascii="Times New Roman" w:hAnsi="Times New Roman"/>
          <w:spacing w:val="-3"/>
          <w:sz w:val="26"/>
          <w:szCs w:val="26"/>
          <w:lang w:eastAsia="ru-RU"/>
        </w:rPr>
      </w:pPr>
      <w:r w:rsidRPr="00447DA6">
        <w:rPr>
          <w:rFonts w:ascii="Times New Roman" w:hAnsi="Times New Roman"/>
          <w:spacing w:val="-3"/>
          <w:sz w:val="26"/>
          <w:szCs w:val="26"/>
          <w:lang w:eastAsia="ru-RU"/>
        </w:rPr>
        <w:t>Согласно постановления администрации городского поселения Кондинское</w:t>
      </w:r>
      <w:r w:rsidR="001D2CE2" w:rsidRPr="00447DA6">
        <w:rPr>
          <w:rFonts w:ascii="Times New Roman" w:hAnsi="Times New Roman"/>
          <w:spacing w:val="-3"/>
          <w:sz w:val="26"/>
          <w:szCs w:val="26"/>
          <w:lang w:eastAsia="ru-RU"/>
        </w:rPr>
        <w:t xml:space="preserve"> </w:t>
      </w:r>
      <w:r w:rsidRPr="00447DA6">
        <w:rPr>
          <w:rFonts w:ascii="Times New Roman" w:hAnsi="Times New Roman"/>
          <w:spacing w:val="-3"/>
          <w:sz w:val="26"/>
          <w:szCs w:val="26"/>
          <w:lang w:eastAsia="ru-RU"/>
        </w:rPr>
        <w:t>от 2</w:t>
      </w:r>
      <w:r w:rsidR="00F40724" w:rsidRPr="00447DA6">
        <w:rPr>
          <w:rFonts w:ascii="Times New Roman" w:hAnsi="Times New Roman"/>
          <w:spacing w:val="-3"/>
          <w:sz w:val="26"/>
          <w:szCs w:val="26"/>
          <w:lang w:eastAsia="ru-RU"/>
        </w:rPr>
        <w:t>1</w:t>
      </w:r>
      <w:r w:rsidRPr="00447DA6">
        <w:rPr>
          <w:rFonts w:ascii="Times New Roman" w:hAnsi="Times New Roman"/>
          <w:spacing w:val="-3"/>
          <w:sz w:val="26"/>
          <w:szCs w:val="26"/>
          <w:lang w:eastAsia="ru-RU"/>
        </w:rPr>
        <w:t>.04.202</w:t>
      </w:r>
      <w:r w:rsidR="00F40724" w:rsidRPr="00447DA6">
        <w:rPr>
          <w:rFonts w:ascii="Times New Roman" w:hAnsi="Times New Roman"/>
          <w:spacing w:val="-3"/>
          <w:sz w:val="26"/>
          <w:szCs w:val="26"/>
          <w:lang w:eastAsia="ru-RU"/>
        </w:rPr>
        <w:t>3</w:t>
      </w:r>
      <w:r w:rsidRPr="00447DA6">
        <w:rPr>
          <w:rFonts w:ascii="Times New Roman" w:hAnsi="Times New Roman"/>
          <w:spacing w:val="-3"/>
          <w:sz w:val="26"/>
          <w:szCs w:val="26"/>
          <w:lang w:eastAsia="ru-RU"/>
        </w:rPr>
        <w:t xml:space="preserve"> №</w:t>
      </w:r>
      <w:r w:rsidR="00F40724" w:rsidRPr="00447DA6">
        <w:rPr>
          <w:rFonts w:ascii="Times New Roman" w:hAnsi="Times New Roman"/>
          <w:spacing w:val="-3"/>
          <w:sz w:val="26"/>
          <w:szCs w:val="26"/>
          <w:lang w:eastAsia="ru-RU"/>
        </w:rPr>
        <w:t>75</w:t>
      </w:r>
      <w:r w:rsidRPr="00447DA6">
        <w:rPr>
          <w:rFonts w:ascii="Times New Roman" w:hAnsi="Times New Roman"/>
          <w:spacing w:val="-3"/>
          <w:sz w:val="26"/>
          <w:szCs w:val="26"/>
          <w:lang w:eastAsia="ru-RU"/>
        </w:rPr>
        <w:t xml:space="preserve"> в период с </w:t>
      </w:r>
      <w:r w:rsidR="00F40724" w:rsidRPr="00447DA6">
        <w:rPr>
          <w:rFonts w:ascii="Times New Roman" w:hAnsi="Times New Roman"/>
          <w:spacing w:val="-3"/>
          <w:sz w:val="26"/>
          <w:szCs w:val="26"/>
          <w:lang w:eastAsia="ru-RU"/>
        </w:rPr>
        <w:t>22</w:t>
      </w:r>
      <w:r w:rsidRPr="00447DA6">
        <w:rPr>
          <w:rFonts w:ascii="Times New Roman" w:hAnsi="Times New Roman"/>
          <w:spacing w:val="-3"/>
          <w:sz w:val="26"/>
          <w:szCs w:val="26"/>
          <w:lang w:eastAsia="ru-RU"/>
        </w:rPr>
        <w:t xml:space="preserve"> апреля 202</w:t>
      </w:r>
      <w:r w:rsidR="00F40724" w:rsidRPr="00447DA6">
        <w:rPr>
          <w:rFonts w:ascii="Times New Roman" w:hAnsi="Times New Roman"/>
          <w:spacing w:val="-3"/>
          <w:sz w:val="26"/>
          <w:szCs w:val="26"/>
          <w:lang w:eastAsia="ru-RU"/>
        </w:rPr>
        <w:t>3</w:t>
      </w:r>
      <w:r w:rsidRPr="00447DA6">
        <w:rPr>
          <w:rFonts w:ascii="Times New Roman" w:hAnsi="Times New Roman"/>
          <w:spacing w:val="-3"/>
          <w:sz w:val="26"/>
          <w:szCs w:val="26"/>
          <w:lang w:eastAsia="ru-RU"/>
        </w:rPr>
        <w:t xml:space="preserve"> года по </w:t>
      </w:r>
      <w:r w:rsidR="00F40724" w:rsidRPr="00447DA6">
        <w:rPr>
          <w:rFonts w:ascii="Times New Roman" w:hAnsi="Times New Roman"/>
          <w:spacing w:val="-3"/>
          <w:sz w:val="26"/>
          <w:szCs w:val="26"/>
          <w:lang w:eastAsia="ru-RU"/>
        </w:rPr>
        <w:t>2</w:t>
      </w:r>
      <w:r w:rsidRPr="00447DA6">
        <w:rPr>
          <w:rFonts w:ascii="Times New Roman" w:hAnsi="Times New Roman"/>
          <w:spacing w:val="-3"/>
          <w:sz w:val="26"/>
          <w:szCs w:val="26"/>
          <w:lang w:eastAsia="ru-RU"/>
        </w:rPr>
        <w:t>0 мая 202</w:t>
      </w:r>
      <w:r w:rsidR="00F40724" w:rsidRPr="00447DA6">
        <w:rPr>
          <w:rFonts w:ascii="Times New Roman" w:hAnsi="Times New Roman"/>
          <w:spacing w:val="-3"/>
          <w:sz w:val="26"/>
          <w:szCs w:val="26"/>
          <w:lang w:eastAsia="ru-RU"/>
        </w:rPr>
        <w:t>3</w:t>
      </w:r>
      <w:r w:rsidRPr="00447DA6">
        <w:rPr>
          <w:rFonts w:ascii="Times New Roman" w:hAnsi="Times New Roman"/>
          <w:spacing w:val="-3"/>
          <w:sz w:val="26"/>
          <w:szCs w:val="26"/>
          <w:lang w:eastAsia="ru-RU"/>
        </w:rPr>
        <w:t xml:space="preserve"> года действовал особый противопожарный режим на территории городского поселения Кондинское. </w:t>
      </w:r>
    </w:p>
    <w:p w:rsidR="00597E50" w:rsidRPr="00447DA6" w:rsidRDefault="00597E50" w:rsidP="00EF7554">
      <w:pPr>
        <w:shd w:val="clear" w:color="auto" w:fill="FFFFFF"/>
        <w:spacing w:line="276" w:lineRule="auto"/>
        <w:ind w:firstLine="691"/>
        <w:jc w:val="both"/>
        <w:rPr>
          <w:spacing w:val="-3"/>
          <w:sz w:val="26"/>
          <w:szCs w:val="26"/>
        </w:rPr>
      </w:pPr>
      <w:r w:rsidRPr="00447DA6">
        <w:rPr>
          <w:spacing w:val="-3"/>
          <w:sz w:val="26"/>
          <w:szCs w:val="26"/>
        </w:rPr>
        <w:t xml:space="preserve"> За счёт средств бюджета поселения на основании заключённ</w:t>
      </w:r>
      <w:r w:rsidR="009A4763" w:rsidRPr="00447DA6">
        <w:rPr>
          <w:spacing w:val="-3"/>
          <w:sz w:val="26"/>
          <w:szCs w:val="26"/>
        </w:rPr>
        <w:t>ых</w:t>
      </w:r>
      <w:r w:rsidRPr="00447DA6">
        <w:rPr>
          <w:spacing w:val="-3"/>
          <w:sz w:val="26"/>
          <w:szCs w:val="26"/>
        </w:rPr>
        <w:t xml:space="preserve"> </w:t>
      </w:r>
      <w:r w:rsidR="009A4763" w:rsidRPr="00447DA6">
        <w:rPr>
          <w:spacing w:val="-3"/>
          <w:sz w:val="26"/>
          <w:szCs w:val="26"/>
        </w:rPr>
        <w:t xml:space="preserve">контрактов </w:t>
      </w:r>
      <w:r w:rsidRPr="00447DA6">
        <w:rPr>
          <w:spacing w:val="-3"/>
          <w:sz w:val="26"/>
          <w:szCs w:val="26"/>
        </w:rPr>
        <w:t>выполнял</w:t>
      </w:r>
      <w:r w:rsidR="009A4763" w:rsidRPr="00447DA6">
        <w:rPr>
          <w:spacing w:val="-3"/>
          <w:sz w:val="26"/>
          <w:szCs w:val="26"/>
        </w:rPr>
        <w:t>ись</w:t>
      </w:r>
      <w:r w:rsidRPr="00447DA6">
        <w:rPr>
          <w:spacing w:val="-3"/>
          <w:sz w:val="26"/>
          <w:szCs w:val="26"/>
        </w:rPr>
        <w:t xml:space="preserve"> работы по </w:t>
      </w:r>
      <w:r w:rsidR="004924B8" w:rsidRPr="00447DA6">
        <w:rPr>
          <w:spacing w:val="-3"/>
          <w:sz w:val="26"/>
          <w:szCs w:val="26"/>
        </w:rPr>
        <w:t>содержанию 38</w:t>
      </w:r>
      <w:r w:rsidR="00187C17" w:rsidRPr="00447DA6">
        <w:rPr>
          <w:spacing w:val="-3"/>
          <w:sz w:val="26"/>
          <w:szCs w:val="26"/>
        </w:rPr>
        <w:t xml:space="preserve"> шт. пожарных водоё</w:t>
      </w:r>
      <w:r w:rsidRPr="00447DA6">
        <w:rPr>
          <w:spacing w:val="-3"/>
          <w:sz w:val="26"/>
          <w:szCs w:val="26"/>
        </w:rPr>
        <w:t>мов (долив воды, утепление, очистка от грязи, очистк</w:t>
      </w:r>
      <w:r w:rsidR="009A4763" w:rsidRPr="00447DA6">
        <w:rPr>
          <w:spacing w:val="-3"/>
          <w:sz w:val="26"/>
          <w:szCs w:val="26"/>
        </w:rPr>
        <w:t xml:space="preserve">а подъездных путей), на сумму </w:t>
      </w:r>
      <w:r w:rsidR="009A4BB5" w:rsidRPr="00447DA6">
        <w:rPr>
          <w:spacing w:val="-3"/>
          <w:sz w:val="26"/>
          <w:szCs w:val="26"/>
        </w:rPr>
        <w:t>249</w:t>
      </w:r>
      <w:r w:rsidR="00386A0B" w:rsidRPr="00447DA6">
        <w:rPr>
          <w:spacing w:val="-3"/>
          <w:sz w:val="26"/>
          <w:szCs w:val="26"/>
        </w:rPr>
        <w:t> 567,27</w:t>
      </w:r>
      <w:r w:rsidR="00EB78B5" w:rsidRPr="00447DA6">
        <w:rPr>
          <w:spacing w:val="-3"/>
          <w:sz w:val="26"/>
          <w:szCs w:val="26"/>
        </w:rPr>
        <w:t xml:space="preserve"> </w:t>
      </w:r>
      <w:r w:rsidRPr="00447DA6">
        <w:rPr>
          <w:spacing w:val="-3"/>
          <w:sz w:val="26"/>
          <w:szCs w:val="26"/>
        </w:rPr>
        <w:t>руб</w:t>
      </w:r>
      <w:r w:rsidR="00AF5115" w:rsidRPr="00447DA6">
        <w:rPr>
          <w:spacing w:val="-3"/>
          <w:sz w:val="26"/>
          <w:szCs w:val="26"/>
        </w:rPr>
        <w:t>лей</w:t>
      </w:r>
      <w:r w:rsidRPr="00447DA6">
        <w:rPr>
          <w:spacing w:val="-3"/>
          <w:sz w:val="26"/>
          <w:szCs w:val="26"/>
        </w:rPr>
        <w:t xml:space="preserve">. </w:t>
      </w:r>
    </w:p>
    <w:p w:rsidR="000C1FED" w:rsidRPr="00447DA6" w:rsidRDefault="000C1FED" w:rsidP="00EF7554">
      <w:pPr>
        <w:shd w:val="clear" w:color="auto" w:fill="FFFFFF"/>
        <w:spacing w:line="276" w:lineRule="auto"/>
        <w:ind w:firstLine="691"/>
        <w:jc w:val="both"/>
        <w:rPr>
          <w:spacing w:val="-3"/>
          <w:sz w:val="26"/>
          <w:szCs w:val="26"/>
        </w:rPr>
      </w:pPr>
      <w:r w:rsidRPr="00447DA6">
        <w:rPr>
          <w:spacing w:val="-3"/>
          <w:sz w:val="26"/>
          <w:szCs w:val="26"/>
        </w:rPr>
        <w:t xml:space="preserve">В целях обеспечении первичных мер пожарной безопасности в границах муниципального образования городское поселение Кондинское утвержден Реестр водоисточников и водозаборных сооружений, предназначенных для нужд пожаротушения в городском поселении Кондинское (постановления администрации городского поселения Кондинское от 30.03.2021 №73). </w:t>
      </w:r>
    </w:p>
    <w:p w:rsidR="009A4763" w:rsidRPr="00447DA6" w:rsidRDefault="00597E50" w:rsidP="00EF7554">
      <w:pPr>
        <w:shd w:val="clear" w:color="auto" w:fill="FFFFFF"/>
        <w:spacing w:line="276" w:lineRule="auto"/>
        <w:ind w:firstLine="691"/>
        <w:jc w:val="both"/>
        <w:rPr>
          <w:spacing w:val="-3"/>
          <w:sz w:val="26"/>
          <w:szCs w:val="26"/>
        </w:rPr>
      </w:pPr>
      <w:r w:rsidRPr="00447DA6">
        <w:rPr>
          <w:spacing w:val="-3"/>
          <w:sz w:val="26"/>
          <w:szCs w:val="26"/>
        </w:rPr>
        <w:t xml:space="preserve">Ежемесячно проводится информирование населения о соблюдении правил пожарной безопасности в быту, на приусадебных участках, при посещении лесов </w:t>
      </w:r>
      <w:r w:rsidR="009B360C" w:rsidRPr="00447DA6">
        <w:rPr>
          <w:spacing w:val="-3"/>
          <w:sz w:val="26"/>
          <w:szCs w:val="26"/>
        </w:rPr>
        <w:t>–</w:t>
      </w:r>
      <w:r w:rsidRPr="00447DA6">
        <w:rPr>
          <w:spacing w:val="-3"/>
          <w:sz w:val="26"/>
          <w:szCs w:val="26"/>
        </w:rPr>
        <w:t xml:space="preserve"> через СМИ,  информационные стенды «01</w:t>
      </w:r>
      <w:r w:rsidR="006C0A5A" w:rsidRPr="00447DA6">
        <w:rPr>
          <w:spacing w:val="-3"/>
          <w:sz w:val="26"/>
          <w:szCs w:val="26"/>
        </w:rPr>
        <w:t xml:space="preserve"> </w:t>
      </w:r>
      <w:r w:rsidRPr="00447DA6">
        <w:rPr>
          <w:spacing w:val="-3"/>
          <w:sz w:val="26"/>
          <w:szCs w:val="26"/>
        </w:rPr>
        <w:t xml:space="preserve">Сообщает», а также при инструктажах жителей в период проведения рейдов (под роспись в журнале за инструктаж выдаются памятки, брошюрки). </w:t>
      </w:r>
    </w:p>
    <w:p w:rsidR="00597E50" w:rsidRPr="00447DA6" w:rsidRDefault="00597E50" w:rsidP="00EF7554">
      <w:pPr>
        <w:shd w:val="clear" w:color="auto" w:fill="FFFFFF"/>
        <w:spacing w:line="276" w:lineRule="auto"/>
        <w:ind w:firstLine="691"/>
        <w:jc w:val="both"/>
        <w:rPr>
          <w:spacing w:val="-3"/>
          <w:sz w:val="26"/>
          <w:szCs w:val="26"/>
        </w:rPr>
      </w:pPr>
      <w:r w:rsidRPr="00447DA6">
        <w:rPr>
          <w:spacing w:val="-3"/>
          <w:sz w:val="26"/>
          <w:szCs w:val="26"/>
        </w:rPr>
        <w:t xml:space="preserve">На территории городского поселения </w:t>
      </w:r>
      <w:r w:rsidR="009A4763" w:rsidRPr="00447DA6">
        <w:rPr>
          <w:spacing w:val="-3"/>
          <w:sz w:val="26"/>
          <w:szCs w:val="26"/>
        </w:rPr>
        <w:t>Кондинское</w:t>
      </w:r>
      <w:r w:rsidRPr="00447DA6">
        <w:rPr>
          <w:spacing w:val="-3"/>
          <w:sz w:val="26"/>
          <w:szCs w:val="26"/>
        </w:rPr>
        <w:t xml:space="preserve"> на сегодняшний день действует </w:t>
      </w:r>
      <w:r w:rsidR="000C44C8" w:rsidRPr="00447DA6">
        <w:rPr>
          <w:spacing w:val="-3"/>
          <w:sz w:val="26"/>
          <w:szCs w:val="26"/>
        </w:rPr>
        <w:t>2</w:t>
      </w:r>
      <w:r w:rsidRPr="00447DA6">
        <w:rPr>
          <w:spacing w:val="-3"/>
          <w:sz w:val="26"/>
          <w:szCs w:val="26"/>
        </w:rPr>
        <w:t xml:space="preserve"> кольцев</w:t>
      </w:r>
      <w:r w:rsidR="000C44C8" w:rsidRPr="00447DA6">
        <w:rPr>
          <w:spacing w:val="-3"/>
          <w:sz w:val="26"/>
          <w:szCs w:val="26"/>
        </w:rPr>
        <w:t>ых</w:t>
      </w:r>
      <w:r w:rsidRPr="00447DA6">
        <w:rPr>
          <w:spacing w:val="-3"/>
          <w:sz w:val="26"/>
          <w:szCs w:val="26"/>
        </w:rPr>
        <w:t xml:space="preserve"> хозяйственно-питьев</w:t>
      </w:r>
      <w:r w:rsidR="00956094" w:rsidRPr="00447DA6">
        <w:rPr>
          <w:spacing w:val="-3"/>
          <w:sz w:val="26"/>
          <w:szCs w:val="26"/>
        </w:rPr>
        <w:t>ых</w:t>
      </w:r>
      <w:r w:rsidRPr="00447DA6">
        <w:rPr>
          <w:spacing w:val="-3"/>
          <w:sz w:val="26"/>
          <w:szCs w:val="26"/>
        </w:rPr>
        <w:t xml:space="preserve"> противопожарн</w:t>
      </w:r>
      <w:r w:rsidR="00956094" w:rsidRPr="00447DA6">
        <w:rPr>
          <w:spacing w:val="-3"/>
          <w:sz w:val="26"/>
          <w:szCs w:val="26"/>
        </w:rPr>
        <w:t>ых</w:t>
      </w:r>
      <w:r w:rsidRPr="00447DA6">
        <w:rPr>
          <w:spacing w:val="-3"/>
          <w:sz w:val="26"/>
          <w:szCs w:val="26"/>
        </w:rPr>
        <w:t xml:space="preserve"> водопровода протяженностью </w:t>
      </w:r>
      <w:smartTag w:uri="urn:schemas-microsoft-com:office:smarttags" w:element="metricconverter">
        <w:smartTagPr>
          <w:attr w:name="ProductID" w:val="7 244 метров"/>
        </w:smartTagPr>
        <w:r w:rsidR="00FE455B" w:rsidRPr="00447DA6">
          <w:rPr>
            <w:spacing w:val="-3"/>
            <w:sz w:val="26"/>
            <w:szCs w:val="26"/>
          </w:rPr>
          <w:t xml:space="preserve">7 244 </w:t>
        </w:r>
        <w:r w:rsidRPr="00447DA6">
          <w:rPr>
            <w:spacing w:val="-3"/>
            <w:sz w:val="26"/>
            <w:szCs w:val="26"/>
          </w:rPr>
          <w:t>метров</w:t>
        </w:r>
      </w:smartTag>
      <w:r w:rsidRPr="00447DA6">
        <w:rPr>
          <w:spacing w:val="-3"/>
          <w:sz w:val="26"/>
          <w:szCs w:val="26"/>
        </w:rPr>
        <w:t xml:space="preserve">, с общим количеством установленных пожарных гидрантов </w:t>
      </w:r>
      <w:r w:rsidR="008F5145" w:rsidRPr="00447DA6">
        <w:rPr>
          <w:spacing w:val="-3"/>
          <w:sz w:val="26"/>
          <w:szCs w:val="26"/>
        </w:rPr>
        <w:t>22</w:t>
      </w:r>
      <w:r w:rsidRPr="00447DA6">
        <w:rPr>
          <w:spacing w:val="-3"/>
          <w:sz w:val="26"/>
          <w:szCs w:val="26"/>
        </w:rPr>
        <w:t xml:space="preserve"> шт.</w:t>
      </w:r>
    </w:p>
    <w:p w:rsidR="00794F6C" w:rsidRPr="009B360C" w:rsidRDefault="00794F6C" w:rsidP="00D95867">
      <w:pPr>
        <w:shd w:val="clear" w:color="auto" w:fill="FFFFFF"/>
        <w:spacing w:line="276" w:lineRule="auto"/>
        <w:ind w:firstLine="691"/>
        <w:jc w:val="both"/>
        <w:rPr>
          <w:spacing w:val="-3"/>
          <w:sz w:val="26"/>
          <w:szCs w:val="26"/>
        </w:rPr>
      </w:pPr>
      <w:r w:rsidRPr="00447DA6">
        <w:rPr>
          <w:spacing w:val="-3"/>
          <w:sz w:val="26"/>
          <w:szCs w:val="26"/>
        </w:rPr>
        <w:t>В 2017 году в рамках реализации государственной программы «Защита населения и территорий от чрезвычайных ситуаций, обеспечение пожарной безопасности в Ханты-Мансийском автономном округе - Югре на 2014</w:t>
      </w:r>
      <w:r w:rsidR="00AF1D08" w:rsidRPr="00447DA6">
        <w:rPr>
          <w:spacing w:val="-3"/>
          <w:sz w:val="26"/>
          <w:szCs w:val="26"/>
        </w:rPr>
        <w:t xml:space="preserve"> – </w:t>
      </w:r>
      <w:r w:rsidRPr="00447DA6">
        <w:rPr>
          <w:spacing w:val="-3"/>
          <w:sz w:val="26"/>
          <w:szCs w:val="26"/>
        </w:rPr>
        <w:t>2020 годы», целевой программы Кондинского района «Защита населения и территорий от чрезвычайных ситуаций, обеспечение пожарной безопасности в Кондинском районе на 2017</w:t>
      </w:r>
      <w:r w:rsidR="00AF1D08" w:rsidRPr="00447DA6">
        <w:rPr>
          <w:spacing w:val="-3"/>
          <w:sz w:val="26"/>
          <w:szCs w:val="26"/>
        </w:rPr>
        <w:t xml:space="preserve"> – </w:t>
      </w:r>
      <w:r w:rsidRPr="00447DA6">
        <w:rPr>
          <w:spacing w:val="-3"/>
          <w:sz w:val="26"/>
          <w:szCs w:val="26"/>
        </w:rPr>
        <w:t xml:space="preserve">2020 годы», на территории поселения Кондинское построены и введены в эксплуатацию 18 пожарных водоёмов на </w:t>
      </w:r>
      <w:smartTag w:uri="urn:schemas-microsoft-com:office:smarttags" w:element="metricconverter">
        <w:smartTagPr>
          <w:attr w:name="ProductID" w:val="100 м³"/>
        </w:smartTagPr>
        <w:r w:rsidRPr="00447DA6">
          <w:rPr>
            <w:spacing w:val="-3"/>
            <w:sz w:val="26"/>
            <w:szCs w:val="26"/>
          </w:rPr>
          <w:t>100 м³</w:t>
        </w:r>
      </w:smartTag>
      <w:r w:rsidRPr="00447DA6">
        <w:rPr>
          <w:spacing w:val="-3"/>
          <w:sz w:val="26"/>
          <w:szCs w:val="26"/>
        </w:rPr>
        <w:t>.</w:t>
      </w:r>
      <w:r w:rsidRPr="009B360C">
        <w:rPr>
          <w:spacing w:val="-3"/>
          <w:sz w:val="26"/>
          <w:szCs w:val="26"/>
        </w:rPr>
        <w:t xml:space="preserve"> </w:t>
      </w:r>
    </w:p>
    <w:p w:rsidR="00E33031" w:rsidRPr="009B360C" w:rsidRDefault="00E33031" w:rsidP="00EF7554">
      <w:pPr>
        <w:shd w:val="clear" w:color="auto" w:fill="FFFFFF"/>
        <w:spacing w:line="276" w:lineRule="auto"/>
        <w:ind w:firstLine="691"/>
        <w:jc w:val="both"/>
        <w:rPr>
          <w:color w:val="FF0000"/>
          <w:spacing w:val="-3"/>
          <w:sz w:val="26"/>
          <w:szCs w:val="26"/>
        </w:rPr>
      </w:pPr>
    </w:p>
    <w:p w:rsidR="00254E5A" w:rsidRPr="00C07C51" w:rsidRDefault="00254E5A" w:rsidP="00A374A0">
      <w:pPr>
        <w:shd w:val="clear" w:color="auto" w:fill="FFFFFF"/>
        <w:spacing w:line="276" w:lineRule="auto"/>
        <w:ind w:firstLine="691"/>
        <w:jc w:val="both"/>
        <w:rPr>
          <w:b/>
          <w:spacing w:val="-3"/>
          <w:sz w:val="26"/>
          <w:szCs w:val="26"/>
        </w:rPr>
      </w:pPr>
      <w:r w:rsidRPr="00C07C51">
        <w:rPr>
          <w:b/>
          <w:sz w:val="26"/>
          <w:szCs w:val="26"/>
        </w:rPr>
        <w:t>2</w:t>
      </w:r>
      <w:r w:rsidRPr="00C07C51">
        <w:rPr>
          <w:b/>
          <w:spacing w:val="-3"/>
          <w:sz w:val="26"/>
          <w:szCs w:val="26"/>
        </w:rPr>
        <w:t>.11 создание условий для обеспечения жителей поселения услугами связи, общественного питания, то</w:t>
      </w:r>
      <w:r w:rsidR="004272F9" w:rsidRPr="00C07C51">
        <w:rPr>
          <w:b/>
          <w:spacing w:val="-3"/>
          <w:sz w:val="26"/>
          <w:szCs w:val="26"/>
        </w:rPr>
        <w:t>рговли и бытового обслуживания (№ 10)</w:t>
      </w:r>
    </w:p>
    <w:p w:rsidR="00254E5A" w:rsidRPr="00C07C51" w:rsidRDefault="002A3BED" w:rsidP="00A374A0">
      <w:pPr>
        <w:shd w:val="clear" w:color="auto" w:fill="FFFFFF"/>
        <w:spacing w:line="276" w:lineRule="auto"/>
        <w:ind w:firstLine="691"/>
        <w:jc w:val="both"/>
        <w:rPr>
          <w:spacing w:val="-3"/>
          <w:sz w:val="26"/>
          <w:szCs w:val="26"/>
        </w:rPr>
      </w:pPr>
      <w:r w:rsidRPr="00C07C51">
        <w:rPr>
          <w:b/>
          <w:i/>
          <w:spacing w:val="-3"/>
          <w:sz w:val="26"/>
          <w:szCs w:val="26"/>
        </w:rPr>
        <w:t>Услуги</w:t>
      </w:r>
      <w:r w:rsidR="00254E5A" w:rsidRPr="00C07C51">
        <w:rPr>
          <w:b/>
          <w:i/>
          <w:spacing w:val="-3"/>
          <w:sz w:val="26"/>
          <w:szCs w:val="26"/>
        </w:rPr>
        <w:t xml:space="preserve"> </w:t>
      </w:r>
      <w:r w:rsidRPr="00C07C51">
        <w:rPr>
          <w:b/>
          <w:i/>
          <w:spacing w:val="-3"/>
          <w:sz w:val="26"/>
          <w:szCs w:val="26"/>
        </w:rPr>
        <w:t xml:space="preserve">телефонной </w:t>
      </w:r>
      <w:r w:rsidR="00254E5A" w:rsidRPr="00C07C51">
        <w:rPr>
          <w:b/>
          <w:i/>
          <w:spacing w:val="-3"/>
          <w:sz w:val="26"/>
          <w:szCs w:val="26"/>
        </w:rPr>
        <w:t>связи</w:t>
      </w:r>
      <w:r w:rsidRPr="00C07C51">
        <w:rPr>
          <w:spacing w:val="-3"/>
          <w:sz w:val="26"/>
          <w:szCs w:val="26"/>
        </w:rPr>
        <w:t xml:space="preserve"> населению</w:t>
      </w:r>
      <w:r w:rsidR="00254E5A" w:rsidRPr="00C07C51">
        <w:rPr>
          <w:spacing w:val="-3"/>
          <w:sz w:val="26"/>
          <w:szCs w:val="26"/>
        </w:rPr>
        <w:t xml:space="preserve"> городского поселения </w:t>
      </w:r>
      <w:r w:rsidRPr="00C07C51">
        <w:rPr>
          <w:spacing w:val="-3"/>
          <w:sz w:val="26"/>
          <w:szCs w:val="26"/>
        </w:rPr>
        <w:t xml:space="preserve">предоставляют филиал </w:t>
      </w:r>
      <w:r w:rsidR="00254E5A" w:rsidRPr="00C07C51">
        <w:rPr>
          <w:spacing w:val="-3"/>
          <w:sz w:val="26"/>
          <w:szCs w:val="26"/>
        </w:rPr>
        <w:t xml:space="preserve">электросвязи Ханты-Мансийского ТУЭС </w:t>
      </w:r>
      <w:r w:rsidR="009C22AE" w:rsidRPr="00C07C51">
        <w:rPr>
          <w:spacing w:val="-3"/>
          <w:sz w:val="26"/>
          <w:szCs w:val="26"/>
        </w:rPr>
        <w:t>П</w:t>
      </w:r>
      <w:r w:rsidR="00254E5A" w:rsidRPr="00C07C51">
        <w:rPr>
          <w:spacing w:val="-3"/>
          <w:sz w:val="26"/>
          <w:szCs w:val="26"/>
        </w:rPr>
        <w:t>АО «</w:t>
      </w:r>
      <w:r w:rsidRPr="00C07C51">
        <w:rPr>
          <w:spacing w:val="-3"/>
          <w:sz w:val="26"/>
          <w:szCs w:val="26"/>
        </w:rPr>
        <w:t>Ростелеком», а также операторы</w:t>
      </w:r>
      <w:r w:rsidR="00254E5A" w:rsidRPr="00C07C51">
        <w:rPr>
          <w:spacing w:val="-3"/>
          <w:sz w:val="26"/>
          <w:szCs w:val="26"/>
        </w:rPr>
        <w:t xml:space="preserve"> </w:t>
      </w:r>
      <w:r w:rsidRPr="00C07C51">
        <w:rPr>
          <w:spacing w:val="-3"/>
          <w:sz w:val="26"/>
          <w:szCs w:val="26"/>
        </w:rPr>
        <w:t>подвижной  радиотелефонной связи</w:t>
      </w:r>
      <w:r w:rsidR="00FD3B64" w:rsidRPr="00C07C51">
        <w:rPr>
          <w:spacing w:val="-3"/>
          <w:sz w:val="26"/>
          <w:szCs w:val="26"/>
        </w:rPr>
        <w:t xml:space="preserve">: </w:t>
      </w:r>
      <w:r w:rsidRPr="00C07C51">
        <w:rPr>
          <w:spacing w:val="-3"/>
          <w:sz w:val="26"/>
          <w:szCs w:val="26"/>
        </w:rPr>
        <w:t xml:space="preserve">ООО </w:t>
      </w:r>
      <w:r w:rsidR="00254E5A" w:rsidRPr="00C07C51">
        <w:rPr>
          <w:spacing w:val="-3"/>
          <w:sz w:val="26"/>
          <w:szCs w:val="26"/>
        </w:rPr>
        <w:t>«</w:t>
      </w:r>
      <w:r w:rsidRPr="00C07C51">
        <w:rPr>
          <w:spacing w:val="-3"/>
          <w:sz w:val="26"/>
          <w:szCs w:val="26"/>
        </w:rPr>
        <w:t>Т</w:t>
      </w:r>
      <w:r w:rsidR="009C22AE" w:rsidRPr="00C07C51">
        <w:rPr>
          <w:spacing w:val="-3"/>
          <w:sz w:val="26"/>
          <w:szCs w:val="26"/>
        </w:rPr>
        <w:t>2</w:t>
      </w:r>
      <w:r w:rsidRPr="00C07C51">
        <w:rPr>
          <w:spacing w:val="-3"/>
          <w:sz w:val="26"/>
          <w:szCs w:val="26"/>
        </w:rPr>
        <w:t xml:space="preserve"> Мобайл», ООО «Екатеринбург</w:t>
      </w:r>
      <w:r w:rsidR="00542EE1" w:rsidRPr="00C07C51">
        <w:rPr>
          <w:spacing w:val="-3"/>
          <w:sz w:val="26"/>
          <w:szCs w:val="26"/>
        </w:rPr>
        <w:t xml:space="preserve"> – </w:t>
      </w:r>
      <w:r w:rsidRPr="00C07C51">
        <w:rPr>
          <w:spacing w:val="-3"/>
          <w:sz w:val="26"/>
          <w:szCs w:val="26"/>
        </w:rPr>
        <w:t>2000</w:t>
      </w:r>
      <w:r w:rsidR="00254E5A" w:rsidRPr="00C07C51">
        <w:rPr>
          <w:spacing w:val="-3"/>
          <w:sz w:val="26"/>
          <w:szCs w:val="26"/>
        </w:rPr>
        <w:t>»</w:t>
      </w:r>
      <w:r w:rsidRPr="00C07C51">
        <w:rPr>
          <w:spacing w:val="-3"/>
          <w:sz w:val="26"/>
          <w:szCs w:val="26"/>
        </w:rPr>
        <w:t>, ПАО «Мобильные телесистемы»</w:t>
      </w:r>
      <w:r w:rsidR="00254E5A" w:rsidRPr="00C07C51">
        <w:rPr>
          <w:spacing w:val="-3"/>
          <w:sz w:val="26"/>
          <w:szCs w:val="26"/>
        </w:rPr>
        <w:t>.</w:t>
      </w:r>
    </w:p>
    <w:p w:rsidR="00254E5A" w:rsidRPr="00C07C51" w:rsidRDefault="00254E5A" w:rsidP="00A374A0">
      <w:pPr>
        <w:shd w:val="clear" w:color="auto" w:fill="FFFFFF"/>
        <w:spacing w:line="276" w:lineRule="auto"/>
        <w:ind w:firstLine="691"/>
        <w:jc w:val="both"/>
        <w:rPr>
          <w:color w:val="FF0000"/>
          <w:spacing w:val="-3"/>
          <w:sz w:val="26"/>
          <w:szCs w:val="26"/>
        </w:rPr>
      </w:pPr>
      <w:r w:rsidRPr="00C07C51">
        <w:rPr>
          <w:b/>
          <w:i/>
          <w:spacing w:val="-3"/>
          <w:sz w:val="26"/>
          <w:szCs w:val="26"/>
        </w:rPr>
        <w:t>Услуги почтовой связи</w:t>
      </w:r>
      <w:r w:rsidR="001324EB" w:rsidRPr="00C07C51">
        <w:rPr>
          <w:spacing w:val="-3"/>
          <w:sz w:val="26"/>
          <w:szCs w:val="26"/>
        </w:rPr>
        <w:t xml:space="preserve"> </w:t>
      </w:r>
      <w:r w:rsidRPr="00C07C51">
        <w:rPr>
          <w:spacing w:val="-3"/>
          <w:sz w:val="26"/>
          <w:szCs w:val="26"/>
        </w:rPr>
        <w:t>населе</w:t>
      </w:r>
      <w:r w:rsidR="001324EB" w:rsidRPr="00C07C51">
        <w:rPr>
          <w:spacing w:val="-3"/>
          <w:sz w:val="26"/>
          <w:szCs w:val="26"/>
        </w:rPr>
        <w:t xml:space="preserve">нию предоставляются отделением </w:t>
      </w:r>
      <w:r w:rsidRPr="00C07C51">
        <w:rPr>
          <w:spacing w:val="-3"/>
          <w:sz w:val="26"/>
          <w:szCs w:val="26"/>
        </w:rPr>
        <w:t xml:space="preserve">почтовой связи филиала ФГУП «Почта России» Урайского почтамта, в штате </w:t>
      </w:r>
      <w:r w:rsidR="009C22AE" w:rsidRPr="00C07C51">
        <w:rPr>
          <w:spacing w:val="-3"/>
          <w:sz w:val="26"/>
          <w:szCs w:val="26"/>
        </w:rPr>
        <w:t xml:space="preserve">которого </w:t>
      </w:r>
      <w:r w:rsidR="00C07C51" w:rsidRPr="00C07C51">
        <w:rPr>
          <w:spacing w:val="-3"/>
          <w:sz w:val="26"/>
          <w:szCs w:val="26"/>
        </w:rPr>
        <w:t>6</w:t>
      </w:r>
      <w:r w:rsidRPr="00C07C51">
        <w:rPr>
          <w:spacing w:val="-3"/>
          <w:sz w:val="26"/>
          <w:szCs w:val="26"/>
        </w:rPr>
        <w:t xml:space="preserve"> </w:t>
      </w:r>
      <w:r w:rsidR="009C22AE" w:rsidRPr="00C07C51">
        <w:rPr>
          <w:spacing w:val="-3"/>
          <w:sz w:val="26"/>
          <w:szCs w:val="26"/>
        </w:rPr>
        <w:t>человек</w:t>
      </w:r>
      <w:r w:rsidRPr="00C07C51">
        <w:rPr>
          <w:spacing w:val="-3"/>
          <w:sz w:val="26"/>
          <w:szCs w:val="26"/>
        </w:rPr>
        <w:t xml:space="preserve">, обслуживающих территорию гп. </w:t>
      </w:r>
      <w:r w:rsidR="009C22AE" w:rsidRPr="00C07C51">
        <w:rPr>
          <w:spacing w:val="-3"/>
          <w:sz w:val="26"/>
          <w:szCs w:val="26"/>
        </w:rPr>
        <w:t>Кондинское</w:t>
      </w:r>
      <w:r w:rsidRPr="00C07C51">
        <w:rPr>
          <w:spacing w:val="-3"/>
          <w:sz w:val="26"/>
          <w:szCs w:val="26"/>
        </w:rPr>
        <w:t xml:space="preserve">. </w:t>
      </w:r>
    </w:p>
    <w:p w:rsidR="00254E5A" w:rsidRPr="00C07C51" w:rsidRDefault="00254E5A" w:rsidP="00A374A0">
      <w:pPr>
        <w:shd w:val="clear" w:color="auto" w:fill="FFFFFF"/>
        <w:spacing w:line="276" w:lineRule="auto"/>
        <w:ind w:firstLine="691"/>
        <w:jc w:val="both"/>
        <w:rPr>
          <w:spacing w:val="-3"/>
          <w:sz w:val="26"/>
          <w:szCs w:val="26"/>
        </w:rPr>
      </w:pPr>
      <w:r w:rsidRPr="00C07C51">
        <w:rPr>
          <w:b/>
          <w:i/>
          <w:spacing w:val="-3"/>
          <w:sz w:val="26"/>
          <w:szCs w:val="26"/>
        </w:rPr>
        <w:t>Розничную  торговлю</w:t>
      </w:r>
      <w:r w:rsidRPr="00C07C51">
        <w:rPr>
          <w:spacing w:val="-3"/>
          <w:sz w:val="26"/>
          <w:szCs w:val="26"/>
        </w:rPr>
        <w:t xml:space="preserve">  в пос</w:t>
      </w:r>
      <w:r w:rsidR="000A36A8" w:rsidRPr="00C07C51">
        <w:rPr>
          <w:spacing w:val="-3"/>
          <w:sz w:val="26"/>
          <w:szCs w:val="26"/>
        </w:rPr>
        <w:t>е</w:t>
      </w:r>
      <w:r w:rsidR="0092428A" w:rsidRPr="00C07C51">
        <w:rPr>
          <w:spacing w:val="-3"/>
          <w:sz w:val="26"/>
          <w:szCs w:val="26"/>
        </w:rPr>
        <w:t>лении по состоянию на 01.01.202</w:t>
      </w:r>
      <w:r w:rsidR="00524FA7" w:rsidRPr="00C07C51">
        <w:rPr>
          <w:spacing w:val="-3"/>
          <w:sz w:val="26"/>
          <w:szCs w:val="26"/>
        </w:rPr>
        <w:t>4</w:t>
      </w:r>
      <w:r w:rsidRPr="00C07C51">
        <w:rPr>
          <w:spacing w:val="-3"/>
          <w:sz w:val="26"/>
          <w:szCs w:val="26"/>
        </w:rPr>
        <w:t xml:space="preserve"> года осуществляют </w:t>
      </w:r>
      <w:r w:rsidR="0092428A" w:rsidRPr="00C07C51">
        <w:rPr>
          <w:spacing w:val="-3"/>
          <w:sz w:val="26"/>
          <w:szCs w:val="26"/>
        </w:rPr>
        <w:t xml:space="preserve">36 </w:t>
      </w:r>
      <w:r w:rsidRPr="00C07C51">
        <w:rPr>
          <w:spacing w:val="-3"/>
          <w:sz w:val="26"/>
          <w:szCs w:val="26"/>
        </w:rPr>
        <w:t>торговых объект</w:t>
      </w:r>
      <w:r w:rsidR="009C22AE" w:rsidRPr="00C07C51">
        <w:rPr>
          <w:spacing w:val="-3"/>
          <w:sz w:val="26"/>
          <w:szCs w:val="26"/>
        </w:rPr>
        <w:t>а</w:t>
      </w:r>
      <w:r w:rsidRPr="00C07C51">
        <w:rPr>
          <w:spacing w:val="-3"/>
          <w:sz w:val="26"/>
          <w:szCs w:val="26"/>
        </w:rPr>
        <w:t xml:space="preserve"> (торговой площадью </w:t>
      </w:r>
      <w:r w:rsidR="009C22AE" w:rsidRPr="00C07C51">
        <w:rPr>
          <w:spacing w:val="-3"/>
          <w:sz w:val="26"/>
          <w:szCs w:val="26"/>
        </w:rPr>
        <w:t>1</w:t>
      </w:r>
      <w:r w:rsidR="00524FA7" w:rsidRPr="00C07C51">
        <w:rPr>
          <w:spacing w:val="-3"/>
          <w:sz w:val="26"/>
          <w:szCs w:val="26"/>
        </w:rPr>
        <w:t> 871,1</w:t>
      </w:r>
      <w:r w:rsidR="000F4B2A" w:rsidRPr="00C07C51">
        <w:rPr>
          <w:spacing w:val="-3"/>
          <w:sz w:val="26"/>
          <w:szCs w:val="26"/>
        </w:rPr>
        <w:t xml:space="preserve"> кв.м.) в том числе: 3</w:t>
      </w:r>
      <w:r w:rsidR="00FD6913" w:rsidRPr="00C07C51">
        <w:rPr>
          <w:spacing w:val="-3"/>
          <w:sz w:val="26"/>
          <w:szCs w:val="26"/>
        </w:rPr>
        <w:t>6</w:t>
      </w:r>
      <w:r w:rsidR="00D3014E" w:rsidRPr="00C07C51">
        <w:rPr>
          <w:spacing w:val="-3"/>
          <w:sz w:val="26"/>
          <w:szCs w:val="26"/>
        </w:rPr>
        <w:t xml:space="preserve"> </w:t>
      </w:r>
      <w:r w:rsidRPr="00C07C51">
        <w:rPr>
          <w:spacing w:val="-3"/>
          <w:sz w:val="26"/>
          <w:szCs w:val="26"/>
        </w:rPr>
        <w:t>магазин</w:t>
      </w:r>
      <w:r w:rsidR="0092428A" w:rsidRPr="00C07C51">
        <w:rPr>
          <w:spacing w:val="-3"/>
          <w:sz w:val="26"/>
          <w:szCs w:val="26"/>
        </w:rPr>
        <w:t>ов</w:t>
      </w:r>
      <w:r w:rsidRPr="00C07C51">
        <w:rPr>
          <w:spacing w:val="-3"/>
          <w:sz w:val="26"/>
          <w:szCs w:val="26"/>
        </w:rPr>
        <w:t xml:space="preserve"> (из них </w:t>
      </w:r>
      <w:r w:rsidR="00FD6913" w:rsidRPr="00C07C51">
        <w:rPr>
          <w:spacing w:val="-3"/>
          <w:sz w:val="26"/>
          <w:szCs w:val="26"/>
        </w:rPr>
        <w:t xml:space="preserve">специализированные </w:t>
      </w:r>
      <w:r w:rsidRPr="00C07C51">
        <w:rPr>
          <w:spacing w:val="-3"/>
          <w:sz w:val="26"/>
          <w:szCs w:val="26"/>
        </w:rPr>
        <w:t>продовольственны</w:t>
      </w:r>
      <w:r w:rsidR="00FD6913" w:rsidRPr="00C07C51">
        <w:rPr>
          <w:spacing w:val="-3"/>
          <w:sz w:val="26"/>
          <w:szCs w:val="26"/>
        </w:rPr>
        <w:t>е</w:t>
      </w:r>
      <w:r w:rsidRPr="00C07C51">
        <w:rPr>
          <w:spacing w:val="-3"/>
          <w:sz w:val="26"/>
          <w:szCs w:val="26"/>
        </w:rPr>
        <w:t xml:space="preserve"> </w:t>
      </w:r>
      <w:r w:rsidR="00FD6913" w:rsidRPr="00C07C51">
        <w:rPr>
          <w:spacing w:val="-3"/>
          <w:sz w:val="26"/>
          <w:szCs w:val="26"/>
        </w:rPr>
        <w:t>4</w:t>
      </w:r>
      <w:r w:rsidRPr="00C07C51">
        <w:rPr>
          <w:spacing w:val="-3"/>
          <w:sz w:val="26"/>
          <w:szCs w:val="26"/>
        </w:rPr>
        <w:t xml:space="preserve">, </w:t>
      </w:r>
      <w:r w:rsidR="00FD6913" w:rsidRPr="00C07C51">
        <w:rPr>
          <w:spacing w:val="-3"/>
          <w:sz w:val="26"/>
          <w:szCs w:val="26"/>
        </w:rPr>
        <w:t>минимаркеты</w:t>
      </w:r>
      <w:r w:rsidRPr="00C07C51">
        <w:rPr>
          <w:spacing w:val="-3"/>
          <w:sz w:val="26"/>
          <w:szCs w:val="26"/>
        </w:rPr>
        <w:t xml:space="preserve"> </w:t>
      </w:r>
      <w:r w:rsidR="0092428A" w:rsidRPr="00C07C51">
        <w:rPr>
          <w:spacing w:val="-3"/>
          <w:sz w:val="26"/>
          <w:szCs w:val="26"/>
        </w:rPr>
        <w:t>1</w:t>
      </w:r>
      <w:r w:rsidR="00FD6913" w:rsidRPr="00C07C51">
        <w:rPr>
          <w:spacing w:val="-3"/>
          <w:sz w:val="26"/>
          <w:szCs w:val="26"/>
        </w:rPr>
        <w:t>9</w:t>
      </w:r>
      <w:r w:rsidRPr="00C07C51">
        <w:rPr>
          <w:spacing w:val="-3"/>
          <w:sz w:val="26"/>
          <w:szCs w:val="26"/>
        </w:rPr>
        <w:t xml:space="preserve">, </w:t>
      </w:r>
      <w:r w:rsidR="00FD6913" w:rsidRPr="00C07C51">
        <w:rPr>
          <w:spacing w:val="-3"/>
          <w:sz w:val="26"/>
          <w:szCs w:val="26"/>
        </w:rPr>
        <w:t>прочие магазины</w:t>
      </w:r>
      <w:r w:rsidRPr="00C07C51">
        <w:rPr>
          <w:spacing w:val="-3"/>
          <w:sz w:val="26"/>
          <w:szCs w:val="26"/>
        </w:rPr>
        <w:t xml:space="preserve"> </w:t>
      </w:r>
      <w:r w:rsidR="00A2276D" w:rsidRPr="00C07C51">
        <w:rPr>
          <w:spacing w:val="-3"/>
          <w:sz w:val="26"/>
          <w:szCs w:val="26"/>
        </w:rPr>
        <w:t>1</w:t>
      </w:r>
      <w:r w:rsidR="00FD6913" w:rsidRPr="00C07C51">
        <w:rPr>
          <w:spacing w:val="-3"/>
          <w:sz w:val="26"/>
          <w:szCs w:val="26"/>
        </w:rPr>
        <w:t>3</w:t>
      </w:r>
      <w:r w:rsidR="00A45F28" w:rsidRPr="00C07C51">
        <w:rPr>
          <w:spacing w:val="-3"/>
          <w:sz w:val="26"/>
          <w:szCs w:val="26"/>
        </w:rPr>
        <w:t>).</w:t>
      </w:r>
    </w:p>
    <w:p w:rsidR="00254E5A" w:rsidRPr="00C07C51" w:rsidRDefault="00254E5A" w:rsidP="00A374A0">
      <w:pPr>
        <w:shd w:val="clear" w:color="auto" w:fill="FFFFFF"/>
        <w:spacing w:line="276" w:lineRule="auto"/>
        <w:ind w:firstLine="691"/>
        <w:jc w:val="both"/>
        <w:rPr>
          <w:spacing w:val="-3"/>
          <w:sz w:val="26"/>
          <w:szCs w:val="26"/>
        </w:rPr>
      </w:pPr>
      <w:r w:rsidRPr="00C07C51">
        <w:rPr>
          <w:spacing w:val="-3"/>
          <w:sz w:val="26"/>
          <w:szCs w:val="26"/>
        </w:rPr>
        <w:t>Уровень обеспеченности торговыми площадями</w:t>
      </w:r>
      <w:r w:rsidR="00863FE6" w:rsidRPr="00C07C51">
        <w:rPr>
          <w:spacing w:val="-3"/>
          <w:sz w:val="26"/>
          <w:szCs w:val="26"/>
        </w:rPr>
        <w:t xml:space="preserve"> по поселению Кондинское соответствует</w:t>
      </w:r>
      <w:r w:rsidRPr="00C07C51">
        <w:rPr>
          <w:spacing w:val="-3"/>
          <w:sz w:val="26"/>
          <w:szCs w:val="26"/>
        </w:rPr>
        <w:t xml:space="preserve"> сумма</w:t>
      </w:r>
      <w:r w:rsidR="00DA47DF" w:rsidRPr="00C07C51">
        <w:rPr>
          <w:spacing w:val="-3"/>
          <w:sz w:val="26"/>
          <w:szCs w:val="26"/>
        </w:rPr>
        <w:t xml:space="preserve">рному нормативу по </w:t>
      </w:r>
      <w:r w:rsidR="00FC2ACE" w:rsidRPr="00C07C51">
        <w:rPr>
          <w:spacing w:val="-3"/>
          <w:sz w:val="26"/>
          <w:szCs w:val="26"/>
        </w:rPr>
        <w:t>Кондинскому району</w:t>
      </w:r>
      <w:r w:rsidR="00DA47DF" w:rsidRPr="00C07C51">
        <w:rPr>
          <w:spacing w:val="-3"/>
          <w:sz w:val="26"/>
          <w:szCs w:val="26"/>
        </w:rPr>
        <w:t xml:space="preserve">  (453 </w:t>
      </w:r>
      <w:r w:rsidR="008B6FBD" w:rsidRPr="00C07C51">
        <w:rPr>
          <w:spacing w:val="-3"/>
          <w:sz w:val="26"/>
          <w:szCs w:val="26"/>
        </w:rPr>
        <w:t>кв.</w:t>
      </w:r>
      <w:r w:rsidR="00262234" w:rsidRPr="00C07C51">
        <w:rPr>
          <w:spacing w:val="-3"/>
          <w:sz w:val="26"/>
          <w:szCs w:val="26"/>
        </w:rPr>
        <w:t>м. на 1000</w:t>
      </w:r>
      <w:r w:rsidRPr="00C07C51">
        <w:rPr>
          <w:spacing w:val="-3"/>
          <w:sz w:val="26"/>
          <w:szCs w:val="26"/>
        </w:rPr>
        <w:t xml:space="preserve"> населения)</w:t>
      </w:r>
      <w:r w:rsidR="00863FE6" w:rsidRPr="00C07C51">
        <w:rPr>
          <w:spacing w:val="-3"/>
          <w:sz w:val="26"/>
          <w:szCs w:val="26"/>
        </w:rPr>
        <w:t>.</w:t>
      </w:r>
      <w:r w:rsidR="00C6058D" w:rsidRPr="00C07C51">
        <w:rPr>
          <w:spacing w:val="-3"/>
          <w:sz w:val="26"/>
          <w:szCs w:val="26"/>
        </w:rPr>
        <w:t xml:space="preserve"> Состояние торговли в городском поселении Кондинское можно охарактеризовать как стабильное.</w:t>
      </w:r>
    </w:p>
    <w:p w:rsidR="00254E5A" w:rsidRPr="00C07C51" w:rsidRDefault="00254E5A" w:rsidP="00A374A0">
      <w:pPr>
        <w:shd w:val="clear" w:color="auto" w:fill="FFFFFF"/>
        <w:spacing w:line="276" w:lineRule="auto"/>
        <w:ind w:firstLine="691"/>
        <w:jc w:val="both"/>
        <w:rPr>
          <w:spacing w:val="-3"/>
          <w:sz w:val="26"/>
          <w:szCs w:val="26"/>
        </w:rPr>
      </w:pPr>
      <w:r w:rsidRPr="00C07C51">
        <w:rPr>
          <w:spacing w:val="-3"/>
          <w:sz w:val="26"/>
          <w:szCs w:val="26"/>
        </w:rPr>
        <w:t>При проведении массовых мероприятий администрацией поселения организуется  розничная торговля, в т.ч. товарами и продукцией местных производителей.</w:t>
      </w:r>
    </w:p>
    <w:p w:rsidR="00A2276D" w:rsidRPr="00C07C51" w:rsidRDefault="00254E5A" w:rsidP="00A374A0">
      <w:pPr>
        <w:shd w:val="clear" w:color="auto" w:fill="FFFFFF"/>
        <w:spacing w:line="276" w:lineRule="auto"/>
        <w:ind w:firstLine="691"/>
        <w:jc w:val="both"/>
        <w:rPr>
          <w:spacing w:val="-3"/>
          <w:sz w:val="26"/>
          <w:szCs w:val="26"/>
        </w:rPr>
      </w:pPr>
      <w:r w:rsidRPr="00C07C51">
        <w:rPr>
          <w:spacing w:val="-3"/>
          <w:sz w:val="26"/>
          <w:szCs w:val="26"/>
        </w:rPr>
        <w:t xml:space="preserve">На территории функционируют </w:t>
      </w:r>
      <w:r w:rsidR="00EF657A" w:rsidRPr="00C07C51">
        <w:rPr>
          <w:spacing w:val="-3"/>
          <w:sz w:val="26"/>
          <w:szCs w:val="26"/>
        </w:rPr>
        <w:t>2</w:t>
      </w:r>
      <w:r w:rsidRPr="00C07C51">
        <w:rPr>
          <w:spacing w:val="-3"/>
          <w:sz w:val="26"/>
          <w:szCs w:val="26"/>
        </w:rPr>
        <w:t xml:space="preserve"> объект</w:t>
      </w:r>
      <w:r w:rsidR="00EF657A" w:rsidRPr="00C07C51">
        <w:rPr>
          <w:spacing w:val="-3"/>
          <w:sz w:val="26"/>
          <w:szCs w:val="26"/>
        </w:rPr>
        <w:t>а</w:t>
      </w:r>
      <w:r w:rsidRPr="00C07C51">
        <w:rPr>
          <w:spacing w:val="-3"/>
          <w:sz w:val="26"/>
          <w:szCs w:val="26"/>
        </w:rPr>
        <w:t xml:space="preserve"> общественного питания</w:t>
      </w:r>
      <w:r w:rsidR="00EF657A" w:rsidRPr="00C07C51">
        <w:rPr>
          <w:spacing w:val="-3"/>
          <w:sz w:val="26"/>
          <w:szCs w:val="26"/>
        </w:rPr>
        <w:t>:</w:t>
      </w:r>
      <w:r w:rsidRPr="00C07C51">
        <w:rPr>
          <w:spacing w:val="-3"/>
          <w:sz w:val="26"/>
          <w:szCs w:val="26"/>
        </w:rPr>
        <w:t xml:space="preserve"> </w:t>
      </w:r>
      <w:r w:rsidR="00EF657A" w:rsidRPr="00C07C51">
        <w:rPr>
          <w:spacing w:val="-3"/>
          <w:sz w:val="26"/>
          <w:szCs w:val="26"/>
        </w:rPr>
        <w:t xml:space="preserve">столовая </w:t>
      </w:r>
      <w:r w:rsidRPr="00C07C51">
        <w:rPr>
          <w:spacing w:val="-3"/>
          <w:sz w:val="26"/>
          <w:szCs w:val="26"/>
        </w:rPr>
        <w:t xml:space="preserve">на </w:t>
      </w:r>
      <w:r w:rsidR="00A2276D" w:rsidRPr="00C07C51">
        <w:rPr>
          <w:spacing w:val="-3"/>
          <w:sz w:val="26"/>
          <w:szCs w:val="26"/>
        </w:rPr>
        <w:t>50</w:t>
      </w:r>
      <w:r w:rsidR="00EF657A" w:rsidRPr="00C07C51">
        <w:rPr>
          <w:spacing w:val="-3"/>
          <w:sz w:val="26"/>
          <w:szCs w:val="26"/>
        </w:rPr>
        <w:t xml:space="preserve"> посадочных мест и</w:t>
      </w:r>
      <w:r w:rsidRPr="00C07C51">
        <w:rPr>
          <w:spacing w:val="-3"/>
          <w:sz w:val="26"/>
          <w:szCs w:val="26"/>
        </w:rPr>
        <w:t xml:space="preserve"> </w:t>
      </w:r>
      <w:r w:rsidR="00C6501F" w:rsidRPr="00C07C51">
        <w:rPr>
          <w:spacing w:val="-3"/>
          <w:sz w:val="26"/>
          <w:szCs w:val="26"/>
        </w:rPr>
        <w:t>кулинария</w:t>
      </w:r>
      <w:r w:rsidR="00EF657A" w:rsidRPr="00C07C51">
        <w:rPr>
          <w:spacing w:val="-3"/>
          <w:sz w:val="26"/>
          <w:szCs w:val="26"/>
        </w:rPr>
        <w:t xml:space="preserve"> на 10 посадочных мест</w:t>
      </w:r>
      <w:r w:rsidR="00C6501F" w:rsidRPr="00C07C51">
        <w:rPr>
          <w:spacing w:val="-3"/>
          <w:sz w:val="26"/>
          <w:szCs w:val="26"/>
        </w:rPr>
        <w:t>.</w:t>
      </w:r>
    </w:p>
    <w:p w:rsidR="00956A00" w:rsidRPr="00C07C51" w:rsidRDefault="00956A00" w:rsidP="00A374A0">
      <w:pPr>
        <w:shd w:val="clear" w:color="auto" w:fill="FFFFFF"/>
        <w:spacing w:line="276" w:lineRule="auto"/>
        <w:ind w:firstLine="691"/>
        <w:jc w:val="both"/>
        <w:rPr>
          <w:spacing w:val="-3"/>
          <w:sz w:val="24"/>
        </w:rPr>
      </w:pPr>
    </w:p>
    <w:p w:rsidR="00661812" w:rsidRPr="00C07C51" w:rsidRDefault="00661812" w:rsidP="00A374A0">
      <w:pPr>
        <w:shd w:val="clear" w:color="auto" w:fill="FFFFFF"/>
        <w:spacing w:line="276" w:lineRule="auto"/>
        <w:ind w:firstLine="691"/>
        <w:jc w:val="both"/>
        <w:rPr>
          <w:b/>
          <w:spacing w:val="-3"/>
          <w:sz w:val="26"/>
          <w:szCs w:val="26"/>
        </w:rPr>
      </w:pPr>
      <w:r w:rsidRPr="00C07C51">
        <w:rPr>
          <w:b/>
          <w:spacing w:val="-3"/>
          <w:sz w:val="26"/>
          <w:szCs w:val="26"/>
        </w:rPr>
        <w:t>2.12 организация библиотечного обслуживания населения, комплектование и обеспечение сохранности библиотечных фондов библиотек поселения</w:t>
      </w:r>
      <w:r w:rsidR="004272F9" w:rsidRPr="00C07C51">
        <w:rPr>
          <w:b/>
          <w:spacing w:val="-3"/>
          <w:sz w:val="26"/>
          <w:szCs w:val="26"/>
        </w:rPr>
        <w:t xml:space="preserve"> (№11)</w:t>
      </w:r>
    </w:p>
    <w:p w:rsidR="00661812" w:rsidRPr="00C07C51" w:rsidRDefault="00661812" w:rsidP="00A374A0">
      <w:pPr>
        <w:shd w:val="clear" w:color="auto" w:fill="FFFFFF"/>
        <w:spacing w:line="276" w:lineRule="auto"/>
        <w:ind w:firstLine="691"/>
        <w:jc w:val="both"/>
        <w:rPr>
          <w:spacing w:val="-3"/>
          <w:sz w:val="26"/>
          <w:szCs w:val="26"/>
        </w:rPr>
      </w:pPr>
      <w:r w:rsidRPr="00C07C51">
        <w:rPr>
          <w:spacing w:val="-3"/>
          <w:sz w:val="26"/>
          <w:szCs w:val="26"/>
        </w:rPr>
        <w:t>Уровень обеспеченности населения библиотека</w:t>
      </w:r>
      <w:r w:rsidR="00915D11" w:rsidRPr="00C07C51">
        <w:rPr>
          <w:spacing w:val="-3"/>
          <w:sz w:val="26"/>
          <w:szCs w:val="26"/>
        </w:rPr>
        <w:t>ми по отношению к нормативу 100</w:t>
      </w:r>
      <w:r w:rsidRPr="00C07C51">
        <w:rPr>
          <w:spacing w:val="-3"/>
          <w:sz w:val="26"/>
          <w:szCs w:val="26"/>
        </w:rPr>
        <w:t xml:space="preserve">%. В поселении функционирует 2 библиотеки (Кондинская центральная библиотека,  Кондинская детская библиотека) входящих в состав </w:t>
      </w:r>
      <w:r w:rsidRPr="00C07C51">
        <w:rPr>
          <w:b/>
          <w:i/>
          <w:spacing w:val="-3"/>
          <w:sz w:val="26"/>
          <w:szCs w:val="26"/>
        </w:rPr>
        <w:t>Муниципального учреждения культуры «Кондинская межпоселенческая централизованная библиотечная система</w:t>
      </w:r>
      <w:r w:rsidRPr="00C07C51">
        <w:rPr>
          <w:spacing w:val="-3"/>
          <w:sz w:val="26"/>
          <w:szCs w:val="26"/>
        </w:rPr>
        <w:t xml:space="preserve"> (МУК Кондинская МЦБС) подведомственное Управлению культуры администрации Кондинского района.</w:t>
      </w:r>
    </w:p>
    <w:p w:rsidR="00956A00" w:rsidRPr="00C07C51" w:rsidRDefault="00956A00" w:rsidP="00A374A0">
      <w:pPr>
        <w:shd w:val="clear" w:color="auto" w:fill="FFFFFF"/>
        <w:spacing w:line="276" w:lineRule="auto"/>
        <w:ind w:firstLine="691"/>
        <w:jc w:val="both"/>
        <w:rPr>
          <w:spacing w:val="-3"/>
          <w:sz w:val="24"/>
        </w:rPr>
      </w:pPr>
    </w:p>
    <w:p w:rsidR="00112834" w:rsidRPr="00C07C51" w:rsidRDefault="00112834" w:rsidP="00112834">
      <w:pPr>
        <w:shd w:val="clear" w:color="auto" w:fill="FFFFFF"/>
        <w:spacing w:line="276" w:lineRule="auto"/>
        <w:ind w:firstLine="691"/>
        <w:jc w:val="both"/>
        <w:rPr>
          <w:b/>
          <w:spacing w:val="-3"/>
          <w:sz w:val="26"/>
          <w:szCs w:val="26"/>
        </w:rPr>
      </w:pPr>
      <w:r w:rsidRPr="00C07C51">
        <w:rPr>
          <w:b/>
          <w:spacing w:val="-3"/>
          <w:sz w:val="26"/>
          <w:szCs w:val="26"/>
        </w:rPr>
        <w:t>2.13 создание условий для организации досуга и обеспечения жителей поселения услугами организаций культуры (№12)</w:t>
      </w:r>
    </w:p>
    <w:p w:rsidR="00112834" w:rsidRPr="00C07C51" w:rsidRDefault="00112834" w:rsidP="00112834">
      <w:pPr>
        <w:shd w:val="clear" w:color="auto" w:fill="FFFFFF"/>
        <w:spacing w:line="276" w:lineRule="auto"/>
        <w:ind w:firstLine="691"/>
        <w:jc w:val="both"/>
        <w:rPr>
          <w:spacing w:val="-3"/>
          <w:sz w:val="26"/>
          <w:szCs w:val="26"/>
        </w:rPr>
      </w:pPr>
      <w:r w:rsidRPr="00C07C51">
        <w:rPr>
          <w:spacing w:val="-3"/>
          <w:sz w:val="26"/>
          <w:szCs w:val="26"/>
        </w:rPr>
        <w:t xml:space="preserve">В целях исполнения данного полномочия на территории поселения создано и функционирует одно культурно - досуговое  учреждение </w:t>
      </w:r>
      <w:r w:rsidRPr="00C07C51">
        <w:rPr>
          <w:b/>
          <w:i/>
          <w:spacing w:val="-3"/>
          <w:sz w:val="26"/>
          <w:szCs w:val="26"/>
        </w:rPr>
        <w:t>Муниципальное казенное учреждение «Культурно-досуговое объединение «Созвездие Конды» (МКУ КДО «Созвездие Конды»)</w:t>
      </w:r>
      <w:r w:rsidRPr="00C07C51">
        <w:rPr>
          <w:spacing w:val="-3"/>
          <w:sz w:val="26"/>
          <w:szCs w:val="26"/>
        </w:rPr>
        <w:t xml:space="preserve"> подведомственное администрации городского поселения Кондинское. </w:t>
      </w:r>
    </w:p>
    <w:p w:rsidR="00112834" w:rsidRPr="00C07C51" w:rsidRDefault="00112834" w:rsidP="00112834">
      <w:pPr>
        <w:shd w:val="clear" w:color="auto" w:fill="FFFFFF"/>
        <w:spacing w:line="276" w:lineRule="auto"/>
        <w:ind w:firstLine="691"/>
        <w:jc w:val="both"/>
        <w:rPr>
          <w:spacing w:val="-3"/>
          <w:sz w:val="26"/>
          <w:szCs w:val="26"/>
        </w:rPr>
      </w:pPr>
      <w:r w:rsidRPr="00C07C51">
        <w:rPr>
          <w:spacing w:val="-3"/>
          <w:sz w:val="26"/>
          <w:szCs w:val="26"/>
        </w:rPr>
        <w:t>Площадь  занимаемого здания 488,6 кв.м., постройка 1975 года. Периметр всей территории 1050 кв.м. В 2016 году проводился капитальный ремонт (были утеплены стены и заменен фасад здания, заменены стеклопакеты, двери, система отопления, внутренние стены обшиты гипсокартон</w:t>
      </w:r>
      <w:r w:rsidR="00652083" w:rsidRPr="00C07C51">
        <w:rPr>
          <w:spacing w:val="-3"/>
          <w:sz w:val="26"/>
          <w:szCs w:val="26"/>
        </w:rPr>
        <w:t>ном, заменено освещение). В 2019</w:t>
      </w:r>
      <w:r w:rsidRPr="00C07C51">
        <w:rPr>
          <w:spacing w:val="-3"/>
          <w:sz w:val="26"/>
          <w:szCs w:val="26"/>
        </w:rPr>
        <w:t xml:space="preserve"> году были приобретены новые теат</w:t>
      </w:r>
      <w:r w:rsidR="00652083" w:rsidRPr="00C07C51">
        <w:rPr>
          <w:spacing w:val="-3"/>
          <w:sz w:val="26"/>
          <w:szCs w:val="26"/>
        </w:rPr>
        <w:t xml:space="preserve">ральные кресла </w:t>
      </w:r>
      <w:r w:rsidRPr="00C07C51">
        <w:rPr>
          <w:spacing w:val="-3"/>
          <w:sz w:val="26"/>
          <w:szCs w:val="26"/>
        </w:rPr>
        <w:t>для удобства зрителей посещающие мероприятия.</w:t>
      </w:r>
    </w:p>
    <w:p w:rsidR="00112834" w:rsidRPr="00C07C51" w:rsidRDefault="00B7158F" w:rsidP="00112834">
      <w:pPr>
        <w:shd w:val="clear" w:color="auto" w:fill="FFFFFF"/>
        <w:spacing w:line="276" w:lineRule="auto"/>
        <w:ind w:firstLine="691"/>
        <w:jc w:val="both"/>
        <w:rPr>
          <w:spacing w:val="-3"/>
          <w:sz w:val="26"/>
          <w:szCs w:val="26"/>
        </w:rPr>
      </w:pPr>
      <w:r w:rsidRPr="00C07C51">
        <w:rPr>
          <w:spacing w:val="-3"/>
          <w:sz w:val="26"/>
          <w:szCs w:val="26"/>
        </w:rPr>
        <w:t>В штате учреждения, 1</w:t>
      </w:r>
      <w:r w:rsidR="007265C8" w:rsidRPr="00C07C51">
        <w:rPr>
          <w:spacing w:val="-3"/>
          <w:sz w:val="26"/>
          <w:szCs w:val="26"/>
        </w:rPr>
        <w:t>1</w:t>
      </w:r>
      <w:r w:rsidR="00112834" w:rsidRPr="00C07C51">
        <w:rPr>
          <w:spacing w:val="-3"/>
          <w:sz w:val="26"/>
          <w:szCs w:val="26"/>
        </w:rPr>
        <w:t xml:space="preserve"> работников культуры. </w:t>
      </w:r>
    </w:p>
    <w:p w:rsidR="00481438" w:rsidRPr="00C07C51" w:rsidRDefault="00481438" w:rsidP="00481438">
      <w:pPr>
        <w:shd w:val="clear" w:color="auto" w:fill="FFFFFF"/>
        <w:spacing w:line="276" w:lineRule="auto"/>
        <w:ind w:firstLine="691"/>
        <w:jc w:val="both"/>
        <w:rPr>
          <w:spacing w:val="-3"/>
          <w:sz w:val="26"/>
          <w:szCs w:val="26"/>
        </w:rPr>
      </w:pPr>
      <w:r w:rsidRPr="00C07C51">
        <w:rPr>
          <w:spacing w:val="-3"/>
          <w:sz w:val="26"/>
          <w:szCs w:val="26"/>
        </w:rPr>
        <w:t>Финансирование учреждения за отчетный 202</w:t>
      </w:r>
      <w:r w:rsidR="007265C8" w:rsidRPr="00C07C51">
        <w:rPr>
          <w:spacing w:val="-3"/>
          <w:sz w:val="26"/>
          <w:szCs w:val="26"/>
        </w:rPr>
        <w:t>3</w:t>
      </w:r>
      <w:r w:rsidRPr="00C07C51">
        <w:rPr>
          <w:spacing w:val="-3"/>
          <w:sz w:val="26"/>
          <w:szCs w:val="26"/>
        </w:rPr>
        <w:t xml:space="preserve"> год составило 10 </w:t>
      </w:r>
      <w:r w:rsidR="007265C8" w:rsidRPr="00C07C51">
        <w:rPr>
          <w:spacing w:val="-3"/>
          <w:sz w:val="26"/>
          <w:szCs w:val="26"/>
        </w:rPr>
        <w:t>216</w:t>
      </w:r>
      <w:r w:rsidRPr="00C07C51">
        <w:rPr>
          <w:spacing w:val="-3"/>
          <w:sz w:val="26"/>
          <w:szCs w:val="26"/>
        </w:rPr>
        <w:t xml:space="preserve"> тыс. руб.</w:t>
      </w:r>
    </w:p>
    <w:p w:rsidR="007265C8" w:rsidRPr="00C07C51" w:rsidRDefault="007265C8" w:rsidP="007265C8">
      <w:pPr>
        <w:shd w:val="clear" w:color="auto" w:fill="FFFFFF"/>
        <w:spacing w:line="276" w:lineRule="auto"/>
        <w:ind w:firstLine="691"/>
        <w:jc w:val="both"/>
        <w:rPr>
          <w:spacing w:val="-3"/>
          <w:sz w:val="26"/>
          <w:szCs w:val="26"/>
        </w:rPr>
      </w:pPr>
      <w:r w:rsidRPr="00C07C51">
        <w:rPr>
          <w:spacing w:val="-3"/>
          <w:sz w:val="26"/>
          <w:szCs w:val="26"/>
        </w:rPr>
        <w:t>На базе учреждения в 2023 году функционировало 6 клубных формирований, посещают данные клубные формирования 135 человек (2022 году – 6/135).</w:t>
      </w:r>
    </w:p>
    <w:p w:rsidR="007265C8" w:rsidRPr="00C07C51" w:rsidRDefault="007265C8" w:rsidP="007265C8">
      <w:pPr>
        <w:shd w:val="clear" w:color="auto" w:fill="FFFFFF"/>
        <w:spacing w:line="276" w:lineRule="auto"/>
        <w:ind w:firstLine="691"/>
        <w:jc w:val="both"/>
        <w:rPr>
          <w:spacing w:val="-3"/>
          <w:sz w:val="26"/>
          <w:szCs w:val="26"/>
        </w:rPr>
      </w:pPr>
      <w:r w:rsidRPr="00C07C51">
        <w:rPr>
          <w:spacing w:val="-3"/>
          <w:sz w:val="26"/>
          <w:szCs w:val="26"/>
        </w:rPr>
        <w:t xml:space="preserve">Для детей и подростков до 14 лет в 2023 году функционировало 3 клубных формирования, с участием в них 73 человек (в 2022 году – 3/73). </w:t>
      </w:r>
    </w:p>
    <w:p w:rsidR="007265C8" w:rsidRPr="00C07C51" w:rsidRDefault="007265C8" w:rsidP="007265C8">
      <w:pPr>
        <w:shd w:val="clear" w:color="auto" w:fill="FFFFFF"/>
        <w:spacing w:line="276" w:lineRule="auto"/>
        <w:ind w:firstLine="691"/>
        <w:jc w:val="both"/>
        <w:rPr>
          <w:spacing w:val="-3"/>
          <w:sz w:val="26"/>
          <w:szCs w:val="26"/>
        </w:rPr>
      </w:pPr>
      <w:r w:rsidRPr="00C07C51">
        <w:rPr>
          <w:spacing w:val="-3"/>
          <w:sz w:val="26"/>
          <w:szCs w:val="26"/>
        </w:rPr>
        <w:t xml:space="preserve">За 2023 год учреждением культуры проведено 586 культурно – досуговых мероприятия (в 2022 году – 572), из них число мероприятий для детей 217 (2022 году – 228). </w:t>
      </w:r>
    </w:p>
    <w:p w:rsidR="007265C8" w:rsidRPr="00C07C51" w:rsidRDefault="007265C8" w:rsidP="007265C8">
      <w:pPr>
        <w:shd w:val="clear" w:color="auto" w:fill="FFFFFF"/>
        <w:spacing w:line="276" w:lineRule="auto"/>
        <w:ind w:firstLine="691"/>
        <w:jc w:val="both"/>
        <w:rPr>
          <w:spacing w:val="-3"/>
          <w:sz w:val="26"/>
          <w:szCs w:val="26"/>
        </w:rPr>
      </w:pPr>
      <w:r w:rsidRPr="00C07C51">
        <w:rPr>
          <w:spacing w:val="-3"/>
          <w:sz w:val="26"/>
          <w:szCs w:val="26"/>
        </w:rPr>
        <w:t>Количество проведенных платных мероприятий за 2023 год и составило 16  (2022</w:t>
      </w:r>
      <w:r w:rsidR="00897805" w:rsidRPr="00C07C51">
        <w:rPr>
          <w:spacing w:val="-3"/>
          <w:sz w:val="26"/>
          <w:szCs w:val="26"/>
        </w:rPr>
        <w:t xml:space="preserve"> </w:t>
      </w:r>
      <w:r w:rsidRPr="00C07C51">
        <w:rPr>
          <w:spacing w:val="-3"/>
          <w:sz w:val="26"/>
          <w:szCs w:val="26"/>
        </w:rPr>
        <w:t xml:space="preserve">году – 6), количество посетителей составило 594 (2022 году – 129). </w:t>
      </w:r>
    </w:p>
    <w:p w:rsidR="007265C8" w:rsidRPr="00C07C51" w:rsidRDefault="007265C8" w:rsidP="007265C8">
      <w:pPr>
        <w:shd w:val="clear" w:color="auto" w:fill="FFFFFF"/>
        <w:spacing w:line="276" w:lineRule="auto"/>
        <w:ind w:firstLine="691"/>
        <w:jc w:val="both"/>
        <w:rPr>
          <w:spacing w:val="-3"/>
          <w:sz w:val="26"/>
          <w:szCs w:val="26"/>
        </w:rPr>
      </w:pPr>
      <w:r w:rsidRPr="00C07C51">
        <w:rPr>
          <w:spacing w:val="-3"/>
          <w:sz w:val="26"/>
          <w:szCs w:val="26"/>
        </w:rPr>
        <w:t>Коллективом культурно-досугового учреждения проводятся мероприятия различной направленности. Это и массовые мероприятия, и вечера отдыха, конкурсы, фестивали, выставки, акции, познавательные, развлекательные игровые программы и многое другое.</w:t>
      </w:r>
    </w:p>
    <w:p w:rsidR="007265C8" w:rsidRDefault="007265C8" w:rsidP="007265C8">
      <w:pPr>
        <w:shd w:val="clear" w:color="auto" w:fill="FFFFFF"/>
        <w:spacing w:line="276" w:lineRule="auto"/>
        <w:ind w:firstLine="691"/>
        <w:jc w:val="both"/>
        <w:rPr>
          <w:spacing w:val="-3"/>
          <w:sz w:val="26"/>
          <w:szCs w:val="26"/>
        </w:rPr>
      </w:pPr>
      <w:r w:rsidRPr="00C07C51">
        <w:rPr>
          <w:spacing w:val="-3"/>
          <w:sz w:val="26"/>
          <w:szCs w:val="26"/>
        </w:rPr>
        <w:t>В 2023 году учреждение продолжило и совмещало проведение мероприятий в онлайн – формате.</w:t>
      </w:r>
    </w:p>
    <w:p w:rsidR="007265C8" w:rsidRPr="001A4B74" w:rsidRDefault="007265C8" w:rsidP="003A6F03">
      <w:pPr>
        <w:shd w:val="clear" w:color="auto" w:fill="FFFFFF"/>
        <w:spacing w:line="276" w:lineRule="auto"/>
        <w:ind w:firstLine="691"/>
        <w:jc w:val="both"/>
        <w:rPr>
          <w:spacing w:val="-3"/>
          <w:sz w:val="26"/>
          <w:szCs w:val="26"/>
        </w:rPr>
      </w:pPr>
    </w:p>
    <w:p w:rsidR="007B0EC6" w:rsidRPr="00FB6131" w:rsidRDefault="007B0EC6" w:rsidP="00433EA7">
      <w:pPr>
        <w:shd w:val="clear" w:color="auto" w:fill="FFFFFF"/>
        <w:spacing w:line="276" w:lineRule="auto"/>
        <w:ind w:firstLine="691"/>
        <w:jc w:val="both"/>
        <w:rPr>
          <w:b/>
          <w:spacing w:val="-3"/>
          <w:sz w:val="26"/>
          <w:szCs w:val="26"/>
        </w:rPr>
      </w:pPr>
      <w:r w:rsidRPr="00FB6131">
        <w:rPr>
          <w:b/>
          <w:spacing w:val="-3"/>
          <w:sz w:val="26"/>
          <w:szCs w:val="26"/>
        </w:rPr>
        <w:t xml:space="preserve">2.14.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 </w:t>
      </w:r>
      <w:r w:rsidR="004272F9" w:rsidRPr="00FB6131">
        <w:rPr>
          <w:b/>
          <w:spacing w:val="-3"/>
          <w:sz w:val="26"/>
          <w:szCs w:val="26"/>
        </w:rPr>
        <w:t>(№13)</w:t>
      </w:r>
    </w:p>
    <w:p w:rsidR="007B0EC6" w:rsidRPr="00FB6131" w:rsidRDefault="007B0EC6" w:rsidP="00433EA7">
      <w:pPr>
        <w:shd w:val="clear" w:color="auto" w:fill="FFFFFF"/>
        <w:spacing w:line="276" w:lineRule="auto"/>
        <w:ind w:firstLine="691"/>
        <w:jc w:val="both"/>
        <w:rPr>
          <w:spacing w:val="-3"/>
          <w:sz w:val="26"/>
          <w:szCs w:val="26"/>
        </w:rPr>
      </w:pPr>
      <w:r w:rsidRPr="00FB6131">
        <w:rPr>
          <w:spacing w:val="-3"/>
          <w:sz w:val="26"/>
          <w:szCs w:val="26"/>
        </w:rPr>
        <w:t>В поселении нет официальных объектов культурного наследия (статус присваивается на уровне субъекта Федерации, который является реестродержателем памятников истории и культуры).</w:t>
      </w:r>
    </w:p>
    <w:p w:rsidR="00AE4FF9" w:rsidRPr="00FB6131" w:rsidRDefault="00AE4FF9" w:rsidP="00433EA7">
      <w:pPr>
        <w:shd w:val="clear" w:color="auto" w:fill="FFFFFF"/>
        <w:spacing w:line="276" w:lineRule="auto"/>
        <w:ind w:firstLine="691"/>
        <w:jc w:val="both"/>
        <w:rPr>
          <w:spacing w:val="-3"/>
          <w:sz w:val="24"/>
        </w:rPr>
      </w:pPr>
    </w:p>
    <w:p w:rsidR="00AE4FF9" w:rsidRPr="00FB6131" w:rsidRDefault="00AE4FF9" w:rsidP="00AE4FF9">
      <w:pPr>
        <w:shd w:val="clear" w:color="auto" w:fill="FFFFFF"/>
        <w:spacing w:line="276" w:lineRule="auto"/>
        <w:ind w:firstLine="691"/>
        <w:jc w:val="both"/>
        <w:rPr>
          <w:b/>
          <w:spacing w:val="-3"/>
          <w:sz w:val="26"/>
          <w:szCs w:val="26"/>
        </w:rPr>
      </w:pPr>
      <w:bookmarkStart w:id="10" w:name="_Hlk125038085"/>
      <w:r w:rsidRPr="00FB6131">
        <w:rPr>
          <w:b/>
          <w:spacing w:val="-3"/>
          <w:sz w:val="26"/>
          <w:szCs w:val="26"/>
        </w:rPr>
        <w:t>2.15.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 (№13.1)</w:t>
      </w:r>
    </w:p>
    <w:p w:rsidR="00AE4FF9" w:rsidRPr="00FB6131" w:rsidRDefault="00AE4FF9" w:rsidP="00FF1112">
      <w:pPr>
        <w:shd w:val="clear" w:color="auto" w:fill="FFFFFF"/>
        <w:spacing w:line="276" w:lineRule="auto"/>
        <w:ind w:firstLine="720"/>
        <w:jc w:val="both"/>
        <w:rPr>
          <w:spacing w:val="-3"/>
          <w:sz w:val="26"/>
          <w:szCs w:val="26"/>
        </w:rPr>
      </w:pPr>
      <w:r w:rsidRPr="00FB6131">
        <w:rPr>
          <w:spacing w:val="-3"/>
          <w:sz w:val="26"/>
          <w:szCs w:val="26"/>
        </w:rPr>
        <w:t>Функции по исполнение  полномочия  переданы  МКУ КДО «Созвездие Конды».</w:t>
      </w:r>
    </w:p>
    <w:p w:rsidR="00AE4FF9" w:rsidRPr="00FB6131" w:rsidRDefault="00AE4FF9" w:rsidP="00FF1112">
      <w:pPr>
        <w:shd w:val="clear" w:color="auto" w:fill="FFFFFF"/>
        <w:spacing w:line="276" w:lineRule="auto"/>
        <w:ind w:firstLine="720"/>
        <w:jc w:val="both"/>
        <w:rPr>
          <w:spacing w:val="-3"/>
          <w:sz w:val="26"/>
          <w:szCs w:val="26"/>
        </w:rPr>
      </w:pPr>
      <w:r w:rsidRPr="00FB6131">
        <w:rPr>
          <w:spacing w:val="-3"/>
          <w:sz w:val="26"/>
          <w:szCs w:val="26"/>
        </w:rPr>
        <w:t>Целью создания учреждения является удовлетворение культурных потребностей в сохранении и развитии традиционной народной культуры, поддержки художественного любительского творчества, другой самодеятельной творческой инициативы и социальной активности населения, организации его досуга и отдыха с учетом потребностей и интересов, различных социально – возрастных групп жителей  городского поселения Кондинское. </w:t>
      </w:r>
    </w:p>
    <w:p w:rsidR="00AE4FF9" w:rsidRPr="00FB6131" w:rsidRDefault="007A360B" w:rsidP="00FF1112">
      <w:pPr>
        <w:shd w:val="clear" w:color="auto" w:fill="FFFFFF"/>
        <w:spacing w:line="276" w:lineRule="auto"/>
        <w:ind w:firstLine="720"/>
        <w:jc w:val="both"/>
        <w:rPr>
          <w:spacing w:val="-3"/>
          <w:sz w:val="24"/>
        </w:rPr>
      </w:pPr>
      <w:r w:rsidRPr="00FB6131">
        <w:rPr>
          <w:spacing w:val="-3"/>
          <w:sz w:val="26"/>
          <w:szCs w:val="26"/>
        </w:rPr>
        <w:t>В учреждении</w:t>
      </w:r>
      <w:r w:rsidR="00AE4FF9" w:rsidRPr="00FB6131">
        <w:rPr>
          <w:spacing w:val="-3"/>
          <w:sz w:val="26"/>
          <w:szCs w:val="26"/>
        </w:rPr>
        <w:t xml:space="preserve"> функционируют 6 коллективов самодеятельного народного творчества, с количеством участников </w:t>
      </w:r>
      <w:r w:rsidR="00C85D82" w:rsidRPr="00FB6131">
        <w:rPr>
          <w:spacing w:val="-3"/>
          <w:sz w:val="26"/>
          <w:szCs w:val="26"/>
        </w:rPr>
        <w:t>135</w:t>
      </w:r>
      <w:r w:rsidR="00AE4FF9" w:rsidRPr="00FB6131">
        <w:rPr>
          <w:spacing w:val="-3"/>
          <w:sz w:val="26"/>
          <w:szCs w:val="26"/>
        </w:rPr>
        <w:t xml:space="preserve"> человек. </w:t>
      </w:r>
    </w:p>
    <w:p w:rsidR="00C41E1C" w:rsidRPr="00FB6131" w:rsidRDefault="00D33DC5" w:rsidP="00C41E1C">
      <w:pPr>
        <w:shd w:val="clear" w:color="auto" w:fill="FFFFFF"/>
        <w:spacing w:line="276" w:lineRule="auto"/>
        <w:ind w:firstLine="691"/>
        <w:jc w:val="both"/>
        <w:rPr>
          <w:spacing w:val="-3"/>
          <w:sz w:val="26"/>
          <w:szCs w:val="26"/>
        </w:rPr>
      </w:pPr>
      <w:r w:rsidRPr="00FB6131">
        <w:rPr>
          <w:spacing w:val="-3"/>
          <w:sz w:val="26"/>
          <w:szCs w:val="26"/>
        </w:rPr>
        <w:t>Хоровой к</w:t>
      </w:r>
      <w:r w:rsidR="00A8240E" w:rsidRPr="00FB6131">
        <w:rPr>
          <w:spacing w:val="-3"/>
          <w:sz w:val="26"/>
          <w:szCs w:val="26"/>
        </w:rPr>
        <w:t>оллектив «Хор Ветеранов»</w:t>
      </w:r>
      <w:r w:rsidR="00AE4FF9" w:rsidRPr="00FB6131">
        <w:rPr>
          <w:spacing w:val="-3"/>
          <w:sz w:val="26"/>
          <w:szCs w:val="26"/>
        </w:rPr>
        <w:t xml:space="preserve"> принимает участие в мероприятиях организованных не только</w:t>
      </w:r>
      <w:r w:rsidRPr="00FB6131">
        <w:rPr>
          <w:spacing w:val="-3"/>
          <w:sz w:val="26"/>
          <w:szCs w:val="26"/>
        </w:rPr>
        <w:t xml:space="preserve"> МКУ КДО «Созвездие Конды», но</w:t>
      </w:r>
      <w:r w:rsidR="00A8240E" w:rsidRPr="00FB6131">
        <w:rPr>
          <w:spacing w:val="-3"/>
          <w:sz w:val="26"/>
          <w:szCs w:val="26"/>
        </w:rPr>
        <w:t xml:space="preserve"> и</w:t>
      </w:r>
      <w:r w:rsidRPr="00FB6131">
        <w:rPr>
          <w:spacing w:val="-3"/>
          <w:sz w:val="26"/>
          <w:szCs w:val="26"/>
        </w:rPr>
        <w:t xml:space="preserve"> </w:t>
      </w:r>
      <w:r w:rsidR="00AE4FF9" w:rsidRPr="00FB6131">
        <w:rPr>
          <w:spacing w:val="-3"/>
          <w:sz w:val="26"/>
          <w:szCs w:val="26"/>
        </w:rPr>
        <w:t xml:space="preserve">в массовых народных гуляниях и в выездных фестивалях. </w:t>
      </w:r>
    </w:p>
    <w:p w:rsidR="00C41E1C" w:rsidRPr="00FB6131" w:rsidRDefault="00C41E1C" w:rsidP="00C41E1C">
      <w:pPr>
        <w:shd w:val="clear" w:color="auto" w:fill="FFFFFF"/>
        <w:spacing w:line="276" w:lineRule="auto"/>
        <w:ind w:firstLine="691"/>
        <w:jc w:val="both"/>
        <w:rPr>
          <w:spacing w:val="-3"/>
          <w:sz w:val="26"/>
          <w:szCs w:val="26"/>
        </w:rPr>
      </w:pPr>
      <w:r w:rsidRPr="00FB6131">
        <w:rPr>
          <w:spacing w:val="-3"/>
          <w:sz w:val="26"/>
          <w:szCs w:val="26"/>
        </w:rPr>
        <w:t>Воспитанники вокального кружка ежегодно принимают участие в открытом районном  конкурсе детского и юношеского вокального искусства «Кондинские роднички».</w:t>
      </w:r>
    </w:p>
    <w:bookmarkEnd w:id="10"/>
    <w:p w:rsidR="00691954" w:rsidRPr="00913C43" w:rsidRDefault="00691954" w:rsidP="00691954">
      <w:pPr>
        <w:shd w:val="clear" w:color="auto" w:fill="FFFFFF"/>
        <w:spacing w:line="276" w:lineRule="auto"/>
        <w:ind w:firstLine="691"/>
        <w:jc w:val="both"/>
        <w:rPr>
          <w:spacing w:val="-3"/>
          <w:sz w:val="26"/>
          <w:szCs w:val="26"/>
        </w:rPr>
      </w:pPr>
      <w:r w:rsidRPr="00FB6131">
        <w:rPr>
          <w:spacing w:val="-3"/>
          <w:sz w:val="26"/>
          <w:szCs w:val="26"/>
        </w:rPr>
        <w:t>В учреждении функционирует театрально-экспериментальная студии «Фантазия» и Народный театр «Ключ». Коллективы принимают участие в театрализованных постановках, культурно-массовых мероприятиях и концертно-развлекательных программах. В декабре 2023 года коллектив МКУ «КДО «Созвездие Конды» принял участие в районном конкурсе новогодних программ «Дед Мороз – 2023», получив диплом за лучшего сказочного персонажа.</w:t>
      </w:r>
      <w:r>
        <w:rPr>
          <w:spacing w:val="-3"/>
          <w:sz w:val="26"/>
          <w:szCs w:val="26"/>
        </w:rPr>
        <w:t xml:space="preserve"> </w:t>
      </w:r>
    </w:p>
    <w:p w:rsidR="00691954" w:rsidRPr="00913C43" w:rsidRDefault="00691954" w:rsidP="00C41E1C">
      <w:pPr>
        <w:shd w:val="clear" w:color="auto" w:fill="FFFFFF"/>
        <w:spacing w:line="276" w:lineRule="auto"/>
        <w:ind w:firstLine="691"/>
        <w:jc w:val="both"/>
        <w:rPr>
          <w:spacing w:val="-3"/>
          <w:sz w:val="26"/>
          <w:szCs w:val="26"/>
        </w:rPr>
      </w:pPr>
    </w:p>
    <w:p w:rsidR="008F401C" w:rsidRPr="00CC40C5" w:rsidRDefault="008F401C" w:rsidP="001A7480">
      <w:pPr>
        <w:shd w:val="clear" w:color="auto" w:fill="FFFFFF"/>
        <w:spacing w:line="276" w:lineRule="auto"/>
        <w:ind w:firstLine="720"/>
        <w:jc w:val="both"/>
        <w:rPr>
          <w:b/>
          <w:spacing w:val="-3"/>
          <w:sz w:val="26"/>
          <w:szCs w:val="26"/>
        </w:rPr>
      </w:pPr>
      <w:r w:rsidRPr="00CC40C5">
        <w:rPr>
          <w:b/>
          <w:spacing w:val="-3"/>
          <w:sz w:val="26"/>
          <w:szCs w:val="26"/>
        </w:rPr>
        <w:t>2.16.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 (№14)</w:t>
      </w:r>
    </w:p>
    <w:p w:rsidR="00F04D3D" w:rsidRPr="00CC40C5" w:rsidRDefault="005B6F40" w:rsidP="00F04D3D">
      <w:pPr>
        <w:shd w:val="clear" w:color="auto" w:fill="FFFFFF"/>
        <w:spacing w:line="276" w:lineRule="auto"/>
        <w:ind w:firstLine="691"/>
        <w:jc w:val="both"/>
        <w:rPr>
          <w:spacing w:val="-3"/>
          <w:sz w:val="26"/>
          <w:szCs w:val="26"/>
        </w:rPr>
      </w:pPr>
      <w:r w:rsidRPr="00CC40C5">
        <w:rPr>
          <w:spacing w:val="-3"/>
          <w:sz w:val="26"/>
          <w:szCs w:val="26"/>
        </w:rPr>
        <w:t xml:space="preserve">Функцию по исполнению </w:t>
      </w:r>
      <w:r w:rsidR="008F401C" w:rsidRPr="00CC40C5">
        <w:rPr>
          <w:spacing w:val="-3"/>
          <w:sz w:val="26"/>
          <w:szCs w:val="26"/>
        </w:rPr>
        <w:t xml:space="preserve">данного вопроса местного значения со стороны администрации </w:t>
      </w:r>
      <w:r w:rsidR="005653EA" w:rsidRPr="00CC40C5">
        <w:rPr>
          <w:spacing w:val="-3"/>
          <w:sz w:val="26"/>
          <w:szCs w:val="26"/>
        </w:rPr>
        <w:t>поселения выполняет</w:t>
      </w:r>
      <w:r w:rsidR="008F401C" w:rsidRPr="00CC40C5">
        <w:rPr>
          <w:spacing w:val="-3"/>
          <w:sz w:val="26"/>
          <w:szCs w:val="26"/>
        </w:rPr>
        <w:t xml:space="preserve"> муниципальн</w:t>
      </w:r>
      <w:r w:rsidR="00284309" w:rsidRPr="00CC40C5">
        <w:rPr>
          <w:spacing w:val="-3"/>
          <w:sz w:val="26"/>
          <w:szCs w:val="26"/>
        </w:rPr>
        <w:t>ое</w:t>
      </w:r>
      <w:r w:rsidR="008F401C" w:rsidRPr="00CC40C5">
        <w:rPr>
          <w:spacing w:val="-3"/>
          <w:sz w:val="26"/>
          <w:szCs w:val="26"/>
        </w:rPr>
        <w:t xml:space="preserve"> учреждение КДО «Созвездие Конды».</w:t>
      </w:r>
      <w:r w:rsidR="00F04D3D" w:rsidRPr="00CC40C5">
        <w:rPr>
          <w:spacing w:val="-3"/>
          <w:sz w:val="26"/>
          <w:szCs w:val="26"/>
        </w:rPr>
        <w:t xml:space="preserve"> </w:t>
      </w:r>
      <w:r w:rsidR="008F401C" w:rsidRPr="00CC40C5">
        <w:rPr>
          <w:spacing w:val="-3"/>
          <w:sz w:val="26"/>
          <w:szCs w:val="26"/>
        </w:rPr>
        <w:t xml:space="preserve">Работа по спорту муниципальным учреждением проводится совместно со </w:t>
      </w:r>
      <w:r w:rsidR="00F04D3D" w:rsidRPr="00CC40C5">
        <w:rPr>
          <w:spacing w:val="-3"/>
          <w:sz w:val="26"/>
          <w:szCs w:val="26"/>
        </w:rPr>
        <w:t>специалистами – организаторами МАУ «РЦМИ «Ориентир».</w:t>
      </w:r>
    </w:p>
    <w:p w:rsidR="008F401C" w:rsidRPr="00CC40C5" w:rsidRDefault="008F401C" w:rsidP="00F04D3D">
      <w:pPr>
        <w:shd w:val="clear" w:color="auto" w:fill="FFFFFF"/>
        <w:spacing w:line="276" w:lineRule="auto"/>
        <w:ind w:firstLine="720"/>
        <w:jc w:val="both"/>
        <w:rPr>
          <w:spacing w:val="-3"/>
          <w:sz w:val="26"/>
          <w:szCs w:val="26"/>
        </w:rPr>
      </w:pPr>
      <w:r w:rsidRPr="00CC40C5">
        <w:rPr>
          <w:spacing w:val="-3"/>
          <w:sz w:val="26"/>
          <w:szCs w:val="26"/>
        </w:rPr>
        <w:t xml:space="preserve">В основном это </w:t>
      </w:r>
      <w:r w:rsidR="005653EA" w:rsidRPr="00CC40C5">
        <w:rPr>
          <w:spacing w:val="-3"/>
          <w:sz w:val="26"/>
          <w:szCs w:val="26"/>
        </w:rPr>
        <w:t>цикл мероприятий,</w:t>
      </w:r>
      <w:r w:rsidRPr="00CC40C5">
        <w:rPr>
          <w:spacing w:val="-3"/>
          <w:sz w:val="26"/>
          <w:szCs w:val="26"/>
        </w:rPr>
        <w:t xml:space="preserve"> направленных на формирование здорового образа жизни, профилактику алкоголизма и наркомании, безнадзорности и правонарушений несовершеннолетних, противодействие потреблению табака. </w:t>
      </w:r>
    </w:p>
    <w:p w:rsidR="007A35A0" w:rsidRPr="00CC40C5" w:rsidRDefault="007A35A0" w:rsidP="00433EA7">
      <w:pPr>
        <w:shd w:val="clear" w:color="auto" w:fill="FFFFFF"/>
        <w:spacing w:line="276" w:lineRule="auto"/>
        <w:ind w:firstLine="691"/>
        <w:jc w:val="both"/>
        <w:rPr>
          <w:spacing w:val="-3"/>
          <w:sz w:val="26"/>
          <w:szCs w:val="26"/>
        </w:rPr>
      </w:pPr>
      <w:r w:rsidRPr="00CC40C5">
        <w:rPr>
          <w:spacing w:val="-3"/>
          <w:sz w:val="26"/>
          <w:szCs w:val="26"/>
        </w:rPr>
        <w:t>На территор</w:t>
      </w:r>
      <w:r w:rsidR="00854333" w:rsidRPr="00CC40C5">
        <w:rPr>
          <w:spacing w:val="-3"/>
          <w:sz w:val="26"/>
          <w:szCs w:val="26"/>
        </w:rPr>
        <w:t>ии поселения в ле</w:t>
      </w:r>
      <w:r w:rsidR="0084583C" w:rsidRPr="00CC40C5">
        <w:rPr>
          <w:spacing w:val="-3"/>
          <w:sz w:val="26"/>
          <w:szCs w:val="26"/>
        </w:rPr>
        <w:t>тний период 202</w:t>
      </w:r>
      <w:r w:rsidR="005653EA" w:rsidRPr="00CC40C5">
        <w:rPr>
          <w:spacing w:val="-3"/>
          <w:sz w:val="26"/>
          <w:szCs w:val="26"/>
        </w:rPr>
        <w:t>3</w:t>
      </w:r>
      <w:r w:rsidRPr="00CC40C5">
        <w:rPr>
          <w:spacing w:val="-3"/>
          <w:sz w:val="26"/>
          <w:szCs w:val="26"/>
        </w:rPr>
        <w:t xml:space="preserve"> года функционировало 4 детских площадки и спортивный комплекс, находящихся в собственности городского поселения. </w:t>
      </w:r>
    </w:p>
    <w:p w:rsidR="007A35A0" w:rsidRPr="00CC40C5" w:rsidRDefault="007A35A0" w:rsidP="00433EA7">
      <w:pPr>
        <w:shd w:val="clear" w:color="auto" w:fill="FFFFFF"/>
        <w:spacing w:line="276" w:lineRule="auto"/>
        <w:ind w:firstLine="691"/>
        <w:jc w:val="both"/>
        <w:rPr>
          <w:spacing w:val="-3"/>
          <w:sz w:val="26"/>
          <w:szCs w:val="26"/>
        </w:rPr>
      </w:pPr>
      <w:r w:rsidRPr="00CC40C5">
        <w:rPr>
          <w:spacing w:val="-3"/>
          <w:sz w:val="26"/>
          <w:szCs w:val="26"/>
        </w:rPr>
        <w:t xml:space="preserve">Все площадки паспортизированы. Регулярно проводился визуальный (1 раз в </w:t>
      </w:r>
      <w:r w:rsidR="005653EA" w:rsidRPr="00CC40C5">
        <w:rPr>
          <w:spacing w:val="-3"/>
          <w:sz w:val="26"/>
          <w:szCs w:val="26"/>
        </w:rPr>
        <w:t>неделю) и</w:t>
      </w:r>
      <w:r w:rsidR="00242DED" w:rsidRPr="00CC40C5">
        <w:rPr>
          <w:spacing w:val="-3"/>
          <w:sz w:val="26"/>
          <w:szCs w:val="26"/>
        </w:rPr>
        <w:t xml:space="preserve"> функциональный (1 раз в месяц) </w:t>
      </w:r>
      <w:r w:rsidRPr="00CC40C5">
        <w:rPr>
          <w:spacing w:val="-3"/>
          <w:sz w:val="26"/>
          <w:szCs w:val="26"/>
        </w:rPr>
        <w:t>осмотр площадок, велся журнал результатов контроля за техническим состоянием оборудова</w:t>
      </w:r>
      <w:r w:rsidR="00144E51" w:rsidRPr="00CC40C5">
        <w:rPr>
          <w:spacing w:val="-3"/>
          <w:sz w:val="26"/>
          <w:szCs w:val="26"/>
        </w:rPr>
        <w:t>ния. До начала летнего сезона (</w:t>
      </w:r>
      <w:r w:rsidRPr="00CC40C5">
        <w:rPr>
          <w:spacing w:val="-3"/>
          <w:sz w:val="26"/>
          <w:szCs w:val="26"/>
        </w:rPr>
        <w:t>1 июня) все непола</w:t>
      </w:r>
      <w:r w:rsidR="00E220A1" w:rsidRPr="00CC40C5">
        <w:rPr>
          <w:spacing w:val="-3"/>
          <w:sz w:val="26"/>
          <w:szCs w:val="26"/>
        </w:rPr>
        <w:t>дки оборудования были устранены.</w:t>
      </w:r>
    </w:p>
    <w:p w:rsidR="0072409B" w:rsidRPr="00CC40C5" w:rsidRDefault="0072409B" w:rsidP="00284309">
      <w:pPr>
        <w:shd w:val="clear" w:color="auto" w:fill="FFFFFF"/>
        <w:spacing w:line="276" w:lineRule="auto"/>
        <w:ind w:firstLine="691"/>
        <w:jc w:val="both"/>
        <w:rPr>
          <w:spacing w:val="-3"/>
          <w:sz w:val="26"/>
          <w:szCs w:val="26"/>
        </w:rPr>
      </w:pPr>
      <w:r w:rsidRPr="00CC40C5">
        <w:rPr>
          <w:spacing w:val="-3"/>
          <w:sz w:val="26"/>
          <w:szCs w:val="26"/>
        </w:rPr>
        <w:t>В целях создания условий для развития физической культуры и массового спорта в поселении в 2023 году был построен хоккейный корт по адресу ул.Связистов, 40. В рамках данного проекта был</w:t>
      </w:r>
      <w:r w:rsidR="00284309" w:rsidRPr="00CC40C5">
        <w:rPr>
          <w:spacing w:val="-3"/>
          <w:sz w:val="26"/>
          <w:szCs w:val="26"/>
        </w:rPr>
        <w:t>и выполнены работы по установке к</w:t>
      </w:r>
      <w:r w:rsidRPr="00CC40C5">
        <w:rPr>
          <w:spacing w:val="-3"/>
          <w:sz w:val="26"/>
          <w:szCs w:val="26"/>
        </w:rPr>
        <w:t>омплект</w:t>
      </w:r>
      <w:r w:rsidR="00284309" w:rsidRPr="00CC40C5">
        <w:rPr>
          <w:spacing w:val="-3"/>
          <w:sz w:val="26"/>
          <w:szCs w:val="26"/>
        </w:rPr>
        <w:t>а</w:t>
      </w:r>
      <w:r w:rsidRPr="00CC40C5">
        <w:rPr>
          <w:spacing w:val="-3"/>
          <w:sz w:val="26"/>
          <w:szCs w:val="26"/>
        </w:rPr>
        <w:t xml:space="preserve"> хоккейных односторонних бортов</w:t>
      </w:r>
      <w:r w:rsidR="00284309" w:rsidRPr="00CC40C5">
        <w:rPr>
          <w:spacing w:val="-3"/>
          <w:sz w:val="26"/>
          <w:szCs w:val="26"/>
        </w:rPr>
        <w:t>, п</w:t>
      </w:r>
      <w:r w:rsidRPr="00CC40C5">
        <w:rPr>
          <w:spacing w:val="-3"/>
          <w:sz w:val="26"/>
          <w:szCs w:val="26"/>
        </w:rPr>
        <w:t>окрыти</w:t>
      </w:r>
      <w:r w:rsidR="00284309" w:rsidRPr="00CC40C5">
        <w:rPr>
          <w:spacing w:val="-3"/>
          <w:sz w:val="26"/>
          <w:szCs w:val="26"/>
        </w:rPr>
        <w:t>я</w:t>
      </w:r>
      <w:r w:rsidRPr="00CC40C5">
        <w:rPr>
          <w:spacing w:val="-3"/>
          <w:sz w:val="26"/>
          <w:szCs w:val="26"/>
        </w:rPr>
        <w:t xml:space="preserve"> противоскользяще</w:t>
      </w:r>
      <w:r w:rsidR="00284309" w:rsidRPr="00CC40C5">
        <w:rPr>
          <w:spacing w:val="-3"/>
          <w:sz w:val="26"/>
          <w:szCs w:val="26"/>
        </w:rPr>
        <w:t>го</w:t>
      </w:r>
      <w:r w:rsidRPr="00CC40C5">
        <w:rPr>
          <w:spacing w:val="-3"/>
          <w:sz w:val="26"/>
          <w:szCs w:val="26"/>
        </w:rPr>
        <w:t xml:space="preserve"> - 880 пог.м.</w:t>
      </w:r>
      <w:r w:rsidR="00284309" w:rsidRPr="00CC40C5">
        <w:rPr>
          <w:spacing w:val="-3"/>
          <w:sz w:val="26"/>
          <w:szCs w:val="26"/>
        </w:rPr>
        <w:t>, с</w:t>
      </w:r>
      <w:r w:rsidRPr="00CC40C5">
        <w:rPr>
          <w:spacing w:val="-3"/>
          <w:sz w:val="26"/>
          <w:szCs w:val="26"/>
        </w:rPr>
        <w:t>тойк</w:t>
      </w:r>
      <w:r w:rsidR="00284309" w:rsidRPr="00CC40C5">
        <w:rPr>
          <w:spacing w:val="-3"/>
          <w:sz w:val="26"/>
          <w:szCs w:val="26"/>
        </w:rPr>
        <w:t xml:space="preserve">и </w:t>
      </w:r>
      <w:r w:rsidRPr="00CC40C5">
        <w:rPr>
          <w:spacing w:val="-3"/>
          <w:sz w:val="26"/>
          <w:szCs w:val="26"/>
        </w:rPr>
        <w:t>баскетбольн</w:t>
      </w:r>
      <w:r w:rsidR="00284309" w:rsidRPr="00CC40C5">
        <w:rPr>
          <w:spacing w:val="-3"/>
          <w:sz w:val="26"/>
          <w:szCs w:val="26"/>
        </w:rPr>
        <w:t>ой</w:t>
      </w:r>
      <w:r w:rsidRPr="00CC40C5">
        <w:rPr>
          <w:spacing w:val="-3"/>
          <w:sz w:val="26"/>
          <w:szCs w:val="26"/>
        </w:rPr>
        <w:t xml:space="preserve"> игров</w:t>
      </w:r>
      <w:r w:rsidR="00284309" w:rsidRPr="00CC40C5">
        <w:rPr>
          <w:spacing w:val="-3"/>
          <w:sz w:val="26"/>
          <w:szCs w:val="26"/>
        </w:rPr>
        <w:t>ой</w:t>
      </w:r>
      <w:r w:rsidRPr="00CC40C5">
        <w:rPr>
          <w:spacing w:val="-3"/>
          <w:sz w:val="26"/>
          <w:szCs w:val="26"/>
        </w:rPr>
        <w:t xml:space="preserve"> - 4 шт.</w:t>
      </w:r>
      <w:r w:rsidR="00284309" w:rsidRPr="00CC40C5">
        <w:rPr>
          <w:spacing w:val="-3"/>
          <w:sz w:val="26"/>
          <w:szCs w:val="26"/>
        </w:rPr>
        <w:t xml:space="preserve">, </w:t>
      </w:r>
      <w:r w:rsidRPr="00CC40C5">
        <w:rPr>
          <w:spacing w:val="-3"/>
          <w:sz w:val="26"/>
          <w:szCs w:val="26"/>
        </w:rPr>
        <w:t>ворот хоккейны</w:t>
      </w:r>
      <w:r w:rsidR="00284309" w:rsidRPr="00CC40C5">
        <w:rPr>
          <w:spacing w:val="-3"/>
          <w:sz w:val="26"/>
          <w:szCs w:val="26"/>
        </w:rPr>
        <w:t>х</w:t>
      </w:r>
      <w:r w:rsidRPr="00CC40C5">
        <w:rPr>
          <w:spacing w:val="-3"/>
          <w:sz w:val="26"/>
          <w:szCs w:val="26"/>
        </w:rPr>
        <w:t xml:space="preserve"> - 2 шт</w:t>
      </w:r>
      <w:r w:rsidR="00284309" w:rsidRPr="00CC40C5">
        <w:rPr>
          <w:spacing w:val="-3"/>
          <w:sz w:val="26"/>
          <w:szCs w:val="26"/>
        </w:rPr>
        <w:t>.</w:t>
      </w:r>
    </w:p>
    <w:p w:rsidR="00893097" w:rsidRPr="00CC40C5" w:rsidRDefault="00893097" w:rsidP="00893097">
      <w:pPr>
        <w:shd w:val="clear" w:color="auto" w:fill="FFFFFF"/>
        <w:spacing w:line="276" w:lineRule="auto"/>
        <w:ind w:firstLine="691"/>
        <w:jc w:val="both"/>
        <w:rPr>
          <w:spacing w:val="-3"/>
          <w:sz w:val="26"/>
          <w:szCs w:val="26"/>
        </w:rPr>
      </w:pPr>
      <w:r w:rsidRPr="00CC40C5">
        <w:rPr>
          <w:spacing w:val="-3"/>
          <w:sz w:val="26"/>
          <w:szCs w:val="26"/>
        </w:rPr>
        <w:t xml:space="preserve">На территории городского поселения Кондинское функционирует филиал МАУ дополнительного образования спортивная детско-юношеская школа Олимпийского резерва по дзюдо, которая реализует программу спортивной подготовки по дзюдо. </w:t>
      </w:r>
      <w:r w:rsidR="005653EA" w:rsidRPr="00CC40C5">
        <w:rPr>
          <w:spacing w:val="-3"/>
          <w:sz w:val="26"/>
          <w:szCs w:val="26"/>
        </w:rPr>
        <w:t>Количество детей,</w:t>
      </w:r>
      <w:r w:rsidRPr="00CC40C5">
        <w:rPr>
          <w:spacing w:val="-3"/>
          <w:sz w:val="26"/>
          <w:szCs w:val="26"/>
        </w:rPr>
        <w:t xml:space="preserve"> посещающих школу </w:t>
      </w:r>
      <w:r w:rsidR="005653EA" w:rsidRPr="00CC40C5">
        <w:rPr>
          <w:spacing w:val="-3"/>
          <w:sz w:val="26"/>
          <w:szCs w:val="26"/>
        </w:rPr>
        <w:t>по дзюдо,</w:t>
      </w:r>
      <w:r w:rsidRPr="00CC40C5">
        <w:rPr>
          <w:spacing w:val="-3"/>
          <w:sz w:val="26"/>
          <w:szCs w:val="26"/>
        </w:rPr>
        <w:t xml:space="preserve"> составляет 45 человек.</w:t>
      </w:r>
    </w:p>
    <w:p w:rsidR="001C3C3B" w:rsidRPr="00CC40C5" w:rsidRDefault="001C3C3B" w:rsidP="00433EA7">
      <w:pPr>
        <w:shd w:val="clear" w:color="auto" w:fill="FFFFFF"/>
        <w:spacing w:line="276" w:lineRule="auto"/>
        <w:ind w:firstLine="691"/>
        <w:jc w:val="both"/>
        <w:rPr>
          <w:color w:val="FF0000"/>
          <w:spacing w:val="-3"/>
          <w:sz w:val="26"/>
          <w:szCs w:val="26"/>
        </w:rPr>
      </w:pPr>
    </w:p>
    <w:p w:rsidR="00B107D8" w:rsidRPr="00CC40C5" w:rsidRDefault="00B107D8" w:rsidP="00FF02D4">
      <w:pPr>
        <w:shd w:val="clear" w:color="auto" w:fill="FFFFFF"/>
        <w:spacing w:line="276" w:lineRule="auto"/>
        <w:ind w:firstLine="691"/>
        <w:jc w:val="both"/>
        <w:rPr>
          <w:b/>
          <w:spacing w:val="-3"/>
          <w:sz w:val="26"/>
          <w:szCs w:val="26"/>
        </w:rPr>
      </w:pPr>
      <w:r w:rsidRPr="00CC40C5">
        <w:rPr>
          <w:b/>
          <w:spacing w:val="-3"/>
          <w:sz w:val="24"/>
        </w:rPr>
        <w:t>2</w:t>
      </w:r>
      <w:r w:rsidRPr="00CC40C5">
        <w:rPr>
          <w:b/>
          <w:spacing w:val="-3"/>
          <w:sz w:val="26"/>
          <w:szCs w:val="26"/>
        </w:rPr>
        <w:t xml:space="preserve">.17.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w:t>
      </w:r>
      <w:r w:rsidR="004272F9" w:rsidRPr="00CC40C5">
        <w:rPr>
          <w:b/>
          <w:spacing w:val="-3"/>
          <w:sz w:val="26"/>
          <w:szCs w:val="26"/>
        </w:rPr>
        <w:t>(№15)</w:t>
      </w:r>
    </w:p>
    <w:p w:rsidR="00B107D8" w:rsidRPr="00CC40C5" w:rsidRDefault="00B107D8" w:rsidP="00FF02D4">
      <w:pPr>
        <w:shd w:val="clear" w:color="auto" w:fill="FFFFFF"/>
        <w:spacing w:line="276" w:lineRule="auto"/>
        <w:ind w:firstLine="691"/>
        <w:jc w:val="both"/>
        <w:rPr>
          <w:spacing w:val="-3"/>
          <w:sz w:val="26"/>
          <w:szCs w:val="26"/>
        </w:rPr>
      </w:pPr>
      <w:r w:rsidRPr="00CC40C5">
        <w:rPr>
          <w:spacing w:val="-3"/>
          <w:sz w:val="26"/>
          <w:szCs w:val="26"/>
        </w:rPr>
        <w:t xml:space="preserve">Для исполнения данного полномочия, решением Совета депутатов от </w:t>
      </w:r>
      <w:r w:rsidR="00517F14" w:rsidRPr="00CC40C5">
        <w:rPr>
          <w:spacing w:val="-3"/>
          <w:sz w:val="26"/>
          <w:szCs w:val="26"/>
        </w:rPr>
        <w:t xml:space="preserve">11.11.2009 № </w:t>
      </w:r>
      <w:r w:rsidR="00DF6396" w:rsidRPr="00CC40C5">
        <w:rPr>
          <w:spacing w:val="-3"/>
          <w:sz w:val="26"/>
          <w:szCs w:val="26"/>
        </w:rPr>
        <w:t>83, утверждено</w:t>
      </w:r>
      <w:r w:rsidRPr="00CC40C5">
        <w:rPr>
          <w:spacing w:val="-3"/>
          <w:sz w:val="26"/>
          <w:szCs w:val="26"/>
        </w:rPr>
        <w:t xml:space="preserve"> «</w:t>
      </w:r>
      <w:r w:rsidR="00220DE7" w:rsidRPr="00CC40C5">
        <w:rPr>
          <w:spacing w:val="-3"/>
          <w:sz w:val="26"/>
          <w:szCs w:val="26"/>
        </w:rPr>
        <w:t>Положения о создании условий для массового отдыха жителей городского поселения Кондинское и организация обустройства мест массового отдыха населения</w:t>
      </w:r>
      <w:r w:rsidRPr="00CC40C5">
        <w:rPr>
          <w:spacing w:val="-3"/>
          <w:sz w:val="26"/>
          <w:szCs w:val="26"/>
        </w:rPr>
        <w:t>».</w:t>
      </w:r>
    </w:p>
    <w:p w:rsidR="009A79F1" w:rsidRPr="00CC40C5" w:rsidRDefault="00556AC9" w:rsidP="00133610">
      <w:pPr>
        <w:shd w:val="clear" w:color="auto" w:fill="FFFFFF"/>
        <w:spacing w:line="276" w:lineRule="auto"/>
        <w:ind w:firstLine="691"/>
        <w:jc w:val="both"/>
        <w:rPr>
          <w:spacing w:val="-3"/>
          <w:sz w:val="26"/>
          <w:szCs w:val="26"/>
        </w:rPr>
      </w:pPr>
      <w:r w:rsidRPr="00CC40C5">
        <w:rPr>
          <w:spacing w:val="-3"/>
          <w:sz w:val="26"/>
          <w:szCs w:val="26"/>
        </w:rPr>
        <w:t xml:space="preserve">В 2023 году была продолжена работа по созданию в поселении благоустроенной и комфортной среды. </w:t>
      </w:r>
      <w:r w:rsidR="007569E9" w:rsidRPr="00CC40C5">
        <w:rPr>
          <w:spacing w:val="-3"/>
          <w:sz w:val="26"/>
          <w:szCs w:val="26"/>
        </w:rPr>
        <w:t xml:space="preserve">Благодаря реализации инициативных проектов, в городском поселении Кондинское были созданы такие благоустроенные общественные территории как «Набережная Конды», </w:t>
      </w:r>
      <w:r w:rsidR="00D94D4F" w:rsidRPr="00CC40C5">
        <w:rPr>
          <w:spacing w:val="-3"/>
          <w:sz w:val="26"/>
          <w:szCs w:val="26"/>
        </w:rPr>
        <w:t xml:space="preserve">«Парк Победы» с </w:t>
      </w:r>
      <w:r w:rsidR="007569E9" w:rsidRPr="00CC40C5">
        <w:rPr>
          <w:spacing w:val="-3"/>
          <w:sz w:val="26"/>
          <w:szCs w:val="26"/>
        </w:rPr>
        <w:t>пешеходн</w:t>
      </w:r>
      <w:r w:rsidR="00D94D4F" w:rsidRPr="00CC40C5">
        <w:rPr>
          <w:spacing w:val="-3"/>
          <w:sz w:val="26"/>
          <w:szCs w:val="26"/>
        </w:rPr>
        <w:t xml:space="preserve">ой </w:t>
      </w:r>
      <w:r w:rsidR="007569E9" w:rsidRPr="00CC40C5">
        <w:rPr>
          <w:spacing w:val="-3"/>
          <w:sz w:val="26"/>
          <w:szCs w:val="26"/>
        </w:rPr>
        <w:t>зон</w:t>
      </w:r>
      <w:r w:rsidR="00D94D4F" w:rsidRPr="00CC40C5">
        <w:rPr>
          <w:spacing w:val="-3"/>
          <w:sz w:val="26"/>
          <w:szCs w:val="26"/>
        </w:rPr>
        <w:t>ой</w:t>
      </w:r>
      <w:r w:rsidR="007569E9" w:rsidRPr="00CC40C5">
        <w:rPr>
          <w:spacing w:val="-3"/>
          <w:sz w:val="26"/>
          <w:szCs w:val="26"/>
        </w:rPr>
        <w:t xml:space="preserve"> с элементами освещения и зон</w:t>
      </w:r>
      <w:r w:rsidR="00D94D4F" w:rsidRPr="00CC40C5">
        <w:rPr>
          <w:spacing w:val="-3"/>
          <w:sz w:val="26"/>
          <w:szCs w:val="26"/>
        </w:rPr>
        <w:t>ой</w:t>
      </w:r>
      <w:r w:rsidR="007569E9" w:rsidRPr="00CC40C5">
        <w:rPr>
          <w:spacing w:val="-3"/>
          <w:sz w:val="26"/>
          <w:szCs w:val="26"/>
        </w:rPr>
        <w:t xml:space="preserve"> отдыха по ул.Ленина 1Б</w:t>
      </w:r>
      <w:r w:rsidR="00D94D4F" w:rsidRPr="00CC40C5">
        <w:rPr>
          <w:spacing w:val="-3"/>
          <w:sz w:val="26"/>
          <w:szCs w:val="26"/>
        </w:rPr>
        <w:t xml:space="preserve"> и </w:t>
      </w:r>
      <w:r w:rsidR="00D94D4F" w:rsidRPr="00CC40C5">
        <w:rPr>
          <w:bCs/>
          <w:spacing w:val="-3"/>
          <w:sz w:val="26"/>
          <w:szCs w:val="26"/>
        </w:rPr>
        <w:t>по ул. Ленина 10А</w:t>
      </w:r>
      <w:r w:rsidR="00FB7703" w:rsidRPr="00CC40C5">
        <w:rPr>
          <w:spacing w:val="-3"/>
          <w:sz w:val="26"/>
          <w:szCs w:val="26"/>
        </w:rPr>
        <w:t xml:space="preserve">, благоустроенная территория у Дома Культуры по ул.Ленина 39, а также зона отдыха у реки Конда по ул. Ленина (от дома №45 до дома №71). </w:t>
      </w:r>
      <w:r w:rsidR="00785670" w:rsidRPr="00CC40C5">
        <w:rPr>
          <w:spacing w:val="-3"/>
          <w:sz w:val="26"/>
          <w:szCs w:val="26"/>
        </w:rPr>
        <w:t>Реализация инициативных</w:t>
      </w:r>
      <w:r w:rsidR="00133610" w:rsidRPr="00CC40C5">
        <w:rPr>
          <w:spacing w:val="-3"/>
          <w:sz w:val="26"/>
          <w:szCs w:val="26"/>
        </w:rPr>
        <w:t xml:space="preserve"> проектов позволила </w:t>
      </w:r>
      <w:r w:rsidR="00037FE4" w:rsidRPr="00CC40C5">
        <w:rPr>
          <w:spacing w:val="-3"/>
          <w:sz w:val="26"/>
          <w:szCs w:val="26"/>
        </w:rPr>
        <w:t>улучши</w:t>
      </w:r>
      <w:r w:rsidR="00133610" w:rsidRPr="00CC40C5">
        <w:rPr>
          <w:spacing w:val="-3"/>
          <w:sz w:val="26"/>
          <w:szCs w:val="26"/>
        </w:rPr>
        <w:t>ть</w:t>
      </w:r>
      <w:r w:rsidR="00037FE4" w:rsidRPr="00CC40C5">
        <w:rPr>
          <w:spacing w:val="-3"/>
          <w:sz w:val="26"/>
          <w:szCs w:val="26"/>
        </w:rPr>
        <w:t xml:space="preserve"> внешний вид </w:t>
      </w:r>
      <w:r w:rsidR="00133610" w:rsidRPr="00CC40C5">
        <w:rPr>
          <w:spacing w:val="-3"/>
          <w:sz w:val="26"/>
          <w:szCs w:val="26"/>
        </w:rPr>
        <w:t>поселения</w:t>
      </w:r>
      <w:r w:rsidR="00037FE4" w:rsidRPr="00CC40C5">
        <w:rPr>
          <w:spacing w:val="-3"/>
          <w:sz w:val="26"/>
          <w:szCs w:val="26"/>
        </w:rPr>
        <w:t xml:space="preserve">, </w:t>
      </w:r>
      <w:r w:rsidR="00133610" w:rsidRPr="00CC40C5">
        <w:rPr>
          <w:spacing w:val="-3"/>
          <w:sz w:val="26"/>
          <w:szCs w:val="26"/>
        </w:rPr>
        <w:t>с</w:t>
      </w:r>
      <w:r w:rsidR="00037FE4" w:rsidRPr="00CC40C5">
        <w:rPr>
          <w:spacing w:val="-3"/>
          <w:sz w:val="26"/>
          <w:szCs w:val="26"/>
        </w:rPr>
        <w:t>озда</w:t>
      </w:r>
      <w:r w:rsidR="00133610" w:rsidRPr="00CC40C5">
        <w:rPr>
          <w:spacing w:val="-3"/>
          <w:sz w:val="26"/>
          <w:szCs w:val="26"/>
        </w:rPr>
        <w:t>ть</w:t>
      </w:r>
      <w:r w:rsidR="00037FE4" w:rsidRPr="00CC40C5">
        <w:rPr>
          <w:spacing w:val="-3"/>
          <w:sz w:val="26"/>
          <w:szCs w:val="26"/>
        </w:rPr>
        <w:t xml:space="preserve"> комфортные условия для </w:t>
      </w:r>
      <w:r w:rsidR="00133610" w:rsidRPr="00CC40C5">
        <w:rPr>
          <w:spacing w:val="-3"/>
          <w:sz w:val="26"/>
          <w:szCs w:val="26"/>
        </w:rPr>
        <w:t xml:space="preserve">жителей и гостей поселения. </w:t>
      </w:r>
    </w:p>
    <w:p w:rsidR="00095410" w:rsidRPr="00CC40C5" w:rsidRDefault="00095410" w:rsidP="00095410">
      <w:pPr>
        <w:shd w:val="clear" w:color="auto" w:fill="FFFFFF"/>
        <w:spacing w:line="276" w:lineRule="auto"/>
        <w:ind w:firstLine="691"/>
        <w:jc w:val="both"/>
        <w:rPr>
          <w:spacing w:val="-3"/>
          <w:sz w:val="26"/>
          <w:szCs w:val="26"/>
        </w:rPr>
      </w:pPr>
      <w:r w:rsidRPr="00CC40C5">
        <w:rPr>
          <w:spacing w:val="-3"/>
          <w:sz w:val="26"/>
          <w:szCs w:val="26"/>
        </w:rPr>
        <w:t xml:space="preserve">В течение всего периода за счет средств местного бюджета МКУ «Кондасервис» проводятся работы по содержанию мест отдыха населения (ремонту скамеек, ограждений, устройство зимней горки, новогодней ёлки, оформлению и содержанию снежного городка), содержанию парковых зон (покраска </w:t>
      </w:r>
      <w:r w:rsidR="00B01450" w:rsidRPr="00CC40C5">
        <w:rPr>
          <w:spacing w:val="-3"/>
          <w:sz w:val="26"/>
          <w:szCs w:val="26"/>
        </w:rPr>
        <w:t xml:space="preserve">памятников, </w:t>
      </w:r>
      <w:r w:rsidRPr="00CC40C5">
        <w:rPr>
          <w:spacing w:val="-3"/>
          <w:sz w:val="26"/>
          <w:szCs w:val="26"/>
        </w:rPr>
        <w:t>установк</w:t>
      </w:r>
      <w:r w:rsidR="00B01450" w:rsidRPr="00CC40C5">
        <w:rPr>
          <w:spacing w:val="-3"/>
          <w:sz w:val="26"/>
          <w:szCs w:val="26"/>
        </w:rPr>
        <w:t>а</w:t>
      </w:r>
      <w:r w:rsidRPr="00CC40C5">
        <w:rPr>
          <w:spacing w:val="-3"/>
          <w:sz w:val="26"/>
          <w:szCs w:val="26"/>
        </w:rPr>
        <w:t xml:space="preserve"> цветочных клумб</w:t>
      </w:r>
      <w:r w:rsidR="00B01450" w:rsidRPr="00CC40C5">
        <w:rPr>
          <w:spacing w:val="-3"/>
          <w:sz w:val="26"/>
          <w:szCs w:val="26"/>
        </w:rPr>
        <w:t>),</w:t>
      </w:r>
      <w:r w:rsidRPr="00CC40C5">
        <w:rPr>
          <w:spacing w:val="-3"/>
          <w:sz w:val="26"/>
          <w:szCs w:val="26"/>
        </w:rPr>
        <w:t xml:space="preserve"> а также соде</w:t>
      </w:r>
      <w:r w:rsidR="00B01450" w:rsidRPr="00CC40C5">
        <w:rPr>
          <w:spacing w:val="-3"/>
          <w:sz w:val="26"/>
          <w:szCs w:val="26"/>
        </w:rPr>
        <w:t>р</w:t>
      </w:r>
      <w:r w:rsidRPr="00CC40C5">
        <w:rPr>
          <w:spacing w:val="-3"/>
          <w:sz w:val="26"/>
          <w:szCs w:val="26"/>
        </w:rPr>
        <w:t>жани</w:t>
      </w:r>
      <w:r w:rsidR="00B01450" w:rsidRPr="00CC40C5">
        <w:rPr>
          <w:spacing w:val="-3"/>
          <w:sz w:val="26"/>
          <w:szCs w:val="26"/>
        </w:rPr>
        <w:t>ю</w:t>
      </w:r>
      <w:r w:rsidRPr="00CC40C5">
        <w:rPr>
          <w:spacing w:val="-3"/>
          <w:sz w:val="26"/>
          <w:szCs w:val="26"/>
        </w:rPr>
        <w:t xml:space="preserve"> и ремонт</w:t>
      </w:r>
      <w:r w:rsidR="00B01450" w:rsidRPr="00CC40C5">
        <w:rPr>
          <w:spacing w:val="-3"/>
          <w:sz w:val="26"/>
          <w:szCs w:val="26"/>
        </w:rPr>
        <w:t>у</w:t>
      </w:r>
      <w:r w:rsidRPr="00CC40C5">
        <w:rPr>
          <w:spacing w:val="-3"/>
          <w:sz w:val="26"/>
          <w:szCs w:val="26"/>
        </w:rPr>
        <w:t xml:space="preserve"> детских площадок. </w:t>
      </w:r>
    </w:p>
    <w:p w:rsidR="00C04D21" w:rsidRPr="00CC40C5" w:rsidRDefault="00C04D21" w:rsidP="00FF02D4">
      <w:pPr>
        <w:shd w:val="clear" w:color="auto" w:fill="FFFFFF"/>
        <w:spacing w:line="276" w:lineRule="auto"/>
        <w:ind w:firstLine="691"/>
        <w:jc w:val="both"/>
        <w:rPr>
          <w:spacing w:val="-3"/>
          <w:sz w:val="26"/>
          <w:szCs w:val="26"/>
        </w:rPr>
      </w:pPr>
    </w:p>
    <w:p w:rsidR="00B107D8" w:rsidRPr="00CC40C5" w:rsidRDefault="00B107D8" w:rsidP="00FF02D4">
      <w:pPr>
        <w:shd w:val="clear" w:color="auto" w:fill="FFFFFF"/>
        <w:spacing w:line="276" w:lineRule="auto"/>
        <w:ind w:firstLine="691"/>
        <w:jc w:val="both"/>
        <w:rPr>
          <w:b/>
          <w:spacing w:val="-3"/>
          <w:sz w:val="26"/>
          <w:szCs w:val="26"/>
        </w:rPr>
      </w:pPr>
      <w:r w:rsidRPr="00CC40C5">
        <w:rPr>
          <w:b/>
          <w:spacing w:val="-3"/>
          <w:sz w:val="26"/>
          <w:szCs w:val="26"/>
        </w:rPr>
        <w:t>2.18. формиро</w:t>
      </w:r>
      <w:r w:rsidR="00836AB4" w:rsidRPr="00CC40C5">
        <w:rPr>
          <w:b/>
          <w:spacing w:val="-3"/>
          <w:sz w:val="26"/>
          <w:szCs w:val="26"/>
        </w:rPr>
        <w:t>вание архивных фондов поселения</w:t>
      </w:r>
      <w:r w:rsidRPr="00CC40C5">
        <w:rPr>
          <w:b/>
          <w:spacing w:val="-3"/>
          <w:sz w:val="26"/>
          <w:szCs w:val="26"/>
        </w:rPr>
        <w:t xml:space="preserve"> </w:t>
      </w:r>
      <w:r w:rsidR="004272F9" w:rsidRPr="00CC40C5">
        <w:rPr>
          <w:b/>
          <w:spacing w:val="-3"/>
          <w:sz w:val="26"/>
          <w:szCs w:val="26"/>
        </w:rPr>
        <w:t>(№17)</w:t>
      </w:r>
    </w:p>
    <w:p w:rsidR="00B107D8" w:rsidRPr="00CC40C5" w:rsidRDefault="00B107D8" w:rsidP="00FF02D4">
      <w:pPr>
        <w:shd w:val="clear" w:color="auto" w:fill="FFFFFF"/>
        <w:spacing w:line="276" w:lineRule="auto"/>
        <w:ind w:firstLine="691"/>
        <w:jc w:val="both"/>
        <w:rPr>
          <w:spacing w:val="-3"/>
          <w:sz w:val="26"/>
          <w:szCs w:val="26"/>
        </w:rPr>
      </w:pPr>
      <w:r w:rsidRPr="00CC40C5">
        <w:rPr>
          <w:spacing w:val="-3"/>
          <w:sz w:val="26"/>
          <w:szCs w:val="26"/>
        </w:rPr>
        <w:t xml:space="preserve">Работа по формированию архивных фондов поселения регулируется Федеральным законом от 22.10.2004 №125-ФЗ «Об архивном деле в Российской Федерации», </w:t>
      </w:r>
      <w:r w:rsidR="00227132" w:rsidRPr="00CC40C5">
        <w:rPr>
          <w:spacing w:val="-3"/>
          <w:sz w:val="26"/>
          <w:szCs w:val="26"/>
        </w:rPr>
        <w:t>постановлением администрации городского поселени</w:t>
      </w:r>
      <w:r w:rsidR="00614D92" w:rsidRPr="00CC40C5">
        <w:rPr>
          <w:spacing w:val="-3"/>
          <w:sz w:val="26"/>
          <w:szCs w:val="26"/>
        </w:rPr>
        <w:t>я Кондинское от 28.10.2008 №73 «</w:t>
      </w:r>
      <w:r w:rsidR="00227132" w:rsidRPr="00CC40C5">
        <w:rPr>
          <w:spacing w:val="-3"/>
          <w:sz w:val="26"/>
          <w:szCs w:val="26"/>
        </w:rPr>
        <w:t>Об утверждении Положения об архивных фондах муниципального образования город</w:t>
      </w:r>
      <w:r w:rsidR="00614D92" w:rsidRPr="00CC40C5">
        <w:rPr>
          <w:spacing w:val="-3"/>
          <w:sz w:val="26"/>
          <w:szCs w:val="26"/>
        </w:rPr>
        <w:t>ское поселение Кондинское»</w:t>
      </w:r>
      <w:r w:rsidR="00785670" w:rsidRPr="00CC40C5">
        <w:rPr>
          <w:spacing w:val="-3"/>
          <w:sz w:val="26"/>
          <w:szCs w:val="26"/>
        </w:rPr>
        <w:t xml:space="preserve"> (с изменениями от 15.09.2022)</w:t>
      </w:r>
      <w:r w:rsidR="00227132" w:rsidRPr="00CC40C5">
        <w:rPr>
          <w:spacing w:val="-3"/>
          <w:sz w:val="26"/>
          <w:szCs w:val="26"/>
        </w:rPr>
        <w:t>.</w:t>
      </w:r>
    </w:p>
    <w:p w:rsidR="00D13638" w:rsidRPr="00081BFD" w:rsidRDefault="00B107D8" w:rsidP="00FF02D4">
      <w:pPr>
        <w:shd w:val="clear" w:color="auto" w:fill="FFFFFF"/>
        <w:spacing w:line="276" w:lineRule="auto"/>
        <w:ind w:firstLine="691"/>
        <w:jc w:val="both"/>
        <w:rPr>
          <w:spacing w:val="-3"/>
          <w:sz w:val="26"/>
          <w:szCs w:val="26"/>
        </w:rPr>
      </w:pPr>
      <w:r w:rsidRPr="00CC40C5">
        <w:rPr>
          <w:spacing w:val="-3"/>
          <w:sz w:val="26"/>
          <w:szCs w:val="26"/>
        </w:rPr>
        <w:t>На основании утвержденной номенклатуры в 20</w:t>
      </w:r>
      <w:r w:rsidR="00B30605" w:rsidRPr="00CC40C5">
        <w:rPr>
          <w:spacing w:val="-3"/>
          <w:sz w:val="26"/>
          <w:szCs w:val="26"/>
        </w:rPr>
        <w:t>2</w:t>
      </w:r>
      <w:r w:rsidR="00A026B4" w:rsidRPr="00CC40C5">
        <w:rPr>
          <w:spacing w:val="-3"/>
          <w:sz w:val="26"/>
          <w:szCs w:val="26"/>
        </w:rPr>
        <w:t>3</w:t>
      </w:r>
      <w:r w:rsidRPr="00CC40C5">
        <w:rPr>
          <w:spacing w:val="-3"/>
          <w:sz w:val="26"/>
          <w:szCs w:val="26"/>
        </w:rPr>
        <w:t xml:space="preserve"> году в администрации городского поселения </w:t>
      </w:r>
      <w:r w:rsidR="00BD34DA" w:rsidRPr="00CC40C5">
        <w:rPr>
          <w:spacing w:val="-3"/>
          <w:sz w:val="26"/>
          <w:szCs w:val="26"/>
        </w:rPr>
        <w:t>Кондинское</w:t>
      </w:r>
      <w:r w:rsidRPr="00CC40C5">
        <w:rPr>
          <w:spacing w:val="-3"/>
          <w:sz w:val="26"/>
          <w:szCs w:val="26"/>
        </w:rPr>
        <w:t xml:space="preserve"> </w:t>
      </w:r>
      <w:r w:rsidR="00D13638" w:rsidRPr="00CC40C5">
        <w:rPr>
          <w:spacing w:val="-3"/>
          <w:sz w:val="26"/>
          <w:szCs w:val="26"/>
        </w:rPr>
        <w:t xml:space="preserve">велась работа по </w:t>
      </w:r>
      <w:r w:rsidRPr="00CC40C5">
        <w:rPr>
          <w:spacing w:val="-3"/>
          <w:sz w:val="26"/>
          <w:szCs w:val="26"/>
        </w:rPr>
        <w:t>формирован</w:t>
      </w:r>
      <w:r w:rsidR="00D13638" w:rsidRPr="00CC40C5">
        <w:rPr>
          <w:spacing w:val="-3"/>
          <w:sz w:val="26"/>
          <w:szCs w:val="26"/>
        </w:rPr>
        <w:t>ию</w:t>
      </w:r>
      <w:r w:rsidRPr="00CC40C5">
        <w:rPr>
          <w:spacing w:val="-3"/>
          <w:sz w:val="26"/>
          <w:szCs w:val="26"/>
        </w:rPr>
        <w:t xml:space="preserve"> и подши</w:t>
      </w:r>
      <w:r w:rsidR="00D13638" w:rsidRPr="00CC40C5">
        <w:rPr>
          <w:spacing w:val="-3"/>
          <w:sz w:val="26"/>
          <w:szCs w:val="26"/>
        </w:rPr>
        <w:t>вке</w:t>
      </w:r>
      <w:r w:rsidRPr="00CC40C5">
        <w:rPr>
          <w:spacing w:val="-3"/>
          <w:sz w:val="26"/>
          <w:szCs w:val="26"/>
        </w:rPr>
        <w:t xml:space="preserve"> с разными сроками хране</w:t>
      </w:r>
      <w:r w:rsidR="00D13638" w:rsidRPr="00CC40C5">
        <w:rPr>
          <w:spacing w:val="-3"/>
          <w:sz w:val="26"/>
          <w:szCs w:val="26"/>
        </w:rPr>
        <w:t>ния, а также по у</w:t>
      </w:r>
      <w:r w:rsidRPr="00CC40C5">
        <w:rPr>
          <w:spacing w:val="-3"/>
          <w:sz w:val="26"/>
          <w:szCs w:val="26"/>
        </w:rPr>
        <w:t>ничтожен</w:t>
      </w:r>
      <w:r w:rsidR="00D13638" w:rsidRPr="00CC40C5">
        <w:rPr>
          <w:spacing w:val="-3"/>
          <w:sz w:val="26"/>
          <w:szCs w:val="26"/>
        </w:rPr>
        <w:t>ию</w:t>
      </w:r>
      <w:r w:rsidRPr="00CC40C5">
        <w:rPr>
          <w:spacing w:val="-3"/>
          <w:sz w:val="26"/>
          <w:szCs w:val="26"/>
        </w:rPr>
        <w:t xml:space="preserve"> документов с истекшими сроками хранения</w:t>
      </w:r>
      <w:r w:rsidR="00D13638" w:rsidRPr="00CC40C5">
        <w:rPr>
          <w:spacing w:val="-3"/>
          <w:sz w:val="26"/>
          <w:szCs w:val="26"/>
        </w:rPr>
        <w:t>.</w:t>
      </w:r>
    </w:p>
    <w:p w:rsidR="001C3C3B" w:rsidRPr="00DF16A6" w:rsidRDefault="001C3C3B" w:rsidP="00FF02D4">
      <w:pPr>
        <w:shd w:val="clear" w:color="auto" w:fill="FFFFFF"/>
        <w:spacing w:line="276" w:lineRule="auto"/>
        <w:ind w:firstLine="691"/>
        <w:jc w:val="both"/>
        <w:rPr>
          <w:spacing w:val="-3"/>
          <w:sz w:val="24"/>
        </w:rPr>
      </w:pPr>
    </w:p>
    <w:p w:rsidR="002A1833" w:rsidRPr="00CC40C5" w:rsidRDefault="00B107D8" w:rsidP="001344A1">
      <w:pPr>
        <w:shd w:val="clear" w:color="auto" w:fill="FFFFFF"/>
        <w:spacing w:line="276" w:lineRule="auto"/>
        <w:ind w:firstLine="691"/>
        <w:jc w:val="both"/>
        <w:rPr>
          <w:b/>
          <w:spacing w:val="-3"/>
          <w:sz w:val="26"/>
          <w:szCs w:val="26"/>
        </w:rPr>
      </w:pPr>
      <w:r w:rsidRPr="00CC40C5">
        <w:rPr>
          <w:b/>
          <w:spacing w:val="-3"/>
          <w:sz w:val="26"/>
          <w:szCs w:val="26"/>
        </w:rPr>
        <w:t xml:space="preserve">2.19.  </w:t>
      </w:r>
      <w:r w:rsidR="002A1833" w:rsidRPr="00CC40C5">
        <w:rPr>
          <w:b/>
          <w:spacing w:val="-3"/>
          <w:sz w:val="26"/>
          <w:szCs w:val="26"/>
        </w:rPr>
        <w:t>участие в организации деятельности по сбору (в том числе раздельному сбору) и транспортированию твердых коммунальных отходов</w:t>
      </w:r>
      <w:r w:rsidR="004272F9" w:rsidRPr="00CC40C5">
        <w:rPr>
          <w:b/>
          <w:spacing w:val="-3"/>
          <w:sz w:val="26"/>
          <w:szCs w:val="26"/>
        </w:rPr>
        <w:t xml:space="preserve"> (№18)</w:t>
      </w:r>
    </w:p>
    <w:p w:rsidR="00B73856" w:rsidRPr="00CC40C5" w:rsidRDefault="00B73856" w:rsidP="00B73856">
      <w:pPr>
        <w:shd w:val="clear" w:color="auto" w:fill="FFFFFF"/>
        <w:spacing w:line="276" w:lineRule="auto"/>
        <w:ind w:firstLine="691"/>
        <w:jc w:val="both"/>
        <w:rPr>
          <w:spacing w:val="-3"/>
          <w:sz w:val="26"/>
          <w:szCs w:val="26"/>
        </w:rPr>
      </w:pPr>
      <w:r w:rsidRPr="00CC40C5">
        <w:rPr>
          <w:spacing w:val="-3"/>
          <w:sz w:val="26"/>
          <w:szCs w:val="26"/>
        </w:rPr>
        <w:t>Постановлением администрации город</w:t>
      </w:r>
      <w:r w:rsidR="00390D1D" w:rsidRPr="00CC40C5">
        <w:rPr>
          <w:spacing w:val="-3"/>
          <w:sz w:val="26"/>
          <w:szCs w:val="26"/>
        </w:rPr>
        <w:t xml:space="preserve">ского поселения Кондинское от 15.02.2019 №32 (с изм. от </w:t>
      </w:r>
      <w:r w:rsidR="004E2FAA" w:rsidRPr="00CC40C5">
        <w:rPr>
          <w:spacing w:val="-3"/>
          <w:sz w:val="26"/>
          <w:szCs w:val="26"/>
        </w:rPr>
        <w:t>27</w:t>
      </w:r>
      <w:r w:rsidR="00390D1D" w:rsidRPr="00CC40C5">
        <w:rPr>
          <w:spacing w:val="-3"/>
          <w:sz w:val="26"/>
          <w:szCs w:val="26"/>
        </w:rPr>
        <w:t>.</w:t>
      </w:r>
      <w:r w:rsidR="004E2FAA" w:rsidRPr="00CC40C5">
        <w:rPr>
          <w:spacing w:val="-3"/>
          <w:sz w:val="26"/>
          <w:szCs w:val="26"/>
        </w:rPr>
        <w:t>09</w:t>
      </w:r>
      <w:r w:rsidR="00390D1D" w:rsidRPr="00CC40C5">
        <w:rPr>
          <w:spacing w:val="-3"/>
          <w:sz w:val="26"/>
          <w:szCs w:val="26"/>
        </w:rPr>
        <w:t>.202</w:t>
      </w:r>
      <w:r w:rsidR="004E2FAA" w:rsidRPr="00CC40C5">
        <w:rPr>
          <w:spacing w:val="-3"/>
          <w:sz w:val="26"/>
          <w:szCs w:val="26"/>
        </w:rPr>
        <w:t>2</w:t>
      </w:r>
      <w:r w:rsidR="00390D1D" w:rsidRPr="00CC40C5">
        <w:rPr>
          <w:spacing w:val="-3"/>
          <w:sz w:val="26"/>
          <w:szCs w:val="26"/>
        </w:rPr>
        <w:t xml:space="preserve"> №1</w:t>
      </w:r>
      <w:r w:rsidR="004E2FAA" w:rsidRPr="00CC40C5">
        <w:rPr>
          <w:spacing w:val="-3"/>
          <w:sz w:val="26"/>
          <w:szCs w:val="26"/>
        </w:rPr>
        <w:t>61</w:t>
      </w:r>
      <w:r w:rsidRPr="00CC40C5">
        <w:rPr>
          <w:spacing w:val="-3"/>
          <w:sz w:val="26"/>
          <w:szCs w:val="26"/>
        </w:rPr>
        <w:t>) утвержден «</w:t>
      </w:r>
      <w:r w:rsidR="00390D1D" w:rsidRPr="00CC40C5">
        <w:rPr>
          <w:spacing w:val="-3"/>
          <w:sz w:val="26"/>
          <w:szCs w:val="26"/>
        </w:rPr>
        <w:t>Реестра мест (площадок) накопления твердых коммунальных отходов в городском поселении Кондинское</w:t>
      </w:r>
      <w:r w:rsidRPr="00CC40C5">
        <w:rPr>
          <w:spacing w:val="-3"/>
          <w:sz w:val="26"/>
          <w:szCs w:val="26"/>
        </w:rPr>
        <w:t xml:space="preserve">». </w:t>
      </w:r>
    </w:p>
    <w:p w:rsidR="00B73856" w:rsidRPr="00CC40C5" w:rsidRDefault="00B73856" w:rsidP="00B73856">
      <w:pPr>
        <w:shd w:val="clear" w:color="auto" w:fill="FFFFFF"/>
        <w:spacing w:line="276" w:lineRule="auto"/>
        <w:ind w:firstLine="691"/>
        <w:jc w:val="both"/>
        <w:rPr>
          <w:spacing w:val="-3"/>
          <w:sz w:val="26"/>
          <w:szCs w:val="26"/>
        </w:rPr>
      </w:pPr>
      <w:r w:rsidRPr="00CC40C5">
        <w:rPr>
          <w:spacing w:val="-3"/>
          <w:sz w:val="26"/>
          <w:szCs w:val="26"/>
        </w:rPr>
        <w:t xml:space="preserve">На территории Ханты-Мансийского автономного округа – Югры региональным оператором в сфере обращения с отходами является АО «Югра-Экология». </w:t>
      </w:r>
      <w:r w:rsidR="003C040A" w:rsidRPr="00CC40C5">
        <w:rPr>
          <w:bCs/>
          <w:sz w:val="26"/>
          <w:szCs w:val="26"/>
        </w:rPr>
        <w:t xml:space="preserve">В рамках муниципальной программы Кондинского района на территории </w:t>
      </w:r>
      <w:r w:rsidR="006211E1" w:rsidRPr="00CC40C5">
        <w:rPr>
          <w:bCs/>
          <w:sz w:val="26"/>
          <w:szCs w:val="26"/>
        </w:rPr>
        <w:t>городского поселения</w:t>
      </w:r>
      <w:r w:rsidR="003C040A" w:rsidRPr="00CC40C5">
        <w:rPr>
          <w:bCs/>
          <w:sz w:val="26"/>
          <w:szCs w:val="26"/>
        </w:rPr>
        <w:t xml:space="preserve"> Кондинское была построена площадка временного накопления твердых коммунальных отходов площадью 1 600 кв.м.</w:t>
      </w:r>
      <w:r w:rsidR="00390D1D" w:rsidRPr="00CC40C5">
        <w:rPr>
          <w:bCs/>
          <w:sz w:val="26"/>
          <w:szCs w:val="26"/>
        </w:rPr>
        <w:t xml:space="preserve"> </w:t>
      </w:r>
      <w:r w:rsidR="00390D1D" w:rsidRPr="00CC40C5">
        <w:rPr>
          <w:spacing w:val="-3"/>
          <w:sz w:val="26"/>
          <w:szCs w:val="26"/>
        </w:rPr>
        <w:t>Постановлением администрации городского поселения Кондинское от 12.11.2020 №194 утверждены нормативы накопления твердых коммунальных отходов на территории городского поселения Кондинское.</w:t>
      </w:r>
    </w:p>
    <w:p w:rsidR="00B107D8" w:rsidRPr="00CC40C5" w:rsidRDefault="00B3462C" w:rsidP="001344A1">
      <w:pPr>
        <w:shd w:val="clear" w:color="auto" w:fill="FFFFFF"/>
        <w:spacing w:line="276" w:lineRule="auto"/>
        <w:ind w:firstLine="691"/>
        <w:jc w:val="both"/>
        <w:rPr>
          <w:spacing w:val="-3"/>
          <w:sz w:val="26"/>
          <w:szCs w:val="26"/>
        </w:rPr>
      </w:pPr>
      <w:r w:rsidRPr="00CC40C5">
        <w:rPr>
          <w:spacing w:val="-3"/>
          <w:sz w:val="26"/>
          <w:szCs w:val="26"/>
        </w:rPr>
        <w:t xml:space="preserve">Санитарной очисткой поселка и уборкой несанкционированных свалок в поселении </w:t>
      </w:r>
      <w:r w:rsidR="00B107D8" w:rsidRPr="00CC40C5">
        <w:rPr>
          <w:spacing w:val="-3"/>
          <w:sz w:val="26"/>
          <w:szCs w:val="26"/>
        </w:rPr>
        <w:t xml:space="preserve">занимается </w:t>
      </w:r>
      <w:r w:rsidR="00BD34DA" w:rsidRPr="00CC40C5">
        <w:rPr>
          <w:spacing w:val="-3"/>
          <w:sz w:val="26"/>
          <w:szCs w:val="26"/>
        </w:rPr>
        <w:t>МКУ</w:t>
      </w:r>
      <w:r w:rsidR="00B107D8" w:rsidRPr="00CC40C5">
        <w:rPr>
          <w:spacing w:val="-3"/>
          <w:sz w:val="26"/>
          <w:szCs w:val="26"/>
        </w:rPr>
        <w:t xml:space="preserve"> «</w:t>
      </w:r>
      <w:r w:rsidR="00BD34DA" w:rsidRPr="00CC40C5">
        <w:rPr>
          <w:spacing w:val="-3"/>
          <w:sz w:val="26"/>
          <w:szCs w:val="26"/>
        </w:rPr>
        <w:t>Кондасервис</w:t>
      </w:r>
      <w:r w:rsidR="00B107D8" w:rsidRPr="00CC40C5">
        <w:rPr>
          <w:spacing w:val="-3"/>
          <w:sz w:val="26"/>
          <w:szCs w:val="26"/>
        </w:rPr>
        <w:t>»</w:t>
      </w:r>
      <w:r w:rsidR="00BD34DA" w:rsidRPr="00CC40C5">
        <w:rPr>
          <w:spacing w:val="-3"/>
          <w:sz w:val="26"/>
          <w:szCs w:val="26"/>
        </w:rPr>
        <w:t xml:space="preserve"> (посредством за</w:t>
      </w:r>
      <w:r w:rsidR="008B4A11" w:rsidRPr="00CC40C5">
        <w:rPr>
          <w:spacing w:val="-3"/>
          <w:sz w:val="26"/>
          <w:szCs w:val="26"/>
        </w:rPr>
        <w:t>ключения договоров)</w:t>
      </w:r>
      <w:r w:rsidR="00C14C81" w:rsidRPr="00CC40C5">
        <w:rPr>
          <w:spacing w:val="-3"/>
          <w:sz w:val="26"/>
          <w:szCs w:val="26"/>
        </w:rPr>
        <w:t xml:space="preserve">. </w:t>
      </w:r>
    </w:p>
    <w:p w:rsidR="00B107D8" w:rsidRPr="00CC40C5" w:rsidRDefault="00B107D8" w:rsidP="001344A1">
      <w:pPr>
        <w:shd w:val="clear" w:color="auto" w:fill="FFFFFF"/>
        <w:spacing w:line="276" w:lineRule="auto"/>
        <w:ind w:firstLine="691"/>
        <w:jc w:val="both"/>
        <w:rPr>
          <w:spacing w:val="-3"/>
          <w:sz w:val="26"/>
          <w:szCs w:val="26"/>
        </w:rPr>
      </w:pPr>
      <w:r w:rsidRPr="00CC40C5">
        <w:rPr>
          <w:spacing w:val="-3"/>
          <w:sz w:val="26"/>
          <w:szCs w:val="26"/>
        </w:rPr>
        <w:t>В</w:t>
      </w:r>
      <w:r w:rsidR="002F2AFA" w:rsidRPr="00CC40C5">
        <w:rPr>
          <w:spacing w:val="-3"/>
          <w:sz w:val="26"/>
          <w:szCs w:val="26"/>
        </w:rPr>
        <w:t xml:space="preserve"> </w:t>
      </w:r>
      <w:r w:rsidR="008A0D6E" w:rsidRPr="00CC40C5">
        <w:rPr>
          <w:spacing w:val="-3"/>
          <w:sz w:val="26"/>
          <w:szCs w:val="26"/>
        </w:rPr>
        <w:t>течение</w:t>
      </w:r>
      <w:r w:rsidR="008B2385" w:rsidRPr="00CC40C5">
        <w:rPr>
          <w:spacing w:val="-3"/>
          <w:sz w:val="26"/>
          <w:szCs w:val="26"/>
        </w:rPr>
        <w:t xml:space="preserve"> всего </w:t>
      </w:r>
      <w:r w:rsidR="006B741F" w:rsidRPr="00CC40C5">
        <w:rPr>
          <w:spacing w:val="-3"/>
          <w:sz w:val="26"/>
          <w:szCs w:val="26"/>
        </w:rPr>
        <w:t>202</w:t>
      </w:r>
      <w:r w:rsidR="00EC6627" w:rsidRPr="00CC40C5">
        <w:rPr>
          <w:spacing w:val="-3"/>
          <w:sz w:val="26"/>
          <w:szCs w:val="26"/>
        </w:rPr>
        <w:t>3</w:t>
      </w:r>
      <w:r w:rsidR="006B741F" w:rsidRPr="00CC40C5">
        <w:rPr>
          <w:spacing w:val="-3"/>
          <w:sz w:val="26"/>
          <w:szCs w:val="26"/>
        </w:rPr>
        <w:t xml:space="preserve"> года</w:t>
      </w:r>
      <w:r w:rsidR="008B2385" w:rsidRPr="00CC40C5">
        <w:rPr>
          <w:spacing w:val="-3"/>
          <w:sz w:val="26"/>
          <w:szCs w:val="26"/>
        </w:rPr>
        <w:t xml:space="preserve"> распространялись </w:t>
      </w:r>
      <w:r w:rsidRPr="00CC40C5">
        <w:rPr>
          <w:spacing w:val="-3"/>
          <w:sz w:val="26"/>
          <w:szCs w:val="26"/>
        </w:rPr>
        <w:t>памятк</w:t>
      </w:r>
      <w:r w:rsidR="00AD4DDF" w:rsidRPr="00CC40C5">
        <w:rPr>
          <w:spacing w:val="-3"/>
          <w:sz w:val="26"/>
          <w:szCs w:val="26"/>
        </w:rPr>
        <w:t>и</w:t>
      </w:r>
      <w:r w:rsidRPr="00CC40C5">
        <w:rPr>
          <w:spacing w:val="-3"/>
          <w:sz w:val="26"/>
          <w:szCs w:val="26"/>
        </w:rPr>
        <w:t xml:space="preserve"> по своевременной очистк</w:t>
      </w:r>
      <w:r w:rsidR="006B741F" w:rsidRPr="00CC40C5">
        <w:rPr>
          <w:spacing w:val="-3"/>
          <w:sz w:val="26"/>
          <w:szCs w:val="26"/>
        </w:rPr>
        <w:t>е</w:t>
      </w:r>
      <w:r w:rsidRPr="00CC40C5">
        <w:rPr>
          <w:spacing w:val="-3"/>
          <w:sz w:val="26"/>
          <w:szCs w:val="26"/>
        </w:rPr>
        <w:t xml:space="preserve"> придомовых территорий от мусора и горючих материалов.</w:t>
      </w:r>
    </w:p>
    <w:p w:rsidR="00B107D8" w:rsidRPr="002E392C" w:rsidRDefault="00B107D8" w:rsidP="001344A1">
      <w:pPr>
        <w:shd w:val="clear" w:color="auto" w:fill="FFFFFF"/>
        <w:spacing w:line="276" w:lineRule="auto"/>
        <w:ind w:firstLine="691"/>
        <w:jc w:val="both"/>
        <w:rPr>
          <w:spacing w:val="-3"/>
          <w:sz w:val="26"/>
          <w:szCs w:val="26"/>
        </w:rPr>
      </w:pPr>
      <w:r w:rsidRPr="00CC40C5">
        <w:rPr>
          <w:spacing w:val="-3"/>
          <w:sz w:val="26"/>
          <w:szCs w:val="26"/>
        </w:rPr>
        <w:t xml:space="preserve">В течение года от центра занятости населения </w:t>
      </w:r>
      <w:r w:rsidR="0084131B" w:rsidRPr="00CC40C5">
        <w:rPr>
          <w:spacing w:val="-3"/>
          <w:sz w:val="26"/>
          <w:szCs w:val="26"/>
        </w:rPr>
        <w:t xml:space="preserve">на общественных работах </w:t>
      </w:r>
      <w:r w:rsidR="00074194" w:rsidRPr="00CC40C5">
        <w:rPr>
          <w:spacing w:val="-3"/>
          <w:sz w:val="26"/>
          <w:szCs w:val="26"/>
        </w:rPr>
        <w:t>работал</w:t>
      </w:r>
      <w:r w:rsidR="004E2FAA" w:rsidRPr="00CC40C5">
        <w:rPr>
          <w:spacing w:val="-3"/>
          <w:sz w:val="26"/>
          <w:szCs w:val="26"/>
        </w:rPr>
        <w:t>о</w:t>
      </w:r>
      <w:r w:rsidRPr="00CC40C5">
        <w:rPr>
          <w:spacing w:val="-3"/>
          <w:sz w:val="26"/>
          <w:szCs w:val="26"/>
        </w:rPr>
        <w:t xml:space="preserve"> </w:t>
      </w:r>
      <w:r w:rsidR="00B053EE" w:rsidRPr="00CC40C5">
        <w:rPr>
          <w:spacing w:val="-3"/>
          <w:sz w:val="26"/>
          <w:szCs w:val="26"/>
        </w:rPr>
        <w:t>27</w:t>
      </w:r>
      <w:r w:rsidR="00C63E2F" w:rsidRPr="00CC40C5">
        <w:rPr>
          <w:spacing w:val="-3"/>
          <w:sz w:val="26"/>
          <w:szCs w:val="26"/>
        </w:rPr>
        <w:t xml:space="preserve"> </w:t>
      </w:r>
      <w:r w:rsidRPr="00CC40C5">
        <w:rPr>
          <w:spacing w:val="-3"/>
          <w:sz w:val="26"/>
          <w:szCs w:val="26"/>
        </w:rPr>
        <w:t>чел</w:t>
      </w:r>
      <w:r w:rsidR="00BF77D5" w:rsidRPr="00CC40C5">
        <w:rPr>
          <w:spacing w:val="-3"/>
          <w:sz w:val="26"/>
          <w:szCs w:val="26"/>
        </w:rPr>
        <w:t>овек</w:t>
      </w:r>
      <w:r w:rsidR="00266FD1" w:rsidRPr="00CC40C5">
        <w:rPr>
          <w:spacing w:val="-3"/>
          <w:sz w:val="26"/>
          <w:szCs w:val="26"/>
        </w:rPr>
        <w:t xml:space="preserve">, </w:t>
      </w:r>
      <w:r w:rsidRPr="00CC40C5">
        <w:rPr>
          <w:spacing w:val="-3"/>
          <w:sz w:val="26"/>
          <w:szCs w:val="26"/>
        </w:rPr>
        <w:t>которые были заняты работой по благоустройству</w:t>
      </w:r>
      <w:r w:rsidR="00272BF4" w:rsidRPr="00CC40C5">
        <w:rPr>
          <w:spacing w:val="-3"/>
          <w:sz w:val="26"/>
          <w:szCs w:val="26"/>
        </w:rPr>
        <w:t xml:space="preserve"> (</w:t>
      </w:r>
      <w:r w:rsidRPr="00CC40C5">
        <w:rPr>
          <w:spacing w:val="-3"/>
          <w:sz w:val="26"/>
          <w:szCs w:val="26"/>
        </w:rPr>
        <w:t>очистк</w:t>
      </w:r>
      <w:r w:rsidR="00272BF4" w:rsidRPr="00CC40C5">
        <w:rPr>
          <w:spacing w:val="-3"/>
          <w:sz w:val="26"/>
          <w:szCs w:val="26"/>
        </w:rPr>
        <w:t>ой</w:t>
      </w:r>
      <w:r w:rsidRPr="00CC40C5">
        <w:rPr>
          <w:spacing w:val="-3"/>
          <w:sz w:val="26"/>
          <w:szCs w:val="26"/>
        </w:rPr>
        <w:t xml:space="preserve"> от мусора необслуживаемых территорий и береговой полосы, зоны отдыха, очищались деревянные тротуары</w:t>
      </w:r>
      <w:r w:rsidR="002E392C" w:rsidRPr="00CC40C5">
        <w:rPr>
          <w:spacing w:val="-3"/>
          <w:sz w:val="26"/>
          <w:szCs w:val="26"/>
        </w:rPr>
        <w:t xml:space="preserve"> от снега</w:t>
      </w:r>
      <w:r w:rsidRPr="00CC40C5">
        <w:rPr>
          <w:spacing w:val="-3"/>
          <w:sz w:val="26"/>
          <w:szCs w:val="26"/>
        </w:rPr>
        <w:t>, стелы памятник</w:t>
      </w:r>
      <w:r w:rsidR="00702F09" w:rsidRPr="00CC40C5">
        <w:rPr>
          <w:spacing w:val="-3"/>
          <w:sz w:val="26"/>
          <w:szCs w:val="26"/>
        </w:rPr>
        <w:t xml:space="preserve">а </w:t>
      </w:r>
      <w:r w:rsidRPr="00CC40C5">
        <w:rPr>
          <w:spacing w:val="-3"/>
          <w:sz w:val="26"/>
          <w:szCs w:val="26"/>
        </w:rPr>
        <w:t>от снега и наледи; очистка водоотводных канав от мусора, полив рассады,</w:t>
      </w:r>
      <w:r w:rsidR="002E392C" w:rsidRPr="00CC40C5">
        <w:rPr>
          <w:spacing w:val="-3"/>
          <w:sz w:val="26"/>
          <w:szCs w:val="26"/>
        </w:rPr>
        <w:t xml:space="preserve"> копка газонов</w:t>
      </w:r>
      <w:r w:rsidRPr="00CC40C5">
        <w:rPr>
          <w:spacing w:val="-3"/>
          <w:sz w:val="26"/>
          <w:szCs w:val="26"/>
        </w:rPr>
        <w:t xml:space="preserve"> </w:t>
      </w:r>
      <w:r w:rsidR="00272BF4" w:rsidRPr="00CC40C5">
        <w:rPr>
          <w:spacing w:val="-3"/>
          <w:sz w:val="26"/>
          <w:szCs w:val="26"/>
        </w:rPr>
        <w:t>в парке Победы под рассаду и т.д.).</w:t>
      </w:r>
    </w:p>
    <w:p w:rsidR="0084600D" w:rsidRPr="00666385" w:rsidRDefault="0084600D" w:rsidP="001344A1">
      <w:pPr>
        <w:shd w:val="clear" w:color="auto" w:fill="FFFFFF"/>
        <w:spacing w:line="276" w:lineRule="auto"/>
        <w:ind w:firstLine="691"/>
        <w:jc w:val="both"/>
        <w:rPr>
          <w:spacing w:val="-3"/>
          <w:sz w:val="24"/>
        </w:rPr>
      </w:pPr>
    </w:p>
    <w:p w:rsidR="00AF1030" w:rsidRPr="00CC40C5" w:rsidRDefault="00B107D8" w:rsidP="001344A1">
      <w:pPr>
        <w:shd w:val="clear" w:color="auto" w:fill="FFFFFF"/>
        <w:spacing w:line="276" w:lineRule="auto"/>
        <w:ind w:firstLine="691"/>
        <w:jc w:val="both"/>
        <w:rPr>
          <w:b/>
          <w:spacing w:val="-3"/>
          <w:sz w:val="26"/>
          <w:szCs w:val="26"/>
        </w:rPr>
      </w:pPr>
      <w:r w:rsidRPr="00CC40C5">
        <w:rPr>
          <w:b/>
          <w:spacing w:val="-3"/>
          <w:sz w:val="26"/>
          <w:szCs w:val="26"/>
        </w:rPr>
        <w:t xml:space="preserve">2.20. </w:t>
      </w:r>
      <w:r w:rsidR="00AF1030" w:rsidRPr="00CC40C5">
        <w:rPr>
          <w:b/>
          <w:spacing w:val="-3"/>
          <w:sz w:val="26"/>
          <w:szCs w:val="26"/>
        </w:rPr>
        <w:t>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sidR="004272F9" w:rsidRPr="00CC40C5">
        <w:rPr>
          <w:b/>
          <w:spacing w:val="-3"/>
          <w:sz w:val="26"/>
          <w:szCs w:val="26"/>
        </w:rPr>
        <w:t xml:space="preserve"> (№19)</w:t>
      </w:r>
    </w:p>
    <w:p w:rsidR="00473305" w:rsidRPr="00CC40C5" w:rsidRDefault="00B107D8" w:rsidP="001344A1">
      <w:pPr>
        <w:shd w:val="clear" w:color="auto" w:fill="FFFFFF"/>
        <w:spacing w:line="276" w:lineRule="auto"/>
        <w:ind w:firstLine="691"/>
        <w:jc w:val="both"/>
        <w:rPr>
          <w:spacing w:val="-3"/>
          <w:sz w:val="26"/>
          <w:szCs w:val="26"/>
        </w:rPr>
      </w:pPr>
      <w:r w:rsidRPr="00CC40C5">
        <w:rPr>
          <w:spacing w:val="-3"/>
          <w:sz w:val="26"/>
          <w:szCs w:val="26"/>
        </w:rPr>
        <w:t xml:space="preserve">В целях исполнения данного полномочия Решением Совета депутатов городского поселения от </w:t>
      </w:r>
      <w:r w:rsidR="00774AF1" w:rsidRPr="00CC40C5">
        <w:rPr>
          <w:spacing w:val="-3"/>
          <w:sz w:val="26"/>
          <w:szCs w:val="26"/>
        </w:rPr>
        <w:t>29.11</w:t>
      </w:r>
      <w:r w:rsidRPr="00CC40C5">
        <w:rPr>
          <w:spacing w:val="-3"/>
          <w:sz w:val="26"/>
          <w:szCs w:val="26"/>
        </w:rPr>
        <w:t>.201</w:t>
      </w:r>
      <w:r w:rsidR="00774AF1" w:rsidRPr="00CC40C5">
        <w:rPr>
          <w:spacing w:val="-3"/>
          <w:sz w:val="26"/>
          <w:szCs w:val="26"/>
        </w:rPr>
        <w:t>7</w:t>
      </w:r>
      <w:r w:rsidRPr="00CC40C5">
        <w:rPr>
          <w:spacing w:val="-3"/>
          <w:sz w:val="26"/>
          <w:szCs w:val="26"/>
        </w:rPr>
        <w:t xml:space="preserve"> № </w:t>
      </w:r>
      <w:r w:rsidR="00774AF1" w:rsidRPr="00CC40C5">
        <w:rPr>
          <w:spacing w:val="-3"/>
          <w:sz w:val="26"/>
          <w:szCs w:val="26"/>
        </w:rPr>
        <w:t>228</w:t>
      </w:r>
      <w:r w:rsidR="00800B58" w:rsidRPr="00CC40C5">
        <w:rPr>
          <w:spacing w:val="-3"/>
          <w:sz w:val="26"/>
          <w:szCs w:val="26"/>
        </w:rPr>
        <w:t xml:space="preserve"> (с изм. от </w:t>
      </w:r>
      <w:r w:rsidR="00FB443B" w:rsidRPr="00CC40C5">
        <w:rPr>
          <w:spacing w:val="-3"/>
          <w:sz w:val="26"/>
          <w:szCs w:val="26"/>
        </w:rPr>
        <w:t>28</w:t>
      </w:r>
      <w:r w:rsidR="00800B58" w:rsidRPr="00CC40C5">
        <w:rPr>
          <w:spacing w:val="-3"/>
          <w:sz w:val="26"/>
          <w:szCs w:val="26"/>
        </w:rPr>
        <w:t>.</w:t>
      </w:r>
      <w:r w:rsidR="00FB443B" w:rsidRPr="00CC40C5">
        <w:rPr>
          <w:spacing w:val="-3"/>
          <w:sz w:val="26"/>
          <w:szCs w:val="26"/>
        </w:rPr>
        <w:t>04</w:t>
      </w:r>
      <w:r w:rsidR="00800B58" w:rsidRPr="00CC40C5">
        <w:rPr>
          <w:spacing w:val="-3"/>
          <w:sz w:val="26"/>
          <w:szCs w:val="26"/>
        </w:rPr>
        <w:t>.202</w:t>
      </w:r>
      <w:r w:rsidR="00FB443B" w:rsidRPr="00CC40C5">
        <w:rPr>
          <w:spacing w:val="-3"/>
          <w:sz w:val="26"/>
          <w:szCs w:val="26"/>
        </w:rPr>
        <w:t>3</w:t>
      </w:r>
      <w:r w:rsidR="00961850" w:rsidRPr="00CC40C5">
        <w:rPr>
          <w:spacing w:val="-3"/>
          <w:sz w:val="26"/>
          <w:szCs w:val="26"/>
        </w:rPr>
        <w:t>)</w:t>
      </w:r>
      <w:r w:rsidRPr="00CC40C5">
        <w:rPr>
          <w:spacing w:val="-3"/>
          <w:sz w:val="26"/>
          <w:szCs w:val="26"/>
        </w:rPr>
        <w:t xml:space="preserve"> утверждены </w:t>
      </w:r>
      <w:r w:rsidR="00473305" w:rsidRPr="00CC40C5">
        <w:rPr>
          <w:spacing w:val="-3"/>
          <w:sz w:val="26"/>
          <w:szCs w:val="26"/>
        </w:rPr>
        <w:t>правила благоустройства территории муниципального</w:t>
      </w:r>
      <w:r w:rsidR="0008444C" w:rsidRPr="00CC40C5">
        <w:rPr>
          <w:spacing w:val="-3"/>
          <w:sz w:val="26"/>
          <w:szCs w:val="26"/>
        </w:rPr>
        <w:t xml:space="preserve"> образования городское поселение</w:t>
      </w:r>
      <w:r w:rsidR="00473305" w:rsidRPr="00CC40C5">
        <w:rPr>
          <w:spacing w:val="-3"/>
          <w:sz w:val="26"/>
          <w:szCs w:val="26"/>
        </w:rPr>
        <w:t xml:space="preserve"> Кондинское. </w:t>
      </w:r>
    </w:p>
    <w:p w:rsidR="00B107D8" w:rsidRPr="00CC40C5" w:rsidRDefault="00B107D8" w:rsidP="001344A1">
      <w:pPr>
        <w:shd w:val="clear" w:color="auto" w:fill="FFFFFF"/>
        <w:spacing w:line="276" w:lineRule="auto"/>
        <w:ind w:firstLine="691"/>
        <w:jc w:val="both"/>
        <w:rPr>
          <w:spacing w:val="-3"/>
          <w:sz w:val="26"/>
          <w:szCs w:val="26"/>
        </w:rPr>
      </w:pPr>
      <w:r w:rsidRPr="00CC40C5">
        <w:rPr>
          <w:spacing w:val="-3"/>
          <w:sz w:val="26"/>
          <w:szCs w:val="26"/>
        </w:rPr>
        <w:t xml:space="preserve">Организация уличного освещения, ремонт и обслуживание оборудования уличного освещения является одним из правил благоустройства и осуществляется за счет средств бюджета  поселения. На обслуживании находятся </w:t>
      </w:r>
      <w:r w:rsidR="006F347A" w:rsidRPr="00CC40C5">
        <w:rPr>
          <w:spacing w:val="-3"/>
          <w:sz w:val="26"/>
          <w:szCs w:val="26"/>
        </w:rPr>
        <w:t>40</w:t>
      </w:r>
      <w:r w:rsidRPr="00CC40C5">
        <w:rPr>
          <w:spacing w:val="-3"/>
          <w:sz w:val="26"/>
          <w:szCs w:val="26"/>
        </w:rPr>
        <w:t xml:space="preserve">0 уличных </w:t>
      </w:r>
      <w:r w:rsidR="00272BF4" w:rsidRPr="00CC40C5">
        <w:rPr>
          <w:spacing w:val="-3"/>
          <w:sz w:val="26"/>
          <w:szCs w:val="26"/>
        </w:rPr>
        <w:t>фонарей</w:t>
      </w:r>
      <w:r w:rsidRPr="00CC40C5">
        <w:rPr>
          <w:spacing w:val="-3"/>
          <w:sz w:val="26"/>
          <w:szCs w:val="26"/>
        </w:rPr>
        <w:t xml:space="preserve">.  </w:t>
      </w:r>
    </w:p>
    <w:p w:rsidR="00B107D8" w:rsidRPr="00CC40C5" w:rsidRDefault="00AD170F" w:rsidP="001344A1">
      <w:pPr>
        <w:shd w:val="clear" w:color="auto" w:fill="FFFFFF"/>
        <w:spacing w:line="276" w:lineRule="auto"/>
        <w:ind w:firstLine="691"/>
        <w:jc w:val="both"/>
        <w:rPr>
          <w:spacing w:val="-3"/>
          <w:sz w:val="26"/>
          <w:szCs w:val="26"/>
        </w:rPr>
      </w:pPr>
      <w:r w:rsidRPr="00CC40C5">
        <w:rPr>
          <w:spacing w:val="-3"/>
          <w:sz w:val="26"/>
          <w:szCs w:val="26"/>
        </w:rPr>
        <w:t>П</w:t>
      </w:r>
      <w:r w:rsidR="00B107D8" w:rsidRPr="00CC40C5">
        <w:rPr>
          <w:spacing w:val="-3"/>
          <w:sz w:val="26"/>
          <w:szCs w:val="26"/>
        </w:rPr>
        <w:t>оставку электроэнергии для нужд поселе</w:t>
      </w:r>
      <w:r w:rsidR="00DB401A" w:rsidRPr="00CC40C5">
        <w:rPr>
          <w:spacing w:val="-3"/>
          <w:sz w:val="26"/>
          <w:szCs w:val="26"/>
        </w:rPr>
        <w:t>ния в 20</w:t>
      </w:r>
      <w:r w:rsidR="00800B58" w:rsidRPr="00CC40C5">
        <w:rPr>
          <w:spacing w:val="-3"/>
          <w:sz w:val="26"/>
          <w:szCs w:val="26"/>
        </w:rPr>
        <w:t>2</w:t>
      </w:r>
      <w:r w:rsidR="00CF2227" w:rsidRPr="00CC40C5">
        <w:rPr>
          <w:spacing w:val="-3"/>
          <w:sz w:val="26"/>
          <w:szCs w:val="26"/>
        </w:rPr>
        <w:t>3</w:t>
      </w:r>
      <w:r w:rsidR="00DB401A" w:rsidRPr="00CC40C5">
        <w:rPr>
          <w:spacing w:val="-3"/>
          <w:sz w:val="26"/>
          <w:szCs w:val="26"/>
        </w:rPr>
        <w:t xml:space="preserve"> году осуществля</w:t>
      </w:r>
      <w:r w:rsidR="00800B58" w:rsidRPr="00CC40C5">
        <w:rPr>
          <w:spacing w:val="-3"/>
          <w:sz w:val="26"/>
          <w:szCs w:val="26"/>
        </w:rPr>
        <w:t>ло</w:t>
      </w:r>
      <w:r w:rsidR="00DB401A" w:rsidRPr="00CC40C5">
        <w:rPr>
          <w:spacing w:val="-3"/>
          <w:sz w:val="26"/>
          <w:szCs w:val="26"/>
        </w:rPr>
        <w:t xml:space="preserve"> </w:t>
      </w:r>
      <w:r w:rsidR="00C822F0" w:rsidRPr="00CC40C5">
        <w:rPr>
          <w:spacing w:val="-3"/>
          <w:sz w:val="26"/>
          <w:szCs w:val="26"/>
        </w:rPr>
        <w:t>А</w:t>
      </w:r>
      <w:r w:rsidR="006C45BD" w:rsidRPr="00CC40C5">
        <w:rPr>
          <w:spacing w:val="-3"/>
          <w:sz w:val="26"/>
          <w:szCs w:val="26"/>
        </w:rPr>
        <w:t>О</w:t>
      </w:r>
      <w:r w:rsidR="00B107D8" w:rsidRPr="00CC40C5">
        <w:rPr>
          <w:spacing w:val="-3"/>
          <w:sz w:val="26"/>
          <w:szCs w:val="26"/>
        </w:rPr>
        <w:t xml:space="preserve"> «</w:t>
      </w:r>
      <w:r w:rsidR="00C822F0" w:rsidRPr="00CC40C5">
        <w:rPr>
          <w:spacing w:val="-3"/>
          <w:sz w:val="26"/>
          <w:szCs w:val="26"/>
        </w:rPr>
        <w:t>Газпромэнергосбыт Тюмень</w:t>
      </w:r>
      <w:r w:rsidR="00B107D8" w:rsidRPr="00CC40C5">
        <w:rPr>
          <w:spacing w:val="-3"/>
          <w:sz w:val="26"/>
          <w:szCs w:val="26"/>
        </w:rPr>
        <w:t>». В бюджете городского поселения на улично</w:t>
      </w:r>
      <w:r w:rsidR="003D5459" w:rsidRPr="00CC40C5">
        <w:rPr>
          <w:spacing w:val="-3"/>
          <w:sz w:val="26"/>
          <w:szCs w:val="26"/>
        </w:rPr>
        <w:t>е</w:t>
      </w:r>
      <w:r w:rsidR="00B107D8" w:rsidRPr="00CC40C5">
        <w:rPr>
          <w:spacing w:val="-3"/>
          <w:sz w:val="26"/>
          <w:szCs w:val="26"/>
        </w:rPr>
        <w:t xml:space="preserve"> освещени</w:t>
      </w:r>
      <w:r w:rsidR="003D5459" w:rsidRPr="00CC40C5">
        <w:rPr>
          <w:spacing w:val="-3"/>
          <w:sz w:val="26"/>
          <w:szCs w:val="26"/>
        </w:rPr>
        <w:t>е</w:t>
      </w:r>
      <w:r w:rsidR="00B107D8" w:rsidRPr="00CC40C5">
        <w:rPr>
          <w:spacing w:val="-3"/>
          <w:sz w:val="26"/>
          <w:szCs w:val="26"/>
        </w:rPr>
        <w:t xml:space="preserve"> </w:t>
      </w:r>
      <w:r w:rsidR="003D5459" w:rsidRPr="00CC40C5">
        <w:rPr>
          <w:spacing w:val="-3"/>
          <w:sz w:val="26"/>
          <w:szCs w:val="26"/>
        </w:rPr>
        <w:t xml:space="preserve">в </w:t>
      </w:r>
      <w:r w:rsidR="00800B58" w:rsidRPr="00CC40C5">
        <w:rPr>
          <w:spacing w:val="-3"/>
          <w:sz w:val="26"/>
          <w:szCs w:val="26"/>
        </w:rPr>
        <w:t>202</w:t>
      </w:r>
      <w:r w:rsidR="00CF2227" w:rsidRPr="00CC40C5">
        <w:rPr>
          <w:spacing w:val="-3"/>
          <w:sz w:val="26"/>
          <w:szCs w:val="26"/>
        </w:rPr>
        <w:t>3</w:t>
      </w:r>
      <w:r w:rsidR="00B107D8" w:rsidRPr="00CC40C5">
        <w:rPr>
          <w:spacing w:val="-3"/>
          <w:sz w:val="26"/>
          <w:szCs w:val="26"/>
        </w:rPr>
        <w:t xml:space="preserve"> год</w:t>
      </w:r>
      <w:r w:rsidR="003D5459" w:rsidRPr="00CC40C5">
        <w:rPr>
          <w:spacing w:val="-3"/>
          <w:sz w:val="26"/>
          <w:szCs w:val="26"/>
        </w:rPr>
        <w:t>у</w:t>
      </w:r>
      <w:r w:rsidR="00B107D8" w:rsidRPr="00CC40C5">
        <w:rPr>
          <w:spacing w:val="-3"/>
          <w:sz w:val="26"/>
          <w:szCs w:val="26"/>
        </w:rPr>
        <w:t xml:space="preserve"> было запланировано </w:t>
      </w:r>
      <w:r w:rsidR="008A2BBD" w:rsidRPr="00CC40C5">
        <w:rPr>
          <w:spacing w:val="-3"/>
          <w:sz w:val="26"/>
          <w:szCs w:val="26"/>
        </w:rPr>
        <w:t>1</w:t>
      </w:r>
      <w:r w:rsidR="00CF2227" w:rsidRPr="00CC40C5">
        <w:rPr>
          <w:spacing w:val="-3"/>
          <w:sz w:val="26"/>
          <w:szCs w:val="26"/>
        </w:rPr>
        <w:t>155,6</w:t>
      </w:r>
      <w:r w:rsidR="003F4515" w:rsidRPr="00CC40C5">
        <w:rPr>
          <w:spacing w:val="-3"/>
          <w:sz w:val="26"/>
          <w:szCs w:val="26"/>
        </w:rPr>
        <w:t xml:space="preserve"> </w:t>
      </w:r>
      <w:r w:rsidR="00B05F57" w:rsidRPr="00CC40C5">
        <w:rPr>
          <w:spacing w:val="-3"/>
          <w:sz w:val="26"/>
          <w:szCs w:val="26"/>
        </w:rPr>
        <w:t>тыс. рублей</w:t>
      </w:r>
      <w:r w:rsidR="00B107D8" w:rsidRPr="00CC40C5">
        <w:rPr>
          <w:spacing w:val="-3"/>
          <w:sz w:val="26"/>
          <w:szCs w:val="26"/>
        </w:rPr>
        <w:t xml:space="preserve">,  </w:t>
      </w:r>
      <w:r w:rsidR="00906FC8" w:rsidRPr="00CC40C5">
        <w:rPr>
          <w:spacing w:val="-3"/>
          <w:sz w:val="26"/>
          <w:szCs w:val="26"/>
        </w:rPr>
        <w:t xml:space="preserve">фактически исполнено </w:t>
      </w:r>
      <w:r w:rsidR="00CF2227" w:rsidRPr="00CC40C5">
        <w:rPr>
          <w:spacing w:val="-3"/>
          <w:sz w:val="26"/>
          <w:szCs w:val="26"/>
        </w:rPr>
        <w:t>866,8</w:t>
      </w:r>
      <w:r w:rsidR="003F4515" w:rsidRPr="00CC40C5">
        <w:rPr>
          <w:spacing w:val="-3"/>
          <w:sz w:val="26"/>
          <w:szCs w:val="26"/>
        </w:rPr>
        <w:t xml:space="preserve"> </w:t>
      </w:r>
      <w:r w:rsidR="00B05F57" w:rsidRPr="00CC40C5">
        <w:rPr>
          <w:spacing w:val="-3"/>
          <w:sz w:val="26"/>
          <w:szCs w:val="26"/>
        </w:rPr>
        <w:t>тыс.</w:t>
      </w:r>
      <w:r w:rsidR="00A005DD" w:rsidRPr="00CC40C5">
        <w:rPr>
          <w:spacing w:val="-3"/>
          <w:sz w:val="26"/>
          <w:szCs w:val="26"/>
        </w:rPr>
        <w:t xml:space="preserve"> </w:t>
      </w:r>
      <w:r w:rsidR="00B05F57" w:rsidRPr="00CC40C5">
        <w:rPr>
          <w:spacing w:val="-3"/>
          <w:sz w:val="26"/>
          <w:szCs w:val="26"/>
        </w:rPr>
        <w:t>рублей</w:t>
      </w:r>
      <w:r w:rsidR="00906FC8" w:rsidRPr="00CC40C5">
        <w:rPr>
          <w:spacing w:val="-3"/>
          <w:sz w:val="26"/>
          <w:szCs w:val="26"/>
        </w:rPr>
        <w:t xml:space="preserve"> или </w:t>
      </w:r>
      <w:r w:rsidR="00CF2227" w:rsidRPr="00CC40C5">
        <w:rPr>
          <w:spacing w:val="-3"/>
          <w:sz w:val="26"/>
          <w:szCs w:val="26"/>
        </w:rPr>
        <w:t>105,1</w:t>
      </w:r>
      <w:r w:rsidR="00906FC8" w:rsidRPr="00CC40C5">
        <w:rPr>
          <w:spacing w:val="-3"/>
          <w:sz w:val="26"/>
          <w:szCs w:val="26"/>
        </w:rPr>
        <w:t>%</w:t>
      </w:r>
      <w:r w:rsidR="003F4515" w:rsidRPr="00CC40C5">
        <w:rPr>
          <w:spacing w:val="-3"/>
          <w:sz w:val="26"/>
          <w:szCs w:val="26"/>
        </w:rPr>
        <w:t xml:space="preserve"> </w:t>
      </w:r>
      <w:r w:rsidR="00676882" w:rsidRPr="00CC40C5">
        <w:rPr>
          <w:spacing w:val="-3"/>
          <w:sz w:val="26"/>
          <w:szCs w:val="26"/>
        </w:rPr>
        <w:t>к уровню 202</w:t>
      </w:r>
      <w:r w:rsidR="00CF2227" w:rsidRPr="00CC40C5">
        <w:rPr>
          <w:spacing w:val="-3"/>
          <w:sz w:val="26"/>
          <w:szCs w:val="26"/>
        </w:rPr>
        <w:t>2</w:t>
      </w:r>
      <w:r w:rsidR="00906FC8" w:rsidRPr="00CC40C5">
        <w:rPr>
          <w:spacing w:val="-3"/>
          <w:sz w:val="26"/>
          <w:szCs w:val="26"/>
        </w:rPr>
        <w:t xml:space="preserve"> года.</w:t>
      </w:r>
      <w:r w:rsidR="00B107D8" w:rsidRPr="00CC40C5">
        <w:rPr>
          <w:spacing w:val="-3"/>
          <w:sz w:val="26"/>
          <w:szCs w:val="26"/>
        </w:rPr>
        <w:t xml:space="preserve"> </w:t>
      </w:r>
    </w:p>
    <w:p w:rsidR="00E02FEA" w:rsidRPr="00CC40C5" w:rsidRDefault="00E02FEA" w:rsidP="001344A1">
      <w:pPr>
        <w:shd w:val="clear" w:color="auto" w:fill="FFFFFF"/>
        <w:spacing w:line="276" w:lineRule="auto"/>
        <w:ind w:firstLine="691"/>
        <w:jc w:val="both"/>
        <w:rPr>
          <w:color w:val="FF0000"/>
          <w:spacing w:val="-3"/>
          <w:sz w:val="24"/>
        </w:rPr>
      </w:pPr>
    </w:p>
    <w:p w:rsidR="00276D10" w:rsidRPr="00CC40C5" w:rsidRDefault="00035C83" w:rsidP="001344A1">
      <w:pPr>
        <w:shd w:val="clear" w:color="auto" w:fill="FFFFFF"/>
        <w:spacing w:line="276" w:lineRule="auto"/>
        <w:ind w:firstLine="691"/>
        <w:jc w:val="both"/>
        <w:rPr>
          <w:b/>
          <w:spacing w:val="-3"/>
          <w:sz w:val="26"/>
          <w:szCs w:val="26"/>
        </w:rPr>
      </w:pPr>
      <w:r w:rsidRPr="00CC40C5">
        <w:rPr>
          <w:b/>
          <w:spacing w:val="-3"/>
          <w:sz w:val="26"/>
          <w:szCs w:val="26"/>
        </w:rPr>
        <w:t>2.21</w:t>
      </w:r>
      <w:r w:rsidR="00B107D8" w:rsidRPr="00CC40C5">
        <w:rPr>
          <w:b/>
          <w:spacing w:val="-3"/>
          <w:sz w:val="26"/>
          <w:szCs w:val="26"/>
        </w:rPr>
        <w:t xml:space="preserve"> </w:t>
      </w:r>
      <w:r w:rsidR="00276D10" w:rsidRPr="00CC40C5">
        <w:rPr>
          <w:b/>
          <w:spacing w:val="-3"/>
          <w:sz w:val="26"/>
          <w:szCs w:val="26"/>
        </w:rPr>
        <w:t xml:space="preserve">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w:t>
      </w:r>
      <w:hyperlink r:id="rId9" w:history="1">
        <w:r w:rsidR="00276D10" w:rsidRPr="00CC40C5">
          <w:rPr>
            <w:b/>
            <w:spacing w:val="-3"/>
            <w:sz w:val="26"/>
            <w:szCs w:val="26"/>
          </w:rPr>
          <w:t>Градостроительным кодексом</w:t>
        </w:r>
      </w:hyperlink>
      <w:r w:rsidR="00276D10" w:rsidRPr="00CC40C5">
        <w:rPr>
          <w:b/>
          <w:spacing w:val="-3"/>
          <w:sz w:val="26"/>
          <w:szCs w:val="26"/>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w:t>
      </w:r>
      <w:hyperlink r:id="rId10" w:history="1">
        <w:r w:rsidR="00276D10" w:rsidRPr="00CC40C5">
          <w:rPr>
            <w:b/>
            <w:spacing w:val="-3"/>
            <w:sz w:val="26"/>
            <w:szCs w:val="26"/>
          </w:rPr>
          <w:t>Градостроительным кодексом</w:t>
        </w:r>
      </w:hyperlink>
      <w:r w:rsidR="00276D10" w:rsidRPr="00CC40C5">
        <w:rPr>
          <w:b/>
          <w:spacing w:val="-3"/>
          <w:sz w:val="26"/>
          <w:szCs w:val="26"/>
        </w:rPr>
        <w:t xml:space="preserve"> Российской Федерации, осмотров зданий, сооружений и выдача рекомендаций об устранении выявленных в ходе таких осмотров нарушений</w:t>
      </w:r>
      <w:r w:rsidR="004272F9" w:rsidRPr="00CC40C5">
        <w:rPr>
          <w:b/>
          <w:spacing w:val="-3"/>
          <w:sz w:val="26"/>
          <w:szCs w:val="26"/>
        </w:rPr>
        <w:t xml:space="preserve"> (№20)</w:t>
      </w:r>
    </w:p>
    <w:p w:rsidR="003F4515" w:rsidRPr="00CC40C5" w:rsidRDefault="003F4515" w:rsidP="001344A1">
      <w:pPr>
        <w:shd w:val="clear" w:color="auto" w:fill="FFFFFF"/>
        <w:spacing w:line="276" w:lineRule="auto"/>
        <w:ind w:firstLine="691"/>
        <w:jc w:val="both"/>
        <w:rPr>
          <w:spacing w:val="-3"/>
          <w:sz w:val="26"/>
          <w:szCs w:val="26"/>
        </w:rPr>
      </w:pPr>
      <w:r w:rsidRPr="00CC40C5">
        <w:rPr>
          <w:spacing w:val="-3"/>
          <w:sz w:val="26"/>
          <w:szCs w:val="26"/>
        </w:rPr>
        <w:t>В соответствии с п.</w:t>
      </w:r>
      <w:r w:rsidR="00241F0D" w:rsidRPr="00CC40C5">
        <w:rPr>
          <w:spacing w:val="-3"/>
          <w:sz w:val="26"/>
          <w:szCs w:val="26"/>
        </w:rPr>
        <w:t xml:space="preserve"> </w:t>
      </w:r>
      <w:r w:rsidR="00E27836" w:rsidRPr="00CC40C5">
        <w:rPr>
          <w:spacing w:val="-3"/>
          <w:sz w:val="26"/>
          <w:szCs w:val="26"/>
        </w:rPr>
        <w:t>3.5. Соглашения от 1</w:t>
      </w:r>
      <w:r w:rsidR="00F2725D" w:rsidRPr="00CC40C5">
        <w:rPr>
          <w:spacing w:val="-3"/>
          <w:sz w:val="26"/>
          <w:szCs w:val="26"/>
        </w:rPr>
        <w:t>1</w:t>
      </w:r>
      <w:r w:rsidRPr="00CC40C5">
        <w:rPr>
          <w:spacing w:val="-3"/>
          <w:sz w:val="26"/>
          <w:szCs w:val="26"/>
        </w:rPr>
        <w:t xml:space="preserve"> </w:t>
      </w:r>
      <w:r w:rsidR="00E27836" w:rsidRPr="00CC40C5">
        <w:rPr>
          <w:spacing w:val="-3"/>
          <w:sz w:val="26"/>
          <w:szCs w:val="26"/>
        </w:rPr>
        <w:t>ноября 20</w:t>
      </w:r>
      <w:r w:rsidR="00F2725D" w:rsidRPr="00CC40C5">
        <w:rPr>
          <w:spacing w:val="-3"/>
          <w:sz w:val="26"/>
          <w:szCs w:val="26"/>
        </w:rPr>
        <w:t>21</w:t>
      </w:r>
      <w:r w:rsidR="008146DC" w:rsidRPr="00CC40C5">
        <w:rPr>
          <w:spacing w:val="-3"/>
          <w:sz w:val="26"/>
          <w:szCs w:val="26"/>
        </w:rPr>
        <w:t xml:space="preserve"> </w:t>
      </w:r>
      <w:r w:rsidR="00017298" w:rsidRPr="00CC40C5">
        <w:rPr>
          <w:spacing w:val="-3"/>
          <w:sz w:val="26"/>
          <w:szCs w:val="26"/>
        </w:rPr>
        <w:t>года №</w:t>
      </w:r>
      <w:r w:rsidR="00E27836" w:rsidRPr="00CC40C5">
        <w:rPr>
          <w:spacing w:val="-3"/>
          <w:sz w:val="26"/>
          <w:szCs w:val="26"/>
        </w:rPr>
        <w:t xml:space="preserve"> 2/20</w:t>
      </w:r>
      <w:r w:rsidR="00791D43" w:rsidRPr="00CC40C5">
        <w:rPr>
          <w:spacing w:val="-3"/>
          <w:sz w:val="26"/>
          <w:szCs w:val="26"/>
        </w:rPr>
        <w:t>22</w:t>
      </w:r>
      <w:r w:rsidR="00E27836" w:rsidRPr="00CC40C5">
        <w:rPr>
          <w:spacing w:val="-3"/>
          <w:sz w:val="26"/>
          <w:szCs w:val="26"/>
        </w:rPr>
        <w:t>-202</w:t>
      </w:r>
      <w:r w:rsidR="00791D43" w:rsidRPr="00CC40C5">
        <w:rPr>
          <w:spacing w:val="-3"/>
          <w:sz w:val="26"/>
          <w:szCs w:val="26"/>
        </w:rPr>
        <w:t>4</w:t>
      </w:r>
      <w:r w:rsidRPr="00CC40C5">
        <w:rPr>
          <w:spacing w:val="-3"/>
          <w:sz w:val="26"/>
          <w:szCs w:val="26"/>
        </w:rPr>
        <w:t xml:space="preserve">/ о передаче осуществления части полномочий органов местного самоуправления городского поселения Кондинское данное полномочие передано для исполнения на уровень органов местного самоуправления муниципального образования Кондинский район. </w:t>
      </w:r>
    </w:p>
    <w:p w:rsidR="00872D77" w:rsidRPr="00CC40C5" w:rsidRDefault="00885278" w:rsidP="00872D77">
      <w:pPr>
        <w:shd w:val="clear" w:color="auto" w:fill="FFFFFF"/>
        <w:spacing w:line="276" w:lineRule="auto"/>
        <w:ind w:firstLine="691"/>
        <w:jc w:val="both"/>
        <w:rPr>
          <w:spacing w:val="-3"/>
          <w:sz w:val="26"/>
          <w:szCs w:val="26"/>
        </w:rPr>
      </w:pPr>
      <w:r w:rsidRPr="00CC40C5">
        <w:rPr>
          <w:spacing w:val="-3"/>
          <w:sz w:val="26"/>
          <w:szCs w:val="26"/>
        </w:rPr>
        <w:t>Согласно информации Управления архитектуры и градостроительства Администрации</w:t>
      </w:r>
      <w:r w:rsidR="000E2F39" w:rsidRPr="00CC40C5">
        <w:rPr>
          <w:spacing w:val="-3"/>
          <w:sz w:val="26"/>
          <w:szCs w:val="26"/>
        </w:rPr>
        <w:t xml:space="preserve"> Кондинского района,</w:t>
      </w:r>
      <w:r w:rsidRPr="00CC40C5">
        <w:rPr>
          <w:spacing w:val="-3"/>
          <w:sz w:val="26"/>
          <w:szCs w:val="26"/>
        </w:rPr>
        <w:t xml:space="preserve"> </w:t>
      </w:r>
      <w:r w:rsidR="000E2F39" w:rsidRPr="00CC40C5">
        <w:rPr>
          <w:spacing w:val="-3"/>
          <w:sz w:val="26"/>
          <w:szCs w:val="26"/>
        </w:rPr>
        <w:t>в</w:t>
      </w:r>
      <w:r w:rsidRPr="00CC40C5">
        <w:rPr>
          <w:spacing w:val="-3"/>
          <w:sz w:val="26"/>
          <w:szCs w:val="26"/>
        </w:rPr>
        <w:t xml:space="preserve"> сфере градостроительной деятельности принята муниципальная программа «Формирование градос</w:t>
      </w:r>
      <w:r w:rsidR="00241F0D" w:rsidRPr="00CC40C5">
        <w:rPr>
          <w:spacing w:val="-3"/>
          <w:sz w:val="26"/>
          <w:szCs w:val="26"/>
        </w:rPr>
        <w:t>троительной документации</w:t>
      </w:r>
      <w:r w:rsidRPr="00CC40C5">
        <w:rPr>
          <w:spacing w:val="-3"/>
          <w:sz w:val="26"/>
          <w:szCs w:val="26"/>
        </w:rPr>
        <w:t>», утверждены документы территориального планирования.</w:t>
      </w:r>
      <w:r w:rsidR="000E2F39" w:rsidRPr="00CC40C5">
        <w:rPr>
          <w:spacing w:val="-3"/>
          <w:sz w:val="26"/>
          <w:szCs w:val="26"/>
        </w:rPr>
        <w:t xml:space="preserve"> </w:t>
      </w:r>
      <w:r w:rsidR="00872D77" w:rsidRPr="00CC40C5">
        <w:rPr>
          <w:spacing w:val="-3"/>
          <w:sz w:val="26"/>
          <w:szCs w:val="26"/>
        </w:rPr>
        <w:t>В части предоставления муниципальных услуг, в том числе с уче</w:t>
      </w:r>
      <w:r w:rsidR="00E55887" w:rsidRPr="00CC40C5">
        <w:rPr>
          <w:spacing w:val="-3"/>
          <w:sz w:val="26"/>
          <w:szCs w:val="26"/>
        </w:rPr>
        <w:t>том переданных полномочий в 202</w:t>
      </w:r>
      <w:r w:rsidR="002A6707" w:rsidRPr="00CC40C5">
        <w:rPr>
          <w:spacing w:val="-3"/>
          <w:sz w:val="26"/>
          <w:szCs w:val="26"/>
        </w:rPr>
        <w:t>3</w:t>
      </w:r>
      <w:r w:rsidR="00872D77" w:rsidRPr="00CC40C5">
        <w:rPr>
          <w:spacing w:val="-3"/>
          <w:sz w:val="26"/>
          <w:szCs w:val="26"/>
        </w:rPr>
        <w:t xml:space="preserve"> году:</w:t>
      </w:r>
    </w:p>
    <w:p w:rsidR="00BC350F" w:rsidRPr="00CC40C5" w:rsidRDefault="00BC350F" w:rsidP="00872D77">
      <w:pPr>
        <w:shd w:val="clear" w:color="auto" w:fill="FFFFFF"/>
        <w:spacing w:line="276" w:lineRule="auto"/>
        <w:ind w:firstLine="691"/>
        <w:jc w:val="both"/>
        <w:rPr>
          <w:spacing w:val="-3"/>
          <w:sz w:val="26"/>
          <w:szCs w:val="26"/>
        </w:rPr>
      </w:pPr>
      <w:r w:rsidRPr="00CC40C5">
        <w:rPr>
          <w:spacing w:val="-3"/>
          <w:sz w:val="26"/>
          <w:szCs w:val="26"/>
        </w:rPr>
        <w:t xml:space="preserve">- утверждение правил </w:t>
      </w:r>
      <w:bookmarkStart w:id="11" w:name="_Hlk156479247"/>
      <w:r w:rsidRPr="00CC40C5">
        <w:rPr>
          <w:spacing w:val="-3"/>
          <w:sz w:val="26"/>
          <w:szCs w:val="26"/>
        </w:rPr>
        <w:t>землепользования и застройки</w:t>
      </w:r>
      <w:bookmarkEnd w:id="11"/>
      <w:r w:rsidRPr="00CC40C5">
        <w:rPr>
          <w:spacing w:val="-3"/>
          <w:sz w:val="26"/>
          <w:szCs w:val="26"/>
        </w:rPr>
        <w:t>, нормативов градостроительного проектирования;</w:t>
      </w:r>
    </w:p>
    <w:p w:rsidR="003956A4" w:rsidRPr="00CC40C5" w:rsidRDefault="00D2490E" w:rsidP="00872D77">
      <w:pPr>
        <w:shd w:val="clear" w:color="auto" w:fill="FFFFFF"/>
        <w:spacing w:line="276" w:lineRule="auto"/>
        <w:ind w:firstLine="691"/>
        <w:jc w:val="both"/>
        <w:rPr>
          <w:spacing w:val="-3"/>
          <w:sz w:val="26"/>
          <w:szCs w:val="26"/>
        </w:rPr>
      </w:pPr>
      <w:r w:rsidRPr="00CC40C5">
        <w:rPr>
          <w:spacing w:val="-3"/>
          <w:sz w:val="26"/>
          <w:szCs w:val="26"/>
        </w:rPr>
        <w:t xml:space="preserve">- </w:t>
      </w:r>
      <w:r w:rsidR="003956A4" w:rsidRPr="00CC40C5">
        <w:rPr>
          <w:spacing w:val="-3"/>
          <w:sz w:val="26"/>
          <w:szCs w:val="26"/>
        </w:rPr>
        <w:t>внесение изменений в правила землепользования и застройки</w:t>
      </w:r>
      <w:r w:rsidR="00BC350F" w:rsidRPr="00CC40C5">
        <w:rPr>
          <w:spacing w:val="-3"/>
          <w:sz w:val="26"/>
          <w:szCs w:val="26"/>
        </w:rPr>
        <w:t xml:space="preserve"> в части установления требований к архитектурно-градостроительному облику</w:t>
      </w:r>
      <w:r w:rsidR="003956A4" w:rsidRPr="00CC40C5">
        <w:rPr>
          <w:spacing w:val="-3"/>
          <w:sz w:val="26"/>
          <w:szCs w:val="26"/>
        </w:rPr>
        <w:t>;</w:t>
      </w:r>
    </w:p>
    <w:p w:rsidR="00F13B2C" w:rsidRPr="00CC40C5" w:rsidRDefault="00F13B2C" w:rsidP="00872D77">
      <w:pPr>
        <w:shd w:val="clear" w:color="auto" w:fill="FFFFFF"/>
        <w:spacing w:line="276" w:lineRule="auto"/>
        <w:ind w:firstLine="691"/>
        <w:jc w:val="both"/>
        <w:rPr>
          <w:spacing w:val="-3"/>
          <w:sz w:val="26"/>
          <w:szCs w:val="26"/>
        </w:rPr>
      </w:pPr>
      <w:r w:rsidRPr="00CC40C5">
        <w:rPr>
          <w:spacing w:val="-3"/>
          <w:sz w:val="26"/>
          <w:szCs w:val="26"/>
        </w:rPr>
        <w:t>- внесение изменений в генеральный план гп.Кондинское;</w:t>
      </w:r>
    </w:p>
    <w:p w:rsidR="005329B9" w:rsidRPr="00CC40C5" w:rsidRDefault="005329B9" w:rsidP="00885278">
      <w:pPr>
        <w:shd w:val="clear" w:color="auto" w:fill="FFFFFF"/>
        <w:spacing w:line="276" w:lineRule="auto"/>
        <w:ind w:firstLine="691"/>
        <w:jc w:val="both"/>
        <w:rPr>
          <w:spacing w:val="-3"/>
          <w:sz w:val="26"/>
          <w:szCs w:val="26"/>
        </w:rPr>
      </w:pPr>
      <w:r w:rsidRPr="00CC40C5">
        <w:rPr>
          <w:spacing w:val="-3"/>
          <w:sz w:val="26"/>
          <w:szCs w:val="26"/>
        </w:rPr>
        <w:t>- разработан</w:t>
      </w:r>
      <w:r w:rsidR="00FB555D" w:rsidRPr="00CC40C5">
        <w:rPr>
          <w:spacing w:val="-3"/>
          <w:sz w:val="26"/>
          <w:szCs w:val="26"/>
        </w:rPr>
        <w:t>о 4</w:t>
      </w:r>
      <w:r w:rsidR="002A6707" w:rsidRPr="00CC40C5">
        <w:rPr>
          <w:spacing w:val="-3"/>
          <w:sz w:val="26"/>
          <w:szCs w:val="26"/>
        </w:rPr>
        <w:t xml:space="preserve"> </w:t>
      </w:r>
      <w:r w:rsidR="0016342E" w:rsidRPr="00CC40C5">
        <w:rPr>
          <w:spacing w:val="-3"/>
          <w:sz w:val="26"/>
          <w:szCs w:val="26"/>
        </w:rPr>
        <w:t>градостроительны</w:t>
      </w:r>
      <w:r w:rsidR="00192F71" w:rsidRPr="00CC40C5">
        <w:rPr>
          <w:spacing w:val="-3"/>
          <w:sz w:val="26"/>
          <w:szCs w:val="26"/>
        </w:rPr>
        <w:t>х</w:t>
      </w:r>
      <w:r w:rsidR="0016342E" w:rsidRPr="00CC40C5">
        <w:rPr>
          <w:spacing w:val="-3"/>
          <w:sz w:val="26"/>
          <w:szCs w:val="26"/>
        </w:rPr>
        <w:t xml:space="preserve"> план</w:t>
      </w:r>
      <w:r w:rsidR="00192F71" w:rsidRPr="00CC40C5">
        <w:rPr>
          <w:spacing w:val="-3"/>
          <w:sz w:val="26"/>
          <w:szCs w:val="26"/>
        </w:rPr>
        <w:t>а</w:t>
      </w:r>
      <w:r w:rsidRPr="00CC40C5">
        <w:rPr>
          <w:spacing w:val="-3"/>
          <w:sz w:val="26"/>
          <w:szCs w:val="26"/>
        </w:rPr>
        <w:t xml:space="preserve"> земельн</w:t>
      </w:r>
      <w:r w:rsidR="00FB555D" w:rsidRPr="00CC40C5">
        <w:rPr>
          <w:spacing w:val="-3"/>
          <w:sz w:val="26"/>
          <w:szCs w:val="26"/>
        </w:rPr>
        <w:t>ых</w:t>
      </w:r>
      <w:r w:rsidRPr="00CC40C5">
        <w:rPr>
          <w:spacing w:val="-3"/>
          <w:sz w:val="26"/>
          <w:szCs w:val="26"/>
        </w:rPr>
        <w:t xml:space="preserve"> участк</w:t>
      </w:r>
      <w:r w:rsidR="00FB555D" w:rsidRPr="00CC40C5">
        <w:rPr>
          <w:spacing w:val="-3"/>
          <w:sz w:val="26"/>
          <w:szCs w:val="26"/>
        </w:rPr>
        <w:t>ов</w:t>
      </w:r>
      <w:r w:rsidRPr="00CC40C5">
        <w:rPr>
          <w:spacing w:val="-3"/>
          <w:sz w:val="26"/>
          <w:szCs w:val="26"/>
        </w:rPr>
        <w:t>;</w:t>
      </w:r>
    </w:p>
    <w:p w:rsidR="00824749" w:rsidRPr="00CC40C5" w:rsidRDefault="005329B9" w:rsidP="00824749">
      <w:pPr>
        <w:shd w:val="clear" w:color="auto" w:fill="FFFFFF"/>
        <w:spacing w:line="276" w:lineRule="auto"/>
        <w:ind w:firstLine="691"/>
        <w:jc w:val="both"/>
        <w:rPr>
          <w:spacing w:val="-3"/>
          <w:sz w:val="26"/>
          <w:szCs w:val="26"/>
        </w:rPr>
      </w:pPr>
      <w:r w:rsidRPr="00CC40C5">
        <w:rPr>
          <w:spacing w:val="-3"/>
          <w:sz w:val="26"/>
          <w:szCs w:val="26"/>
        </w:rPr>
        <w:t xml:space="preserve">- предоставлено </w:t>
      </w:r>
      <w:r w:rsidR="001932BE" w:rsidRPr="00CC40C5">
        <w:rPr>
          <w:spacing w:val="-3"/>
          <w:sz w:val="26"/>
          <w:szCs w:val="26"/>
        </w:rPr>
        <w:t>5</w:t>
      </w:r>
      <w:r w:rsidR="002A6707" w:rsidRPr="00CC40C5">
        <w:rPr>
          <w:spacing w:val="-3"/>
          <w:sz w:val="26"/>
          <w:szCs w:val="26"/>
        </w:rPr>
        <w:t xml:space="preserve"> </w:t>
      </w:r>
      <w:r w:rsidR="0053255F" w:rsidRPr="00CC40C5">
        <w:rPr>
          <w:spacing w:val="-3"/>
          <w:sz w:val="26"/>
          <w:szCs w:val="26"/>
        </w:rPr>
        <w:t>уведомлени</w:t>
      </w:r>
      <w:r w:rsidR="001932BE" w:rsidRPr="00CC40C5">
        <w:rPr>
          <w:spacing w:val="-3"/>
          <w:sz w:val="26"/>
          <w:szCs w:val="26"/>
        </w:rPr>
        <w:t>й</w:t>
      </w:r>
      <w:r w:rsidRPr="00CC40C5">
        <w:rPr>
          <w:spacing w:val="-3"/>
          <w:sz w:val="26"/>
          <w:szCs w:val="26"/>
        </w:rPr>
        <w:t xml:space="preserve"> о соответствии построенных или реконструированных объектов ИЖС или садового дома требованиям законодательства о градостроительной деятельности;</w:t>
      </w:r>
      <w:r w:rsidR="00824749" w:rsidRPr="00CC40C5">
        <w:rPr>
          <w:spacing w:val="-3"/>
          <w:sz w:val="26"/>
          <w:szCs w:val="26"/>
        </w:rPr>
        <w:t xml:space="preserve"> </w:t>
      </w:r>
    </w:p>
    <w:p w:rsidR="00824749" w:rsidRPr="00CC40C5" w:rsidRDefault="00824749" w:rsidP="00824749">
      <w:pPr>
        <w:shd w:val="clear" w:color="auto" w:fill="FFFFFF"/>
        <w:spacing w:line="276" w:lineRule="auto"/>
        <w:ind w:firstLine="691"/>
        <w:jc w:val="both"/>
        <w:rPr>
          <w:spacing w:val="-3"/>
          <w:sz w:val="26"/>
          <w:szCs w:val="26"/>
        </w:rPr>
      </w:pPr>
      <w:r w:rsidRPr="00CC40C5">
        <w:rPr>
          <w:spacing w:val="-3"/>
          <w:sz w:val="26"/>
          <w:szCs w:val="26"/>
        </w:rPr>
        <w:t xml:space="preserve">- выдано </w:t>
      </w:r>
      <w:r w:rsidR="001932BE" w:rsidRPr="00CC40C5">
        <w:rPr>
          <w:spacing w:val="-3"/>
          <w:sz w:val="26"/>
          <w:szCs w:val="26"/>
        </w:rPr>
        <w:t>4</w:t>
      </w:r>
      <w:r w:rsidR="003956A4" w:rsidRPr="00CC40C5">
        <w:rPr>
          <w:spacing w:val="-3"/>
          <w:sz w:val="26"/>
          <w:szCs w:val="26"/>
        </w:rPr>
        <w:t xml:space="preserve"> </w:t>
      </w:r>
      <w:r w:rsidRPr="00CC40C5">
        <w:rPr>
          <w:spacing w:val="-3"/>
          <w:sz w:val="26"/>
          <w:szCs w:val="26"/>
        </w:rPr>
        <w:t>разрешени</w:t>
      </w:r>
      <w:r w:rsidR="00FB555D" w:rsidRPr="00CC40C5">
        <w:rPr>
          <w:spacing w:val="-3"/>
          <w:sz w:val="26"/>
          <w:szCs w:val="26"/>
        </w:rPr>
        <w:t>я</w:t>
      </w:r>
      <w:r w:rsidRPr="00CC40C5">
        <w:rPr>
          <w:spacing w:val="-3"/>
          <w:sz w:val="26"/>
          <w:szCs w:val="26"/>
        </w:rPr>
        <w:t xml:space="preserve"> на строительство объектов капитального строительства;</w:t>
      </w:r>
    </w:p>
    <w:p w:rsidR="00E5423D" w:rsidRPr="00CC40C5" w:rsidRDefault="00E5423D" w:rsidP="00824749">
      <w:pPr>
        <w:shd w:val="clear" w:color="auto" w:fill="FFFFFF"/>
        <w:spacing w:line="276" w:lineRule="auto"/>
        <w:ind w:firstLine="691"/>
        <w:jc w:val="both"/>
        <w:rPr>
          <w:spacing w:val="-3"/>
          <w:sz w:val="26"/>
          <w:szCs w:val="26"/>
        </w:rPr>
      </w:pPr>
      <w:r w:rsidRPr="00CC40C5">
        <w:rPr>
          <w:spacing w:val="-3"/>
          <w:sz w:val="26"/>
          <w:szCs w:val="26"/>
        </w:rPr>
        <w:t xml:space="preserve">- направлено </w:t>
      </w:r>
      <w:r w:rsidR="001932BE" w:rsidRPr="00CC40C5">
        <w:rPr>
          <w:spacing w:val="-3"/>
          <w:sz w:val="26"/>
          <w:szCs w:val="26"/>
        </w:rPr>
        <w:t>3</w:t>
      </w:r>
      <w:r w:rsidRPr="00CC40C5">
        <w:rPr>
          <w:spacing w:val="-3"/>
          <w:sz w:val="26"/>
          <w:szCs w:val="26"/>
        </w:rPr>
        <w:t xml:space="preserve"> уведомлени</w:t>
      </w:r>
      <w:r w:rsidR="001932BE" w:rsidRPr="00CC40C5">
        <w:rPr>
          <w:spacing w:val="-3"/>
          <w:sz w:val="26"/>
          <w:szCs w:val="26"/>
        </w:rPr>
        <w:t>я</w:t>
      </w:r>
      <w:r w:rsidRPr="00CC40C5">
        <w:rPr>
          <w:spacing w:val="-3"/>
          <w:sz w:val="26"/>
          <w:szCs w:val="26"/>
        </w:rPr>
        <w:t xml:space="preserve"> о соответствии указанных в уведомлении о планируемых объектах ИЖС или садового дома установленным параметрам и допустимости размещения объекта ИЖС или садового дома на земельном участке;</w:t>
      </w:r>
    </w:p>
    <w:p w:rsidR="003956A4" w:rsidRPr="00CC40C5" w:rsidRDefault="00FB555D" w:rsidP="003956A4">
      <w:pPr>
        <w:shd w:val="clear" w:color="auto" w:fill="FFFFFF"/>
        <w:spacing w:line="276" w:lineRule="auto"/>
        <w:ind w:firstLine="691"/>
        <w:jc w:val="both"/>
        <w:rPr>
          <w:spacing w:val="-3"/>
          <w:sz w:val="26"/>
          <w:szCs w:val="26"/>
        </w:rPr>
      </w:pPr>
      <w:r w:rsidRPr="00CC40C5">
        <w:rPr>
          <w:spacing w:val="-3"/>
          <w:sz w:val="26"/>
          <w:szCs w:val="26"/>
        </w:rPr>
        <w:t>- предоставлено 1 разрешение на отклонение от предельных параметров объекта капитального строительства;</w:t>
      </w:r>
    </w:p>
    <w:p w:rsidR="00192F71" w:rsidRPr="00CC40C5" w:rsidRDefault="00192F71" w:rsidP="00824749">
      <w:pPr>
        <w:shd w:val="clear" w:color="auto" w:fill="FFFFFF"/>
        <w:spacing w:line="276" w:lineRule="auto"/>
        <w:ind w:firstLine="691"/>
        <w:jc w:val="both"/>
        <w:rPr>
          <w:spacing w:val="-3"/>
          <w:sz w:val="26"/>
          <w:szCs w:val="26"/>
        </w:rPr>
      </w:pPr>
      <w:r w:rsidRPr="00CC40C5">
        <w:rPr>
          <w:spacing w:val="-3"/>
          <w:sz w:val="26"/>
          <w:szCs w:val="26"/>
        </w:rPr>
        <w:t>- выявление самовольных построек на территории д.Катыш;</w:t>
      </w:r>
    </w:p>
    <w:p w:rsidR="00203773" w:rsidRPr="00CC40C5" w:rsidRDefault="00203773" w:rsidP="00203773">
      <w:pPr>
        <w:shd w:val="clear" w:color="auto" w:fill="FFFFFF"/>
        <w:spacing w:line="276" w:lineRule="auto"/>
        <w:ind w:firstLine="691"/>
        <w:jc w:val="both"/>
        <w:rPr>
          <w:spacing w:val="-3"/>
          <w:sz w:val="26"/>
          <w:szCs w:val="26"/>
        </w:rPr>
      </w:pPr>
      <w:r w:rsidRPr="00CC40C5">
        <w:rPr>
          <w:spacing w:val="-3"/>
          <w:sz w:val="26"/>
          <w:szCs w:val="26"/>
        </w:rPr>
        <w:t xml:space="preserve">- разработан </w:t>
      </w:r>
      <w:r w:rsidR="002A6707" w:rsidRPr="00CC40C5">
        <w:rPr>
          <w:spacing w:val="-3"/>
          <w:sz w:val="26"/>
          <w:szCs w:val="26"/>
        </w:rPr>
        <w:t>д</w:t>
      </w:r>
      <w:r w:rsidRPr="00CC40C5">
        <w:rPr>
          <w:spacing w:val="-3"/>
          <w:sz w:val="26"/>
          <w:szCs w:val="26"/>
        </w:rPr>
        <w:t>изайн</w:t>
      </w:r>
      <w:r w:rsidR="002A6707" w:rsidRPr="00CC40C5">
        <w:rPr>
          <w:spacing w:val="-3"/>
          <w:sz w:val="26"/>
          <w:szCs w:val="26"/>
        </w:rPr>
        <w:t>-</w:t>
      </w:r>
      <w:r w:rsidRPr="00CC40C5">
        <w:rPr>
          <w:spacing w:val="-3"/>
          <w:sz w:val="26"/>
          <w:szCs w:val="26"/>
        </w:rPr>
        <w:t>проект</w:t>
      </w:r>
      <w:r w:rsidR="002A6707" w:rsidRPr="00CC40C5">
        <w:rPr>
          <w:spacing w:val="-3"/>
          <w:sz w:val="26"/>
          <w:szCs w:val="26"/>
        </w:rPr>
        <w:t xml:space="preserve">: обустройство общественной территории </w:t>
      </w:r>
      <w:r w:rsidRPr="00CC40C5">
        <w:rPr>
          <w:spacing w:val="-3"/>
          <w:sz w:val="26"/>
          <w:szCs w:val="26"/>
        </w:rPr>
        <w:t>в пгт. Кондинское;</w:t>
      </w:r>
    </w:p>
    <w:p w:rsidR="00D2490E" w:rsidRPr="00CC40C5" w:rsidRDefault="00D2490E" w:rsidP="00824749">
      <w:pPr>
        <w:shd w:val="clear" w:color="auto" w:fill="FFFFFF"/>
        <w:spacing w:line="276" w:lineRule="auto"/>
        <w:ind w:firstLine="691"/>
        <w:jc w:val="both"/>
        <w:rPr>
          <w:spacing w:val="-3"/>
          <w:sz w:val="26"/>
          <w:szCs w:val="26"/>
        </w:rPr>
      </w:pPr>
      <w:r w:rsidRPr="00CC40C5">
        <w:rPr>
          <w:spacing w:val="-3"/>
          <w:sz w:val="26"/>
          <w:szCs w:val="26"/>
        </w:rPr>
        <w:t>- проведение профилактических мероприятий (консультирование)</w:t>
      </w:r>
      <w:r w:rsidR="00FB555D" w:rsidRPr="00CC40C5">
        <w:rPr>
          <w:spacing w:val="-3"/>
          <w:sz w:val="26"/>
          <w:szCs w:val="26"/>
        </w:rPr>
        <w:t>.</w:t>
      </w:r>
    </w:p>
    <w:p w:rsidR="00D2490E" w:rsidRPr="00CC40C5" w:rsidRDefault="00D2490E" w:rsidP="00F32E61">
      <w:pPr>
        <w:shd w:val="clear" w:color="auto" w:fill="FFFFFF"/>
        <w:spacing w:line="276" w:lineRule="auto"/>
        <w:ind w:firstLine="691"/>
        <w:jc w:val="both"/>
        <w:rPr>
          <w:spacing w:val="-3"/>
          <w:sz w:val="24"/>
        </w:rPr>
      </w:pPr>
      <w:r w:rsidRPr="00CC40C5">
        <w:rPr>
          <w:spacing w:val="-3"/>
          <w:sz w:val="26"/>
          <w:szCs w:val="26"/>
        </w:rPr>
        <w:t xml:space="preserve">Мероприятия по изъятию земельных участков для муниципальных нужд </w:t>
      </w:r>
      <w:r w:rsidR="00192F71" w:rsidRPr="00CC40C5">
        <w:rPr>
          <w:spacing w:val="-3"/>
          <w:sz w:val="26"/>
          <w:szCs w:val="26"/>
        </w:rPr>
        <w:t xml:space="preserve">в отчетном году </w:t>
      </w:r>
      <w:r w:rsidRPr="00CC40C5">
        <w:rPr>
          <w:spacing w:val="-3"/>
          <w:sz w:val="26"/>
          <w:szCs w:val="26"/>
        </w:rPr>
        <w:t>не проводились.</w:t>
      </w:r>
    </w:p>
    <w:p w:rsidR="00A617BF" w:rsidRPr="00CC40C5" w:rsidRDefault="00A617BF" w:rsidP="00A617BF">
      <w:pPr>
        <w:shd w:val="clear" w:color="auto" w:fill="FFFFFF"/>
        <w:spacing w:line="276" w:lineRule="auto"/>
        <w:ind w:firstLine="691"/>
        <w:jc w:val="both"/>
        <w:rPr>
          <w:spacing w:val="-3"/>
          <w:sz w:val="26"/>
          <w:szCs w:val="26"/>
        </w:rPr>
      </w:pPr>
      <w:r w:rsidRPr="00CC40C5">
        <w:rPr>
          <w:spacing w:val="-3"/>
          <w:sz w:val="26"/>
          <w:szCs w:val="26"/>
        </w:rPr>
        <w:t xml:space="preserve">Мероприятия </w:t>
      </w:r>
      <w:r w:rsidR="00F32E61" w:rsidRPr="00CC40C5">
        <w:rPr>
          <w:spacing w:val="-3"/>
          <w:sz w:val="26"/>
          <w:szCs w:val="26"/>
        </w:rPr>
        <w:t>по земельному контролю</w:t>
      </w:r>
      <w:r w:rsidR="005100B3" w:rsidRPr="00CC40C5">
        <w:rPr>
          <w:spacing w:val="-3"/>
          <w:sz w:val="26"/>
          <w:szCs w:val="26"/>
        </w:rPr>
        <w:t>: осмотр земельного участка по адресу ул.Гагарина пгт.Кондинское</w:t>
      </w:r>
      <w:r w:rsidRPr="00CC40C5">
        <w:rPr>
          <w:spacing w:val="-3"/>
          <w:sz w:val="26"/>
          <w:szCs w:val="26"/>
        </w:rPr>
        <w:t xml:space="preserve">. </w:t>
      </w:r>
    </w:p>
    <w:p w:rsidR="00724BB8" w:rsidRPr="00CC40C5" w:rsidRDefault="00724BB8" w:rsidP="00A617BF">
      <w:pPr>
        <w:shd w:val="clear" w:color="auto" w:fill="FFFFFF"/>
        <w:spacing w:line="276" w:lineRule="auto"/>
        <w:ind w:firstLine="691"/>
        <w:jc w:val="both"/>
        <w:rPr>
          <w:spacing w:val="-3"/>
          <w:sz w:val="26"/>
          <w:szCs w:val="26"/>
        </w:rPr>
      </w:pPr>
    </w:p>
    <w:p w:rsidR="00B107D8" w:rsidRPr="00CC40C5" w:rsidRDefault="00FB019D" w:rsidP="001344A1">
      <w:pPr>
        <w:shd w:val="clear" w:color="auto" w:fill="FFFFFF"/>
        <w:spacing w:line="276" w:lineRule="auto"/>
        <w:ind w:firstLine="691"/>
        <w:jc w:val="both"/>
        <w:rPr>
          <w:b/>
          <w:spacing w:val="-3"/>
          <w:sz w:val="26"/>
          <w:szCs w:val="26"/>
        </w:rPr>
      </w:pPr>
      <w:bookmarkStart w:id="12" w:name="_Hlk125038177"/>
      <w:r w:rsidRPr="00CC40C5">
        <w:rPr>
          <w:b/>
          <w:spacing w:val="-3"/>
          <w:sz w:val="26"/>
          <w:szCs w:val="26"/>
        </w:rPr>
        <w:t>2.22 п</w:t>
      </w:r>
      <w:r w:rsidR="00B107D8" w:rsidRPr="00CC40C5">
        <w:rPr>
          <w:b/>
          <w:spacing w:val="-3"/>
          <w:sz w:val="26"/>
          <w:szCs w:val="26"/>
        </w:rPr>
        <w:t>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r w:rsidR="004272F9" w:rsidRPr="00CC40C5">
        <w:rPr>
          <w:b/>
          <w:spacing w:val="-3"/>
          <w:sz w:val="26"/>
          <w:szCs w:val="26"/>
        </w:rPr>
        <w:t xml:space="preserve"> (№21)</w:t>
      </w:r>
    </w:p>
    <w:bookmarkEnd w:id="12"/>
    <w:p w:rsidR="00337094" w:rsidRPr="00CC40C5" w:rsidRDefault="00337094" w:rsidP="00337094">
      <w:pPr>
        <w:shd w:val="clear" w:color="auto" w:fill="FFFFFF"/>
        <w:spacing w:line="276" w:lineRule="auto"/>
        <w:ind w:firstLine="691"/>
        <w:jc w:val="both"/>
        <w:rPr>
          <w:spacing w:val="-3"/>
          <w:sz w:val="26"/>
          <w:szCs w:val="26"/>
        </w:rPr>
      </w:pPr>
      <w:r w:rsidRPr="00CC40C5">
        <w:rPr>
          <w:spacing w:val="-3"/>
          <w:sz w:val="26"/>
          <w:szCs w:val="26"/>
        </w:rPr>
        <w:t xml:space="preserve">Для исполнения данного полномочия администрацией городского поселения принято постановление от 06.11.2015 № 131 «Об утверждении административного регламента предоставления муниципальной услуги «Присвоение объекту адресации адреса, аннулирование его адреса» (с изменениями от </w:t>
      </w:r>
      <w:r w:rsidR="00893B13" w:rsidRPr="00CC40C5">
        <w:rPr>
          <w:spacing w:val="-3"/>
          <w:sz w:val="26"/>
          <w:szCs w:val="26"/>
        </w:rPr>
        <w:t>07</w:t>
      </w:r>
      <w:r w:rsidRPr="00CC40C5">
        <w:rPr>
          <w:spacing w:val="-3"/>
          <w:sz w:val="26"/>
          <w:szCs w:val="26"/>
        </w:rPr>
        <w:t>.0</w:t>
      </w:r>
      <w:r w:rsidR="00893B13" w:rsidRPr="00CC40C5">
        <w:rPr>
          <w:spacing w:val="-3"/>
          <w:sz w:val="26"/>
          <w:szCs w:val="26"/>
        </w:rPr>
        <w:t>2</w:t>
      </w:r>
      <w:r w:rsidRPr="00CC40C5">
        <w:rPr>
          <w:spacing w:val="-3"/>
          <w:sz w:val="26"/>
          <w:szCs w:val="26"/>
        </w:rPr>
        <w:t>.20</w:t>
      </w:r>
      <w:r w:rsidR="00893B13" w:rsidRPr="00CC40C5">
        <w:rPr>
          <w:spacing w:val="-3"/>
          <w:sz w:val="26"/>
          <w:szCs w:val="26"/>
        </w:rPr>
        <w:t>23</w:t>
      </w:r>
      <w:r w:rsidRPr="00CC40C5">
        <w:rPr>
          <w:spacing w:val="-3"/>
          <w:sz w:val="26"/>
          <w:szCs w:val="26"/>
        </w:rPr>
        <w:t>).</w:t>
      </w:r>
    </w:p>
    <w:p w:rsidR="00337094" w:rsidRPr="00CC40C5" w:rsidRDefault="00337094" w:rsidP="00337094">
      <w:pPr>
        <w:shd w:val="clear" w:color="auto" w:fill="FFFFFF"/>
        <w:spacing w:line="276" w:lineRule="auto"/>
        <w:ind w:firstLine="691"/>
        <w:jc w:val="both"/>
        <w:rPr>
          <w:spacing w:val="-3"/>
          <w:sz w:val="26"/>
          <w:szCs w:val="26"/>
        </w:rPr>
      </w:pPr>
      <w:r w:rsidRPr="00CC40C5">
        <w:rPr>
          <w:spacing w:val="-3"/>
          <w:sz w:val="26"/>
          <w:szCs w:val="26"/>
        </w:rPr>
        <w:t>Присвоение наименований улицам, площадям и иным территориям проживания граждан в городском поселении в 202</w:t>
      </w:r>
      <w:r w:rsidR="00893B13" w:rsidRPr="00CC40C5">
        <w:rPr>
          <w:spacing w:val="-3"/>
          <w:sz w:val="26"/>
          <w:szCs w:val="26"/>
        </w:rPr>
        <w:t>3</w:t>
      </w:r>
      <w:r w:rsidRPr="00CC40C5">
        <w:rPr>
          <w:spacing w:val="-3"/>
          <w:sz w:val="26"/>
          <w:szCs w:val="26"/>
        </w:rPr>
        <w:t xml:space="preserve"> году не проводилась.</w:t>
      </w:r>
    </w:p>
    <w:p w:rsidR="00893B13" w:rsidRPr="00CC40C5" w:rsidRDefault="00893B13" w:rsidP="00337094">
      <w:pPr>
        <w:shd w:val="clear" w:color="auto" w:fill="FFFFFF"/>
        <w:spacing w:line="276" w:lineRule="auto"/>
        <w:ind w:firstLine="691"/>
        <w:jc w:val="both"/>
        <w:rPr>
          <w:spacing w:val="-3"/>
          <w:sz w:val="26"/>
          <w:szCs w:val="26"/>
        </w:rPr>
      </w:pPr>
      <w:r w:rsidRPr="00CC40C5">
        <w:rPr>
          <w:spacing w:val="-3"/>
          <w:sz w:val="26"/>
          <w:szCs w:val="26"/>
        </w:rPr>
        <w:t xml:space="preserve">На основании письменных обращений юридических и физических лиц в 2023 году изданы постановления об изменении, аннулировании и присвоении почтовых адресов объектам недвижимости в количестве – 12 штук (из них 10 – физические лица, 2 – юридические лица). Кроме того, в беззаявительном порядке администрацией городского поселения Кондинское были внесены изменения по 33 адресам. </w:t>
      </w:r>
    </w:p>
    <w:p w:rsidR="00893B13" w:rsidRPr="00CC40C5" w:rsidRDefault="00893B13" w:rsidP="00337094">
      <w:pPr>
        <w:shd w:val="clear" w:color="auto" w:fill="FFFFFF"/>
        <w:spacing w:line="276" w:lineRule="auto"/>
        <w:ind w:firstLine="691"/>
        <w:jc w:val="both"/>
        <w:rPr>
          <w:spacing w:val="-3"/>
          <w:sz w:val="26"/>
          <w:szCs w:val="26"/>
        </w:rPr>
      </w:pPr>
    </w:p>
    <w:p w:rsidR="00D027A6" w:rsidRDefault="00D027A6" w:rsidP="001344A1">
      <w:pPr>
        <w:shd w:val="clear" w:color="auto" w:fill="FFFFFF"/>
        <w:spacing w:line="276" w:lineRule="auto"/>
        <w:ind w:firstLine="691"/>
        <w:jc w:val="both"/>
        <w:rPr>
          <w:b/>
          <w:spacing w:val="-3"/>
          <w:sz w:val="26"/>
          <w:szCs w:val="26"/>
        </w:rPr>
      </w:pPr>
    </w:p>
    <w:p w:rsidR="00B107D8" w:rsidRPr="00D027A6" w:rsidRDefault="00B107D8" w:rsidP="001344A1">
      <w:pPr>
        <w:shd w:val="clear" w:color="auto" w:fill="FFFFFF"/>
        <w:spacing w:line="276" w:lineRule="auto"/>
        <w:ind w:firstLine="691"/>
        <w:jc w:val="both"/>
        <w:rPr>
          <w:b/>
          <w:spacing w:val="-3"/>
          <w:sz w:val="26"/>
          <w:szCs w:val="26"/>
        </w:rPr>
      </w:pPr>
      <w:r w:rsidRPr="00D027A6">
        <w:rPr>
          <w:b/>
          <w:spacing w:val="-3"/>
          <w:sz w:val="26"/>
          <w:szCs w:val="26"/>
        </w:rPr>
        <w:t>2.23 организация ритуальных услуг и содержание мест захоронения</w:t>
      </w:r>
      <w:r w:rsidR="004272F9" w:rsidRPr="00D027A6">
        <w:rPr>
          <w:b/>
          <w:spacing w:val="-3"/>
          <w:sz w:val="26"/>
          <w:szCs w:val="26"/>
        </w:rPr>
        <w:t xml:space="preserve"> (№22)</w:t>
      </w:r>
      <w:r w:rsidRPr="00D027A6">
        <w:rPr>
          <w:b/>
          <w:spacing w:val="-3"/>
          <w:sz w:val="26"/>
          <w:szCs w:val="26"/>
        </w:rPr>
        <w:t xml:space="preserve"> </w:t>
      </w:r>
    </w:p>
    <w:p w:rsidR="005D6962" w:rsidRPr="00D027A6" w:rsidRDefault="00B107D8" w:rsidP="001344A1">
      <w:pPr>
        <w:shd w:val="clear" w:color="auto" w:fill="FFFFFF"/>
        <w:spacing w:line="276" w:lineRule="auto"/>
        <w:ind w:firstLine="691"/>
        <w:jc w:val="both"/>
        <w:rPr>
          <w:spacing w:val="-3"/>
          <w:sz w:val="26"/>
          <w:szCs w:val="26"/>
        </w:rPr>
      </w:pPr>
      <w:r w:rsidRPr="00D027A6">
        <w:rPr>
          <w:spacing w:val="-3"/>
          <w:sz w:val="26"/>
          <w:szCs w:val="26"/>
        </w:rPr>
        <w:t xml:space="preserve">В целях </w:t>
      </w:r>
      <w:r w:rsidR="00513023" w:rsidRPr="00D027A6">
        <w:rPr>
          <w:spacing w:val="-3"/>
          <w:sz w:val="26"/>
          <w:szCs w:val="26"/>
        </w:rPr>
        <w:t xml:space="preserve">организации похоронного </w:t>
      </w:r>
      <w:r w:rsidR="00307E0E" w:rsidRPr="00D027A6">
        <w:rPr>
          <w:spacing w:val="-3"/>
          <w:sz w:val="26"/>
          <w:szCs w:val="26"/>
        </w:rPr>
        <w:t xml:space="preserve">дела </w:t>
      </w:r>
      <w:r w:rsidR="00CE5562" w:rsidRPr="00D027A6">
        <w:rPr>
          <w:spacing w:val="-3"/>
          <w:sz w:val="26"/>
          <w:szCs w:val="26"/>
        </w:rPr>
        <w:t>на территории поселения приняты</w:t>
      </w:r>
      <w:r w:rsidR="005D6962" w:rsidRPr="00D027A6">
        <w:rPr>
          <w:spacing w:val="-3"/>
          <w:sz w:val="26"/>
          <w:szCs w:val="26"/>
        </w:rPr>
        <w:t xml:space="preserve"> следующие НПА:</w:t>
      </w:r>
    </w:p>
    <w:p w:rsidR="00C47B64" w:rsidRPr="00D027A6" w:rsidRDefault="005D6962" w:rsidP="001344A1">
      <w:pPr>
        <w:shd w:val="clear" w:color="auto" w:fill="FFFFFF"/>
        <w:spacing w:line="276" w:lineRule="auto"/>
        <w:ind w:firstLine="691"/>
        <w:jc w:val="both"/>
        <w:rPr>
          <w:spacing w:val="-3"/>
          <w:sz w:val="26"/>
          <w:szCs w:val="26"/>
        </w:rPr>
      </w:pPr>
      <w:r w:rsidRPr="00D027A6">
        <w:rPr>
          <w:spacing w:val="-3"/>
          <w:sz w:val="26"/>
          <w:szCs w:val="26"/>
        </w:rPr>
        <w:t xml:space="preserve">- </w:t>
      </w:r>
      <w:r w:rsidR="00C06A09" w:rsidRPr="00D027A6">
        <w:rPr>
          <w:spacing w:val="-3"/>
          <w:sz w:val="26"/>
          <w:szCs w:val="26"/>
        </w:rPr>
        <w:t>постановление администрации городского посел</w:t>
      </w:r>
      <w:r w:rsidR="009B5BD5" w:rsidRPr="00D027A6">
        <w:rPr>
          <w:spacing w:val="-3"/>
          <w:sz w:val="26"/>
          <w:szCs w:val="26"/>
        </w:rPr>
        <w:t>ения Кондинское от 11.09.2017 №</w:t>
      </w:r>
      <w:r w:rsidR="00C06A09" w:rsidRPr="00D027A6">
        <w:rPr>
          <w:spacing w:val="-3"/>
          <w:sz w:val="26"/>
          <w:szCs w:val="26"/>
        </w:rPr>
        <w:t>140</w:t>
      </w:r>
      <w:r w:rsidR="00CE5562" w:rsidRPr="00D027A6">
        <w:rPr>
          <w:spacing w:val="-3"/>
          <w:sz w:val="26"/>
          <w:szCs w:val="26"/>
        </w:rPr>
        <w:t xml:space="preserve"> </w:t>
      </w:r>
      <w:r w:rsidR="00B107D8" w:rsidRPr="00D027A6">
        <w:rPr>
          <w:spacing w:val="-3"/>
          <w:sz w:val="26"/>
          <w:szCs w:val="26"/>
        </w:rPr>
        <w:t>«</w:t>
      </w:r>
      <w:r w:rsidR="005D5504" w:rsidRPr="00D027A6">
        <w:rPr>
          <w:spacing w:val="-3"/>
          <w:sz w:val="26"/>
          <w:szCs w:val="26"/>
        </w:rPr>
        <w:t xml:space="preserve">Об утверждении Положения об организации ритуальных услуг и содержании мест захоронения на территории </w:t>
      </w:r>
      <w:r w:rsidR="00C06A09" w:rsidRPr="00D027A6">
        <w:rPr>
          <w:spacing w:val="-3"/>
          <w:sz w:val="26"/>
          <w:szCs w:val="26"/>
        </w:rPr>
        <w:t>городского поселения</w:t>
      </w:r>
      <w:r w:rsidR="005D5504" w:rsidRPr="00D027A6">
        <w:rPr>
          <w:spacing w:val="-3"/>
          <w:sz w:val="26"/>
          <w:szCs w:val="26"/>
        </w:rPr>
        <w:t xml:space="preserve"> Кондинское</w:t>
      </w:r>
      <w:r w:rsidR="00C06A09" w:rsidRPr="00D027A6">
        <w:rPr>
          <w:spacing w:val="-3"/>
          <w:sz w:val="26"/>
          <w:szCs w:val="26"/>
        </w:rPr>
        <w:t>»;</w:t>
      </w:r>
    </w:p>
    <w:p w:rsidR="00B93948" w:rsidRPr="00D027A6" w:rsidRDefault="00C06A09" w:rsidP="001344A1">
      <w:pPr>
        <w:shd w:val="clear" w:color="auto" w:fill="FFFFFF"/>
        <w:spacing w:line="276" w:lineRule="auto"/>
        <w:ind w:firstLine="691"/>
        <w:jc w:val="both"/>
        <w:rPr>
          <w:spacing w:val="-3"/>
          <w:sz w:val="26"/>
          <w:szCs w:val="26"/>
        </w:rPr>
      </w:pPr>
      <w:r w:rsidRPr="00D027A6">
        <w:rPr>
          <w:spacing w:val="-3"/>
          <w:sz w:val="26"/>
          <w:szCs w:val="26"/>
        </w:rPr>
        <w:t>- постановление администрации городского поселения Кондинское</w:t>
      </w:r>
      <w:r w:rsidR="009B5BD5" w:rsidRPr="00D027A6">
        <w:rPr>
          <w:spacing w:val="-3"/>
          <w:sz w:val="26"/>
          <w:szCs w:val="26"/>
        </w:rPr>
        <w:t xml:space="preserve"> от 11.09.2017 №</w:t>
      </w:r>
      <w:r w:rsidRPr="00D027A6">
        <w:rPr>
          <w:spacing w:val="-3"/>
          <w:sz w:val="26"/>
          <w:szCs w:val="26"/>
        </w:rPr>
        <w:t>141 «</w:t>
      </w:r>
      <w:r w:rsidR="00A720D5" w:rsidRPr="00D027A6">
        <w:rPr>
          <w:spacing w:val="-3"/>
          <w:sz w:val="26"/>
          <w:szCs w:val="26"/>
        </w:rPr>
        <w:t xml:space="preserve">О правилах </w:t>
      </w:r>
      <w:r w:rsidR="00CE5562" w:rsidRPr="00D027A6">
        <w:rPr>
          <w:spacing w:val="-3"/>
          <w:sz w:val="26"/>
          <w:szCs w:val="26"/>
        </w:rPr>
        <w:t>содержания мест погребения и порядке деятельности</w:t>
      </w:r>
      <w:r w:rsidR="00CE5562" w:rsidRPr="00D027A6">
        <w:rPr>
          <w:spacing w:val="-3"/>
          <w:sz w:val="26"/>
          <w:szCs w:val="26"/>
        </w:rPr>
        <w:br/>
        <w:t>общественных кладбищ на территории городского поселения Кондинское</w:t>
      </w:r>
      <w:r w:rsidRPr="00D027A6">
        <w:rPr>
          <w:spacing w:val="-3"/>
          <w:sz w:val="26"/>
          <w:szCs w:val="26"/>
        </w:rPr>
        <w:t>»</w:t>
      </w:r>
      <w:r w:rsidR="003F3C0C" w:rsidRPr="00D027A6">
        <w:rPr>
          <w:spacing w:val="-3"/>
          <w:sz w:val="26"/>
          <w:szCs w:val="26"/>
        </w:rPr>
        <w:t>;</w:t>
      </w:r>
    </w:p>
    <w:p w:rsidR="003F3C0C" w:rsidRPr="00D027A6" w:rsidRDefault="003F3C0C" w:rsidP="001344A1">
      <w:pPr>
        <w:shd w:val="clear" w:color="auto" w:fill="FFFFFF"/>
        <w:spacing w:line="276" w:lineRule="auto"/>
        <w:ind w:firstLine="691"/>
        <w:jc w:val="both"/>
        <w:rPr>
          <w:sz w:val="26"/>
          <w:szCs w:val="26"/>
        </w:rPr>
      </w:pPr>
      <w:r w:rsidRPr="00D027A6">
        <w:rPr>
          <w:sz w:val="26"/>
          <w:szCs w:val="26"/>
        </w:rPr>
        <w:t xml:space="preserve">- постановление администрации городского поселения Кондинское </w:t>
      </w:r>
      <w:r w:rsidR="009B5BD5" w:rsidRPr="00D027A6">
        <w:rPr>
          <w:rStyle w:val="ad"/>
          <w:b w:val="0"/>
          <w:sz w:val="26"/>
          <w:szCs w:val="26"/>
        </w:rPr>
        <w:t>от 27.11.2017 года №</w:t>
      </w:r>
      <w:r w:rsidRPr="00D027A6">
        <w:rPr>
          <w:rStyle w:val="ad"/>
          <w:b w:val="0"/>
          <w:sz w:val="26"/>
          <w:szCs w:val="26"/>
        </w:rPr>
        <w:t>206</w:t>
      </w:r>
      <w:r w:rsidRPr="00D027A6">
        <w:rPr>
          <w:sz w:val="26"/>
          <w:szCs w:val="26"/>
        </w:rPr>
        <w:t xml:space="preserve"> «Об утверждении Порядка создания (определения) специализированной службы по вопросам похоронного дела на территории городского поселения Кондинское»;</w:t>
      </w:r>
    </w:p>
    <w:p w:rsidR="003F3C0C" w:rsidRPr="00D027A6" w:rsidRDefault="003F3C0C" w:rsidP="001344A1">
      <w:pPr>
        <w:shd w:val="clear" w:color="auto" w:fill="FFFFFF"/>
        <w:spacing w:line="276" w:lineRule="auto"/>
        <w:ind w:firstLine="691"/>
        <w:jc w:val="both"/>
        <w:rPr>
          <w:spacing w:val="-3"/>
          <w:sz w:val="26"/>
          <w:szCs w:val="26"/>
        </w:rPr>
      </w:pPr>
      <w:r w:rsidRPr="00D027A6">
        <w:rPr>
          <w:sz w:val="26"/>
          <w:szCs w:val="26"/>
        </w:rPr>
        <w:t xml:space="preserve">- постановление администрации городского поселения Кондинское </w:t>
      </w:r>
      <w:r w:rsidR="009B5BD5" w:rsidRPr="00D027A6">
        <w:rPr>
          <w:rStyle w:val="ad"/>
          <w:b w:val="0"/>
          <w:sz w:val="26"/>
          <w:szCs w:val="26"/>
        </w:rPr>
        <w:t xml:space="preserve">от </w:t>
      </w:r>
      <w:r w:rsidR="00AE3940" w:rsidRPr="00D027A6">
        <w:rPr>
          <w:rStyle w:val="ad"/>
          <w:b w:val="0"/>
          <w:sz w:val="26"/>
          <w:szCs w:val="26"/>
        </w:rPr>
        <w:t>09</w:t>
      </w:r>
      <w:r w:rsidR="009B5BD5" w:rsidRPr="00D027A6">
        <w:rPr>
          <w:rStyle w:val="ad"/>
          <w:b w:val="0"/>
          <w:sz w:val="26"/>
          <w:szCs w:val="26"/>
        </w:rPr>
        <w:t>.</w:t>
      </w:r>
      <w:r w:rsidR="00AE3940" w:rsidRPr="00D027A6">
        <w:rPr>
          <w:rStyle w:val="ad"/>
          <w:b w:val="0"/>
          <w:sz w:val="26"/>
          <w:szCs w:val="26"/>
        </w:rPr>
        <w:t>06</w:t>
      </w:r>
      <w:r w:rsidR="009B5BD5" w:rsidRPr="00D027A6">
        <w:rPr>
          <w:rStyle w:val="ad"/>
          <w:b w:val="0"/>
          <w:sz w:val="26"/>
          <w:szCs w:val="26"/>
        </w:rPr>
        <w:t>.20</w:t>
      </w:r>
      <w:r w:rsidR="00AE3940" w:rsidRPr="00D027A6">
        <w:rPr>
          <w:rStyle w:val="ad"/>
          <w:b w:val="0"/>
          <w:sz w:val="26"/>
          <w:szCs w:val="26"/>
        </w:rPr>
        <w:t>21</w:t>
      </w:r>
      <w:r w:rsidR="009B5BD5" w:rsidRPr="00D027A6">
        <w:rPr>
          <w:rStyle w:val="ad"/>
          <w:b w:val="0"/>
          <w:sz w:val="26"/>
          <w:szCs w:val="26"/>
        </w:rPr>
        <w:t xml:space="preserve"> года №</w:t>
      </w:r>
      <w:r w:rsidR="00AE3940" w:rsidRPr="00D027A6">
        <w:rPr>
          <w:rStyle w:val="ad"/>
          <w:b w:val="0"/>
          <w:sz w:val="26"/>
          <w:szCs w:val="26"/>
        </w:rPr>
        <w:t>152</w:t>
      </w:r>
      <w:r w:rsidRPr="00D027A6">
        <w:rPr>
          <w:sz w:val="26"/>
          <w:szCs w:val="26"/>
        </w:rPr>
        <w:t xml:space="preserve"> «</w:t>
      </w:r>
      <w:r w:rsidR="00051FE2" w:rsidRPr="00D027A6">
        <w:rPr>
          <w:sz w:val="26"/>
          <w:szCs w:val="26"/>
        </w:rPr>
        <w:t>О наделении муниципального казенного учреждения «Кондасервис» полномочиями специализированной службы по вопросам похоронного дела на территории городского поселения Кондинское</w:t>
      </w:r>
      <w:r w:rsidRPr="00D027A6">
        <w:rPr>
          <w:sz w:val="26"/>
          <w:szCs w:val="26"/>
        </w:rPr>
        <w:t>».</w:t>
      </w:r>
    </w:p>
    <w:p w:rsidR="00B107D8" w:rsidRPr="00D027A6" w:rsidRDefault="003F3C0C" w:rsidP="001344A1">
      <w:pPr>
        <w:shd w:val="clear" w:color="auto" w:fill="FFFFFF"/>
        <w:spacing w:line="276" w:lineRule="auto"/>
        <w:ind w:firstLine="691"/>
        <w:jc w:val="both"/>
        <w:rPr>
          <w:spacing w:val="-3"/>
          <w:sz w:val="26"/>
          <w:szCs w:val="26"/>
        </w:rPr>
      </w:pPr>
      <w:r w:rsidRPr="00D027A6">
        <w:rPr>
          <w:sz w:val="26"/>
          <w:szCs w:val="26"/>
        </w:rPr>
        <w:t xml:space="preserve">На территории городского поселения Кондинское </w:t>
      </w:r>
      <w:r w:rsidR="00AA2D3C" w:rsidRPr="00D027A6">
        <w:rPr>
          <w:sz w:val="26"/>
          <w:szCs w:val="26"/>
        </w:rPr>
        <w:t xml:space="preserve">муниципальное казенное учреждение «Кондасервис» наделено полномочиями специализированной службы по вопросам похоронного дела. </w:t>
      </w:r>
      <w:r w:rsidR="00B107D8" w:rsidRPr="00D027A6">
        <w:rPr>
          <w:spacing w:val="-3"/>
          <w:sz w:val="26"/>
          <w:szCs w:val="26"/>
        </w:rPr>
        <w:t xml:space="preserve">Для захоронений в поселении имеется земельный участок общественного муниципального кладбища общей площадью </w:t>
      </w:r>
      <w:r w:rsidR="00C47B64" w:rsidRPr="00D027A6">
        <w:rPr>
          <w:spacing w:val="-3"/>
          <w:sz w:val="26"/>
          <w:szCs w:val="26"/>
        </w:rPr>
        <w:t>30 294 кв.м.</w:t>
      </w:r>
      <w:r w:rsidR="00B107D8" w:rsidRPr="00D027A6">
        <w:rPr>
          <w:spacing w:val="-3"/>
          <w:sz w:val="26"/>
          <w:szCs w:val="26"/>
        </w:rPr>
        <w:t xml:space="preserve"> </w:t>
      </w:r>
    </w:p>
    <w:p w:rsidR="00932618" w:rsidRPr="00D027A6" w:rsidRDefault="00932618" w:rsidP="003F3C0C">
      <w:pPr>
        <w:tabs>
          <w:tab w:val="left" w:pos="851"/>
        </w:tabs>
        <w:autoSpaceDE w:val="0"/>
        <w:autoSpaceDN w:val="0"/>
        <w:adjustRightInd w:val="0"/>
        <w:ind w:firstLine="709"/>
        <w:jc w:val="both"/>
        <w:outlineLvl w:val="0"/>
        <w:rPr>
          <w:sz w:val="24"/>
        </w:rPr>
      </w:pPr>
    </w:p>
    <w:p w:rsidR="00166C08" w:rsidRPr="00D027A6" w:rsidRDefault="00B107D8" w:rsidP="001344A1">
      <w:pPr>
        <w:shd w:val="clear" w:color="auto" w:fill="FFFFFF"/>
        <w:spacing w:line="276" w:lineRule="auto"/>
        <w:ind w:firstLine="691"/>
        <w:jc w:val="both"/>
        <w:rPr>
          <w:b/>
          <w:spacing w:val="-3"/>
          <w:sz w:val="26"/>
          <w:szCs w:val="26"/>
        </w:rPr>
      </w:pPr>
      <w:r w:rsidRPr="00D027A6">
        <w:rPr>
          <w:b/>
          <w:spacing w:val="-3"/>
          <w:sz w:val="26"/>
          <w:szCs w:val="26"/>
        </w:rPr>
        <w:t xml:space="preserve">2.24 </w:t>
      </w:r>
      <w:r w:rsidR="00166C08" w:rsidRPr="00D027A6">
        <w:rPr>
          <w:b/>
          <w:spacing w:val="-3"/>
          <w:sz w:val="26"/>
          <w:szCs w:val="26"/>
        </w:rPr>
        <w:t>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r w:rsidR="004272F9" w:rsidRPr="00D027A6">
        <w:rPr>
          <w:b/>
          <w:spacing w:val="-3"/>
          <w:sz w:val="26"/>
          <w:szCs w:val="26"/>
        </w:rPr>
        <w:t xml:space="preserve"> (№23)</w:t>
      </w:r>
    </w:p>
    <w:p w:rsidR="00B107D8" w:rsidRPr="00D027A6" w:rsidRDefault="00B107D8" w:rsidP="001344A1">
      <w:pPr>
        <w:shd w:val="clear" w:color="auto" w:fill="FFFFFF"/>
        <w:spacing w:line="276" w:lineRule="auto"/>
        <w:ind w:firstLine="691"/>
        <w:jc w:val="both"/>
        <w:rPr>
          <w:spacing w:val="-3"/>
          <w:sz w:val="26"/>
          <w:szCs w:val="26"/>
        </w:rPr>
      </w:pPr>
      <w:r w:rsidRPr="00D027A6">
        <w:rPr>
          <w:spacing w:val="-3"/>
          <w:sz w:val="26"/>
          <w:szCs w:val="26"/>
        </w:rPr>
        <w:t xml:space="preserve">В </w:t>
      </w:r>
      <w:r w:rsidR="007C6D13" w:rsidRPr="00D027A6">
        <w:rPr>
          <w:spacing w:val="-3"/>
          <w:sz w:val="26"/>
          <w:szCs w:val="26"/>
        </w:rPr>
        <w:t>рамках данного полномочия в 201</w:t>
      </w:r>
      <w:r w:rsidR="0036575A" w:rsidRPr="00D027A6">
        <w:rPr>
          <w:spacing w:val="-3"/>
          <w:sz w:val="26"/>
          <w:szCs w:val="26"/>
        </w:rPr>
        <w:t>9</w:t>
      </w:r>
      <w:r w:rsidR="004B00B2" w:rsidRPr="00D027A6">
        <w:rPr>
          <w:spacing w:val="-3"/>
          <w:sz w:val="26"/>
          <w:szCs w:val="26"/>
        </w:rPr>
        <w:t xml:space="preserve"> году было проведено преддекларационное обследование </w:t>
      </w:r>
      <w:r w:rsidR="007C6D13" w:rsidRPr="00D027A6">
        <w:rPr>
          <w:spacing w:val="-3"/>
          <w:sz w:val="26"/>
          <w:szCs w:val="26"/>
        </w:rPr>
        <w:t>гидротехнического сооружения «Берегоукрепление реки Конда».</w:t>
      </w:r>
      <w:r w:rsidR="004B00B2" w:rsidRPr="00D027A6">
        <w:rPr>
          <w:spacing w:val="-3"/>
          <w:sz w:val="26"/>
          <w:szCs w:val="26"/>
        </w:rPr>
        <w:t xml:space="preserve"> Решением комиссии принято решение, что указанное гидротехническое сооружение (далее – ГТС) не подлежит декларированию и включению в российский реестр ГТС, так как не содержит в себе функций ГТС.</w:t>
      </w:r>
    </w:p>
    <w:p w:rsidR="00932618" w:rsidRPr="00D027A6" w:rsidRDefault="00932618" w:rsidP="001344A1">
      <w:pPr>
        <w:shd w:val="clear" w:color="auto" w:fill="FFFFFF"/>
        <w:spacing w:line="276" w:lineRule="auto"/>
        <w:ind w:firstLine="691"/>
        <w:jc w:val="both"/>
        <w:rPr>
          <w:color w:val="FF0000"/>
          <w:spacing w:val="-3"/>
          <w:sz w:val="24"/>
        </w:rPr>
      </w:pPr>
    </w:p>
    <w:p w:rsidR="00B107D8" w:rsidRPr="00D027A6" w:rsidRDefault="00B107D8" w:rsidP="001344A1">
      <w:pPr>
        <w:shd w:val="clear" w:color="auto" w:fill="FFFFFF"/>
        <w:spacing w:line="276" w:lineRule="auto"/>
        <w:ind w:firstLine="691"/>
        <w:jc w:val="both"/>
        <w:rPr>
          <w:b/>
          <w:spacing w:val="-3"/>
          <w:sz w:val="26"/>
          <w:szCs w:val="26"/>
        </w:rPr>
      </w:pPr>
      <w:r w:rsidRPr="00D027A6">
        <w:rPr>
          <w:b/>
          <w:spacing w:val="-3"/>
          <w:sz w:val="26"/>
          <w:szCs w:val="26"/>
        </w:rPr>
        <w:t xml:space="preserve">2.25 создание, содержание и организация деятельности аварийно-спасательных служб и (или) аварийно-спасательных формирований на территории поселения </w:t>
      </w:r>
      <w:r w:rsidR="004272F9" w:rsidRPr="00D027A6">
        <w:rPr>
          <w:b/>
          <w:spacing w:val="-3"/>
          <w:sz w:val="26"/>
          <w:szCs w:val="26"/>
        </w:rPr>
        <w:t>(№24)</w:t>
      </w:r>
    </w:p>
    <w:p w:rsidR="00B107D8" w:rsidRPr="00D027A6" w:rsidRDefault="00B107D8" w:rsidP="001344A1">
      <w:pPr>
        <w:shd w:val="clear" w:color="auto" w:fill="FFFFFF"/>
        <w:spacing w:line="276" w:lineRule="auto"/>
        <w:ind w:firstLine="691"/>
        <w:jc w:val="both"/>
        <w:rPr>
          <w:spacing w:val="-3"/>
          <w:sz w:val="26"/>
          <w:szCs w:val="26"/>
        </w:rPr>
      </w:pPr>
      <w:r w:rsidRPr="00D027A6">
        <w:rPr>
          <w:spacing w:val="-3"/>
          <w:sz w:val="26"/>
          <w:szCs w:val="26"/>
        </w:rPr>
        <w:t>В целях исполнения данного полномочия на поселении приняты следующие НПА:</w:t>
      </w:r>
    </w:p>
    <w:p w:rsidR="00B107D8" w:rsidRPr="00D027A6" w:rsidRDefault="00C47B64" w:rsidP="001344A1">
      <w:pPr>
        <w:shd w:val="clear" w:color="auto" w:fill="FFFFFF"/>
        <w:spacing w:line="276" w:lineRule="auto"/>
        <w:ind w:firstLine="691"/>
        <w:jc w:val="both"/>
        <w:rPr>
          <w:spacing w:val="-3"/>
          <w:sz w:val="26"/>
          <w:szCs w:val="26"/>
        </w:rPr>
      </w:pPr>
      <w:r w:rsidRPr="00D027A6">
        <w:rPr>
          <w:spacing w:val="-3"/>
          <w:sz w:val="26"/>
          <w:szCs w:val="26"/>
        </w:rPr>
        <w:t>Постановление</w:t>
      </w:r>
      <w:r w:rsidR="00B107D8" w:rsidRPr="00D027A6">
        <w:rPr>
          <w:spacing w:val="-3"/>
          <w:sz w:val="26"/>
          <w:szCs w:val="26"/>
        </w:rPr>
        <w:t xml:space="preserve"> от 2</w:t>
      </w:r>
      <w:r w:rsidRPr="00D027A6">
        <w:rPr>
          <w:spacing w:val="-3"/>
          <w:sz w:val="26"/>
          <w:szCs w:val="26"/>
        </w:rPr>
        <w:t>8</w:t>
      </w:r>
      <w:r w:rsidR="00B107D8" w:rsidRPr="00D027A6">
        <w:rPr>
          <w:spacing w:val="-3"/>
          <w:sz w:val="26"/>
          <w:szCs w:val="26"/>
        </w:rPr>
        <w:t>.0</w:t>
      </w:r>
      <w:r w:rsidRPr="00D027A6">
        <w:rPr>
          <w:spacing w:val="-3"/>
          <w:sz w:val="26"/>
          <w:szCs w:val="26"/>
        </w:rPr>
        <w:t>9</w:t>
      </w:r>
      <w:r w:rsidR="00B107D8" w:rsidRPr="00D027A6">
        <w:rPr>
          <w:spacing w:val="-3"/>
          <w:sz w:val="26"/>
          <w:szCs w:val="26"/>
        </w:rPr>
        <w:t>.201</w:t>
      </w:r>
      <w:r w:rsidRPr="00D027A6">
        <w:rPr>
          <w:spacing w:val="-3"/>
          <w:sz w:val="26"/>
          <w:szCs w:val="26"/>
        </w:rPr>
        <w:t>0</w:t>
      </w:r>
      <w:r w:rsidR="00B107D8" w:rsidRPr="00D027A6">
        <w:rPr>
          <w:spacing w:val="-3"/>
          <w:sz w:val="26"/>
          <w:szCs w:val="26"/>
        </w:rPr>
        <w:t xml:space="preserve"> №</w:t>
      </w:r>
      <w:r w:rsidRPr="00D027A6">
        <w:rPr>
          <w:spacing w:val="-3"/>
          <w:sz w:val="26"/>
          <w:szCs w:val="26"/>
        </w:rPr>
        <w:t>57</w:t>
      </w:r>
      <w:r w:rsidR="00B107D8" w:rsidRPr="00D027A6">
        <w:rPr>
          <w:spacing w:val="-3"/>
          <w:sz w:val="26"/>
          <w:szCs w:val="26"/>
        </w:rPr>
        <w:t xml:space="preserve"> «</w:t>
      </w:r>
      <w:r w:rsidRPr="00D027A6">
        <w:rPr>
          <w:spacing w:val="-3"/>
          <w:sz w:val="26"/>
          <w:szCs w:val="26"/>
        </w:rPr>
        <w:t>О создании нештатных аварийно-спасательных формирований на территории городского поселения Кондинское</w:t>
      </w:r>
      <w:r w:rsidR="00B107D8" w:rsidRPr="00D027A6">
        <w:rPr>
          <w:spacing w:val="-3"/>
          <w:sz w:val="26"/>
          <w:szCs w:val="26"/>
        </w:rPr>
        <w:t>».</w:t>
      </w:r>
    </w:p>
    <w:p w:rsidR="00DF072A" w:rsidRPr="00D027A6" w:rsidRDefault="00B107D8" w:rsidP="001344A1">
      <w:pPr>
        <w:shd w:val="clear" w:color="auto" w:fill="FFFFFF"/>
        <w:spacing w:line="276" w:lineRule="auto"/>
        <w:ind w:firstLine="691"/>
        <w:jc w:val="both"/>
        <w:rPr>
          <w:spacing w:val="-3"/>
          <w:sz w:val="26"/>
          <w:szCs w:val="26"/>
        </w:rPr>
      </w:pPr>
      <w:r w:rsidRPr="00D027A6">
        <w:rPr>
          <w:spacing w:val="-3"/>
          <w:sz w:val="26"/>
          <w:szCs w:val="26"/>
        </w:rPr>
        <w:t>За 20</w:t>
      </w:r>
      <w:r w:rsidR="00C63A19" w:rsidRPr="00D027A6">
        <w:rPr>
          <w:spacing w:val="-3"/>
          <w:sz w:val="26"/>
          <w:szCs w:val="26"/>
        </w:rPr>
        <w:t>2</w:t>
      </w:r>
      <w:r w:rsidR="00C8793E" w:rsidRPr="00D027A6">
        <w:rPr>
          <w:spacing w:val="-3"/>
          <w:sz w:val="26"/>
          <w:szCs w:val="26"/>
        </w:rPr>
        <w:t>3</w:t>
      </w:r>
      <w:r w:rsidRPr="00D027A6">
        <w:rPr>
          <w:spacing w:val="-3"/>
          <w:sz w:val="26"/>
          <w:szCs w:val="26"/>
        </w:rPr>
        <w:t xml:space="preserve"> год в данном направлении работа проводилась в виде информирова</w:t>
      </w:r>
      <w:r w:rsidR="007C6D13" w:rsidRPr="00D027A6">
        <w:rPr>
          <w:spacing w:val="-3"/>
          <w:sz w:val="26"/>
          <w:szCs w:val="26"/>
        </w:rPr>
        <w:t xml:space="preserve">ние населения через </w:t>
      </w:r>
      <w:r w:rsidR="00DF072A" w:rsidRPr="00D027A6">
        <w:rPr>
          <w:spacing w:val="-3"/>
          <w:sz w:val="26"/>
          <w:szCs w:val="26"/>
        </w:rPr>
        <w:t>листовки,</w:t>
      </w:r>
      <w:r w:rsidR="00C47B64" w:rsidRPr="00D027A6">
        <w:rPr>
          <w:spacing w:val="-3"/>
          <w:sz w:val="26"/>
          <w:szCs w:val="26"/>
        </w:rPr>
        <w:t xml:space="preserve"> </w:t>
      </w:r>
      <w:r w:rsidR="007C6D13" w:rsidRPr="00D027A6">
        <w:rPr>
          <w:spacing w:val="-3"/>
          <w:sz w:val="26"/>
          <w:szCs w:val="26"/>
        </w:rPr>
        <w:t>СМИ</w:t>
      </w:r>
      <w:r w:rsidR="00DF072A" w:rsidRPr="00D027A6">
        <w:rPr>
          <w:spacing w:val="-3"/>
          <w:sz w:val="26"/>
          <w:szCs w:val="26"/>
        </w:rPr>
        <w:t>.</w:t>
      </w:r>
    </w:p>
    <w:p w:rsidR="00CE0DDC" w:rsidRPr="00D027A6" w:rsidRDefault="00CE0DDC" w:rsidP="001344A1">
      <w:pPr>
        <w:shd w:val="clear" w:color="auto" w:fill="FFFFFF"/>
        <w:spacing w:line="276" w:lineRule="auto"/>
        <w:ind w:firstLine="691"/>
        <w:jc w:val="both"/>
        <w:rPr>
          <w:color w:val="FF0000"/>
          <w:spacing w:val="-3"/>
          <w:sz w:val="24"/>
        </w:rPr>
      </w:pPr>
    </w:p>
    <w:p w:rsidR="00B107D8" w:rsidRPr="00D027A6" w:rsidRDefault="00B107D8" w:rsidP="001344A1">
      <w:pPr>
        <w:shd w:val="clear" w:color="auto" w:fill="FFFFFF"/>
        <w:spacing w:line="276" w:lineRule="auto"/>
        <w:ind w:firstLine="691"/>
        <w:jc w:val="both"/>
        <w:rPr>
          <w:b/>
          <w:spacing w:val="-3"/>
          <w:sz w:val="26"/>
          <w:szCs w:val="26"/>
        </w:rPr>
      </w:pPr>
      <w:r w:rsidRPr="00D027A6">
        <w:rPr>
          <w:b/>
          <w:spacing w:val="-3"/>
          <w:sz w:val="24"/>
        </w:rPr>
        <w:t>2</w:t>
      </w:r>
      <w:r w:rsidRPr="00D027A6">
        <w:rPr>
          <w:b/>
          <w:spacing w:val="-3"/>
          <w:sz w:val="26"/>
          <w:szCs w:val="26"/>
        </w:rPr>
        <w:t xml:space="preserve">.26 осуществление мероприятий по обеспечению безопасности людей на водных объектах, охране их жизни и здоровья </w:t>
      </w:r>
      <w:r w:rsidR="004272F9" w:rsidRPr="00D027A6">
        <w:rPr>
          <w:b/>
          <w:spacing w:val="-3"/>
          <w:sz w:val="26"/>
          <w:szCs w:val="26"/>
        </w:rPr>
        <w:t>(№26)</w:t>
      </w:r>
    </w:p>
    <w:p w:rsidR="00BB2F7F" w:rsidRPr="00D027A6" w:rsidRDefault="00B107D8" w:rsidP="001344A1">
      <w:pPr>
        <w:shd w:val="clear" w:color="auto" w:fill="FFFFFF"/>
        <w:spacing w:line="276" w:lineRule="auto"/>
        <w:ind w:firstLine="691"/>
        <w:jc w:val="both"/>
        <w:rPr>
          <w:spacing w:val="-3"/>
          <w:sz w:val="26"/>
          <w:szCs w:val="26"/>
        </w:rPr>
      </w:pPr>
      <w:r w:rsidRPr="00D027A6">
        <w:rPr>
          <w:spacing w:val="-3"/>
          <w:sz w:val="26"/>
          <w:szCs w:val="26"/>
        </w:rPr>
        <w:t xml:space="preserve">Для исполнения данного полномочия на </w:t>
      </w:r>
      <w:r w:rsidR="00BB2F7F" w:rsidRPr="00D027A6">
        <w:rPr>
          <w:spacing w:val="-3"/>
          <w:sz w:val="26"/>
          <w:szCs w:val="26"/>
        </w:rPr>
        <w:t xml:space="preserve">территории </w:t>
      </w:r>
      <w:r w:rsidRPr="00D027A6">
        <w:rPr>
          <w:spacing w:val="-3"/>
          <w:sz w:val="26"/>
          <w:szCs w:val="26"/>
        </w:rPr>
        <w:t>поселени</w:t>
      </w:r>
      <w:r w:rsidR="00BB2F7F" w:rsidRPr="00D027A6">
        <w:rPr>
          <w:spacing w:val="-3"/>
          <w:sz w:val="26"/>
          <w:szCs w:val="26"/>
        </w:rPr>
        <w:t>я принято постановление администрации город</w:t>
      </w:r>
      <w:r w:rsidR="00CD0463" w:rsidRPr="00D027A6">
        <w:rPr>
          <w:spacing w:val="-3"/>
          <w:sz w:val="26"/>
          <w:szCs w:val="26"/>
        </w:rPr>
        <w:t xml:space="preserve">ского поселения Кондинское от </w:t>
      </w:r>
      <w:r w:rsidR="00C8793E" w:rsidRPr="00D027A6">
        <w:rPr>
          <w:spacing w:val="-3"/>
          <w:sz w:val="26"/>
          <w:szCs w:val="26"/>
        </w:rPr>
        <w:t>04</w:t>
      </w:r>
      <w:r w:rsidR="00CD0463" w:rsidRPr="00D027A6">
        <w:rPr>
          <w:spacing w:val="-3"/>
          <w:sz w:val="26"/>
          <w:szCs w:val="26"/>
        </w:rPr>
        <w:t>.0</w:t>
      </w:r>
      <w:r w:rsidR="00C8793E" w:rsidRPr="00D027A6">
        <w:rPr>
          <w:spacing w:val="-3"/>
          <w:sz w:val="26"/>
          <w:szCs w:val="26"/>
        </w:rPr>
        <w:t>7</w:t>
      </w:r>
      <w:r w:rsidR="00CD0463" w:rsidRPr="00D027A6">
        <w:rPr>
          <w:spacing w:val="-3"/>
          <w:sz w:val="26"/>
          <w:szCs w:val="26"/>
        </w:rPr>
        <w:t>.20</w:t>
      </w:r>
      <w:r w:rsidR="00C8793E" w:rsidRPr="00D027A6">
        <w:rPr>
          <w:spacing w:val="-3"/>
          <w:sz w:val="26"/>
          <w:szCs w:val="26"/>
        </w:rPr>
        <w:t>1</w:t>
      </w:r>
      <w:r w:rsidR="00BB2F7F" w:rsidRPr="00D027A6">
        <w:rPr>
          <w:spacing w:val="-3"/>
          <w:sz w:val="26"/>
          <w:szCs w:val="26"/>
        </w:rPr>
        <w:t xml:space="preserve">1 </w:t>
      </w:r>
      <w:r w:rsidR="00CD0463" w:rsidRPr="00D027A6">
        <w:rPr>
          <w:spacing w:val="-3"/>
          <w:sz w:val="26"/>
          <w:szCs w:val="26"/>
        </w:rPr>
        <w:t>№</w:t>
      </w:r>
      <w:r w:rsidR="00C8793E" w:rsidRPr="00D027A6">
        <w:rPr>
          <w:spacing w:val="-3"/>
          <w:sz w:val="26"/>
          <w:szCs w:val="26"/>
        </w:rPr>
        <w:t>52</w:t>
      </w:r>
      <w:r w:rsidR="00C31DA8" w:rsidRPr="00D027A6">
        <w:rPr>
          <w:spacing w:val="-3"/>
          <w:sz w:val="26"/>
          <w:szCs w:val="26"/>
        </w:rPr>
        <w:t xml:space="preserve"> </w:t>
      </w:r>
      <w:r w:rsidR="008725B4" w:rsidRPr="00D027A6">
        <w:rPr>
          <w:spacing w:val="-3"/>
          <w:sz w:val="26"/>
          <w:szCs w:val="26"/>
        </w:rPr>
        <w:t>«</w:t>
      </w:r>
      <w:r w:rsidR="00A33BC4" w:rsidRPr="00D027A6">
        <w:rPr>
          <w:spacing w:val="-3"/>
          <w:sz w:val="26"/>
          <w:szCs w:val="26"/>
        </w:rPr>
        <w:t>Об утверждении положения об осуществлении мероприятий по обеспечению безопасности людей на водных объектах, охране их жизни и здоровья в городском поселении Кондинское</w:t>
      </w:r>
      <w:r w:rsidR="008725B4" w:rsidRPr="00D027A6">
        <w:rPr>
          <w:spacing w:val="-3"/>
          <w:sz w:val="26"/>
          <w:szCs w:val="26"/>
        </w:rPr>
        <w:t>».</w:t>
      </w:r>
    </w:p>
    <w:p w:rsidR="00CE0DDC" w:rsidRPr="00D027A6" w:rsidRDefault="00C31DA8" w:rsidP="001344A1">
      <w:pPr>
        <w:shd w:val="clear" w:color="auto" w:fill="FFFFFF"/>
        <w:spacing w:line="276" w:lineRule="auto"/>
        <w:ind w:firstLine="691"/>
        <w:jc w:val="both"/>
        <w:rPr>
          <w:spacing w:val="-3"/>
          <w:sz w:val="26"/>
          <w:szCs w:val="26"/>
        </w:rPr>
      </w:pPr>
      <w:r w:rsidRPr="00D027A6">
        <w:rPr>
          <w:spacing w:val="-3"/>
          <w:sz w:val="26"/>
          <w:szCs w:val="26"/>
        </w:rPr>
        <w:t>Постановлением админист</w:t>
      </w:r>
      <w:r w:rsidR="00CE0DDC" w:rsidRPr="00D027A6">
        <w:rPr>
          <w:spacing w:val="-3"/>
          <w:sz w:val="26"/>
          <w:szCs w:val="26"/>
        </w:rPr>
        <w:t>р</w:t>
      </w:r>
      <w:r w:rsidR="002203B6" w:rsidRPr="00D027A6">
        <w:rPr>
          <w:spacing w:val="-3"/>
          <w:sz w:val="26"/>
          <w:szCs w:val="26"/>
        </w:rPr>
        <w:t xml:space="preserve">ации городского поселения от </w:t>
      </w:r>
      <w:r w:rsidR="00FD73EE" w:rsidRPr="00D027A6">
        <w:rPr>
          <w:spacing w:val="-3"/>
          <w:sz w:val="26"/>
          <w:szCs w:val="26"/>
        </w:rPr>
        <w:t>29</w:t>
      </w:r>
      <w:r w:rsidR="00446943" w:rsidRPr="00D027A6">
        <w:rPr>
          <w:spacing w:val="-3"/>
          <w:sz w:val="26"/>
          <w:szCs w:val="26"/>
        </w:rPr>
        <w:t>.</w:t>
      </w:r>
      <w:r w:rsidR="00FD73EE" w:rsidRPr="00D027A6">
        <w:rPr>
          <w:spacing w:val="-3"/>
          <w:sz w:val="26"/>
          <w:szCs w:val="26"/>
        </w:rPr>
        <w:t>05</w:t>
      </w:r>
      <w:r w:rsidR="002203B6" w:rsidRPr="00D027A6">
        <w:rPr>
          <w:spacing w:val="-3"/>
          <w:sz w:val="26"/>
          <w:szCs w:val="26"/>
        </w:rPr>
        <w:t>.202</w:t>
      </w:r>
      <w:r w:rsidR="00FD73EE" w:rsidRPr="00D027A6">
        <w:rPr>
          <w:spacing w:val="-3"/>
          <w:sz w:val="26"/>
          <w:szCs w:val="26"/>
        </w:rPr>
        <w:t>3</w:t>
      </w:r>
      <w:r w:rsidR="002203B6" w:rsidRPr="00D027A6">
        <w:rPr>
          <w:spacing w:val="-3"/>
          <w:sz w:val="26"/>
          <w:szCs w:val="26"/>
        </w:rPr>
        <w:t xml:space="preserve"> № </w:t>
      </w:r>
      <w:r w:rsidR="00BF577D" w:rsidRPr="00D027A6">
        <w:rPr>
          <w:spacing w:val="-3"/>
          <w:sz w:val="26"/>
          <w:szCs w:val="26"/>
        </w:rPr>
        <w:t>9</w:t>
      </w:r>
      <w:r w:rsidR="00FD73EE" w:rsidRPr="00D027A6">
        <w:rPr>
          <w:spacing w:val="-3"/>
          <w:sz w:val="26"/>
          <w:szCs w:val="26"/>
        </w:rPr>
        <w:t>4</w:t>
      </w:r>
      <w:r w:rsidRPr="00D027A6">
        <w:rPr>
          <w:spacing w:val="-3"/>
          <w:sz w:val="26"/>
          <w:szCs w:val="26"/>
        </w:rPr>
        <w:t xml:space="preserve"> у</w:t>
      </w:r>
      <w:r w:rsidR="00E21DA9" w:rsidRPr="00D027A6">
        <w:rPr>
          <w:spacing w:val="-3"/>
          <w:sz w:val="26"/>
          <w:szCs w:val="26"/>
        </w:rPr>
        <w:t xml:space="preserve">становлены правила массового отдыха жителей </w:t>
      </w:r>
      <w:r w:rsidR="007B7F3C" w:rsidRPr="00D027A6">
        <w:rPr>
          <w:spacing w:val="-3"/>
          <w:sz w:val="26"/>
          <w:szCs w:val="26"/>
        </w:rPr>
        <w:t xml:space="preserve">поселения </w:t>
      </w:r>
      <w:r w:rsidR="002203B6" w:rsidRPr="00D027A6">
        <w:rPr>
          <w:spacing w:val="-3"/>
          <w:sz w:val="26"/>
          <w:szCs w:val="26"/>
        </w:rPr>
        <w:t>на реке Деревенская  в 202</w:t>
      </w:r>
      <w:r w:rsidR="00FD73EE" w:rsidRPr="00D027A6">
        <w:rPr>
          <w:spacing w:val="-3"/>
          <w:sz w:val="26"/>
          <w:szCs w:val="26"/>
        </w:rPr>
        <w:t>3</w:t>
      </w:r>
      <w:r w:rsidR="00E21DA9" w:rsidRPr="00D027A6">
        <w:rPr>
          <w:spacing w:val="-3"/>
          <w:sz w:val="26"/>
          <w:szCs w:val="26"/>
        </w:rPr>
        <w:t xml:space="preserve"> го</w:t>
      </w:r>
      <w:r w:rsidRPr="00D027A6">
        <w:rPr>
          <w:spacing w:val="-3"/>
          <w:sz w:val="26"/>
          <w:szCs w:val="26"/>
        </w:rPr>
        <w:t>ду</w:t>
      </w:r>
      <w:r w:rsidR="00AC1B59" w:rsidRPr="00D027A6">
        <w:rPr>
          <w:spacing w:val="-3"/>
          <w:sz w:val="26"/>
          <w:szCs w:val="26"/>
        </w:rPr>
        <w:t>.</w:t>
      </w:r>
    </w:p>
    <w:p w:rsidR="00AC1B59" w:rsidRPr="00D027A6" w:rsidRDefault="00AC1B59" w:rsidP="001344A1">
      <w:pPr>
        <w:shd w:val="clear" w:color="auto" w:fill="FFFFFF"/>
        <w:spacing w:line="276" w:lineRule="auto"/>
        <w:ind w:firstLine="691"/>
        <w:jc w:val="both"/>
        <w:rPr>
          <w:color w:val="FF0000"/>
          <w:spacing w:val="-3"/>
          <w:sz w:val="24"/>
        </w:rPr>
      </w:pPr>
    </w:p>
    <w:p w:rsidR="00B107D8" w:rsidRPr="00D027A6" w:rsidRDefault="00B107D8" w:rsidP="001344A1">
      <w:pPr>
        <w:shd w:val="clear" w:color="auto" w:fill="FFFFFF"/>
        <w:spacing w:line="276" w:lineRule="auto"/>
        <w:ind w:firstLine="691"/>
        <w:jc w:val="both"/>
        <w:rPr>
          <w:b/>
          <w:spacing w:val="-3"/>
          <w:sz w:val="26"/>
          <w:szCs w:val="26"/>
        </w:rPr>
      </w:pPr>
      <w:r w:rsidRPr="00D027A6">
        <w:rPr>
          <w:b/>
          <w:spacing w:val="-3"/>
          <w:sz w:val="26"/>
          <w:szCs w:val="26"/>
        </w:rPr>
        <w:t>2.27. создание, развитие и обеспечение охраны лечебно-оздоровительных местностей и курортов местного значения на территории поселения,</w:t>
      </w:r>
      <w:r w:rsidRPr="00D027A6">
        <w:rPr>
          <w:b/>
          <w:bCs/>
          <w:spacing w:val="-3"/>
          <w:sz w:val="26"/>
          <w:szCs w:val="26"/>
        </w:rPr>
        <w:t xml:space="preserve"> а также осуществление муниципального контроля в области использования и охраны особо охраняемых природных территорий местного значения</w:t>
      </w:r>
      <w:r w:rsidR="004272F9" w:rsidRPr="00D027A6">
        <w:rPr>
          <w:b/>
          <w:spacing w:val="-3"/>
          <w:sz w:val="26"/>
          <w:szCs w:val="26"/>
        </w:rPr>
        <w:t xml:space="preserve"> (№27)</w:t>
      </w:r>
    </w:p>
    <w:p w:rsidR="00B107D8" w:rsidRPr="00D027A6" w:rsidRDefault="00B107D8" w:rsidP="001344A1">
      <w:pPr>
        <w:shd w:val="clear" w:color="auto" w:fill="FFFFFF"/>
        <w:spacing w:line="276" w:lineRule="auto"/>
        <w:ind w:firstLine="691"/>
        <w:jc w:val="both"/>
        <w:rPr>
          <w:spacing w:val="-3"/>
          <w:sz w:val="26"/>
          <w:szCs w:val="26"/>
        </w:rPr>
      </w:pPr>
      <w:r w:rsidRPr="00D027A6">
        <w:rPr>
          <w:spacing w:val="-3"/>
          <w:sz w:val="26"/>
          <w:szCs w:val="26"/>
        </w:rPr>
        <w:t xml:space="preserve">Земли для создания лечебно-оздоровительных местностей и курортов местного назначения в границах МО городское поселения </w:t>
      </w:r>
      <w:r w:rsidR="00BB2F7F" w:rsidRPr="00D027A6">
        <w:rPr>
          <w:spacing w:val="-3"/>
          <w:sz w:val="26"/>
          <w:szCs w:val="26"/>
        </w:rPr>
        <w:t>Кондинское</w:t>
      </w:r>
      <w:r w:rsidRPr="00D027A6">
        <w:rPr>
          <w:spacing w:val="-3"/>
          <w:sz w:val="26"/>
          <w:szCs w:val="26"/>
        </w:rPr>
        <w:t xml:space="preserve"> отсутствуют. </w:t>
      </w:r>
    </w:p>
    <w:p w:rsidR="00CE0DDC" w:rsidRPr="00D027A6" w:rsidRDefault="00CE0DDC" w:rsidP="001344A1">
      <w:pPr>
        <w:shd w:val="clear" w:color="auto" w:fill="FFFFFF"/>
        <w:spacing w:line="276" w:lineRule="auto"/>
        <w:ind w:firstLine="691"/>
        <w:jc w:val="both"/>
        <w:rPr>
          <w:spacing w:val="-3"/>
          <w:sz w:val="24"/>
        </w:rPr>
      </w:pPr>
    </w:p>
    <w:p w:rsidR="00B107D8" w:rsidRPr="00D027A6" w:rsidRDefault="00B107D8" w:rsidP="001344A1">
      <w:pPr>
        <w:shd w:val="clear" w:color="auto" w:fill="FFFFFF"/>
        <w:spacing w:line="276" w:lineRule="auto"/>
        <w:ind w:firstLine="691"/>
        <w:jc w:val="both"/>
        <w:rPr>
          <w:b/>
          <w:spacing w:val="-3"/>
          <w:sz w:val="26"/>
          <w:szCs w:val="26"/>
        </w:rPr>
      </w:pPr>
      <w:r w:rsidRPr="00D027A6">
        <w:rPr>
          <w:b/>
          <w:spacing w:val="-3"/>
          <w:sz w:val="26"/>
          <w:szCs w:val="26"/>
        </w:rPr>
        <w:t xml:space="preserve">2.28 содействие в развитии сельскохозяйственного производства, создание условий для развития малого и среднего предпринимательства </w:t>
      </w:r>
      <w:r w:rsidR="004272F9" w:rsidRPr="00D027A6">
        <w:rPr>
          <w:b/>
          <w:spacing w:val="-3"/>
          <w:sz w:val="26"/>
          <w:szCs w:val="26"/>
        </w:rPr>
        <w:t>(№28)</w:t>
      </w:r>
    </w:p>
    <w:p w:rsidR="00B107D8" w:rsidRPr="00D027A6" w:rsidRDefault="00B107D8" w:rsidP="001344A1">
      <w:pPr>
        <w:shd w:val="clear" w:color="auto" w:fill="FFFFFF"/>
        <w:spacing w:line="276" w:lineRule="auto"/>
        <w:ind w:firstLine="691"/>
        <w:jc w:val="both"/>
        <w:rPr>
          <w:spacing w:val="-3"/>
          <w:sz w:val="26"/>
          <w:szCs w:val="26"/>
        </w:rPr>
      </w:pPr>
      <w:r w:rsidRPr="00D027A6">
        <w:rPr>
          <w:spacing w:val="-3"/>
          <w:sz w:val="26"/>
          <w:szCs w:val="26"/>
        </w:rPr>
        <w:t xml:space="preserve">Общая численность субъектов малого и среднего предпринимательства </w:t>
      </w:r>
      <w:r w:rsidR="00716C37" w:rsidRPr="00D027A6">
        <w:rPr>
          <w:spacing w:val="-3"/>
          <w:sz w:val="26"/>
          <w:szCs w:val="26"/>
        </w:rPr>
        <w:t>о</w:t>
      </w:r>
      <w:r w:rsidRPr="00D027A6">
        <w:rPr>
          <w:spacing w:val="-3"/>
          <w:sz w:val="26"/>
          <w:szCs w:val="26"/>
        </w:rPr>
        <w:t xml:space="preserve">существляющих  деятельность на территории городского поселения </w:t>
      </w:r>
      <w:r w:rsidR="009234E7" w:rsidRPr="00D027A6">
        <w:rPr>
          <w:spacing w:val="-3"/>
          <w:sz w:val="26"/>
          <w:szCs w:val="26"/>
        </w:rPr>
        <w:t>Кондинское</w:t>
      </w:r>
      <w:r w:rsidR="00BA6F8E" w:rsidRPr="00D027A6">
        <w:rPr>
          <w:spacing w:val="-3"/>
          <w:sz w:val="26"/>
          <w:szCs w:val="26"/>
        </w:rPr>
        <w:t xml:space="preserve"> по состоянию на 01.01</w:t>
      </w:r>
      <w:r w:rsidR="00974764" w:rsidRPr="00D027A6">
        <w:rPr>
          <w:spacing w:val="-3"/>
          <w:sz w:val="26"/>
          <w:szCs w:val="26"/>
        </w:rPr>
        <w:t>.202</w:t>
      </w:r>
      <w:r w:rsidR="00765DA0" w:rsidRPr="00D027A6">
        <w:rPr>
          <w:spacing w:val="-3"/>
          <w:sz w:val="26"/>
          <w:szCs w:val="26"/>
        </w:rPr>
        <w:t>4</w:t>
      </w:r>
      <w:r w:rsidRPr="00D027A6">
        <w:rPr>
          <w:spacing w:val="-3"/>
          <w:sz w:val="26"/>
          <w:szCs w:val="26"/>
        </w:rPr>
        <w:t xml:space="preserve"> года, составила </w:t>
      </w:r>
      <w:r w:rsidR="00765DA0" w:rsidRPr="00D027A6">
        <w:rPr>
          <w:spacing w:val="-3"/>
          <w:sz w:val="26"/>
          <w:szCs w:val="26"/>
        </w:rPr>
        <w:t>44</w:t>
      </w:r>
      <w:r w:rsidRPr="00D027A6">
        <w:rPr>
          <w:spacing w:val="-3"/>
          <w:sz w:val="26"/>
          <w:szCs w:val="26"/>
        </w:rPr>
        <w:t xml:space="preserve"> единиц</w:t>
      </w:r>
      <w:r w:rsidR="00765DA0" w:rsidRPr="00D027A6">
        <w:rPr>
          <w:spacing w:val="-3"/>
          <w:sz w:val="26"/>
          <w:szCs w:val="26"/>
        </w:rPr>
        <w:t>ы</w:t>
      </w:r>
      <w:r w:rsidRPr="00D027A6">
        <w:rPr>
          <w:spacing w:val="-3"/>
          <w:sz w:val="26"/>
          <w:szCs w:val="26"/>
        </w:rPr>
        <w:t xml:space="preserve"> (</w:t>
      </w:r>
      <w:r w:rsidR="008834C5" w:rsidRPr="00D027A6">
        <w:rPr>
          <w:spacing w:val="-3"/>
          <w:sz w:val="26"/>
          <w:szCs w:val="26"/>
        </w:rPr>
        <w:t>в том числе 3</w:t>
      </w:r>
      <w:r w:rsidR="00765DA0" w:rsidRPr="00D027A6">
        <w:rPr>
          <w:spacing w:val="-3"/>
          <w:sz w:val="26"/>
          <w:szCs w:val="26"/>
        </w:rPr>
        <w:t>3</w:t>
      </w:r>
      <w:r w:rsidR="0072379B" w:rsidRPr="00D027A6">
        <w:rPr>
          <w:spacing w:val="-3"/>
          <w:sz w:val="26"/>
          <w:szCs w:val="26"/>
        </w:rPr>
        <w:t xml:space="preserve"> </w:t>
      </w:r>
      <w:r w:rsidR="009A3B64" w:rsidRPr="00D027A6">
        <w:rPr>
          <w:spacing w:val="-3"/>
          <w:sz w:val="26"/>
          <w:szCs w:val="26"/>
        </w:rPr>
        <w:t>инд</w:t>
      </w:r>
      <w:r w:rsidR="008834C5" w:rsidRPr="00D027A6">
        <w:rPr>
          <w:spacing w:val="-3"/>
          <w:sz w:val="26"/>
          <w:szCs w:val="26"/>
        </w:rPr>
        <w:t>ивидуальных предпринимателей, 1</w:t>
      </w:r>
      <w:r w:rsidR="00D71C81" w:rsidRPr="00D027A6">
        <w:rPr>
          <w:spacing w:val="-3"/>
          <w:sz w:val="26"/>
          <w:szCs w:val="26"/>
        </w:rPr>
        <w:t>1</w:t>
      </w:r>
      <w:r w:rsidR="009A3B64" w:rsidRPr="00D027A6">
        <w:rPr>
          <w:spacing w:val="-3"/>
          <w:sz w:val="26"/>
          <w:szCs w:val="26"/>
        </w:rPr>
        <w:t xml:space="preserve"> юридических лиц</w:t>
      </w:r>
      <w:r w:rsidRPr="00D027A6">
        <w:rPr>
          <w:spacing w:val="-3"/>
          <w:sz w:val="26"/>
          <w:szCs w:val="26"/>
        </w:rPr>
        <w:t xml:space="preserve">). </w:t>
      </w:r>
    </w:p>
    <w:p w:rsidR="00153361" w:rsidRPr="00D027A6" w:rsidRDefault="00153361" w:rsidP="00153361">
      <w:pPr>
        <w:spacing w:line="276" w:lineRule="auto"/>
        <w:ind w:firstLine="708"/>
        <w:jc w:val="both"/>
        <w:rPr>
          <w:rFonts w:eastAsia="Calibri"/>
          <w:sz w:val="26"/>
          <w:szCs w:val="26"/>
          <w:lang w:eastAsia="en-US"/>
        </w:rPr>
      </w:pPr>
      <w:r w:rsidRPr="00D027A6">
        <w:rPr>
          <w:rFonts w:eastAsia="Calibri"/>
          <w:sz w:val="26"/>
          <w:szCs w:val="26"/>
          <w:lang w:eastAsia="en-US"/>
        </w:rPr>
        <w:t>Значительных изменений в структуре распределения субъектов малого и среднего предпринимательс</w:t>
      </w:r>
      <w:r w:rsidR="008834C5" w:rsidRPr="00D027A6">
        <w:rPr>
          <w:rFonts w:eastAsia="Calibri"/>
          <w:sz w:val="26"/>
          <w:szCs w:val="26"/>
          <w:lang w:eastAsia="en-US"/>
        </w:rPr>
        <w:t>тва городского поселения за 202</w:t>
      </w:r>
      <w:r w:rsidR="00CE7FE3" w:rsidRPr="00D027A6">
        <w:rPr>
          <w:rFonts w:eastAsia="Calibri"/>
          <w:sz w:val="26"/>
          <w:szCs w:val="26"/>
          <w:lang w:eastAsia="en-US"/>
        </w:rPr>
        <w:t>3</w:t>
      </w:r>
      <w:r w:rsidRPr="00D027A6">
        <w:rPr>
          <w:rFonts w:eastAsia="Calibri"/>
          <w:sz w:val="26"/>
          <w:szCs w:val="26"/>
          <w:lang w:eastAsia="en-US"/>
        </w:rPr>
        <w:t xml:space="preserve"> год не произошло.</w:t>
      </w:r>
    </w:p>
    <w:p w:rsidR="00153361" w:rsidRPr="00D027A6" w:rsidRDefault="00BA6F8E" w:rsidP="00153361">
      <w:pPr>
        <w:shd w:val="clear" w:color="auto" w:fill="FFFFFF"/>
        <w:spacing w:line="276" w:lineRule="auto"/>
        <w:ind w:firstLine="691"/>
        <w:jc w:val="both"/>
        <w:rPr>
          <w:spacing w:val="-3"/>
          <w:sz w:val="26"/>
          <w:szCs w:val="26"/>
        </w:rPr>
      </w:pPr>
      <w:r w:rsidRPr="00D027A6">
        <w:rPr>
          <w:rFonts w:eastAsia="Calibri"/>
          <w:sz w:val="26"/>
          <w:szCs w:val="26"/>
          <w:lang w:eastAsia="en-US"/>
        </w:rPr>
        <w:tab/>
        <w:t xml:space="preserve">Как и в </w:t>
      </w:r>
      <w:r w:rsidR="004520CF" w:rsidRPr="00D027A6">
        <w:rPr>
          <w:rFonts w:eastAsia="Calibri"/>
          <w:sz w:val="26"/>
          <w:szCs w:val="26"/>
          <w:lang w:eastAsia="en-US"/>
        </w:rPr>
        <w:t>прошлые годы, в 202</w:t>
      </w:r>
      <w:r w:rsidR="00CE7FE3" w:rsidRPr="00D027A6">
        <w:rPr>
          <w:rFonts w:eastAsia="Calibri"/>
          <w:sz w:val="26"/>
          <w:szCs w:val="26"/>
          <w:lang w:eastAsia="en-US"/>
        </w:rPr>
        <w:t>3</w:t>
      </w:r>
      <w:r w:rsidR="00153361" w:rsidRPr="00D027A6">
        <w:rPr>
          <w:rFonts w:eastAsia="Calibri"/>
          <w:sz w:val="26"/>
          <w:szCs w:val="26"/>
          <w:lang w:eastAsia="en-US"/>
        </w:rPr>
        <w:t xml:space="preserve"> году значительную долю в общей численности субъектов малого предпринимательства поселения занимает «малый бизнес», оказывающий услуги </w:t>
      </w:r>
      <w:r w:rsidR="009738C3" w:rsidRPr="00D027A6">
        <w:rPr>
          <w:rFonts w:eastAsia="Calibri"/>
          <w:sz w:val="26"/>
          <w:szCs w:val="26"/>
          <w:lang w:eastAsia="en-US"/>
        </w:rPr>
        <w:t xml:space="preserve">в сферах «розничная торговля», </w:t>
      </w:r>
      <w:r w:rsidR="009738C3" w:rsidRPr="00D027A6">
        <w:rPr>
          <w:sz w:val="26"/>
          <w:szCs w:val="26"/>
        </w:rPr>
        <w:t>«предоставление коммунальных, социальных и персональных услуг»,</w:t>
      </w:r>
      <w:r w:rsidR="00153361" w:rsidRPr="00D027A6">
        <w:rPr>
          <w:rFonts w:eastAsia="Calibri"/>
          <w:sz w:val="26"/>
          <w:szCs w:val="26"/>
          <w:lang w:eastAsia="en-US"/>
        </w:rPr>
        <w:t xml:space="preserve"> </w:t>
      </w:r>
      <w:r w:rsidR="009738C3" w:rsidRPr="00D027A6">
        <w:rPr>
          <w:sz w:val="26"/>
          <w:szCs w:val="26"/>
        </w:rPr>
        <w:t>«сельское  хозяйство, охота и лесное хозяйство».</w:t>
      </w:r>
    </w:p>
    <w:p w:rsidR="00650BD3" w:rsidRPr="00D027A6" w:rsidRDefault="003124E7" w:rsidP="00650BD3">
      <w:pPr>
        <w:shd w:val="clear" w:color="auto" w:fill="FFFFFF"/>
        <w:spacing w:line="276" w:lineRule="auto"/>
        <w:ind w:firstLine="691"/>
        <w:jc w:val="both"/>
        <w:rPr>
          <w:spacing w:val="-3"/>
          <w:sz w:val="26"/>
          <w:szCs w:val="26"/>
        </w:rPr>
      </w:pPr>
      <w:r w:rsidRPr="00D027A6">
        <w:rPr>
          <w:spacing w:val="-3"/>
          <w:sz w:val="26"/>
          <w:szCs w:val="26"/>
        </w:rPr>
        <w:t>За 202</w:t>
      </w:r>
      <w:r w:rsidR="00CE7FE3" w:rsidRPr="00D027A6">
        <w:rPr>
          <w:spacing w:val="-3"/>
          <w:sz w:val="26"/>
          <w:szCs w:val="26"/>
        </w:rPr>
        <w:t>3</w:t>
      </w:r>
      <w:r w:rsidR="00650BD3" w:rsidRPr="00D027A6">
        <w:rPr>
          <w:spacing w:val="-3"/>
          <w:sz w:val="26"/>
          <w:szCs w:val="26"/>
        </w:rPr>
        <w:t xml:space="preserve"> год зар</w:t>
      </w:r>
      <w:r w:rsidR="004E6F8F" w:rsidRPr="00D027A6">
        <w:rPr>
          <w:spacing w:val="-3"/>
          <w:sz w:val="26"/>
          <w:szCs w:val="26"/>
        </w:rPr>
        <w:t>егистрировал</w:t>
      </w:r>
      <w:r w:rsidR="00CE7FE3" w:rsidRPr="00D027A6">
        <w:rPr>
          <w:spacing w:val="-3"/>
          <w:sz w:val="26"/>
          <w:szCs w:val="26"/>
        </w:rPr>
        <w:t>и</w:t>
      </w:r>
      <w:r w:rsidR="004E6F8F" w:rsidRPr="00D027A6">
        <w:rPr>
          <w:spacing w:val="-3"/>
          <w:sz w:val="26"/>
          <w:szCs w:val="26"/>
        </w:rPr>
        <w:t xml:space="preserve"> свою деятельность </w:t>
      </w:r>
      <w:r w:rsidR="00CE7FE3" w:rsidRPr="00D027A6">
        <w:rPr>
          <w:spacing w:val="-3"/>
          <w:sz w:val="26"/>
          <w:szCs w:val="26"/>
        </w:rPr>
        <w:t>2</w:t>
      </w:r>
      <w:r w:rsidR="004E6F8F" w:rsidRPr="00D027A6">
        <w:rPr>
          <w:spacing w:val="-3"/>
          <w:sz w:val="26"/>
          <w:szCs w:val="26"/>
        </w:rPr>
        <w:t xml:space="preserve"> </w:t>
      </w:r>
      <w:r w:rsidR="00BA22A1" w:rsidRPr="00D027A6">
        <w:rPr>
          <w:spacing w:val="-3"/>
          <w:sz w:val="26"/>
          <w:szCs w:val="26"/>
        </w:rPr>
        <w:t>индивидуальны</w:t>
      </w:r>
      <w:r w:rsidR="00CE7FE3" w:rsidRPr="00D027A6">
        <w:rPr>
          <w:spacing w:val="-3"/>
          <w:sz w:val="26"/>
          <w:szCs w:val="26"/>
        </w:rPr>
        <w:t>х</w:t>
      </w:r>
      <w:r w:rsidR="00BA22A1" w:rsidRPr="00D027A6">
        <w:rPr>
          <w:spacing w:val="-3"/>
          <w:sz w:val="26"/>
          <w:szCs w:val="26"/>
        </w:rPr>
        <w:t xml:space="preserve"> предпринимател</w:t>
      </w:r>
      <w:r w:rsidR="00CE7FE3" w:rsidRPr="00D027A6">
        <w:rPr>
          <w:spacing w:val="-3"/>
          <w:sz w:val="26"/>
          <w:szCs w:val="26"/>
        </w:rPr>
        <w:t>я</w:t>
      </w:r>
      <w:r w:rsidR="00DA764D" w:rsidRPr="00D027A6">
        <w:rPr>
          <w:spacing w:val="-3"/>
          <w:sz w:val="26"/>
          <w:szCs w:val="26"/>
        </w:rPr>
        <w:t xml:space="preserve"> и  </w:t>
      </w:r>
      <w:r w:rsidR="00CE7FE3" w:rsidRPr="00D027A6">
        <w:rPr>
          <w:spacing w:val="-3"/>
          <w:sz w:val="26"/>
          <w:szCs w:val="26"/>
        </w:rPr>
        <w:t>4</w:t>
      </w:r>
      <w:r w:rsidR="00DA764D" w:rsidRPr="00D027A6">
        <w:rPr>
          <w:spacing w:val="-3"/>
          <w:sz w:val="26"/>
          <w:szCs w:val="26"/>
        </w:rPr>
        <w:t xml:space="preserve"> человека в качестве самозанятых</w:t>
      </w:r>
      <w:r w:rsidR="00650BD3" w:rsidRPr="00D027A6">
        <w:rPr>
          <w:spacing w:val="-3"/>
          <w:sz w:val="26"/>
          <w:szCs w:val="26"/>
        </w:rPr>
        <w:t xml:space="preserve">. </w:t>
      </w:r>
    </w:p>
    <w:p w:rsidR="00E56499" w:rsidRPr="00D027A6" w:rsidRDefault="00E56499" w:rsidP="00E56499">
      <w:pPr>
        <w:shd w:val="clear" w:color="auto" w:fill="FFFFFF"/>
        <w:spacing w:line="276" w:lineRule="auto"/>
        <w:ind w:firstLine="691"/>
        <w:jc w:val="both"/>
        <w:rPr>
          <w:spacing w:val="-3"/>
          <w:sz w:val="26"/>
          <w:szCs w:val="26"/>
        </w:rPr>
      </w:pPr>
      <w:r w:rsidRPr="00D027A6">
        <w:rPr>
          <w:spacing w:val="-3"/>
          <w:sz w:val="26"/>
          <w:szCs w:val="26"/>
        </w:rPr>
        <w:t>В рамках г</w:t>
      </w:r>
      <w:r w:rsidR="0084298E" w:rsidRPr="00D027A6">
        <w:rPr>
          <w:spacing w:val="-3"/>
          <w:sz w:val="26"/>
          <w:szCs w:val="26"/>
        </w:rPr>
        <w:t>осударственной программы Ханты – М</w:t>
      </w:r>
      <w:r w:rsidRPr="00D027A6">
        <w:rPr>
          <w:spacing w:val="-3"/>
          <w:sz w:val="26"/>
          <w:szCs w:val="26"/>
        </w:rPr>
        <w:t xml:space="preserve">ансийского автономного округа – Югры «Развитие агропромышленного комплекса и рынков сельскохозяйственной продукции, сырья и продовольствия в ХМАО – Югре на 2018 – 2025 годы и на период до 2030 года» </w:t>
      </w:r>
      <w:r w:rsidR="00D74D02" w:rsidRPr="00D027A6">
        <w:rPr>
          <w:spacing w:val="-3"/>
          <w:sz w:val="26"/>
          <w:szCs w:val="26"/>
        </w:rPr>
        <w:t>одному субъекту</w:t>
      </w:r>
      <w:r w:rsidRPr="00D027A6">
        <w:rPr>
          <w:spacing w:val="-3"/>
          <w:sz w:val="26"/>
          <w:szCs w:val="26"/>
        </w:rPr>
        <w:t xml:space="preserve"> малого и среднего предпринимательства была </w:t>
      </w:r>
      <w:r w:rsidR="004E6F8F" w:rsidRPr="00D027A6">
        <w:rPr>
          <w:spacing w:val="-3"/>
          <w:sz w:val="26"/>
          <w:szCs w:val="26"/>
        </w:rPr>
        <w:t xml:space="preserve">оказана поддержка на сумму </w:t>
      </w:r>
      <w:r w:rsidR="00CF5EBC" w:rsidRPr="00D027A6">
        <w:rPr>
          <w:spacing w:val="-3"/>
          <w:sz w:val="26"/>
          <w:szCs w:val="26"/>
        </w:rPr>
        <w:t>521,8</w:t>
      </w:r>
      <w:r w:rsidRPr="00D027A6">
        <w:rPr>
          <w:spacing w:val="-3"/>
          <w:sz w:val="26"/>
          <w:szCs w:val="26"/>
        </w:rPr>
        <w:t xml:space="preserve"> тыс. рублей на развитие системы за</w:t>
      </w:r>
      <w:r w:rsidR="00D74D02" w:rsidRPr="00D027A6">
        <w:rPr>
          <w:spacing w:val="-3"/>
          <w:sz w:val="26"/>
          <w:szCs w:val="26"/>
        </w:rPr>
        <w:t>готовки и переработки дикоросов.</w:t>
      </w:r>
    </w:p>
    <w:p w:rsidR="00BE38BA" w:rsidRPr="00D027A6" w:rsidRDefault="005A31B3" w:rsidP="005A31B3">
      <w:pPr>
        <w:shd w:val="clear" w:color="auto" w:fill="FFFFFF"/>
        <w:spacing w:line="276" w:lineRule="auto"/>
        <w:ind w:firstLine="691"/>
        <w:jc w:val="both"/>
        <w:rPr>
          <w:spacing w:val="-3"/>
          <w:sz w:val="26"/>
          <w:szCs w:val="26"/>
        </w:rPr>
      </w:pPr>
      <w:r w:rsidRPr="00D027A6">
        <w:rPr>
          <w:spacing w:val="-3"/>
          <w:sz w:val="26"/>
          <w:szCs w:val="26"/>
        </w:rPr>
        <w:t xml:space="preserve">В отчетном периоде финансовой поддержкой, оказываемой в рамках муниципальной программы «Развития малого и среднего предпринимательства в Кондинском районе», воспользовался 1 субъект малого и среднего предпринимательства городского поселения Кондинское на сумму </w:t>
      </w:r>
      <w:r w:rsidR="00BE38BA" w:rsidRPr="00D027A6">
        <w:rPr>
          <w:spacing w:val="-3"/>
          <w:sz w:val="26"/>
          <w:szCs w:val="26"/>
        </w:rPr>
        <w:t>255,2</w:t>
      </w:r>
      <w:r w:rsidRPr="00D027A6">
        <w:rPr>
          <w:spacing w:val="-3"/>
          <w:sz w:val="26"/>
          <w:szCs w:val="26"/>
        </w:rPr>
        <w:t xml:space="preserve"> тыс. рублей. Финансовая поддержка была оказана по направлени</w:t>
      </w:r>
      <w:r w:rsidR="00BE38BA" w:rsidRPr="00D027A6">
        <w:rPr>
          <w:spacing w:val="-3"/>
          <w:sz w:val="26"/>
          <w:szCs w:val="26"/>
        </w:rPr>
        <w:t>ям:</w:t>
      </w:r>
    </w:p>
    <w:p w:rsidR="005A31B3" w:rsidRPr="00D027A6" w:rsidRDefault="005A31B3" w:rsidP="005A31B3">
      <w:pPr>
        <w:shd w:val="clear" w:color="auto" w:fill="FFFFFF"/>
        <w:spacing w:line="276" w:lineRule="auto"/>
        <w:ind w:firstLine="691"/>
        <w:jc w:val="both"/>
        <w:rPr>
          <w:spacing w:val="-3"/>
          <w:sz w:val="26"/>
          <w:szCs w:val="26"/>
        </w:rPr>
      </w:pPr>
      <w:r w:rsidRPr="00D027A6">
        <w:rPr>
          <w:spacing w:val="-3"/>
          <w:sz w:val="26"/>
          <w:szCs w:val="26"/>
        </w:rPr>
        <w:t xml:space="preserve"> </w:t>
      </w:r>
      <w:r w:rsidR="00BE38BA" w:rsidRPr="00D027A6">
        <w:rPr>
          <w:spacing w:val="-3"/>
          <w:sz w:val="26"/>
          <w:szCs w:val="26"/>
        </w:rPr>
        <w:t xml:space="preserve">- </w:t>
      </w:r>
      <w:r w:rsidRPr="00D027A6">
        <w:rPr>
          <w:spacing w:val="-3"/>
          <w:sz w:val="26"/>
          <w:szCs w:val="26"/>
        </w:rPr>
        <w:t>возмещение части затрат на оплату коммунальных услуг нежилых помещений</w:t>
      </w:r>
      <w:r w:rsidR="00BE38BA" w:rsidRPr="00D027A6">
        <w:rPr>
          <w:spacing w:val="-3"/>
          <w:sz w:val="26"/>
          <w:szCs w:val="26"/>
        </w:rPr>
        <w:t xml:space="preserve"> в размере 200,0 тыс. рублей;</w:t>
      </w:r>
    </w:p>
    <w:p w:rsidR="00BE38BA" w:rsidRPr="00D027A6" w:rsidRDefault="00BE38BA" w:rsidP="005A31B3">
      <w:pPr>
        <w:shd w:val="clear" w:color="auto" w:fill="FFFFFF"/>
        <w:spacing w:line="276" w:lineRule="auto"/>
        <w:ind w:firstLine="691"/>
        <w:jc w:val="both"/>
        <w:rPr>
          <w:spacing w:val="-3"/>
          <w:sz w:val="26"/>
          <w:szCs w:val="26"/>
        </w:rPr>
      </w:pPr>
      <w:r w:rsidRPr="00D027A6">
        <w:rPr>
          <w:spacing w:val="-3"/>
          <w:sz w:val="26"/>
          <w:szCs w:val="26"/>
        </w:rPr>
        <w:t>- возмещение части затрат по приобретению нового оборудования (основных средств) и лицензионных программных продуктов в размере 55,2 тыс. рублей.</w:t>
      </w:r>
    </w:p>
    <w:p w:rsidR="000E216A" w:rsidRPr="00D027A6" w:rsidRDefault="00D92FCE" w:rsidP="000E216A">
      <w:pPr>
        <w:suppressAutoHyphens/>
        <w:spacing w:line="276" w:lineRule="auto"/>
        <w:ind w:firstLine="709"/>
        <w:jc w:val="both"/>
        <w:rPr>
          <w:bCs/>
          <w:sz w:val="26"/>
          <w:szCs w:val="26"/>
        </w:rPr>
      </w:pPr>
      <w:r w:rsidRPr="00D027A6">
        <w:rPr>
          <w:bCs/>
          <w:sz w:val="26"/>
          <w:szCs w:val="26"/>
        </w:rPr>
        <w:t>Объем выловленной рыбы за 202</w:t>
      </w:r>
      <w:r w:rsidR="00C90453" w:rsidRPr="00D027A6">
        <w:rPr>
          <w:bCs/>
          <w:sz w:val="26"/>
          <w:szCs w:val="26"/>
        </w:rPr>
        <w:t>3</w:t>
      </w:r>
      <w:r w:rsidR="000E216A" w:rsidRPr="00D027A6">
        <w:rPr>
          <w:bCs/>
          <w:sz w:val="26"/>
          <w:szCs w:val="26"/>
        </w:rPr>
        <w:t xml:space="preserve"> год составил </w:t>
      </w:r>
      <w:r w:rsidR="00C90453" w:rsidRPr="00D027A6">
        <w:rPr>
          <w:bCs/>
          <w:sz w:val="26"/>
          <w:szCs w:val="26"/>
        </w:rPr>
        <w:t>34,8</w:t>
      </w:r>
      <w:r w:rsidR="000E216A" w:rsidRPr="00D027A6">
        <w:rPr>
          <w:bCs/>
          <w:sz w:val="26"/>
          <w:szCs w:val="26"/>
        </w:rPr>
        <w:t xml:space="preserve"> тонн, в сравнении с прошлым годом объем вылова </w:t>
      </w:r>
      <w:r w:rsidR="00377FBE" w:rsidRPr="00D027A6">
        <w:rPr>
          <w:bCs/>
          <w:sz w:val="26"/>
          <w:szCs w:val="26"/>
        </w:rPr>
        <w:t xml:space="preserve">рыбы </w:t>
      </w:r>
      <w:r w:rsidR="000E216A" w:rsidRPr="00D027A6">
        <w:rPr>
          <w:bCs/>
          <w:sz w:val="26"/>
          <w:szCs w:val="26"/>
        </w:rPr>
        <w:t xml:space="preserve">уменьшился на </w:t>
      </w:r>
      <w:r w:rsidR="00523EFA" w:rsidRPr="00D027A6">
        <w:rPr>
          <w:bCs/>
          <w:sz w:val="26"/>
          <w:szCs w:val="26"/>
        </w:rPr>
        <w:t>2</w:t>
      </w:r>
      <w:r w:rsidR="00C90453" w:rsidRPr="00D027A6">
        <w:rPr>
          <w:bCs/>
          <w:sz w:val="26"/>
          <w:szCs w:val="26"/>
        </w:rPr>
        <w:t>9</w:t>
      </w:r>
      <w:r w:rsidR="00523EFA" w:rsidRPr="00D027A6">
        <w:rPr>
          <w:bCs/>
          <w:sz w:val="26"/>
          <w:szCs w:val="26"/>
        </w:rPr>
        <w:t>,4</w:t>
      </w:r>
      <w:r w:rsidR="000E216A" w:rsidRPr="00D027A6">
        <w:rPr>
          <w:bCs/>
          <w:sz w:val="26"/>
          <w:szCs w:val="26"/>
        </w:rPr>
        <w:t>%.</w:t>
      </w:r>
      <w:r w:rsidR="00377FBE" w:rsidRPr="00D027A6">
        <w:rPr>
          <w:bCs/>
          <w:sz w:val="26"/>
          <w:szCs w:val="26"/>
        </w:rPr>
        <w:t xml:space="preserve"> Снижение вылова связано с изменениями в мерах государственной программы (отмена субсидирования вылова рыбы-сырца), часть рыбодобывающий организаций стали оформлять значительно меньший объем промышленной квоты по сравнению с предыдущим годом.</w:t>
      </w:r>
    </w:p>
    <w:p w:rsidR="00486694" w:rsidRPr="00D027A6" w:rsidRDefault="00486694" w:rsidP="00486694">
      <w:pPr>
        <w:pStyle w:val="210"/>
        <w:spacing w:line="300" w:lineRule="auto"/>
        <w:ind w:firstLine="709"/>
        <w:rPr>
          <w:bCs/>
          <w:sz w:val="26"/>
          <w:szCs w:val="26"/>
        </w:rPr>
      </w:pPr>
      <w:r w:rsidRPr="00D027A6">
        <w:rPr>
          <w:bCs/>
          <w:sz w:val="26"/>
          <w:szCs w:val="26"/>
        </w:rPr>
        <w:t>На территории городского поселения Кондинское сельское хозяйство осуществлялось СПК «Юко</w:t>
      </w:r>
      <w:r w:rsidRPr="00D027A6">
        <w:rPr>
          <w:bCs/>
          <w:sz w:val="26"/>
          <w:szCs w:val="26"/>
        </w:rPr>
        <w:t>н</w:t>
      </w:r>
      <w:r w:rsidRPr="00D027A6">
        <w:rPr>
          <w:bCs/>
          <w:sz w:val="26"/>
          <w:szCs w:val="26"/>
        </w:rPr>
        <w:t>да». В настоящее время данное предприятие находится в стадии ликвидации, по состоянию на 31.12.202</w:t>
      </w:r>
      <w:r w:rsidR="00EC6092" w:rsidRPr="00D027A6">
        <w:rPr>
          <w:bCs/>
          <w:sz w:val="26"/>
          <w:szCs w:val="26"/>
        </w:rPr>
        <w:t>3</w:t>
      </w:r>
      <w:r w:rsidRPr="00D027A6">
        <w:rPr>
          <w:bCs/>
          <w:sz w:val="26"/>
          <w:szCs w:val="26"/>
        </w:rPr>
        <w:t xml:space="preserve"> года </w:t>
      </w:r>
      <w:r w:rsidRPr="00D027A6">
        <w:rPr>
          <w:spacing w:val="-3"/>
          <w:sz w:val="26"/>
          <w:szCs w:val="26"/>
        </w:rPr>
        <w:t>поголовье свиней отсутствует.</w:t>
      </w:r>
      <w:r w:rsidRPr="00D027A6">
        <w:rPr>
          <w:bCs/>
          <w:sz w:val="26"/>
          <w:szCs w:val="26"/>
        </w:rPr>
        <w:t xml:space="preserve"> </w:t>
      </w:r>
    </w:p>
    <w:p w:rsidR="006F3089" w:rsidRPr="00D027A6" w:rsidRDefault="006F3089" w:rsidP="00486694">
      <w:pPr>
        <w:pStyle w:val="210"/>
        <w:spacing w:line="300" w:lineRule="auto"/>
        <w:ind w:firstLine="709"/>
        <w:rPr>
          <w:bCs/>
          <w:sz w:val="26"/>
          <w:szCs w:val="26"/>
        </w:rPr>
      </w:pPr>
    </w:p>
    <w:tbl>
      <w:tblPr>
        <w:tblW w:w="95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5"/>
        <w:gridCol w:w="1224"/>
        <w:gridCol w:w="1224"/>
        <w:gridCol w:w="1224"/>
        <w:gridCol w:w="1224"/>
        <w:gridCol w:w="1224"/>
      </w:tblGrid>
      <w:tr w:rsidR="00EC6092" w:rsidRPr="00D027A6" w:rsidTr="00EC6092">
        <w:trPr>
          <w:trHeight w:val="271"/>
        </w:trPr>
        <w:tc>
          <w:tcPr>
            <w:tcW w:w="3425" w:type="dxa"/>
            <w:shd w:val="clear" w:color="auto" w:fill="auto"/>
          </w:tcPr>
          <w:p w:rsidR="00EC6092" w:rsidRPr="00D027A6" w:rsidRDefault="00EC6092" w:rsidP="00EC6092">
            <w:pPr>
              <w:jc w:val="center"/>
              <w:rPr>
                <w:b/>
                <w:sz w:val="22"/>
                <w:szCs w:val="22"/>
              </w:rPr>
            </w:pPr>
            <w:r w:rsidRPr="00D027A6">
              <w:rPr>
                <w:b/>
                <w:sz w:val="22"/>
                <w:szCs w:val="22"/>
              </w:rPr>
              <w:t>поголовье</w:t>
            </w:r>
          </w:p>
        </w:tc>
        <w:tc>
          <w:tcPr>
            <w:tcW w:w="1224" w:type="dxa"/>
            <w:vAlign w:val="center"/>
          </w:tcPr>
          <w:p w:rsidR="00EC6092" w:rsidRPr="00D027A6" w:rsidRDefault="00EC6092" w:rsidP="00EC6092">
            <w:pPr>
              <w:jc w:val="center"/>
              <w:rPr>
                <w:b/>
                <w:sz w:val="22"/>
                <w:szCs w:val="22"/>
              </w:rPr>
            </w:pPr>
            <w:r w:rsidRPr="00D027A6">
              <w:rPr>
                <w:b/>
                <w:sz w:val="22"/>
                <w:szCs w:val="22"/>
              </w:rPr>
              <w:t>2019</w:t>
            </w:r>
          </w:p>
        </w:tc>
        <w:tc>
          <w:tcPr>
            <w:tcW w:w="1224" w:type="dxa"/>
            <w:vAlign w:val="center"/>
          </w:tcPr>
          <w:p w:rsidR="00EC6092" w:rsidRPr="00D027A6" w:rsidRDefault="00EC6092" w:rsidP="00EC6092">
            <w:pPr>
              <w:ind w:firstLine="40"/>
              <w:jc w:val="center"/>
              <w:rPr>
                <w:b/>
                <w:sz w:val="22"/>
                <w:szCs w:val="22"/>
              </w:rPr>
            </w:pPr>
            <w:r w:rsidRPr="00D027A6">
              <w:rPr>
                <w:b/>
                <w:sz w:val="22"/>
                <w:szCs w:val="22"/>
              </w:rPr>
              <w:t>2020</w:t>
            </w:r>
          </w:p>
        </w:tc>
        <w:tc>
          <w:tcPr>
            <w:tcW w:w="1224" w:type="dxa"/>
            <w:vAlign w:val="center"/>
          </w:tcPr>
          <w:p w:rsidR="00EC6092" w:rsidRPr="00D027A6" w:rsidRDefault="00EC6092" w:rsidP="00EC6092">
            <w:pPr>
              <w:ind w:firstLine="40"/>
              <w:jc w:val="center"/>
              <w:rPr>
                <w:b/>
                <w:sz w:val="22"/>
                <w:szCs w:val="22"/>
              </w:rPr>
            </w:pPr>
            <w:r w:rsidRPr="00D027A6">
              <w:rPr>
                <w:b/>
                <w:sz w:val="22"/>
                <w:szCs w:val="22"/>
              </w:rPr>
              <w:t>2021</w:t>
            </w:r>
          </w:p>
        </w:tc>
        <w:tc>
          <w:tcPr>
            <w:tcW w:w="1224" w:type="dxa"/>
            <w:vAlign w:val="center"/>
          </w:tcPr>
          <w:p w:rsidR="00EC6092" w:rsidRPr="00D027A6" w:rsidRDefault="00EC6092" w:rsidP="00EC6092">
            <w:pPr>
              <w:ind w:firstLine="40"/>
              <w:jc w:val="center"/>
              <w:rPr>
                <w:b/>
                <w:sz w:val="22"/>
                <w:szCs w:val="22"/>
              </w:rPr>
            </w:pPr>
            <w:r w:rsidRPr="00D027A6">
              <w:rPr>
                <w:b/>
                <w:sz w:val="22"/>
                <w:szCs w:val="22"/>
              </w:rPr>
              <w:t>2022</w:t>
            </w:r>
          </w:p>
        </w:tc>
        <w:tc>
          <w:tcPr>
            <w:tcW w:w="1224" w:type="dxa"/>
            <w:vAlign w:val="center"/>
          </w:tcPr>
          <w:p w:rsidR="00EC6092" w:rsidRPr="00D027A6" w:rsidRDefault="00EC6092" w:rsidP="00EC6092">
            <w:pPr>
              <w:ind w:firstLine="40"/>
              <w:jc w:val="center"/>
              <w:rPr>
                <w:b/>
                <w:sz w:val="22"/>
                <w:szCs w:val="22"/>
              </w:rPr>
            </w:pPr>
            <w:r w:rsidRPr="00D027A6">
              <w:rPr>
                <w:b/>
                <w:sz w:val="22"/>
                <w:szCs w:val="22"/>
              </w:rPr>
              <w:t>2023</w:t>
            </w:r>
          </w:p>
        </w:tc>
      </w:tr>
      <w:tr w:rsidR="00EC6092" w:rsidRPr="00D027A6" w:rsidTr="00EC6092">
        <w:trPr>
          <w:trHeight w:val="271"/>
        </w:trPr>
        <w:tc>
          <w:tcPr>
            <w:tcW w:w="3425" w:type="dxa"/>
            <w:shd w:val="clear" w:color="auto" w:fill="auto"/>
          </w:tcPr>
          <w:p w:rsidR="00EC6092" w:rsidRPr="00D027A6" w:rsidRDefault="00EC6092" w:rsidP="00EC6092">
            <w:pPr>
              <w:rPr>
                <w:sz w:val="22"/>
                <w:szCs w:val="22"/>
              </w:rPr>
            </w:pPr>
            <w:r w:rsidRPr="00D027A6">
              <w:rPr>
                <w:sz w:val="22"/>
                <w:szCs w:val="22"/>
              </w:rPr>
              <w:t>КРС</w:t>
            </w:r>
          </w:p>
        </w:tc>
        <w:tc>
          <w:tcPr>
            <w:tcW w:w="1224" w:type="dxa"/>
            <w:vAlign w:val="center"/>
          </w:tcPr>
          <w:p w:rsidR="00EC6092" w:rsidRPr="00D027A6" w:rsidRDefault="00EC6092" w:rsidP="00EC6092">
            <w:pPr>
              <w:jc w:val="center"/>
              <w:rPr>
                <w:sz w:val="22"/>
                <w:szCs w:val="22"/>
              </w:rPr>
            </w:pPr>
            <w:r w:rsidRPr="00D027A6">
              <w:rPr>
                <w:sz w:val="22"/>
                <w:szCs w:val="22"/>
              </w:rPr>
              <w:t>-</w:t>
            </w:r>
          </w:p>
        </w:tc>
        <w:tc>
          <w:tcPr>
            <w:tcW w:w="1224" w:type="dxa"/>
            <w:vAlign w:val="center"/>
          </w:tcPr>
          <w:p w:rsidR="00EC6092" w:rsidRPr="00D027A6" w:rsidRDefault="00EC6092" w:rsidP="00EC6092">
            <w:pPr>
              <w:jc w:val="center"/>
              <w:rPr>
                <w:sz w:val="22"/>
                <w:szCs w:val="22"/>
              </w:rPr>
            </w:pPr>
            <w:r w:rsidRPr="00D027A6">
              <w:rPr>
                <w:sz w:val="22"/>
                <w:szCs w:val="22"/>
              </w:rPr>
              <w:t>-</w:t>
            </w:r>
          </w:p>
        </w:tc>
        <w:tc>
          <w:tcPr>
            <w:tcW w:w="1224" w:type="dxa"/>
            <w:vAlign w:val="center"/>
          </w:tcPr>
          <w:p w:rsidR="00EC6092" w:rsidRPr="00D027A6" w:rsidRDefault="00EC6092" w:rsidP="00EC6092">
            <w:pPr>
              <w:jc w:val="center"/>
              <w:rPr>
                <w:sz w:val="22"/>
                <w:szCs w:val="22"/>
              </w:rPr>
            </w:pPr>
            <w:r w:rsidRPr="00D027A6">
              <w:rPr>
                <w:sz w:val="22"/>
                <w:szCs w:val="22"/>
              </w:rPr>
              <w:t>-</w:t>
            </w:r>
          </w:p>
        </w:tc>
        <w:tc>
          <w:tcPr>
            <w:tcW w:w="1224" w:type="dxa"/>
            <w:vAlign w:val="center"/>
          </w:tcPr>
          <w:p w:rsidR="00EC6092" w:rsidRPr="00D027A6" w:rsidRDefault="00EC6092" w:rsidP="00EC6092">
            <w:pPr>
              <w:jc w:val="center"/>
              <w:rPr>
                <w:sz w:val="22"/>
                <w:szCs w:val="22"/>
              </w:rPr>
            </w:pPr>
            <w:r w:rsidRPr="00D027A6">
              <w:rPr>
                <w:sz w:val="22"/>
                <w:szCs w:val="22"/>
              </w:rPr>
              <w:t>-</w:t>
            </w:r>
          </w:p>
        </w:tc>
        <w:tc>
          <w:tcPr>
            <w:tcW w:w="1224" w:type="dxa"/>
            <w:vAlign w:val="center"/>
          </w:tcPr>
          <w:p w:rsidR="00EC6092" w:rsidRPr="00D027A6" w:rsidRDefault="00EC6092" w:rsidP="00EC6092">
            <w:pPr>
              <w:jc w:val="center"/>
              <w:rPr>
                <w:sz w:val="22"/>
                <w:szCs w:val="22"/>
              </w:rPr>
            </w:pPr>
            <w:r w:rsidRPr="00D027A6">
              <w:rPr>
                <w:sz w:val="22"/>
                <w:szCs w:val="22"/>
              </w:rPr>
              <w:t>-</w:t>
            </w:r>
          </w:p>
        </w:tc>
      </w:tr>
      <w:tr w:rsidR="00EC6092" w:rsidRPr="00D027A6" w:rsidTr="00EC6092">
        <w:trPr>
          <w:trHeight w:val="255"/>
        </w:trPr>
        <w:tc>
          <w:tcPr>
            <w:tcW w:w="3425" w:type="dxa"/>
            <w:shd w:val="clear" w:color="auto" w:fill="auto"/>
          </w:tcPr>
          <w:p w:rsidR="00EC6092" w:rsidRPr="00D027A6" w:rsidRDefault="00EC6092" w:rsidP="00EC6092">
            <w:pPr>
              <w:rPr>
                <w:sz w:val="22"/>
                <w:szCs w:val="22"/>
              </w:rPr>
            </w:pPr>
            <w:r w:rsidRPr="00D027A6">
              <w:rPr>
                <w:sz w:val="22"/>
                <w:szCs w:val="22"/>
              </w:rPr>
              <w:t>в том числе коров</w:t>
            </w:r>
          </w:p>
        </w:tc>
        <w:tc>
          <w:tcPr>
            <w:tcW w:w="1224" w:type="dxa"/>
            <w:vAlign w:val="center"/>
          </w:tcPr>
          <w:p w:rsidR="00EC6092" w:rsidRPr="00D027A6" w:rsidRDefault="00EC6092" w:rsidP="00EC6092">
            <w:pPr>
              <w:jc w:val="center"/>
              <w:rPr>
                <w:sz w:val="22"/>
                <w:szCs w:val="22"/>
              </w:rPr>
            </w:pPr>
            <w:r w:rsidRPr="00D027A6">
              <w:rPr>
                <w:sz w:val="22"/>
                <w:szCs w:val="22"/>
              </w:rPr>
              <w:t>-</w:t>
            </w:r>
          </w:p>
        </w:tc>
        <w:tc>
          <w:tcPr>
            <w:tcW w:w="1224" w:type="dxa"/>
            <w:vAlign w:val="center"/>
          </w:tcPr>
          <w:p w:rsidR="00EC6092" w:rsidRPr="00D027A6" w:rsidRDefault="00EC6092" w:rsidP="00EC6092">
            <w:pPr>
              <w:jc w:val="center"/>
              <w:rPr>
                <w:sz w:val="22"/>
                <w:szCs w:val="22"/>
              </w:rPr>
            </w:pPr>
            <w:r w:rsidRPr="00D027A6">
              <w:rPr>
                <w:sz w:val="22"/>
                <w:szCs w:val="22"/>
              </w:rPr>
              <w:t>-</w:t>
            </w:r>
          </w:p>
        </w:tc>
        <w:tc>
          <w:tcPr>
            <w:tcW w:w="1224" w:type="dxa"/>
            <w:vAlign w:val="center"/>
          </w:tcPr>
          <w:p w:rsidR="00EC6092" w:rsidRPr="00D027A6" w:rsidRDefault="00EC6092" w:rsidP="00EC6092">
            <w:pPr>
              <w:jc w:val="center"/>
              <w:rPr>
                <w:sz w:val="22"/>
                <w:szCs w:val="22"/>
              </w:rPr>
            </w:pPr>
            <w:r w:rsidRPr="00D027A6">
              <w:rPr>
                <w:sz w:val="22"/>
                <w:szCs w:val="22"/>
              </w:rPr>
              <w:t>-</w:t>
            </w:r>
          </w:p>
        </w:tc>
        <w:tc>
          <w:tcPr>
            <w:tcW w:w="1224" w:type="dxa"/>
            <w:vAlign w:val="center"/>
          </w:tcPr>
          <w:p w:rsidR="00EC6092" w:rsidRPr="00D027A6" w:rsidRDefault="00EC6092" w:rsidP="00EC6092">
            <w:pPr>
              <w:jc w:val="center"/>
              <w:rPr>
                <w:sz w:val="22"/>
                <w:szCs w:val="22"/>
              </w:rPr>
            </w:pPr>
            <w:r w:rsidRPr="00D027A6">
              <w:rPr>
                <w:sz w:val="22"/>
                <w:szCs w:val="22"/>
              </w:rPr>
              <w:t>-</w:t>
            </w:r>
          </w:p>
        </w:tc>
        <w:tc>
          <w:tcPr>
            <w:tcW w:w="1224" w:type="dxa"/>
            <w:vAlign w:val="center"/>
          </w:tcPr>
          <w:p w:rsidR="00EC6092" w:rsidRPr="00D027A6" w:rsidRDefault="00EC6092" w:rsidP="00EC6092">
            <w:pPr>
              <w:jc w:val="center"/>
              <w:rPr>
                <w:sz w:val="22"/>
                <w:szCs w:val="22"/>
              </w:rPr>
            </w:pPr>
            <w:r w:rsidRPr="00D027A6">
              <w:rPr>
                <w:sz w:val="22"/>
                <w:szCs w:val="22"/>
              </w:rPr>
              <w:t>-</w:t>
            </w:r>
          </w:p>
        </w:tc>
      </w:tr>
      <w:tr w:rsidR="00EC6092" w:rsidRPr="00D027A6" w:rsidTr="00EC6092">
        <w:trPr>
          <w:trHeight w:val="271"/>
        </w:trPr>
        <w:tc>
          <w:tcPr>
            <w:tcW w:w="3425" w:type="dxa"/>
            <w:shd w:val="clear" w:color="auto" w:fill="auto"/>
          </w:tcPr>
          <w:p w:rsidR="00EC6092" w:rsidRPr="00D027A6" w:rsidRDefault="00EC6092" w:rsidP="00EC6092">
            <w:pPr>
              <w:rPr>
                <w:sz w:val="22"/>
                <w:szCs w:val="22"/>
              </w:rPr>
            </w:pPr>
            <w:r w:rsidRPr="00D027A6">
              <w:rPr>
                <w:sz w:val="22"/>
                <w:szCs w:val="22"/>
              </w:rPr>
              <w:t>Свиньи</w:t>
            </w:r>
          </w:p>
        </w:tc>
        <w:tc>
          <w:tcPr>
            <w:tcW w:w="1224" w:type="dxa"/>
            <w:vAlign w:val="center"/>
          </w:tcPr>
          <w:p w:rsidR="00EC6092" w:rsidRPr="00D027A6" w:rsidRDefault="00EC6092" w:rsidP="00EC6092">
            <w:pPr>
              <w:jc w:val="center"/>
              <w:rPr>
                <w:sz w:val="22"/>
                <w:szCs w:val="22"/>
              </w:rPr>
            </w:pPr>
            <w:r w:rsidRPr="00D027A6">
              <w:rPr>
                <w:sz w:val="22"/>
                <w:szCs w:val="22"/>
              </w:rPr>
              <w:t>382</w:t>
            </w:r>
          </w:p>
        </w:tc>
        <w:tc>
          <w:tcPr>
            <w:tcW w:w="1224" w:type="dxa"/>
            <w:vAlign w:val="center"/>
          </w:tcPr>
          <w:p w:rsidR="00EC6092" w:rsidRPr="00D027A6" w:rsidRDefault="00EC6092" w:rsidP="00EC6092">
            <w:pPr>
              <w:jc w:val="center"/>
              <w:rPr>
                <w:sz w:val="22"/>
                <w:szCs w:val="22"/>
              </w:rPr>
            </w:pPr>
            <w:r w:rsidRPr="00D027A6">
              <w:rPr>
                <w:sz w:val="22"/>
                <w:szCs w:val="22"/>
              </w:rPr>
              <w:t>280</w:t>
            </w:r>
          </w:p>
        </w:tc>
        <w:tc>
          <w:tcPr>
            <w:tcW w:w="1224" w:type="dxa"/>
            <w:vAlign w:val="center"/>
          </w:tcPr>
          <w:p w:rsidR="00EC6092" w:rsidRPr="00D027A6" w:rsidRDefault="00EC6092" w:rsidP="00EC6092">
            <w:pPr>
              <w:jc w:val="center"/>
              <w:rPr>
                <w:sz w:val="22"/>
                <w:szCs w:val="22"/>
              </w:rPr>
            </w:pPr>
            <w:r w:rsidRPr="00D027A6">
              <w:rPr>
                <w:sz w:val="22"/>
                <w:szCs w:val="22"/>
              </w:rPr>
              <w:t>0</w:t>
            </w:r>
          </w:p>
        </w:tc>
        <w:tc>
          <w:tcPr>
            <w:tcW w:w="1224" w:type="dxa"/>
            <w:vAlign w:val="center"/>
          </w:tcPr>
          <w:p w:rsidR="00EC6092" w:rsidRPr="00D027A6" w:rsidRDefault="00EC6092" w:rsidP="00EC6092">
            <w:pPr>
              <w:jc w:val="center"/>
              <w:rPr>
                <w:sz w:val="22"/>
                <w:szCs w:val="22"/>
              </w:rPr>
            </w:pPr>
            <w:r w:rsidRPr="00D027A6">
              <w:rPr>
                <w:sz w:val="22"/>
                <w:szCs w:val="22"/>
              </w:rPr>
              <w:t>0</w:t>
            </w:r>
          </w:p>
        </w:tc>
        <w:tc>
          <w:tcPr>
            <w:tcW w:w="1224" w:type="dxa"/>
            <w:vAlign w:val="center"/>
          </w:tcPr>
          <w:p w:rsidR="00EC6092" w:rsidRPr="00D027A6" w:rsidRDefault="00EC6092" w:rsidP="00EC6092">
            <w:pPr>
              <w:jc w:val="center"/>
              <w:rPr>
                <w:sz w:val="22"/>
                <w:szCs w:val="22"/>
              </w:rPr>
            </w:pPr>
            <w:r w:rsidRPr="00D027A6">
              <w:rPr>
                <w:sz w:val="22"/>
                <w:szCs w:val="22"/>
              </w:rPr>
              <w:t>0</w:t>
            </w:r>
          </w:p>
        </w:tc>
      </w:tr>
      <w:tr w:rsidR="00EC6092" w:rsidRPr="00D027A6" w:rsidTr="00EC6092">
        <w:trPr>
          <w:trHeight w:val="255"/>
        </w:trPr>
        <w:tc>
          <w:tcPr>
            <w:tcW w:w="3425" w:type="dxa"/>
            <w:shd w:val="clear" w:color="auto" w:fill="auto"/>
          </w:tcPr>
          <w:p w:rsidR="00EC6092" w:rsidRPr="00D027A6" w:rsidRDefault="00EC6092" w:rsidP="00EC6092">
            <w:pPr>
              <w:rPr>
                <w:sz w:val="22"/>
                <w:szCs w:val="22"/>
              </w:rPr>
            </w:pPr>
            <w:r w:rsidRPr="00D027A6">
              <w:rPr>
                <w:sz w:val="22"/>
                <w:szCs w:val="22"/>
              </w:rPr>
              <w:t>Птица</w:t>
            </w:r>
          </w:p>
        </w:tc>
        <w:tc>
          <w:tcPr>
            <w:tcW w:w="1224" w:type="dxa"/>
            <w:vAlign w:val="center"/>
          </w:tcPr>
          <w:p w:rsidR="00EC6092" w:rsidRPr="00D027A6" w:rsidRDefault="00EC6092" w:rsidP="00EC6092">
            <w:pPr>
              <w:jc w:val="center"/>
              <w:rPr>
                <w:sz w:val="22"/>
                <w:szCs w:val="22"/>
              </w:rPr>
            </w:pPr>
            <w:r w:rsidRPr="00D027A6">
              <w:rPr>
                <w:sz w:val="22"/>
                <w:szCs w:val="22"/>
              </w:rPr>
              <w:t>-</w:t>
            </w:r>
          </w:p>
        </w:tc>
        <w:tc>
          <w:tcPr>
            <w:tcW w:w="1224" w:type="dxa"/>
            <w:vAlign w:val="center"/>
          </w:tcPr>
          <w:p w:rsidR="00EC6092" w:rsidRPr="00D027A6" w:rsidRDefault="00EC6092" w:rsidP="00EC6092">
            <w:pPr>
              <w:jc w:val="center"/>
              <w:rPr>
                <w:sz w:val="22"/>
                <w:szCs w:val="22"/>
              </w:rPr>
            </w:pPr>
            <w:r w:rsidRPr="00D027A6">
              <w:rPr>
                <w:sz w:val="22"/>
                <w:szCs w:val="22"/>
              </w:rPr>
              <w:t>-</w:t>
            </w:r>
          </w:p>
        </w:tc>
        <w:tc>
          <w:tcPr>
            <w:tcW w:w="1224" w:type="dxa"/>
            <w:vAlign w:val="center"/>
          </w:tcPr>
          <w:p w:rsidR="00EC6092" w:rsidRPr="00D027A6" w:rsidRDefault="00EC6092" w:rsidP="00EC6092">
            <w:pPr>
              <w:jc w:val="center"/>
              <w:rPr>
                <w:sz w:val="22"/>
                <w:szCs w:val="22"/>
              </w:rPr>
            </w:pPr>
            <w:r w:rsidRPr="00D027A6">
              <w:rPr>
                <w:sz w:val="22"/>
                <w:szCs w:val="22"/>
              </w:rPr>
              <w:t>-</w:t>
            </w:r>
          </w:p>
        </w:tc>
        <w:tc>
          <w:tcPr>
            <w:tcW w:w="1224" w:type="dxa"/>
            <w:vAlign w:val="center"/>
          </w:tcPr>
          <w:p w:rsidR="00EC6092" w:rsidRPr="00D027A6" w:rsidRDefault="00EC6092" w:rsidP="00EC6092">
            <w:pPr>
              <w:jc w:val="center"/>
              <w:rPr>
                <w:sz w:val="22"/>
                <w:szCs w:val="22"/>
              </w:rPr>
            </w:pPr>
            <w:r w:rsidRPr="00D027A6">
              <w:rPr>
                <w:sz w:val="22"/>
                <w:szCs w:val="22"/>
              </w:rPr>
              <w:t>-</w:t>
            </w:r>
          </w:p>
        </w:tc>
        <w:tc>
          <w:tcPr>
            <w:tcW w:w="1224" w:type="dxa"/>
            <w:vAlign w:val="center"/>
          </w:tcPr>
          <w:p w:rsidR="00EC6092" w:rsidRPr="00D027A6" w:rsidRDefault="00EC6092" w:rsidP="00EC6092">
            <w:pPr>
              <w:jc w:val="center"/>
              <w:rPr>
                <w:sz w:val="22"/>
                <w:szCs w:val="22"/>
              </w:rPr>
            </w:pPr>
            <w:r w:rsidRPr="00D027A6">
              <w:rPr>
                <w:sz w:val="22"/>
                <w:szCs w:val="22"/>
              </w:rPr>
              <w:t>-</w:t>
            </w:r>
          </w:p>
        </w:tc>
      </w:tr>
      <w:tr w:rsidR="00EC6092" w:rsidRPr="00D027A6" w:rsidTr="00EC6092">
        <w:trPr>
          <w:trHeight w:val="271"/>
        </w:trPr>
        <w:tc>
          <w:tcPr>
            <w:tcW w:w="3425" w:type="dxa"/>
            <w:shd w:val="clear" w:color="auto" w:fill="auto"/>
          </w:tcPr>
          <w:p w:rsidR="00EC6092" w:rsidRPr="00D027A6" w:rsidRDefault="00EC6092" w:rsidP="00EC6092">
            <w:pPr>
              <w:rPr>
                <w:sz w:val="22"/>
                <w:szCs w:val="22"/>
              </w:rPr>
            </w:pPr>
            <w:r w:rsidRPr="00D027A6">
              <w:rPr>
                <w:sz w:val="22"/>
                <w:szCs w:val="22"/>
              </w:rPr>
              <w:t>Овцы-козы</w:t>
            </w:r>
          </w:p>
        </w:tc>
        <w:tc>
          <w:tcPr>
            <w:tcW w:w="1224" w:type="dxa"/>
            <w:vAlign w:val="center"/>
          </w:tcPr>
          <w:p w:rsidR="00EC6092" w:rsidRPr="00D027A6" w:rsidRDefault="00EC6092" w:rsidP="00EC6092">
            <w:pPr>
              <w:jc w:val="center"/>
              <w:rPr>
                <w:sz w:val="22"/>
                <w:szCs w:val="22"/>
              </w:rPr>
            </w:pPr>
            <w:r w:rsidRPr="00D027A6">
              <w:rPr>
                <w:sz w:val="22"/>
                <w:szCs w:val="22"/>
              </w:rPr>
              <w:t>-</w:t>
            </w:r>
          </w:p>
        </w:tc>
        <w:tc>
          <w:tcPr>
            <w:tcW w:w="1224" w:type="dxa"/>
            <w:vAlign w:val="center"/>
          </w:tcPr>
          <w:p w:rsidR="00EC6092" w:rsidRPr="00D027A6" w:rsidRDefault="00EC6092" w:rsidP="00EC6092">
            <w:pPr>
              <w:jc w:val="center"/>
              <w:rPr>
                <w:sz w:val="22"/>
                <w:szCs w:val="22"/>
              </w:rPr>
            </w:pPr>
            <w:r w:rsidRPr="00D027A6">
              <w:rPr>
                <w:sz w:val="22"/>
                <w:szCs w:val="22"/>
              </w:rPr>
              <w:t>-</w:t>
            </w:r>
          </w:p>
        </w:tc>
        <w:tc>
          <w:tcPr>
            <w:tcW w:w="1224" w:type="dxa"/>
            <w:vAlign w:val="center"/>
          </w:tcPr>
          <w:p w:rsidR="00EC6092" w:rsidRPr="00D027A6" w:rsidRDefault="00EC6092" w:rsidP="00EC6092">
            <w:pPr>
              <w:jc w:val="center"/>
              <w:rPr>
                <w:sz w:val="22"/>
                <w:szCs w:val="22"/>
              </w:rPr>
            </w:pPr>
            <w:r w:rsidRPr="00D027A6">
              <w:rPr>
                <w:sz w:val="22"/>
                <w:szCs w:val="22"/>
              </w:rPr>
              <w:t>-</w:t>
            </w:r>
          </w:p>
        </w:tc>
        <w:tc>
          <w:tcPr>
            <w:tcW w:w="1224" w:type="dxa"/>
            <w:vAlign w:val="center"/>
          </w:tcPr>
          <w:p w:rsidR="00EC6092" w:rsidRPr="00D027A6" w:rsidRDefault="00EC6092" w:rsidP="00EC6092">
            <w:pPr>
              <w:jc w:val="center"/>
              <w:rPr>
                <w:sz w:val="22"/>
                <w:szCs w:val="22"/>
              </w:rPr>
            </w:pPr>
            <w:r w:rsidRPr="00D027A6">
              <w:rPr>
                <w:sz w:val="22"/>
                <w:szCs w:val="22"/>
              </w:rPr>
              <w:t>-</w:t>
            </w:r>
          </w:p>
        </w:tc>
        <w:tc>
          <w:tcPr>
            <w:tcW w:w="1224" w:type="dxa"/>
            <w:vAlign w:val="center"/>
          </w:tcPr>
          <w:p w:rsidR="00EC6092" w:rsidRPr="00D027A6" w:rsidRDefault="00EC6092" w:rsidP="00EC6092">
            <w:pPr>
              <w:jc w:val="center"/>
              <w:rPr>
                <w:sz w:val="22"/>
                <w:szCs w:val="22"/>
              </w:rPr>
            </w:pPr>
            <w:r w:rsidRPr="00D027A6">
              <w:rPr>
                <w:sz w:val="22"/>
                <w:szCs w:val="22"/>
              </w:rPr>
              <w:t>-</w:t>
            </w:r>
          </w:p>
        </w:tc>
      </w:tr>
      <w:tr w:rsidR="00EC6092" w:rsidRPr="00D027A6" w:rsidTr="00EC6092">
        <w:trPr>
          <w:trHeight w:val="271"/>
        </w:trPr>
        <w:tc>
          <w:tcPr>
            <w:tcW w:w="3425" w:type="dxa"/>
            <w:shd w:val="clear" w:color="auto" w:fill="auto"/>
          </w:tcPr>
          <w:p w:rsidR="00EC6092" w:rsidRPr="00D027A6" w:rsidRDefault="00EC6092" w:rsidP="00EC6092">
            <w:pPr>
              <w:rPr>
                <w:sz w:val="22"/>
                <w:szCs w:val="22"/>
              </w:rPr>
            </w:pPr>
            <w:r w:rsidRPr="00D027A6">
              <w:rPr>
                <w:sz w:val="22"/>
                <w:szCs w:val="22"/>
              </w:rPr>
              <w:t>Лошади</w:t>
            </w:r>
          </w:p>
        </w:tc>
        <w:tc>
          <w:tcPr>
            <w:tcW w:w="1224" w:type="dxa"/>
            <w:vAlign w:val="center"/>
          </w:tcPr>
          <w:p w:rsidR="00EC6092" w:rsidRPr="00D027A6" w:rsidRDefault="00EC6092" w:rsidP="00EC6092">
            <w:pPr>
              <w:jc w:val="center"/>
              <w:rPr>
                <w:sz w:val="22"/>
                <w:szCs w:val="22"/>
              </w:rPr>
            </w:pPr>
            <w:r w:rsidRPr="00D027A6">
              <w:rPr>
                <w:sz w:val="22"/>
                <w:szCs w:val="22"/>
              </w:rPr>
              <w:t>-</w:t>
            </w:r>
          </w:p>
        </w:tc>
        <w:tc>
          <w:tcPr>
            <w:tcW w:w="1224" w:type="dxa"/>
            <w:vAlign w:val="center"/>
          </w:tcPr>
          <w:p w:rsidR="00EC6092" w:rsidRPr="00D027A6" w:rsidRDefault="00EC6092" w:rsidP="00EC6092">
            <w:pPr>
              <w:jc w:val="center"/>
              <w:rPr>
                <w:sz w:val="22"/>
                <w:szCs w:val="22"/>
              </w:rPr>
            </w:pPr>
            <w:r w:rsidRPr="00D027A6">
              <w:rPr>
                <w:sz w:val="22"/>
                <w:szCs w:val="22"/>
              </w:rPr>
              <w:t>-</w:t>
            </w:r>
          </w:p>
        </w:tc>
        <w:tc>
          <w:tcPr>
            <w:tcW w:w="1224" w:type="dxa"/>
            <w:vAlign w:val="center"/>
          </w:tcPr>
          <w:p w:rsidR="00EC6092" w:rsidRPr="00D027A6" w:rsidRDefault="00EC6092" w:rsidP="00EC6092">
            <w:pPr>
              <w:jc w:val="center"/>
              <w:rPr>
                <w:sz w:val="22"/>
                <w:szCs w:val="22"/>
              </w:rPr>
            </w:pPr>
            <w:r w:rsidRPr="00D027A6">
              <w:rPr>
                <w:sz w:val="22"/>
                <w:szCs w:val="22"/>
              </w:rPr>
              <w:t>-</w:t>
            </w:r>
          </w:p>
        </w:tc>
        <w:tc>
          <w:tcPr>
            <w:tcW w:w="1224" w:type="dxa"/>
            <w:vAlign w:val="center"/>
          </w:tcPr>
          <w:p w:rsidR="00EC6092" w:rsidRPr="00D027A6" w:rsidRDefault="00EC6092" w:rsidP="00EC6092">
            <w:pPr>
              <w:jc w:val="center"/>
              <w:rPr>
                <w:sz w:val="22"/>
                <w:szCs w:val="22"/>
              </w:rPr>
            </w:pPr>
            <w:r w:rsidRPr="00D027A6">
              <w:rPr>
                <w:sz w:val="22"/>
                <w:szCs w:val="22"/>
              </w:rPr>
              <w:t>-</w:t>
            </w:r>
          </w:p>
        </w:tc>
        <w:tc>
          <w:tcPr>
            <w:tcW w:w="1224" w:type="dxa"/>
            <w:vAlign w:val="center"/>
          </w:tcPr>
          <w:p w:rsidR="00EC6092" w:rsidRPr="00D027A6" w:rsidRDefault="00EC6092" w:rsidP="00EC6092">
            <w:pPr>
              <w:jc w:val="center"/>
              <w:rPr>
                <w:sz w:val="22"/>
                <w:szCs w:val="22"/>
              </w:rPr>
            </w:pPr>
            <w:r w:rsidRPr="00D027A6">
              <w:rPr>
                <w:sz w:val="22"/>
                <w:szCs w:val="22"/>
              </w:rPr>
              <w:t>-</w:t>
            </w:r>
          </w:p>
        </w:tc>
      </w:tr>
    </w:tbl>
    <w:p w:rsidR="00C21F89" w:rsidRPr="00D027A6" w:rsidRDefault="00C21F89" w:rsidP="00C21F89">
      <w:pPr>
        <w:suppressAutoHyphens/>
        <w:ind w:firstLine="709"/>
        <w:jc w:val="both"/>
        <w:rPr>
          <w:bCs/>
          <w:sz w:val="24"/>
        </w:rPr>
      </w:pPr>
    </w:p>
    <w:p w:rsidR="00B107D8" w:rsidRPr="00D027A6" w:rsidRDefault="00B107D8" w:rsidP="00D75BEC">
      <w:pPr>
        <w:shd w:val="clear" w:color="auto" w:fill="FFFFFF"/>
        <w:spacing w:line="276" w:lineRule="auto"/>
        <w:ind w:firstLine="691"/>
        <w:jc w:val="both"/>
        <w:rPr>
          <w:spacing w:val="-3"/>
          <w:sz w:val="26"/>
          <w:szCs w:val="26"/>
        </w:rPr>
      </w:pPr>
      <w:r w:rsidRPr="00D027A6">
        <w:rPr>
          <w:spacing w:val="-3"/>
          <w:sz w:val="26"/>
          <w:szCs w:val="26"/>
        </w:rPr>
        <w:t>Поголовье скота в личных подсобных хозяйствах, занимающ</w:t>
      </w:r>
      <w:r w:rsidR="00951213" w:rsidRPr="00D027A6">
        <w:rPr>
          <w:spacing w:val="-3"/>
          <w:sz w:val="26"/>
          <w:szCs w:val="26"/>
        </w:rPr>
        <w:t>ихся выращиванием и содержанием</w:t>
      </w:r>
      <w:r w:rsidRPr="00D027A6">
        <w:rPr>
          <w:spacing w:val="-3"/>
          <w:sz w:val="26"/>
          <w:szCs w:val="26"/>
        </w:rPr>
        <w:t xml:space="preserve"> сельскохозяйственных животных (овец,</w:t>
      </w:r>
      <w:r w:rsidR="00951213" w:rsidRPr="00D027A6">
        <w:rPr>
          <w:spacing w:val="-3"/>
          <w:sz w:val="26"/>
          <w:szCs w:val="26"/>
        </w:rPr>
        <w:t xml:space="preserve"> </w:t>
      </w:r>
      <w:r w:rsidR="003950E1" w:rsidRPr="00D027A6">
        <w:rPr>
          <w:spacing w:val="-3"/>
          <w:sz w:val="26"/>
          <w:szCs w:val="26"/>
        </w:rPr>
        <w:t>коз, свиней и КРС) на 01.01.202</w:t>
      </w:r>
      <w:r w:rsidR="000F67A3" w:rsidRPr="00D027A6">
        <w:rPr>
          <w:spacing w:val="-3"/>
          <w:sz w:val="26"/>
          <w:szCs w:val="26"/>
        </w:rPr>
        <w:t>4</w:t>
      </w:r>
      <w:r w:rsidR="00951213" w:rsidRPr="00D027A6">
        <w:rPr>
          <w:spacing w:val="-3"/>
          <w:sz w:val="26"/>
          <w:szCs w:val="26"/>
        </w:rPr>
        <w:t xml:space="preserve"> </w:t>
      </w:r>
      <w:r w:rsidRPr="00D027A6">
        <w:rPr>
          <w:spacing w:val="-3"/>
          <w:sz w:val="26"/>
          <w:szCs w:val="26"/>
        </w:rPr>
        <w:t xml:space="preserve">года </w:t>
      </w:r>
      <w:r w:rsidR="004C6102" w:rsidRPr="00D027A6">
        <w:rPr>
          <w:spacing w:val="-3"/>
          <w:sz w:val="26"/>
          <w:szCs w:val="26"/>
        </w:rPr>
        <w:t>уменьшилось</w:t>
      </w:r>
      <w:r w:rsidRPr="00D027A6">
        <w:rPr>
          <w:spacing w:val="-3"/>
          <w:sz w:val="26"/>
          <w:szCs w:val="26"/>
        </w:rPr>
        <w:t xml:space="preserve"> на </w:t>
      </w:r>
      <w:r w:rsidR="00E67EDC" w:rsidRPr="00D027A6">
        <w:rPr>
          <w:spacing w:val="-3"/>
          <w:sz w:val="26"/>
          <w:szCs w:val="26"/>
        </w:rPr>
        <w:t>4</w:t>
      </w:r>
      <w:r w:rsidR="000F67A3" w:rsidRPr="00D027A6">
        <w:rPr>
          <w:spacing w:val="-3"/>
          <w:sz w:val="26"/>
          <w:szCs w:val="26"/>
        </w:rPr>
        <w:t>,4</w:t>
      </w:r>
      <w:r w:rsidR="00873A45" w:rsidRPr="00D027A6">
        <w:rPr>
          <w:spacing w:val="-3"/>
          <w:sz w:val="26"/>
          <w:szCs w:val="26"/>
        </w:rPr>
        <w:t xml:space="preserve">% </w:t>
      </w:r>
      <w:r w:rsidRPr="00D027A6">
        <w:rPr>
          <w:spacing w:val="-3"/>
          <w:sz w:val="26"/>
          <w:szCs w:val="26"/>
        </w:rPr>
        <w:t xml:space="preserve">и составило </w:t>
      </w:r>
      <w:r w:rsidR="00E67EDC" w:rsidRPr="00D027A6">
        <w:rPr>
          <w:spacing w:val="-3"/>
          <w:sz w:val="26"/>
          <w:szCs w:val="26"/>
        </w:rPr>
        <w:t>8</w:t>
      </w:r>
      <w:r w:rsidR="000F67A3" w:rsidRPr="00D027A6">
        <w:rPr>
          <w:spacing w:val="-3"/>
          <w:sz w:val="26"/>
          <w:szCs w:val="26"/>
        </w:rPr>
        <w:t>7</w:t>
      </w:r>
      <w:r w:rsidR="00FC4A0A" w:rsidRPr="00D027A6">
        <w:rPr>
          <w:spacing w:val="-3"/>
          <w:sz w:val="26"/>
          <w:szCs w:val="26"/>
        </w:rPr>
        <w:t xml:space="preserve"> </w:t>
      </w:r>
      <w:r w:rsidR="00EF4F7F" w:rsidRPr="00D027A6">
        <w:rPr>
          <w:spacing w:val="-3"/>
          <w:sz w:val="26"/>
          <w:szCs w:val="26"/>
        </w:rPr>
        <w:t>голов (на 01.01.202</w:t>
      </w:r>
      <w:r w:rsidR="000F67A3" w:rsidRPr="00D027A6">
        <w:rPr>
          <w:spacing w:val="-3"/>
          <w:sz w:val="26"/>
          <w:szCs w:val="26"/>
        </w:rPr>
        <w:t>3</w:t>
      </w:r>
      <w:r w:rsidR="00951213" w:rsidRPr="00D027A6">
        <w:rPr>
          <w:spacing w:val="-3"/>
          <w:sz w:val="26"/>
          <w:szCs w:val="26"/>
        </w:rPr>
        <w:t xml:space="preserve"> </w:t>
      </w:r>
      <w:r w:rsidRPr="00D027A6">
        <w:rPr>
          <w:spacing w:val="-3"/>
          <w:sz w:val="26"/>
          <w:szCs w:val="26"/>
        </w:rPr>
        <w:t xml:space="preserve">г. – </w:t>
      </w:r>
      <w:r w:rsidR="00E67EDC" w:rsidRPr="00D027A6">
        <w:rPr>
          <w:spacing w:val="-3"/>
          <w:sz w:val="26"/>
          <w:szCs w:val="26"/>
        </w:rPr>
        <w:t>9</w:t>
      </w:r>
      <w:r w:rsidR="000F67A3" w:rsidRPr="00D027A6">
        <w:rPr>
          <w:spacing w:val="-3"/>
          <w:sz w:val="26"/>
          <w:szCs w:val="26"/>
        </w:rPr>
        <w:t>1</w:t>
      </w:r>
      <w:r w:rsidRPr="00D027A6">
        <w:rPr>
          <w:spacing w:val="-3"/>
          <w:sz w:val="26"/>
          <w:szCs w:val="26"/>
        </w:rPr>
        <w:t xml:space="preserve"> гол</w:t>
      </w:r>
      <w:r w:rsidR="00C17059" w:rsidRPr="00D027A6">
        <w:rPr>
          <w:spacing w:val="-3"/>
          <w:sz w:val="26"/>
          <w:szCs w:val="26"/>
        </w:rPr>
        <w:t>ов</w:t>
      </w:r>
      <w:r w:rsidRPr="00D027A6">
        <w:rPr>
          <w:spacing w:val="-3"/>
          <w:sz w:val="26"/>
          <w:szCs w:val="26"/>
        </w:rPr>
        <w:t>).</w:t>
      </w:r>
    </w:p>
    <w:p w:rsidR="00B107D8" w:rsidRPr="00D027A6" w:rsidRDefault="00E5530E" w:rsidP="00D75BEC">
      <w:pPr>
        <w:shd w:val="clear" w:color="auto" w:fill="FFFFFF"/>
        <w:spacing w:line="276" w:lineRule="auto"/>
        <w:ind w:firstLine="691"/>
        <w:jc w:val="both"/>
        <w:rPr>
          <w:spacing w:val="-3"/>
          <w:sz w:val="26"/>
          <w:szCs w:val="26"/>
        </w:rPr>
      </w:pPr>
      <w:r w:rsidRPr="00D027A6">
        <w:rPr>
          <w:spacing w:val="-3"/>
          <w:sz w:val="26"/>
          <w:szCs w:val="26"/>
        </w:rPr>
        <w:t>В</w:t>
      </w:r>
      <w:r w:rsidR="00B107D8" w:rsidRPr="00D027A6">
        <w:rPr>
          <w:spacing w:val="-3"/>
          <w:sz w:val="26"/>
          <w:szCs w:val="26"/>
        </w:rPr>
        <w:t xml:space="preserve">ладельцы </w:t>
      </w:r>
      <w:r w:rsidR="003950E1" w:rsidRPr="00D027A6">
        <w:rPr>
          <w:spacing w:val="-3"/>
          <w:sz w:val="26"/>
          <w:szCs w:val="26"/>
        </w:rPr>
        <w:t>2</w:t>
      </w:r>
      <w:r w:rsidR="000F67A3" w:rsidRPr="00D027A6">
        <w:rPr>
          <w:spacing w:val="-3"/>
          <w:sz w:val="26"/>
          <w:szCs w:val="26"/>
        </w:rPr>
        <w:t>9</w:t>
      </w:r>
      <w:r w:rsidR="00B107D8" w:rsidRPr="00D027A6">
        <w:rPr>
          <w:spacing w:val="-3"/>
          <w:sz w:val="26"/>
          <w:szCs w:val="26"/>
        </w:rPr>
        <w:t xml:space="preserve"> личных подсобных хозяйств получили субсидию в сумме </w:t>
      </w:r>
      <w:r w:rsidR="00C14A68" w:rsidRPr="00D027A6">
        <w:rPr>
          <w:spacing w:val="-3"/>
          <w:sz w:val="26"/>
          <w:szCs w:val="26"/>
        </w:rPr>
        <w:t>405,3</w:t>
      </w:r>
      <w:r w:rsidR="003140E8" w:rsidRPr="00D027A6">
        <w:rPr>
          <w:spacing w:val="-3"/>
          <w:sz w:val="26"/>
          <w:szCs w:val="26"/>
        </w:rPr>
        <w:t xml:space="preserve"> </w:t>
      </w:r>
      <w:r w:rsidR="00951213" w:rsidRPr="00D027A6">
        <w:rPr>
          <w:spacing w:val="-3"/>
          <w:sz w:val="26"/>
          <w:szCs w:val="26"/>
        </w:rPr>
        <w:t>тыс. рублей</w:t>
      </w:r>
      <w:r w:rsidR="00B107D8" w:rsidRPr="00D027A6">
        <w:rPr>
          <w:spacing w:val="-3"/>
          <w:sz w:val="26"/>
          <w:szCs w:val="26"/>
        </w:rPr>
        <w:t xml:space="preserve"> или </w:t>
      </w:r>
      <w:r w:rsidR="00C14A68" w:rsidRPr="00D027A6">
        <w:rPr>
          <w:spacing w:val="-3"/>
          <w:sz w:val="26"/>
          <w:szCs w:val="26"/>
        </w:rPr>
        <w:t>105</w:t>
      </w:r>
      <w:r w:rsidR="00951213" w:rsidRPr="00D027A6">
        <w:rPr>
          <w:spacing w:val="-3"/>
          <w:sz w:val="26"/>
          <w:szCs w:val="26"/>
        </w:rPr>
        <w:t xml:space="preserve">% по отношению </w:t>
      </w:r>
      <w:r w:rsidR="00D12A4C" w:rsidRPr="00D027A6">
        <w:rPr>
          <w:spacing w:val="-3"/>
          <w:sz w:val="26"/>
          <w:szCs w:val="26"/>
        </w:rPr>
        <w:t>к прошлому</w:t>
      </w:r>
      <w:r w:rsidR="00B107D8" w:rsidRPr="00D027A6">
        <w:rPr>
          <w:spacing w:val="-3"/>
          <w:sz w:val="26"/>
          <w:szCs w:val="26"/>
        </w:rPr>
        <w:t xml:space="preserve"> году (</w:t>
      </w:r>
      <w:r w:rsidR="003950E1" w:rsidRPr="00D027A6">
        <w:rPr>
          <w:spacing w:val="-3"/>
          <w:sz w:val="26"/>
          <w:szCs w:val="26"/>
        </w:rPr>
        <w:t>в 202</w:t>
      </w:r>
      <w:r w:rsidR="000F67A3" w:rsidRPr="00D027A6">
        <w:rPr>
          <w:spacing w:val="-3"/>
          <w:sz w:val="26"/>
          <w:szCs w:val="26"/>
        </w:rPr>
        <w:t>2</w:t>
      </w:r>
      <w:r w:rsidR="00D12A4C" w:rsidRPr="00D027A6">
        <w:rPr>
          <w:spacing w:val="-3"/>
          <w:sz w:val="26"/>
          <w:szCs w:val="26"/>
        </w:rPr>
        <w:t xml:space="preserve"> году – </w:t>
      </w:r>
      <w:r w:rsidR="002036AB" w:rsidRPr="00D027A6">
        <w:rPr>
          <w:spacing w:val="-3"/>
          <w:sz w:val="26"/>
          <w:szCs w:val="26"/>
        </w:rPr>
        <w:t>28</w:t>
      </w:r>
      <w:r w:rsidR="00C20C08" w:rsidRPr="00D027A6">
        <w:rPr>
          <w:spacing w:val="-3"/>
          <w:sz w:val="26"/>
          <w:szCs w:val="26"/>
        </w:rPr>
        <w:t xml:space="preserve"> хозяйств</w:t>
      </w:r>
      <w:r w:rsidR="00E02FEA" w:rsidRPr="00D027A6">
        <w:rPr>
          <w:spacing w:val="-3"/>
          <w:sz w:val="26"/>
          <w:szCs w:val="26"/>
        </w:rPr>
        <w:t>, получили субсидию</w:t>
      </w:r>
      <w:r w:rsidR="00B107D8" w:rsidRPr="00D027A6">
        <w:rPr>
          <w:spacing w:val="-3"/>
          <w:sz w:val="26"/>
          <w:szCs w:val="26"/>
        </w:rPr>
        <w:t xml:space="preserve"> </w:t>
      </w:r>
      <w:r w:rsidR="000F67A3" w:rsidRPr="00D027A6">
        <w:rPr>
          <w:spacing w:val="-3"/>
          <w:sz w:val="26"/>
          <w:szCs w:val="26"/>
        </w:rPr>
        <w:t>386,0</w:t>
      </w:r>
      <w:r w:rsidR="00951213" w:rsidRPr="00D027A6">
        <w:rPr>
          <w:spacing w:val="-3"/>
          <w:sz w:val="26"/>
          <w:szCs w:val="26"/>
        </w:rPr>
        <w:t xml:space="preserve"> тыс. рублей</w:t>
      </w:r>
      <w:r w:rsidR="00B107D8" w:rsidRPr="00D027A6">
        <w:rPr>
          <w:spacing w:val="-3"/>
          <w:sz w:val="26"/>
          <w:szCs w:val="26"/>
        </w:rPr>
        <w:t xml:space="preserve">) на содержание маточного поголовья сельскохозяйственных животных.  </w:t>
      </w:r>
    </w:p>
    <w:p w:rsidR="00E02FEA" w:rsidRPr="00D027A6" w:rsidRDefault="00E02FEA" w:rsidP="00D75BEC">
      <w:pPr>
        <w:shd w:val="clear" w:color="auto" w:fill="FFFFFF"/>
        <w:spacing w:line="276" w:lineRule="auto"/>
        <w:ind w:firstLine="691"/>
        <w:jc w:val="both"/>
        <w:rPr>
          <w:color w:val="FF0000"/>
          <w:spacing w:val="-3"/>
          <w:sz w:val="26"/>
          <w:szCs w:val="26"/>
        </w:rPr>
      </w:pPr>
    </w:p>
    <w:p w:rsidR="00B107D8" w:rsidRPr="00D027A6" w:rsidRDefault="00B107D8" w:rsidP="00A87946">
      <w:pPr>
        <w:shd w:val="clear" w:color="auto" w:fill="FFFFFF"/>
        <w:spacing w:line="276" w:lineRule="auto"/>
        <w:ind w:firstLine="691"/>
        <w:jc w:val="both"/>
        <w:rPr>
          <w:b/>
          <w:spacing w:val="-3"/>
          <w:sz w:val="26"/>
          <w:szCs w:val="26"/>
        </w:rPr>
      </w:pPr>
      <w:r w:rsidRPr="00D027A6">
        <w:rPr>
          <w:b/>
          <w:spacing w:val="-3"/>
          <w:sz w:val="26"/>
          <w:szCs w:val="26"/>
        </w:rPr>
        <w:t>2.29 организация и осуществление мероприятий</w:t>
      </w:r>
      <w:r w:rsidR="004272F9" w:rsidRPr="00D027A6">
        <w:rPr>
          <w:b/>
          <w:spacing w:val="-3"/>
          <w:sz w:val="26"/>
          <w:szCs w:val="26"/>
        </w:rPr>
        <w:t xml:space="preserve"> по работе с детьми и молодежью </w:t>
      </w:r>
      <w:r w:rsidRPr="00D027A6">
        <w:rPr>
          <w:b/>
          <w:spacing w:val="-3"/>
          <w:sz w:val="26"/>
          <w:szCs w:val="26"/>
        </w:rPr>
        <w:t>в поселении</w:t>
      </w:r>
      <w:r w:rsidR="004272F9" w:rsidRPr="00D027A6">
        <w:rPr>
          <w:b/>
          <w:spacing w:val="-3"/>
          <w:sz w:val="26"/>
          <w:szCs w:val="26"/>
        </w:rPr>
        <w:t xml:space="preserve"> (№30)</w:t>
      </w:r>
      <w:r w:rsidRPr="00D027A6">
        <w:rPr>
          <w:b/>
          <w:spacing w:val="-3"/>
          <w:sz w:val="26"/>
          <w:szCs w:val="26"/>
        </w:rPr>
        <w:t xml:space="preserve"> </w:t>
      </w:r>
    </w:p>
    <w:p w:rsidR="007C7F87" w:rsidRPr="00D027A6" w:rsidRDefault="007C7F87" w:rsidP="007C7F87">
      <w:pPr>
        <w:shd w:val="clear" w:color="auto" w:fill="FFFFFF"/>
        <w:spacing w:line="276" w:lineRule="auto"/>
        <w:ind w:firstLine="691"/>
        <w:jc w:val="both"/>
        <w:rPr>
          <w:spacing w:val="-3"/>
          <w:sz w:val="26"/>
          <w:szCs w:val="26"/>
        </w:rPr>
      </w:pPr>
      <w:r w:rsidRPr="00D027A6">
        <w:rPr>
          <w:spacing w:val="-3"/>
          <w:sz w:val="26"/>
          <w:szCs w:val="26"/>
        </w:rPr>
        <w:t>В соответствии с п. 3.7. Соглашения от 11 ноября 2021 года  № 2/2022-2024/ о передаче осуществления части полномочий органов местного самоуправления городского поселения Кондинское данное полномочие передано для исполнения на уровень органов местного самоуправления муниципального образования Кондинский район. Функции по исполнению данного полномочия на территории поселения выполняют специалисты – организаторы МАУ «РЦМИ «Ориентир».</w:t>
      </w:r>
    </w:p>
    <w:p w:rsidR="007C7F87" w:rsidRPr="00D027A6" w:rsidRDefault="007C7F87" w:rsidP="007C7F87">
      <w:pPr>
        <w:shd w:val="clear" w:color="auto" w:fill="FFFFFF"/>
        <w:spacing w:line="276" w:lineRule="auto"/>
        <w:ind w:firstLine="691"/>
        <w:jc w:val="both"/>
        <w:rPr>
          <w:spacing w:val="-3"/>
          <w:sz w:val="26"/>
          <w:szCs w:val="26"/>
        </w:rPr>
      </w:pPr>
      <w:r w:rsidRPr="00D027A6">
        <w:rPr>
          <w:spacing w:val="-3"/>
          <w:sz w:val="26"/>
          <w:szCs w:val="26"/>
        </w:rPr>
        <w:t xml:space="preserve">В 2023 году были проведены: </w:t>
      </w:r>
    </w:p>
    <w:p w:rsidR="007C7F87" w:rsidRPr="00D027A6" w:rsidRDefault="007C7F87" w:rsidP="007C7F87">
      <w:pPr>
        <w:shd w:val="clear" w:color="auto" w:fill="FFFFFF"/>
        <w:spacing w:line="276" w:lineRule="auto"/>
        <w:ind w:firstLine="691"/>
        <w:jc w:val="both"/>
        <w:rPr>
          <w:spacing w:val="-3"/>
          <w:sz w:val="26"/>
          <w:szCs w:val="26"/>
        </w:rPr>
      </w:pPr>
      <w:r w:rsidRPr="00D027A6">
        <w:rPr>
          <w:spacing w:val="-3"/>
          <w:sz w:val="26"/>
          <w:szCs w:val="26"/>
        </w:rPr>
        <w:t xml:space="preserve">- молодежные акции по пропаганде здорового образа жизни, приуроченные к Международному Дню борьбы с наркотиками, Всемирному дню борьбы с курением, Дню памяти погибших от СПИДа и др., </w:t>
      </w:r>
    </w:p>
    <w:p w:rsidR="007C7F87" w:rsidRPr="00D027A6" w:rsidRDefault="007C7F87" w:rsidP="007C7F87">
      <w:pPr>
        <w:shd w:val="clear" w:color="auto" w:fill="FFFFFF"/>
        <w:spacing w:line="276" w:lineRule="auto"/>
        <w:ind w:firstLine="691"/>
        <w:jc w:val="both"/>
        <w:rPr>
          <w:spacing w:val="-3"/>
          <w:sz w:val="26"/>
          <w:szCs w:val="26"/>
        </w:rPr>
      </w:pPr>
      <w:r w:rsidRPr="00D027A6">
        <w:rPr>
          <w:spacing w:val="-3"/>
          <w:sz w:val="26"/>
          <w:szCs w:val="26"/>
        </w:rPr>
        <w:t>- спортивные соревнования и турниры по различным видам спорта среди подростков и молодежи;</w:t>
      </w:r>
    </w:p>
    <w:p w:rsidR="007C7F87" w:rsidRPr="00D027A6" w:rsidRDefault="007C7F87" w:rsidP="007C7F87">
      <w:pPr>
        <w:shd w:val="clear" w:color="auto" w:fill="FFFFFF"/>
        <w:spacing w:line="276" w:lineRule="auto"/>
        <w:ind w:firstLine="691"/>
        <w:jc w:val="both"/>
        <w:rPr>
          <w:spacing w:val="-3"/>
          <w:sz w:val="26"/>
          <w:szCs w:val="26"/>
        </w:rPr>
      </w:pPr>
      <w:r w:rsidRPr="00D027A6">
        <w:rPr>
          <w:spacing w:val="-3"/>
          <w:sz w:val="26"/>
          <w:szCs w:val="26"/>
        </w:rPr>
        <w:t>- акции к Дню Победы, «Триколор», «Поможем детям собраться в школу» и др.</w:t>
      </w:r>
    </w:p>
    <w:p w:rsidR="007C7F87" w:rsidRPr="00D027A6" w:rsidRDefault="007C7F87" w:rsidP="007C7F87">
      <w:pPr>
        <w:shd w:val="clear" w:color="auto" w:fill="FFFFFF"/>
        <w:spacing w:line="276" w:lineRule="auto"/>
        <w:ind w:firstLine="691"/>
        <w:jc w:val="both"/>
        <w:rPr>
          <w:spacing w:val="-3"/>
          <w:sz w:val="26"/>
          <w:szCs w:val="26"/>
        </w:rPr>
      </w:pPr>
      <w:r w:rsidRPr="00D027A6">
        <w:rPr>
          <w:spacing w:val="-3"/>
          <w:sz w:val="26"/>
          <w:szCs w:val="26"/>
        </w:rPr>
        <w:t>В течении года проводилась работа по формированию гражданских принципов и патриотического сознания в молодежной сфере посредством проведения военно-спортивных игр, проведения Дней памяти и уроков мужества с приглашением ветеранов.</w:t>
      </w:r>
    </w:p>
    <w:p w:rsidR="007C7F87" w:rsidRPr="00D027A6" w:rsidRDefault="007C7F87" w:rsidP="007C7F87">
      <w:pPr>
        <w:shd w:val="clear" w:color="auto" w:fill="FFFFFF"/>
        <w:spacing w:line="276" w:lineRule="auto"/>
        <w:ind w:firstLine="691"/>
        <w:jc w:val="both"/>
        <w:rPr>
          <w:spacing w:val="-3"/>
          <w:sz w:val="26"/>
          <w:szCs w:val="26"/>
        </w:rPr>
      </w:pPr>
      <w:r w:rsidRPr="00D027A6">
        <w:rPr>
          <w:spacing w:val="-3"/>
          <w:sz w:val="26"/>
          <w:szCs w:val="26"/>
        </w:rPr>
        <w:t xml:space="preserve">Для временного трудоустройства в каникулярный период по различным программам был трудоустроено </w:t>
      </w:r>
      <w:r w:rsidR="00D52966" w:rsidRPr="00D027A6">
        <w:rPr>
          <w:spacing w:val="-3"/>
          <w:sz w:val="26"/>
          <w:szCs w:val="26"/>
        </w:rPr>
        <w:t>116</w:t>
      </w:r>
      <w:r w:rsidRPr="00D027A6">
        <w:rPr>
          <w:spacing w:val="-3"/>
          <w:sz w:val="26"/>
          <w:szCs w:val="26"/>
        </w:rPr>
        <w:t xml:space="preserve"> человек</w:t>
      </w:r>
      <w:r w:rsidR="00D52966" w:rsidRPr="00D027A6">
        <w:rPr>
          <w:spacing w:val="-3"/>
          <w:sz w:val="26"/>
          <w:szCs w:val="26"/>
        </w:rPr>
        <w:t xml:space="preserve"> (в 2022 году – 74 человека).</w:t>
      </w:r>
    </w:p>
    <w:p w:rsidR="008E50FA" w:rsidRPr="00D027A6" w:rsidRDefault="008E50FA" w:rsidP="00A87946">
      <w:pPr>
        <w:shd w:val="clear" w:color="auto" w:fill="FFFFFF"/>
        <w:spacing w:line="276" w:lineRule="auto"/>
        <w:ind w:firstLine="691"/>
        <w:jc w:val="both"/>
        <w:rPr>
          <w:color w:val="FF0000"/>
          <w:spacing w:val="-3"/>
          <w:sz w:val="24"/>
        </w:rPr>
      </w:pPr>
    </w:p>
    <w:p w:rsidR="00B107D8" w:rsidRPr="00D027A6" w:rsidRDefault="00B107D8" w:rsidP="00A87946">
      <w:pPr>
        <w:shd w:val="clear" w:color="auto" w:fill="FFFFFF"/>
        <w:spacing w:line="276" w:lineRule="auto"/>
        <w:ind w:firstLine="691"/>
        <w:jc w:val="both"/>
        <w:rPr>
          <w:b/>
          <w:spacing w:val="-3"/>
          <w:sz w:val="26"/>
          <w:szCs w:val="26"/>
        </w:rPr>
      </w:pPr>
      <w:r w:rsidRPr="00D027A6">
        <w:rPr>
          <w:b/>
          <w:spacing w:val="-3"/>
          <w:sz w:val="26"/>
          <w:szCs w:val="26"/>
        </w:rPr>
        <w:t>2.30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r w:rsidR="00A1417A" w:rsidRPr="00D027A6">
        <w:rPr>
          <w:b/>
          <w:spacing w:val="-3"/>
          <w:sz w:val="26"/>
          <w:szCs w:val="26"/>
        </w:rPr>
        <w:t xml:space="preserve"> (</w:t>
      </w:r>
      <w:r w:rsidR="00834E74" w:rsidRPr="00D027A6">
        <w:rPr>
          <w:b/>
          <w:spacing w:val="-3"/>
          <w:sz w:val="26"/>
          <w:szCs w:val="26"/>
        </w:rPr>
        <w:t>№31)</w:t>
      </w:r>
      <w:r w:rsidRPr="00D027A6">
        <w:rPr>
          <w:b/>
          <w:spacing w:val="-3"/>
          <w:sz w:val="26"/>
          <w:szCs w:val="26"/>
        </w:rPr>
        <w:t xml:space="preserve"> </w:t>
      </w:r>
    </w:p>
    <w:p w:rsidR="00B107D8" w:rsidRPr="00D027A6" w:rsidRDefault="00B107D8" w:rsidP="00A87946">
      <w:pPr>
        <w:shd w:val="clear" w:color="auto" w:fill="FFFFFF"/>
        <w:spacing w:line="276" w:lineRule="auto"/>
        <w:ind w:firstLine="691"/>
        <w:jc w:val="both"/>
        <w:rPr>
          <w:spacing w:val="-3"/>
          <w:sz w:val="26"/>
          <w:szCs w:val="26"/>
        </w:rPr>
      </w:pPr>
      <w:r w:rsidRPr="00D027A6">
        <w:rPr>
          <w:spacing w:val="-3"/>
          <w:sz w:val="26"/>
          <w:szCs w:val="26"/>
        </w:rPr>
        <w:t xml:space="preserve">Для исполнения полномочия Решением Совета депутатов </w:t>
      </w:r>
      <w:r w:rsidR="00EA4AE6" w:rsidRPr="00D027A6">
        <w:rPr>
          <w:spacing w:val="-3"/>
          <w:sz w:val="26"/>
          <w:szCs w:val="26"/>
        </w:rPr>
        <w:t>2</w:t>
      </w:r>
      <w:r w:rsidR="00B30B91" w:rsidRPr="00D027A6">
        <w:rPr>
          <w:spacing w:val="-3"/>
          <w:sz w:val="26"/>
          <w:szCs w:val="26"/>
        </w:rPr>
        <w:t>9</w:t>
      </w:r>
      <w:r w:rsidRPr="00D027A6">
        <w:rPr>
          <w:spacing w:val="-3"/>
          <w:sz w:val="26"/>
          <w:szCs w:val="26"/>
        </w:rPr>
        <w:t>.12.20</w:t>
      </w:r>
      <w:r w:rsidR="00B30B91" w:rsidRPr="00D027A6">
        <w:rPr>
          <w:spacing w:val="-3"/>
          <w:sz w:val="26"/>
          <w:szCs w:val="26"/>
        </w:rPr>
        <w:t>16</w:t>
      </w:r>
      <w:r w:rsidRPr="00D027A6">
        <w:rPr>
          <w:spacing w:val="-3"/>
          <w:sz w:val="26"/>
          <w:szCs w:val="26"/>
        </w:rPr>
        <w:t xml:space="preserve"> № </w:t>
      </w:r>
      <w:r w:rsidR="00B30B91" w:rsidRPr="00D027A6">
        <w:rPr>
          <w:spacing w:val="-3"/>
          <w:sz w:val="26"/>
          <w:szCs w:val="26"/>
        </w:rPr>
        <w:t>173</w:t>
      </w:r>
      <w:r w:rsidR="0097345A" w:rsidRPr="00D027A6">
        <w:rPr>
          <w:spacing w:val="-3"/>
          <w:sz w:val="26"/>
          <w:szCs w:val="26"/>
        </w:rPr>
        <w:t xml:space="preserve"> </w:t>
      </w:r>
      <w:r w:rsidR="0050074D" w:rsidRPr="00D027A6">
        <w:rPr>
          <w:spacing w:val="-3"/>
          <w:sz w:val="26"/>
          <w:szCs w:val="26"/>
        </w:rPr>
        <w:t xml:space="preserve">(с изм. от </w:t>
      </w:r>
      <w:r w:rsidR="004B7193" w:rsidRPr="00D027A6">
        <w:rPr>
          <w:spacing w:val="-3"/>
          <w:sz w:val="26"/>
          <w:szCs w:val="26"/>
        </w:rPr>
        <w:t>28</w:t>
      </w:r>
      <w:r w:rsidR="0050074D" w:rsidRPr="00D027A6">
        <w:rPr>
          <w:spacing w:val="-3"/>
          <w:sz w:val="26"/>
          <w:szCs w:val="26"/>
        </w:rPr>
        <w:t>.</w:t>
      </w:r>
      <w:r w:rsidR="004B7193" w:rsidRPr="00D027A6">
        <w:rPr>
          <w:spacing w:val="-3"/>
          <w:sz w:val="26"/>
          <w:szCs w:val="26"/>
        </w:rPr>
        <w:t>04</w:t>
      </w:r>
      <w:r w:rsidR="0050074D" w:rsidRPr="00D027A6">
        <w:rPr>
          <w:spacing w:val="-3"/>
          <w:sz w:val="26"/>
          <w:szCs w:val="26"/>
        </w:rPr>
        <w:t>.202</w:t>
      </w:r>
      <w:r w:rsidR="004B7193" w:rsidRPr="00D027A6">
        <w:rPr>
          <w:spacing w:val="-3"/>
          <w:sz w:val="26"/>
          <w:szCs w:val="26"/>
        </w:rPr>
        <w:t>2</w:t>
      </w:r>
      <w:r w:rsidR="0050074D" w:rsidRPr="00D027A6">
        <w:rPr>
          <w:spacing w:val="-3"/>
          <w:sz w:val="26"/>
          <w:szCs w:val="26"/>
        </w:rPr>
        <w:t xml:space="preserve"> №</w:t>
      </w:r>
      <w:r w:rsidR="004B7193" w:rsidRPr="00D027A6">
        <w:rPr>
          <w:spacing w:val="-3"/>
          <w:sz w:val="26"/>
          <w:szCs w:val="26"/>
        </w:rPr>
        <w:t>200</w:t>
      </w:r>
      <w:r w:rsidR="003263B2" w:rsidRPr="00D027A6">
        <w:rPr>
          <w:spacing w:val="-3"/>
          <w:sz w:val="26"/>
          <w:szCs w:val="26"/>
        </w:rPr>
        <w:t xml:space="preserve">) </w:t>
      </w:r>
      <w:r w:rsidR="0097345A" w:rsidRPr="00D027A6">
        <w:rPr>
          <w:spacing w:val="-3"/>
          <w:sz w:val="26"/>
          <w:szCs w:val="26"/>
        </w:rPr>
        <w:t>утверждено «</w:t>
      </w:r>
      <w:r w:rsidRPr="00D027A6">
        <w:rPr>
          <w:spacing w:val="-3"/>
          <w:sz w:val="26"/>
          <w:szCs w:val="26"/>
        </w:rPr>
        <w:t xml:space="preserve">Положение </w:t>
      </w:r>
      <w:r w:rsidR="00B30B91" w:rsidRPr="00D027A6">
        <w:rPr>
          <w:spacing w:val="-3"/>
          <w:sz w:val="26"/>
          <w:szCs w:val="26"/>
        </w:rPr>
        <w:t>об осуществлении муниципальным образованием городское поселение Кондинское в пределах,  установленных водным законодательством Российской Федерации, полномочий собственника водных объектов, обеспечение свободного доступа граждан к водным объектам общего пользования и их береговым полосам, расположенным на территории городского поселения Кондинское, и информирование населения об ограничениях водопользования на водных объектах общего пользования, расположенных на территории городского поселения Кондинское</w:t>
      </w:r>
      <w:r w:rsidRPr="00D027A6">
        <w:rPr>
          <w:spacing w:val="-3"/>
          <w:sz w:val="26"/>
          <w:szCs w:val="26"/>
        </w:rPr>
        <w:t>».</w:t>
      </w:r>
    </w:p>
    <w:p w:rsidR="00B107D8" w:rsidRPr="00D027A6" w:rsidRDefault="00B107D8" w:rsidP="00A87946">
      <w:pPr>
        <w:shd w:val="clear" w:color="auto" w:fill="FFFFFF"/>
        <w:spacing w:line="276" w:lineRule="auto"/>
        <w:ind w:firstLine="691"/>
        <w:jc w:val="both"/>
        <w:rPr>
          <w:spacing w:val="-3"/>
          <w:sz w:val="26"/>
          <w:szCs w:val="26"/>
        </w:rPr>
      </w:pPr>
      <w:r w:rsidRPr="00D027A6">
        <w:rPr>
          <w:spacing w:val="-3"/>
          <w:sz w:val="26"/>
          <w:szCs w:val="26"/>
        </w:rPr>
        <w:t xml:space="preserve">В связи с отсутствием в собственности городского поселения </w:t>
      </w:r>
      <w:r w:rsidR="00201182" w:rsidRPr="00D027A6">
        <w:rPr>
          <w:spacing w:val="-3"/>
          <w:sz w:val="26"/>
          <w:szCs w:val="26"/>
        </w:rPr>
        <w:t>Кондинское</w:t>
      </w:r>
      <w:r w:rsidR="00037536" w:rsidRPr="00D027A6">
        <w:rPr>
          <w:spacing w:val="-3"/>
          <w:sz w:val="26"/>
          <w:szCs w:val="26"/>
        </w:rPr>
        <w:t xml:space="preserve"> водных объектов, в 202</w:t>
      </w:r>
      <w:r w:rsidR="0022363C" w:rsidRPr="00D027A6">
        <w:rPr>
          <w:spacing w:val="-3"/>
          <w:sz w:val="26"/>
          <w:szCs w:val="26"/>
        </w:rPr>
        <w:t>3</w:t>
      </w:r>
      <w:r w:rsidRPr="00D027A6">
        <w:rPr>
          <w:spacing w:val="-3"/>
          <w:sz w:val="26"/>
          <w:szCs w:val="26"/>
        </w:rPr>
        <w:t xml:space="preserve"> году выполнение полномочий осуществлялось в виде информационных сообщений </w:t>
      </w:r>
      <w:r w:rsidR="00201182" w:rsidRPr="00D027A6">
        <w:rPr>
          <w:spacing w:val="-3"/>
          <w:sz w:val="26"/>
          <w:szCs w:val="26"/>
        </w:rPr>
        <w:t>через СМИ.</w:t>
      </w:r>
    </w:p>
    <w:p w:rsidR="00412821" w:rsidRPr="00D027A6" w:rsidRDefault="00412821" w:rsidP="00A87946">
      <w:pPr>
        <w:shd w:val="clear" w:color="auto" w:fill="FFFFFF"/>
        <w:spacing w:line="276" w:lineRule="auto"/>
        <w:ind w:firstLine="691"/>
        <w:jc w:val="both"/>
        <w:rPr>
          <w:spacing w:val="-3"/>
          <w:sz w:val="24"/>
        </w:rPr>
      </w:pPr>
    </w:p>
    <w:p w:rsidR="00B107D8" w:rsidRPr="00D027A6" w:rsidRDefault="00B107D8" w:rsidP="00A87946">
      <w:pPr>
        <w:shd w:val="clear" w:color="auto" w:fill="FFFFFF"/>
        <w:spacing w:line="276" w:lineRule="auto"/>
        <w:ind w:firstLine="691"/>
        <w:jc w:val="both"/>
        <w:rPr>
          <w:b/>
          <w:spacing w:val="-3"/>
          <w:sz w:val="26"/>
          <w:szCs w:val="26"/>
        </w:rPr>
      </w:pPr>
      <w:r w:rsidRPr="00D027A6">
        <w:rPr>
          <w:b/>
          <w:spacing w:val="-3"/>
          <w:sz w:val="26"/>
          <w:szCs w:val="26"/>
        </w:rPr>
        <w:t>2.31 осуществление муниципального лесного контроля</w:t>
      </w:r>
      <w:r w:rsidR="006611DE" w:rsidRPr="00D027A6">
        <w:rPr>
          <w:b/>
          <w:spacing w:val="-3"/>
          <w:sz w:val="26"/>
          <w:szCs w:val="26"/>
        </w:rPr>
        <w:t xml:space="preserve"> (№32)</w:t>
      </w:r>
      <w:r w:rsidRPr="00D027A6">
        <w:rPr>
          <w:b/>
          <w:spacing w:val="-3"/>
          <w:sz w:val="26"/>
          <w:szCs w:val="26"/>
        </w:rPr>
        <w:t xml:space="preserve"> </w:t>
      </w:r>
    </w:p>
    <w:p w:rsidR="00B107D8" w:rsidRPr="00D027A6" w:rsidRDefault="00B107D8" w:rsidP="00A87946">
      <w:pPr>
        <w:shd w:val="clear" w:color="auto" w:fill="FFFFFF"/>
        <w:spacing w:line="276" w:lineRule="auto"/>
        <w:ind w:firstLine="691"/>
        <w:jc w:val="both"/>
        <w:rPr>
          <w:spacing w:val="-3"/>
          <w:sz w:val="26"/>
          <w:szCs w:val="26"/>
        </w:rPr>
      </w:pPr>
      <w:r w:rsidRPr="00D027A6">
        <w:rPr>
          <w:spacing w:val="-3"/>
          <w:sz w:val="26"/>
          <w:szCs w:val="26"/>
        </w:rPr>
        <w:t>В связи с отсутствием в муниципальной собств</w:t>
      </w:r>
      <w:r w:rsidR="00EC0BC6" w:rsidRPr="00D027A6">
        <w:rPr>
          <w:spacing w:val="-3"/>
          <w:sz w:val="26"/>
          <w:szCs w:val="26"/>
        </w:rPr>
        <w:t xml:space="preserve">енности </w:t>
      </w:r>
      <w:r w:rsidRPr="00D027A6">
        <w:rPr>
          <w:spacing w:val="-3"/>
          <w:sz w:val="26"/>
          <w:szCs w:val="26"/>
        </w:rPr>
        <w:t>лесов поселен</w:t>
      </w:r>
      <w:r w:rsidR="00A367CB" w:rsidRPr="00D027A6">
        <w:rPr>
          <w:spacing w:val="-3"/>
          <w:sz w:val="26"/>
          <w:szCs w:val="26"/>
        </w:rPr>
        <w:t>и</w:t>
      </w:r>
      <w:r w:rsidR="00910930" w:rsidRPr="00D027A6">
        <w:rPr>
          <w:spacing w:val="-3"/>
          <w:sz w:val="26"/>
          <w:szCs w:val="26"/>
        </w:rPr>
        <w:t>я, муниципальный контроль в 202</w:t>
      </w:r>
      <w:r w:rsidR="00DC3001" w:rsidRPr="00D027A6">
        <w:rPr>
          <w:spacing w:val="-3"/>
          <w:sz w:val="26"/>
          <w:szCs w:val="26"/>
        </w:rPr>
        <w:t>3</w:t>
      </w:r>
      <w:r w:rsidRPr="00D027A6">
        <w:rPr>
          <w:spacing w:val="-3"/>
          <w:sz w:val="26"/>
          <w:szCs w:val="26"/>
        </w:rPr>
        <w:t xml:space="preserve"> году не осуществлялся.</w:t>
      </w:r>
    </w:p>
    <w:p w:rsidR="00B107D8" w:rsidRPr="00D027A6" w:rsidRDefault="00B107D8" w:rsidP="00A87946">
      <w:pPr>
        <w:shd w:val="clear" w:color="auto" w:fill="FFFFFF"/>
        <w:spacing w:line="276" w:lineRule="auto"/>
        <w:ind w:firstLine="691"/>
        <w:jc w:val="both"/>
        <w:rPr>
          <w:spacing w:val="-3"/>
          <w:sz w:val="26"/>
          <w:szCs w:val="26"/>
        </w:rPr>
      </w:pPr>
      <w:r w:rsidRPr="00D027A6">
        <w:rPr>
          <w:spacing w:val="-3"/>
          <w:sz w:val="26"/>
          <w:szCs w:val="26"/>
        </w:rPr>
        <w:t>Ведется контроль за сохранностью лесонасаждений, расположенных в зеленых зонах на территории поселения.</w:t>
      </w:r>
    </w:p>
    <w:p w:rsidR="00412821" w:rsidRPr="00D027A6" w:rsidRDefault="00412821" w:rsidP="00A87946">
      <w:pPr>
        <w:shd w:val="clear" w:color="auto" w:fill="FFFFFF"/>
        <w:spacing w:line="276" w:lineRule="auto"/>
        <w:ind w:firstLine="691"/>
        <w:jc w:val="both"/>
        <w:rPr>
          <w:color w:val="FF0000"/>
          <w:spacing w:val="-3"/>
          <w:sz w:val="24"/>
        </w:rPr>
      </w:pPr>
    </w:p>
    <w:p w:rsidR="00B107D8" w:rsidRPr="00D027A6" w:rsidRDefault="00B107D8" w:rsidP="00A87946">
      <w:pPr>
        <w:shd w:val="clear" w:color="auto" w:fill="FFFFFF"/>
        <w:spacing w:line="276" w:lineRule="auto"/>
        <w:ind w:firstLine="691"/>
        <w:jc w:val="both"/>
        <w:rPr>
          <w:b/>
          <w:spacing w:val="-3"/>
          <w:sz w:val="26"/>
          <w:szCs w:val="26"/>
        </w:rPr>
      </w:pPr>
      <w:r w:rsidRPr="00D027A6">
        <w:rPr>
          <w:b/>
          <w:spacing w:val="-3"/>
          <w:sz w:val="26"/>
          <w:szCs w:val="26"/>
        </w:rPr>
        <w:t xml:space="preserve">2.32 </w:t>
      </w:r>
      <w:r w:rsidR="006611DE" w:rsidRPr="00D027A6">
        <w:rPr>
          <w:b/>
          <w:spacing w:val="-3"/>
          <w:sz w:val="26"/>
          <w:szCs w:val="26"/>
        </w:rPr>
        <w:t>о</w:t>
      </w:r>
      <w:r w:rsidRPr="00D027A6">
        <w:rPr>
          <w:b/>
          <w:spacing w:val="-3"/>
          <w:sz w:val="26"/>
          <w:szCs w:val="26"/>
        </w:rPr>
        <w:t xml:space="preserve">казание поддержки гражданам и их объединениям, участвующим в </w:t>
      </w:r>
      <w:hyperlink r:id="rId11" w:history="1">
        <w:r w:rsidRPr="00D027A6">
          <w:rPr>
            <w:b/>
            <w:spacing w:val="-3"/>
            <w:sz w:val="26"/>
            <w:szCs w:val="26"/>
          </w:rPr>
          <w:t>охране общественного порядка</w:t>
        </w:r>
      </w:hyperlink>
      <w:r w:rsidRPr="00D027A6">
        <w:rPr>
          <w:b/>
          <w:spacing w:val="-3"/>
          <w:sz w:val="26"/>
          <w:szCs w:val="26"/>
        </w:rPr>
        <w:t>, создание условий д</w:t>
      </w:r>
      <w:r w:rsidR="006611DE" w:rsidRPr="00D027A6">
        <w:rPr>
          <w:b/>
          <w:spacing w:val="-3"/>
          <w:sz w:val="26"/>
          <w:szCs w:val="26"/>
        </w:rPr>
        <w:t>ля деятельности народных дружин (№33)</w:t>
      </w:r>
    </w:p>
    <w:p w:rsidR="00F73019" w:rsidRPr="00D027A6" w:rsidRDefault="00B107D8" w:rsidP="00A87946">
      <w:pPr>
        <w:shd w:val="clear" w:color="auto" w:fill="FFFFFF"/>
        <w:spacing w:line="276" w:lineRule="auto"/>
        <w:ind w:firstLine="691"/>
        <w:jc w:val="both"/>
        <w:rPr>
          <w:spacing w:val="-3"/>
          <w:sz w:val="26"/>
          <w:szCs w:val="26"/>
        </w:rPr>
      </w:pPr>
      <w:r w:rsidRPr="00D027A6">
        <w:rPr>
          <w:spacing w:val="-3"/>
          <w:sz w:val="26"/>
          <w:szCs w:val="26"/>
        </w:rPr>
        <w:t xml:space="preserve">Постановлением администрации </w:t>
      </w:r>
      <w:r w:rsidR="00201182" w:rsidRPr="00D027A6">
        <w:rPr>
          <w:spacing w:val="-3"/>
          <w:sz w:val="26"/>
          <w:szCs w:val="26"/>
        </w:rPr>
        <w:t>городского поселения Кондинское</w:t>
      </w:r>
      <w:r w:rsidRPr="00D027A6">
        <w:rPr>
          <w:spacing w:val="-3"/>
          <w:sz w:val="26"/>
          <w:szCs w:val="26"/>
        </w:rPr>
        <w:t xml:space="preserve"> от </w:t>
      </w:r>
      <w:r w:rsidR="00201182" w:rsidRPr="00D027A6">
        <w:rPr>
          <w:spacing w:val="-3"/>
          <w:sz w:val="26"/>
          <w:szCs w:val="26"/>
        </w:rPr>
        <w:t>2</w:t>
      </w:r>
      <w:r w:rsidR="00E111B9" w:rsidRPr="00D027A6">
        <w:rPr>
          <w:spacing w:val="-3"/>
          <w:sz w:val="26"/>
          <w:szCs w:val="26"/>
        </w:rPr>
        <w:t>0</w:t>
      </w:r>
      <w:r w:rsidRPr="00D027A6">
        <w:rPr>
          <w:spacing w:val="-3"/>
          <w:sz w:val="26"/>
          <w:szCs w:val="26"/>
        </w:rPr>
        <w:t>.0</w:t>
      </w:r>
      <w:r w:rsidR="00B45BE4" w:rsidRPr="00D027A6">
        <w:rPr>
          <w:spacing w:val="-3"/>
          <w:sz w:val="26"/>
          <w:szCs w:val="26"/>
        </w:rPr>
        <w:t>5</w:t>
      </w:r>
      <w:r w:rsidRPr="00D027A6">
        <w:rPr>
          <w:spacing w:val="-3"/>
          <w:sz w:val="26"/>
          <w:szCs w:val="26"/>
        </w:rPr>
        <w:t>.201</w:t>
      </w:r>
      <w:r w:rsidR="00B45BE4" w:rsidRPr="00D027A6">
        <w:rPr>
          <w:spacing w:val="-3"/>
          <w:sz w:val="26"/>
          <w:szCs w:val="26"/>
        </w:rPr>
        <w:t>6</w:t>
      </w:r>
      <w:r w:rsidRPr="00D027A6">
        <w:rPr>
          <w:spacing w:val="-3"/>
          <w:sz w:val="26"/>
          <w:szCs w:val="26"/>
        </w:rPr>
        <w:t xml:space="preserve"> №1</w:t>
      </w:r>
      <w:r w:rsidR="00201182" w:rsidRPr="00D027A6">
        <w:rPr>
          <w:spacing w:val="-3"/>
          <w:sz w:val="26"/>
          <w:szCs w:val="26"/>
        </w:rPr>
        <w:t>0</w:t>
      </w:r>
      <w:r w:rsidR="00B45BE4" w:rsidRPr="00D027A6">
        <w:rPr>
          <w:spacing w:val="-3"/>
          <w:sz w:val="26"/>
          <w:szCs w:val="26"/>
        </w:rPr>
        <w:t>3</w:t>
      </w:r>
      <w:r w:rsidR="00E111B9" w:rsidRPr="00D027A6">
        <w:rPr>
          <w:spacing w:val="-3"/>
          <w:sz w:val="26"/>
          <w:szCs w:val="26"/>
        </w:rPr>
        <w:t xml:space="preserve"> (с изм. от 20.11.2020 № 196)</w:t>
      </w:r>
      <w:r w:rsidRPr="00D027A6">
        <w:rPr>
          <w:spacing w:val="-3"/>
          <w:sz w:val="26"/>
          <w:szCs w:val="26"/>
        </w:rPr>
        <w:t xml:space="preserve"> утверждено Положение о добровольной народной дружине городского поселения </w:t>
      </w:r>
      <w:r w:rsidR="00201182" w:rsidRPr="00D027A6">
        <w:rPr>
          <w:spacing w:val="-3"/>
          <w:sz w:val="26"/>
          <w:szCs w:val="26"/>
        </w:rPr>
        <w:t>Кондинское</w:t>
      </w:r>
      <w:r w:rsidRPr="00D027A6">
        <w:rPr>
          <w:spacing w:val="-3"/>
          <w:sz w:val="26"/>
          <w:szCs w:val="26"/>
        </w:rPr>
        <w:t xml:space="preserve">. </w:t>
      </w:r>
    </w:p>
    <w:p w:rsidR="00B107D8" w:rsidRPr="00D027A6" w:rsidRDefault="00F73019" w:rsidP="00A87946">
      <w:pPr>
        <w:shd w:val="clear" w:color="auto" w:fill="FFFFFF"/>
        <w:spacing w:line="276" w:lineRule="auto"/>
        <w:ind w:firstLine="691"/>
        <w:jc w:val="both"/>
        <w:rPr>
          <w:spacing w:val="-3"/>
          <w:sz w:val="26"/>
          <w:szCs w:val="26"/>
        </w:rPr>
      </w:pPr>
      <w:r w:rsidRPr="00D027A6">
        <w:rPr>
          <w:spacing w:val="-3"/>
          <w:sz w:val="26"/>
          <w:szCs w:val="26"/>
        </w:rPr>
        <w:t>На территории поселения сформирована добровольная народная дружина (</w:t>
      </w:r>
      <w:r w:rsidR="00CD05DF" w:rsidRPr="00D027A6">
        <w:rPr>
          <w:spacing w:val="-3"/>
          <w:sz w:val="26"/>
          <w:szCs w:val="26"/>
        </w:rPr>
        <w:t>8</w:t>
      </w:r>
      <w:r w:rsidR="00237BCB" w:rsidRPr="00D027A6">
        <w:rPr>
          <w:spacing w:val="-3"/>
          <w:sz w:val="26"/>
          <w:szCs w:val="26"/>
        </w:rPr>
        <w:t xml:space="preserve"> </w:t>
      </w:r>
      <w:r w:rsidRPr="00D027A6">
        <w:rPr>
          <w:spacing w:val="-3"/>
          <w:sz w:val="26"/>
          <w:szCs w:val="26"/>
        </w:rPr>
        <w:t>чел.), которая осуществляет свою деятельность согласно утвержденного плана работы.</w:t>
      </w:r>
    </w:p>
    <w:p w:rsidR="00412821" w:rsidRPr="00D027A6" w:rsidRDefault="00412821" w:rsidP="00A87946">
      <w:pPr>
        <w:shd w:val="clear" w:color="auto" w:fill="FFFFFF"/>
        <w:spacing w:line="276" w:lineRule="auto"/>
        <w:ind w:firstLine="691"/>
        <w:jc w:val="both"/>
        <w:rPr>
          <w:color w:val="FF0000"/>
          <w:spacing w:val="-3"/>
          <w:sz w:val="24"/>
        </w:rPr>
      </w:pPr>
    </w:p>
    <w:p w:rsidR="00B107D8" w:rsidRPr="00D027A6" w:rsidRDefault="00B107D8" w:rsidP="00A87946">
      <w:pPr>
        <w:shd w:val="clear" w:color="auto" w:fill="FFFFFF"/>
        <w:spacing w:line="276" w:lineRule="auto"/>
        <w:ind w:firstLine="691"/>
        <w:jc w:val="both"/>
        <w:rPr>
          <w:b/>
          <w:spacing w:val="-3"/>
          <w:sz w:val="26"/>
          <w:szCs w:val="26"/>
        </w:rPr>
      </w:pPr>
      <w:r w:rsidRPr="00D027A6">
        <w:rPr>
          <w:b/>
          <w:spacing w:val="-3"/>
          <w:sz w:val="26"/>
          <w:szCs w:val="26"/>
        </w:rPr>
        <w:t>2.32.1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r w:rsidR="006611DE" w:rsidRPr="00D027A6">
        <w:rPr>
          <w:b/>
          <w:spacing w:val="-3"/>
          <w:sz w:val="26"/>
          <w:szCs w:val="26"/>
        </w:rPr>
        <w:t xml:space="preserve"> (№33.1)</w:t>
      </w:r>
      <w:r w:rsidRPr="00D027A6">
        <w:rPr>
          <w:b/>
          <w:spacing w:val="-3"/>
          <w:sz w:val="26"/>
          <w:szCs w:val="26"/>
        </w:rPr>
        <w:t xml:space="preserve"> </w:t>
      </w:r>
    </w:p>
    <w:p w:rsidR="00B107D8" w:rsidRPr="00D027A6" w:rsidRDefault="005E4B22" w:rsidP="00A87946">
      <w:pPr>
        <w:shd w:val="clear" w:color="auto" w:fill="FFFFFF"/>
        <w:spacing w:line="276" w:lineRule="auto"/>
        <w:ind w:firstLine="691"/>
        <w:jc w:val="both"/>
        <w:rPr>
          <w:spacing w:val="-3"/>
          <w:sz w:val="26"/>
          <w:szCs w:val="26"/>
        </w:rPr>
      </w:pPr>
      <w:r w:rsidRPr="00D027A6">
        <w:rPr>
          <w:spacing w:val="-3"/>
          <w:sz w:val="26"/>
          <w:szCs w:val="26"/>
        </w:rPr>
        <w:t>В городском поселении Кондинское отсутствует у</w:t>
      </w:r>
      <w:r w:rsidR="00B107D8" w:rsidRPr="00D027A6">
        <w:rPr>
          <w:spacing w:val="-3"/>
          <w:sz w:val="26"/>
          <w:szCs w:val="26"/>
        </w:rPr>
        <w:t>частковы</w:t>
      </w:r>
      <w:r w:rsidRPr="00D027A6">
        <w:rPr>
          <w:spacing w:val="-3"/>
          <w:sz w:val="26"/>
          <w:szCs w:val="26"/>
        </w:rPr>
        <w:t>й</w:t>
      </w:r>
      <w:r w:rsidR="00B107D8" w:rsidRPr="00D027A6">
        <w:rPr>
          <w:spacing w:val="-3"/>
          <w:sz w:val="26"/>
          <w:szCs w:val="26"/>
        </w:rPr>
        <w:t xml:space="preserve"> уполномоченны</w:t>
      </w:r>
      <w:r w:rsidRPr="00D027A6">
        <w:rPr>
          <w:spacing w:val="-3"/>
          <w:sz w:val="26"/>
          <w:szCs w:val="26"/>
        </w:rPr>
        <w:t>й</w:t>
      </w:r>
      <w:r w:rsidR="00B107D8" w:rsidRPr="00D027A6">
        <w:rPr>
          <w:spacing w:val="-3"/>
          <w:sz w:val="26"/>
          <w:szCs w:val="26"/>
        </w:rPr>
        <w:t xml:space="preserve"> полиции.</w:t>
      </w:r>
    </w:p>
    <w:p w:rsidR="00B107D8" w:rsidRPr="00D027A6" w:rsidRDefault="00B107D8" w:rsidP="00A87946">
      <w:pPr>
        <w:shd w:val="clear" w:color="auto" w:fill="FFFFFF"/>
        <w:spacing w:line="276" w:lineRule="auto"/>
        <w:ind w:firstLine="691"/>
        <w:jc w:val="both"/>
        <w:rPr>
          <w:b/>
          <w:spacing w:val="-3"/>
          <w:sz w:val="26"/>
          <w:szCs w:val="26"/>
        </w:rPr>
      </w:pPr>
      <w:r w:rsidRPr="00D027A6">
        <w:rPr>
          <w:b/>
          <w:spacing w:val="-3"/>
          <w:sz w:val="26"/>
          <w:szCs w:val="26"/>
        </w:rPr>
        <w:t>2.32.2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w:t>
      </w:r>
      <w:r w:rsidR="006611DE" w:rsidRPr="00D027A6">
        <w:rPr>
          <w:b/>
          <w:spacing w:val="-3"/>
          <w:sz w:val="26"/>
          <w:szCs w:val="26"/>
        </w:rPr>
        <w:t>анностей по указанной должности (№33.2)</w:t>
      </w:r>
      <w:r w:rsidRPr="00D027A6">
        <w:rPr>
          <w:b/>
          <w:spacing w:val="-3"/>
          <w:sz w:val="26"/>
          <w:szCs w:val="26"/>
        </w:rPr>
        <w:t xml:space="preserve"> </w:t>
      </w:r>
    </w:p>
    <w:p w:rsidR="005E4B22" w:rsidRPr="00D027A6" w:rsidRDefault="005E4B22" w:rsidP="005E4B22">
      <w:pPr>
        <w:shd w:val="clear" w:color="auto" w:fill="FFFFFF"/>
        <w:spacing w:line="276" w:lineRule="auto"/>
        <w:ind w:firstLine="691"/>
        <w:jc w:val="both"/>
        <w:rPr>
          <w:spacing w:val="-3"/>
          <w:sz w:val="26"/>
          <w:szCs w:val="26"/>
        </w:rPr>
      </w:pPr>
      <w:r w:rsidRPr="00D027A6">
        <w:rPr>
          <w:spacing w:val="-3"/>
          <w:sz w:val="26"/>
          <w:szCs w:val="26"/>
        </w:rPr>
        <w:t>В городском поселении Кондинское отсутствует участковый уполномоченный полиции.</w:t>
      </w:r>
    </w:p>
    <w:p w:rsidR="00B107D8" w:rsidRPr="00D027A6" w:rsidRDefault="00B107D8" w:rsidP="00A87946">
      <w:pPr>
        <w:shd w:val="clear" w:color="auto" w:fill="FFFFFF"/>
        <w:spacing w:line="276" w:lineRule="auto"/>
        <w:ind w:firstLine="691"/>
        <w:jc w:val="both"/>
        <w:rPr>
          <w:b/>
          <w:spacing w:val="-3"/>
          <w:sz w:val="26"/>
          <w:szCs w:val="26"/>
        </w:rPr>
      </w:pPr>
      <w:r w:rsidRPr="00D027A6">
        <w:rPr>
          <w:b/>
          <w:spacing w:val="-3"/>
          <w:sz w:val="26"/>
          <w:szCs w:val="26"/>
        </w:rPr>
        <w:t xml:space="preserve">2.33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w:t>
      </w:r>
      <w:r w:rsidR="006611DE" w:rsidRPr="00D027A6">
        <w:rPr>
          <w:b/>
          <w:spacing w:val="-3"/>
          <w:sz w:val="26"/>
          <w:szCs w:val="26"/>
        </w:rPr>
        <w:t>«О некоммерческих организациях» (№34)</w:t>
      </w:r>
    </w:p>
    <w:p w:rsidR="00B107D8" w:rsidRPr="00D027A6" w:rsidRDefault="00B107D8" w:rsidP="00A87946">
      <w:pPr>
        <w:shd w:val="clear" w:color="auto" w:fill="FFFFFF"/>
        <w:spacing w:line="276" w:lineRule="auto"/>
        <w:ind w:firstLine="691"/>
        <w:jc w:val="both"/>
        <w:rPr>
          <w:spacing w:val="-3"/>
          <w:sz w:val="26"/>
          <w:szCs w:val="26"/>
        </w:rPr>
      </w:pPr>
      <w:r w:rsidRPr="00D027A6">
        <w:rPr>
          <w:spacing w:val="-3"/>
          <w:sz w:val="26"/>
          <w:szCs w:val="26"/>
        </w:rPr>
        <w:t xml:space="preserve"> </w:t>
      </w:r>
      <w:r w:rsidR="00F73019" w:rsidRPr="00D027A6">
        <w:rPr>
          <w:spacing w:val="-3"/>
          <w:sz w:val="26"/>
          <w:szCs w:val="26"/>
        </w:rPr>
        <w:t>В теч</w:t>
      </w:r>
      <w:r w:rsidR="0000244E" w:rsidRPr="00D027A6">
        <w:rPr>
          <w:spacing w:val="-3"/>
          <w:sz w:val="26"/>
          <w:szCs w:val="26"/>
        </w:rPr>
        <w:t>ение 202</w:t>
      </w:r>
      <w:r w:rsidR="005E4B22" w:rsidRPr="00D027A6">
        <w:rPr>
          <w:spacing w:val="-3"/>
          <w:sz w:val="26"/>
          <w:szCs w:val="26"/>
        </w:rPr>
        <w:t>3</w:t>
      </w:r>
      <w:r w:rsidRPr="00D027A6">
        <w:rPr>
          <w:spacing w:val="-3"/>
          <w:sz w:val="26"/>
          <w:szCs w:val="26"/>
        </w:rPr>
        <w:t xml:space="preserve"> года обращений от социально ориентированных некоммерческих организаций на оказание поддержки не по</w:t>
      </w:r>
      <w:r w:rsidR="007F0FEF" w:rsidRPr="00D027A6">
        <w:rPr>
          <w:spacing w:val="-3"/>
          <w:sz w:val="26"/>
          <w:szCs w:val="26"/>
        </w:rPr>
        <w:t>ступало, поддержка не оказывала</w:t>
      </w:r>
      <w:r w:rsidRPr="00D027A6">
        <w:rPr>
          <w:spacing w:val="-3"/>
          <w:sz w:val="26"/>
          <w:szCs w:val="26"/>
        </w:rPr>
        <w:t>сь.</w:t>
      </w:r>
    </w:p>
    <w:p w:rsidR="00412821" w:rsidRPr="00D027A6" w:rsidRDefault="00412821" w:rsidP="00A87946">
      <w:pPr>
        <w:shd w:val="clear" w:color="auto" w:fill="FFFFFF"/>
        <w:spacing w:line="276" w:lineRule="auto"/>
        <w:ind w:firstLine="691"/>
        <w:jc w:val="both"/>
        <w:rPr>
          <w:spacing w:val="-3"/>
          <w:sz w:val="24"/>
        </w:rPr>
      </w:pPr>
    </w:p>
    <w:p w:rsidR="00B107D8" w:rsidRPr="00D027A6" w:rsidRDefault="00B107D8" w:rsidP="00A87946">
      <w:pPr>
        <w:shd w:val="clear" w:color="auto" w:fill="FFFFFF"/>
        <w:spacing w:line="276" w:lineRule="auto"/>
        <w:ind w:firstLine="691"/>
        <w:jc w:val="both"/>
        <w:rPr>
          <w:b/>
          <w:spacing w:val="-3"/>
          <w:sz w:val="26"/>
          <w:szCs w:val="26"/>
        </w:rPr>
      </w:pPr>
      <w:r w:rsidRPr="00D027A6">
        <w:rPr>
          <w:b/>
          <w:spacing w:val="-3"/>
          <w:sz w:val="26"/>
          <w:szCs w:val="26"/>
        </w:rPr>
        <w:t>2.34 осуществление мер по противодействию</w:t>
      </w:r>
      <w:r w:rsidR="006611DE" w:rsidRPr="00D027A6">
        <w:rPr>
          <w:b/>
          <w:spacing w:val="-3"/>
          <w:sz w:val="26"/>
          <w:szCs w:val="26"/>
        </w:rPr>
        <w:t xml:space="preserve"> коррупции в границах поселения (№38)</w:t>
      </w:r>
      <w:r w:rsidRPr="00D027A6">
        <w:rPr>
          <w:b/>
          <w:spacing w:val="-3"/>
          <w:sz w:val="26"/>
          <w:szCs w:val="26"/>
        </w:rPr>
        <w:t xml:space="preserve"> </w:t>
      </w:r>
    </w:p>
    <w:p w:rsidR="00260FFE" w:rsidRPr="00D027A6" w:rsidRDefault="00260FFE" w:rsidP="00A87946">
      <w:pPr>
        <w:shd w:val="clear" w:color="auto" w:fill="FFFFFF"/>
        <w:spacing w:line="276" w:lineRule="auto"/>
        <w:ind w:firstLine="691"/>
        <w:jc w:val="both"/>
        <w:rPr>
          <w:spacing w:val="-3"/>
          <w:sz w:val="26"/>
          <w:szCs w:val="26"/>
        </w:rPr>
      </w:pPr>
      <w:r w:rsidRPr="00D027A6">
        <w:rPr>
          <w:spacing w:val="-3"/>
          <w:sz w:val="26"/>
          <w:szCs w:val="26"/>
        </w:rPr>
        <w:t xml:space="preserve">Деятельность администрации городского поселения Кондинское в отчетном периоде была направлена </w:t>
      </w:r>
      <w:r w:rsidR="00B31168" w:rsidRPr="00D027A6">
        <w:rPr>
          <w:spacing w:val="-3"/>
          <w:sz w:val="26"/>
          <w:szCs w:val="26"/>
        </w:rPr>
        <w:t xml:space="preserve">на </w:t>
      </w:r>
      <w:r w:rsidRPr="00D027A6">
        <w:rPr>
          <w:spacing w:val="-3"/>
          <w:sz w:val="26"/>
          <w:szCs w:val="26"/>
        </w:rPr>
        <w:t>реализацию Федерального закона от 25.12.2008 №</w:t>
      </w:r>
      <w:r w:rsidR="00197CFB" w:rsidRPr="00D027A6">
        <w:rPr>
          <w:spacing w:val="-3"/>
          <w:sz w:val="26"/>
          <w:szCs w:val="26"/>
        </w:rPr>
        <w:t xml:space="preserve"> </w:t>
      </w:r>
      <w:r w:rsidRPr="00D027A6">
        <w:rPr>
          <w:spacing w:val="-3"/>
          <w:sz w:val="26"/>
          <w:szCs w:val="26"/>
        </w:rPr>
        <w:t>273-ФЗ «О противодействии коррупции», Указа Прези</w:t>
      </w:r>
      <w:r w:rsidR="00C95ED5" w:rsidRPr="00D027A6">
        <w:rPr>
          <w:spacing w:val="-3"/>
          <w:sz w:val="26"/>
          <w:szCs w:val="26"/>
        </w:rPr>
        <w:t xml:space="preserve">дента Российской Федерации от </w:t>
      </w:r>
      <w:r w:rsidR="00544090" w:rsidRPr="00D027A6">
        <w:rPr>
          <w:spacing w:val="-3"/>
          <w:sz w:val="26"/>
          <w:szCs w:val="26"/>
        </w:rPr>
        <w:t>16</w:t>
      </w:r>
      <w:r w:rsidR="00C95ED5" w:rsidRPr="00D027A6">
        <w:rPr>
          <w:spacing w:val="-3"/>
          <w:sz w:val="26"/>
          <w:szCs w:val="26"/>
        </w:rPr>
        <w:t>.0</w:t>
      </w:r>
      <w:r w:rsidR="00544090" w:rsidRPr="00D027A6">
        <w:rPr>
          <w:spacing w:val="-3"/>
          <w:sz w:val="26"/>
          <w:szCs w:val="26"/>
        </w:rPr>
        <w:t>8.2021 № 4</w:t>
      </w:r>
      <w:r w:rsidR="00C95ED5" w:rsidRPr="00D027A6">
        <w:rPr>
          <w:spacing w:val="-3"/>
          <w:sz w:val="26"/>
          <w:szCs w:val="26"/>
        </w:rPr>
        <w:t>78</w:t>
      </w:r>
      <w:r w:rsidRPr="00D027A6">
        <w:rPr>
          <w:spacing w:val="-3"/>
          <w:sz w:val="26"/>
          <w:szCs w:val="26"/>
        </w:rPr>
        <w:t xml:space="preserve"> «О Национальном плане п</w:t>
      </w:r>
      <w:r w:rsidR="00544090" w:rsidRPr="00D027A6">
        <w:rPr>
          <w:spacing w:val="-3"/>
          <w:sz w:val="26"/>
          <w:szCs w:val="26"/>
        </w:rPr>
        <w:t>ротиводействия коррупции на 2021 – 2024</w:t>
      </w:r>
      <w:r w:rsidRPr="00D027A6">
        <w:rPr>
          <w:spacing w:val="-3"/>
          <w:sz w:val="26"/>
          <w:szCs w:val="26"/>
        </w:rPr>
        <w:t xml:space="preserve"> годы», Закона Ханты-Мансийского автономного округа – Югры от 25.09.2008 №86-оз «О мерах по противодействию коррупции в Ханты-Манси</w:t>
      </w:r>
      <w:r w:rsidR="008514E9" w:rsidRPr="00D027A6">
        <w:rPr>
          <w:spacing w:val="-3"/>
          <w:sz w:val="26"/>
          <w:szCs w:val="26"/>
        </w:rPr>
        <w:t>йском автономном округе – Югре»</w:t>
      </w:r>
      <w:r w:rsidR="00196739" w:rsidRPr="00D027A6">
        <w:rPr>
          <w:spacing w:val="-3"/>
          <w:sz w:val="26"/>
          <w:szCs w:val="26"/>
        </w:rPr>
        <w:t>.</w:t>
      </w:r>
    </w:p>
    <w:p w:rsidR="00260FFE" w:rsidRPr="00D027A6" w:rsidRDefault="00260FFE" w:rsidP="00A87946">
      <w:pPr>
        <w:shd w:val="clear" w:color="auto" w:fill="FFFFFF"/>
        <w:spacing w:line="276" w:lineRule="auto"/>
        <w:ind w:firstLine="691"/>
        <w:jc w:val="both"/>
        <w:rPr>
          <w:spacing w:val="-3"/>
          <w:sz w:val="26"/>
          <w:szCs w:val="26"/>
        </w:rPr>
      </w:pPr>
      <w:r w:rsidRPr="00D027A6">
        <w:rPr>
          <w:spacing w:val="-3"/>
          <w:sz w:val="26"/>
          <w:szCs w:val="26"/>
        </w:rPr>
        <w:t xml:space="preserve">Профилактические мероприятия, направленные на формирование у муниципальных служащих нетерпимого отношения </w:t>
      </w:r>
      <w:r w:rsidR="006F7366" w:rsidRPr="00D027A6">
        <w:rPr>
          <w:spacing w:val="-3"/>
          <w:sz w:val="26"/>
          <w:szCs w:val="26"/>
        </w:rPr>
        <w:t>к коррупционным проявлениям,</w:t>
      </w:r>
      <w:r w:rsidRPr="00D027A6">
        <w:rPr>
          <w:spacing w:val="-3"/>
          <w:sz w:val="26"/>
          <w:szCs w:val="26"/>
        </w:rPr>
        <w:t xml:space="preserve"> проводятся на плановой основе.</w:t>
      </w:r>
    </w:p>
    <w:p w:rsidR="00260FFE" w:rsidRPr="00D027A6" w:rsidRDefault="00260FFE" w:rsidP="00A87946">
      <w:pPr>
        <w:shd w:val="clear" w:color="auto" w:fill="FFFFFF"/>
        <w:spacing w:line="276" w:lineRule="auto"/>
        <w:ind w:firstLine="691"/>
        <w:jc w:val="both"/>
        <w:rPr>
          <w:spacing w:val="-3"/>
          <w:sz w:val="26"/>
          <w:szCs w:val="26"/>
        </w:rPr>
      </w:pPr>
      <w:r w:rsidRPr="00D027A6">
        <w:rPr>
          <w:spacing w:val="-3"/>
          <w:sz w:val="26"/>
          <w:szCs w:val="26"/>
        </w:rPr>
        <w:t xml:space="preserve">При этом особое внимание уделяется: </w:t>
      </w:r>
    </w:p>
    <w:p w:rsidR="00260FFE" w:rsidRPr="00D027A6" w:rsidRDefault="009438F7" w:rsidP="009723C3">
      <w:pPr>
        <w:shd w:val="clear" w:color="auto" w:fill="FFFFFF"/>
        <w:spacing w:line="276" w:lineRule="auto"/>
        <w:ind w:firstLine="691"/>
        <w:jc w:val="both"/>
        <w:rPr>
          <w:spacing w:val="-3"/>
          <w:sz w:val="26"/>
          <w:szCs w:val="26"/>
        </w:rPr>
      </w:pPr>
      <w:r w:rsidRPr="00D027A6">
        <w:rPr>
          <w:spacing w:val="-3"/>
          <w:sz w:val="26"/>
          <w:szCs w:val="26"/>
        </w:rPr>
        <w:t xml:space="preserve">- </w:t>
      </w:r>
      <w:r w:rsidR="008F122E" w:rsidRPr="00D027A6">
        <w:rPr>
          <w:spacing w:val="-3"/>
          <w:sz w:val="26"/>
          <w:szCs w:val="26"/>
        </w:rPr>
        <w:t xml:space="preserve">организации </w:t>
      </w:r>
      <w:r w:rsidR="00260FFE" w:rsidRPr="00D027A6">
        <w:rPr>
          <w:spacing w:val="-3"/>
          <w:sz w:val="26"/>
          <w:szCs w:val="26"/>
        </w:rPr>
        <w:t xml:space="preserve">исполнения муниципальными служащими законодательных актов и нормативных правовых актов в области противодействия коррупции, создание условий, затрудняющих возможность коррупционного поведения и обеспечивающих предупреждение появления коррупции; </w:t>
      </w:r>
    </w:p>
    <w:p w:rsidR="00260FFE" w:rsidRPr="00D027A6" w:rsidRDefault="009438F7" w:rsidP="009723C3">
      <w:pPr>
        <w:shd w:val="clear" w:color="auto" w:fill="FFFFFF"/>
        <w:spacing w:line="276" w:lineRule="auto"/>
        <w:ind w:firstLine="691"/>
        <w:jc w:val="both"/>
        <w:rPr>
          <w:spacing w:val="-3"/>
          <w:sz w:val="26"/>
          <w:szCs w:val="26"/>
        </w:rPr>
      </w:pPr>
      <w:r w:rsidRPr="00D027A6">
        <w:rPr>
          <w:spacing w:val="-3"/>
          <w:sz w:val="26"/>
          <w:szCs w:val="26"/>
        </w:rPr>
        <w:t xml:space="preserve">- </w:t>
      </w:r>
      <w:r w:rsidR="00260FFE" w:rsidRPr="00D027A6">
        <w:rPr>
          <w:spacing w:val="-3"/>
          <w:sz w:val="26"/>
          <w:szCs w:val="26"/>
        </w:rPr>
        <w:t>совершенствованию кадровой работы в сфере профилактике коррупционных и других правонарушений;</w:t>
      </w:r>
    </w:p>
    <w:p w:rsidR="00260FFE" w:rsidRPr="00D027A6" w:rsidRDefault="009438F7" w:rsidP="009723C3">
      <w:pPr>
        <w:shd w:val="clear" w:color="auto" w:fill="FFFFFF"/>
        <w:spacing w:line="276" w:lineRule="auto"/>
        <w:ind w:firstLine="691"/>
        <w:jc w:val="both"/>
        <w:rPr>
          <w:spacing w:val="-3"/>
          <w:sz w:val="26"/>
          <w:szCs w:val="26"/>
        </w:rPr>
      </w:pPr>
      <w:r w:rsidRPr="00D027A6">
        <w:rPr>
          <w:spacing w:val="-3"/>
          <w:sz w:val="26"/>
          <w:szCs w:val="26"/>
        </w:rPr>
        <w:t xml:space="preserve">- </w:t>
      </w:r>
      <w:r w:rsidR="00260FFE" w:rsidRPr="00D027A6">
        <w:rPr>
          <w:spacing w:val="-3"/>
          <w:sz w:val="26"/>
          <w:szCs w:val="26"/>
        </w:rPr>
        <w:t xml:space="preserve">повышению качества профессиональной подготовки муниципальных служащих в сфере организации противодействия коррупции, в том числе формирование нетерпимого отношения к коррупционным проявлениям; </w:t>
      </w:r>
    </w:p>
    <w:p w:rsidR="00260FFE" w:rsidRPr="00D027A6" w:rsidRDefault="009438F7" w:rsidP="009723C3">
      <w:pPr>
        <w:shd w:val="clear" w:color="auto" w:fill="FFFFFF"/>
        <w:spacing w:line="276" w:lineRule="auto"/>
        <w:ind w:firstLine="691"/>
        <w:jc w:val="both"/>
        <w:rPr>
          <w:spacing w:val="-3"/>
          <w:sz w:val="26"/>
          <w:szCs w:val="26"/>
        </w:rPr>
      </w:pPr>
      <w:r w:rsidRPr="00D027A6">
        <w:rPr>
          <w:spacing w:val="-3"/>
          <w:sz w:val="26"/>
          <w:szCs w:val="26"/>
        </w:rPr>
        <w:t xml:space="preserve">- </w:t>
      </w:r>
      <w:r w:rsidR="00260FFE" w:rsidRPr="00D027A6">
        <w:rPr>
          <w:spacing w:val="-3"/>
          <w:sz w:val="26"/>
          <w:szCs w:val="26"/>
        </w:rPr>
        <w:t>повышению качества и доступности муниципальных услуг.</w:t>
      </w:r>
    </w:p>
    <w:p w:rsidR="00260FFE" w:rsidRPr="00D027A6" w:rsidRDefault="00260FFE" w:rsidP="009723C3">
      <w:pPr>
        <w:shd w:val="clear" w:color="auto" w:fill="FFFFFF"/>
        <w:spacing w:line="276" w:lineRule="auto"/>
        <w:ind w:firstLine="691"/>
        <w:jc w:val="both"/>
        <w:rPr>
          <w:spacing w:val="-3"/>
          <w:sz w:val="26"/>
          <w:szCs w:val="26"/>
        </w:rPr>
      </w:pPr>
      <w:r w:rsidRPr="00D027A6">
        <w:rPr>
          <w:spacing w:val="-3"/>
          <w:sz w:val="26"/>
          <w:szCs w:val="26"/>
        </w:rPr>
        <w:t xml:space="preserve">В администрации принимаются организационные меры по созданию условий, затрудняющих возможность коррупционного поведения и обеспечивающих снижение уровня коррупции: </w:t>
      </w:r>
    </w:p>
    <w:p w:rsidR="00260FFE" w:rsidRPr="00D027A6" w:rsidRDefault="009438F7" w:rsidP="009723C3">
      <w:pPr>
        <w:shd w:val="clear" w:color="auto" w:fill="FFFFFF"/>
        <w:spacing w:line="276" w:lineRule="auto"/>
        <w:ind w:firstLine="691"/>
        <w:jc w:val="both"/>
        <w:rPr>
          <w:spacing w:val="-3"/>
          <w:sz w:val="26"/>
          <w:szCs w:val="26"/>
        </w:rPr>
      </w:pPr>
      <w:r w:rsidRPr="00D027A6">
        <w:rPr>
          <w:spacing w:val="-3"/>
          <w:sz w:val="26"/>
          <w:szCs w:val="26"/>
        </w:rPr>
        <w:t xml:space="preserve">- </w:t>
      </w:r>
      <w:r w:rsidR="00260FFE" w:rsidRPr="00D027A6">
        <w:rPr>
          <w:spacing w:val="-3"/>
          <w:sz w:val="26"/>
          <w:szCs w:val="26"/>
        </w:rPr>
        <w:t xml:space="preserve">прием на муниципальную службу на должности высшей, главной и ведущей групп осуществляется на конкурсной основе; </w:t>
      </w:r>
    </w:p>
    <w:p w:rsidR="00260FFE" w:rsidRPr="00D027A6" w:rsidRDefault="009438F7" w:rsidP="009723C3">
      <w:pPr>
        <w:shd w:val="clear" w:color="auto" w:fill="FFFFFF"/>
        <w:spacing w:line="276" w:lineRule="auto"/>
        <w:ind w:firstLine="691"/>
        <w:jc w:val="both"/>
        <w:rPr>
          <w:spacing w:val="-3"/>
          <w:sz w:val="26"/>
          <w:szCs w:val="26"/>
        </w:rPr>
      </w:pPr>
      <w:r w:rsidRPr="00D027A6">
        <w:rPr>
          <w:spacing w:val="-3"/>
          <w:sz w:val="26"/>
          <w:szCs w:val="26"/>
        </w:rPr>
        <w:t xml:space="preserve">- </w:t>
      </w:r>
      <w:r w:rsidR="00260FFE" w:rsidRPr="00D027A6">
        <w:rPr>
          <w:spacing w:val="-3"/>
          <w:sz w:val="26"/>
          <w:szCs w:val="26"/>
        </w:rPr>
        <w:t xml:space="preserve">при приеме на службу проводится проверка достоверности сведений, указанных в документах кандидата, о наличии/отсутствии судимости, административных правонарушений; </w:t>
      </w:r>
    </w:p>
    <w:p w:rsidR="00260FFE" w:rsidRPr="00D027A6" w:rsidRDefault="009438F7" w:rsidP="009723C3">
      <w:pPr>
        <w:shd w:val="clear" w:color="auto" w:fill="FFFFFF"/>
        <w:spacing w:line="276" w:lineRule="auto"/>
        <w:ind w:firstLine="691"/>
        <w:jc w:val="both"/>
        <w:rPr>
          <w:spacing w:val="-3"/>
          <w:sz w:val="26"/>
          <w:szCs w:val="26"/>
        </w:rPr>
      </w:pPr>
      <w:r w:rsidRPr="00D027A6">
        <w:rPr>
          <w:spacing w:val="-3"/>
          <w:sz w:val="26"/>
          <w:szCs w:val="26"/>
        </w:rPr>
        <w:t xml:space="preserve">- </w:t>
      </w:r>
      <w:r w:rsidR="00260FFE" w:rsidRPr="00D027A6">
        <w:rPr>
          <w:spacing w:val="-3"/>
          <w:sz w:val="26"/>
          <w:szCs w:val="26"/>
        </w:rPr>
        <w:t xml:space="preserve">при приеме на службу и прохождении муниципальной службы не допускается наличие близкого родства или свойства с муниципальным служащим, если замещение должности связано с непосредственной подчиненностью или подконтрольностью одного из них другому. </w:t>
      </w:r>
    </w:p>
    <w:p w:rsidR="00260FFE" w:rsidRPr="00D027A6" w:rsidRDefault="00260FFE" w:rsidP="009723C3">
      <w:pPr>
        <w:shd w:val="clear" w:color="auto" w:fill="FFFFFF"/>
        <w:spacing w:line="276" w:lineRule="auto"/>
        <w:ind w:firstLine="691"/>
        <w:jc w:val="both"/>
        <w:rPr>
          <w:spacing w:val="-3"/>
          <w:sz w:val="26"/>
          <w:szCs w:val="26"/>
        </w:rPr>
      </w:pPr>
      <w:r w:rsidRPr="00D027A6">
        <w:rPr>
          <w:spacing w:val="-3"/>
          <w:sz w:val="26"/>
          <w:szCs w:val="26"/>
        </w:rPr>
        <w:t xml:space="preserve">Постановлением администрации городского поселения Кондинское от 01.09.2014 № 90 </w:t>
      </w:r>
      <w:r w:rsidR="00D84EDE" w:rsidRPr="00D027A6">
        <w:rPr>
          <w:spacing w:val="-3"/>
          <w:sz w:val="26"/>
          <w:szCs w:val="26"/>
        </w:rPr>
        <w:t xml:space="preserve">(с изм. от 27.11.2017) </w:t>
      </w:r>
      <w:r w:rsidRPr="00D027A6">
        <w:rPr>
          <w:spacing w:val="-3"/>
          <w:sz w:val="26"/>
          <w:szCs w:val="26"/>
        </w:rPr>
        <w:t xml:space="preserve">утверждено Положение о комиссии по соблюдению требований к служебному поведению муниципальных служащих и урегулированию конфликта интересов в администрации городского поселения Кондинское. В целях усиления внедрения в деятельность администрации принципа гласности </w:t>
      </w:r>
      <w:r w:rsidR="00C146A7" w:rsidRPr="00D027A6">
        <w:rPr>
          <w:spacing w:val="-3"/>
          <w:sz w:val="26"/>
          <w:szCs w:val="26"/>
        </w:rPr>
        <w:t xml:space="preserve">и открытости в состав Комиссии </w:t>
      </w:r>
      <w:r w:rsidRPr="00D027A6">
        <w:rPr>
          <w:spacing w:val="-3"/>
          <w:sz w:val="26"/>
          <w:szCs w:val="26"/>
        </w:rPr>
        <w:t xml:space="preserve">включен член Общественного совета при администрации. </w:t>
      </w:r>
    </w:p>
    <w:p w:rsidR="00260FFE" w:rsidRPr="00D027A6" w:rsidRDefault="00260FFE" w:rsidP="009723C3">
      <w:pPr>
        <w:shd w:val="clear" w:color="auto" w:fill="FFFFFF"/>
        <w:spacing w:line="276" w:lineRule="auto"/>
        <w:ind w:firstLine="691"/>
        <w:jc w:val="both"/>
        <w:rPr>
          <w:spacing w:val="-3"/>
          <w:sz w:val="26"/>
          <w:szCs w:val="26"/>
        </w:rPr>
      </w:pPr>
      <w:r w:rsidRPr="00D027A6">
        <w:rPr>
          <w:spacing w:val="-3"/>
          <w:sz w:val="26"/>
          <w:szCs w:val="26"/>
        </w:rPr>
        <w:t xml:space="preserve">Информация о </w:t>
      </w:r>
      <w:r w:rsidR="00D946AC" w:rsidRPr="00D027A6">
        <w:rPr>
          <w:spacing w:val="-3"/>
          <w:sz w:val="26"/>
          <w:szCs w:val="26"/>
        </w:rPr>
        <w:t>деятельности комиссии</w:t>
      </w:r>
      <w:r w:rsidRPr="00D027A6">
        <w:rPr>
          <w:spacing w:val="-3"/>
          <w:sz w:val="26"/>
          <w:szCs w:val="26"/>
        </w:rPr>
        <w:t xml:space="preserve"> ежеквартально публикуется в средствах массовой информации, на официальном сайте администрации городского поселения Кондинское.</w:t>
      </w:r>
    </w:p>
    <w:p w:rsidR="0047123D" w:rsidRPr="00D027A6" w:rsidRDefault="00DD64BE" w:rsidP="009723C3">
      <w:pPr>
        <w:shd w:val="clear" w:color="auto" w:fill="FFFFFF"/>
        <w:spacing w:line="276" w:lineRule="auto"/>
        <w:ind w:firstLine="691"/>
        <w:jc w:val="both"/>
        <w:rPr>
          <w:spacing w:val="-3"/>
          <w:sz w:val="26"/>
          <w:szCs w:val="26"/>
        </w:rPr>
      </w:pPr>
      <w:r w:rsidRPr="00D027A6">
        <w:rPr>
          <w:sz w:val="26"/>
          <w:szCs w:val="26"/>
        </w:rPr>
        <w:t>В соответствии с постановлением</w:t>
      </w:r>
      <w:r w:rsidR="0047123D" w:rsidRPr="00D027A6">
        <w:rPr>
          <w:sz w:val="26"/>
          <w:szCs w:val="26"/>
        </w:rPr>
        <w:t xml:space="preserve"> администрации городского поселения Кондинское от </w:t>
      </w:r>
      <w:r w:rsidR="003A658C" w:rsidRPr="00D027A6">
        <w:rPr>
          <w:sz w:val="26"/>
          <w:szCs w:val="26"/>
        </w:rPr>
        <w:t>22</w:t>
      </w:r>
      <w:r w:rsidR="0047123D" w:rsidRPr="00D027A6">
        <w:rPr>
          <w:sz w:val="26"/>
          <w:szCs w:val="26"/>
        </w:rPr>
        <w:t>.0</w:t>
      </w:r>
      <w:r w:rsidR="003A658C" w:rsidRPr="00D027A6">
        <w:rPr>
          <w:sz w:val="26"/>
          <w:szCs w:val="26"/>
        </w:rPr>
        <w:t>8</w:t>
      </w:r>
      <w:r w:rsidR="0047123D" w:rsidRPr="00D027A6">
        <w:rPr>
          <w:sz w:val="26"/>
          <w:szCs w:val="26"/>
        </w:rPr>
        <w:t>.20</w:t>
      </w:r>
      <w:r w:rsidR="003A658C" w:rsidRPr="00D027A6">
        <w:rPr>
          <w:sz w:val="26"/>
          <w:szCs w:val="26"/>
        </w:rPr>
        <w:t>22</w:t>
      </w:r>
      <w:r w:rsidR="0047123D" w:rsidRPr="00D027A6">
        <w:rPr>
          <w:sz w:val="26"/>
          <w:szCs w:val="26"/>
        </w:rPr>
        <w:t xml:space="preserve"> №</w:t>
      </w:r>
      <w:r w:rsidR="003A658C" w:rsidRPr="00D027A6">
        <w:rPr>
          <w:sz w:val="26"/>
          <w:szCs w:val="26"/>
        </w:rPr>
        <w:t>145</w:t>
      </w:r>
      <w:r w:rsidR="0047123D" w:rsidRPr="00D027A6">
        <w:rPr>
          <w:sz w:val="26"/>
          <w:szCs w:val="26"/>
        </w:rPr>
        <w:t>, организационный отдел администрации поселения осуществ</w:t>
      </w:r>
      <w:r w:rsidR="003E6AFC" w:rsidRPr="00D027A6">
        <w:rPr>
          <w:sz w:val="26"/>
          <w:szCs w:val="26"/>
        </w:rPr>
        <w:t>ляет</w:t>
      </w:r>
      <w:r w:rsidR="0047123D" w:rsidRPr="00D027A6">
        <w:rPr>
          <w:sz w:val="26"/>
          <w:szCs w:val="26"/>
        </w:rPr>
        <w:t xml:space="preserve"> работу по выявлению фактов, содержащих признаки конфликта интересов, в том числе скрытой аффилированности и своевременному принятию мер, направленных на урегулирование возникшего конфликта интересов.</w:t>
      </w:r>
    </w:p>
    <w:p w:rsidR="00260FFE" w:rsidRPr="00D027A6" w:rsidRDefault="00260FFE" w:rsidP="009723C3">
      <w:pPr>
        <w:shd w:val="clear" w:color="auto" w:fill="FFFFFF"/>
        <w:spacing w:line="276" w:lineRule="auto"/>
        <w:ind w:firstLine="691"/>
        <w:jc w:val="both"/>
        <w:rPr>
          <w:spacing w:val="-3"/>
          <w:sz w:val="26"/>
          <w:szCs w:val="26"/>
        </w:rPr>
      </w:pPr>
      <w:r w:rsidRPr="00D027A6">
        <w:rPr>
          <w:spacing w:val="-3"/>
          <w:sz w:val="26"/>
          <w:szCs w:val="26"/>
        </w:rPr>
        <w:t>Уволенных за несоблюдение установленных законом ограничений и запретов, требований к служебному поведению государственных служащих – нет.</w:t>
      </w:r>
    </w:p>
    <w:p w:rsidR="00260FFE" w:rsidRPr="00D027A6" w:rsidRDefault="00260FFE" w:rsidP="009723C3">
      <w:pPr>
        <w:shd w:val="clear" w:color="auto" w:fill="FFFFFF"/>
        <w:spacing w:line="276" w:lineRule="auto"/>
        <w:ind w:firstLine="691"/>
        <w:jc w:val="both"/>
        <w:rPr>
          <w:spacing w:val="-3"/>
          <w:sz w:val="26"/>
          <w:szCs w:val="26"/>
        </w:rPr>
      </w:pPr>
      <w:r w:rsidRPr="00D027A6">
        <w:rPr>
          <w:spacing w:val="-3"/>
          <w:sz w:val="26"/>
          <w:szCs w:val="26"/>
        </w:rPr>
        <w:t>Постановление</w:t>
      </w:r>
      <w:r w:rsidR="000623F5" w:rsidRPr="00D027A6">
        <w:rPr>
          <w:spacing w:val="-3"/>
          <w:sz w:val="26"/>
          <w:szCs w:val="26"/>
        </w:rPr>
        <w:t>м</w:t>
      </w:r>
      <w:r w:rsidRPr="00D027A6">
        <w:rPr>
          <w:spacing w:val="-3"/>
          <w:sz w:val="26"/>
          <w:szCs w:val="26"/>
        </w:rPr>
        <w:t xml:space="preserve"> администрации городского поселения Кондинское от 27.08.2012 № 70 утвержден Порядок уведомления представителя нанимателя (работодателя) о фактах обращения в целях склонения муниципального служащего к совершению коррупционных правонарушений. За отчетный период не поступило уведомлений от муниципальных служащих о склонении их к совершению коррупционных действий.</w:t>
      </w:r>
    </w:p>
    <w:p w:rsidR="00260FFE" w:rsidRPr="00D027A6" w:rsidRDefault="00260FFE" w:rsidP="009723C3">
      <w:pPr>
        <w:shd w:val="clear" w:color="auto" w:fill="FFFFFF"/>
        <w:spacing w:line="276" w:lineRule="auto"/>
        <w:ind w:firstLine="691"/>
        <w:jc w:val="both"/>
        <w:rPr>
          <w:spacing w:val="-3"/>
          <w:sz w:val="26"/>
          <w:szCs w:val="26"/>
        </w:rPr>
      </w:pPr>
      <w:r w:rsidRPr="00D027A6">
        <w:rPr>
          <w:spacing w:val="-3"/>
          <w:sz w:val="26"/>
          <w:szCs w:val="26"/>
        </w:rPr>
        <w:t>Так же постановлением администрации городского посел</w:t>
      </w:r>
      <w:r w:rsidR="005E3373" w:rsidRPr="00D027A6">
        <w:rPr>
          <w:spacing w:val="-3"/>
          <w:sz w:val="26"/>
          <w:szCs w:val="26"/>
        </w:rPr>
        <w:t>ения Кондинское от 18.02.2016 №</w:t>
      </w:r>
      <w:r w:rsidR="0080541B" w:rsidRPr="00D027A6">
        <w:rPr>
          <w:spacing w:val="-3"/>
          <w:sz w:val="26"/>
          <w:szCs w:val="26"/>
        </w:rPr>
        <w:t xml:space="preserve"> </w:t>
      </w:r>
      <w:r w:rsidRPr="00D027A6">
        <w:rPr>
          <w:spacing w:val="-3"/>
          <w:sz w:val="26"/>
          <w:szCs w:val="26"/>
        </w:rPr>
        <w:t>17 утвержден Порядок сообщения муниципальными служащими администрации городского поселения Кондинское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260FFE" w:rsidRPr="00D027A6" w:rsidRDefault="00260FFE" w:rsidP="009723C3">
      <w:pPr>
        <w:shd w:val="clear" w:color="auto" w:fill="FFFFFF"/>
        <w:spacing w:line="276" w:lineRule="auto"/>
        <w:ind w:firstLine="691"/>
        <w:jc w:val="both"/>
        <w:rPr>
          <w:spacing w:val="-3"/>
          <w:sz w:val="26"/>
          <w:szCs w:val="26"/>
        </w:rPr>
      </w:pPr>
      <w:r w:rsidRPr="00D027A6">
        <w:rPr>
          <w:spacing w:val="-3"/>
          <w:sz w:val="26"/>
          <w:szCs w:val="26"/>
        </w:rPr>
        <w:t>Постановление администрации городского по</w:t>
      </w:r>
      <w:r w:rsidR="003D48A2" w:rsidRPr="00D027A6">
        <w:rPr>
          <w:spacing w:val="-3"/>
          <w:sz w:val="26"/>
          <w:szCs w:val="26"/>
        </w:rPr>
        <w:t>селения Кондинское от 18.04.2012 № 38 «Об утверждении Кодекса</w:t>
      </w:r>
      <w:r w:rsidR="0080541B" w:rsidRPr="00D027A6">
        <w:rPr>
          <w:spacing w:val="-3"/>
          <w:sz w:val="26"/>
          <w:szCs w:val="26"/>
        </w:rPr>
        <w:t xml:space="preserve"> этики и служебного поведения </w:t>
      </w:r>
      <w:r w:rsidRPr="00D027A6">
        <w:rPr>
          <w:spacing w:val="-3"/>
          <w:sz w:val="26"/>
          <w:szCs w:val="26"/>
        </w:rPr>
        <w:t>муниципальных служащих  администрации городского поселения Кондинское»</w:t>
      </w:r>
      <w:r w:rsidR="0080541B" w:rsidRPr="00D027A6">
        <w:rPr>
          <w:spacing w:val="-3"/>
          <w:sz w:val="26"/>
          <w:szCs w:val="26"/>
        </w:rPr>
        <w:t xml:space="preserve"> (с изм. от 2</w:t>
      </w:r>
      <w:r w:rsidR="000E6A69" w:rsidRPr="00D027A6">
        <w:rPr>
          <w:spacing w:val="-3"/>
          <w:sz w:val="26"/>
          <w:szCs w:val="26"/>
        </w:rPr>
        <w:t>5</w:t>
      </w:r>
      <w:r w:rsidR="0080541B" w:rsidRPr="00D027A6">
        <w:rPr>
          <w:spacing w:val="-3"/>
          <w:sz w:val="26"/>
          <w:szCs w:val="26"/>
        </w:rPr>
        <w:t>.</w:t>
      </w:r>
      <w:r w:rsidR="000E6A69" w:rsidRPr="00D027A6">
        <w:rPr>
          <w:spacing w:val="-3"/>
          <w:sz w:val="26"/>
          <w:szCs w:val="26"/>
        </w:rPr>
        <w:t>02</w:t>
      </w:r>
      <w:r w:rsidR="0080541B" w:rsidRPr="00D027A6">
        <w:rPr>
          <w:spacing w:val="-3"/>
          <w:sz w:val="26"/>
          <w:szCs w:val="26"/>
        </w:rPr>
        <w:t>.20</w:t>
      </w:r>
      <w:r w:rsidR="000E6A69" w:rsidRPr="00D027A6">
        <w:rPr>
          <w:spacing w:val="-3"/>
          <w:sz w:val="26"/>
          <w:szCs w:val="26"/>
        </w:rPr>
        <w:t>22 №</w:t>
      </w:r>
      <w:r w:rsidR="004B2EF3" w:rsidRPr="00D027A6">
        <w:rPr>
          <w:spacing w:val="-3"/>
          <w:sz w:val="26"/>
          <w:szCs w:val="26"/>
        </w:rPr>
        <w:t>2</w:t>
      </w:r>
      <w:r w:rsidR="000E6A69" w:rsidRPr="00D027A6">
        <w:rPr>
          <w:spacing w:val="-3"/>
          <w:sz w:val="26"/>
          <w:szCs w:val="26"/>
        </w:rPr>
        <w:t>7</w:t>
      </w:r>
      <w:r w:rsidR="0080541B" w:rsidRPr="00D027A6">
        <w:rPr>
          <w:spacing w:val="-3"/>
          <w:sz w:val="26"/>
          <w:szCs w:val="26"/>
        </w:rPr>
        <w:t>)</w:t>
      </w:r>
      <w:r w:rsidRPr="00D027A6">
        <w:rPr>
          <w:spacing w:val="-3"/>
          <w:sz w:val="26"/>
          <w:szCs w:val="26"/>
        </w:rPr>
        <w:t xml:space="preserve"> доводится до сведения муниципальных служащих под роспись при приеме на работу. Все муниципальные служащие ознакомлены с Кодексом этики и служебного поведения муниципальных служащих.</w:t>
      </w:r>
    </w:p>
    <w:p w:rsidR="00260FFE" w:rsidRPr="00D027A6" w:rsidRDefault="00260FFE" w:rsidP="009723C3">
      <w:pPr>
        <w:shd w:val="clear" w:color="auto" w:fill="FFFFFF"/>
        <w:spacing w:line="276" w:lineRule="auto"/>
        <w:ind w:firstLine="691"/>
        <w:jc w:val="both"/>
        <w:rPr>
          <w:spacing w:val="-3"/>
          <w:sz w:val="26"/>
          <w:szCs w:val="26"/>
        </w:rPr>
      </w:pPr>
      <w:r w:rsidRPr="00D027A6">
        <w:rPr>
          <w:spacing w:val="-3"/>
          <w:sz w:val="26"/>
          <w:szCs w:val="26"/>
        </w:rPr>
        <w:t>В установленный Федер</w:t>
      </w:r>
      <w:r w:rsidR="00636E7A" w:rsidRPr="00D027A6">
        <w:rPr>
          <w:spacing w:val="-3"/>
          <w:sz w:val="26"/>
          <w:szCs w:val="26"/>
        </w:rPr>
        <w:t xml:space="preserve">альным законодательством срок, приняты 10 справок </w:t>
      </w:r>
      <w:r w:rsidRPr="00D027A6">
        <w:rPr>
          <w:spacing w:val="-3"/>
          <w:sz w:val="26"/>
          <w:szCs w:val="26"/>
        </w:rPr>
        <w:t>со сведениями о доходах, расходах, об имуществе и обязательствах имущественного характера муниципальных служащих администрации городского поселения и членов их семей, в том числе главы поселения, а также руководител</w:t>
      </w:r>
      <w:r w:rsidR="00284E0F" w:rsidRPr="00D027A6">
        <w:rPr>
          <w:spacing w:val="-3"/>
          <w:sz w:val="26"/>
          <w:szCs w:val="26"/>
        </w:rPr>
        <w:t>ей  муниципальных  учреждений</w:t>
      </w:r>
      <w:r w:rsidRPr="00D027A6">
        <w:rPr>
          <w:spacing w:val="-3"/>
          <w:sz w:val="26"/>
          <w:szCs w:val="26"/>
        </w:rPr>
        <w:t xml:space="preserve">, согласно заключенного соглашения, </w:t>
      </w:r>
      <w:r w:rsidR="009B7D70" w:rsidRPr="00D027A6">
        <w:rPr>
          <w:spacing w:val="-3"/>
          <w:sz w:val="26"/>
          <w:szCs w:val="26"/>
        </w:rPr>
        <w:t>9</w:t>
      </w:r>
      <w:r w:rsidRPr="00D027A6">
        <w:rPr>
          <w:spacing w:val="-3"/>
          <w:sz w:val="26"/>
          <w:szCs w:val="26"/>
        </w:rPr>
        <w:t xml:space="preserve"> депутатов Совета депутатов. </w:t>
      </w:r>
    </w:p>
    <w:p w:rsidR="00260FFE" w:rsidRPr="00D027A6" w:rsidRDefault="00260FFE" w:rsidP="009723C3">
      <w:pPr>
        <w:shd w:val="clear" w:color="auto" w:fill="FFFFFF"/>
        <w:spacing w:line="276" w:lineRule="auto"/>
        <w:ind w:firstLine="691"/>
        <w:jc w:val="both"/>
        <w:rPr>
          <w:spacing w:val="-3"/>
          <w:sz w:val="26"/>
          <w:szCs w:val="26"/>
        </w:rPr>
      </w:pPr>
      <w:r w:rsidRPr="00D027A6">
        <w:rPr>
          <w:spacing w:val="-3"/>
          <w:sz w:val="26"/>
          <w:szCs w:val="26"/>
        </w:rPr>
        <w:t>Сведения о доходах, об имуществе и обязательствах имущественного характера муниципальных служащих администрации  городского поселения Кондинское  и членов их семей, главы поселения,  руководителей  муниципальных казенных  учреждени</w:t>
      </w:r>
      <w:r w:rsidR="000465CC" w:rsidRPr="00D027A6">
        <w:rPr>
          <w:spacing w:val="-3"/>
          <w:sz w:val="26"/>
          <w:szCs w:val="26"/>
        </w:rPr>
        <w:t>й и депутатов Совета депутатов</w:t>
      </w:r>
      <w:r w:rsidRPr="00D027A6">
        <w:rPr>
          <w:spacing w:val="-3"/>
          <w:sz w:val="26"/>
          <w:szCs w:val="26"/>
        </w:rPr>
        <w:t xml:space="preserve"> размещены на официальном сайте муниципального образования Кондинский район в установленный срок.</w:t>
      </w:r>
    </w:p>
    <w:p w:rsidR="00D57B9B" w:rsidRPr="00D027A6" w:rsidRDefault="00260FFE" w:rsidP="009723C3">
      <w:pPr>
        <w:shd w:val="clear" w:color="auto" w:fill="FFFFFF"/>
        <w:spacing w:line="276" w:lineRule="auto"/>
        <w:ind w:firstLine="691"/>
        <w:jc w:val="both"/>
        <w:rPr>
          <w:spacing w:val="-3"/>
          <w:sz w:val="26"/>
          <w:szCs w:val="26"/>
        </w:rPr>
      </w:pPr>
      <w:r w:rsidRPr="00D027A6">
        <w:rPr>
          <w:color w:val="FF0000"/>
          <w:spacing w:val="-3"/>
          <w:sz w:val="24"/>
        </w:rPr>
        <w:tab/>
      </w:r>
      <w:r w:rsidRPr="00D027A6">
        <w:rPr>
          <w:spacing w:val="-3"/>
          <w:sz w:val="26"/>
          <w:szCs w:val="26"/>
        </w:rPr>
        <w:t>Осуществление антикоррупционной экспертизы нормативных правовых актов городского поселения Кондинское, проектов нормативных правовых актов поселения проводится на постоянной основе. В соответствии с Федеральным законом от 25.12.2008 года № 273-ФЗ «О противодействии коррупции» проекты нормативных правовых актов регулярно направляются на антикоррупционную экспертизу в прокура</w:t>
      </w:r>
      <w:r w:rsidR="00BE2C0B" w:rsidRPr="00D027A6">
        <w:rPr>
          <w:spacing w:val="-3"/>
          <w:sz w:val="26"/>
          <w:szCs w:val="26"/>
        </w:rPr>
        <w:t>туру Кондинского района.</w:t>
      </w:r>
      <w:r w:rsidR="00BE2C0B" w:rsidRPr="00D027A6">
        <w:rPr>
          <w:color w:val="FF0000"/>
          <w:spacing w:val="-3"/>
          <w:sz w:val="26"/>
          <w:szCs w:val="26"/>
        </w:rPr>
        <w:t xml:space="preserve"> </w:t>
      </w:r>
      <w:r w:rsidR="00A916BA" w:rsidRPr="00D027A6">
        <w:rPr>
          <w:spacing w:val="-3"/>
          <w:sz w:val="26"/>
          <w:szCs w:val="26"/>
        </w:rPr>
        <w:t>За 202</w:t>
      </w:r>
      <w:r w:rsidR="00106AA5" w:rsidRPr="00D027A6">
        <w:rPr>
          <w:spacing w:val="-3"/>
          <w:sz w:val="26"/>
          <w:szCs w:val="26"/>
        </w:rPr>
        <w:t>3</w:t>
      </w:r>
      <w:r w:rsidRPr="00D027A6">
        <w:rPr>
          <w:spacing w:val="-3"/>
          <w:sz w:val="26"/>
          <w:szCs w:val="26"/>
        </w:rPr>
        <w:t xml:space="preserve"> год в прокурату</w:t>
      </w:r>
      <w:r w:rsidR="008440AA" w:rsidRPr="00D027A6">
        <w:rPr>
          <w:spacing w:val="-3"/>
          <w:sz w:val="26"/>
          <w:szCs w:val="26"/>
        </w:rPr>
        <w:t>ру Кондинского района всего был</w:t>
      </w:r>
      <w:r w:rsidR="00C801B8" w:rsidRPr="00D027A6">
        <w:rPr>
          <w:spacing w:val="-3"/>
          <w:sz w:val="26"/>
          <w:szCs w:val="26"/>
        </w:rPr>
        <w:t>о</w:t>
      </w:r>
      <w:r w:rsidR="008440AA" w:rsidRPr="00D027A6">
        <w:rPr>
          <w:spacing w:val="-3"/>
          <w:sz w:val="26"/>
          <w:szCs w:val="26"/>
        </w:rPr>
        <w:t xml:space="preserve"> направлен</w:t>
      </w:r>
      <w:r w:rsidR="00C801B8" w:rsidRPr="00D027A6">
        <w:rPr>
          <w:spacing w:val="-3"/>
          <w:sz w:val="26"/>
          <w:szCs w:val="26"/>
        </w:rPr>
        <w:t>о</w:t>
      </w:r>
      <w:r w:rsidRPr="00D027A6">
        <w:rPr>
          <w:spacing w:val="-3"/>
          <w:sz w:val="26"/>
          <w:szCs w:val="26"/>
        </w:rPr>
        <w:t xml:space="preserve"> </w:t>
      </w:r>
      <w:r w:rsidR="007F19CF" w:rsidRPr="00D027A6">
        <w:rPr>
          <w:spacing w:val="-3"/>
          <w:sz w:val="26"/>
          <w:szCs w:val="26"/>
        </w:rPr>
        <w:t>136</w:t>
      </w:r>
      <w:r w:rsidR="00A916BA" w:rsidRPr="00D027A6">
        <w:rPr>
          <w:spacing w:val="-3"/>
          <w:sz w:val="26"/>
          <w:szCs w:val="26"/>
        </w:rPr>
        <w:t xml:space="preserve"> нормативных правовых </w:t>
      </w:r>
      <w:r w:rsidRPr="00D027A6">
        <w:rPr>
          <w:spacing w:val="-3"/>
          <w:sz w:val="26"/>
          <w:szCs w:val="26"/>
        </w:rPr>
        <w:t>акт</w:t>
      </w:r>
      <w:r w:rsidR="00A916BA" w:rsidRPr="00D027A6">
        <w:rPr>
          <w:spacing w:val="-3"/>
          <w:sz w:val="26"/>
          <w:szCs w:val="26"/>
        </w:rPr>
        <w:t>а</w:t>
      </w:r>
      <w:r w:rsidRPr="00D027A6">
        <w:rPr>
          <w:spacing w:val="-3"/>
          <w:sz w:val="26"/>
          <w:szCs w:val="26"/>
        </w:rPr>
        <w:t xml:space="preserve"> городского поселения Кондинское.</w:t>
      </w:r>
    </w:p>
    <w:p w:rsidR="00260FFE" w:rsidRPr="00D027A6" w:rsidRDefault="00260FFE" w:rsidP="009723C3">
      <w:pPr>
        <w:shd w:val="clear" w:color="auto" w:fill="FFFFFF"/>
        <w:spacing w:line="276" w:lineRule="auto"/>
        <w:ind w:firstLine="691"/>
        <w:jc w:val="both"/>
        <w:rPr>
          <w:spacing w:val="-3"/>
          <w:sz w:val="26"/>
          <w:szCs w:val="26"/>
        </w:rPr>
      </w:pPr>
      <w:r w:rsidRPr="00D027A6">
        <w:rPr>
          <w:spacing w:val="-3"/>
          <w:sz w:val="24"/>
        </w:rPr>
        <w:tab/>
      </w:r>
      <w:r w:rsidRPr="00D027A6">
        <w:rPr>
          <w:spacing w:val="-3"/>
          <w:sz w:val="26"/>
          <w:szCs w:val="26"/>
        </w:rPr>
        <w:t xml:space="preserve">Лицом, ответственным за профилактику коррупционных и иных правонарушений в </w:t>
      </w:r>
      <w:r w:rsidR="00106AA5" w:rsidRPr="00D027A6">
        <w:rPr>
          <w:spacing w:val="-3"/>
          <w:sz w:val="26"/>
          <w:szCs w:val="26"/>
        </w:rPr>
        <w:t>администрации городского</w:t>
      </w:r>
      <w:r w:rsidRPr="00D027A6">
        <w:rPr>
          <w:spacing w:val="-3"/>
          <w:sz w:val="26"/>
          <w:szCs w:val="26"/>
        </w:rPr>
        <w:t xml:space="preserve"> поселения Кондинское, проводится постоянный мониторинг изменений действующего федерального и регионального законодательства в сфере противодейств</w:t>
      </w:r>
      <w:r w:rsidR="00CB4CB1" w:rsidRPr="00D027A6">
        <w:rPr>
          <w:spacing w:val="-3"/>
          <w:sz w:val="26"/>
          <w:szCs w:val="26"/>
        </w:rPr>
        <w:t>ия коррупции. За 202</w:t>
      </w:r>
      <w:r w:rsidR="00106AA5" w:rsidRPr="00D027A6">
        <w:rPr>
          <w:spacing w:val="-3"/>
          <w:sz w:val="26"/>
          <w:szCs w:val="26"/>
        </w:rPr>
        <w:t>3</w:t>
      </w:r>
      <w:r w:rsidRPr="00D027A6">
        <w:rPr>
          <w:spacing w:val="-3"/>
          <w:sz w:val="26"/>
          <w:szCs w:val="26"/>
        </w:rPr>
        <w:t xml:space="preserve"> год, на основании проведенного мониторинга нормативных правовых актов городского поселения Кондинское вносились изменения в нормативные правовые акты городского поселения Кондинское. </w:t>
      </w:r>
    </w:p>
    <w:p w:rsidR="00260FFE" w:rsidRPr="00D027A6" w:rsidRDefault="002F370B" w:rsidP="009723C3">
      <w:pPr>
        <w:shd w:val="clear" w:color="auto" w:fill="FFFFFF"/>
        <w:spacing w:line="276" w:lineRule="auto"/>
        <w:ind w:firstLine="691"/>
        <w:jc w:val="both"/>
        <w:rPr>
          <w:spacing w:val="-3"/>
          <w:sz w:val="26"/>
          <w:szCs w:val="26"/>
        </w:rPr>
      </w:pPr>
      <w:r w:rsidRPr="00D027A6">
        <w:rPr>
          <w:spacing w:val="-3"/>
          <w:sz w:val="26"/>
          <w:szCs w:val="26"/>
        </w:rPr>
        <w:t>На 202</w:t>
      </w:r>
      <w:r w:rsidR="00106AA5" w:rsidRPr="00D027A6">
        <w:rPr>
          <w:spacing w:val="-3"/>
          <w:sz w:val="26"/>
          <w:szCs w:val="26"/>
        </w:rPr>
        <w:t>3</w:t>
      </w:r>
      <w:r w:rsidR="00260FFE" w:rsidRPr="00D027A6">
        <w:rPr>
          <w:spacing w:val="-3"/>
          <w:sz w:val="26"/>
          <w:szCs w:val="26"/>
        </w:rPr>
        <w:t xml:space="preserve"> год утвержден план информационного сопровождения реализации мер по противодействию корруп</w:t>
      </w:r>
      <w:r w:rsidR="00D676DF" w:rsidRPr="00D027A6">
        <w:rPr>
          <w:spacing w:val="-3"/>
          <w:sz w:val="26"/>
          <w:szCs w:val="26"/>
        </w:rPr>
        <w:t xml:space="preserve">ции. Согласно исполнения плана </w:t>
      </w:r>
      <w:r w:rsidR="00260FFE" w:rsidRPr="00D027A6">
        <w:rPr>
          <w:spacing w:val="-3"/>
          <w:sz w:val="26"/>
          <w:szCs w:val="26"/>
        </w:rPr>
        <w:t>на сайте администрации ежеквартально размещается информация о заседаниях межведомственного совета при главе по противодействию коррупции, информация о количестве и характере обращений граждан и организаций, информация о деятельности администрации (нормативно –</w:t>
      </w:r>
      <w:r w:rsidR="00BE2C0B" w:rsidRPr="00D027A6">
        <w:rPr>
          <w:spacing w:val="-3"/>
          <w:sz w:val="26"/>
          <w:szCs w:val="26"/>
        </w:rPr>
        <w:t xml:space="preserve"> </w:t>
      </w:r>
      <w:r w:rsidR="00260FFE" w:rsidRPr="00D027A6">
        <w:rPr>
          <w:spacing w:val="-3"/>
          <w:sz w:val="26"/>
          <w:szCs w:val="26"/>
        </w:rPr>
        <w:t>правовые акты, отчеты главы перед населением, сведения о доходах, расходах, об имуществе и обязательствах имущественного характера муниципальных служащих, главы поселения, руководителя муниципального учреждения и др.)</w:t>
      </w:r>
      <w:r w:rsidRPr="00D027A6">
        <w:rPr>
          <w:spacing w:val="-3"/>
          <w:sz w:val="26"/>
          <w:szCs w:val="26"/>
        </w:rPr>
        <w:t>.</w:t>
      </w:r>
      <w:r w:rsidR="00260FFE" w:rsidRPr="00D027A6">
        <w:rPr>
          <w:spacing w:val="-3"/>
          <w:sz w:val="26"/>
          <w:szCs w:val="26"/>
        </w:rPr>
        <w:t xml:space="preserve">  С целью информирования граждан размещена памятка для граждан об общественно опасных последствиях проявления коррупции на информационном стенде администрации городского поселения Кондинское.</w:t>
      </w:r>
    </w:p>
    <w:p w:rsidR="00260FFE" w:rsidRPr="00D027A6" w:rsidRDefault="00260FFE" w:rsidP="009723C3">
      <w:pPr>
        <w:shd w:val="clear" w:color="auto" w:fill="FFFFFF"/>
        <w:spacing w:line="276" w:lineRule="auto"/>
        <w:ind w:firstLine="691"/>
        <w:jc w:val="both"/>
        <w:rPr>
          <w:spacing w:val="-3"/>
          <w:sz w:val="26"/>
          <w:szCs w:val="26"/>
        </w:rPr>
      </w:pPr>
      <w:r w:rsidRPr="00D027A6">
        <w:rPr>
          <w:spacing w:val="-3"/>
          <w:sz w:val="26"/>
          <w:szCs w:val="26"/>
        </w:rPr>
        <w:t>Взаимодействие и координация работы по противодействию коррупции на территории городского поселения Кондинское осуществляется межведомственным советом по противодействию коррупции при</w:t>
      </w:r>
      <w:r w:rsidR="000B7A60" w:rsidRPr="00D027A6">
        <w:rPr>
          <w:spacing w:val="-3"/>
          <w:sz w:val="26"/>
          <w:szCs w:val="26"/>
        </w:rPr>
        <w:t xml:space="preserve"> главе поселения, утвержденным </w:t>
      </w:r>
      <w:r w:rsidRPr="00D027A6">
        <w:rPr>
          <w:spacing w:val="-3"/>
          <w:sz w:val="26"/>
          <w:szCs w:val="26"/>
        </w:rPr>
        <w:t xml:space="preserve">постановлением администрации городского поселения Кондинское от 18.04.2012 № 37 (с изменениями </w:t>
      </w:r>
      <w:r w:rsidR="002F370B" w:rsidRPr="00D027A6">
        <w:rPr>
          <w:spacing w:val="-3"/>
          <w:sz w:val="26"/>
          <w:szCs w:val="26"/>
        </w:rPr>
        <w:t>от 22.10.2021 № 270</w:t>
      </w:r>
      <w:r w:rsidR="00BE2C0B" w:rsidRPr="00D027A6">
        <w:rPr>
          <w:spacing w:val="-3"/>
          <w:sz w:val="26"/>
          <w:szCs w:val="26"/>
        </w:rPr>
        <w:t>)</w:t>
      </w:r>
      <w:r w:rsidRPr="00D027A6">
        <w:rPr>
          <w:spacing w:val="-3"/>
          <w:sz w:val="26"/>
          <w:szCs w:val="26"/>
        </w:rPr>
        <w:t>.</w:t>
      </w:r>
    </w:p>
    <w:p w:rsidR="00260FFE" w:rsidRPr="00D027A6" w:rsidRDefault="00260FFE" w:rsidP="009723C3">
      <w:pPr>
        <w:shd w:val="clear" w:color="auto" w:fill="FFFFFF"/>
        <w:spacing w:line="276" w:lineRule="auto"/>
        <w:ind w:firstLine="691"/>
        <w:jc w:val="both"/>
        <w:rPr>
          <w:spacing w:val="-3"/>
          <w:sz w:val="26"/>
          <w:szCs w:val="26"/>
        </w:rPr>
      </w:pPr>
      <w:r w:rsidRPr="00D027A6">
        <w:rPr>
          <w:spacing w:val="-3"/>
          <w:sz w:val="26"/>
          <w:szCs w:val="26"/>
        </w:rPr>
        <w:t xml:space="preserve">  Основные направления деятельности администрации городского поселения </w:t>
      </w:r>
      <w:r w:rsidR="00106AA5" w:rsidRPr="00D027A6">
        <w:rPr>
          <w:spacing w:val="-3"/>
          <w:sz w:val="26"/>
          <w:szCs w:val="26"/>
        </w:rPr>
        <w:t>Кондинское по</w:t>
      </w:r>
      <w:r w:rsidRPr="00D027A6">
        <w:rPr>
          <w:spacing w:val="-3"/>
          <w:sz w:val="26"/>
          <w:szCs w:val="26"/>
        </w:rPr>
        <w:t xml:space="preserve"> повышению эффективности противодействия коррупции:</w:t>
      </w:r>
    </w:p>
    <w:p w:rsidR="00260FFE" w:rsidRPr="00D027A6" w:rsidRDefault="00326616" w:rsidP="009723C3">
      <w:pPr>
        <w:shd w:val="clear" w:color="auto" w:fill="FFFFFF"/>
        <w:spacing w:line="276" w:lineRule="auto"/>
        <w:ind w:firstLine="691"/>
        <w:jc w:val="both"/>
        <w:rPr>
          <w:spacing w:val="-3"/>
          <w:sz w:val="26"/>
          <w:szCs w:val="26"/>
        </w:rPr>
      </w:pPr>
      <w:r w:rsidRPr="00D027A6">
        <w:rPr>
          <w:spacing w:val="-3"/>
          <w:sz w:val="26"/>
          <w:szCs w:val="26"/>
        </w:rPr>
        <w:t xml:space="preserve">- </w:t>
      </w:r>
      <w:r w:rsidR="00D16DCA" w:rsidRPr="00D027A6">
        <w:rPr>
          <w:spacing w:val="-3"/>
          <w:sz w:val="26"/>
          <w:szCs w:val="26"/>
        </w:rPr>
        <w:t xml:space="preserve">Активизация </w:t>
      </w:r>
      <w:r w:rsidR="00260FFE" w:rsidRPr="00D027A6">
        <w:rPr>
          <w:spacing w:val="-3"/>
          <w:sz w:val="26"/>
          <w:szCs w:val="26"/>
        </w:rPr>
        <w:t>деятельности межведомственного совета по противодействию коррупции;</w:t>
      </w:r>
    </w:p>
    <w:p w:rsidR="00260FFE" w:rsidRPr="00D027A6" w:rsidRDefault="00326616" w:rsidP="009723C3">
      <w:pPr>
        <w:shd w:val="clear" w:color="auto" w:fill="FFFFFF"/>
        <w:spacing w:line="276" w:lineRule="auto"/>
        <w:ind w:firstLine="691"/>
        <w:jc w:val="both"/>
        <w:rPr>
          <w:spacing w:val="-3"/>
          <w:sz w:val="26"/>
          <w:szCs w:val="26"/>
        </w:rPr>
      </w:pPr>
      <w:r w:rsidRPr="00D027A6">
        <w:rPr>
          <w:spacing w:val="-3"/>
          <w:sz w:val="26"/>
          <w:szCs w:val="26"/>
        </w:rPr>
        <w:t xml:space="preserve">- </w:t>
      </w:r>
      <w:r w:rsidR="0032488E" w:rsidRPr="00D027A6">
        <w:rPr>
          <w:spacing w:val="-3"/>
          <w:sz w:val="26"/>
          <w:szCs w:val="26"/>
        </w:rPr>
        <w:t xml:space="preserve">Усиление работы </w:t>
      </w:r>
      <w:r w:rsidR="00260FFE" w:rsidRPr="00D027A6">
        <w:rPr>
          <w:spacing w:val="-3"/>
          <w:sz w:val="26"/>
          <w:szCs w:val="26"/>
        </w:rPr>
        <w:t>кадровой службы в ч</w:t>
      </w:r>
      <w:r w:rsidR="0032488E" w:rsidRPr="00D027A6">
        <w:rPr>
          <w:spacing w:val="-3"/>
          <w:sz w:val="26"/>
          <w:szCs w:val="26"/>
        </w:rPr>
        <w:t xml:space="preserve">асти проведения разъяснительной </w:t>
      </w:r>
      <w:r w:rsidR="00260FFE" w:rsidRPr="00D027A6">
        <w:rPr>
          <w:spacing w:val="-3"/>
          <w:sz w:val="26"/>
          <w:szCs w:val="26"/>
        </w:rPr>
        <w:t>работы с муниципальными служащими, с целью исключен</w:t>
      </w:r>
      <w:r w:rsidR="0032488E" w:rsidRPr="00D027A6">
        <w:rPr>
          <w:spacing w:val="-3"/>
          <w:sz w:val="26"/>
          <w:szCs w:val="26"/>
        </w:rPr>
        <w:t>ия представления недостоверных сведений в справке</w:t>
      </w:r>
      <w:r w:rsidR="00260FFE" w:rsidRPr="00D027A6">
        <w:rPr>
          <w:spacing w:val="-3"/>
          <w:sz w:val="26"/>
          <w:szCs w:val="26"/>
        </w:rPr>
        <w:t xml:space="preserve"> о доходах, расходах, об имуществе и обязательствах имущественного характера, а также сокрытия фактов получения доходов;</w:t>
      </w:r>
    </w:p>
    <w:p w:rsidR="00260FFE" w:rsidRPr="00D027A6" w:rsidRDefault="00326616" w:rsidP="009723C3">
      <w:pPr>
        <w:shd w:val="clear" w:color="auto" w:fill="FFFFFF"/>
        <w:spacing w:line="276" w:lineRule="auto"/>
        <w:ind w:firstLine="691"/>
        <w:jc w:val="both"/>
        <w:rPr>
          <w:spacing w:val="-3"/>
          <w:sz w:val="26"/>
          <w:szCs w:val="26"/>
        </w:rPr>
      </w:pPr>
      <w:r w:rsidRPr="00D027A6">
        <w:rPr>
          <w:spacing w:val="-3"/>
          <w:sz w:val="26"/>
          <w:szCs w:val="26"/>
        </w:rPr>
        <w:t xml:space="preserve">- </w:t>
      </w:r>
      <w:r w:rsidR="00D16DCA" w:rsidRPr="00D027A6">
        <w:rPr>
          <w:spacing w:val="-3"/>
          <w:sz w:val="26"/>
          <w:szCs w:val="26"/>
        </w:rPr>
        <w:t xml:space="preserve">Организация антикоррупционного </w:t>
      </w:r>
      <w:r w:rsidR="00260FFE" w:rsidRPr="00D027A6">
        <w:rPr>
          <w:spacing w:val="-3"/>
          <w:sz w:val="26"/>
          <w:szCs w:val="26"/>
        </w:rPr>
        <w:t>обучения муниципальных служащих администрации, ответственных за противодействие коррупции;</w:t>
      </w:r>
    </w:p>
    <w:p w:rsidR="00260FFE" w:rsidRPr="00D027A6" w:rsidRDefault="00326616" w:rsidP="009723C3">
      <w:pPr>
        <w:shd w:val="clear" w:color="auto" w:fill="FFFFFF"/>
        <w:spacing w:line="276" w:lineRule="auto"/>
        <w:ind w:firstLine="691"/>
        <w:jc w:val="both"/>
        <w:rPr>
          <w:spacing w:val="-3"/>
          <w:sz w:val="26"/>
          <w:szCs w:val="26"/>
        </w:rPr>
      </w:pPr>
      <w:r w:rsidRPr="00D027A6">
        <w:rPr>
          <w:spacing w:val="-3"/>
          <w:sz w:val="26"/>
          <w:szCs w:val="26"/>
        </w:rPr>
        <w:t xml:space="preserve">- </w:t>
      </w:r>
      <w:r w:rsidR="00260FFE" w:rsidRPr="00D027A6">
        <w:rPr>
          <w:spacing w:val="-3"/>
          <w:sz w:val="26"/>
          <w:szCs w:val="26"/>
        </w:rPr>
        <w:t xml:space="preserve">Обеспечение открытости, доступности для </w:t>
      </w:r>
      <w:r w:rsidR="00173B70" w:rsidRPr="00D027A6">
        <w:rPr>
          <w:spacing w:val="-3"/>
          <w:sz w:val="26"/>
          <w:szCs w:val="26"/>
        </w:rPr>
        <w:t>населения результатов деятельности</w:t>
      </w:r>
      <w:r w:rsidR="00260FFE" w:rsidRPr="00D027A6">
        <w:rPr>
          <w:spacing w:val="-3"/>
          <w:sz w:val="26"/>
          <w:szCs w:val="26"/>
        </w:rPr>
        <w:t xml:space="preserve"> администрации.</w:t>
      </w:r>
    </w:p>
    <w:p w:rsidR="00B107D8" w:rsidRPr="00D027A6" w:rsidRDefault="00B107D8" w:rsidP="009723C3">
      <w:pPr>
        <w:shd w:val="clear" w:color="auto" w:fill="FFFFFF"/>
        <w:spacing w:line="276" w:lineRule="auto"/>
        <w:ind w:firstLine="691"/>
        <w:jc w:val="both"/>
        <w:rPr>
          <w:spacing w:val="-3"/>
          <w:sz w:val="26"/>
          <w:szCs w:val="26"/>
        </w:rPr>
      </w:pPr>
      <w:r w:rsidRPr="00D027A6">
        <w:rPr>
          <w:spacing w:val="-3"/>
          <w:sz w:val="26"/>
          <w:szCs w:val="26"/>
        </w:rPr>
        <w:t xml:space="preserve">Информационная открытость: Доступ к информации о деятельности администрации городского поселения </w:t>
      </w:r>
      <w:r w:rsidR="00266749" w:rsidRPr="00D027A6">
        <w:rPr>
          <w:spacing w:val="-3"/>
          <w:sz w:val="26"/>
          <w:szCs w:val="26"/>
        </w:rPr>
        <w:t>Кондинское</w:t>
      </w:r>
      <w:r w:rsidRPr="00D027A6">
        <w:rPr>
          <w:spacing w:val="-3"/>
          <w:sz w:val="26"/>
          <w:szCs w:val="26"/>
        </w:rPr>
        <w:t xml:space="preserve">, Совета депутатов городского поселения </w:t>
      </w:r>
      <w:r w:rsidR="00C8786B" w:rsidRPr="00D027A6">
        <w:rPr>
          <w:spacing w:val="-3"/>
          <w:sz w:val="26"/>
          <w:szCs w:val="26"/>
        </w:rPr>
        <w:t>Кондинское обеспечивается</w:t>
      </w:r>
      <w:r w:rsidRPr="00D027A6">
        <w:rPr>
          <w:spacing w:val="-3"/>
          <w:sz w:val="26"/>
          <w:szCs w:val="26"/>
        </w:rPr>
        <w:t xml:space="preserve"> путем размещения информации в сети Интернет на официальном сайте </w:t>
      </w:r>
      <w:r w:rsidR="00266749" w:rsidRPr="00D027A6">
        <w:rPr>
          <w:spacing w:val="-3"/>
          <w:sz w:val="26"/>
          <w:szCs w:val="26"/>
        </w:rPr>
        <w:t>органов местного самоуправления Кондинский район.</w:t>
      </w:r>
      <w:r w:rsidRPr="00D027A6">
        <w:rPr>
          <w:spacing w:val="-3"/>
          <w:sz w:val="26"/>
          <w:szCs w:val="26"/>
        </w:rPr>
        <w:t xml:space="preserve"> Продолжает свои выпуски </w:t>
      </w:r>
      <w:r w:rsidR="00266749" w:rsidRPr="00D027A6">
        <w:rPr>
          <w:spacing w:val="-3"/>
          <w:sz w:val="26"/>
          <w:szCs w:val="26"/>
        </w:rPr>
        <w:t>сборник</w:t>
      </w:r>
      <w:r w:rsidRPr="00D027A6">
        <w:rPr>
          <w:spacing w:val="-3"/>
          <w:sz w:val="26"/>
          <w:szCs w:val="26"/>
        </w:rPr>
        <w:t xml:space="preserve"> </w:t>
      </w:r>
      <w:r w:rsidR="00266749" w:rsidRPr="00D027A6">
        <w:rPr>
          <w:spacing w:val="-3"/>
          <w:sz w:val="26"/>
          <w:szCs w:val="26"/>
        </w:rPr>
        <w:t>«В</w:t>
      </w:r>
      <w:r w:rsidRPr="00D027A6">
        <w:rPr>
          <w:spacing w:val="-3"/>
          <w:sz w:val="26"/>
          <w:szCs w:val="26"/>
        </w:rPr>
        <w:t>естник</w:t>
      </w:r>
      <w:r w:rsidR="00266749" w:rsidRPr="00D027A6">
        <w:rPr>
          <w:spacing w:val="-3"/>
          <w:sz w:val="26"/>
          <w:szCs w:val="26"/>
        </w:rPr>
        <w:t xml:space="preserve"> городского поселения Кондинское</w:t>
      </w:r>
      <w:r w:rsidR="00BE2C0B" w:rsidRPr="00D027A6">
        <w:rPr>
          <w:spacing w:val="-3"/>
          <w:sz w:val="26"/>
          <w:szCs w:val="26"/>
        </w:rPr>
        <w:t xml:space="preserve">». Всего за </w:t>
      </w:r>
      <w:r w:rsidR="00E36A76" w:rsidRPr="00D027A6">
        <w:rPr>
          <w:spacing w:val="-3"/>
          <w:sz w:val="26"/>
          <w:szCs w:val="26"/>
        </w:rPr>
        <w:t xml:space="preserve">отчетный период вышло </w:t>
      </w:r>
      <w:r w:rsidR="00F173AC" w:rsidRPr="00D027A6">
        <w:rPr>
          <w:spacing w:val="-3"/>
          <w:sz w:val="26"/>
          <w:szCs w:val="26"/>
        </w:rPr>
        <w:t>30</w:t>
      </w:r>
      <w:r w:rsidR="00BE2C0B" w:rsidRPr="00D027A6">
        <w:rPr>
          <w:spacing w:val="-3"/>
          <w:sz w:val="26"/>
          <w:szCs w:val="26"/>
        </w:rPr>
        <w:t xml:space="preserve"> сборник</w:t>
      </w:r>
      <w:r w:rsidR="00E36A76" w:rsidRPr="00D027A6">
        <w:rPr>
          <w:spacing w:val="-3"/>
          <w:sz w:val="26"/>
          <w:szCs w:val="26"/>
        </w:rPr>
        <w:t>ов</w:t>
      </w:r>
      <w:r w:rsidRPr="00D027A6">
        <w:rPr>
          <w:spacing w:val="-3"/>
          <w:sz w:val="26"/>
          <w:szCs w:val="26"/>
        </w:rPr>
        <w:t xml:space="preserve">. </w:t>
      </w:r>
    </w:p>
    <w:p w:rsidR="0032488E" w:rsidRPr="00D027A6" w:rsidRDefault="0032488E" w:rsidP="009723C3">
      <w:pPr>
        <w:shd w:val="clear" w:color="auto" w:fill="FFFFFF"/>
        <w:spacing w:line="276" w:lineRule="auto"/>
        <w:ind w:firstLine="691"/>
        <w:jc w:val="both"/>
        <w:rPr>
          <w:color w:val="FF0000"/>
          <w:spacing w:val="-3"/>
          <w:sz w:val="24"/>
        </w:rPr>
      </w:pPr>
    </w:p>
    <w:p w:rsidR="00B107D8" w:rsidRPr="00D027A6" w:rsidRDefault="009723C3" w:rsidP="009723C3">
      <w:pPr>
        <w:shd w:val="clear" w:color="auto" w:fill="FFFFFF"/>
        <w:spacing w:line="276" w:lineRule="auto"/>
        <w:ind w:firstLine="691"/>
        <w:jc w:val="both"/>
        <w:rPr>
          <w:b/>
          <w:spacing w:val="-3"/>
          <w:sz w:val="26"/>
          <w:szCs w:val="26"/>
        </w:rPr>
      </w:pPr>
      <w:bookmarkStart w:id="13" w:name="sub_14137"/>
      <w:r w:rsidRPr="00D027A6">
        <w:rPr>
          <w:b/>
          <w:spacing w:val="-3"/>
          <w:sz w:val="26"/>
          <w:szCs w:val="26"/>
        </w:rPr>
        <w:t>2.35</w:t>
      </w:r>
      <w:r w:rsidR="00B107D8" w:rsidRPr="00D027A6">
        <w:rPr>
          <w:b/>
          <w:spacing w:val="-3"/>
          <w:sz w:val="26"/>
          <w:szCs w:val="26"/>
        </w:rPr>
        <w:t xml:space="preserve">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bookmarkEnd w:id="13"/>
      <w:r w:rsidR="006611DE" w:rsidRPr="00D027A6">
        <w:rPr>
          <w:b/>
          <w:spacing w:val="-3"/>
          <w:sz w:val="26"/>
          <w:szCs w:val="26"/>
        </w:rPr>
        <w:t xml:space="preserve"> (№37)</w:t>
      </w:r>
    </w:p>
    <w:p w:rsidR="00B107D8" w:rsidRPr="00D027A6" w:rsidRDefault="00B107D8" w:rsidP="009723C3">
      <w:pPr>
        <w:shd w:val="clear" w:color="auto" w:fill="FFFFFF"/>
        <w:spacing w:line="276" w:lineRule="auto"/>
        <w:ind w:firstLine="691"/>
        <w:jc w:val="both"/>
        <w:rPr>
          <w:spacing w:val="-3"/>
          <w:sz w:val="26"/>
          <w:szCs w:val="26"/>
        </w:rPr>
      </w:pPr>
      <w:r w:rsidRPr="00D027A6">
        <w:rPr>
          <w:spacing w:val="-3"/>
          <w:sz w:val="26"/>
          <w:szCs w:val="26"/>
        </w:rPr>
        <w:t xml:space="preserve">  В соответствии с утвержденным Генеральным планом поселения создание искусственных земель для ну</w:t>
      </w:r>
      <w:r w:rsidR="001938C6" w:rsidRPr="00D027A6">
        <w:rPr>
          <w:spacing w:val="-3"/>
          <w:sz w:val="26"/>
          <w:szCs w:val="26"/>
        </w:rPr>
        <w:t xml:space="preserve">жд поселения не предусмотрено, </w:t>
      </w:r>
      <w:r w:rsidRPr="00D027A6">
        <w:rPr>
          <w:spacing w:val="-3"/>
          <w:sz w:val="26"/>
          <w:szCs w:val="26"/>
        </w:rPr>
        <w:t xml:space="preserve">необходимости создания земельных участков на территории поселения нет. </w:t>
      </w:r>
    </w:p>
    <w:p w:rsidR="005D2CA2" w:rsidRPr="00D027A6" w:rsidRDefault="00B107D8" w:rsidP="009723C3">
      <w:pPr>
        <w:shd w:val="clear" w:color="auto" w:fill="FFFFFF"/>
        <w:spacing w:line="276" w:lineRule="auto"/>
        <w:ind w:firstLine="691"/>
        <w:jc w:val="both"/>
        <w:rPr>
          <w:color w:val="FF0000"/>
          <w:spacing w:val="-3"/>
          <w:sz w:val="24"/>
        </w:rPr>
      </w:pPr>
      <w:r w:rsidRPr="00D027A6">
        <w:rPr>
          <w:color w:val="FF0000"/>
          <w:spacing w:val="-3"/>
          <w:sz w:val="24"/>
        </w:rPr>
        <w:t xml:space="preserve">   </w:t>
      </w:r>
    </w:p>
    <w:p w:rsidR="00B107D8" w:rsidRPr="00D027A6" w:rsidRDefault="00D027A6" w:rsidP="009723C3">
      <w:pPr>
        <w:shd w:val="clear" w:color="auto" w:fill="FFFFFF"/>
        <w:spacing w:line="276" w:lineRule="auto"/>
        <w:ind w:firstLine="691"/>
        <w:jc w:val="both"/>
        <w:rPr>
          <w:b/>
          <w:spacing w:val="-3"/>
          <w:sz w:val="26"/>
          <w:szCs w:val="26"/>
        </w:rPr>
      </w:pPr>
      <w:r>
        <w:rPr>
          <w:b/>
          <w:spacing w:val="-3"/>
          <w:sz w:val="26"/>
          <w:szCs w:val="26"/>
        </w:rPr>
        <w:br w:type="page"/>
      </w:r>
      <w:r w:rsidR="00B107D8" w:rsidRPr="00D027A6">
        <w:rPr>
          <w:b/>
          <w:spacing w:val="-3"/>
          <w:sz w:val="26"/>
          <w:szCs w:val="26"/>
        </w:rPr>
        <w:t>Деятельность главы поселения:</w:t>
      </w:r>
    </w:p>
    <w:p w:rsidR="00B107D8" w:rsidRPr="00D027A6" w:rsidRDefault="00847BD7" w:rsidP="009723C3">
      <w:pPr>
        <w:shd w:val="clear" w:color="auto" w:fill="FFFFFF"/>
        <w:spacing w:line="276" w:lineRule="auto"/>
        <w:ind w:firstLine="691"/>
        <w:jc w:val="both"/>
        <w:rPr>
          <w:spacing w:val="-3"/>
          <w:sz w:val="26"/>
          <w:szCs w:val="26"/>
        </w:rPr>
      </w:pPr>
      <w:r w:rsidRPr="00D027A6">
        <w:rPr>
          <w:spacing w:val="-3"/>
          <w:sz w:val="26"/>
          <w:szCs w:val="26"/>
        </w:rPr>
        <w:t>В 202</w:t>
      </w:r>
      <w:r w:rsidR="00B7768D" w:rsidRPr="00D027A6">
        <w:rPr>
          <w:spacing w:val="-3"/>
          <w:sz w:val="26"/>
          <w:szCs w:val="26"/>
        </w:rPr>
        <w:t>3</w:t>
      </w:r>
      <w:r w:rsidR="00B107D8" w:rsidRPr="00D027A6">
        <w:rPr>
          <w:spacing w:val="-3"/>
          <w:sz w:val="26"/>
          <w:szCs w:val="26"/>
        </w:rPr>
        <w:t xml:space="preserve"> году деятельность главы поселения была направлена на проведение </w:t>
      </w:r>
      <w:r w:rsidR="008A72B7" w:rsidRPr="00D027A6">
        <w:rPr>
          <w:spacing w:val="-3"/>
          <w:sz w:val="26"/>
          <w:szCs w:val="26"/>
        </w:rPr>
        <w:t>рабочих встреч</w:t>
      </w:r>
      <w:r w:rsidR="00B107D8" w:rsidRPr="00D027A6">
        <w:rPr>
          <w:spacing w:val="-3"/>
          <w:sz w:val="26"/>
          <w:szCs w:val="26"/>
        </w:rPr>
        <w:t xml:space="preserve"> с коллективами, рабочие совещания с руководителями учреждений и предприятий. </w:t>
      </w:r>
      <w:r w:rsidR="00266749" w:rsidRPr="00D027A6">
        <w:rPr>
          <w:spacing w:val="-3"/>
          <w:sz w:val="26"/>
          <w:szCs w:val="26"/>
        </w:rPr>
        <w:t>Глава п</w:t>
      </w:r>
      <w:r w:rsidR="00B107D8" w:rsidRPr="00D027A6">
        <w:rPr>
          <w:spacing w:val="-3"/>
          <w:sz w:val="26"/>
          <w:szCs w:val="26"/>
        </w:rPr>
        <w:t>ринимал участие в от</w:t>
      </w:r>
      <w:r w:rsidR="00165E33" w:rsidRPr="00D027A6">
        <w:rPr>
          <w:spacing w:val="-3"/>
          <w:sz w:val="26"/>
          <w:szCs w:val="26"/>
        </w:rPr>
        <w:t>крытии и проведении мероприятий</w:t>
      </w:r>
      <w:r w:rsidR="00B107D8" w:rsidRPr="00D027A6">
        <w:rPr>
          <w:spacing w:val="-3"/>
          <w:sz w:val="26"/>
          <w:szCs w:val="26"/>
        </w:rPr>
        <w:t xml:space="preserve">. </w:t>
      </w:r>
    </w:p>
    <w:p w:rsidR="00B107D8" w:rsidRPr="00D027A6" w:rsidRDefault="00B107D8" w:rsidP="001F7BF8">
      <w:pPr>
        <w:shd w:val="clear" w:color="auto" w:fill="FFFFFF"/>
        <w:spacing w:line="276" w:lineRule="auto"/>
        <w:ind w:firstLine="691"/>
        <w:jc w:val="both"/>
        <w:rPr>
          <w:spacing w:val="-3"/>
          <w:sz w:val="26"/>
          <w:szCs w:val="26"/>
        </w:rPr>
      </w:pPr>
      <w:r w:rsidRPr="00D027A6">
        <w:rPr>
          <w:spacing w:val="-3"/>
          <w:sz w:val="26"/>
          <w:szCs w:val="26"/>
        </w:rPr>
        <w:t xml:space="preserve">В </w:t>
      </w:r>
      <w:r w:rsidR="008A72B7" w:rsidRPr="00D027A6">
        <w:rPr>
          <w:spacing w:val="-3"/>
          <w:sz w:val="26"/>
          <w:szCs w:val="26"/>
        </w:rPr>
        <w:t>апреле</w:t>
      </w:r>
      <w:r w:rsidRPr="00D027A6">
        <w:rPr>
          <w:spacing w:val="-3"/>
          <w:sz w:val="26"/>
          <w:szCs w:val="26"/>
        </w:rPr>
        <w:t xml:space="preserve"> 20</w:t>
      </w:r>
      <w:r w:rsidR="00D305E2" w:rsidRPr="00D027A6">
        <w:rPr>
          <w:spacing w:val="-3"/>
          <w:sz w:val="26"/>
          <w:szCs w:val="26"/>
        </w:rPr>
        <w:t>2</w:t>
      </w:r>
      <w:r w:rsidR="00B7768D" w:rsidRPr="00D027A6">
        <w:rPr>
          <w:spacing w:val="-3"/>
          <w:sz w:val="26"/>
          <w:szCs w:val="26"/>
        </w:rPr>
        <w:t>3</w:t>
      </w:r>
      <w:r w:rsidRPr="00D027A6">
        <w:rPr>
          <w:spacing w:val="-3"/>
          <w:sz w:val="26"/>
          <w:szCs w:val="26"/>
        </w:rPr>
        <w:t xml:space="preserve"> года состоялся отчет главы перед населе</w:t>
      </w:r>
      <w:r w:rsidR="00D305E2" w:rsidRPr="00D027A6">
        <w:rPr>
          <w:spacing w:val="-3"/>
          <w:sz w:val="26"/>
          <w:szCs w:val="26"/>
        </w:rPr>
        <w:t>нием о проделанной работе за 202</w:t>
      </w:r>
      <w:r w:rsidR="00B7768D" w:rsidRPr="00D027A6">
        <w:rPr>
          <w:spacing w:val="-3"/>
          <w:sz w:val="26"/>
          <w:szCs w:val="26"/>
        </w:rPr>
        <w:t>2</w:t>
      </w:r>
      <w:r w:rsidRPr="00D027A6">
        <w:rPr>
          <w:spacing w:val="-3"/>
          <w:sz w:val="26"/>
          <w:szCs w:val="26"/>
        </w:rPr>
        <w:t xml:space="preserve"> год. В течение года регулярно проводился личный прием населения, на котором поднимались вопросы благоустройства, строительства и ремонта жилья, дорог, качества предоставления жилищно-коммунальных услуг, уборки и вывоза снега и ТБО, занятости населения. </w:t>
      </w:r>
    </w:p>
    <w:p w:rsidR="00B107D8" w:rsidRPr="00D027A6" w:rsidRDefault="00847BD7" w:rsidP="001F7BF8">
      <w:pPr>
        <w:shd w:val="clear" w:color="auto" w:fill="FFFFFF"/>
        <w:spacing w:line="276" w:lineRule="auto"/>
        <w:ind w:firstLine="691"/>
        <w:jc w:val="both"/>
        <w:rPr>
          <w:spacing w:val="-3"/>
          <w:sz w:val="26"/>
          <w:szCs w:val="26"/>
        </w:rPr>
      </w:pPr>
      <w:r w:rsidRPr="00D027A6">
        <w:rPr>
          <w:spacing w:val="-3"/>
          <w:sz w:val="26"/>
          <w:szCs w:val="26"/>
        </w:rPr>
        <w:t>За 202</w:t>
      </w:r>
      <w:r w:rsidR="00884824" w:rsidRPr="00D027A6">
        <w:rPr>
          <w:spacing w:val="-3"/>
          <w:sz w:val="26"/>
          <w:szCs w:val="26"/>
        </w:rPr>
        <w:t>3</w:t>
      </w:r>
      <w:r w:rsidR="00B107D8" w:rsidRPr="00D027A6">
        <w:rPr>
          <w:spacing w:val="-3"/>
          <w:sz w:val="26"/>
          <w:szCs w:val="26"/>
        </w:rPr>
        <w:t xml:space="preserve"> год </w:t>
      </w:r>
      <w:r w:rsidR="0012551A" w:rsidRPr="00D027A6">
        <w:rPr>
          <w:spacing w:val="-3"/>
          <w:sz w:val="26"/>
          <w:szCs w:val="26"/>
        </w:rPr>
        <w:t xml:space="preserve">поступило </w:t>
      </w:r>
      <w:r w:rsidR="0072394C" w:rsidRPr="00D027A6">
        <w:rPr>
          <w:spacing w:val="-3"/>
          <w:sz w:val="26"/>
          <w:szCs w:val="26"/>
        </w:rPr>
        <w:t>2</w:t>
      </w:r>
      <w:r w:rsidR="00884824" w:rsidRPr="00D027A6">
        <w:rPr>
          <w:spacing w:val="-3"/>
          <w:sz w:val="26"/>
          <w:szCs w:val="26"/>
        </w:rPr>
        <w:t>0</w:t>
      </w:r>
      <w:r w:rsidR="00A21C9E" w:rsidRPr="00D027A6">
        <w:rPr>
          <w:spacing w:val="-3"/>
          <w:sz w:val="26"/>
          <w:szCs w:val="26"/>
        </w:rPr>
        <w:t>4</w:t>
      </w:r>
      <w:r w:rsidR="000966C2" w:rsidRPr="00D027A6">
        <w:rPr>
          <w:spacing w:val="-3"/>
          <w:sz w:val="26"/>
          <w:szCs w:val="26"/>
        </w:rPr>
        <w:t xml:space="preserve"> </w:t>
      </w:r>
      <w:r w:rsidR="0072394C" w:rsidRPr="00D027A6">
        <w:rPr>
          <w:spacing w:val="-3"/>
          <w:sz w:val="26"/>
          <w:szCs w:val="26"/>
        </w:rPr>
        <w:t>обращени</w:t>
      </w:r>
      <w:r w:rsidR="000053E6" w:rsidRPr="00D027A6">
        <w:rPr>
          <w:spacing w:val="-3"/>
          <w:sz w:val="26"/>
          <w:szCs w:val="26"/>
        </w:rPr>
        <w:t>я</w:t>
      </w:r>
      <w:r w:rsidR="00407641" w:rsidRPr="00D027A6">
        <w:rPr>
          <w:spacing w:val="-3"/>
          <w:sz w:val="26"/>
          <w:szCs w:val="26"/>
        </w:rPr>
        <w:t xml:space="preserve"> граждан, по сравнению с прошлым годом количество обраще</w:t>
      </w:r>
      <w:r w:rsidR="0072394C" w:rsidRPr="00D027A6">
        <w:rPr>
          <w:spacing w:val="-3"/>
          <w:sz w:val="26"/>
          <w:szCs w:val="26"/>
        </w:rPr>
        <w:t xml:space="preserve">ний </w:t>
      </w:r>
      <w:r w:rsidR="00A21C9E" w:rsidRPr="00D027A6">
        <w:rPr>
          <w:spacing w:val="-3"/>
          <w:sz w:val="26"/>
          <w:szCs w:val="26"/>
        </w:rPr>
        <w:t>уменьшилось</w:t>
      </w:r>
      <w:r w:rsidR="0072394C" w:rsidRPr="00D027A6">
        <w:rPr>
          <w:spacing w:val="-3"/>
          <w:sz w:val="26"/>
          <w:szCs w:val="26"/>
        </w:rPr>
        <w:t xml:space="preserve"> на </w:t>
      </w:r>
      <w:r w:rsidR="00884824" w:rsidRPr="00D027A6">
        <w:rPr>
          <w:spacing w:val="-3"/>
          <w:sz w:val="26"/>
          <w:szCs w:val="26"/>
        </w:rPr>
        <w:t>12,8</w:t>
      </w:r>
      <w:r w:rsidRPr="00D027A6">
        <w:rPr>
          <w:spacing w:val="-3"/>
          <w:sz w:val="26"/>
          <w:szCs w:val="26"/>
        </w:rPr>
        <w:t>% (в 202</w:t>
      </w:r>
      <w:r w:rsidR="008A72B7" w:rsidRPr="00D027A6">
        <w:rPr>
          <w:spacing w:val="-3"/>
          <w:sz w:val="26"/>
          <w:szCs w:val="26"/>
        </w:rPr>
        <w:t>2</w:t>
      </w:r>
      <w:r w:rsidR="00407641" w:rsidRPr="00D027A6">
        <w:rPr>
          <w:spacing w:val="-3"/>
          <w:sz w:val="26"/>
          <w:szCs w:val="26"/>
        </w:rPr>
        <w:t xml:space="preserve"> году – </w:t>
      </w:r>
      <w:r w:rsidR="0065781D" w:rsidRPr="00D027A6">
        <w:rPr>
          <w:spacing w:val="-3"/>
          <w:sz w:val="26"/>
          <w:szCs w:val="26"/>
        </w:rPr>
        <w:t>2</w:t>
      </w:r>
      <w:r w:rsidR="008A72B7" w:rsidRPr="00D027A6">
        <w:rPr>
          <w:spacing w:val="-3"/>
          <w:sz w:val="26"/>
          <w:szCs w:val="26"/>
        </w:rPr>
        <w:t>34</w:t>
      </w:r>
      <w:r w:rsidR="0072394C" w:rsidRPr="00D027A6">
        <w:rPr>
          <w:spacing w:val="-3"/>
          <w:sz w:val="26"/>
          <w:szCs w:val="26"/>
        </w:rPr>
        <w:t xml:space="preserve"> </w:t>
      </w:r>
      <w:r w:rsidRPr="00D027A6">
        <w:rPr>
          <w:spacing w:val="-3"/>
          <w:sz w:val="26"/>
          <w:szCs w:val="26"/>
        </w:rPr>
        <w:t>обращени</w:t>
      </w:r>
      <w:r w:rsidR="008A72B7" w:rsidRPr="00D027A6">
        <w:rPr>
          <w:spacing w:val="-3"/>
          <w:sz w:val="26"/>
          <w:szCs w:val="26"/>
        </w:rPr>
        <w:t>я</w:t>
      </w:r>
      <w:r w:rsidR="00407641" w:rsidRPr="00D027A6">
        <w:rPr>
          <w:spacing w:val="-3"/>
          <w:sz w:val="26"/>
          <w:szCs w:val="26"/>
        </w:rPr>
        <w:t>)</w:t>
      </w:r>
      <w:r w:rsidR="00B107D8" w:rsidRPr="00D027A6">
        <w:rPr>
          <w:spacing w:val="-3"/>
          <w:sz w:val="26"/>
          <w:szCs w:val="26"/>
        </w:rPr>
        <w:t>.</w:t>
      </w:r>
      <w:r w:rsidR="005D2CA2" w:rsidRPr="00D027A6">
        <w:rPr>
          <w:spacing w:val="-3"/>
          <w:sz w:val="26"/>
          <w:szCs w:val="26"/>
        </w:rPr>
        <w:t xml:space="preserve"> </w:t>
      </w:r>
      <w:r w:rsidR="00246F3D" w:rsidRPr="00D027A6">
        <w:rPr>
          <w:spacing w:val="-3"/>
          <w:sz w:val="26"/>
          <w:szCs w:val="26"/>
        </w:rPr>
        <w:t>В течение отчетного года п</w:t>
      </w:r>
      <w:r w:rsidR="00B107D8" w:rsidRPr="00D027A6">
        <w:rPr>
          <w:spacing w:val="-3"/>
          <w:sz w:val="26"/>
          <w:szCs w:val="26"/>
        </w:rPr>
        <w:t xml:space="preserve">роведено </w:t>
      </w:r>
      <w:r w:rsidR="008A72B7" w:rsidRPr="00D027A6">
        <w:rPr>
          <w:spacing w:val="-3"/>
          <w:sz w:val="26"/>
          <w:szCs w:val="26"/>
        </w:rPr>
        <w:t>6</w:t>
      </w:r>
      <w:r w:rsidR="00266749" w:rsidRPr="00D027A6">
        <w:rPr>
          <w:spacing w:val="-3"/>
          <w:sz w:val="26"/>
          <w:szCs w:val="26"/>
        </w:rPr>
        <w:t xml:space="preserve"> публичных слушани</w:t>
      </w:r>
      <w:r w:rsidR="008A72B7" w:rsidRPr="00D027A6">
        <w:rPr>
          <w:spacing w:val="-3"/>
          <w:sz w:val="26"/>
          <w:szCs w:val="26"/>
        </w:rPr>
        <w:t>й</w:t>
      </w:r>
      <w:r w:rsidR="00246F3D" w:rsidRPr="00D027A6">
        <w:rPr>
          <w:spacing w:val="-3"/>
          <w:sz w:val="26"/>
          <w:szCs w:val="26"/>
        </w:rPr>
        <w:t>.</w:t>
      </w:r>
      <w:r w:rsidR="00266749" w:rsidRPr="00D027A6">
        <w:rPr>
          <w:spacing w:val="-3"/>
          <w:sz w:val="26"/>
          <w:szCs w:val="26"/>
        </w:rPr>
        <w:t xml:space="preserve"> </w:t>
      </w:r>
    </w:p>
    <w:p w:rsidR="00221F92" w:rsidRPr="00D027A6" w:rsidRDefault="005D2CA2" w:rsidP="00221F92">
      <w:pPr>
        <w:shd w:val="clear" w:color="auto" w:fill="FFFFFF"/>
        <w:spacing w:line="276" w:lineRule="auto"/>
        <w:ind w:firstLine="691"/>
        <w:jc w:val="both"/>
        <w:rPr>
          <w:spacing w:val="-3"/>
          <w:sz w:val="26"/>
          <w:szCs w:val="26"/>
        </w:rPr>
      </w:pPr>
      <w:r w:rsidRPr="00D027A6">
        <w:rPr>
          <w:spacing w:val="-3"/>
          <w:sz w:val="26"/>
          <w:szCs w:val="26"/>
        </w:rPr>
        <w:t>Подводя итоги 202</w:t>
      </w:r>
      <w:r w:rsidR="00B7768D" w:rsidRPr="00D027A6">
        <w:rPr>
          <w:spacing w:val="-3"/>
          <w:sz w:val="26"/>
          <w:szCs w:val="26"/>
        </w:rPr>
        <w:t>3</w:t>
      </w:r>
      <w:r w:rsidR="00221F92" w:rsidRPr="00D027A6">
        <w:rPr>
          <w:spacing w:val="-3"/>
          <w:sz w:val="26"/>
          <w:szCs w:val="26"/>
        </w:rPr>
        <w:t xml:space="preserve"> года, отмечу, что мы ответственно исполняли свои полномочия, решали приоритетные задачи, установленные Указами Президента РФ и поручениями Губернатора Ханты-Мансийского автономного округа – Югры. </w:t>
      </w:r>
    </w:p>
    <w:p w:rsidR="004C6EB1" w:rsidRPr="00921737" w:rsidRDefault="005E09A7" w:rsidP="006B16B0">
      <w:pPr>
        <w:shd w:val="clear" w:color="auto" w:fill="FFFFFF"/>
        <w:spacing w:line="276" w:lineRule="auto"/>
        <w:ind w:firstLine="691"/>
        <w:jc w:val="both"/>
        <w:rPr>
          <w:color w:val="FF0000"/>
          <w:sz w:val="24"/>
        </w:rPr>
      </w:pPr>
      <w:r w:rsidRPr="00D027A6">
        <w:rPr>
          <w:spacing w:val="-3"/>
          <w:sz w:val="26"/>
          <w:szCs w:val="26"/>
        </w:rPr>
        <w:t>Выражаю благодарность за поддержку Главе Кондинского района, Администрации Кондинского района. Благодарю депутатов городского поселения и всех неравнодушных</w:t>
      </w:r>
      <w:r w:rsidR="00B7768D" w:rsidRPr="00D027A6">
        <w:rPr>
          <w:spacing w:val="-3"/>
          <w:sz w:val="26"/>
          <w:szCs w:val="26"/>
        </w:rPr>
        <w:t xml:space="preserve"> </w:t>
      </w:r>
      <w:r w:rsidRPr="00D027A6">
        <w:rPr>
          <w:spacing w:val="-3"/>
          <w:sz w:val="26"/>
          <w:szCs w:val="26"/>
        </w:rPr>
        <w:t>граждан за совместную работу на благо нашего поселения!</w:t>
      </w:r>
    </w:p>
    <w:sectPr w:rsidR="004C6EB1" w:rsidRPr="00921737" w:rsidSect="007805A4">
      <w:footerReference w:type="even" r:id="rId12"/>
      <w:footerReference w:type="default" r:id="rId13"/>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2517" w:rsidRDefault="00232517">
      <w:r>
        <w:separator/>
      </w:r>
    </w:p>
  </w:endnote>
  <w:endnote w:type="continuationSeparator" w:id="0">
    <w:p w:rsidR="00232517" w:rsidRDefault="00232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imesDL">
    <w:charset w:val="CC"/>
    <w:family w:val="roman"/>
    <w:pitch w:val="variable"/>
  </w:font>
  <w:font w:name="Arial Unicode MS">
    <w:panose1 w:val="020B0604020202020204"/>
    <w:charset w:val="80"/>
    <w:family w:val="swiss"/>
    <w:pitch w:val="variable"/>
    <w:sig w:usb0="F7FFAFFF" w:usb1="E9DFFFFF" w:usb2="0000003F" w:usb3="00000000" w:csb0="003F01FF" w:csb1="00000000"/>
  </w:font>
  <w:font w:name="TimesE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97A" w:rsidRDefault="00BB197A" w:rsidP="00F778B6">
    <w:pPr>
      <w:pStyle w:val="af"/>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BB197A" w:rsidRDefault="00BB197A" w:rsidP="007805A4">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97A" w:rsidRDefault="00BB197A" w:rsidP="00F778B6">
    <w:pPr>
      <w:pStyle w:val="af"/>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sidR="0061156C">
      <w:rPr>
        <w:rStyle w:val="af0"/>
        <w:noProof/>
      </w:rPr>
      <w:t>12</w:t>
    </w:r>
    <w:r>
      <w:rPr>
        <w:rStyle w:val="af0"/>
      </w:rPr>
      <w:fldChar w:fldCharType="end"/>
    </w:r>
  </w:p>
  <w:p w:rsidR="00BB197A" w:rsidRDefault="00BB197A" w:rsidP="007805A4">
    <w:pPr>
      <w:pStyle w:val="a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2517" w:rsidRDefault="00232517">
      <w:r>
        <w:separator/>
      </w:r>
    </w:p>
  </w:footnote>
  <w:footnote w:type="continuationSeparator" w:id="0">
    <w:p w:rsidR="00232517" w:rsidRDefault="002325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18"/>
      </v:shape>
    </w:pict>
  </w:numPicBullet>
  <w:abstractNum w:abstractNumId="0">
    <w:nsid w:val="02786FE6"/>
    <w:multiLevelType w:val="hybridMultilevel"/>
    <w:tmpl w:val="F1A28A1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345865"/>
    <w:multiLevelType w:val="hybridMultilevel"/>
    <w:tmpl w:val="BC268092"/>
    <w:lvl w:ilvl="0" w:tplc="04190001">
      <w:start w:val="1"/>
      <w:numFmt w:val="bullet"/>
      <w:lvlText w:val=""/>
      <w:lvlJc w:val="left"/>
      <w:pPr>
        <w:tabs>
          <w:tab w:val="num" w:pos="1211"/>
        </w:tabs>
        <w:ind w:left="1211" w:hanging="360"/>
      </w:pPr>
      <w:rPr>
        <w:rFonts w:ascii="Symbol" w:hAnsi="Symbol" w:hint="default"/>
      </w:rPr>
    </w:lvl>
    <w:lvl w:ilvl="1" w:tplc="04190003" w:tentative="1">
      <w:start w:val="1"/>
      <w:numFmt w:val="bullet"/>
      <w:lvlText w:val="o"/>
      <w:lvlJc w:val="left"/>
      <w:pPr>
        <w:tabs>
          <w:tab w:val="num" w:pos="2131"/>
        </w:tabs>
        <w:ind w:left="2131" w:hanging="360"/>
      </w:pPr>
      <w:rPr>
        <w:rFonts w:ascii="Courier New" w:hAnsi="Courier New" w:cs="Courier New" w:hint="default"/>
      </w:rPr>
    </w:lvl>
    <w:lvl w:ilvl="2" w:tplc="04190005" w:tentative="1">
      <w:start w:val="1"/>
      <w:numFmt w:val="bullet"/>
      <w:lvlText w:val=""/>
      <w:lvlJc w:val="left"/>
      <w:pPr>
        <w:tabs>
          <w:tab w:val="num" w:pos="2851"/>
        </w:tabs>
        <w:ind w:left="2851" w:hanging="360"/>
      </w:pPr>
      <w:rPr>
        <w:rFonts w:ascii="Wingdings" w:hAnsi="Wingdings" w:hint="default"/>
      </w:rPr>
    </w:lvl>
    <w:lvl w:ilvl="3" w:tplc="04190001" w:tentative="1">
      <w:start w:val="1"/>
      <w:numFmt w:val="bullet"/>
      <w:lvlText w:val=""/>
      <w:lvlJc w:val="left"/>
      <w:pPr>
        <w:tabs>
          <w:tab w:val="num" w:pos="3571"/>
        </w:tabs>
        <w:ind w:left="3571" w:hanging="360"/>
      </w:pPr>
      <w:rPr>
        <w:rFonts w:ascii="Symbol" w:hAnsi="Symbol" w:hint="default"/>
      </w:rPr>
    </w:lvl>
    <w:lvl w:ilvl="4" w:tplc="04190003" w:tentative="1">
      <w:start w:val="1"/>
      <w:numFmt w:val="bullet"/>
      <w:lvlText w:val="o"/>
      <w:lvlJc w:val="left"/>
      <w:pPr>
        <w:tabs>
          <w:tab w:val="num" w:pos="4291"/>
        </w:tabs>
        <w:ind w:left="4291" w:hanging="360"/>
      </w:pPr>
      <w:rPr>
        <w:rFonts w:ascii="Courier New" w:hAnsi="Courier New" w:cs="Courier New" w:hint="default"/>
      </w:rPr>
    </w:lvl>
    <w:lvl w:ilvl="5" w:tplc="04190005" w:tentative="1">
      <w:start w:val="1"/>
      <w:numFmt w:val="bullet"/>
      <w:lvlText w:val=""/>
      <w:lvlJc w:val="left"/>
      <w:pPr>
        <w:tabs>
          <w:tab w:val="num" w:pos="5011"/>
        </w:tabs>
        <w:ind w:left="5011" w:hanging="360"/>
      </w:pPr>
      <w:rPr>
        <w:rFonts w:ascii="Wingdings" w:hAnsi="Wingdings" w:hint="default"/>
      </w:rPr>
    </w:lvl>
    <w:lvl w:ilvl="6" w:tplc="04190001" w:tentative="1">
      <w:start w:val="1"/>
      <w:numFmt w:val="bullet"/>
      <w:lvlText w:val=""/>
      <w:lvlJc w:val="left"/>
      <w:pPr>
        <w:tabs>
          <w:tab w:val="num" w:pos="5731"/>
        </w:tabs>
        <w:ind w:left="5731" w:hanging="360"/>
      </w:pPr>
      <w:rPr>
        <w:rFonts w:ascii="Symbol" w:hAnsi="Symbol" w:hint="default"/>
      </w:rPr>
    </w:lvl>
    <w:lvl w:ilvl="7" w:tplc="04190003" w:tentative="1">
      <w:start w:val="1"/>
      <w:numFmt w:val="bullet"/>
      <w:lvlText w:val="o"/>
      <w:lvlJc w:val="left"/>
      <w:pPr>
        <w:tabs>
          <w:tab w:val="num" w:pos="6451"/>
        </w:tabs>
        <w:ind w:left="6451" w:hanging="360"/>
      </w:pPr>
      <w:rPr>
        <w:rFonts w:ascii="Courier New" w:hAnsi="Courier New" w:cs="Courier New" w:hint="default"/>
      </w:rPr>
    </w:lvl>
    <w:lvl w:ilvl="8" w:tplc="04190005" w:tentative="1">
      <w:start w:val="1"/>
      <w:numFmt w:val="bullet"/>
      <w:lvlText w:val=""/>
      <w:lvlJc w:val="left"/>
      <w:pPr>
        <w:tabs>
          <w:tab w:val="num" w:pos="7171"/>
        </w:tabs>
        <w:ind w:left="7171" w:hanging="360"/>
      </w:pPr>
      <w:rPr>
        <w:rFonts w:ascii="Wingdings" w:hAnsi="Wingdings" w:hint="default"/>
      </w:rPr>
    </w:lvl>
  </w:abstractNum>
  <w:abstractNum w:abstractNumId="2">
    <w:nsid w:val="157E3597"/>
    <w:multiLevelType w:val="hybridMultilevel"/>
    <w:tmpl w:val="306853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9806C60"/>
    <w:multiLevelType w:val="hybridMultilevel"/>
    <w:tmpl w:val="C3901A80"/>
    <w:lvl w:ilvl="0" w:tplc="D4A8B18C">
      <w:start w:val="1"/>
      <w:numFmt w:val="bullet"/>
      <w:lvlText w:val=""/>
      <w:lvlJc w:val="left"/>
      <w:pPr>
        <w:ind w:left="1080" w:hanging="360"/>
      </w:pPr>
      <w:rPr>
        <w:rFonts w:ascii="Symbol" w:hAnsi="Symbol" w:hint="default"/>
      </w:rPr>
    </w:lvl>
    <w:lvl w:ilvl="1" w:tplc="04190003">
      <w:start w:val="1"/>
      <w:numFmt w:val="bullet"/>
      <w:lvlText w:val="o"/>
      <w:lvlJc w:val="left"/>
      <w:pPr>
        <w:ind w:left="2856" w:hanging="360"/>
      </w:pPr>
      <w:rPr>
        <w:rFonts w:ascii="Courier New" w:hAnsi="Courier New" w:cs="Courier New" w:hint="default"/>
      </w:rPr>
    </w:lvl>
    <w:lvl w:ilvl="2" w:tplc="04190005">
      <w:start w:val="1"/>
      <w:numFmt w:val="bullet"/>
      <w:lvlText w:val=""/>
      <w:lvlJc w:val="left"/>
      <w:pPr>
        <w:ind w:left="3576" w:hanging="360"/>
      </w:pPr>
      <w:rPr>
        <w:rFonts w:ascii="Wingdings" w:hAnsi="Wingdings" w:hint="default"/>
      </w:rPr>
    </w:lvl>
    <w:lvl w:ilvl="3" w:tplc="04190001">
      <w:start w:val="1"/>
      <w:numFmt w:val="bullet"/>
      <w:lvlText w:val=""/>
      <w:lvlJc w:val="left"/>
      <w:pPr>
        <w:ind w:left="4296" w:hanging="360"/>
      </w:pPr>
      <w:rPr>
        <w:rFonts w:ascii="Symbol" w:hAnsi="Symbol" w:hint="default"/>
      </w:rPr>
    </w:lvl>
    <w:lvl w:ilvl="4" w:tplc="04190003">
      <w:start w:val="1"/>
      <w:numFmt w:val="bullet"/>
      <w:lvlText w:val="o"/>
      <w:lvlJc w:val="left"/>
      <w:pPr>
        <w:ind w:left="5016" w:hanging="360"/>
      </w:pPr>
      <w:rPr>
        <w:rFonts w:ascii="Courier New" w:hAnsi="Courier New" w:cs="Courier New" w:hint="default"/>
      </w:rPr>
    </w:lvl>
    <w:lvl w:ilvl="5" w:tplc="04190005">
      <w:start w:val="1"/>
      <w:numFmt w:val="bullet"/>
      <w:lvlText w:val=""/>
      <w:lvlJc w:val="left"/>
      <w:pPr>
        <w:ind w:left="5736" w:hanging="360"/>
      </w:pPr>
      <w:rPr>
        <w:rFonts w:ascii="Wingdings" w:hAnsi="Wingdings" w:hint="default"/>
      </w:rPr>
    </w:lvl>
    <w:lvl w:ilvl="6" w:tplc="04190001">
      <w:start w:val="1"/>
      <w:numFmt w:val="bullet"/>
      <w:lvlText w:val=""/>
      <w:lvlJc w:val="left"/>
      <w:pPr>
        <w:ind w:left="6456" w:hanging="360"/>
      </w:pPr>
      <w:rPr>
        <w:rFonts w:ascii="Symbol" w:hAnsi="Symbol" w:hint="default"/>
      </w:rPr>
    </w:lvl>
    <w:lvl w:ilvl="7" w:tplc="04190003">
      <w:start w:val="1"/>
      <w:numFmt w:val="bullet"/>
      <w:lvlText w:val="o"/>
      <w:lvlJc w:val="left"/>
      <w:pPr>
        <w:ind w:left="7176" w:hanging="360"/>
      </w:pPr>
      <w:rPr>
        <w:rFonts w:ascii="Courier New" w:hAnsi="Courier New" w:cs="Courier New" w:hint="default"/>
      </w:rPr>
    </w:lvl>
    <w:lvl w:ilvl="8" w:tplc="04190005">
      <w:start w:val="1"/>
      <w:numFmt w:val="bullet"/>
      <w:lvlText w:val=""/>
      <w:lvlJc w:val="left"/>
      <w:pPr>
        <w:ind w:left="7896" w:hanging="360"/>
      </w:pPr>
      <w:rPr>
        <w:rFonts w:ascii="Wingdings" w:hAnsi="Wingdings" w:hint="default"/>
      </w:rPr>
    </w:lvl>
  </w:abstractNum>
  <w:abstractNum w:abstractNumId="4">
    <w:nsid w:val="1AEE4D07"/>
    <w:multiLevelType w:val="hybridMultilevel"/>
    <w:tmpl w:val="A9B05CAC"/>
    <w:lvl w:ilvl="0" w:tplc="8288402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B0E2A3D"/>
    <w:multiLevelType w:val="hybridMultilevel"/>
    <w:tmpl w:val="989866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A7773D"/>
    <w:multiLevelType w:val="hybridMultilevel"/>
    <w:tmpl w:val="C5B4FE7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E8B025C"/>
    <w:multiLevelType w:val="hybridMultilevel"/>
    <w:tmpl w:val="778489C0"/>
    <w:lvl w:ilvl="0" w:tplc="04190003">
      <w:start w:val="1"/>
      <w:numFmt w:val="bullet"/>
      <w:lvlText w:val="o"/>
      <w:lvlJc w:val="left"/>
      <w:pPr>
        <w:tabs>
          <w:tab w:val="num" w:pos="1440"/>
        </w:tabs>
        <w:ind w:left="1440" w:hanging="360"/>
      </w:pPr>
      <w:rPr>
        <w:rFonts w:ascii="Courier New" w:hAnsi="Courier New" w:cs="Courier New"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241D1A05"/>
    <w:multiLevelType w:val="hybridMultilevel"/>
    <w:tmpl w:val="384AC20E"/>
    <w:lvl w:ilvl="0" w:tplc="CF4406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5F43AE8"/>
    <w:multiLevelType w:val="hybridMultilevel"/>
    <w:tmpl w:val="4D9499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99D1A3C"/>
    <w:multiLevelType w:val="hybridMultilevel"/>
    <w:tmpl w:val="6A583EBA"/>
    <w:lvl w:ilvl="0" w:tplc="04190001">
      <w:start w:val="1"/>
      <w:numFmt w:val="bullet"/>
      <w:lvlText w:val=""/>
      <w:lvlJc w:val="left"/>
      <w:pPr>
        <w:tabs>
          <w:tab w:val="num" w:pos="1411"/>
        </w:tabs>
        <w:ind w:left="1411" w:hanging="360"/>
      </w:pPr>
      <w:rPr>
        <w:rFonts w:ascii="Symbol" w:hAnsi="Symbol" w:hint="default"/>
      </w:rPr>
    </w:lvl>
    <w:lvl w:ilvl="1" w:tplc="04190003" w:tentative="1">
      <w:start w:val="1"/>
      <w:numFmt w:val="bullet"/>
      <w:lvlText w:val="o"/>
      <w:lvlJc w:val="left"/>
      <w:pPr>
        <w:tabs>
          <w:tab w:val="num" w:pos="2131"/>
        </w:tabs>
        <w:ind w:left="2131" w:hanging="360"/>
      </w:pPr>
      <w:rPr>
        <w:rFonts w:ascii="Courier New" w:hAnsi="Courier New" w:cs="Courier New" w:hint="default"/>
      </w:rPr>
    </w:lvl>
    <w:lvl w:ilvl="2" w:tplc="04190005" w:tentative="1">
      <w:start w:val="1"/>
      <w:numFmt w:val="bullet"/>
      <w:lvlText w:val=""/>
      <w:lvlJc w:val="left"/>
      <w:pPr>
        <w:tabs>
          <w:tab w:val="num" w:pos="2851"/>
        </w:tabs>
        <w:ind w:left="2851" w:hanging="360"/>
      </w:pPr>
      <w:rPr>
        <w:rFonts w:ascii="Wingdings" w:hAnsi="Wingdings" w:hint="default"/>
      </w:rPr>
    </w:lvl>
    <w:lvl w:ilvl="3" w:tplc="04190001" w:tentative="1">
      <w:start w:val="1"/>
      <w:numFmt w:val="bullet"/>
      <w:lvlText w:val=""/>
      <w:lvlJc w:val="left"/>
      <w:pPr>
        <w:tabs>
          <w:tab w:val="num" w:pos="3571"/>
        </w:tabs>
        <w:ind w:left="3571" w:hanging="360"/>
      </w:pPr>
      <w:rPr>
        <w:rFonts w:ascii="Symbol" w:hAnsi="Symbol" w:hint="default"/>
      </w:rPr>
    </w:lvl>
    <w:lvl w:ilvl="4" w:tplc="04190003" w:tentative="1">
      <w:start w:val="1"/>
      <w:numFmt w:val="bullet"/>
      <w:lvlText w:val="o"/>
      <w:lvlJc w:val="left"/>
      <w:pPr>
        <w:tabs>
          <w:tab w:val="num" w:pos="4291"/>
        </w:tabs>
        <w:ind w:left="4291" w:hanging="360"/>
      </w:pPr>
      <w:rPr>
        <w:rFonts w:ascii="Courier New" w:hAnsi="Courier New" w:cs="Courier New" w:hint="default"/>
      </w:rPr>
    </w:lvl>
    <w:lvl w:ilvl="5" w:tplc="04190005" w:tentative="1">
      <w:start w:val="1"/>
      <w:numFmt w:val="bullet"/>
      <w:lvlText w:val=""/>
      <w:lvlJc w:val="left"/>
      <w:pPr>
        <w:tabs>
          <w:tab w:val="num" w:pos="5011"/>
        </w:tabs>
        <w:ind w:left="5011" w:hanging="360"/>
      </w:pPr>
      <w:rPr>
        <w:rFonts w:ascii="Wingdings" w:hAnsi="Wingdings" w:hint="default"/>
      </w:rPr>
    </w:lvl>
    <w:lvl w:ilvl="6" w:tplc="04190001" w:tentative="1">
      <w:start w:val="1"/>
      <w:numFmt w:val="bullet"/>
      <w:lvlText w:val=""/>
      <w:lvlJc w:val="left"/>
      <w:pPr>
        <w:tabs>
          <w:tab w:val="num" w:pos="5731"/>
        </w:tabs>
        <w:ind w:left="5731" w:hanging="360"/>
      </w:pPr>
      <w:rPr>
        <w:rFonts w:ascii="Symbol" w:hAnsi="Symbol" w:hint="default"/>
      </w:rPr>
    </w:lvl>
    <w:lvl w:ilvl="7" w:tplc="04190003" w:tentative="1">
      <w:start w:val="1"/>
      <w:numFmt w:val="bullet"/>
      <w:lvlText w:val="o"/>
      <w:lvlJc w:val="left"/>
      <w:pPr>
        <w:tabs>
          <w:tab w:val="num" w:pos="6451"/>
        </w:tabs>
        <w:ind w:left="6451" w:hanging="360"/>
      </w:pPr>
      <w:rPr>
        <w:rFonts w:ascii="Courier New" w:hAnsi="Courier New" w:cs="Courier New" w:hint="default"/>
      </w:rPr>
    </w:lvl>
    <w:lvl w:ilvl="8" w:tplc="04190005" w:tentative="1">
      <w:start w:val="1"/>
      <w:numFmt w:val="bullet"/>
      <w:lvlText w:val=""/>
      <w:lvlJc w:val="left"/>
      <w:pPr>
        <w:tabs>
          <w:tab w:val="num" w:pos="7171"/>
        </w:tabs>
        <w:ind w:left="7171" w:hanging="360"/>
      </w:pPr>
      <w:rPr>
        <w:rFonts w:ascii="Wingdings" w:hAnsi="Wingdings" w:hint="default"/>
      </w:rPr>
    </w:lvl>
  </w:abstractNum>
  <w:abstractNum w:abstractNumId="11">
    <w:nsid w:val="2FD1169C"/>
    <w:multiLevelType w:val="hybridMultilevel"/>
    <w:tmpl w:val="26E0ABA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349A3C72"/>
    <w:multiLevelType w:val="multilevel"/>
    <w:tmpl w:val="A3D840EA"/>
    <w:lvl w:ilvl="0">
      <w:start w:val="1"/>
      <w:numFmt w:val="bullet"/>
      <w:lvlText w:val=""/>
      <w:lvlJc w:val="left"/>
      <w:pPr>
        <w:tabs>
          <w:tab w:val="num" w:pos="1411"/>
        </w:tabs>
        <w:ind w:left="1411" w:hanging="360"/>
      </w:pPr>
      <w:rPr>
        <w:rFonts w:ascii="Symbol" w:hAnsi="Symbol" w:hint="default"/>
      </w:rPr>
    </w:lvl>
    <w:lvl w:ilvl="1">
      <w:start w:val="1"/>
      <w:numFmt w:val="bullet"/>
      <w:lvlText w:val="o"/>
      <w:lvlJc w:val="left"/>
      <w:pPr>
        <w:tabs>
          <w:tab w:val="num" w:pos="2131"/>
        </w:tabs>
        <w:ind w:left="2131" w:hanging="360"/>
      </w:pPr>
      <w:rPr>
        <w:rFonts w:ascii="Courier New" w:hAnsi="Courier New" w:cs="Courier New" w:hint="default"/>
      </w:rPr>
    </w:lvl>
    <w:lvl w:ilvl="2">
      <w:start w:val="1"/>
      <w:numFmt w:val="bullet"/>
      <w:lvlText w:val=""/>
      <w:lvlJc w:val="left"/>
      <w:pPr>
        <w:tabs>
          <w:tab w:val="num" w:pos="2851"/>
        </w:tabs>
        <w:ind w:left="2851" w:hanging="360"/>
      </w:pPr>
      <w:rPr>
        <w:rFonts w:ascii="Wingdings" w:hAnsi="Wingdings" w:hint="default"/>
      </w:rPr>
    </w:lvl>
    <w:lvl w:ilvl="3">
      <w:start w:val="1"/>
      <w:numFmt w:val="bullet"/>
      <w:lvlText w:val=""/>
      <w:lvlJc w:val="left"/>
      <w:pPr>
        <w:tabs>
          <w:tab w:val="num" w:pos="3571"/>
        </w:tabs>
        <w:ind w:left="3571" w:hanging="360"/>
      </w:pPr>
      <w:rPr>
        <w:rFonts w:ascii="Symbol" w:hAnsi="Symbol" w:hint="default"/>
      </w:rPr>
    </w:lvl>
    <w:lvl w:ilvl="4">
      <w:start w:val="1"/>
      <w:numFmt w:val="bullet"/>
      <w:lvlText w:val="o"/>
      <w:lvlJc w:val="left"/>
      <w:pPr>
        <w:tabs>
          <w:tab w:val="num" w:pos="4291"/>
        </w:tabs>
        <w:ind w:left="4291" w:hanging="360"/>
      </w:pPr>
      <w:rPr>
        <w:rFonts w:ascii="Courier New" w:hAnsi="Courier New" w:cs="Courier New" w:hint="default"/>
      </w:rPr>
    </w:lvl>
    <w:lvl w:ilvl="5">
      <w:start w:val="1"/>
      <w:numFmt w:val="bullet"/>
      <w:lvlText w:val=""/>
      <w:lvlJc w:val="left"/>
      <w:pPr>
        <w:tabs>
          <w:tab w:val="num" w:pos="5011"/>
        </w:tabs>
        <w:ind w:left="5011" w:hanging="360"/>
      </w:pPr>
      <w:rPr>
        <w:rFonts w:ascii="Wingdings" w:hAnsi="Wingdings" w:hint="default"/>
      </w:rPr>
    </w:lvl>
    <w:lvl w:ilvl="6">
      <w:start w:val="1"/>
      <w:numFmt w:val="bullet"/>
      <w:lvlText w:val=""/>
      <w:lvlJc w:val="left"/>
      <w:pPr>
        <w:tabs>
          <w:tab w:val="num" w:pos="5731"/>
        </w:tabs>
        <w:ind w:left="5731" w:hanging="360"/>
      </w:pPr>
      <w:rPr>
        <w:rFonts w:ascii="Symbol" w:hAnsi="Symbol" w:hint="default"/>
      </w:rPr>
    </w:lvl>
    <w:lvl w:ilvl="7">
      <w:start w:val="1"/>
      <w:numFmt w:val="bullet"/>
      <w:lvlText w:val="o"/>
      <w:lvlJc w:val="left"/>
      <w:pPr>
        <w:tabs>
          <w:tab w:val="num" w:pos="6451"/>
        </w:tabs>
        <w:ind w:left="6451" w:hanging="360"/>
      </w:pPr>
      <w:rPr>
        <w:rFonts w:ascii="Courier New" w:hAnsi="Courier New" w:cs="Courier New" w:hint="default"/>
      </w:rPr>
    </w:lvl>
    <w:lvl w:ilvl="8">
      <w:start w:val="1"/>
      <w:numFmt w:val="bullet"/>
      <w:lvlText w:val=""/>
      <w:lvlJc w:val="left"/>
      <w:pPr>
        <w:tabs>
          <w:tab w:val="num" w:pos="7171"/>
        </w:tabs>
        <w:ind w:left="7171" w:hanging="360"/>
      </w:pPr>
      <w:rPr>
        <w:rFonts w:ascii="Wingdings" w:hAnsi="Wingdings" w:hint="default"/>
      </w:rPr>
    </w:lvl>
  </w:abstractNum>
  <w:abstractNum w:abstractNumId="13">
    <w:nsid w:val="3F5D0ECE"/>
    <w:multiLevelType w:val="hybridMultilevel"/>
    <w:tmpl w:val="4E404354"/>
    <w:lvl w:ilvl="0" w:tplc="04190001">
      <w:start w:val="1"/>
      <w:numFmt w:val="bullet"/>
      <w:lvlText w:val=""/>
      <w:lvlJc w:val="left"/>
      <w:pPr>
        <w:tabs>
          <w:tab w:val="num" w:pos="1411"/>
        </w:tabs>
        <w:ind w:left="1411" w:hanging="360"/>
      </w:pPr>
      <w:rPr>
        <w:rFonts w:ascii="Symbol" w:hAnsi="Symbol" w:hint="default"/>
      </w:rPr>
    </w:lvl>
    <w:lvl w:ilvl="1" w:tplc="04190003" w:tentative="1">
      <w:start w:val="1"/>
      <w:numFmt w:val="bullet"/>
      <w:lvlText w:val="o"/>
      <w:lvlJc w:val="left"/>
      <w:pPr>
        <w:tabs>
          <w:tab w:val="num" w:pos="2131"/>
        </w:tabs>
        <w:ind w:left="2131" w:hanging="360"/>
      </w:pPr>
      <w:rPr>
        <w:rFonts w:ascii="Courier New" w:hAnsi="Courier New" w:cs="Courier New" w:hint="default"/>
      </w:rPr>
    </w:lvl>
    <w:lvl w:ilvl="2" w:tplc="04190005" w:tentative="1">
      <w:start w:val="1"/>
      <w:numFmt w:val="bullet"/>
      <w:lvlText w:val=""/>
      <w:lvlJc w:val="left"/>
      <w:pPr>
        <w:tabs>
          <w:tab w:val="num" w:pos="2851"/>
        </w:tabs>
        <w:ind w:left="2851" w:hanging="360"/>
      </w:pPr>
      <w:rPr>
        <w:rFonts w:ascii="Wingdings" w:hAnsi="Wingdings" w:hint="default"/>
      </w:rPr>
    </w:lvl>
    <w:lvl w:ilvl="3" w:tplc="04190001" w:tentative="1">
      <w:start w:val="1"/>
      <w:numFmt w:val="bullet"/>
      <w:lvlText w:val=""/>
      <w:lvlJc w:val="left"/>
      <w:pPr>
        <w:tabs>
          <w:tab w:val="num" w:pos="3571"/>
        </w:tabs>
        <w:ind w:left="3571" w:hanging="360"/>
      </w:pPr>
      <w:rPr>
        <w:rFonts w:ascii="Symbol" w:hAnsi="Symbol" w:hint="default"/>
      </w:rPr>
    </w:lvl>
    <w:lvl w:ilvl="4" w:tplc="04190003" w:tentative="1">
      <w:start w:val="1"/>
      <w:numFmt w:val="bullet"/>
      <w:lvlText w:val="o"/>
      <w:lvlJc w:val="left"/>
      <w:pPr>
        <w:tabs>
          <w:tab w:val="num" w:pos="4291"/>
        </w:tabs>
        <w:ind w:left="4291" w:hanging="360"/>
      </w:pPr>
      <w:rPr>
        <w:rFonts w:ascii="Courier New" w:hAnsi="Courier New" w:cs="Courier New" w:hint="default"/>
      </w:rPr>
    </w:lvl>
    <w:lvl w:ilvl="5" w:tplc="04190005" w:tentative="1">
      <w:start w:val="1"/>
      <w:numFmt w:val="bullet"/>
      <w:lvlText w:val=""/>
      <w:lvlJc w:val="left"/>
      <w:pPr>
        <w:tabs>
          <w:tab w:val="num" w:pos="5011"/>
        </w:tabs>
        <w:ind w:left="5011" w:hanging="360"/>
      </w:pPr>
      <w:rPr>
        <w:rFonts w:ascii="Wingdings" w:hAnsi="Wingdings" w:hint="default"/>
      </w:rPr>
    </w:lvl>
    <w:lvl w:ilvl="6" w:tplc="04190001" w:tentative="1">
      <w:start w:val="1"/>
      <w:numFmt w:val="bullet"/>
      <w:lvlText w:val=""/>
      <w:lvlJc w:val="left"/>
      <w:pPr>
        <w:tabs>
          <w:tab w:val="num" w:pos="5731"/>
        </w:tabs>
        <w:ind w:left="5731" w:hanging="360"/>
      </w:pPr>
      <w:rPr>
        <w:rFonts w:ascii="Symbol" w:hAnsi="Symbol" w:hint="default"/>
      </w:rPr>
    </w:lvl>
    <w:lvl w:ilvl="7" w:tplc="04190003" w:tentative="1">
      <w:start w:val="1"/>
      <w:numFmt w:val="bullet"/>
      <w:lvlText w:val="o"/>
      <w:lvlJc w:val="left"/>
      <w:pPr>
        <w:tabs>
          <w:tab w:val="num" w:pos="6451"/>
        </w:tabs>
        <w:ind w:left="6451" w:hanging="360"/>
      </w:pPr>
      <w:rPr>
        <w:rFonts w:ascii="Courier New" w:hAnsi="Courier New" w:cs="Courier New" w:hint="default"/>
      </w:rPr>
    </w:lvl>
    <w:lvl w:ilvl="8" w:tplc="04190005" w:tentative="1">
      <w:start w:val="1"/>
      <w:numFmt w:val="bullet"/>
      <w:lvlText w:val=""/>
      <w:lvlJc w:val="left"/>
      <w:pPr>
        <w:tabs>
          <w:tab w:val="num" w:pos="7171"/>
        </w:tabs>
        <w:ind w:left="7171" w:hanging="360"/>
      </w:pPr>
      <w:rPr>
        <w:rFonts w:ascii="Wingdings" w:hAnsi="Wingdings" w:hint="default"/>
      </w:rPr>
    </w:lvl>
  </w:abstractNum>
  <w:abstractNum w:abstractNumId="14">
    <w:nsid w:val="471C468C"/>
    <w:multiLevelType w:val="multilevel"/>
    <w:tmpl w:val="F09AFC6E"/>
    <w:lvl w:ilvl="0">
      <w:start w:val="1"/>
      <w:numFmt w:val="bullet"/>
      <w:lvlText w:val="o"/>
      <w:lvlJc w:val="left"/>
      <w:pPr>
        <w:tabs>
          <w:tab w:val="num" w:pos="1411"/>
        </w:tabs>
        <w:ind w:left="1411" w:hanging="360"/>
      </w:pPr>
      <w:rPr>
        <w:rFonts w:ascii="Courier New" w:hAnsi="Courier New" w:cs="Courier New" w:hint="default"/>
      </w:rPr>
    </w:lvl>
    <w:lvl w:ilvl="1">
      <w:start w:val="1"/>
      <w:numFmt w:val="bullet"/>
      <w:lvlText w:val="o"/>
      <w:lvlJc w:val="left"/>
      <w:pPr>
        <w:tabs>
          <w:tab w:val="num" w:pos="2131"/>
        </w:tabs>
        <w:ind w:left="2131" w:hanging="360"/>
      </w:pPr>
      <w:rPr>
        <w:rFonts w:ascii="Courier New" w:hAnsi="Courier New" w:cs="Courier New" w:hint="default"/>
      </w:rPr>
    </w:lvl>
    <w:lvl w:ilvl="2">
      <w:start w:val="1"/>
      <w:numFmt w:val="bullet"/>
      <w:lvlText w:val=""/>
      <w:lvlJc w:val="left"/>
      <w:pPr>
        <w:tabs>
          <w:tab w:val="num" w:pos="2851"/>
        </w:tabs>
        <w:ind w:left="2851" w:hanging="360"/>
      </w:pPr>
      <w:rPr>
        <w:rFonts w:ascii="Wingdings" w:hAnsi="Wingdings" w:hint="default"/>
      </w:rPr>
    </w:lvl>
    <w:lvl w:ilvl="3">
      <w:start w:val="1"/>
      <w:numFmt w:val="bullet"/>
      <w:lvlText w:val=""/>
      <w:lvlJc w:val="left"/>
      <w:pPr>
        <w:tabs>
          <w:tab w:val="num" w:pos="3571"/>
        </w:tabs>
        <w:ind w:left="3571" w:hanging="360"/>
      </w:pPr>
      <w:rPr>
        <w:rFonts w:ascii="Symbol" w:hAnsi="Symbol" w:hint="default"/>
      </w:rPr>
    </w:lvl>
    <w:lvl w:ilvl="4">
      <w:start w:val="1"/>
      <w:numFmt w:val="bullet"/>
      <w:lvlText w:val="o"/>
      <w:lvlJc w:val="left"/>
      <w:pPr>
        <w:tabs>
          <w:tab w:val="num" w:pos="4291"/>
        </w:tabs>
        <w:ind w:left="4291" w:hanging="360"/>
      </w:pPr>
      <w:rPr>
        <w:rFonts w:ascii="Courier New" w:hAnsi="Courier New" w:cs="Courier New" w:hint="default"/>
      </w:rPr>
    </w:lvl>
    <w:lvl w:ilvl="5">
      <w:start w:val="1"/>
      <w:numFmt w:val="bullet"/>
      <w:lvlText w:val=""/>
      <w:lvlJc w:val="left"/>
      <w:pPr>
        <w:tabs>
          <w:tab w:val="num" w:pos="5011"/>
        </w:tabs>
        <w:ind w:left="5011" w:hanging="360"/>
      </w:pPr>
      <w:rPr>
        <w:rFonts w:ascii="Wingdings" w:hAnsi="Wingdings" w:hint="default"/>
      </w:rPr>
    </w:lvl>
    <w:lvl w:ilvl="6">
      <w:start w:val="1"/>
      <w:numFmt w:val="bullet"/>
      <w:lvlText w:val=""/>
      <w:lvlJc w:val="left"/>
      <w:pPr>
        <w:tabs>
          <w:tab w:val="num" w:pos="5731"/>
        </w:tabs>
        <w:ind w:left="5731" w:hanging="360"/>
      </w:pPr>
      <w:rPr>
        <w:rFonts w:ascii="Symbol" w:hAnsi="Symbol" w:hint="default"/>
      </w:rPr>
    </w:lvl>
    <w:lvl w:ilvl="7">
      <w:start w:val="1"/>
      <w:numFmt w:val="bullet"/>
      <w:lvlText w:val="o"/>
      <w:lvlJc w:val="left"/>
      <w:pPr>
        <w:tabs>
          <w:tab w:val="num" w:pos="6451"/>
        </w:tabs>
        <w:ind w:left="6451" w:hanging="360"/>
      </w:pPr>
      <w:rPr>
        <w:rFonts w:ascii="Courier New" w:hAnsi="Courier New" w:cs="Courier New" w:hint="default"/>
      </w:rPr>
    </w:lvl>
    <w:lvl w:ilvl="8">
      <w:start w:val="1"/>
      <w:numFmt w:val="bullet"/>
      <w:lvlText w:val=""/>
      <w:lvlJc w:val="left"/>
      <w:pPr>
        <w:tabs>
          <w:tab w:val="num" w:pos="7171"/>
        </w:tabs>
        <w:ind w:left="7171" w:hanging="360"/>
      </w:pPr>
      <w:rPr>
        <w:rFonts w:ascii="Wingdings" w:hAnsi="Wingdings" w:hint="default"/>
      </w:rPr>
    </w:lvl>
  </w:abstractNum>
  <w:abstractNum w:abstractNumId="15">
    <w:nsid w:val="4A6B2E46"/>
    <w:multiLevelType w:val="hybridMultilevel"/>
    <w:tmpl w:val="F09AFC6E"/>
    <w:lvl w:ilvl="0" w:tplc="04190003">
      <w:start w:val="1"/>
      <w:numFmt w:val="bullet"/>
      <w:lvlText w:val="o"/>
      <w:lvlJc w:val="left"/>
      <w:pPr>
        <w:tabs>
          <w:tab w:val="num" w:pos="1411"/>
        </w:tabs>
        <w:ind w:left="1411" w:hanging="360"/>
      </w:pPr>
      <w:rPr>
        <w:rFonts w:ascii="Courier New" w:hAnsi="Courier New" w:cs="Courier New" w:hint="default"/>
      </w:rPr>
    </w:lvl>
    <w:lvl w:ilvl="1" w:tplc="04190003" w:tentative="1">
      <w:start w:val="1"/>
      <w:numFmt w:val="bullet"/>
      <w:lvlText w:val="o"/>
      <w:lvlJc w:val="left"/>
      <w:pPr>
        <w:tabs>
          <w:tab w:val="num" w:pos="2131"/>
        </w:tabs>
        <w:ind w:left="2131" w:hanging="360"/>
      </w:pPr>
      <w:rPr>
        <w:rFonts w:ascii="Courier New" w:hAnsi="Courier New" w:cs="Courier New" w:hint="default"/>
      </w:rPr>
    </w:lvl>
    <w:lvl w:ilvl="2" w:tplc="04190005" w:tentative="1">
      <w:start w:val="1"/>
      <w:numFmt w:val="bullet"/>
      <w:lvlText w:val=""/>
      <w:lvlJc w:val="left"/>
      <w:pPr>
        <w:tabs>
          <w:tab w:val="num" w:pos="2851"/>
        </w:tabs>
        <w:ind w:left="2851" w:hanging="360"/>
      </w:pPr>
      <w:rPr>
        <w:rFonts w:ascii="Wingdings" w:hAnsi="Wingdings" w:hint="default"/>
      </w:rPr>
    </w:lvl>
    <w:lvl w:ilvl="3" w:tplc="04190001" w:tentative="1">
      <w:start w:val="1"/>
      <w:numFmt w:val="bullet"/>
      <w:lvlText w:val=""/>
      <w:lvlJc w:val="left"/>
      <w:pPr>
        <w:tabs>
          <w:tab w:val="num" w:pos="3571"/>
        </w:tabs>
        <w:ind w:left="3571" w:hanging="360"/>
      </w:pPr>
      <w:rPr>
        <w:rFonts w:ascii="Symbol" w:hAnsi="Symbol" w:hint="default"/>
      </w:rPr>
    </w:lvl>
    <w:lvl w:ilvl="4" w:tplc="04190003" w:tentative="1">
      <w:start w:val="1"/>
      <w:numFmt w:val="bullet"/>
      <w:lvlText w:val="o"/>
      <w:lvlJc w:val="left"/>
      <w:pPr>
        <w:tabs>
          <w:tab w:val="num" w:pos="4291"/>
        </w:tabs>
        <w:ind w:left="4291" w:hanging="360"/>
      </w:pPr>
      <w:rPr>
        <w:rFonts w:ascii="Courier New" w:hAnsi="Courier New" w:cs="Courier New" w:hint="default"/>
      </w:rPr>
    </w:lvl>
    <w:lvl w:ilvl="5" w:tplc="04190005" w:tentative="1">
      <w:start w:val="1"/>
      <w:numFmt w:val="bullet"/>
      <w:lvlText w:val=""/>
      <w:lvlJc w:val="left"/>
      <w:pPr>
        <w:tabs>
          <w:tab w:val="num" w:pos="5011"/>
        </w:tabs>
        <w:ind w:left="5011" w:hanging="360"/>
      </w:pPr>
      <w:rPr>
        <w:rFonts w:ascii="Wingdings" w:hAnsi="Wingdings" w:hint="default"/>
      </w:rPr>
    </w:lvl>
    <w:lvl w:ilvl="6" w:tplc="04190001" w:tentative="1">
      <w:start w:val="1"/>
      <w:numFmt w:val="bullet"/>
      <w:lvlText w:val=""/>
      <w:lvlJc w:val="left"/>
      <w:pPr>
        <w:tabs>
          <w:tab w:val="num" w:pos="5731"/>
        </w:tabs>
        <w:ind w:left="5731" w:hanging="360"/>
      </w:pPr>
      <w:rPr>
        <w:rFonts w:ascii="Symbol" w:hAnsi="Symbol" w:hint="default"/>
      </w:rPr>
    </w:lvl>
    <w:lvl w:ilvl="7" w:tplc="04190003" w:tentative="1">
      <w:start w:val="1"/>
      <w:numFmt w:val="bullet"/>
      <w:lvlText w:val="o"/>
      <w:lvlJc w:val="left"/>
      <w:pPr>
        <w:tabs>
          <w:tab w:val="num" w:pos="6451"/>
        </w:tabs>
        <w:ind w:left="6451" w:hanging="360"/>
      </w:pPr>
      <w:rPr>
        <w:rFonts w:ascii="Courier New" w:hAnsi="Courier New" w:cs="Courier New" w:hint="default"/>
      </w:rPr>
    </w:lvl>
    <w:lvl w:ilvl="8" w:tplc="04190005" w:tentative="1">
      <w:start w:val="1"/>
      <w:numFmt w:val="bullet"/>
      <w:lvlText w:val=""/>
      <w:lvlJc w:val="left"/>
      <w:pPr>
        <w:tabs>
          <w:tab w:val="num" w:pos="7171"/>
        </w:tabs>
        <w:ind w:left="7171" w:hanging="360"/>
      </w:pPr>
      <w:rPr>
        <w:rFonts w:ascii="Wingdings" w:hAnsi="Wingdings" w:hint="default"/>
      </w:rPr>
    </w:lvl>
  </w:abstractNum>
  <w:abstractNum w:abstractNumId="16">
    <w:nsid w:val="4C046DEC"/>
    <w:multiLevelType w:val="hybridMultilevel"/>
    <w:tmpl w:val="0830784C"/>
    <w:lvl w:ilvl="0" w:tplc="A8EE39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519B6C33"/>
    <w:multiLevelType w:val="hybridMultilevel"/>
    <w:tmpl w:val="4D647A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53F9420E"/>
    <w:multiLevelType w:val="hybridMultilevel"/>
    <w:tmpl w:val="2CE82DAC"/>
    <w:lvl w:ilvl="0" w:tplc="B678C39E">
      <w:start w:val="1"/>
      <w:numFmt w:val="decimal"/>
      <w:lvlText w:val="%1)"/>
      <w:lvlJc w:val="left"/>
      <w:pPr>
        <w:tabs>
          <w:tab w:val="num" w:pos="1729"/>
        </w:tabs>
        <w:ind w:left="1729" w:hanging="1020"/>
      </w:pPr>
      <w:rPr>
        <w:rFonts w:hint="default"/>
        <w:sz w:val="24"/>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9">
    <w:nsid w:val="5B73144C"/>
    <w:multiLevelType w:val="hybridMultilevel"/>
    <w:tmpl w:val="D20C951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C613F06"/>
    <w:multiLevelType w:val="hybridMultilevel"/>
    <w:tmpl w:val="28B622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FD64EC4"/>
    <w:multiLevelType w:val="hybridMultilevel"/>
    <w:tmpl w:val="BE729F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8641CB4"/>
    <w:multiLevelType w:val="multilevel"/>
    <w:tmpl w:val="4A9A6AD2"/>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3">
    <w:nsid w:val="69716DDF"/>
    <w:multiLevelType w:val="hybridMultilevel"/>
    <w:tmpl w:val="B538C7FE"/>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6B8C36EA"/>
    <w:multiLevelType w:val="hybridMultilevel"/>
    <w:tmpl w:val="BDB8C0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D825700"/>
    <w:multiLevelType w:val="hybridMultilevel"/>
    <w:tmpl w:val="FD5C3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E1037B0"/>
    <w:multiLevelType w:val="hybridMultilevel"/>
    <w:tmpl w:val="8252095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E8A585A"/>
    <w:multiLevelType w:val="hybridMultilevel"/>
    <w:tmpl w:val="741A94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FD1422F"/>
    <w:multiLevelType w:val="hybridMultilevel"/>
    <w:tmpl w:val="A3D840EA"/>
    <w:lvl w:ilvl="0" w:tplc="04190001">
      <w:start w:val="1"/>
      <w:numFmt w:val="bullet"/>
      <w:lvlText w:val=""/>
      <w:lvlJc w:val="left"/>
      <w:pPr>
        <w:tabs>
          <w:tab w:val="num" w:pos="1411"/>
        </w:tabs>
        <w:ind w:left="1411" w:hanging="360"/>
      </w:pPr>
      <w:rPr>
        <w:rFonts w:ascii="Symbol" w:hAnsi="Symbol" w:hint="default"/>
      </w:rPr>
    </w:lvl>
    <w:lvl w:ilvl="1" w:tplc="04190003" w:tentative="1">
      <w:start w:val="1"/>
      <w:numFmt w:val="bullet"/>
      <w:lvlText w:val="o"/>
      <w:lvlJc w:val="left"/>
      <w:pPr>
        <w:tabs>
          <w:tab w:val="num" w:pos="2131"/>
        </w:tabs>
        <w:ind w:left="2131" w:hanging="360"/>
      </w:pPr>
      <w:rPr>
        <w:rFonts w:ascii="Courier New" w:hAnsi="Courier New" w:cs="Courier New" w:hint="default"/>
      </w:rPr>
    </w:lvl>
    <w:lvl w:ilvl="2" w:tplc="04190005" w:tentative="1">
      <w:start w:val="1"/>
      <w:numFmt w:val="bullet"/>
      <w:lvlText w:val=""/>
      <w:lvlJc w:val="left"/>
      <w:pPr>
        <w:tabs>
          <w:tab w:val="num" w:pos="2851"/>
        </w:tabs>
        <w:ind w:left="2851" w:hanging="360"/>
      </w:pPr>
      <w:rPr>
        <w:rFonts w:ascii="Wingdings" w:hAnsi="Wingdings" w:hint="default"/>
      </w:rPr>
    </w:lvl>
    <w:lvl w:ilvl="3" w:tplc="04190001" w:tentative="1">
      <w:start w:val="1"/>
      <w:numFmt w:val="bullet"/>
      <w:lvlText w:val=""/>
      <w:lvlJc w:val="left"/>
      <w:pPr>
        <w:tabs>
          <w:tab w:val="num" w:pos="3571"/>
        </w:tabs>
        <w:ind w:left="3571" w:hanging="360"/>
      </w:pPr>
      <w:rPr>
        <w:rFonts w:ascii="Symbol" w:hAnsi="Symbol" w:hint="default"/>
      </w:rPr>
    </w:lvl>
    <w:lvl w:ilvl="4" w:tplc="04190003" w:tentative="1">
      <w:start w:val="1"/>
      <w:numFmt w:val="bullet"/>
      <w:lvlText w:val="o"/>
      <w:lvlJc w:val="left"/>
      <w:pPr>
        <w:tabs>
          <w:tab w:val="num" w:pos="4291"/>
        </w:tabs>
        <w:ind w:left="4291" w:hanging="360"/>
      </w:pPr>
      <w:rPr>
        <w:rFonts w:ascii="Courier New" w:hAnsi="Courier New" w:cs="Courier New" w:hint="default"/>
      </w:rPr>
    </w:lvl>
    <w:lvl w:ilvl="5" w:tplc="04190005" w:tentative="1">
      <w:start w:val="1"/>
      <w:numFmt w:val="bullet"/>
      <w:lvlText w:val=""/>
      <w:lvlJc w:val="left"/>
      <w:pPr>
        <w:tabs>
          <w:tab w:val="num" w:pos="5011"/>
        </w:tabs>
        <w:ind w:left="5011" w:hanging="360"/>
      </w:pPr>
      <w:rPr>
        <w:rFonts w:ascii="Wingdings" w:hAnsi="Wingdings" w:hint="default"/>
      </w:rPr>
    </w:lvl>
    <w:lvl w:ilvl="6" w:tplc="04190001" w:tentative="1">
      <w:start w:val="1"/>
      <w:numFmt w:val="bullet"/>
      <w:lvlText w:val=""/>
      <w:lvlJc w:val="left"/>
      <w:pPr>
        <w:tabs>
          <w:tab w:val="num" w:pos="5731"/>
        </w:tabs>
        <w:ind w:left="5731" w:hanging="360"/>
      </w:pPr>
      <w:rPr>
        <w:rFonts w:ascii="Symbol" w:hAnsi="Symbol" w:hint="default"/>
      </w:rPr>
    </w:lvl>
    <w:lvl w:ilvl="7" w:tplc="04190003" w:tentative="1">
      <w:start w:val="1"/>
      <w:numFmt w:val="bullet"/>
      <w:lvlText w:val="o"/>
      <w:lvlJc w:val="left"/>
      <w:pPr>
        <w:tabs>
          <w:tab w:val="num" w:pos="6451"/>
        </w:tabs>
        <w:ind w:left="6451" w:hanging="360"/>
      </w:pPr>
      <w:rPr>
        <w:rFonts w:ascii="Courier New" w:hAnsi="Courier New" w:cs="Courier New" w:hint="default"/>
      </w:rPr>
    </w:lvl>
    <w:lvl w:ilvl="8" w:tplc="04190005" w:tentative="1">
      <w:start w:val="1"/>
      <w:numFmt w:val="bullet"/>
      <w:lvlText w:val=""/>
      <w:lvlJc w:val="left"/>
      <w:pPr>
        <w:tabs>
          <w:tab w:val="num" w:pos="7171"/>
        </w:tabs>
        <w:ind w:left="7171" w:hanging="360"/>
      </w:pPr>
      <w:rPr>
        <w:rFonts w:ascii="Wingdings" w:hAnsi="Wingdings" w:hint="default"/>
      </w:rPr>
    </w:lvl>
  </w:abstractNum>
  <w:num w:numId="1">
    <w:abstractNumId w:val="23"/>
  </w:num>
  <w:num w:numId="2">
    <w:abstractNumId w:val="17"/>
  </w:num>
  <w:num w:numId="3">
    <w:abstractNumId w:val="2"/>
  </w:num>
  <w:num w:numId="4">
    <w:abstractNumId w:val="3"/>
    <w:lvlOverride w:ilvl="0"/>
    <w:lvlOverride w:ilvl="1"/>
    <w:lvlOverride w:ilvl="2"/>
    <w:lvlOverride w:ilvl="3"/>
    <w:lvlOverride w:ilvl="4"/>
    <w:lvlOverride w:ilvl="5"/>
    <w:lvlOverride w:ilvl="6"/>
    <w:lvlOverride w:ilvl="7"/>
    <w:lvlOverride w:ilvl="8"/>
  </w:num>
  <w:num w:numId="5">
    <w:abstractNumId w:val="22"/>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0"/>
  </w:num>
  <w:num w:numId="20">
    <w:abstractNumId w:val="11"/>
  </w:num>
  <w:num w:numId="21">
    <w:abstractNumId w:val="10"/>
  </w:num>
  <w:num w:numId="22">
    <w:abstractNumId w:val="20"/>
  </w:num>
  <w:num w:numId="23">
    <w:abstractNumId w:val="1"/>
  </w:num>
  <w:num w:numId="24">
    <w:abstractNumId w:val="28"/>
  </w:num>
  <w:num w:numId="25">
    <w:abstractNumId w:val="12"/>
  </w:num>
  <w:num w:numId="26">
    <w:abstractNumId w:val="7"/>
  </w:num>
  <w:num w:numId="27">
    <w:abstractNumId w:val="15"/>
  </w:num>
  <w:num w:numId="28">
    <w:abstractNumId w:val="14"/>
  </w:num>
  <w:num w:numId="29">
    <w:abstractNumId w:val="13"/>
  </w:num>
  <w:num w:numId="30">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357"/>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4C65"/>
    <w:rsid w:val="0000142C"/>
    <w:rsid w:val="000022C5"/>
    <w:rsid w:val="0000244E"/>
    <w:rsid w:val="00002930"/>
    <w:rsid w:val="00003773"/>
    <w:rsid w:val="000040AF"/>
    <w:rsid w:val="000043CE"/>
    <w:rsid w:val="000053E6"/>
    <w:rsid w:val="00005742"/>
    <w:rsid w:val="00007107"/>
    <w:rsid w:val="000112A8"/>
    <w:rsid w:val="000114C1"/>
    <w:rsid w:val="0001169B"/>
    <w:rsid w:val="00011E45"/>
    <w:rsid w:val="0001394B"/>
    <w:rsid w:val="00013D27"/>
    <w:rsid w:val="00014466"/>
    <w:rsid w:val="0001450E"/>
    <w:rsid w:val="00014DEC"/>
    <w:rsid w:val="000152B9"/>
    <w:rsid w:val="00015741"/>
    <w:rsid w:val="00015AA5"/>
    <w:rsid w:val="00015B8F"/>
    <w:rsid w:val="00015CDD"/>
    <w:rsid w:val="00015E61"/>
    <w:rsid w:val="00016151"/>
    <w:rsid w:val="000163EA"/>
    <w:rsid w:val="00017298"/>
    <w:rsid w:val="00020380"/>
    <w:rsid w:val="00020A99"/>
    <w:rsid w:val="000215ED"/>
    <w:rsid w:val="00021E26"/>
    <w:rsid w:val="00021EC5"/>
    <w:rsid w:val="000220ED"/>
    <w:rsid w:val="0002409F"/>
    <w:rsid w:val="00025CEB"/>
    <w:rsid w:val="00027F87"/>
    <w:rsid w:val="000302A2"/>
    <w:rsid w:val="00030430"/>
    <w:rsid w:val="000314F4"/>
    <w:rsid w:val="00031518"/>
    <w:rsid w:val="00032ED9"/>
    <w:rsid w:val="00035358"/>
    <w:rsid w:val="00035741"/>
    <w:rsid w:val="00035C83"/>
    <w:rsid w:val="00035EFA"/>
    <w:rsid w:val="00036190"/>
    <w:rsid w:val="000373E9"/>
    <w:rsid w:val="00037536"/>
    <w:rsid w:val="00037FE4"/>
    <w:rsid w:val="000401C3"/>
    <w:rsid w:val="000403F8"/>
    <w:rsid w:val="00040B4B"/>
    <w:rsid w:val="00041D16"/>
    <w:rsid w:val="00041DF4"/>
    <w:rsid w:val="00041EF7"/>
    <w:rsid w:val="00043171"/>
    <w:rsid w:val="00043E9D"/>
    <w:rsid w:val="00043ECB"/>
    <w:rsid w:val="000455E8"/>
    <w:rsid w:val="000465CC"/>
    <w:rsid w:val="00046AA2"/>
    <w:rsid w:val="00047106"/>
    <w:rsid w:val="00047AE6"/>
    <w:rsid w:val="00047E5B"/>
    <w:rsid w:val="00050DD2"/>
    <w:rsid w:val="00051FE2"/>
    <w:rsid w:val="00052A3B"/>
    <w:rsid w:val="000530EF"/>
    <w:rsid w:val="000546A8"/>
    <w:rsid w:val="00054FA4"/>
    <w:rsid w:val="00055365"/>
    <w:rsid w:val="00055A8F"/>
    <w:rsid w:val="00056B48"/>
    <w:rsid w:val="0006082E"/>
    <w:rsid w:val="0006124D"/>
    <w:rsid w:val="00061821"/>
    <w:rsid w:val="00061A96"/>
    <w:rsid w:val="000623F5"/>
    <w:rsid w:val="00064A6B"/>
    <w:rsid w:val="00065D31"/>
    <w:rsid w:val="00070178"/>
    <w:rsid w:val="000709ED"/>
    <w:rsid w:val="00070AE5"/>
    <w:rsid w:val="00071096"/>
    <w:rsid w:val="0007114E"/>
    <w:rsid w:val="00074194"/>
    <w:rsid w:val="00074E48"/>
    <w:rsid w:val="00075025"/>
    <w:rsid w:val="0007512A"/>
    <w:rsid w:val="00076A7E"/>
    <w:rsid w:val="00076B10"/>
    <w:rsid w:val="00077172"/>
    <w:rsid w:val="0007723C"/>
    <w:rsid w:val="0007737F"/>
    <w:rsid w:val="00077746"/>
    <w:rsid w:val="00081BFD"/>
    <w:rsid w:val="00082ACC"/>
    <w:rsid w:val="0008357C"/>
    <w:rsid w:val="000837FD"/>
    <w:rsid w:val="000840EC"/>
    <w:rsid w:val="0008444C"/>
    <w:rsid w:val="0008478A"/>
    <w:rsid w:val="00085344"/>
    <w:rsid w:val="00085B68"/>
    <w:rsid w:val="000868AD"/>
    <w:rsid w:val="000872D9"/>
    <w:rsid w:val="00091E12"/>
    <w:rsid w:val="00093700"/>
    <w:rsid w:val="00094B0D"/>
    <w:rsid w:val="00095113"/>
    <w:rsid w:val="00095344"/>
    <w:rsid w:val="00095410"/>
    <w:rsid w:val="000963A7"/>
    <w:rsid w:val="000966C2"/>
    <w:rsid w:val="0009695C"/>
    <w:rsid w:val="000971F3"/>
    <w:rsid w:val="00097A1E"/>
    <w:rsid w:val="00097A4B"/>
    <w:rsid w:val="00097CAC"/>
    <w:rsid w:val="000A04FB"/>
    <w:rsid w:val="000A0D49"/>
    <w:rsid w:val="000A1A27"/>
    <w:rsid w:val="000A3325"/>
    <w:rsid w:val="000A36A8"/>
    <w:rsid w:val="000A3C31"/>
    <w:rsid w:val="000A4505"/>
    <w:rsid w:val="000A4894"/>
    <w:rsid w:val="000A55F3"/>
    <w:rsid w:val="000A7188"/>
    <w:rsid w:val="000A7B40"/>
    <w:rsid w:val="000A7B85"/>
    <w:rsid w:val="000B02B9"/>
    <w:rsid w:val="000B1133"/>
    <w:rsid w:val="000B1B1F"/>
    <w:rsid w:val="000B35C7"/>
    <w:rsid w:val="000B3791"/>
    <w:rsid w:val="000B4670"/>
    <w:rsid w:val="000B5875"/>
    <w:rsid w:val="000B7302"/>
    <w:rsid w:val="000B7A60"/>
    <w:rsid w:val="000C1A19"/>
    <w:rsid w:val="000C1DA6"/>
    <w:rsid w:val="000C1FED"/>
    <w:rsid w:val="000C2CAB"/>
    <w:rsid w:val="000C31B6"/>
    <w:rsid w:val="000C4180"/>
    <w:rsid w:val="000C43F3"/>
    <w:rsid w:val="000C4407"/>
    <w:rsid w:val="000C44C8"/>
    <w:rsid w:val="000C490A"/>
    <w:rsid w:val="000C4FEE"/>
    <w:rsid w:val="000C5C5D"/>
    <w:rsid w:val="000C5CA6"/>
    <w:rsid w:val="000C5CEF"/>
    <w:rsid w:val="000C740A"/>
    <w:rsid w:val="000D1BEE"/>
    <w:rsid w:val="000D25FE"/>
    <w:rsid w:val="000D293B"/>
    <w:rsid w:val="000D2945"/>
    <w:rsid w:val="000D2AF7"/>
    <w:rsid w:val="000D3498"/>
    <w:rsid w:val="000D34CF"/>
    <w:rsid w:val="000D4232"/>
    <w:rsid w:val="000D5A49"/>
    <w:rsid w:val="000D6C90"/>
    <w:rsid w:val="000D6F05"/>
    <w:rsid w:val="000D77B1"/>
    <w:rsid w:val="000E0725"/>
    <w:rsid w:val="000E0EB5"/>
    <w:rsid w:val="000E11CC"/>
    <w:rsid w:val="000E125D"/>
    <w:rsid w:val="000E216A"/>
    <w:rsid w:val="000E2E8F"/>
    <w:rsid w:val="000E2F39"/>
    <w:rsid w:val="000E3B12"/>
    <w:rsid w:val="000E3C4D"/>
    <w:rsid w:val="000E4AF0"/>
    <w:rsid w:val="000E4F47"/>
    <w:rsid w:val="000E5A47"/>
    <w:rsid w:val="000E6759"/>
    <w:rsid w:val="000E6A69"/>
    <w:rsid w:val="000E6D82"/>
    <w:rsid w:val="000E776B"/>
    <w:rsid w:val="000F0B99"/>
    <w:rsid w:val="000F0F0A"/>
    <w:rsid w:val="000F1452"/>
    <w:rsid w:val="000F1FD5"/>
    <w:rsid w:val="000F26F6"/>
    <w:rsid w:val="000F284F"/>
    <w:rsid w:val="000F3424"/>
    <w:rsid w:val="000F3B91"/>
    <w:rsid w:val="000F3CF9"/>
    <w:rsid w:val="000F4967"/>
    <w:rsid w:val="000F4B2A"/>
    <w:rsid w:val="000F55D0"/>
    <w:rsid w:val="000F57AC"/>
    <w:rsid w:val="000F584B"/>
    <w:rsid w:val="000F67A3"/>
    <w:rsid w:val="000F69CA"/>
    <w:rsid w:val="000F7F44"/>
    <w:rsid w:val="000F7FB1"/>
    <w:rsid w:val="00101C6E"/>
    <w:rsid w:val="00101E80"/>
    <w:rsid w:val="00102471"/>
    <w:rsid w:val="00102EAF"/>
    <w:rsid w:val="001045F3"/>
    <w:rsid w:val="00105895"/>
    <w:rsid w:val="00106AA5"/>
    <w:rsid w:val="00106C36"/>
    <w:rsid w:val="0010749F"/>
    <w:rsid w:val="0010793D"/>
    <w:rsid w:val="00110BD5"/>
    <w:rsid w:val="0011130C"/>
    <w:rsid w:val="001114F3"/>
    <w:rsid w:val="0011205C"/>
    <w:rsid w:val="00112834"/>
    <w:rsid w:val="001136AE"/>
    <w:rsid w:val="001139B2"/>
    <w:rsid w:val="001149BC"/>
    <w:rsid w:val="00114FE3"/>
    <w:rsid w:val="00115A90"/>
    <w:rsid w:val="00115F8E"/>
    <w:rsid w:val="00115FEA"/>
    <w:rsid w:val="001163A6"/>
    <w:rsid w:val="0011693E"/>
    <w:rsid w:val="001169C3"/>
    <w:rsid w:val="00116F00"/>
    <w:rsid w:val="00116F6D"/>
    <w:rsid w:val="0011786F"/>
    <w:rsid w:val="001212D8"/>
    <w:rsid w:val="00121925"/>
    <w:rsid w:val="00121CD0"/>
    <w:rsid w:val="00121E14"/>
    <w:rsid w:val="001221E0"/>
    <w:rsid w:val="0012325E"/>
    <w:rsid w:val="00123413"/>
    <w:rsid w:val="00123482"/>
    <w:rsid w:val="001237BE"/>
    <w:rsid w:val="00124491"/>
    <w:rsid w:val="001247DB"/>
    <w:rsid w:val="0012551A"/>
    <w:rsid w:val="00125849"/>
    <w:rsid w:val="00125903"/>
    <w:rsid w:val="00125D28"/>
    <w:rsid w:val="00126326"/>
    <w:rsid w:val="0012640F"/>
    <w:rsid w:val="00126DD6"/>
    <w:rsid w:val="001277A2"/>
    <w:rsid w:val="00131106"/>
    <w:rsid w:val="00131251"/>
    <w:rsid w:val="001317C7"/>
    <w:rsid w:val="001319AD"/>
    <w:rsid w:val="001319FD"/>
    <w:rsid w:val="00131E54"/>
    <w:rsid w:val="0013213E"/>
    <w:rsid w:val="001324EB"/>
    <w:rsid w:val="00132725"/>
    <w:rsid w:val="0013315B"/>
    <w:rsid w:val="00133441"/>
    <w:rsid w:val="001334AB"/>
    <w:rsid w:val="00133610"/>
    <w:rsid w:val="0013365E"/>
    <w:rsid w:val="001344A1"/>
    <w:rsid w:val="0013491C"/>
    <w:rsid w:val="00134B4B"/>
    <w:rsid w:val="00135D07"/>
    <w:rsid w:val="0013658B"/>
    <w:rsid w:val="00136B69"/>
    <w:rsid w:val="00136EA3"/>
    <w:rsid w:val="001400A6"/>
    <w:rsid w:val="00140896"/>
    <w:rsid w:val="00141B93"/>
    <w:rsid w:val="00141E6B"/>
    <w:rsid w:val="001427B9"/>
    <w:rsid w:val="00142956"/>
    <w:rsid w:val="00142CAF"/>
    <w:rsid w:val="00142EEB"/>
    <w:rsid w:val="001430EF"/>
    <w:rsid w:val="00143407"/>
    <w:rsid w:val="00144E51"/>
    <w:rsid w:val="00145038"/>
    <w:rsid w:val="0014520C"/>
    <w:rsid w:val="001455FD"/>
    <w:rsid w:val="00145C58"/>
    <w:rsid w:val="00147578"/>
    <w:rsid w:val="00147E2D"/>
    <w:rsid w:val="001504FD"/>
    <w:rsid w:val="00152A96"/>
    <w:rsid w:val="00152C24"/>
    <w:rsid w:val="00152CDC"/>
    <w:rsid w:val="00153361"/>
    <w:rsid w:val="00154277"/>
    <w:rsid w:val="001600F1"/>
    <w:rsid w:val="00160A30"/>
    <w:rsid w:val="00161C69"/>
    <w:rsid w:val="00162132"/>
    <w:rsid w:val="00162516"/>
    <w:rsid w:val="00162A97"/>
    <w:rsid w:val="00162CCD"/>
    <w:rsid w:val="0016342E"/>
    <w:rsid w:val="00163753"/>
    <w:rsid w:val="00163D4C"/>
    <w:rsid w:val="001640D9"/>
    <w:rsid w:val="00164D4C"/>
    <w:rsid w:val="00164E78"/>
    <w:rsid w:val="0016580B"/>
    <w:rsid w:val="00165E33"/>
    <w:rsid w:val="00166716"/>
    <w:rsid w:val="00166C08"/>
    <w:rsid w:val="0016717C"/>
    <w:rsid w:val="0016722E"/>
    <w:rsid w:val="00171FC6"/>
    <w:rsid w:val="0017326E"/>
    <w:rsid w:val="00173742"/>
    <w:rsid w:val="0017391D"/>
    <w:rsid w:val="00173B70"/>
    <w:rsid w:val="00173CCA"/>
    <w:rsid w:val="00174B86"/>
    <w:rsid w:val="00177C40"/>
    <w:rsid w:val="00177E73"/>
    <w:rsid w:val="00181177"/>
    <w:rsid w:val="00181F1D"/>
    <w:rsid w:val="00182171"/>
    <w:rsid w:val="001821FB"/>
    <w:rsid w:val="001823EE"/>
    <w:rsid w:val="001830CE"/>
    <w:rsid w:val="00183E01"/>
    <w:rsid w:val="00185D0F"/>
    <w:rsid w:val="0018602B"/>
    <w:rsid w:val="00187995"/>
    <w:rsid w:val="00187C17"/>
    <w:rsid w:val="001910AC"/>
    <w:rsid w:val="00191444"/>
    <w:rsid w:val="00192148"/>
    <w:rsid w:val="00192430"/>
    <w:rsid w:val="00192F15"/>
    <w:rsid w:val="00192F71"/>
    <w:rsid w:val="001932BE"/>
    <w:rsid w:val="00193515"/>
    <w:rsid w:val="00193754"/>
    <w:rsid w:val="001938C6"/>
    <w:rsid w:val="00195D02"/>
    <w:rsid w:val="00196358"/>
    <w:rsid w:val="00196739"/>
    <w:rsid w:val="001973A7"/>
    <w:rsid w:val="00197CFB"/>
    <w:rsid w:val="001A0E41"/>
    <w:rsid w:val="001A1702"/>
    <w:rsid w:val="001A1B18"/>
    <w:rsid w:val="001A39C2"/>
    <w:rsid w:val="001A40D8"/>
    <w:rsid w:val="001A43E6"/>
    <w:rsid w:val="001A4A70"/>
    <w:rsid w:val="001A7480"/>
    <w:rsid w:val="001A76E7"/>
    <w:rsid w:val="001A7742"/>
    <w:rsid w:val="001B09F1"/>
    <w:rsid w:val="001B1273"/>
    <w:rsid w:val="001B1A62"/>
    <w:rsid w:val="001B262D"/>
    <w:rsid w:val="001B2CEA"/>
    <w:rsid w:val="001B4875"/>
    <w:rsid w:val="001B6B71"/>
    <w:rsid w:val="001B7B26"/>
    <w:rsid w:val="001C0984"/>
    <w:rsid w:val="001C0B5C"/>
    <w:rsid w:val="001C0E0A"/>
    <w:rsid w:val="001C2F14"/>
    <w:rsid w:val="001C3C3B"/>
    <w:rsid w:val="001C4795"/>
    <w:rsid w:val="001C5045"/>
    <w:rsid w:val="001C60EF"/>
    <w:rsid w:val="001D00DC"/>
    <w:rsid w:val="001D015E"/>
    <w:rsid w:val="001D106C"/>
    <w:rsid w:val="001D1C99"/>
    <w:rsid w:val="001D2CE2"/>
    <w:rsid w:val="001D2EAB"/>
    <w:rsid w:val="001D31D8"/>
    <w:rsid w:val="001D38C1"/>
    <w:rsid w:val="001D407A"/>
    <w:rsid w:val="001D4DEA"/>
    <w:rsid w:val="001D5120"/>
    <w:rsid w:val="001D63F9"/>
    <w:rsid w:val="001D63FB"/>
    <w:rsid w:val="001D6BE5"/>
    <w:rsid w:val="001E035F"/>
    <w:rsid w:val="001E337A"/>
    <w:rsid w:val="001E36E8"/>
    <w:rsid w:val="001E3761"/>
    <w:rsid w:val="001E54E7"/>
    <w:rsid w:val="001E5608"/>
    <w:rsid w:val="001E5ED2"/>
    <w:rsid w:val="001E64D3"/>
    <w:rsid w:val="001E6BD1"/>
    <w:rsid w:val="001F1875"/>
    <w:rsid w:val="001F21D4"/>
    <w:rsid w:val="001F23FF"/>
    <w:rsid w:val="001F6241"/>
    <w:rsid w:val="001F6317"/>
    <w:rsid w:val="001F660F"/>
    <w:rsid w:val="001F7BF8"/>
    <w:rsid w:val="0020039B"/>
    <w:rsid w:val="002008A9"/>
    <w:rsid w:val="00200B46"/>
    <w:rsid w:val="00200DA3"/>
    <w:rsid w:val="00201182"/>
    <w:rsid w:val="002013E1"/>
    <w:rsid w:val="00201588"/>
    <w:rsid w:val="00202287"/>
    <w:rsid w:val="00202994"/>
    <w:rsid w:val="002035FE"/>
    <w:rsid w:val="002036AB"/>
    <w:rsid w:val="00203773"/>
    <w:rsid w:val="002044D9"/>
    <w:rsid w:val="002054E2"/>
    <w:rsid w:val="00205C9A"/>
    <w:rsid w:val="002068DE"/>
    <w:rsid w:val="00206911"/>
    <w:rsid w:val="00206952"/>
    <w:rsid w:val="002075DD"/>
    <w:rsid w:val="00207AE1"/>
    <w:rsid w:val="00210172"/>
    <w:rsid w:val="00210CC8"/>
    <w:rsid w:val="00210ED9"/>
    <w:rsid w:val="00211377"/>
    <w:rsid w:val="0021178E"/>
    <w:rsid w:val="00212B66"/>
    <w:rsid w:val="00212D2F"/>
    <w:rsid w:val="00214498"/>
    <w:rsid w:val="00214E75"/>
    <w:rsid w:val="00216CC5"/>
    <w:rsid w:val="00216D4C"/>
    <w:rsid w:val="002174E7"/>
    <w:rsid w:val="002203B6"/>
    <w:rsid w:val="00220B65"/>
    <w:rsid w:val="00220C8E"/>
    <w:rsid w:val="00220DE7"/>
    <w:rsid w:val="00221012"/>
    <w:rsid w:val="002216E2"/>
    <w:rsid w:val="00221F92"/>
    <w:rsid w:val="002227B9"/>
    <w:rsid w:val="002230A8"/>
    <w:rsid w:val="002233DC"/>
    <w:rsid w:val="0022363C"/>
    <w:rsid w:val="00224BC4"/>
    <w:rsid w:val="00225EC8"/>
    <w:rsid w:val="00227132"/>
    <w:rsid w:val="00227F7E"/>
    <w:rsid w:val="002301B5"/>
    <w:rsid w:val="0023095F"/>
    <w:rsid w:val="00230D21"/>
    <w:rsid w:val="00231435"/>
    <w:rsid w:val="00232456"/>
    <w:rsid w:val="00232517"/>
    <w:rsid w:val="002329B4"/>
    <w:rsid w:val="00233C0C"/>
    <w:rsid w:val="00234678"/>
    <w:rsid w:val="00235CED"/>
    <w:rsid w:val="0023614A"/>
    <w:rsid w:val="00236562"/>
    <w:rsid w:val="002372A9"/>
    <w:rsid w:val="00237BCB"/>
    <w:rsid w:val="002400F0"/>
    <w:rsid w:val="0024012F"/>
    <w:rsid w:val="002401A1"/>
    <w:rsid w:val="002402D8"/>
    <w:rsid w:val="00240CE6"/>
    <w:rsid w:val="00240F4F"/>
    <w:rsid w:val="00241D1A"/>
    <w:rsid w:val="00241F0D"/>
    <w:rsid w:val="00242DED"/>
    <w:rsid w:val="00243162"/>
    <w:rsid w:val="00243425"/>
    <w:rsid w:val="00244004"/>
    <w:rsid w:val="0024521E"/>
    <w:rsid w:val="002452DF"/>
    <w:rsid w:val="00245A87"/>
    <w:rsid w:val="00245F35"/>
    <w:rsid w:val="0024621D"/>
    <w:rsid w:val="002467D4"/>
    <w:rsid w:val="00246DDD"/>
    <w:rsid w:val="00246F3D"/>
    <w:rsid w:val="002479B8"/>
    <w:rsid w:val="0025252D"/>
    <w:rsid w:val="002546F7"/>
    <w:rsid w:val="00254E50"/>
    <w:rsid w:val="00254E5A"/>
    <w:rsid w:val="00254E8A"/>
    <w:rsid w:val="00255039"/>
    <w:rsid w:val="00255639"/>
    <w:rsid w:val="0025615F"/>
    <w:rsid w:val="00256276"/>
    <w:rsid w:val="002604EF"/>
    <w:rsid w:val="00260FFE"/>
    <w:rsid w:val="00261023"/>
    <w:rsid w:val="00262234"/>
    <w:rsid w:val="00263DDB"/>
    <w:rsid w:val="002648C3"/>
    <w:rsid w:val="00264A61"/>
    <w:rsid w:val="00264A82"/>
    <w:rsid w:val="00266749"/>
    <w:rsid w:val="00266D16"/>
    <w:rsid w:val="00266E89"/>
    <w:rsid w:val="00266FD1"/>
    <w:rsid w:val="00267B28"/>
    <w:rsid w:val="00270233"/>
    <w:rsid w:val="00271B6D"/>
    <w:rsid w:val="00272BF4"/>
    <w:rsid w:val="00272E1A"/>
    <w:rsid w:val="002741E1"/>
    <w:rsid w:val="00275552"/>
    <w:rsid w:val="0027586F"/>
    <w:rsid w:val="00276070"/>
    <w:rsid w:val="00276705"/>
    <w:rsid w:val="00276719"/>
    <w:rsid w:val="00276D10"/>
    <w:rsid w:val="00276F95"/>
    <w:rsid w:val="00276FD7"/>
    <w:rsid w:val="00277220"/>
    <w:rsid w:val="002776A3"/>
    <w:rsid w:val="00277A3D"/>
    <w:rsid w:val="00277E7B"/>
    <w:rsid w:val="00280605"/>
    <w:rsid w:val="00280EB3"/>
    <w:rsid w:val="0028163B"/>
    <w:rsid w:val="00281A1D"/>
    <w:rsid w:val="00281AEA"/>
    <w:rsid w:val="00282356"/>
    <w:rsid w:val="00282395"/>
    <w:rsid w:val="00282A7A"/>
    <w:rsid w:val="00282A80"/>
    <w:rsid w:val="002841F8"/>
    <w:rsid w:val="00284309"/>
    <w:rsid w:val="00284977"/>
    <w:rsid w:val="00284E0F"/>
    <w:rsid w:val="00285725"/>
    <w:rsid w:val="002862A9"/>
    <w:rsid w:val="00286B43"/>
    <w:rsid w:val="00287A6B"/>
    <w:rsid w:val="0029157C"/>
    <w:rsid w:val="002920DA"/>
    <w:rsid w:val="002933C8"/>
    <w:rsid w:val="00293C3F"/>
    <w:rsid w:val="00293F12"/>
    <w:rsid w:val="00294154"/>
    <w:rsid w:val="002950F5"/>
    <w:rsid w:val="002955F1"/>
    <w:rsid w:val="00296A23"/>
    <w:rsid w:val="00296EF8"/>
    <w:rsid w:val="002971DA"/>
    <w:rsid w:val="002973AE"/>
    <w:rsid w:val="002978ED"/>
    <w:rsid w:val="002A0D76"/>
    <w:rsid w:val="002A1833"/>
    <w:rsid w:val="002A1A82"/>
    <w:rsid w:val="002A1C33"/>
    <w:rsid w:val="002A2EC7"/>
    <w:rsid w:val="002A3A07"/>
    <w:rsid w:val="002A3BED"/>
    <w:rsid w:val="002A53E1"/>
    <w:rsid w:val="002A56CA"/>
    <w:rsid w:val="002A570C"/>
    <w:rsid w:val="002A6707"/>
    <w:rsid w:val="002A6B40"/>
    <w:rsid w:val="002A795C"/>
    <w:rsid w:val="002A7C55"/>
    <w:rsid w:val="002B0996"/>
    <w:rsid w:val="002B2453"/>
    <w:rsid w:val="002B26AD"/>
    <w:rsid w:val="002B428D"/>
    <w:rsid w:val="002B4923"/>
    <w:rsid w:val="002B593D"/>
    <w:rsid w:val="002B5B1F"/>
    <w:rsid w:val="002B5B57"/>
    <w:rsid w:val="002B6752"/>
    <w:rsid w:val="002B7166"/>
    <w:rsid w:val="002B7259"/>
    <w:rsid w:val="002B734F"/>
    <w:rsid w:val="002B760B"/>
    <w:rsid w:val="002C172A"/>
    <w:rsid w:val="002C19A4"/>
    <w:rsid w:val="002C2003"/>
    <w:rsid w:val="002C29B4"/>
    <w:rsid w:val="002C2BAC"/>
    <w:rsid w:val="002C400E"/>
    <w:rsid w:val="002C4298"/>
    <w:rsid w:val="002C45F9"/>
    <w:rsid w:val="002C4A72"/>
    <w:rsid w:val="002C61F9"/>
    <w:rsid w:val="002C67E9"/>
    <w:rsid w:val="002D0018"/>
    <w:rsid w:val="002D08A1"/>
    <w:rsid w:val="002D1B97"/>
    <w:rsid w:val="002D343D"/>
    <w:rsid w:val="002D36CA"/>
    <w:rsid w:val="002D3C4E"/>
    <w:rsid w:val="002D4E9D"/>
    <w:rsid w:val="002D5151"/>
    <w:rsid w:val="002D5193"/>
    <w:rsid w:val="002D6016"/>
    <w:rsid w:val="002D609A"/>
    <w:rsid w:val="002D6DF8"/>
    <w:rsid w:val="002D712C"/>
    <w:rsid w:val="002D7A32"/>
    <w:rsid w:val="002D7D57"/>
    <w:rsid w:val="002D7DCB"/>
    <w:rsid w:val="002E0487"/>
    <w:rsid w:val="002E131F"/>
    <w:rsid w:val="002E18EC"/>
    <w:rsid w:val="002E1D7A"/>
    <w:rsid w:val="002E2622"/>
    <w:rsid w:val="002E2818"/>
    <w:rsid w:val="002E2D55"/>
    <w:rsid w:val="002E2DC6"/>
    <w:rsid w:val="002E308D"/>
    <w:rsid w:val="002E335A"/>
    <w:rsid w:val="002E392C"/>
    <w:rsid w:val="002E3B1A"/>
    <w:rsid w:val="002E4780"/>
    <w:rsid w:val="002E4AAF"/>
    <w:rsid w:val="002E62E4"/>
    <w:rsid w:val="002E6944"/>
    <w:rsid w:val="002E6BDC"/>
    <w:rsid w:val="002E7565"/>
    <w:rsid w:val="002E7BFC"/>
    <w:rsid w:val="002F0159"/>
    <w:rsid w:val="002F1AAF"/>
    <w:rsid w:val="002F24DE"/>
    <w:rsid w:val="002F2AFA"/>
    <w:rsid w:val="002F2C3B"/>
    <w:rsid w:val="002F3274"/>
    <w:rsid w:val="002F370B"/>
    <w:rsid w:val="002F394E"/>
    <w:rsid w:val="002F5B60"/>
    <w:rsid w:val="002F6A75"/>
    <w:rsid w:val="002F70E9"/>
    <w:rsid w:val="002F7679"/>
    <w:rsid w:val="00300B01"/>
    <w:rsid w:val="003020B2"/>
    <w:rsid w:val="0030283F"/>
    <w:rsid w:val="003035D6"/>
    <w:rsid w:val="0030391A"/>
    <w:rsid w:val="00305405"/>
    <w:rsid w:val="00305727"/>
    <w:rsid w:val="003059E0"/>
    <w:rsid w:val="00306099"/>
    <w:rsid w:val="00306A51"/>
    <w:rsid w:val="00306AA0"/>
    <w:rsid w:val="00307032"/>
    <w:rsid w:val="00307ABC"/>
    <w:rsid w:val="00307E0E"/>
    <w:rsid w:val="00310653"/>
    <w:rsid w:val="00310DC6"/>
    <w:rsid w:val="00312154"/>
    <w:rsid w:val="00312172"/>
    <w:rsid w:val="003124E7"/>
    <w:rsid w:val="00313C59"/>
    <w:rsid w:val="00313C70"/>
    <w:rsid w:val="00313D02"/>
    <w:rsid w:val="003140E8"/>
    <w:rsid w:val="00314476"/>
    <w:rsid w:val="00314787"/>
    <w:rsid w:val="00316774"/>
    <w:rsid w:val="00316968"/>
    <w:rsid w:val="00317FA6"/>
    <w:rsid w:val="003201AD"/>
    <w:rsid w:val="003203C5"/>
    <w:rsid w:val="0032110F"/>
    <w:rsid w:val="003214C8"/>
    <w:rsid w:val="0032246F"/>
    <w:rsid w:val="003231D2"/>
    <w:rsid w:val="0032465D"/>
    <w:rsid w:val="0032488E"/>
    <w:rsid w:val="00325084"/>
    <w:rsid w:val="003250BC"/>
    <w:rsid w:val="0032599F"/>
    <w:rsid w:val="003263B2"/>
    <w:rsid w:val="00326616"/>
    <w:rsid w:val="003267FD"/>
    <w:rsid w:val="00326FA2"/>
    <w:rsid w:val="00327CC4"/>
    <w:rsid w:val="00327E7A"/>
    <w:rsid w:val="00327F7A"/>
    <w:rsid w:val="00331523"/>
    <w:rsid w:val="00331540"/>
    <w:rsid w:val="00332AF3"/>
    <w:rsid w:val="00334150"/>
    <w:rsid w:val="00334207"/>
    <w:rsid w:val="00334754"/>
    <w:rsid w:val="00334ADB"/>
    <w:rsid w:val="00335893"/>
    <w:rsid w:val="00335922"/>
    <w:rsid w:val="00336C78"/>
    <w:rsid w:val="00337094"/>
    <w:rsid w:val="003413D3"/>
    <w:rsid w:val="0034157F"/>
    <w:rsid w:val="003415D0"/>
    <w:rsid w:val="00341645"/>
    <w:rsid w:val="00343B63"/>
    <w:rsid w:val="00343F21"/>
    <w:rsid w:val="00345E4C"/>
    <w:rsid w:val="00346CD6"/>
    <w:rsid w:val="00347959"/>
    <w:rsid w:val="0035093C"/>
    <w:rsid w:val="00351E0A"/>
    <w:rsid w:val="00351FA5"/>
    <w:rsid w:val="003527A0"/>
    <w:rsid w:val="00352D7D"/>
    <w:rsid w:val="00355D20"/>
    <w:rsid w:val="0035653F"/>
    <w:rsid w:val="0035667F"/>
    <w:rsid w:val="00356E62"/>
    <w:rsid w:val="003606B8"/>
    <w:rsid w:val="003606CC"/>
    <w:rsid w:val="00360A7A"/>
    <w:rsid w:val="00360E24"/>
    <w:rsid w:val="00362C4F"/>
    <w:rsid w:val="0036356C"/>
    <w:rsid w:val="00363824"/>
    <w:rsid w:val="00363F67"/>
    <w:rsid w:val="0036436C"/>
    <w:rsid w:val="00364C4D"/>
    <w:rsid w:val="00365516"/>
    <w:rsid w:val="0036575A"/>
    <w:rsid w:val="0036652F"/>
    <w:rsid w:val="00366A22"/>
    <w:rsid w:val="00366FE8"/>
    <w:rsid w:val="00371026"/>
    <w:rsid w:val="00371BA8"/>
    <w:rsid w:val="00372194"/>
    <w:rsid w:val="00372239"/>
    <w:rsid w:val="00372545"/>
    <w:rsid w:val="00373055"/>
    <w:rsid w:val="0037381D"/>
    <w:rsid w:val="003757A6"/>
    <w:rsid w:val="0037611D"/>
    <w:rsid w:val="00376BA8"/>
    <w:rsid w:val="00377FBE"/>
    <w:rsid w:val="00380382"/>
    <w:rsid w:val="003814E0"/>
    <w:rsid w:val="0038156E"/>
    <w:rsid w:val="003824B1"/>
    <w:rsid w:val="003824F0"/>
    <w:rsid w:val="0038303C"/>
    <w:rsid w:val="00383FFC"/>
    <w:rsid w:val="00384388"/>
    <w:rsid w:val="00384D64"/>
    <w:rsid w:val="00386277"/>
    <w:rsid w:val="00386607"/>
    <w:rsid w:val="003868DF"/>
    <w:rsid w:val="00386A0B"/>
    <w:rsid w:val="003874EE"/>
    <w:rsid w:val="003879AC"/>
    <w:rsid w:val="00390471"/>
    <w:rsid w:val="00390C96"/>
    <w:rsid w:val="00390D1D"/>
    <w:rsid w:val="00391FD1"/>
    <w:rsid w:val="0039255D"/>
    <w:rsid w:val="00393B65"/>
    <w:rsid w:val="003950E1"/>
    <w:rsid w:val="003952CB"/>
    <w:rsid w:val="003956A4"/>
    <w:rsid w:val="003956D4"/>
    <w:rsid w:val="00397A1D"/>
    <w:rsid w:val="00397FE7"/>
    <w:rsid w:val="003A03BD"/>
    <w:rsid w:val="003A1349"/>
    <w:rsid w:val="003A1666"/>
    <w:rsid w:val="003A1D87"/>
    <w:rsid w:val="003A1DC3"/>
    <w:rsid w:val="003A2064"/>
    <w:rsid w:val="003A3CC2"/>
    <w:rsid w:val="003A5438"/>
    <w:rsid w:val="003A55F4"/>
    <w:rsid w:val="003A5872"/>
    <w:rsid w:val="003A59A4"/>
    <w:rsid w:val="003A62C4"/>
    <w:rsid w:val="003A658C"/>
    <w:rsid w:val="003A6F03"/>
    <w:rsid w:val="003A746C"/>
    <w:rsid w:val="003A789C"/>
    <w:rsid w:val="003A78E0"/>
    <w:rsid w:val="003B0348"/>
    <w:rsid w:val="003B082B"/>
    <w:rsid w:val="003B0C62"/>
    <w:rsid w:val="003B1BE8"/>
    <w:rsid w:val="003B1F55"/>
    <w:rsid w:val="003B3038"/>
    <w:rsid w:val="003B32C9"/>
    <w:rsid w:val="003B3765"/>
    <w:rsid w:val="003B43AE"/>
    <w:rsid w:val="003B481E"/>
    <w:rsid w:val="003B4FCF"/>
    <w:rsid w:val="003B5726"/>
    <w:rsid w:val="003B5F6F"/>
    <w:rsid w:val="003B6C9B"/>
    <w:rsid w:val="003B6E72"/>
    <w:rsid w:val="003B781C"/>
    <w:rsid w:val="003C0264"/>
    <w:rsid w:val="003C040A"/>
    <w:rsid w:val="003C16A3"/>
    <w:rsid w:val="003C18FE"/>
    <w:rsid w:val="003C24B7"/>
    <w:rsid w:val="003C34B5"/>
    <w:rsid w:val="003C3566"/>
    <w:rsid w:val="003C471F"/>
    <w:rsid w:val="003C730C"/>
    <w:rsid w:val="003C7899"/>
    <w:rsid w:val="003C7A4B"/>
    <w:rsid w:val="003C7AF3"/>
    <w:rsid w:val="003D19BF"/>
    <w:rsid w:val="003D393D"/>
    <w:rsid w:val="003D3AD5"/>
    <w:rsid w:val="003D3F19"/>
    <w:rsid w:val="003D457B"/>
    <w:rsid w:val="003D48A2"/>
    <w:rsid w:val="003D49D4"/>
    <w:rsid w:val="003D4B0C"/>
    <w:rsid w:val="003D4BBC"/>
    <w:rsid w:val="003D4E98"/>
    <w:rsid w:val="003D5459"/>
    <w:rsid w:val="003D7D36"/>
    <w:rsid w:val="003E1265"/>
    <w:rsid w:val="003E1272"/>
    <w:rsid w:val="003E1BC5"/>
    <w:rsid w:val="003E279A"/>
    <w:rsid w:val="003E2D31"/>
    <w:rsid w:val="003E314A"/>
    <w:rsid w:val="003E39BB"/>
    <w:rsid w:val="003E3BD3"/>
    <w:rsid w:val="003E3C46"/>
    <w:rsid w:val="003E401A"/>
    <w:rsid w:val="003E4CE0"/>
    <w:rsid w:val="003E51B6"/>
    <w:rsid w:val="003E51FC"/>
    <w:rsid w:val="003E62FA"/>
    <w:rsid w:val="003E6AFC"/>
    <w:rsid w:val="003E71C1"/>
    <w:rsid w:val="003F11B4"/>
    <w:rsid w:val="003F14A6"/>
    <w:rsid w:val="003F2910"/>
    <w:rsid w:val="003F2D74"/>
    <w:rsid w:val="003F3300"/>
    <w:rsid w:val="003F3888"/>
    <w:rsid w:val="003F3C0C"/>
    <w:rsid w:val="003F4400"/>
    <w:rsid w:val="003F4515"/>
    <w:rsid w:val="003F4AE6"/>
    <w:rsid w:val="003F68C2"/>
    <w:rsid w:val="003F69BD"/>
    <w:rsid w:val="003F742A"/>
    <w:rsid w:val="0040012A"/>
    <w:rsid w:val="00400415"/>
    <w:rsid w:val="00400866"/>
    <w:rsid w:val="00400CB8"/>
    <w:rsid w:val="00401ECE"/>
    <w:rsid w:val="004029AC"/>
    <w:rsid w:val="00402B2A"/>
    <w:rsid w:val="004034D4"/>
    <w:rsid w:val="00404089"/>
    <w:rsid w:val="00404095"/>
    <w:rsid w:val="00404BD7"/>
    <w:rsid w:val="00404BF5"/>
    <w:rsid w:val="00404DE5"/>
    <w:rsid w:val="004054EB"/>
    <w:rsid w:val="00405528"/>
    <w:rsid w:val="00406613"/>
    <w:rsid w:val="0040661D"/>
    <w:rsid w:val="00407641"/>
    <w:rsid w:val="00411575"/>
    <w:rsid w:val="004118F0"/>
    <w:rsid w:val="00411943"/>
    <w:rsid w:val="00411C5E"/>
    <w:rsid w:val="00411D0B"/>
    <w:rsid w:val="0041265C"/>
    <w:rsid w:val="004126A7"/>
    <w:rsid w:val="00412821"/>
    <w:rsid w:val="00413015"/>
    <w:rsid w:val="004137AF"/>
    <w:rsid w:val="00413F93"/>
    <w:rsid w:val="00414F34"/>
    <w:rsid w:val="00415598"/>
    <w:rsid w:val="00416B93"/>
    <w:rsid w:val="00416EC7"/>
    <w:rsid w:val="00416F03"/>
    <w:rsid w:val="00420AD4"/>
    <w:rsid w:val="00421808"/>
    <w:rsid w:val="00425528"/>
    <w:rsid w:val="004255F6"/>
    <w:rsid w:val="004256D0"/>
    <w:rsid w:val="00426C1B"/>
    <w:rsid w:val="004272F9"/>
    <w:rsid w:val="004277F0"/>
    <w:rsid w:val="004301BD"/>
    <w:rsid w:val="004302F5"/>
    <w:rsid w:val="00430789"/>
    <w:rsid w:val="00430F89"/>
    <w:rsid w:val="00431564"/>
    <w:rsid w:val="00431967"/>
    <w:rsid w:val="00431F97"/>
    <w:rsid w:val="00431FC1"/>
    <w:rsid w:val="004327F1"/>
    <w:rsid w:val="004328E3"/>
    <w:rsid w:val="00433619"/>
    <w:rsid w:val="00433EA7"/>
    <w:rsid w:val="00434277"/>
    <w:rsid w:val="00434D37"/>
    <w:rsid w:val="00435229"/>
    <w:rsid w:val="00435393"/>
    <w:rsid w:val="00435823"/>
    <w:rsid w:val="004358BD"/>
    <w:rsid w:val="00435C26"/>
    <w:rsid w:val="00435D0A"/>
    <w:rsid w:val="00435E94"/>
    <w:rsid w:val="00436136"/>
    <w:rsid w:val="00436927"/>
    <w:rsid w:val="00436957"/>
    <w:rsid w:val="00437FBE"/>
    <w:rsid w:val="00440515"/>
    <w:rsid w:val="00441D6F"/>
    <w:rsid w:val="00441FFF"/>
    <w:rsid w:val="0044264F"/>
    <w:rsid w:val="004428B8"/>
    <w:rsid w:val="00443736"/>
    <w:rsid w:val="00444298"/>
    <w:rsid w:val="00444CAB"/>
    <w:rsid w:val="00444F13"/>
    <w:rsid w:val="0044518E"/>
    <w:rsid w:val="00445CBE"/>
    <w:rsid w:val="00445DCB"/>
    <w:rsid w:val="00445ED7"/>
    <w:rsid w:val="004465BE"/>
    <w:rsid w:val="004467E5"/>
    <w:rsid w:val="00446943"/>
    <w:rsid w:val="004478D7"/>
    <w:rsid w:val="00447DA6"/>
    <w:rsid w:val="00450BA1"/>
    <w:rsid w:val="004513EC"/>
    <w:rsid w:val="004515B5"/>
    <w:rsid w:val="004520CF"/>
    <w:rsid w:val="00452353"/>
    <w:rsid w:val="00453D7F"/>
    <w:rsid w:val="00454FB6"/>
    <w:rsid w:val="00456280"/>
    <w:rsid w:val="004565CB"/>
    <w:rsid w:val="00456EC0"/>
    <w:rsid w:val="00456F12"/>
    <w:rsid w:val="0045715E"/>
    <w:rsid w:val="00457216"/>
    <w:rsid w:val="004576C9"/>
    <w:rsid w:val="004609D9"/>
    <w:rsid w:val="00460E1F"/>
    <w:rsid w:val="00462306"/>
    <w:rsid w:val="0046409E"/>
    <w:rsid w:val="004643E5"/>
    <w:rsid w:val="0046468C"/>
    <w:rsid w:val="00464855"/>
    <w:rsid w:val="00464E39"/>
    <w:rsid w:val="0046501C"/>
    <w:rsid w:val="004661E5"/>
    <w:rsid w:val="004662FB"/>
    <w:rsid w:val="004665C4"/>
    <w:rsid w:val="00466630"/>
    <w:rsid w:val="00466647"/>
    <w:rsid w:val="00467D45"/>
    <w:rsid w:val="00470734"/>
    <w:rsid w:val="0047123D"/>
    <w:rsid w:val="00471D64"/>
    <w:rsid w:val="0047292C"/>
    <w:rsid w:val="00472B0D"/>
    <w:rsid w:val="00473122"/>
    <w:rsid w:val="004731A2"/>
    <w:rsid w:val="00473305"/>
    <w:rsid w:val="00473485"/>
    <w:rsid w:val="00473694"/>
    <w:rsid w:val="00474EA8"/>
    <w:rsid w:val="00477C34"/>
    <w:rsid w:val="00480301"/>
    <w:rsid w:val="00480515"/>
    <w:rsid w:val="00480F3F"/>
    <w:rsid w:val="004810C1"/>
    <w:rsid w:val="00481438"/>
    <w:rsid w:val="00481E70"/>
    <w:rsid w:val="00481FB6"/>
    <w:rsid w:val="0048288C"/>
    <w:rsid w:val="00482EAD"/>
    <w:rsid w:val="00483998"/>
    <w:rsid w:val="00483B1C"/>
    <w:rsid w:val="00483FB0"/>
    <w:rsid w:val="004853EB"/>
    <w:rsid w:val="00485569"/>
    <w:rsid w:val="00486694"/>
    <w:rsid w:val="0049130A"/>
    <w:rsid w:val="0049140F"/>
    <w:rsid w:val="00491619"/>
    <w:rsid w:val="004919BA"/>
    <w:rsid w:val="00491BF6"/>
    <w:rsid w:val="00491CB8"/>
    <w:rsid w:val="00491E50"/>
    <w:rsid w:val="0049221C"/>
    <w:rsid w:val="004924B8"/>
    <w:rsid w:val="0049320B"/>
    <w:rsid w:val="00493317"/>
    <w:rsid w:val="0049404A"/>
    <w:rsid w:val="004944B4"/>
    <w:rsid w:val="0049468C"/>
    <w:rsid w:val="00494F06"/>
    <w:rsid w:val="00494F3A"/>
    <w:rsid w:val="004960DC"/>
    <w:rsid w:val="00497350"/>
    <w:rsid w:val="004973D8"/>
    <w:rsid w:val="004A00D9"/>
    <w:rsid w:val="004A0119"/>
    <w:rsid w:val="004A34F8"/>
    <w:rsid w:val="004A3CB8"/>
    <w:rsid w:val="004A3E3E"/>
    <w:rsid w:val="004A3EB1"/>
    <w:rsid w:val="004A4E35"/>
    <w:rsid w:val="004A51C4"/>
    <w:rsid w:val="004A5781"/>
    <w:rsid w:val="004A5C26"/>
    <w:rsid w:val="004A7353"/>
    <w:rsid w:val="004A73EF"/>
    <w:rsid w:val="004A7578"/>
    <w:rsid w:val="004A7A78"/>
    <w:rsid w:val="004B00B2"/>
    <w:rsid w:val="004B07A5"/>
    <w:rsid w:val="004B0B07"/>
    <w:rsid w:val="004B13E8"/>
    <w:rsid w:val="004B13F8"/>
    <w:rsid w:val="004B2323"/>
    <w:rsid w:val="004B2401"/>
    <w:rsid w:val="004B2EF3"/>
    <w:rsid w:val="004B360F"/>
    <w:rsid w:val="004B3988"/>
    <w:rsid w:val="004B3DDA"/>
    <w:rsid w:val="004B4781"/>
    <w:rsid w:val="004B4E1D"/>
    <w:rsid w:val="004B507C"/>
    <w:rsid w:val="004B5302"/>
    <w:rsid w:val="004B57EC"/>
    <w:rsid w:val="004B64BF"/>
    <w:rsid w:val="004B685C"/>
    <w:rsid w:val="004B6C3A"/>
    <w:rsid w:val="004B7193"/>
    <w:rsid w:val="004B79B3"/>
    <w:rsid w:val="004C07DD"/>
    <w:rsid w:val="004C0A57"/>
    <w:rsid w:val="004C1550"/>
    <w:rsid w:val="004C17EB"/>
    <w:rsid w:val="004C254B"/>
    <w:rsid w:val="004C2F84"/>
    <w:rsid w:val="004C3285"/>
    <w:rsid w:val="004C440B"/>
    <w:rsid w:val="004C5226"/>
    <w:rsid w:val="004C5690"/>
    <w:rsid w:val="004C5B05"/>
    <w:rsid w:val="004C6102"/>
    <w:rsid w:val="004C6178"/>
    <w:rsid w:val="004C6E53"/>
    <w:rsid w:val="004C6EB1"/>
    <w:rsid w:val="004C73C3"/>
    <w:rsid w:val="004C79B1"/>
    <w:rsid w:val="004C7A77"/>
    <w:rsid w:val="004C7D8F"/>
    <w:rsid w:val="004D097F"/>
    <w:rsid w:val="004D0A91"/>
    <w:rsid w:val="004D1D62"/>
    <w:rsid w:val="004D203E"/>
    <w:rsid w:val="004D244A"/>
    <w:rsid w:val="004D25DB"/>
    <w:rsid w:val="004D35A3"/>
    <w:rsid w:val="004D3FAB"/>
    <w:rsid w:val="004D48AA"/>
    <w:rsid w:val="004D55CD"/>
    <w:rsid w:val="004D57A7"/>
    <w:rsid w:val="004D5888"/>
    <w:rsid w:val="004D6085"/>
    <w:rsid w:val="004D66A4"/>
    <w:rsid w:val="004D6E5E"/>
    <w:rsid w:val="004D6FF8"/>
    <w:rsid w:val="004E07A8"/>
    <w:rsid w:val="004E29F3"/>
    <w:rsid w:val="004E2A09"/>
    <w:rsid w:val="004E2FAA"/>
    <w:rsid w:val="004E3C21"/>
    <w:rsid w:val="004E4A52"/>
    <w:rsid w:val="004E51F7"/>
    <w:rsid w:val="004E58BD"/>
    <w:rsid w:val="004E6029"/>
    <w:rsid w:val="004E6F25"/>
    <w:rsid w:val="004E6F8A"/>
    <w:rsid w:val="004E6F8F"/>
    <w:rsid w:val="004E717C"/>
    <w:rsid w:val="004E7B61"/>
    <w:rsid w:val="004E7CAF"/>
    <w:rsid w:val="004F02E8"/>
    <w:rsid w:val="004F208F"/>
    <w:rsid w:val="004F3475"/>
    <w:rsid w:val="004F405E"/>
    <w:rsid w:val="004F4C3A"/>
    <w:rsid w:val="004F5920"/>
    <w:rsid w:val="004F5A94"/>
    <w:rsid w:val="004F5F41"/>
    <w:rsid w:val="004F6467"/>
    <w:rsid w:val="004F65C3"/>
    <w:rsid w:val="004F6A57"/>
    <w:rsid w:val="004F6C25"/>
    <w:rsid w:val="004F73EF"/>
    <w:rsid w:val="004F78AC"/>
    <w:rsid w:val="0050074D"/>
    <w:rsid w:val="00500E35"/>
    <w:rsid w:val="00502164"/>
    <w:rsid w:val="0050251E"/>
    <w:rsid w:val="005034EC"/>
    <w:rsid w:val="005039AC"/>
    <w:rsid w:val="00503F2B"/>
    <w:rsid w:val="00504465"/>
    <w:rsid w:val="00504B7B"/>
    <w:rsid w:val="00504CAF"/>
    <w:rsid w:val="00504CC7"/>
    <w:rsid w:val="00505047"/>
    <w:rsid w:val="005058C1"/>
    <w:rsid w:val="00505A02"/>
    <w:rsid w:val="00506912"/>
    <w:rsid w:val="00506CF8"/>
    <w:rsid w:val="00507F57"/>
    <w:rsid w:val="005100B3"/>
    <w:rsid w:val="00511B8A"/>
    <w:rsid w:val="00511D50"/>
    <w:rsid w:val="0051222E"/>
    <w:rsid w:val="00513023"/>
    <w:rsid w:val="00513A72"/>
    <w:rsid w:val="00513F9F"/>
    <w:rsid w:val="00514742"/>
    <w:rsid w:val="00514907"/>
    <w:rsid w:val="00515442"/>
    <w:rsid w:val="00516161"/>
    <w:rsid w:val="00516584"/>
    <w:rsid w:val="005170A3"/>
    <w:rsid w:val="00517F14"/>
    <w:rsid w:val="0052149E"/>
    <w:rsid w:val="00522988"/>
    <w:rsid w:val="0052302C"/>
    <w:rsid w:val="005235BB"/>
    <w:rsid w:val="005236EF"/>
    <w:rsid w:val="00523C0B"/>
    <w:rsid w:val="00523EFA"/>
    <w:rsid w:val="00524357"/>
    <w:rsid w:val="00524C14"/>
    <w:rsid w:val="00524FA7"/>
    <w:rsid w:val="005251FB"/>
    <w:rsid w:val="00525C48"/>
    <w:rsid w:val="00525E07"/>
    <w:rsid w:val="00526186"/>
    <w:rsid w:val="005262BA"/>
    <w:rsid w:val="00526E63"/>
    <w:rsid w:val="00527067"/>
    <w:rsid w:val="0052748D"/>
    <w:rsid w:val="0053149B"/>
    <w:rsid w:val="00531BB9"/>
    <w:rsid w:val="00531C94"/>
    <w:rsid w:val="0053255F"/>
    <w:rsid w:val="005329B9"/>
    <w:rsid w:val="00532C4B"/>
    <w:rsid w:val="005330AB"/>
    <w:rsid w:val="0053425F"/>
    <w:rsid w:val="005352A8"/>
    <w:rsid w:val="005360C1"/>
    <w:rsid w:val="00536758"/>
    <w:rsid w:val="0053677D"/>
    <w:rsid w:val="00537871"/>
    <w:rsid w:val="005415FC"/>
    <w:rsid w:val="00541A27"/>
    <w:rsid w:val="00542826"/>
    <w:rsid w:val="00542EE1"/>
    <w:rsid w:val="00543260"/>
    <w:rsid w:val="00543D90"/>
    <w:rsid w:val="00544090"/>
    <w:rsid w:val="00544D09"/>
    <w:rsid w:val="00545071"/>
    <w:rsid w:val="0054628D"/>
    <w:rsid w:val="00546847"/>
    <w:rsid w:val="005501F8"/>
    <w:rsid w:val="005503FA"/>
    <w:rsid w:val="00550593"/>
    <w:rsid w:val="0055093A"/>
    <w:rsid w:val="00550B2D"/>
    <w:rsid w:val="00550D15"/>
    <w:rsid w:val="005511DC"/>
    <w:rsid w:val="00551C84"/>
    <w:rsid w:val="00551E0D"/>
    <w:rsid w:val="0055392D"/>
    <w:rsid w:val="005543C2"/>
    <w:rsid w:val="0055552C"/>
    <w:rsid w:val="00555D5F"/>
    <w:rsid w:val="005567D1"/>
    <w:rsid w:val="00556AC9"/>
    <w:rsid w:val="0056130E"/>
    <w:rsid w:val="00561A56"/>
    <w:rsid w:val="00561CE4"/>
    <w:rsid w:val="0056333A"/>
    <w:rsid w:val="005639E7"/>
    <w:rsid w:val="005653EA"/>
    <w:rsid w:val="00566311"/>
    <w:rsid w:val="005666A1"/>
    <w:rsid w:val="00566904"/>
    <w:rsid w:val="00566A1E"/>
    <w:rsid w:val="00567876"/>
    <w:rsid w:val="00570C6E"/>
    <w:rsid w:val="00571089"/>
    <w:rsid w:val="005712D4"/>
    <w:rsid w:val="00571310"/>
    <w:rsid w:val="00572287"/>
    <w:rsid w:val="00572324"/>
    <w:rsid w:val="0057248E"/>
    <w:rsid w:val="00572D8D"/>
    <w:rsid w:val="00573EBB"/>
    <w:rsid w:val="005742FA"/>
    <w:rsid w:val="005744B6"/>
    <w:rsid w:val="0057465D"/>
    <w:rsid w:val="005746BB"/>
    <w:rsid w:val="0057477A"/>
    <w:rsid w:val="00574F21"/>
    <w:rsid w:val="00575175"/>
    <w:rsid w:val="005758D3"/>
    <w:rsid w:val="005770F8"/>
    <w:rsid w:val="00577A7E"/>
    <w:rsid w:val="00577FB4"/>
    <w:rsid w:val="005804C4"/>
    <w:rsid w:val="005813EC"/>
    <w:rsid w:val="00581E21"/>
    <w:rsid w:val="00581EF1"/>
    <w:rsid w:val="00582519"/>
    <w:rsid w:val="00582DBE"/>
    <w:rsid w:val="005838B5"/>
    <w:rsid w:val="00584426"/>
    <w:rsid w:val="00585996"/>
    <w:rsid w:val="0058686A"/>
    <w:rsid w:val="0058754F"/>
    <w:rsid w:val="0058787B"/>
    <w:rsid w:val="00587ECB"/>
    <w:rsid w:val="005900BC"/>
    <w:rsid w:val="005905C7"/>
    <w:rsid w:val="0059097F"/>
    <w:rsid w:val="00592CE8"/>
    <w:rsid w:val="005940DE"/>
    <w:rsid w:val="00595257"/>
    <w:rsid w:val="005955CB"/>
    <w:rsid w:val="005966AE"/>
    <w:rsid w:val="00596A7C"/>
    <w:rsid w:val="005974B7"/>
    <w:rsid w:val="00597667"/>
    <w:rsid w:val="00597E50"/>
    <w:rsid w:val="005A0525"/>
    <w:rsid w:val="005A08B2"/>
    <w:rsid w:val="005A1A4E"/>
    <w:rsid w:val="005A2CF2"/>
    <w:rsid w:val="005A2D11"/>
    <w:rsid w:val="005A31B3"/>
    <w:rsid w:val="005A3C1D"/>
    <w:rsid w:val="005A3EC4"/>
    <w:rsid w:val="005A3F4F"/>
    <w:rsid w:val="005A48BC"/>
    <w:rsid w:val="005A4AD8"/>
    <w:rsid w:val="005A4B4C"/>
    <w:rsid w:val="005A5626"/>
    <w:rsid w:val="005A594E"/>
    <w:rsid w:val="005A59CC"/>
    <w:rsid w:val="005A5EDF"/>
    <w:rsid w:val="005A634C"/>
    <w:rsid w:val="005A7517"/>
    <w:rsid w:val="005B110D"/>
    <w:rsid w:val="005B3FD5"/>
    <w:rsid w:val="005B5DA8"/>
    <w:rsid w:val="005B5F92"/>
    <w:rsid w:val="005B6DC8"/>
    <w:rsid w:val="005B6F40"/>
    <w:rsid w:val="005B778B"/>
    <w:rsid w:val="005B7B27"/>
    <w:rsid w:val="005C023F"/>
    <w:rsid w:val="005C0D2C"/>
    <w:rsid w:val="005C10AB"/>
    <w:rsid w:val="005C1254"/>
    <w:rsid w:val="005C210B"/>
    <w:rsid w:val="005C21FD"/>
    <w:rsid w:val="005C393B"/>
    <w:rsid w:val="005C56F6"/>
    <w:rsid w:val="005C7B3B"/>
    <w:rsid w:val="005D0420"/>
    <w:rsid w:val="005D0488"/>
    <w:rsid w:val="005D1774"/>
    <w:rsid w:val="005D20D1"/>
    <w:rsid w:val="005D2CA2"/>
    <w:rsid w:val="005D3293"/>
    <w:rsid w:val="005D4354"/>
    <w:rsid w:val="005D4392"/>
    <w:rsid w:val="005D5504"/>
    <w:rsid w:val="005D5F59"/>
    <w:rsid w:val="005D5FA9"/>
    <w:rsid w:val="005D6962"/>
    <w:rsid w:val="005D6C79"/>
    <w:rsid w:val="005D6DB8"/>
    <w:rsid w:val="005D6EEC"/>
    <w:rsid w:val="005D735E"/>
    <w:rsid w:val="005D77BD"/>
    <w:rsid w:val="005D798C"/>
    <w:rsid w:val="005D7C2D"/>
    <w:rsid w:val="005E09A7"/>
    <w:rsid w:val="005E0C49"/>
    <w:rsid w:val="005E0CE7"/>
    <w:rsid w:val="005E1367"/>
    <w:rsid w:val="005E2542"/>
    <w:rsid w:val="005E2B9E"/>
    <w:rsid w:val="005E2BC6"/>
    <w:rsid w:val="005E32BD"/>
    <w:rsid w:val="005E3373"/>
    <w:rsid w:val="005E3551"/>
    <w:rsid w:val="005E3EDB"/>
    <w:rsid w:val="005E4B22"/>
    <w:rsid w:val="005E4FED"/>
    <w:rsid w:val="005E62D2"/>
    <w:rsid w:val="005E6439"/>
    <w:rsid w:val="005E6551"/>
    <w:rsid w:val="005E65F7"/>
    <w:rsid w:val="005E6FAA"/>
    <w:rsid w:val="005E7435"/>
    <w:rsid w:val="005E7F19"/>
    <w:rsid w:val="005F02AC"/>
    <w:rsid w:val="005F1F16"/>
    <w:rsid w:val="005F5E73"/>
    <w:rsid w:val="005F668C"/>
    <w:rsid w:val="005F70BF"/>
    <w:rsid w:val="005F7360"/>
    <w:rsid w:val="005F7682"/>
    <w:rsid w:val="005F7742"/>
    <w:rsid w:val="00600BD3"/>
    <w:rsid w:val="006014BA"/>
    <w:rsid w:val="00601A6E"/>
    <w:rsid w:val="00601E38"/>
    <w:rsid w:val="0060221E"/>
    <w:rsid w:val="0060261F"/>
    <w:rsid w:val="00602783"/>
    <w:rsid w:val="006028BA"/>
    <w:rsid w:val="00604ACA"/>
    <w:rsid w:val="006054BA"/>
    <w:rsid w:val="00605A0E"/>
    <w:rsid w:val="00606127"/>
    <w:rsid w:val="006076C9"/>
    <w:rsid w:val="00610751"/>
    <w:rsid w:val="006108FA"/>
    <w:rsid w:val="00611199"/>
    <w:rsid w:val="0061156C"/>
    <w:rsid w:val="00611B89"/>
    <w:rsid w:val="00612614"/>
    <w:rsid w:val="00612771"/>
    <w:rsid w:val="00613D66"/>
    <w:rsid w:val="0061400A"/>
    <w:rsid w:val="00614D92"/>
    <w:rsid w:val="0061514F"/>
    <w:rsid w:val="00616F91"/>
    <w:rsid w:val="006176A1"/>
    <w:rsid w:val="00620171"/>
    <w:rsid w:val="0062047A"/>
    <w:rsid w:val="00620D7C"/>
    <w:rsid w:val="00620FCD"/>
    <w:rsid w:val="006210F9"/>
    <w:rsid w:val="006211E1"/>
    <w:rsid w:val="00621AFC"/>
    <w:rsid w:val="00622199"/>
    <w:rsid w:val="00622471"/>
    <w:rsid w:val="0062449C"/>
    <w:rsid w:val="00624D29"/>
    <w:rsid w:val="00625966"/>
    <w:rsid w:val="0062647A"/>
    <w:rsid w:val="00626979"/>
    <w:rsid w:val="00626FAA"/>
    <w:rsid w:val="0062790E"/>
    <w:rsid w:val="00630217"/>
    <w:rsid w:val="006312C9"/>
    <w:rsid w:val="00632DD4"/>
    <w:rsid w:val="00633374"/>
    <w:rsid w:val="00633800"/>
    <w:rsid w:val="00633D22"/>
    <w:rsid w:val="00634552"/>
    <w:rsid w:val="00635A93"/>
    <w:rsid w:val="00635D74"/>
    <w:rsid w:val="006364AF"/>
    <w:rsid w:val="00636E7A"/>
    <w:rsid w:val="006375CB"/>
    <w:rsid w:val="006375E7"/>
    <w:rsid w:val="00637A7E"/>
    <w:rsid w:val="00637DED"/>
    <w:rsid w:val="00637FFD"/>
    <w:rsid w:val="00640D3D"/>
    <w:rsid w:val="00640EC2"/>
    <w:rsid w:val="00640F55"/>
    <w:rsid w:val="006414FF"/>
    <w:rsid w:val="00641D33"/>
    <w:rsid w:val="00642A9E"/>
    <w:rsid w:val="0064321E"/>
    <w:rsid w:val="0064396D"/>
    <w:rsid w:val="00644514"/>
    <w:rsid w:val="006450CF"/>
    <w:rsid w:val="00645DFC"/>
    <w:rsid w:val="00645FA0"/>
    <w:rsid w:val="00646DEC"/>
    <w:rsid w:val="006509CB"/>
    <w:rsid w:val="00650BD3"/>
    <w:rsid w:val="00651AB4"/>
    <w:rsid w:val="00651EB9"/>
    <w:rsid w:val="00652083"/>
    <w:rsid w:val="00653476"/>
    <w:rsid w:val="006536DF"/>
    <w:rsid w:val="006564C7"/>
    <w:rsid w:val="00656A9B"/>
    <w:rsid w:val="0065781D"/>
    <w:rsid w:val="00657AD7"/>
    <w:rsid w:val="006610F8"/>
    <w:rsid w:val="006611DE"/>
    <w:rsid w:val="0066125E"/>
    <w:rsid w:val="00661812"/>
    <w:rsid w:val="00662536"/>
    <w:rsid w:val="006638EB"/>
    <w:rsid w:val="00663AF9"/>
    <w:rsid w:val="00666385"/>
    <w:rsid w:val="006664F9"/>
    <w:rsid w:val="006672CF"/>
    <w:rsid w:val="00670314"/>
    <w:rsid w:val="00670626"/>
    <w:rsid w:val="006706A9"/>
    <w:rsid w:val="00670F78"/>
    <w:rsid w:val="00672047"/>
    <w:rsid w:val="006737F5"/>
    <w:rsid w:val="0067392B"/>
    <w:rsid w:val="006739E1"/>
    <w:rsid w:val="006744CE"/>
    <w:rsid w:val="00674AE1"/>
    <w:rsid w:val="00675203"/>
    <w:rsid w:val="00675458"/>
    <w:rsid w:val="006755EA"/>
    <w:rsid w:val="00675842"/>
    <w:rsid w:val="00676882"/>
    <w:rsid w:val="006771FB"/>
    <w:rsid w:val="00677469"/>
    <w:rsid w:val="00677485"/>
    <w:rsid w:val="00680F61"/>
    <w:rsid w:val="00681094"/>
    <w:rsid w:val="006812BE"/>
    <w:rsid w:val="006837F3"/>
    <w:rsid w:val="00684519"/>
    <w:rsid w:val="00686083"/>
    <w:rsid w:val="00686A7D"/>
    <w:rsid w:val="00686CB2"/>
    <w:rsid w:val="00687C42"/>
    <w:rsid w:val="00690555"/>
    <w:rsid w:val="0069116B"/>
    <w:rsid w:val="00691954"/>
    <w:rsid w:val="006924D2"/>
    <w:rsid w:val="00692AAF"/>
    <w:rsid w:val="0069373F"/>
    <w:rsid w:val="0069379D"/>
    <w:rsid w:val="00693D6C"/>
    <w:rsid w:val="00693DAC"/>
    <w:rsid w:val="00693DFE"/>
    <w:rsid w:val="00695D49"/>
    <w:rsid w:val="00695D8F"/>
    <w:rsid w:val="006967BD"/>
    <w:rsid w:val="00696A92"/>
    <w:rsid w:val="00696ACA"/>
    <w:rsid w:val="006A04CB"/>
    <w:rsid w:val="006A1AFD"/>
    <w:rsid w:val="006A2379"/>
    <w:rsid w:val="006A2496"/>
    <w:rsid w:val="006A3875"/>
    <w:rsid w:val="006A3B65"/>
    <w:rsid w:val="006A5740"/>
    <w:rsid w:val="006A5C34"/>
    <w:rsid w:val="006B00B3"/>
    <w:rsid w:val="006B012C"/>
    <w:rsid w:val="006B08B9"/>
    <w:rsid w:val="006B16B0"/>
    <w:rsid w:val="006B301A"/>
    <w:rsid w:val="006B433A"/>
    <w:rsid w:val="006B45F2"/>
    <w:rsid w:val="006B5C15"/>
    <w:rsid w:val="006B741F"/>
    <w:rsid w:val="006B79D4"/>
    <w:rsid w:val="006B7EDC"/>
    <w:rsid w:val="006C0093"/>
    <w:rsid w:val="006C0A5A"/>
    <w:rsid w:val="006C0DE7"/>
    <w:rsid w:val="006C2A12"/>
    <w:rsid w:val="006C3D58"/>
    <w:rsid w:val="006C436A"/>
    <w:rsid w:val="006C4398"/>
    <w:rsid w:val="006C45BD"/>
    <w:rsid w:val="006C4803"/>
    <w:rsid w:val="006C5E37"/>
    <w:rsid w:val="006C66BE"/>
    <w:rsid w:val="006C6881"/>
    <w:rsid w:val="006C797F"/>
    <w:rsid w:val="006D01DD"/>
    <w:rsid w:val="006D0322"/>
    <w:rsid w:val="006D0FB9"/>
    <w:rsid w:val="006D181F"/>
    <w:rsid w:val="006D19AE"/>
    <w:rsid w:val="006D1D65"/>
    <w:rsid w:val="006D20E6"/>
    <w:rsid w:val="006D43A1"/>
    <w:rsid w:val="006D6B33"/>
    <w:rsid w:val="006D6D30"/>
    <w:rsid w:val="006D6E74"/>
    <w:rsid w:val="006D7221"/>
    <w:rsid w:val="006E0047"/>
    <w:rsid w:val="006E14D5"/>
    <w:rsid w:val="006E1601"/>
    <w:rsid w:val="006E1C4D"/>
    <w:rsid w:val="006E4843"/>
    <w:rsid w:val="006E591B"/>
    <w:rsid w:val="006E6B73"/>
    <w:rsid w:val="006E71D9"/>
    <w:rsid w:val="006E73F0"/>
    <w:rsid w:val="006E771A"/>
    <w:rsid w:val="006E7CA9"/>
    <w:rsid w:val="006F052F"/>
    <w:rsid w:val="006F097F"/>
    <w:rsid w:val="006F1109"/>
    <w:rsid w:val="006F24D4"/>
    <w:rsid w:val="006F2A74"/>
    <w:rsid w:val="006F3089"/>
    <w:rsid w:val="006F30FE"/>
    <w:rsid w:val="006F347A"/>
    <w:rsid w:val="006F3505"/>
    <w:rsid w:val="006F383A"/>
    <w:rsid w:val="006F3FAC"/>
    <w:rsid w:val="006F6204"/>
    <w:rsid w:val="006F675C"/>
    <w:rsid w:val="006F7366"/>
    <w:rsid w:val="006F760D"/>
    <w:rsid w:val="006F7D9C"/>
    <w:rsid w:val="007012BB"/>
    <w:rsid w:val="00702AA3"/>
    <w:rsid w:val="00702EE9"/>
    <w:rsid w:val="00702EFA"/>
    <w:rsid w:val="00702F09"/>
    <w:rsid w:val="0070346D"/>
    <w:rsid w:val="00704706"/>
    <w:rsid w:val="00704D61"/>
    <w:rsid w:val="00705D97"/>
    <w:rsid w:val="007061FD"/>
    <w:rsid w:val="00706EAE"/>
    <w:rsid w:val="00710AF6"/>
    <w:rsid w:val="00710CE9"/>
    <w:rsid w:val="00711319"/>
    <w:rsid w:val="00712248"/>
    <w:rsid w:val="00712A4B"/>
    <w:rsid w:val="00713D57"/>
    <w:rsid w:val="0071531E"/>
    <w:rsid w:val="00715FFD"/>
    <w:rsid w:val="0071694E"/>
    <w:rsid w:val="00716C37"/>
    <w:rsid w:val="007171FF"/>
    <w:rsid w:val="0071753F"/>
    <w:rsid w:val="007208AC"/>
    <w:rsid w:val="00720E60"/>
    <w:rsid w:val="007223C2"/>
    <w:rsid w:val="007234D2"/>
    <w:rsid w:val="0072369F"/>
    <w:rsid w:val="007236DF"/>
    <w:rsid w:val="0072379B"/>
    <w:rsid w:val="00723912"/>
    <w:rsid w:val="0072394C"/>
    <w:rsid w:val="0072409B"/>
    <w:rsid w:val="00724964"/>
    <w:rsid w:val="00724BB8"/>
    <w:rsid w:val="007251FF"/>
    <w:rsid w:val="00725EAA"/>
    <w:rsid w:val="007265C8"/>
    <w:rsid w:val="00726F28"/>
    <w:rsid w:val="00727018"/>
    <w:rsid w:val="00727D52"/>
    <w:rsid w:val="00730206"/>
    <w:rsid w:val="0073101A"/>
    <w:rsid w:val="007321AB"/>
    <w:rsid w:val="00734F97"/>
    <w:rsid w:val="00735CC6"/>
    <w:rsid w:val="00735DB8"/>
    <w:rsid w:val="00736414"/>
    <w:rsid w:val="00741C5D"/>
    <w:rsid w:val="00742C18"/>
    <w:rsid w:val="00742F8D"/>
    <w:rsid w:val="00743482"/>
    <w:rsid w:val="00744052"/>
    <w:rsid w:val="007451DD"/>
    <w:rsid w:val="007457E1"/>
    <w:rsid w:val="007465EB"/>
    <w:rsid w:val="00746890"/>
    <w:rsid w:val="007470FE"/>
    <w:rsid w:val="00747661"/>
    <w:rsid w:val="00747D47"/>
    <w:rsid w:val="00747FF4"/>
    <w:rsid w:val="007512A5"/>
    <w:rsid w:val="00751360"/>
    <w:rsid w:val="007519AF"/>
    <w:rsid w:val="0075205A"/>
    <w:rsid w:val="00752635"/>
    <w:rsid w:val="00752EE0"/>
    <w:rsid w:val="0075499B"/>
    <w:rsid w:val="00754EF0"/>
    <w:rsid w:val="00755165"/>
    <w:rsid w:val="00755554"/>
    <w:rsid w:val="007557ED"/>
    <w:rsid w:val="00755922"/>
    <w:rsid w:val="007565E3"/>
    <w:rsid w:val="007569E9"/>
    <w:rsid w:val="00756DB3"/>
    <w:rsid w:val="00757218"/>
    <w:rsid w:val="00757241"/>
    <w:rsid w:val="007579BE"/>
    <w:rsid w:val="007601B7"/>
    <w:rsid w:val="00760448"/>
    <w:rsid w:val="0076052C"/>
    <w:rsid w:val="0076106B"/>
    <w:rsid w:val="00761151"/>
    <w:rsid w:val="00762593"/>
    <w:rsid w:val="007627A5"/>
    <w:rsid w:val="0076478C"/>
    <w:rsid w:val="007648D7"/>
    <w:rsid w:val="00764B19"/>
    <w:rsid w:val="00765382"/>
    <w:rsid w:val="00765DA0"/>
    <w:rsid w:val="007666ED"/>
    <w:rsid w:val="0077039B"/>
    <w:rsid w:val="007704AB"/>
    <w:rsid w:val="00770E0A"/>
    <w:rsid w:val="007721E8"/>
    <w:rsid w:val="00772DC2"/>
    <w:rsid w:val="00773975"/>
    <w:rsid w:val="0077438F"/>
    <w:rsid w:val="007747FB"/>
    <w:rsid w:val="00774AF1"/>
    <w:rsid w:val="00775444"/>
    <w:rsid w:val="00775B69"/>
    <w:rsid w:val="00775DF0"/>
    <w:rsid w:val="007768F5"/>
    <w:rsid w:val="00777216"/>
    <w:rsid w:val="00777596"/>
    <w:rsid w:val="00777CEC"/>
    <w:rsid w:val="007805A4"/>
    <w:rsid w:val="00782309"/>
    <w:rsid w:val="0078294B"/>
    <w:rsid w:val="007831A5"/>
    <w:rsid w:val="0078337A"/>
    <w:rsid w:val="00784143"/>
    <w:rsid w:val="00785670"/>
    <w:rsid w:val="00785EE3"/>
    <w:rsid w:val="00786879"/>
    <w:rsid w:val="007868BD"/>
    <w:rsid w:val="00786BBB"/>
    <w:rsid w:val="00790934"/>
    <w:rsid w:val="00790D12"/>
    <w:rsid w:val="007910F1"/>
    <w:rsid w:val="0079153C"/>
    <w:rsid w:val="007919E7"/>
    <w:rsid w:val="00791C3C"/>
    <w:rsid w:val="00791D43"/>
    <w:rsid w:val="007922F0"/>
    <w:rsid w:val="007932DF"/>
    <w:rsid w:val="007934F6"/>
    <w:rsid w:val="00793768"/>
    <w:rsid w:val="0079440C"/>
    <w:rsid w:val="007946BF"/>
    <w:rsid w:val="00794F2C"/>
    <w:rsid w:val="00794F6C"/>
    <w:rsid w:val="00795192"/>
    <w:rsid w:val="007955CC"/>
    <w:rsid w:val="00795AB1"/>
    <w:rsid w:val="00795CE0"/>
    <w:rsid w:val="007A249B"/>
    <w:rsid w:val="007A2DD6"/>
    <w:rsid w:val="007A2E5B"/>
    <w:rsid w:val="007A2EBE"/>
    <w:rsid w:val="007A35A0"/>
    <w:rsid w:val="007A360B"/>
    <w:rsid w:val="007A3C1E"/>
    <w:rsid w:val="007A467D"/>
    <w:rsid w:val="007A4D10"/>
    <w:rsid w:val="007A5878"/>
    <w:rsid w:val="007A5BF2"/>
    <w:rsid w:val="007A6B35"/>
    <w:rsid w:val="007A6B7B"/>
    <w:rsid w:val="007A7250"/>
    <w:rsid w:val="007A7773"/>
    <w:rsid w:val="007A7A9A"/>
    <w:rsid w:val="007B0EC6"/>
    <w:rsid w:val="007B1406"/>
    <w:rsid w:val="007B1D9F"/>
    <w:rsid w:val="007B1F2E"/>
    <w:rsid w:val="007B3FC6"/>
    <w:rsid w:val="007B58CF"/>
    <w:rsid w:val="007B5E4E"/>
    <w:rsid w:val="007B6676"/>
    <w:rsid w:val="007B7D26"/>
    <w:rsid w:val="007B7F3C"/>
    <w:rsid w:val="007C10D7"/>
    <w:rsid w:val="007C22FF"/>
    <w:rsid w:val="007C2742"/>
    <w:rsid w:val="007C27A3"/>
    <w:rsid w:val="007C2B29"/>
    <w:rsid w:val="007C300D"/>
    <w:rsid w:val="007C3B49"/>
    <w:rsid w:val="007C4C07"/>
    <w:rsid w:val="007C4D71"/>
    <w:rsid w:val="007C5C18"/>
    <w:rsid w:val="007C608F"/>
    <w:rsid w:val="007C6D13"/>
    <w:rsid w:val="007C7741"/>
    <w:rsid w:val="007C795B"/>
    <w:rsid w:val="007C7F87"/>
    <w:rsid w:val="007D02EF"/>
    <w:rsid w:val="007D07EF"/>
    <w:rsid w:val="007D0FAB"/>
    <w:rsid w:val="007D134E"/>
    <w:rsid w:val="007D3F11"/>
    <w:rsid w:val="007D3F1E"/>
    <w:rsid w:val="007D4433"/>
    <w:rsid w:val="007D4E5D"/>
    <w:rsid w:val="007D6024"/>
    <w:rsid w:val="007D6400"/>
    <w:rsid w:val="007D7393"/>
    <w:rsid w:val="007E14AC"/>
    <w:rsid w:val="007E19F6"/>
    <w:rsid w:val="007E300F"/>
    <w:rsid w:val="007E355E"/>
    <w:rsid w:val="007E421E"/>
    <w:rsid w:val="007E42C0"/>
    <w:rsid w:val="007E4D90"/>
    <w:rsid w:val="007E5942"/>
    <w:rsid w:val="007E687A"/>
    <w:rsid w:val="007E734B"/>
    <w:rsid w:val="007F0AD2"/>
    <w:rsid w:val="007F0FEF"/>
    <w:rsid w:val="007F13FA"/>
    <w:rsid w:val="007F19CF"/>
    <w:rsid w:val="007F27F1"/>
    <w:rsid w:val="007F3D8E"/>
    <w:rsid w:val="007F412E"/>
    <w:rsid w:val="007F416E"/>
    <w:rsid w:val="007F4233"/>
    <w:rsid w:val="007F510F"/>
    <w:rsid w:val="007F51C1"/>
    <w:rsid w:val="007F5A2C"/>
    <w:rsid w:val="007F67B9"/>
    <w:rsid w:val="0080006F"/>
    <w:rsid w:val="008000CF"/>
    <w:rsid w:val="0080023D"/>
    <w:rsid w:val="008007F4"/>
    <w:rsid w:val="008008C7"/>
    <w:rsid w:val="00800B58"/>
    <w:rsid w:val="0080255F"/>
    <w:rsid w:val="0080376C"/>
    <w:rsid w:val="00804334"/>
    <w:rsid w:val="00804424"/>
    <w:rsid w:val="00804598"/>
    <w:rsid w:val="008047C9"/>
    <w:rsid w:val="00804C8C"/>
    <w:rsid w:val="0080541B"/>
    <w:rsid w:val="00805558"/>
    <w:rsid w:val="008055CE"/>
    <w:rsid w:val="008055FB"/>
    <w:rsid w:val="00805CE5"/>
    <w:rsid w:val="0080715B"/>
    <w:rsid w:val="008103FE"/>
    <w:rsid w:val="00813B30"/>
    <w:rsid w:val="008146DC"/>
    <w:rsid w:val="00814EC5"/>
    <w:rsid w:val="008152C8"/>
    <w:rsid w:val="00815D88"/>
    <w:rsid w:val="008171CD"/>
    <w:rsid w:val="00817B8C"/>
    <w:rsid w:val="00820063"/>
    <w:rsid w:val="008202E9"/>
    <w:rsid w:val="008207DD"/>
    <w:rsid w:val="00820A18"/>
    <w:rsid w:val="00820B67"/>
    <w:rsid w:val="00821417"/>
    <w:rsid w:val="008221CC"/>
    <w:rsid w:val="00823914"/>
    <w:rsid w:val="0082466F"/>
    <w:rsid w:val="00824749"/>
    <w:rsid w:val="00824CE4"/>
    <w:rsid w:val="0082525C"/>
    <w:rsid w:val="0082534E"/>
    <w:rsid w:val="0082551D"/>
    <w:rsid w:val="00825A59"/>
    <w:rsid w:val="00825D7C"/>
    <w:rsid w:val="00825DBE"/>
    <w:rsid w:val="008261BC"/>
    <w:rsid w:val="0082708C"/>
    <w:rsid w:val="00827BA8"/>
    <w:rsid w:val="0083073F"/>
    <w:rsid w:val="00830AD6"/>
    <w:rsid w:val="00831702"/>
    <w:rsid w:val="00831C0D"/>
    <w:rsid w:val="00832EA4"/>
    <w:rsid w:val="00833186"/>
    <w:rsid w:val="00833F8D"/>
    <w:rsid w:val="008343BE"/>
    <w:rsid w:val="00834E74"/>
    <w:rsid w:val="008359CD"/>
    <w:rsid w:val="00835E5E"/>
    <w:rsid w:val="008366F7"/>
    <w:rsid w:val="00836AB4"/>
    <w:rsid w:val="0083724D"/>
    <w:rsid w:val="00837432"/>
    <w:rsid w:val="00837DAC"/>
    <w:rsid w:val="00840899"/>
    <w:rsid w:val="00840991"/>
    <w:rsid w:val="00840B4B"/>
    <w:rsid w:val="0084131B"/>
    <w:rsid w:val="00841E71"/>
    <w:rsid w:val="0084208D"/>
    <w:rsid w:val="008425A7"/>
    <w:rsid w:val="0084298E"/>
    <w:rsid w:val="00843078"/>
    <w:rsid w:val="008440AA"/>
    <w:rsid w:val="00844CB6"/>
    <w:rsid w:val="0084583C"/>
    <w:rsid w:val="00845A9C"/>
    <w:rsid w:val="00845D3E"/>
    <w:rsid w:val="0084600D"/>
    <w:rsid w:val="00846794"/>
    <w:rsid w:val="008469BE"/>
    <w:rsid w:val="008475A9"/>
    <w:rsid w:val="008475F4"/>
    <w:rsid w:val="00847BD7"/>
    <w:rsid w:val="008514E9"/>
    <w:rsid w:val="00851D0F"/>
    <w:rsid w:val="00851FE3"/>
    <w:rsid w:val="0085246E"/>
    <w:rsid w:val="0085264A"/>
    <w:rsid w:val="00852C80"/>
    <w:rsid w:val="00854333"/>
    <w:rsid w:val="008549FF"/>
    <w:rsid w:val="00854D04"/>
    <w:rsid w:val="00855CF1"/>
    <w:rsid w:val="008563F4"/>
    <w:rsid w:val="00856EAB"/>
    <w:rsid w:val="008579B9"/>
    <w:rsid w:val="00857AC2"/>
    <w:rsid w:val="008604D7"/>
    <w:rsid w:val="008607E5"/>
    <w:rsid w:val="0086130C"/>
    <w:rsid w:val="008624FE"/>
    <w:rsid w:val="00862B72"/>
    <w:rsid w:val="00863018"/>
    <w:rsid w:val="00863FE6"/>
    <w:rsid w:val="00864058"/>
    <w:rsid w:val="0086422D"/>
    <w:rsid w:val="0086440F"/>
    <w:rsid w:val="00864524"/>
    <w:rsid w:val="0086612C"/>
    <w:rsid w:val="00866255"/>
    <w:rsid w:val="00867AFC"/>
    <w:rsid w:val="008701C3"/>
    <w:rsid w:val="00870206"/>
    <w:rsid w:val="0087156F"/>
    <w:rsid w:val="00871ACF"/>
    <w:rsid w:val="00871E0B"/>
    <w:rsid w:val="00871F96"/>
    <w:rsid w:val="008725B4"/>
    <w:rsid w:val="00872B9A"/>
    <w:rsid w:val="00872D77"/>
    <w:rsid w:val="0087359C"/>
    <w:rsid w:val="00873A45"/>
    <w:rsid w:val="00874806"/>
    <w:rsid w:val="00874C65"/>
    <w:rsid w:val="00875341"/>
    <w:rsid w:val="008757BA"/>
    <w:rsid w:val="00875912"/>
    <w:rsid w:val="00877649"/>
    <w:rsid w:val="00880DE6"/>
    <w:rsid w:val="00881441"/>
    <w:rsid w:val="00881A9F"/>
    <w:rsid w:val="00881DDD"/>
    <w:rsid w:val="00882E8C"/>
    <w:rsid w:val="008834C5"/>
    <w:rsid w:val="008837FA"/>
    <w:rsid w:val="0088396A"/>
    <w:rsid w:val="00884824"/>
    <w:rsid w:val="00885278"/>
    <w:rsid w:val="00886475"/>
    <w:rsid w:val="00886912"/>
    <w:rsid w:val="00886E79"/>
    <w:rsid w:val="008870F9"/>
    <w:rsid w:val="0088716A"/>
    <w:rsid w:val="0088756C"/>
    <w:rsid w:val="00887AB0"/>
    <w:rsid w:val="00887B73"/>
    <w:rsid w:val="008907A5"/>
    <w:rsid w:val="008910A9"/>
    <w:rsid w:val="00891BC4"/>
    <w:rsid w:val="00891FF9"/>
    <w:rsid w:val="008920DA"/>
    <w:rsid w:val="00892E6F"/>
    <w:rsid w:val="00893097"/>
    <w:rsid w:val="008931BD"/>
    <w:rsid w:val="00893A59"/>
    <w:rsid w:val="00893B13"/>
    <w:rsid w:val="00893E77"/>
    <w:rsid w:val="00894244"/>
    <w:rsid w:val="00894ABB"/>
    <w:rsid w:val="00896659"/>
    <w:rsid w:val="00896782"/>
    <w:rsid w:val="00896D82"/>
    <w:rsid w:val="00896F8C"/>
    <w:rsid w:val="0089703A"/>
    <w:rsid w:val="008970D0"/>
    <w:rsid w:val="00897805"/>
    <w:rsid w:val="00897CBA"/>
    <w:rsid w:val="008A04F3"/>
    <w:rsid w:val="008A0561"/>
    <w:rsid w:val="008A0B31"/>
    <w:rsid w:val="008A0B7F"/>
    <w:rsid w:val="008A0BFB"/>
    <w:rsid w:val="008A0C0E"/>
    <w:rsid w:val="008A0D52"/>
    <w:rsid w:val="008A0D6E"/>
    <w:rsid w:val="008A2058"/>
    <w:rsid w:val="008A2BBD"/>
    <w:rsid w:val="008A3D74"/>
    <w:rsid w:val="008A437A"/>
    <w:rsid w:val="008A5C15"/>
    <w:rsid w:val="008A61A7"/>
    <w:rsid w:val="008A62B6"/>
    <w:rsid w:val="008A72B7"/>
    <w:rsid w:val="008B11FB"/>
    <w:rsid w:val="008B15E4"/>
    <w:rsid w:val="008B2385"/>
    <w:rsid w:val="008B24AA"/>
    <w:rsid w:val="008B321F"/>
    <w:rsid w:val="008B385B"/>
    <w:rsid w:val="008B3A42"/>
    <w:rsid w:val="008B3E08"/>
    <w:rsid w:val="008B4A11"/>
    <w:rsid w:val="008B5685"/>
    <w:rsid w:val="008B6692"/>
    <w:rsid w:val="008B6FBD"/>
    <w:rsid w:val="008B74F7"/>
    <w:rsid w:val="008B7B2D"/>
    <w:rsid w:val="008B7D31"/>
    <w:rsid w:val="008C09C3"/>
    <w:rsid w:val="008C1DF2"/>
    <w:rsid w:val="008C2428"/>
    <w:rsid w:val="008C324D"/>
    <w:rsid w:val="008C36E4"/>
    <w:rsid w:val="008C3DD5"/>
    <w:rsid w:val="008C401A"/>
    <w:rsid w:val="008C4BE6"/>
    <w:rsid w:val="008C4FF5"/>
    <w:rsid w:val="008C601F"/>
    <w:rsid w:val="008C723F"/>
    <w:rsid w:val="008C7F47"/>
    <w:rsid w:val="008D0392"/>
    <w:rsid w:val="008D03B5"/>
    <w:rsid w:val="008D0F63"/>
    <w:rsid w:val="008D2901"/>
    <w:rsid w:val="008D2933"/>
    <w:rsid w:val="008D403F"/>
    <w:rsid w:val="008D48DA"/>
    <w:rsid w:val="008D4D5F"/>
    <w:rsid w:val="008D4F0D"/>
    <w:rsid w:val="008D5973"/>
    <w:rsid w:val="008D6B72"/>
    <w:rsid w:val="008D6BFA"/>
    <w:rsid w:val="008D7033"/>
    <w:rsid w:val="008E0C38"/>
    <w:rsid w:val="008E1C10"/>
    <w:rsid w:val="008E2585"/>
    <w:rsid w:val="008E2DEC"/>
    <w:rsid w:val="008E2EC0"/>
    <w:rsid w:val="008E2F33"/>
    <w:rsid w:val="008E3953"/>
    <w:rsid w:val="008E3970"/>
    <w:rsid w:val="008E4E9B"/>
    <w:rsid w:val="008E50FA"/>
    <w:rsid w:val="008E58F6"/>
    <w:rsid w:val="008E5A68"/>
    <w:rsid w:val="008E60F6"/>
    <w:rsid w:val="008E6E66"/>
    <w:rsid w:val="008E7C2E"/>
    <w:rsid w:val="008E7D61"/>
    <w:rsid w:val="008F122E"/>
    <w:rsid w:val="008F1254"/>
    <w:rsid w:val="008F13AB"/>
    <w:rsid w:val="008F30FF"/>
    <w:rsid w:val="008F3533"/>
    <w:rsid w:val="008F3749"/>
    <w:rsid w:val="008F3A51"/>
    <w:rsid w:val="008F401C"/>
    <w:rsid w:val="008F436C"/>
    <w:rsid w:val="008F4F3B"/>
    <w:rsid w:val="008F5048"/>
    <w:rsid w:val="008F5145"/>
    <w:rsid w:val="008F5C34"/>
    <w:rsid w:val="008F677A"/>
    <w:rsid w:val="008F7CD4"/>
    <w:rsid w:val="009001BD"/>
    <w:rsid w:val="00901592"/>
    <w:rsid w:val="009015EB"/>
    <w:rsid w:val="0090289B"/>
    <w:rsid w:val="009028CF"/>
    <w:rsid w:val="00903507"/>
    <w:rsid w:val="00903F76"/>
    <w:rsid w:val="00904942"/>
    <w:rsid w:val="00904C95"/>
    <w:rsid w:val="009050CF"/>
    <w:rsid w:val="00905E1D"/>
    <w:rsid w:val="00906280"/>
    <w:rsid w:val="009069AA"/>
    <w:rsid w:val="00906EBF"/>
    <w:rsid w:val="00906FC8"/>
    <w:rsid w:val="009077EA"/>
    <w:rsid w:val="00907A5A"/>
    <w:rsid w:val="009105FA"/>
    <w:rsid w:val="00910930"/>
    <w:rsid w:val="00910B92"/>
    <w:rsid w:val="00910EE6"/>
    <w:rsid w:val="00910F45"/>
    <w:rsid w:val="00911B08"/>
    <w:rsid w:val="009147E2"/>
    <w:rsid w:val="0091540E"/>
    <w:rsid w:val="00915A5F"/>
    <w:rsid w:val="00915D11"/>
    <w:rsid w:val="0091645D"/>
    <w:rsid w:val="00916D60"/>
    <w:rsid w:val="00916FF9"/>
    <w:rsid w:val="00917190"/>
    <w:rsid w:val="00920C23"/>
    <w:rsid w:val="00920EC8"/>
    <w:rsid w:val="00921737"/>
    <w:rsid w:val="00922DE1"/>
    <w:rsid w:val="00922E8D"/>
    <w:rsid w:val="00922F16"/>
    <w:rsid w:val="009234E7"/>
    <w:rsid w:val="009240C6"/>
    <w:rsid w:val="0092428A"/>
    <w:rsid w:val="009242CB"/>
    <w:rsid w:val="0092453C"/>
    <w:rsid w:val="00924667"/>
    <w:rsid w:val="00924A4E"/>
    <w:rsid w:val="00924E03"/>
    <w:rsid w:val="00925173"/>
    <w:rsid w:val="009252C3"/>
    <w:rsid w:val="009258A1"/>
    <w:rsid w:val="00925C37"/>
    <w:rsid w:val="00926E26"/>
    <w:rsid w:val="009275BD"/>
    <w:rsid w:val="009275DE"/>
    <w:rsid w:val="00927F03"/>
    <w:rsid w:val="00930C58"/>
    <w:rsid w:val="009310F5"/>
    <w:rsid w:val="00932618"/>
    <w:rsid w:val="00932B1D"/>
    <w:rsid w:val="00933578"/>
    <w:rsid w:val="009341B9"/>
    <w:rsid w:val="00934F80"/>
    <w:rsid w:val="009353D9"/>
    <w:rsid w:val="009370F0"/>
    <w:rsid w:val="00940732"/>
    <w:rsid w:val="00940CB2"/>
    <w:rsid w:val="009415F5"/>
    <w:rsid w:val="00941FED"/>
    <w:rsid w:val="00942C25"/>
    <w:rsid w:val="00942E49"/>
    <w:rsid w:val="00942FB9"/>
    <w:rsid w:val="0094313B"/>
    <w:rsid w:val="009438F7"/>
    <w:rsid w:val="00943E18"/>
    <w:rsid w:val="0094482F"/>
    <w:rsid w:val="0094498A"/>
    <w:rsid w:val="009451B3"/>
    <w:rsid w:val="009451E3"/>
    <w:rsid w:val="00946430"/>
    <w:rsid w:val="00946D89"/>
    <w:rsid w:val="009500B8"/>
    <w:rsid w:val="00951153"/>
    <w:rsid w:val="0095115E"/>
    <w:rsid w:val="00951213"/>
    <w:rsid w:val="009515B8"/>
    <w:rsid w:val="00951935"/>
    <w:rsid w:val="00951ADD"/>
    <w:rsid w:val="00951F09"/>
    <w:rsid w:val="00951F91"/>
    <w:rsid w:val="00952B68"/>
    <w:rsid w:val="0095305C"/>
    <w:rsid w:val="0095312F"/>
    <w:rsid w:val="00953A24"/>
    <w:rsid w:val="00953F7E"/>
    <w:rsid w:val="00954CED"/>
    <w:rsid w:val="0095558E"/>
    <w:rsid w:val="00955BB0"/>
    <w:rsid w:val="00956094"/>
    <w:rsid w:val="00956992"/>
    <w:rsid w:val="00956A00"/>
    <w:rsid w:val="0095724E"/>
    <w:rsid w:val="009578CE"/>
    <w:rsid w:val="00957E3E"/>
    <w:rsid w:val="0096002E"/>
    <w:rsid w:val="00960AAC"/>
    <w:rsid w:val="00961850"/>
    <w:rsid w:val="009618F2"/>
    <w:rsid w:val="00961FD5"/>
    <w:rsid w:val="009626E3"/>
    <w:rsid w:val="00962E6C"/>
    <w:rsid w:val="00962EDE"/>
    <w:rsid w:val="0096378E"/>
    <w:rsid w:val="00963866"/>
    <w:rsid w:val="00963B05"/>
    <w:rsid w:val="00963D38"/>
    <w:rsid w:val="0096424E"/>
    <w:rsid w:val="00964401"/>
    <w:rsid w:val="009655F8"/>
    <w:rsid w:val="00966E4B"/>
    <w:rsid w:val="00967ABB"/>
    <w:rsid w:val="00967CAC"/>
    <w:rsid w:val="00971716"/>
    <w:rsid w:val="00971870"/>
    <w:rsid w:val="009723C3"/>
    <w:rsid w:val="009729CC"/>
    <w:rsid w:val="0097345A"/>
    <w:rsid w:val="00973555"/>
    <w:rsid w:val="009738C3"/>
    <w:rsid w:val="00973AA6"/>
    <w:rsid w:val="00973F62"/>
    <w:rsid w:val="00974764"/>
    <w:rsid w:val="00976616"/>
    <w:rsid w:val="009801CC"/>
    <w:rsid w:val="0098118C"/>
    <w:rsid w:val="009812AC"/>
    <w:rsid w:val="00982336"/>
    <w:rsid w:val="0098252B"/>
    <w:rsid w:val="00983D15"/>
    <w:rsid w:val="0098417A"/>
    <w:rsid w:val="009842EF"/>
    <w:rsid w:val="009848B8"/>
    <w:rsid w:val="00984B77"/>
    <w:rsid w:val="00984DF0"/>
    <w:rsid w:val="00984F52"/>
    <w:rsid w:val="009851CA"/>
    <w:rsid w:val="00985651"/>
    <w:rsid w:val="00986826"/>
    <w:rsid w:val="009868C6"/>
    <w:rsid w:val="0098736B"/>
    <w:rsid w:val="00987FE3"/>
    <w:rsid w:val="00990C0B"/>
    <w:rsid w:val="00991384"/>
    <w:rsid w:val="00991551"/>
    <w:rsid w:val="00993BFA"/>
    <w:rsid w:val="009950FA"/>
    <w:rsid w:val="009952C4"/>
    <w:rsid w:val="00996139"/>
    <w:rsid w:val="00996351"/>
    <w:rsid w:val="00997AB3"/>
    <w:rsid w:val="00997C37"/>
    <w:rsid w:val="00997CC8"/>
    <w:rsid w:val="009A0DA4"/>
    <w:rsid w:val="009A138F"/>
    <w:rsid w:val="009A209A"/>
    <w:rsid w:val="009A3269"/>
    <w:rsid w:val="009A331D"/>
    <w:rsid w:val="009A385A"/>
    <w:rsid w:val="009A3B64"/>
    <w:rsid w:val="009A4763"/>
    <w:rsid w:val="009A4BB5"/>
    <w:rsid w:val="009A4E88"/>
    <w:rsid w:val="009A549C"/>
    <w:rsid w:val="009A60F1"/>
    <w:rsid w:val="009A61FC"/>
    <w:rsid w:val="009A66D8"/>
    <w:rsid w:val="009A691A"/>
    <w:rsid w:val="009A69C5"/>
    <w:rsid w:val="009A79F1"/>
    <w:rsid w:val="009B24AC"/>
    <w:rsid w:val="009B2CD9"/>
    <w:rsid w:val="009B2F38"/>
    <w:rsid w:val="009B3002"/>
    <w:rsid w:val="009B360C"/>
    <w:rsid w:val="009B3DDE"/>
    <w:rsid w:val="009B456F"/>
    <w:rsid w:val="009B46B9"/>
    <w:rsid w:val="009B4A1F"/>
    <w:rsid w:val="009B5BD5"/>
    <w:rsid w:val="009B6F7D"/>
    <w:rsid w:val="009B7D70"/>
    <w:rsid w:val="009C0668"/>
    <w:rsid w:val="009C0D97"/>
    <w:rsid w:val="009C0E53"/>
    <w:rsid w:val="009C1B80"/>
    <w:rsid w:val="009C1D9B"/>
    <w:rsid w:val="009C227E"/>
    <w:rsid w:val="009C22AE"/>
    <w:rsid w:val="009C2564"/>
    <w:rsid w:val="009C31D6"/>
    <w:rsid w:val="009C367A"/>
    <w:rsid w:val="009C44DC"/>
    <w:rsid w:val="009C450B"/>
    <w:rsid w:val="009C4942"/>
    <w:rsid w:val="009C4EC6"/>
    <w:rsid w:val="009C56AA"/>
    <w:rsid w:val="009C6A61"/>
    <w:rsid w:val="009C6BF1"/>
    <w:rsid w:val="009C7067"/>
    <w:rsid w:val="009C7726"/>
    <w:rsid w:val="009C7E80"/>
    <w:rsid w:val="009D0C64"/>
    <w:rsid w:val="009D140B"/>
    <w:rsid w:val="009D15C2"/>
    <w:rsid w:val="009D3612"/>
    <w:rsid w:val="009D4827"/>
    <w:rsid w:val="009D48F6"/>
    <w:rsid w:val="009D5094"/>
    <w:rsid w:val="009D559E"/>
    <w:rsid w:val="009D5A24"/>
    <w:rsid w:val="009D5BC7"/>
    <w:rsid w:val="009D5D9B"/>
    <w:rsid w:val="009D6432"/>
    <w:rsid w:val="009D6889"/>
    <w:rsid w:val="009D6FB1"/>
    <w:rsid w:val="009D7209"/>
    <w:rsid w:val="009E1C0F"/>
    <w:rsid w:val="009E1D1E"/>
    <w:rsid w:val="009E2ACB"/>
    <w:rsid w:val="009E3DCB"/>
    <w:rsid w:val="009E432C"/>
    <w:rsid w:val="009E4F08"/>
    <w:rsid w:val="009E6003"/>
    <w:rsid w:val="009E6118"/>
    <w:rsid w:val="009E67BA"/>
    <w:rsid w:val="009F06A1"/>
    <w:rsid w:val="009F0B55"/>
    <w:rsid w:val="009F0B72"/>
    <w:rsid w:val="009F0EEF"/>
    <w:rsid w:val="009F224D"/>
    <w:rsid w:val="009F253D"/>
    <w:rsid w:val="009F29C8"/>
    <w:rsid w:val="009F319A"/>
    <w:rsid w:val="009F392E"/>
    <w:rsid w:val="009F39DF"/>
    <w:rsid w:val="009F3AD1"/>
    <w:rsid w:val="009F3CBE"/>
    <w:rsid w:val="009F3D2C"/>
    <w:rsid w:val="009F5241"/>
    <w:rsid w:val="009F6474"/>
    <w:rsid w:val="009F6951"/>
    <w:rsid w:val="009F6BE4"/>
    <w:rsid w:val="009F70C2"/>
    <w:rsid w:val="009F7B55"/>
    <w:rsid w:val="009F7ECE"/>
    <w:rsid w:val="00A000C6"/>
    <w:rsid w:val="00A005DD"/>
    <w:rsid w:val="00A00D5A"/>
    <w:rsid w:val="00A01EEC"/>
    <w:rsid w:val="00A0215E"/>
    <w:rsid w:val="00A0261D"/>
    <w:rsid w:val="00A026B4"/>
    <w:rsid w:val="00A02DD2"/>
    <w:rsid w:val="00A041DA"/>
    <w:rsid w:val="00A050C5"/>
    <w:rsid w:val="00A05159"/>
    <w:rsid w:val="00A069E1"/>
    <w:rsid w:val="00A0773B"/>
    <w:rsid w:val="00A07BFF"/>
    <w:rsid w:val="00A07CB7"/>
    <w:rsid w:val="00A1040E"/>
    <w:rsid w:val="00A11437"/>
    <w:rsid w:val="00A11826"/>
    <w:rsid w:val="00A12307"/>
    <w:rsid w:val="00A12DF5"/>
    <w:rsid w:val="00A1417A"/>
    <w:rsid w:val="00A14278"/>
    <w:rsid w:val="00A15C69"/>
    <w:rsid w:val="00A1653C"/>
    <w:rsid w:val="00A20C63"/>
    <w:rsid w:val="00A20E9F"/>
    <w:rsid w:val="00A21C9E"/>
    <w:rsid w:val="00A21DD6"/>
    <w:rsid w:val="00A2276D"/>
    <w:rsid w:val="00A22FAF"/>
    <w:rsid w:val="00A23E24"/>
    <w:rsid w:val="00A23F0D"/>
    <w:rsid w:val="00A2482A"/>
    <w:rsid w:val="00A276AE"/>
    <w:rsid w:val="00A31AB6"/>
    <w:rsid w:val="00A3230C"/>
    <w:rsid w:val="00A32CBA"/>
    <w:rsid w:val="00A32FCA"/>
    <w:rsid w:val="00A330C6"/>
    <w:rsid w:val="00A33BC4"/>
    <w:rsid w:val="00A347A2"/>
    <w:rsid w:val="00A34A1B"/>
    <w:rsid w:val="00A36539"/>
    <w:rsid w:val="00A367CB"/>
    <w:rsid w:val="00A374A0"/>
    <w:rsid w:val="00A37523"/>
    <w:rsid w:val="00A4071A"/>
    <w:rsid w:val="00A40D51"/>
    <w:rsid w:val="00A41525"/>
    <w:rsid w:val="00A42C85"/>
    <w:rsid w:val="00A42F4D"/>
    <w:rsid w:val="00A43328"/>
    <w:rsid w:val="00A435D1"/>
    <w:rsid w:val="00A443A2"/>
    <w:rsid w:val="00A452B3"/>
    <w:rsid w:val="00A45312"/>
    <w:rsid w:val="00A45F28"/>
    <w:rsid w:val="00A468D7"/>
    <w:rsid w:val="00A4718A"/>
    <w:rsid w:val="00A50570"/>
    <w:rsid w:val="00A51436"/>
    <w:rsid w:val="00A5222B"/>
    <w:rsid w:val="00A52DFB"/>
    <w:rsid w:val="00A53867"/>
    <w:rsid w:val="00A554A2"/>
    <w:rsid w:val="00A557C6"/>
    <w:rsid w:val="00A55D7D"/>
    <w:rsid w:val="00A562F0"/>
    <w:rsid w:val="00A568D4"/>
    <w:rsid w:val="00A5754E"/>
    <w:rsid w:val="00A57982"/>
    <w:rsid w:val="00A604AB"/>
    <w:rsid w:val="00A6051A"/>
    <w:rsid w:val="00A617BF"/>
    <w:rsid w:val="00A617D7"/>
    <w:rsid w:val="00A618C6"/>
    <w:rsid w:val="00A629D4"/>
    <w:rsid w:val="00A6364D"/>
    <w:rsid w:val="00A63B15"/>
    <w:rsid w:val="00A6459A"/>
    <w:rsid w:val="00A66768"/>
    <w:rsid w:val="00A66DC4"/>
    <w:rsid w:val="00A70BA3"/>
    <w:rsid w:val="00A71D94"/>
    <w:rsid w:val="00A720D5"/>
    <w:rsid w:val="00A72342"/>
    <w:rsid w:val="00A7271A"/>
    <w:rsid w:val="00A73B5E"/>
    <w:rsid w:val="00A73CDB"/>
    <w:rsid w:val="00A73E0D"/>
    <w:rsid w:val="00A7486B"/>
    <w:rsid w:val="00A74C29"/>
    <w:rsid w:val="00A756F5"/>
    <w:rsid w:val="00A75A29"/>
    <w:rsid w:val="00A7651D"/>
    <w:rsid w:val="00A7688D"/>
    <w:rsid w:val="00A769B1"/>
    <w:rsid w:val="00A77987"/>
    <w:rsid w:val="00A8026F"/>
    <w:rsid w:val="00A81920"/>
    <w:rsid w:val="00A8240E"/>
    <w:rsid w:val="00A82CB2"/>
    <w:rsid w:val="00A84245"/>
    <w:rsid w:val="00A849B9"/>
    <w:rsid w:val="00A84EAC"/>
    <w:rsid w:val="00A853DB"/>
    <w:rsid w:val="00A857AD"/>
    <w:rsid w:val="00A87946"/>
    <w:rsid w:val="00A907FA"/>
    <w:rsid w:val="00A91535"/>
    <w:rsid w:val="00A916BA"/>
    <w:rsid w:val="00A91CFF"/>
    <w:rsid w:val="00A921B4"/>
    <w:rsid w:val="00A9231F"/>
    <w:rsid w:val="00A926D2"/>
    <w:rsid w:val="00A948B5"/>
    <w:rsid w:val="00A94991"/>
    <w:rsid w:val="00A94DCF"/>
    <w:rsid w:val="00A9560A"/>
    <w:rsid w:val="00A95A3A"/>
    <w:rsid w:val="00A96A26"/>
    <w:rsid w:val="00A97362"/>
    <w:rsid w:val="00A97AE6"/>
    <w:rsid w:val="00AA0197"/>
    <w:rsid w:val="00AA0979"/>
    <w:rsid w:val="00AA0D0A"/>
    <w:rsid w:val="00AA0D14"/>
    <w:rsid w:val="00AA1440"/>
    <w:rsid w:val="00AA189D"/>
    <w:rsid w:val="00AA1AE0"/>
    <w:rsid w:val="00AA1DD5"/>
    <w:rsid w:val="00AA2D3C"/>
    <w:rsid w:val="00AA4250"/>
    <w:rsid w:val="00AA45BF"/>
    <w:rsid w:val="00AA5612"/>
    <w:rsid w:val="00AA5CF9"/>
    <w:rsid w:val="00AA69FC"/>
    <w:rsid w:val="00AA7061"/>
    <w:rsid w:val="00AA7BF9"/>
    <w:rsid w:val="00AB065C"/>
    <w:rsid w:val="00AB188F"/>
    <w:rsid w:val="00AB26D3"/>
    <w:rsid w:val="00AB2E62"/>
    <w:rsid w:val="00AB3097"/>
    <w:rsid w:val="00AB3C18"/>
    <w:rsid w:val="00AB3F94"/>
    <w:rsid w:val="00AB435B"/>
    <w:rsid w:val="00AB4468"/>
    <w:rsid w:val="00AB4700"/>
    <w:rsid w:val="00AB5FB4"/>
    <w:rsid w:val="00AB7D6D"/>
    <w:rsid w:val="00AC16F0"/>
    <w:rsid w:val="00AC1B59"/>
    <w:rsid w:val="00AC1C2D"/>
    <w:rsid w:val="00AC1F48"/>
    <w:rsid w:val="00AC2063"/>
    <w:rsid w:val="00AC25B9"/>
    <w:rsid w:val="00AC2802"/>
    <w:rsid w:val="00AC298B"/>
    <w:rsid w:val="00AC2A6F"/>
    <w:rsid w:val="00AC2FC7"/>
    <w:rsid w:val="00AC3661"/>
    <w:rsid w:val="00AC3F6A"/>
    <w:rsid w:val="00AC43DF"/>
    <w:rsid w:val="00AC626D"/>
    <w:rsid w:val="00AC64D2"/>
    <w:rsid w:val="00AC6BBC"/>
    <w:rsid w:val="00AC7BE1"/>
    <w:rsid w:val="00AD074A"/>
    <w:rsid w:val="00AD08F1"/>
    <w:rsid w:val="00AD0C6D"/>
    <w:rsid w:val="00AD170F"/>
    <w:rsid w:val="00AD1FE3"/>
    <w:rsid w:val="00AD259C"/>
    <w:rsid w:val="00AD2AD4"/>
    <w:rsid w:val="00AD2B4C"/>
    <w:rsid w:val="00AD2F0E"/>
    <w:rsid w:val="00AD3068"/>
    <w:rsid w:val="00AD38F8"/>
    <w:rsid w:val="00AD3D21"/>
    <w:rsid w:val="00AD4503"/>
    <w:rsid w:val="00AD4DDF"/>
    <w:rsid w:val="00AD5B96"/>
    <w:rsid w:val="00AD62AA"/>
    <w:rsid w:val="00AD62D1"/>
    <w:rsid w:val="00AD7017"/>
    <w:rsid w:val="00AD79DA"/>
    <w:rsid w:val="00AE04EA"/>
    <w:rsid w:val="00AE0B9B"/>
    <w:rsid w:val="00AE11DC"/>
    <w:rsid w:val="00AE246F"/>
    <w:rsid w:val="00AE2BD5"/>
    <w:rsid w:val="00AE2EBF"/>
    <w:rsid w:val="00AE2ECC"/>
    <w:rsid w:val="00AE3160"/>
    <w:rsid w:val="00AE3228"/>
    <w:rsid w:val="00AE3940"/>
    <w:rsid w:val="00AE489A"/>
    <w:rsid w:val="00AE4FF9"/>
    <w:rsid w:val="00AE576A"/>
    <w:rsid w:val="00AE5BA8"/>
    <w:rsid w:val="00AE5E02"/>
    <w:rsid w:val="00AE5F14"/>
    <w:rsid w:val="00AE66A7"/>
    <w:rsid w:val="00AE6F7F"/>
    <w:rsid w:val="00AE7E3C"/>
    <w:rsid w:val="00AF0520"/>
    <w:rsid w:val="00AF1030"/>
    <w:rsid w:val="00AF130E"/>
    <w:rsid w:val="00AF1729"/>
    <w:rsid w:val="00AF1C7B"/>
    <w:rsid w:val="00AF1D08"/>
    <w:rsid w:val="00AF3228"/>
    <w:rsid w:val="00AF3B08"/>
    <w:rsid w:val="00AF419E"/>
    <w:rsid w:val="00AF4285"/>
    <w:rsid w:val="00AF4A89"/>
    <w:rsid w:val="00AF5115"/>
    <w:rsid w:val="00AF6C84"/>
    <w:rsid w:val="00AF732E"/>
    <w:rsid w:val="00AF7450"/>
    <w:rsid w:val="00AF7B8A"/>
    <w:rsid w:val="00B0037F"/>
    <w:rsid w:val="00B00E8C"/>
    <w:rsid w:val="00B00F22"/>
    <w:rsid w:val="00B00F95"/>
    <w:rsid w:val="00B01450"/>
    <w:rsid w:val="00B021B1"/>
    <w:rsid w:val="00B028D3"/>
    <w:rsid w:val="00B02AFF"/>
    <w:rsid w:val="00B040D4"/>
    <w:rsid w:val="00B04A72"/>
    <w:rsid w:val="00B04D69"/>
    <w:rsid w:val="00B053EE"/>
    <w:rsid w:val="00B05937"/>
    <w:rsid w:val="00B05F4F"/>
    <w:rsid w:val="00B05F57"/>
    <w:rsid w:val="00B0628B"/>
    <w:rsid w:val="00B07BA6"/>
    <w:rsid w:val="00B107D8"/>
    <w:rsid w:val="00B10C71"/>
    <w:rsid w:val="00B123A0"/>
    <w:rsid w:val="00B12486"/>
    <w:rsid w:val="00B12B76"/>
    <w:rsid w:val="00B1309B"/>
    <w:rsid w:val="00B1605B"/>
    <w:rsid w:val="00B17B44"/>
    <w:rsid w:val="00B20238"/>
    <w:rsid w:val="00B204CE"/>
    <w:rsid w:val="00B2123C"/>
    <w:rsid w:val="00B21475"/>
    <w:rsid w:val="00B232A8"/>
    <w:rsid w:val="00B25948"/>
    <w:rsid w:val="00B2752D"/>
    <w:rsid w:val="00B27BEB"/>
    <w:rsid w:val="00B30605"/>
    <w:rsid w:val="00B30B91"/>
    <w:rsid w:val="00B31168"/>
    <w:rsid w:val="00B3121E"/>
    <w:rsid w:val="00B3170F"/>
    <w:rsid w:val="00B327BB"/>
    <w:rsid w:val="00B328C3"/>
    <w:rsid w:val="00B33C89"/>
    <w:rsid w:val="00B3462C"/>
    <w:rsid w:val="00B34918"/>
    <w:rsid w:val="00B34BD8"/>
    <w:rsid w:val="00B359D0"/>
    <w:rsid w:val="00B36078"/>
    <w:rsid w:val="00B36B59"/>
    <w:rsid w:val="00B36B65"/>
    <w:rsid w:val="00B37549"/>
    <w:rsid w:val="00B40543"/>
    <w:rsid w:val="00B408C4"/>
    <w:rsid w:val="00B40E83"/>
    <w:rsid w:val="00B41530"/>
    <w:rsid w:val="00B41C10"/>
    <w:rsid w:val="00B41DE2"/>
    <w:rsid w:val="00B42AAE"/>
    <w:rsid w:val="00B42C8D"/>
    <w:rsid w:val="00B4528F"/>
    <w:rsid w:val="00B45BE4"/>
    <w:rsid w:val="00B463C8"/>
    <w:rsid w:val="00B471E4"/>
    <w:rsid w:val="00B50D82"/>
    <w:rsid w:val="00B512E8"/>
    <w:rsid w:val="00B514C1"/>
    <w:rsid w:val="00B51932"/>
    <w:rsid w:val="00B52285"/>
    <w:rsid w:val="00B52888"/>
    <w:rsid w:val="00B532CD"/>
    <w:rsid w:val="00B53831"/>
    <w:rsid w:val="00B54A7E"/>
    <w:rsid w:val="00B559F3"/>
    <w:rsid w:val="00B56A4A"/>
    <w:rsid w:val="00B5738D"/>
    <w:rsid w:val="00B57D12"/>
    <w:rsid w:val="00B60208"/>
    <w:rsid w:val="00B6079F"/>
    <w:rsid w:val="00B60CFD"/>
    <w:rsid w:val="00B61994"/>
    <w:rsid w:val="00B61DC4"/>
    <w:rsid w:val="00B62AE4"/>
    <w:rsid w:val="00B62DAC"/>
    <w:rsid w:val="00B63DC9"/>
    <w:rsid w:val="00B6425F"/>
    <w:rsid w:val="00B644D4"/>
    <w:rsid w:val="00B65635"/>
    <w:rsid w:val="00B668A1"/>
    <w:rsid w:val="00B668C3"/>
    <w:rsid w:val="00B67A38"/>
    <w:rsid w:val="00B67F63"/>
    <w:rsid w:val="00B704FC"/>
    <w:rsid w:val="00B7083E"/>
    <w:rsid w:val="00B7158F"/>
    <w:rsid w:val="00B71623"/>
    <w:rsid w:val="00B71BE7"/>
    <w:rsid w:val="00B72209"/>
    <w:rsid w:val="00B72516"/>
    <w:rsid w:val="00B728EF"/>
    <w:rsid w:val="00B72DBF"/>
    <w:rsid w:val="00B72FEF"/>
    <w:rsid w:val="00B73764"/>
    <w:rsid w:val="00B73856"/>
    <w:rsid w:val="00B74F02"/>
    <w:rsid w:val="00B7506D"/>
    <w:rsid w:val="00B751F5"/>
    <w:rsid w:val="00B75499"/>
    <w:rsid w:val="00B75BDC"/>
    <w:rsid w:val="00B75C3E"/>
    <w:rsid w:val="00B76623"/>
    <w:rsid w:val="00B76C4C"/>
    <w:rsid w:val="00B770A7"/>
    <w:rsid w:val="00B7768D"/>
    <w:rsid w:val="00B80B12"/>
    <w:rsid w:val="00B80C49"/>
    <w:rsid w:val="00B8105E"/>
    <w:rsid w:val="00B81376"/>
    <w:rsid w:val="00B8288B"/>
    <w:rsid w:val="00B82B47"/>
    <w:rsid w:val="00B830E2"/>
    <w:rsid w:val="00B83214"/>
    <w:rsid w:val="00B83284"/>
    <w:rsid w:val="00B8333F"/>
    <w:rsid w:val="00B83E11"/>
    <w:rsid w:val="00B84838"/>
    <w:rsid w:val="00B85F15"/>
    <w:rsid w:val="00B87191"/>
    <w:rsid w:val="00B8758E"/>
    <w:rsid w:val="00B91235"/>
    <w:rsid w:val="00B9188B"/>
    <w:rsid w:val="00B9188E"/>
    <w:rsid w:val="00B91DF0"/>
    <w:rsid w:val="00B92D83"/>
    <w:rsid w:val="00B92DBD"/>
    <w:rsid w:val="00B92F75"/>
    <w:rsid w:val="00B93948"/>
    <w:rsid w:val="00B942F6"/>
    <w:rsid w:val="00B950A3"/>
    <w:rsid w:val="00B95864"/>
    <w:rsid w:val="00B978CA"/>
    <w:rsid w:val="00B97F27"/>
    <w:rsid w:val="00B97F70"/>
    <w:rsid w:val="00BA125B"/>
    <w:rsid w:val="00BA229E"/>
    <w:rsid w:val="00BA22A1"/>
    <w:rsid w:val="00BA280D"/>
    <w:rsid w:val="00BA5068"/>
    <w:rsid w:val="00BA5943"/>
    <w:rsid w:val="00BA644F"/>
    <w:rsid w:val="00BA67CE"/>
    <w:rsid w:val="00BA6DDF"/>
    <w:rsid w:val="00BA6F8E"/>
    <w:rsid w:val="00BA77CE"/>
    <w:rsid w:val="00BA7862"/>
    <w:rsid w:val="00BA798C"/>
    <w:rsid w:val="00BA7B70"/>
    <w:rsid w:val="00BA7FC2"/>
    <w:rsid w:val="00BB0E7E"/>
    <w:rsid w:val="00BB14C4"/>
    <w:rsid w:val="00BB197A"/>
    <w:rsid w:val="00BB2F7F"/>
    <w:rsid w:val="00BB334E"/>
    <w:rsid w:val="00BB3414"/>
    <w:rsid w:val="00BB3B27"/>
    <w:rsid w:val="00BB4A6C"/>
    <w:rsid w:val="00BB5D4A"/>
    <w:rsid w:val="00BB747D"/>
    <w:rsid w:val="00BB7F22"/>
    <w:rsid w:val="00BC0378"/>
    <w:rsid w:val="00BC03C5"/>
    <w:rsid w:val="00BC1319"/>
    <w:rsid w:val="00BC1468"/>
    <w:rsid w:val="00BC1FC7"/>
    <w:rsid w:val="00BC28E9"/>
    <w:rsid w:val="00BC350F"/>
    <w:rsid w:val="00BC36BE"/>
    <w:rsid w:val="00BC3E01"/>
    <w:rsid w:val="00BC46C6"/>
    <w:rsid w:val="00BC6011"/>
    <w:rsid w:val="00BC6A42"/>
    <w:rsid w:val="00BC70EA"/>
    <w:rsid w:val="00BC7DB1"/>
    <w:rsid w:val="00BD0D62"/>
    <w:rsid w:val="00BD0E8C"/>
    <w:rsid w:val="00BD1CBC"/>
    <w:rsid w:val="00BD21F0"/>
    <w:rsid w:val="00BD2AB2"/>
    <w:rsid w:val="00BD34DA"/>
    <w:rsid w:val="00BD35E7"/>
    <w:rsid w:val="00BD41BC"/>
    <w:rsid w:val="00BD440A"/>
    <w:rsid w:val="00BD5A33"/>
    <w:rsid w:val="00BD65BC"/>
    <w:rsid w:val="00BD6C54"/>
    <w:rsid w:val="00BD7542"/>
    <w:rsid w:val="00BD7684"/>
    <w:rsid w:val="00BD770D"/>
    <w:rsid w:val="00BD7C26"/>
    <w:rsid w:val="00BE0AD9"/>
    <w:rsid w:val="00BE0C4D"/>
    <w:rsid w:val="00BE1125"/>
    <w:rsid w:val="00BE1C74"/>
    <w:rsid w:val="00BE1F60"/>
    <w:rsid w:val="00BE2345"/>
    <w:rsid w:val="00BE28EB"/>
    <w:rsid w:val="00BE2B33"/>
    <w:rsid w:val="00BE2BDE"/>
    <w:rsid w:val="00BE2C0B"/>
    <w:rsid w:val="00BE38BA"/>
    <w:rsid w:val="00BE3F14"/>
    <w:rsid w:val="00BE40AD"/>
    <w:rsid w:val="00BE57F4"/>
    <w:rsid w:val="00BE590B"/>
    <w:rsid w:val="00BE5CED"/>
    <w:rsid w:val="00BE6F3A"/>
    <w:rsid w:val="00BF2C56"/>
    <w:rsid w:val="00BF2C5A"/>
    <w:rsid w:val="00BF2E3E"/>
    <w:rsid w:val="00BF42DD"/>
    <w:rsid w:val="00BF524E"/>
    <w:rsid w:val="00BF577D"/>
    <w:rsid w:val="00BF67A2"/>
    <w:rsid w:val="00BF71D6"/>
    <w:rsid w:val="00BF7644"/>
    <w:rsid w:val="00BF77D5"/>
    <w:rsid w:val="00C01052"/>
    <w:rsid w:val="00C011AE"/>
    <w:rsid w:val="00C025F1"/>
    <w:rsid w:val="00C02B4A"/>
    <w:rsid w:val="00C0307C"/>
    <w:rsid w:val="00C032DC"/>
    <w:rsid w:val="00C035A9"/>
    <w:rsid w:val="00C04CFD"/>
    <w:rsid w:val="00C04D21"/>
    <w:rsid w:val="00C04F63"/>
    <w:rsid w:val="00C06A09"/>
    <w:rsid w:val="00C0755E"/>
    <w:rsid w:val="00C07C51"/>
    <w:rsid w:val="00C101A5"/>
    <w:rsid w:val="00C108EE"/>
    <w:rsid w:val="00C10D15"/>
    <w:rsid w:val="00C12BEE"/>
    <w:rsid w:val="00C13037"/>
    <w:rsid w:val="00C13950"/>
    <w:rsid w:val="00C146A7"/>
    <w:rsid w:val="00C14A68"/>
    <w:rsid w:val="00C14C81"/>
    <w:rsid w:val="00C15485"/>
    <w:rsid w:val="00C164E7"/>
    <w:rsid w:val="00C16907"/>
    <w:rsid w:val="00C16DBE"/>
    <w:rsid w:val="00C16E02"/>
    <w:rsid w:val="00C17059"/>
    <w:rsid w:val="00C17292"/>
    <w:rsid w:val="00C17611"/>
    <w:rsid w:val="00C20129"/>
    <w:rsid w:val="00C20C08"/>
    <w:rsid w:val="00C21DCB"/>
    <w:rsid w:val="00C21F89"/>
    <w:rsid w:val="00C234BE"/>
    <w:rsid w:val="00C23CD6"/>
    <w:rsid w:val="00C2456D"/>
    <w:rsid w:val="00C247D3"/>
    <w:rsid w:val="00C24D06"/>
    <w:rsid w:val="00C25CF6"/>
    <w:rsid w:val="00C26C38"/>
    <w:rsid w:val="00C26CA2"/>
    <w:rsid w:val="00C27038"/>
    <w:rsid w:val="00C302B4"/>
    <w:rsid w:val="00C3050B"/>
    <w:rsid w:val="00C31951"/>
    <w:rsid w:val="00C31DA8"/>
    <w:rsid w:val="00C31FED"/>
    <w:rsid w:val="00C32035"/>
    <w:rsid w:val="00C3274C"/>
    <w:rsid w:val="00C32FEE"/>
    <w:rsid w:val="00C35035"/>
    <w:rsid w:val="00C37468"/>
    <w:rsid w:val="00C40231"/>
    <w:rsid w:val="00C4180F"/>
    <w:rsid w:val="00C41819"/>
    <w:rsid w:val="00C41E1C"/>
    <w:rsid w:val="00C4257C"/>
    <w:rsid w:val="00C4273B"/>
    <w:rsid w:val="00C42CCD"/>
    <w:rsid w:val="00C43D2F"/>
    <w:rsid w:val="00C44991"/>
    <w:rsid w:val="00C456A1"/>
    <w:rsid w:val="00C463E1"/>
    <w:rsid w:val="00C46443"/>
    <w:rsid w:val="00C46575"/>
    <w:rsid w:val="00C46CB3"/>
    <w:rsid w:val="00C46EF2"/>
    <w:rsid w:val="00C47B64"/>
    <w:rsid w:val="00C51E09"/>
    <w:rsid w:val="00C528AB"/>
    <w:rsid w:val="00C53368"/>
    <w:rsid w:val="00C53428"/>
    <w:rsid w:val="00C543B8"/>
    <w:rsid w:val="00C54E89"/>
    <w:rsid w:val="00C55678"/>
    <w:rsid w:val="00C57B7A"/>
    <w:rsid w:val="00C60296"/>
    <w:rsid w:val="00C6058D"/>
    <w:rsid w:val="00C60CA5"/>
    <w:rsid w:val="00C615F7"/>
    <w:rsid w:val="00C61879"/>
    <w:rsid w:val="00C622B4"/>
    <w:rsid w:val="00C633A2"/>
    <w:rsid w:val="00C6374D"/>
    <w:rsid w:val="00C63A19"/>
    <w:rsid w:val="00C63E2F"/>
    <w:rsid w:val="00C64437"/>
    <w:rsid w:val="00C64520"/>
    <w:rsid w:val="00C645D7"/>
    <w:rsid w:val="00C6501F"/>
    <w:rsid w:val="00C66F88"/>
    <w:rsid w:val="00C6746F"/>
    <w:rsid w:val="00C701C4"/>
    <w:rsid w:val="00C70925"/>
    <w:rsid w:val="00C70F2A"/>
    <w:rsid w:val="00C71489"/>
    <w:rsid w:val="00C7171A"/>
    <w:rsid w:val="00C71AE1"/>
    <w:rsid w:val="00C71FE0"/>
    <w:rsid w:val="00C72B9E"/>
    <w:rsid w:val="00C7325A"/>
    <w:rsid w:val="00C74AE1"/>
    <w:rsid w:val="00C74E14"/>
    <w:rsid w:val="00C76155"/>
    <w:rsid w:val="00C76BE9"/>
    <w:rsid w:val="00C77691"/>
    <w:rsid w:val="00C77ECC"/>
    <w:rsid w:val="00C801B8"/>
    <w:rsid w:val="00C81660"/>
    <w:rsid w:val="00C81F18"/>
    <w:rsid w:val="00C822F0"/>
    <w:rsid w:val="00C825E4"/>
    <w:rsid w:val="00C842E6"/>
    <w:rsid w:val="00C84579"/>
    <w:rsid w:val="00C847C6"/>
    <w:rsid w:val="00C853A0"/>
    <w:rsid w:val="00C85D82"/>
    <w:rsid w:val="00C866C1"/>
    <w:rsid w:val="00C8786B"/>
    <w:rsid w:val="00C8793E"/>
    <w:rsid w:val="00C90453"/>
    <w:rsid w:val="00C904B3"/>
    <w:rsid w:val="00C91DBA"/>
    <w:rsid w:val="00C920AA"/>
    <w:rsid w:val="00C92EED"/>
    <w:rsid w:val="00C93AF1"/>
    <w:rsid w:val="00C94773"/>
    <w:rsid w:val="00C95245"/>
    <w:rsid w:val="00C9552F"/>
    <w:rsid w:val="00C95CEF"/>
    <w:rsid w:val="00C95ED5"/>
    <w:rsid w:val="00C96F42"/>
    <w:rsid w:val="00C977DB"/>
    <w:rsid w:val="00C97AF8"/>
    <w:rsid w:val="00C97C50"/>
    <w:rsid w:val="00CA0453"/>
    <w:rsid w:val="00CA059A"/>
    <w:rsid w:val="00CA0EED"/>
    <w:rsid w:val="00CA1231"/>
    <w:rsid w:val="00CA12D7"/>
    <w:rsid w:val="00CA1521"/>
    <w:rsid w:val="00CA200D"/>
    <w:rsid w:val="00CA22E7"/>
    <w:rsid w:val="00CA25CC"/>
    <w:rsid w:val="00CA2E1B"/>
    <w:rsid w:val="00CA39FD"/>
    <w:rsid w:val="00CA489E"/>
    <w:rsid w:val="00CA568B"/>
    <w:rsid w:val="00CA61C2"/>
    <w:rsid w:val="00CA657B"/>
    <w:rsid w:val="00CB068E"/>
    <w:rsid w:val="00CB075B"/>
    <w:rsid w:val="00CB17EF"/>
    <w:rsid w:val="00CB2E06"/>
    <w:rsid w:val="00CB3700"/>
    <w:rsid w:val="00CB3F02"/>
    <w:rsid w:val="00CB432D"/>
    <w:rsid w:val="00CB4881"/>
    <w:rsid w:val="00CB4BB7"/>
    <w:rsid w:val="00CB4CB1"/>
    <w:rsid w:val="00CB54DB"/>
    <w:rsid w:val="00CB54F5"/>
    <w:rsid w:val="00CB691E"/>
    <w:rsid w:val="00CB69D1"/>
    <w:rsid w:val="00CB6D1C"/>
    <w:rsid w:val="00CB6E17"/>
    <w:rsid w:val="00CC0DE5"/>
    <w:rsid w:val="00CC19C3"/>
    <w:rsid w:val="00CC20B4"/>
    <w:rsid w:val="00CC29A9"/>
    <w:rsid w:val="00CC2F15"/>
    <w:rsid w:val="00CC3180"/>
    <w:rsid w:val="00CC3DBB"/>
    <w:rsid w:val="00CC40C5"/>
    <w:rsid w:val="00CC419A"/>
    <w:rsid w:val="00CC5BC6"/>
    <w:rsid w:val="00CC5F0C"/>
    <w:rsid w:val="00CC6E42"/>
    <w:rsid w:val="00CC77C8"/>
    <w:rsid w:val="00CC7831"/>
    <w:rsid w:val="00CC7FE4"/>
    <w:rsid w:val="00CD0463"/>
    <w:rsid w:val="00CD05DF"/>
    <w:rsid w:val="00CD08AD"/>
    <w:rsid w:val="00CD0D2F"/>
    <w:rsid w:val="00CD13F4"/>
    <w:rsid w:val="00CD1EAC"/>
    <w:rsid w:val="00CD2399"/>
    <w:rsid w:val="00CD2899"/>
    <w:rsid w:val="00CD2A16"/>
    <w:rsid w:val="00CD2AD0"/>
    <w:rsid w:val="00CD2C88"/>
    <w:rsid w:val="00CD2FE4"/>
    <w:rsid w:val="00CD3660"/>
    <w:rsid w:val="00CD47C1"/>
    <w:rsid w:val="00CD49C7"/>
    <w:rsid w:val="00CD4C9F"/>
    <w:rsid w:val="00CD596A"/>
    <w:rsid w:val="00CD5CB2"/>
    <w:rsid w:val="00CD61F6"/>
    <w:rsid w:val="00CD625C"/>
    <w:rsid w:val="00CD6689"/>
    <w:rsid w:val="00CD79A5"/>
    <w:rsid w:val="00CD7B57"/>
    <w:rsid w:val="00CE0D0B"/>
    <w:rsid w:val="00CE0DDC"/>
    <w:rsid w:val="00CE14DD"/>
    <w:rsid w:val="00CE336E"/>
    <w:rsid w:val="00CE4FEF"/>
    <w:rsid w:val="00CE5101"/>
    <w:rsid w:val="00CE5562"/>
    <w:rsid w:val="00CE6B2D"/>
    <w:rsid w:val="00CE7FE3"/>
    <w:rsid w:val="00CF0ABF"/>
    <w:rsid w:val="00CF17E2"/>
    <w:rsid w:val="00CF1B8A"/>
    <w:rsid w:val="00CF1BD6"/>
    <w:rsid w:val="00CF2227"/>
    <w:rsid w:val="00CF36ED"/>
    <w:rsid w:val="00CF3B21"/>
    <w:rsid w:val="00CF3BFA"/>
    <w:rsid w:val="00CF4F4E"/>
    <w:rsid w:val="00CF521C"/>
    <w:rsid w:val="00CF5A42"/>
    <w:rsid w:val="00CF5C80"/>
    <w:rsid w:val="00CF5EBC"/>
    <w:rsid w:val="00CF6581"/>
    <w:rsid w:val="00CF68C0"/>
    <w:rsid w:val="00CF75A0"/>
    <w:rsid w:val="00CF7D26"/>
    <w:rsid w:val="00D027A6"/>
    <w:rsid w:val="00D029F2"/>
    <w:rsid w:val="00D02D6B"/>
    <w:rsid w:val="00D02FB7"/>
    <w:rsid w:val="00D03769"/>
    <w:rsid w:val="00D047C9"/>
    <w:rsid w:val="00D04E96"/>
    <w:rsid w:val="00D0782D"/>
    <w:rsid w:val="00D07919"/>
    <w:rsid w:val="00D1105F"/>
    <w:rsid w:val="00D11841"/>
    <w:rsid w:val="00D12A4C"/>
    <w:rsid w:val="00D13638"/>
    <w:rsid w:val="00D14102"/>
    <w:rsid w:val="00D14EF7"/>
    <w:rsid w:val="00D152EB"/>
    <w:rsid w:val="00D15946"/>
    <w:rsid w:val="00D16DCA"/>
    <w:rsid w:val="00D17532"/>
    <w:rsid w:val="00D2040E"/>
    <w:rsid w:val="00D20E62"/>
    <w:rsid w:val="00D2180D"/>
    <w:rsid w:val="00D21C34"/>
    <w:rsid w:val="00D23202"/>
    <w:rsid w:val="00D23E5F"/>
    <w:rsid w:val="00D2465A"/>
    <w:rsid w:val="00D2490E"/>
    <w:rsid w:val="00D25D14"/>
    <w:rsid w:val="00D25EC7"/>
    <w:rsid w:val="00D261C3"/>
    <w:rsid w:val="00D264B1"/>
    <w:rsid w:val="00D26762"/>
    <w:rsid w:val="00D26CCC"/>
    <w:rsid w:val="00D26CED"/>
    <w:rsid w:val="00D26E44"/>
    <w:rsid w:val="00D274CF"/>
    <w:rsid w:val="00D3014E"/>
    <w:rsid w:val="00D305E2"/>
    <w:rsid w:val="00D30B86"/>
    <w:rsid w:val="00D31262"/>
    <w:rsid w:val="00D318F0"/>
    <w:rsid w:val="00D31F92"/>
    <w:rsid w:val="00D3201A"/>
    <w:rsid w:val="00D32843"/>
    <w:rsid w:val="00D32E1B"/>
    <w:rsid w:val="00D33DC5"/>
    <w:rsid w:val="00D34DA0"/>
    <w:rsid w:val="00D34DE1"/>
    <w:rsid w:val="00D35603"/>
    <w:rsid w:val="00D3679A"/>
    <w:rsid w:val="00D40FAF"/>
    <w:rsid w:val="00D41535"/>
    <w:rsid w:val="00D424B1"/>
    <w:rsid w:val="00D43FAC"/>
    <w:rsid w:val="00D4440E"/>
    <w:rsid w:val="00D44A93"/>
    <w:rsid w:val="00D45344"/>
    <w:rsid w:val="00D453E4"/>
    <w:rsid w:val="00D45606"/>
    <w:rsid w:val="00D45F6E"/>
    <w:rsid w:val="00D462D3"/>
    <w:rsid w:val="00D46573"/>
    <w:rsid w:val="00D46732"/>
    <w:rsid w:val="00D4681B"/>
    <w:rsid w:val="00D476AC"/>
    <w:rsid w:val="00D47968"/>
    <w:rsid w:val="00D50E68"/>
    <w:rsid w:val="00D52966"/>
    <w:rsid w:val="00D5303B"/>
    <w:rsid w:val="00D5327D"/>
    <w:rsid w:val="00D540A5"/>
    <w:rsid w:val="00D5482B"/>
    <w:rsid w:val="00D55C54"/>
    <w:rsid w:val="00D55E4B"/>
    <w:rsid w:val="00D5769A"/>
    <w:rsid w:val="00D578AA"/>
    <w:rsid w:val="00D57B9B"/>
    <w:rsid w:val="00D608F9"/>
    <w:rsid w:val="00D60F37"/>
    <w:rsid w:val="00D61D56"/>
    <w:rsid w:val="00D6215A"/>
    <w:rsid w:val="00D622B4"/>
    <w:rsid w:val="00D62C99"/>
    <w:rsid w:val="00D62CAF"/>
    <w:rsid w:val="00D630B7"/>
    <w:rsid w:val="00D636A0"/>
    <w:rsid w:val="00D63D20"/>
    <w:rsid w:val="00D63EEF"/>
    <w:rsid w:val="00D6467B"/>
    <w:rsid w:val="00D64ADB"/>
    <w:rsid w:val="00D6638C"/>
    <w:rsid w:val="00D6656B"/>
    <w:rsid w:val="00D66B1D"/>
    <w:rsid w:val="00D675D0"/>
    <w:rsid w:val="00D676DF"/>
    <w:rsid w:val="00D7117B"/>
    <w:rsid w:val="00D714DE"/>
    <w:rsid w:val="00D71C81"/>
    <w:rsid w:val="00D72270"/>
    <w:rsid w:val="00D72CAC"/>
    <w:rsid w:val="00D731C9"/>
    <w:rsid w:val="00D7359B"/>
    <w:rsid w:val="00D7430F"/>
    <w:rsid w:val="00D74D02"/>
    <w:rsid w:val="00D75BEC"/>
    <w:rsid w:val="00D76ABA"/>
    <w:rsid w:val="00D803D9"/>
    <w:rsid w:val="00D80993"/>
    <w:rsid w:val="00D80ED1"/>
    <w:rsid w:val="00D816F6"/>
    <w:rsid w:val="00D82F70"/>
    <w:rsid w:val="00D832C1"/>
    <w:rsid w:val="00D83FAE"/>
    <w:rsid w:val="00D841B5"/>
    <w:rsid w:val="00D84455"/>
    <w:rsid w:val="00D84EDE"/>
    <w:rsid w:val="00D855BE"/>
    <w:rsid w:val="00D860F8"/>
    <w:rsid w:val="00D8691C"/>
    <w:rsid w:val="00D87144"/>
    <w:rsid w:val="00D87BAC"/>
    <w:rsid w:val="00D911B6"/>
    <w:rsid w:val="00D91519"/>
    <w:rsid w:val="00D9172C"/>
    <w:rsid w:val="00D92FCE"/>
    <w:rsid w:val="00D93212"/>
    <w:rsid w:val="00D94025"/>
    <w:rsid w:val="00D946AC"/>
    <w:rsid w:val="00D94D4F"/>
    <w:rsid w:val="00D9518F"/>
    <w:rsid w:val="00D95867"/>
    <w:rsid w:val="00D95FAD"/>
    <w:rsid w:val="00D96ABE"/>
    <w:rsid w:val="00D96B34"/>
    <w:rsid w:val="00D97580"/>
    <w:rsid w:val="00D978BC"/>
    <w:rsid w:val="00DA0336"/>
    <w:rsid w:val="00DA2017"/>
    <w:rsid w:val="00DA3025"/>
    <w:rsid w:val="00DA33F9"/>
    <w:rsid w:val="00DA3A52"/>
    <w:rsid w:val="00DA47DF"/>
    <w:rsid w:val="00DA4B0C"/>
    <w:rsid w:val="00DA6010"/>
    <w:rsid w:val="00DA60B0"/>
    <w:rsid w:val="00DA726E"/>
    <w:rsid w:val="00DA764D"/>
    <w:rsid w:val="00DA7BFF"/>
    <w:rsid w:val="00DB0613"/>
    <w:rsid w:val="00DB0B80"/>
    <w:rsid w:val="00DB0D38"/>
    <w:rsid w:val="00DB1D5B"/>
    <w:rsid w:val="00DB401A"/>
    <w:rsid w:val="00DB463E"/>
    <w:rsid w:val="00DB4878"/>
    <w:rsid w:val="00DB4E43"/>
    <w:rsid w:val="00DB5D44"/>
    <w:rsid w:val="00DB5DC4"/>
    <w:rsid w:val="00DB5FCB"/>
    <w:rsid w:val="00DB7337"/>
    <w:rsid w:val="00DC0267"/>
    <w:rsid w:val="00DC0383"/>
    <w:rsid w:val="00DC0B4C"/>
    <w:rsid w:val="00DC1BD4"/>
    <w:rsid w:val="00DC1E8E"/>
    <w:rsid w:val="00DC1F0A"/>
    <w:rsid w:val="00DC2548"/>
    <w:rsid w:val="00DC2FDA"/>
    <w:rsid w:val="00DC3001"/>
    <w:rsid w:val="00DC3068"/>
    <w:rsid w:val="00DC31EC"/>
    <w:rsid w:val="00DC38EE"/>
    <w:rsid w:val="00DC3C3F"/>
    <w:rsid w:val="00DC3CC7"/>
    <w:rsid w:val="00DC5103"/>
    <w:rsid w:val="00DC67BC"/>
    <w:rsid w:val="00DC7894"/>
    <w:rsid w:val="00DC7BA5"/>
    <w:rsid w:val="00DD1908"/>
    <w:rsid w:val="00DD19C8"/>
    <w:rsid w:val="00DD251F"/>
    <w:rsid w:val="00DD29A9"/>
    <w:rsid w:val="00DD2FCB"/>
    <w:rsid w:val="00DD35C6"/>
    <w:rsid w:val="00DD3B78"/>
    <w:rsid w:val="00DD3FBE"/>
    <w:rsid w:val="00DD62B9"/>
    <w:rsid w:val="00DD64BE"/>
    <w:rsid w:val="00DD69B8"/>
    <w:rsid w:val="00DD70E8"/>
    <w:rsid w:val="00DD7AB0"/>
    <w:rsid w:val="00DD7C46"/>
    <w:rsid w:val="00DE10FE"/>
    <w:rsid w:val="00DE1A7C"/>
    <w:rsid w:val="00DE1F41"/>
    <w:rsid w:val="00DE28DA"/>
    <w:rsid w:val="00DE324E"/>
    <w:rsid w:val="00DE333C"/>
    <w:rsid w:val="00DE35D1"/>
    <w:rsid w:val="00DE363F"/>
    <w:rsid w:val="00DE3B5C"/>
    <w:rsid w:val="00DE6DFC"/>
    <w:rsid w:val="00DE6FB0"/>
    <w:rsid w:val="00DE7FF7"/>
    <w:rsid w:val="00DF038E"/>
    <w:rsid w:val="00DF072A"/>
    <w:rsid w:val="00DF0808"/>
    <w:rsid w:val="00DF1174"/>
    <w:rsid w:val="00DF16A6"/>
    <w:rsid w:val="00DF27FD"/>
    <w:rsid w:val="00DF35BA"/>
    <w:rsid w:val="00DF3747"/>
    <w:rsid w:val="00DF3C1C"/>
    <w:rsid w:val="00DF5F36"/>
    <w:rsid w:val="00DF6396"/>
    <w:rsid w:val="00DF6790"/>
    <w:rsid w:val="00DF6B35"/>
    <w:rsid w:val="00DF6C69"/>
    <w:rsid w:val="00DF7323"/>
    <w:rsid w:val="00DF7664"/>
    <w:rsid w:val="00DF76F7"/>
    <w:rsid w:val="00DF7C73"/>
    <w:rsid w:val="00DF7ED9"/>
    <w:rsid w:val="00E0129F"/>
    <w:rsid w:val="00E01F8E"/>
    <w:rsid w:val="00E0275D"/>
    <w:rsid w:val="00E02FDD"/>
    <w:rsid w:val="00E02FEA"/>
    <w:rsid w:val="00E03E62"/>
    <w:rsid w:val="00E03E74"/>
    <w:rsid w:val="00E058C4"/>
    <w:rsid w:val="00E058EF"/>
    <w:rsid w:val="00E06A47"/>
    <w:rsid w:val="00E06E1D"/>
    <w:rsid w:val="00E074ED"/>
    <w:rsid w:val="00E076E4"/>
    <w:rsid w:val="00E07832"/>
    <w:rsid w:val="00E1078F"/>
    <w:rsid w:val="00E111B9"/>
    <w:rsid w:val="00E118EA"/>
    <w:rsid w:val="00E11E76"/>
    <w:rsid w:val="00E12A19"/>
    <w:rsid w:val="00E13450"/>
    <w:rsid w:val="00E13EB8"/>
    <w:rsid w:val="00E13FC3"/>
    <w:rsid w:val="00E145A1"/>
    <w:rsid w:val="00E15860"/>
    <w:rsid w:val="00E16D4A"/>
    <w:rsid w:val="00E17839"/>
    <w:rsid w:val="00E213C5"/>
    <w:rsid w:val="00E21A26"/>
    <w:rsid w:val="00E21B84"/>
    <w:rsid w:val="00E21DA9"/>
    <w:rsid w:val="00E220A1"/>
    <w:rsid w:val="00E2231A"/>
    <w:rsid w:val="00E22D3A"/>
    <w:rsid w:val="00E23269"/>
    <w:rsid w:val="00E234EB"/>
    <w:rsid w:val="00E237F2"/>
    <w:rsid w:val="00E24995"/>
    <w:rsid w:val="00E24E45"/>
    <w:rsid w:val="00E24F51"/>
    <w:rsid w:val="00E27836"/>
    <w:rsid w:val="00E279E7"/>
    <w:rsid w:val="00E27FDD"/>
    <w:rsid w:val="00E30287"/>
    <w:rsid w:val="00E3174E"/>
    <w:rsid w:val="00E317D8"/>
    <w:rsid w:val="00E31D81"/>
    <w:rsid w:val="00E31EB6"/>
    <w:rsid w:val="00E3201B"/>
    <w:rsid w:val="00E33031"/>
    <w:rsid w:val="00E33885"/>
    <w:rsid w:val="00E33927"/>
    <w:rsid w:val="00E34187"/>
    <w:rsid w:val="00E351F9"/>
    <w:rsid w:val="00E35939"/>
    <w:rsid w:val="00E35CA3"/>
    <w:rsid w:val="00E3609E"/>
    <w:rsid w:val="00E3639A"/>
    <w:rsid w:val="00E364BC"/>
    <w:rsid w:val="00E36698"/>
    <w:rsid w:val="00E369EC"/>
    <w:rsid w:val="00E36A76"/>
    <w:rsid w:val="00E37392"/>
    <w:rsid w:val="00E373E0"/>
    <w:rsid w:val="00E37DC8"/>
    <w:rsid w:val="00E37ED7"/>
    <w:rsid w:val="00E411A0"/>
    <w:rsid w:val="00E41301"/>
    <w:rsid w:val="00E415AB"/>
    <w:rsid w:val="00E426DA"/>
    <w:rsid w:val="00E427E9"/>
    <w:rsid w:val="00E43C0B"/>
    <w:rsid w:val="00E44842"/>
    <w:rsid w:val="00E44D84"/>
    <w:rsid w:val="00E4588F"/>
    <w:rsid w:val="00E465A1"/>
    <w:rsid w:val="00E47F46"/>
    <w:rsid w:val="00E504BB"/>
    <w:rsid w:val="00E5089F"/>
    <w:rsid w:val="00E50D74"/>
    <w:rsid w:val="00E51975"/>
    <w:rsid w:val="00E51E10"/>
    <w:rsid w:val="00E525CC"/>
    <w:rsid w:val="00E5301E"/>
    <w:rsid w:val="00E53600"/>
    <w:rsid w:val="00E538C0"/>
    <w:rsid w:val="00E5423D"/>
    <w:rsid w:val="00E5436E"/>
    <w:rsid w:val="00E5530E"/>
    <w:rsid w:val="00E55887"/>
    <w:rsid w:val="00E56006"/>
    <w:rsid w:val="00E56108"/>
    <w:rsid w:val="00E56499"/>
    <w:rsid w:val="00E56515"/>
    <w:rsid w:val="00E565FB"/>
    <w:rsid w:val="00E574C0"/>
    <w:rsid w:val="00E6046B"/>
    <w:rsid w:val="00E60D44"/>
    <w:rsid w:val="00E61DD8"/>
    <w:rsid w:val="00E63408"/>
    <w:rsid w:val="00E6349B"/>
    <w:rsid w:val="00E63A27"/>
    <w:rsid w:val="00E64634"/>
    <w:rsid w:val="00E655F8"/>
    <w:rsid w:val="00E662C6"/>
    <w:rsid w:val="00E66325"/>
    <w:rsid w:val="00E66466"/>
    <w:rsid w:val="00E67381"/>
    <w:rsid w:val="00E6741C"/>
    <w:rsid w:val="00E6786E"/>
    <w:rsid w:val="00E67A07"/>
    <w:rsid w:val="00E67AE9"/>
    <w:rsid w:val="00E67EDC"/>
    <w:rsid w:val="00E70469"/>
    <w:rsid w:val="00E71D1B"/>
    <w:rsid w:val="00E722DF"/>
    <w:rsid w:val="00E728A4"/>
    <w:rsid w:val="00E74326"/>
    <w:rsid w:val="00E746F6"/>
    <w:rsid w:val="00E748F8"/>
    <w:rsid w:val="00E74FDF"/>
    <w:rsid w:val="00E7501F"/>
    <w:rsid w:val="00E759D6"/>
    <w:rsid w:val="00E7697C"/>
    <w:rsid w:val="00E76DA5"/>
    <w:rsid w:val="00E77534"/>
    <w:rsid w:val="00E77ED0"/>
    <w:rsid w:val="00E8028A"/>
    <w:rsid w:val="00E80589"/>
    <w:rsid w:val="00E82B38"/>
    <w:rsid w:val="00E8327A"/>
    <w:rsid w:val="00E839E6"/>
    <w:rsid w:val="00E84BEE"/>
    <w:rsid w:val="00E84C69"/>
    <w:rsid w:val="00E84E1D"/>
    <w:rsid w:val="00E858B7"/>
    <w:rsid w:val="00E86790"/>
    <w:rsid w:val="00E87C4F"/>
    <w:rsid w:val="00E9036B"/>
    <w:rsid w:val="00E903FD"/>
    <w:rsid w:val="00E90EEA"/>
    <w:rsid w:val="00E91657"/>
    <w:rsid w:val="00E920E3"/>
    <w:rsid w:val="00E92B72"/>
    <w:rsid w:val="00E93ADF"/>
    <w:rsid w:val="00E94492"/>
    <w:rsid w:val="00E94693"/>
    <w:rsid w:val="00E952B1"/>
    <w:rsid w:val="00E95593"/>
    <w:rsid w:val="00E9596B"/>
    <w:rsid w:val="00E965FA"/>
    <w:rsid w:val="00E96AE1"/>
    <w:rsid w:val="00E96B06"/>
    <w:rsid w:val="00E975B8"/>
    <w:rsid w:val="00EA12D7"/>
    <w:rsid w:val="00EA1D88"/>
    <w:rsid w:val="00EA2022"/>
    <w:rsid w:val="00EA27EA"/>
    <w:rsid w:val="00EA3278"/>
    <w:rsid w:val="00EA3506"/>
    <w:rsid w:val="00EA4214"/>
    <w:rsid w:val="00EA461A"/>
    <w:rsid w:val="00EA4AE6"/>
    <w:rsid w:val="00EA514F"/>
    <w:rsid w:val="00EA5A64"/>
    <w:rsid w:val="00EA6C48"/>
    <w:rsid w:val="00EA70F4"/>
    <w:rsid w:val="00EA7106"/>
    <w:rsid w:val="00EB1080"/>
    <w:rsid w:val="00EB10E5"/>
    <w:rsid w:val="00EB236C"/>
    <w:rsid w:val="00EB2383"/>
    <w:rsid w:val="00EB23B2"/>
    <w:rsid w:val="00EB296A"/>
    <w:rsid w:val="00EB2999"/>
    <w:rsid w:val="00EB29A6"/>
    <w:rsid w:val="00EB3803"/>
    <w:rsid w:val="00EB3A2A"/>
    <w:rsid w:val="00EB3E90"/>
    <w:rsid w:val="00EB415D"/>
    <w:rsid w:val="00EB4789"/>
    <w:rsid w:val="00EB4998"/>
    <w:rsid w:val="00EB50E3"/>
    <w:rsid w:val="00EB5B83"/>
    <w:rsid w:val="00EB649D"/>
    <w:rsid w:val="00EB662E"/>
    <w:rsid w:val="00EB6D44"/>
    <w:rsid w:val="00EB78B5"/>
    <w:rsid w:val="00EC0BC6"/>
    <w:rsid w:val="00EC12DC"/>
    <w:rsid w:val="00EC13DF"/>
    <w:rsid w:val="00EC14FE"/>
    <w:rsid w:val="00EC1648"/>
    <w:rsid w:val="00EC214A"/>
    <w:rsid w:val="00EC27B8"/>
    <w:rsid w:val="00EC2B31"/>
    <w:rsid w:val="00EC3133"/>
    <w:rsid w:val="00EC322B"/>
    <w:rsid w:val="00EC3358"/>
    <w:rsid w:val="00EC390A"/>
    <w:rsid w:val="00EC39BC"/>
    <w:rsid w:val="00EC6092"/>
    <w:rsid w:val="00EC627B"/>
    <w:rsid w:val="00EC631B"/>
    <w:rsid w:val="00EC6627"/>
    <w:rsid w:val="00EC680A"/>
    <w:rsid w:val="00EC71CA"/>
    <w:rsid w:val="00ED0F6C"/>
    <w:rsid w:val="00ED16D4"/>
    <w:rsid w:val="00ED1AE7"/>
    <w:rsid w:val="00ED218C"/>
    <w:rsid w:val="00ED2549"/>
    <w:rsid w:val="00ED2841"/>
    <w:rsid w:val="00ED2D94"/>
    <w:rsid w:val="00ED3365"/>
    <w:rsid w:val="00ED39BF"/>
    <w:rsid w:val="00ED55EE"/>
    <w:rsid w:val="00ED57FB"/>
    <w:rsid w:val="00ED5B73"/>
    <w:rsid w:val="00ED65B5"/>
    <w:rsid w:val="00ED65FB"/>
    <w:rsid w:val="00ED6732"/>
    <w:rsid w:val="00ED70BD"/>
    <w:rsid w:val="00ED7122"/>
    <w:rsid w:val="00ED7A26"/>
    <w:rsid w:val="00ED7D75"/>
    <w:rsid w:val="00EE0BFD"/>
    <w:rsid w:val="00EE11F4"/>
    <w:rsid w:val="00EE1272"/>
    <w:rsid w:val="00EE146C"/>
    <w:rsid w:val="00EE22BC"/>
    <w:rsid w:val="00EE2D1D"/>
    <w:rsid w:val="00EE2E07"/>
    <w:rsid w:val="00EE366C"/>
    <w:rsid w:val="00EE3EF1"/>
    <w:rsid w:val="00EE4AF6"/>
    <w:rsid w:val="00EE60C5"/>
    <w:rsid w:val="00EE6423"/>
    <w:rsid w:val="00EE6E1F"/>
    <w:rsid w:val="00EE6F4F"/>
    <w:rsid w:val="00EE728D"/>
    <w:rsid w:val="00EE76CF"/>
    <w:rsid w:val="00EF07E1"/>
    <w:rsid w:val="00EF0BAE"/>
    <w:rsid w:val="00EF2CB8"/>
    <w:rsid w:val="00EF2CFA"/>
    <w:rsid w:val="00EF3C49"/>
    <w:rsid w:val="00EF4645"/>
    <w:rsid w:val="00EF4A36"/>
    <w:rsid w:val="00EF4F7F"/>
    <w:rsid w:val="00EF5882"/>
    <w:rsid w:val="00EF5E9D"/>
    <w:rsid w:val="00EF657A"/>
    <w:rsid w:val="00EF666E"/>
    <w:rsid w:val="00EF68C7"/>
    <w:rsid w:val="00EF7554"/>
    <w:rsid w:val="00F00607"/>
    <w:rsid w:val="00F00A1B"/>
    <w:rsid w:val="00F00DA0"/>
    <w:rsid w:val="00F01656"/>
    <w:rsid w:val="00F0191F"/>
    <w:rsid w:val="00F0241B"/>
    <w:rsid w:val="00F02482"/>
    <w:rsid w:val="00F02A38"/>
    <w:rsid w:val="00F02CEB"/>
    <w:rsid w:val="00F03859"/>
    <w:rsid w:val="00F04B3A"/>
    <w:rsid w:val="00F04CB2"/>
    <w:rsid w:val="00F04D01"/>
    <w:rsid w:val="00F04D3D"/>
    <w:rsid w:val="00F04ECE"/>
    <w:rsid w:val="00F05946"/>
    <w:rsid w:val="00F062B6"/>
    <w:rsid w:val="00F06A17"/>
    <w:rsid w:val="00F0777F"/>
    <w:rsid w:val="00F103AB"/>
    <w:rsid w:val="00F133EF"/>
    <w:rsid w:val="00F13B2C"/>
    <w:rsid w:val="00F13C84"/>
    <w:rsid w:val="00F14868"/>
    <w:rsid w:val="00F14B15"/>
    <w:rsid w:val="00F15C16"/>
    <w:rsid w:val="00F15CA9"/>
    <w:rsid w:val="00F15E48"/>
    <w:rsid w:val="00F16098"/>
    <w:rsid w:val="00F1629A"/>
    <w:rsid w:val="00F1637F"/>
    <w:rsid w:val="00F16625"/>
    <w:rsid w:val="00F173AC"/>
    <w:rsid w:val="00F21960"/>
    <w:rsid w:val="00F21B76"/>
    <w:rsid w:val="00F22F84"/>
    <w:rsid w:val="00F24565"/>
    <w:rsid w:val="00F24FEB"/>
    <w:rsid w:val="00F25147"/>
    <w:rsid w:val="00F25299"/>
    <w:rsid w:val="00F25E4E"/>
    <w:rsid w:val="00F25E50"/>
    <w:rsid w:val="00F26894"/>
    <w:rsid w:val="00F26A3F"/>
    <w:rsid w:val="00F2725D"/>
    <w:rsid w:val="00F2729A"/>
    <w:rsid w:val="00F308BC"/>
    <w:rsid w:val="00F30E90"/>
    <w:rsid w:val="00F31323"/>
    <w:rsid w:val="00F32277"/>
    <w:rsid w:val="00F32309"/>
    <w:rsid w:val="00F32E61"/>
    <w:rsid w:val="00F3430E"/>
    <w:rsid w:val="00F350E0"/>
    <w:rsid w:val="00F367BD"/>
    <w:rsid w:val="00F36AF1"/>
    <w:rsid w:val="00F36E98"/>
    <w:rsid w:val="00F36ED2"/>
    <w:rsid w:val="00F3711F"/>
    <w:rsid w:val="00F3721A"/>
    <w:rsid w:val="00F37D1B"/>
    <w:rsid w:val="00F40724"/>
    <w:rsid w:val="00F41579"/>
    <w:rsid w:val="00F424CA"/>
    <w:rsid w:val="00F425BD"/>
    <w:rsid w:val="00F42688"/>
    <w:rsid w:val="00F42926"/>
    <w:rsid w:val="00F42939"/>
    <w:rsid w:val="00F42C1B"/>
    <w:rsid w:val="00F4336B"/>
    <w:rsid w:val="00F43C0A"/>
    <w:rsid w:val="00F4428C"/>
    <w:rsid w:val="00F45679"/>
    <w:rsid w:val="00F463C6"/>
    <w:rsid w:val="00F47224"/>
    <w:rsid w:val="00F500AF"/>
    <w:rsid w:val="00F501B5"/>
    <w:rsid w:val="00F50714"/>
    <w:rsid w:val="00F5109E"/>
    <w:rsid w:val="00F51713"/>
    <w:rsid w:val="00F51FD7"/>
    <w:rsid w:val="00F524FA"/>
    <w:rsid w:val="00F5269C"/>
    <w:rsid w:val="00F52BE5"/>
    <w:rsid w:val="00F54134"/>
    <w:rsid w:val="00F54ACC"/>
    <w:rsid w:val="00F54DD4"/>
    <w:rsid w:val="00F54E92"/>
    <w:rsid w:val="00F55212"/>
    <w:rsid w:val="00F55AE2"/>
    <w:rsid w:val="00F56B51"/>
    <w:rsid w:val="00F56E07"/>
    <w:rsid w:val="00F57191"/>
    <w:rsid w:val="00F579AB"/>
    <w:rsid w:val="00F6091B"/>
    <w:rsid w:val="00F60A4C"/>
    <w:rsid w:val="00F61B0B"/>
    <w:rsid w:val="00F62016"/>
    <w:rsid w:val="00F62F4B"/>
    <w:rsid w:val="00F63B49"/>
    <w:rsid w:val="00F65B57"/>
    <w:rsid w:val="00F67CB8"/>
    <w:rsid w:val="00F67F65"/>
    <w:rsid w:val="00F70044"/>
    <w:rsid w:val="00F73019"/>
    <w:rsid w:val="00F73A62"/>
    <w:rsid w:val="00F73AFF"/>
    <w:rsid w:val="00F7464E"/>
    <w:rsid w:val="00F76F21"/>
    <w:rsid w:val="00F772F5"/>
    <w:rsid w:val="00F778B6"/>
    <w:rsid w:val="00F815C0"/>
    <w:rsid w:val="00F8223E"/>
    <w:rsid w:val="00F825E1"/>
    <w:rsid w:val="00F8261C"/>
    <w:rsid w:val="00F83140"/>
    <w:rsid w:val="00F84D00"/>
    <w:rsid w:val="00F85B73"/>
    <w:rsid w:val="00F86858"/>
    <w:rsid w:val="00F86908"/>
    <w:rsid w:val="00F90671"/>
    <w:rsid w:val="00F90BE4"/>
    <w:rsid w:val="00F90D19"/>
    <w:rsid w:val="00F9138D"/>
    <w:rsid w:val="00F92861"/>
    <w:rsid w:val="00F92F19"/>
    <w:rsid w:val="00F938C8"/>
    <w:rsid w:val="00F94EAE"/>
    <w:rsid w:val="00F9508C"/>
    <w:rsid w:val="00F95C46"/>
    <w:rsid w:val="00F95EEA"/>
    <w:rsid w:val="00F977D8"/>
    <w:rsid w:val="00F97DD1"/>
    <w:rsid w:val="00FA41D3"/>
    <w:rsid w:val="00FA41D5"/>
    <w:rsid w:val="00FA4A88"/>
    <w:rsid w:val="00FA50ED"/>
    <w:rsid w:val="00FA5FBC"/>
    <w:rsid w:val="00FA62A5"/>
    <w:rsid w:val="00FA7E8A"/>
    <w:rsid w:val="00FB0173"/>
    <w:rsid w:val="00FB019D"/>
    <w:rsid w:val="00FB0500"/>
    <w:rsid w:val="00FB0B41"/>
    <w:rsid w:val="00FB1176"/>
    <w:rsid w:val="00FB1215"/>
    <w:rsid w:val="00FB188E"/>
    <w:rsid w:val="00FB197E"/>
    <w:rsid w:val="00FB1AC8"/>
    <w:rsid w:val="00FB1EDB"/>
    <w:rsid w:val="00FB29E5"/>
    <w:rsid w:val="00FB2ABB"/>
    <w:rsid w:val="00FB2D26"/>
    <w:rsid w:val="00FB2DDA"/>
    <w:rsid w:val="00FB2FF8"/>
    <w:rsid w:val="00FB3606"/>
    <w:rsid w:val="00FB3D8E"/>
    <w:rsid w:val="00FB405A"/>
    <w:rsid w:val="00FB443B"/>
    <w:rsid w:val="00FB4CF2"/>
    <w:rsid w:val="00FB5392"/>
    <w:rsid w:val="00FB555D"/>
    <w:rsid w:val="00FB57BA"/>
    <w:rsid w:val="00FB6131"/>
    <w:rsid w:val="00FB67B1"/>
    <w:rsid w:val="00FB6ACB"/>
    <w:rsid w:val="00FB6DB4"/>
    <w:rsid w:val="00FB6E5F"/>
    <w:rsid w:val="00FB7703"/>
    <w:rsid w:val="00FB78BD"/>
    <w:rsid w:val="00FB7CD4"/>
    <w:rsid w:val="00FC026D"/>
    <w:rsid w:val="00FC12D7"/>
    <w:rsid w:val="00FC1E73"/>
    <w:rsid w:val="00FC2ACE"/>
    <w:rsid w:val="00FC2B11"/>
    <w:rsid w:val="00FC30C1"/>
    <w:rsid w:val="00FC3562"/>
    <w:rsid w:val="00FC399D"/>
    <w:rsid w:val="00FC4044"/>
    <w:rsid w:val="00FC4A0A"/>
    <w:rsid w:val="00FC5022"/>
    <w:rsid w:val="00FC559C"/>
    <w:rsid w:val="00FC5B2C"/>
    <w:rsid w:val="00FC5E3E"/>
    <w:rsid w:val="00FC6717"/>
    <w:rsid w:val="00FC6850"/>
    <w:rsid w:val="00FC7D98"/>
    <w:rsid w:val="00FC7FB1"/>
    <w:rsid w:val="00FD0249"/>
    <w:rsid w:val="00FD15BA"/>
    <w:rsid w:val="00FD1FB5"/>
    <w:rsid w:val="00FD2179"/>
    <w:rsid w:val="00FD2681"/>
    <w:rsid w:val="00FD2AE9"/>
    <w:rsid w:val="00FD2DB2"/>
    <w:rsid w:val="00FD2E4B"/>
    <w:rsid w:val="00FD3156"/>
    <w:rsid w:val="00FD3B64"/>
    <w:rsid w:val="00FD41B0"/>
    <w:rsid w:val="00FD474E"/>
    <w:rsid w:val="00FD53C2"/>
    <w:rsid w:val="00FD5ACB"/>
    <w:rsid w:val="00FD6499"/>
    <w:rsid w:val="00FD6913"/>
    <w:rsid w:val="00FD6B16"/>
    <w:rsid w:val="00FD6BED"/>
    <w:rsid w:val="00FD6EC9"/>
    <w:rsid w:val="00FD714A"/>
    <w:rsid w:val="00FD73EE"/>
    <w:rsid w:val="00FD74A9"/>
    <w:rsid w:val="00FE1E33"/>
    <w:rsid w:val="00FE3AE2"/>
    <w:rsid w:val="00FE455B"/>
    <w:rsid w:val="00FE5042"/>
    <w:rsid w:val="00FE5068"/>
    <w:rsid w:val="00FE5172"/>
    <w:rsid w:val="00FE67DB"/>
    <w:rsid w:val="00FE6D29"/>
    <w:rsid w:val="00FE6D5E"/>
    <w:rsid w:val="00FE6FB6"/>
    <w:rsid w:val="00FF001C"/>
    <w:rsid w:val="00FF02D4"/>
    <w:rsid w:val="00FF1112"/>
    <w:rsid w:val="00FF11EB"/>
    <w:rsid w:val="00FF14E7"/>
    <w:rsid w:val="00FF2333"/>
    <w:rsid w:val="00FF39FE"/>
    <w:rsid w:val="00FF3D21"/>
    <w:rsid w:val="00FF429C"/>
    <w:rsid w:val="00FF4464"/>
    <w:rsid w:val="00FF4665"/>
    <w:rsid w:val="00FF4DAC"/>
    <w:rsid w:val="00FF5889"/>
    <w:rsid w:val="00FF5D9C"/>
    <w:rsid w:val="00FF5ED1"/>
    <w:rsid w:val="00FF6F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0" w:unhideWhenUsed="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nhideWhenUsed="0" w:qFormat="1"/>
    <w:lsdException w:name="Emphasis" w:semiHidden="0" w:uiPriority="20" w:unhideWhenUsed="0" w:qFormat="1"/>
    <w:lsdException w:name="Document Map" w:uiPriority="0"/>
    <w:lsdException w:name="Table Colorful 2" w:uiPriority="0"/>
    <w:lsdException w:name="Table Columns 3" w:uiPriority="0"/>
    <w:lsdException w:name="Table Grid 3" w:uiPriority="0"/>
    <w:lsdException w:name="Table Grid 8" w:uiPriority="0"/>
    <w:lsdException w:name="Table Web 2" w:uiPriority="0"/>
    <w:lsdException w:name="Table Web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8"/>
      <w:szCs w:val="24"/>
    </w:rPr>
  </w:style>
  <w:style w:type="paragraph" w:styleId="1">
    <w:name w:val="heading 1"/>
    <w:basedOn w:val="a"/>
    <w:next w:val="a"/>
    <w:link w:val="10"/>
    <w:qFormat/>
    <w:pPr>
      <w:keepNext/>
      <w:jc w:val="center"/>
      <w:outlineLvl w:val="0"/>
    </w:pPr>
    <w:rPr>
      <w:b/>
      <w:bCs/>
      <w:sz w:val="36"/>
    </w:rPr>
  </w:style>
  <w:style w:type="paragraph" w:styleId="2">
    <w:name w:val="heading 2"/>
    <w:basedOn w:val="a"/>
    <w:next w:val="a"/>
    <w:link w:val="20"/>
    <w:qFormat/>
    <w:pPr>
      <w:keepNext/>
      <w:jc w:val="center"/>
      <w:outlineLvl w:val="1"/>
    </w:pPr>
    <w:rPr>
      <w:b/>
      <w:bCs/>
      <w:sz w:val="32"/>
    </w:rPr>
  </w:style>
  <w:style w:type="paragraph" w:styleId="3">
    <w:name w:val="heading 3"/>
    <w:basedOn w:val="a"/>
    <w:next w:val="a"/>
    <w:link w:val="30"/>
    <w:qFormat/>
    <w:pPr>
      <w:keepNext/>
      <w:jc w:val="center"/>
      <w:outlineLvl w:val="2"/>
    </w:pPr>
    <w:rPr>
      <w:b/>
      <w:bCs/>
    </w:rPr>
  </w:style>
  <w:style w:type="paragraph" w:styleId="4">
    <w:name w:val="heading 4"/>
    <w:basedOn w:val="a"/>
    <w:next w:val="a"/>
    <w:link w:val="40"/>
    <w:qFormat/>
    <w:rsid w:val="00EF2CFA"/>
    <w:pPr>
      <w:keepNext/>
      <w:spacing w:before="240" w:after="60"/>
      <w:outlineLvl w:val="3"/>
    </w:pPr>
    <w:rPr>
      <w:b/>
      <w:bCs/>
      <w:szCs w:val="28"/>
    </w:rPr>
  </w:style>
  <w:style w:type="paragraph" w:styleId="6">
    <w:name w:val="heading 6"/>
    <w:basedOn w:val="a"/>
    <w:next w:val="a"/>
    <w:link w:val="60"/>
    <w:qFormat/>
    <w:rsid w:val="00B107D8"/>
    <w:pPr>
      <w:spacing w:before="240" w:after="60"/>
      <w:outlineLvl w:val="5"/>
    </w:pPr>
    <w:rPr>
      <w:b/>
      <w:bCs/>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character" w:customStyle="1" w:styleId="10">
    <w:name w:val="Заголовок 1 Знак"/>
    <w:link w:val="1"/>
    <w:rsid w:val="00B107D8"/>
    <w:rPr>
      <w:b/>
      <w:bCs/>
      <w:sz w:val="36"/>
      <w:szCs w:val="24"/>
    </w:rPr>
  </w:style>
  <w:style w:type="character" w:customStyle="1" w:styleId="20">
    <w:name w:val="Заголовок 2 Знак"/>
    <w:link w:val="2"/>
    <w:uiPriority w:val="99"/>
    <w:rsid w:val="00A74C29"/>
    <w:rPr>
      <w:b/>
      <w:bCs/>
      <w:sz w:val="32"/>
      <w:szCs w:val="24"/>
      <w:lang w:val="ru-RU" w:eastAsia="ru-RU" w:bidi="ar-SA"/>
    </w:rPr>
  </w:style>
  <w:style w:type="character" w:customStyle="1" w:styleId="30">
    <w:name w:val="Заголовок 3 Знак"/>
    <w:link w:val="3"/>
    <w:rsid w:val="00B107D8"/>
    <w:rPr>
      <w:b/>
      <w:bCs/>
      <w:sz w:val="28"/>
      <w:szCs w:val="24"/>
    </w:rPr>
  </w:style>
  <w:style w:type="character" w:customStyle="1" w:styleId="40">
    <w:name w:val="Заголовок 4 Знак"/>
    <w:link w:val="4"/>
    <w:rsid w:val="00B107D8"/>
    <w:rPr>
      <w:b/>
      <w:bCs/>
      <w:sz w:val="28"/>
      <w:szCs w:val="28"/>
    </w:rPr>
  </w:style>
  <w:style w:type="character" w:customStyle="1" w:styleId="60">
    <w:name w:val="Заголовок 6 Знак"/>
    <w:link w:val="6"/>
    <w:rsid w:val="00B107D8"/>
    <w:rPr>
      <w:b/>
      <w:bCs/>
      <w:sz w:val="22"/>
      <w:szCs w:val="22"/>
    </w:rPr>
  </w:style>
  <w:style w:type="paragraph" w:styleId="a3">
    <w:name w:val="Body Text"/>
    <w:basedOn w:val="a"/>
    <w:link w:val="a4"/>
    <w:pPr>
      <w:jc w:val="both"/>
    </w:pPr>
  </w:style>
  <w:style w:type="character" w:customStyle="1" w:styleId="a4">
    <w:name w:val="Основной текст Знак"/>
    <w:link w:val="a3"/>
    <w:rsid w:val="00B107D8"/>
    <w:rPr>
      <w:sz w:val="28"/>
      <w:szCs w:val="24"/>
    </w:rPr>
  </w:style>
  <w:style w:type="paragraph" w:styleId="21">
    <w:name w:val="Body Text 2"/>
    <w:basedOn w:val="a"/>
    <w:link w:val="22"/>
    <w:pPr>
      <w:jc w:val="center"/>
    </w:pPr>
  </w:style>
  <w:style w:type="character" w:customStyle="1" w:styleId="22">
    <w:name w:val="Основной текст 2 Знак"/>
    <w:link w:val="21"/>
    <w:uiPriority w:val="99"/>
    <w:rsid w:val="004302F5"/>
    <w:rPr>
      <w:sz w:val="28"/>
      <w:szCs w:val="24"/>
    </w:rPr>
  </w:style>
  <w:style w:type="paragraph" w:customStyle="1" w:styleId="ConsNonformat">
    <w:name w:val="ConsNonformat"/>
    <w:pPr>
      <w:widowControl w:val="0"/>
      <w:autoSpaceDE w:val="0"/>
      <w:autoSpaceDN w:val="0"/>
      <w:adjustRightInd w:val="0"/>
    </w:pPr>
    <w:rPr>
      <w:rFonts w:ascii="Courier New" w:hAnsi="Courier New" w:cs="Courier New"/>
    </w:rPr>
  </w:style>
  <w:style w:type="paragraph" w:styleId="23">
    <w:name w:val="Body Text Indent 2"/>
    <w:basedOn w:val="a"/>
    <w:pPr>
      <w:ind w:firstLine="284"/>
      <w:jc w:val="both"/>
    </w:pPr>
    <w:rPr>
      <w:sz w:val="24"/>
    </w:rPr>
  </w:style>
  <w:style w:type="paragraph" w:styleId="31">
    <w:name w:val="Body Text Indent 3"/>
    <w:basedOn w:val="a"/>
    <w:pPr>
      <w:widowControl w:val="0"/>
      <w:autoSpaceDE w:val="0"/>
      <w:autoSpaceDN w:val="0"/>
      <w:adjustRightInd w:val="0"/>
      <w:ind w:firstLine="540"/>
      <w:jc w:val="both"/>
    </w:pPr>
    <w:rPr>
      <w:color w:val="000000"/>
      <w:sz w:val="24"/>
    </w:rPr>
  </w:style>
  <w:style w:type="paragraph" w:customStyle="1" w:styleId="ConsNormal">
    <w:name w:val="ConsNormal"/>
    <w:pPr>
      <w:widowControl w:val="0"/>
      <w:autoSpaceDE w:val="0"/>
      <w:autoSpaceDN w:val="0"/>
      <w:adjustRightInd w:val="0"/>
      <w:ind w:firstLine="720"/>
    </w:pPr>
    <w:rPr>
      <w:rFonts w:ascii="Arial" w:hAnsi="Arial" w:cs="Arial"/>
    </w:rPr>
  </w:style>
  <w:style w:type="paragraph" w:styleId="a5">
    <w:name w:val="Body Text Indent"/>
    <w:basedOn w:val="a"/>
    <w:link w:val="a6"/>
    <w:pPr>
      <w:spacing w:after="120"/>
      <w:ind w:left="283"/>
    </w:pPr>
    <w:rPr>
      <w:sz w:val="24"/>
    </w:rPr>
  </w:style>
  <w:style w:type="character" w:customStyle="1" w:styleId="a6">
    <w:name w:val="Основной текст с отступом Знак"/>
    <w:link w:val="a5"/>
    <w:rsid w:val="00B107D8"/>
    <w:rPr>
      <w:sz w:val="24"/>
      <w:szCs w:val="24"/>
    </w:rPr>
  </w:style>
  <w:style w:type="paragraph" w:styleId="a7">
    <w:name w:val="Balloon Text"/>
    <w:basedOn w:val="a"/>
    <w:link w:val="a8"/>
    <w:semiHidden/>
    <w:rsid w:val="002372A9"/>
    <w:rPr>
      <w:rFonts w:ascii="Tahoma" w:hAnsi="Tahoma" w:cs="Tahoma"/>
      <w:sz w:val="16"/>
      <w:szCs w:val="16"/>
    </w:rPr>
  </w:style>
  <w:style w:type="character" w:customStyle="1" w:styleId="a8">
    <w:name w:val="Текст выноски Знак"/>
    <w:link w:val="a7"/>
    <w:semiHidden/>
    <w:rsid w:val="00B107D8"/>
    <w:rPr>
      <w:rFonts w:ascii="Tahoma" w:hAnsi="Tahoma" w:cs="Tahoma"/>
      <w:sz w:val="16"/>
      <w:szCs w:val="16"/>
    </w:rPr>
  </w:style>
  <w:style w:type="paragraph" w:styleId="32">
    <w:name w:val="Body Text 3"/>
    <w:basedOn w:val="a"/>
    <w:link w:val="33"/>
    <w:rsid w:val="00152CDC"/>
    <w:pPr>
      <w:spacing w:after="120"/>
    </w:pPr>
    <w:rPr>
      <w:sz w:val="16"/>
      <w:szCs w:val="16"/>
    </w:rPr>
  </w:style>
  <w:style w:type="character" w:customStyle="1" w:styleId="33">
    <w:name w:val="Основной текст 3 Знак"/>
    <w:link w:val="32"/>
    <w:rsid w:val="00254E5A"/>
    <w:rPr>
      <w:sz w:val="16"/>
      <w:szCs w:val="16"/>
    </w:rPr>
  </w:style>
  <w:style w:type="paragraph" w:customStyle="1" w:styleId="Heading">
    <w:name w:val="Heading"/>
    <w:rsid w:val="00B8758E"/>
    <w:pPr>
      <w:autoSpaceDE w:val="0"/>
      <w:autoSpaceDN w:val="0"/>
      <w:adjustRightInd w:val="0"/>
    </w:pPr>
    <w:rPr>
      <w:rFonts w:ascii="Arial" w:hAnsi="Arial" w:cs="Arial"/>
      <w:b/>
      <w:bCs/>
      <w:sz w:val="22"/>
      <w:szCs w:val="22"/>
    </w:rPr>
  </w:style>
  <w:style w:type="table" w:styleId="a9">
    <w:name w:val="Table Grid"/>
    <w:basedOn w:val="a1"/>
    <w:rsid w:val="001737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 Знак Знак Знак"/>
    <w:basedOn w:val="a"/>
    <w:rsid w:val="002E4AAF"/>
    <w:pPr>
      <w:spacing w:before="100" w:beforeAutospacing="1" w:after="100" w:afterAutospacing="1"/>
    </w:pPr>
    <w:rPr>
      <w:rFonts w:ascii="Tahoma" w:hAnsi="Tahoma"/>
      <w:sz w:val="20"/>
      <w:szCs w:val="20"/>
      <w:lang w:val="en-US" w:eastAsia="en-US"/>
    </w:rPr>
  </w:style>
  <w:style w:type="paragraph" w:customStyle="1" w:styleId="ab">
    <w:name w:val=" Знак Знак Знак Знак Знак Знак"/>
    <w:basedOn w:val="a"/>
    <w:rsid w:val="002E4AAF"/>
    <w:pPr>
      <w:spacing w:before="100" w:beforeAutospacing="1" w:after="100" w:afterAutospacing="1"/>
    </w:pPr>
    <w:rPr>
      <w:rFonts w:ascii="Tahoma" w:hAnsi="Tahoma"/>
      <w:sz w:val="20"/>
      <w:szCs w:val="20"/>
      <w:lang w:val="en-US" w:eastAsia="en-US"/>
    </w:rPr>
  </w:style>
  <w:style w:type="paragraph" w:styleId="ac">
    <w:name w:val="List Paragraph"/>
    <w:basedOn w:val="a"/>
    <w:uiPriority w:val="34"/>
    <w:qFormat/>
    <w:rsid w:val="002E4AAF"/>
    <w:pPr>
      <w:spacing w:after="200" w:line="276" w:lineRule="auto"/>
      <w:ind w:left="720"/>
      <w:contextualSpacing/>
    </w:pPr>
    <w:rPr>
      <w:rFonts w:ascii="Calibri" w:eastAsia="Calibri" w:hAnsi="Calibri"/>
      <w:sz w:val="22"/>
      <w:szCs w:val="22"/>
      <w:lang w:eastAsia="en-US"/>
    </w:rPr>
  </w:style>
  <w:style w:type="character" w:styleId="ad">
    <w:name w:val="Strong"/>
    <w:uiPriority w:val="99"/>
    <w:qFormat/>
    <w:rsid w:val="002E4AAF"/>
    <w:rPr>
      <w:b/>
      <w:bCs/>
    </w:rPr>
  </w:style>
  <w:style w:type="character" w:styleId="ae">
    <w:name w:val="Emphasis"/>
    <w:qFormat/>
    <w:rsid w:val="002E4AAF"/>
    <w:rPr>
      <w:i/>
      <w:iCs/>
    </w:rPr>
  </w:style>
  <w:style w:type="paragraph" w:styleId="af">
    <w:name w:val="footer"/>
    <w:basedOn w:val="a"/>
    <w:rsid w:val="002E4AAF"/>
    <w:pPr>
      <w:tabs>
        <w:tab w:val="center" w:pos="4677"/>
        <w:tab w:val="right" w:pos="9355"/>
      </w:tabs>
    </w:pPr>
    <w:rPr>
      <w:sz w:val="24"/>
    </w:rPr>
  </w:style>
  <w:style w:type="character" w:styleId="af0">
    <w:name w:val="page number"/>
    <w:basedOn w:val="a0"/>
    <w:rsid w:val="002E4AAF"/>
  </w:style>
  <w:style w:type="paragraph" w:customStyle="1" w:styleId="af1">
    <w:name w:val="Знак"/>
    <w:basedOn w:val="a"/>
    <w:rsid w:val="002E4AAF"/>
    <w:pPr>
      <w:spacing w:after="160" w:line="240" w:lineRule="exact"/>
    </w:pPr>
    <w:rPr>
      <w:rFonts w:ascii="Verdana" w:hAnsi="Verdana"/>
      <w:sz w:val="20"/>
      <w:szCs w:val="20"/>
      <w:lang w:val="en-US" w:eastAsia="en-US"/>
    </w:rPr>
  </w:style>
  <w:style w:type="paragraph" w:customStyle="1" w:styleId="BodyText2">
    <w:name w:val="Body Text 2"/>
    <w:basedOn w:val="a"/>
    <w:rsid w:val="00A041DA"/>
    <w:pPr>
      <w:overflowPunct w:val="0"/>
      <w:autoSpaceDE w:val="0"/>
      <w:autoSpaceDN w:val="0"/>
      <w:adjustRightInd w:val="0"/>
      <w:spacing w:line="320" w:lineRule="exact"/>
      <w:ind w:firstLine="720"/>
      <w:jc w:val="both"/>
      <w:textAlignment w:val="baseline"/>
    </w:pPr>
    <w:rPr>
      <w:szCs w:val="20"/>
    </w:rPr>
  </w:style>
  <w:style w:type="paragraph" w:styleId="af2">
    <w:name w:val="No Spacing"/>
    <w:link w:val="af3"/>
    <w:uiPriority w:val="1"/>
    <w:qFormat/>
    <w:rsid w:val="00C97C50"/>
    <w:rPr>
      <w:rFonts w:eastAsia="Calibri"/>
      <w:sz w:val="28"/>
      <w:szCs w:val="28"/>
      <w:lang w:eastAsia="en-US"/>
    </w:rPr>
  </w:style>
  <w:style w:type="character" w:customStyle="1" w:styleId="af3">
    <w:name w:val="Без интервала Знак"/>
    <w:link w:val="af2"/>
    <w:uiPriority w:val="1"/>
    <w:locked/>
    <w:rsid w:val="00C97C50"/>
    <w:rPr>
      <w:rFonts w:eastAsia="Calibri"/>
      <w:sz w:val="28"/>
      <w:szCs w:val="28"/>
      <w:lang w:val="ru-RU" w:eastAsia="en-US" w:bidi="ar-SA"/>
    </w:rPr>
  </w:style>
  <w:style w:type="paragraph" w:customStyle="1" w:styleId="ConsPlusTitle">
    <w:name w:val="ConsPlusTitle"/>
    <w:rsid w:val="00276FD7"/>
    <w:pPr>
      <w:widowControl w:val="0"/>
      <w:autoSpaceDE w:val="0"/>
      <w:autoSpaceDN w:val="0"/>
      <w:adjustRightInd w:val="0"/>
    </w:pPr>
    <w:rPr>
      <w:rFonts w:ascii="Arial" w:hAnsi="Arial" w:cs="Arial"/>
      <w:b/>
      <w:bCs/>
    </w:rPr>
  </w:style>
  <w:style w:type="character" w:customStyle="1" w:styleId="af4">
    <w:name w:val="Гипертекстовая ссылка"/>
    <w:uiPriority w:val="99"/>
    <w:rsid w:val="007A2DD6"/>
    <w:rPr>
      <w:color w:val="106BBE"/>
    </w:rPr>
  </w:style>
  <w:style w:type="paragraph" w:customStyle="1" w:styleId="11">
    <w:name w:val="Абзац списка1"/>
    <w:basedOn w:val="a"/>
    <w:uiPriority w:val="99"/>
    <w:qFormat/>
    <w:rsid w:val="00AA4250"/>
    <w:pPr>
      <w:ind w:left="720"/>
      <w:contextualSpacing/>
    </w:pPr>
    <w:rPr>
      <w:rFonts w:ascii="Calibri" w:hAnsi="Calibri"/>
      <w:sz w:val="22"/>
      <w:szCs w:val="22"/>
    </w:rPr>
  </w:style>
  <w:style w:type="paragraph" w:styleId="af5">
    <w:name w:val="Заголовок"/>
    <w:basedOn w:val="a"/>
    <w:link w:val="af6"/>
    <w:qFormat/>
    <w:rsid w:val="001237BE"/>
    <w:pPr>
      <w:jc w:val="center"/>
    </w:pPr>
    <w:rPr>
      <w:szCs w:val="20"/>
    </w:rPr>
  </w:style>
  <w:style w:type="character" w:customStyle="1" w:styleId="af6">
    <w:name w:val="Заголовок Знак"/>
    <w:link w:val="af5"/>
    <w:rsid w:val="001237BE"/>
    <w:rPr>
      <w:sz w:val="28"/>
    </w:rPr>
  </w:style>
  <w:style w:type="paragraph" w:customStyle="1" w:styleId="MinorHeading">
    <w:name w:val="Minor Heading"/>
    <w:next w:val="a"/>
    <w:rsid w:val="00DC5103"/>
    <w:pPr>
      <w:keepNext/>
      <w:keepLines/>
      <w:widowControl w:val="0"/>
      <w:spacing w:before="144" w:after="144" w:line="264" w:lineRule="atLeast"/>
      <w:jc w:val="center"/>
    </w:pPr>
    <w:rPr>
      <w:rFonts w:ascii="TimesDL" w:hAnsi="TimesDL"/>
      <w:b/>
      <w:sz w:val="24"/>
      <w:lang w:val="en-US"/>
    </w:rPr>
  </w:style>
  <w:style w:type="paragraph" w:customStyle="1" w:styleId="TimesNewRoman">
    <w:name w:val="Обычный + Times New Roman"/>
    <w:basedOn w:val="a"/>
    <w:uiPriority w:val="99"/>
    <w:rsid w:val="00254E5A"/>
    <w:pPr>
      <w:spacing w:after="200" w:line="276" w:lineRule="auto"/>
    </w:pPr>
    <w:rPr>
      <w:sz w:val="22"/>
      <w:szCs w:val="22"/>
    </w:rPr>
  </w:style>
  <w:style w:type="paragraph" w:styleId="af7">
    <w:name w:val="Subtitle"/>
    <w:basedOn w:val="a"/>
    <w:link w:val="af8"/>
    <w:qFormat/>
    <w:rsid w:val="00B107D8"/>
    <w:pPr>
      <w:jc w:val="center"/>
    </w:pPr>
    <w:rPr>
      <w:b/>
      <w:szCs w:val="20"/>
    </w:rPr>
  </w:style>
  <w:style w:type="character" w:customStyle="1" w:styleId="af8">
    <w:name w:val="Подзаголовок Знак"/>
    <w:link w:val="af7"/>
    <w:rsid w:val="00B107D8"/>
    <w:rPr>
      <w:b/>
      <w:sz w:val="28"/>
    </w:rPr>
  </w:style>
  <w:style w:type="character" w:customStyle="1" w:styleId="af9">
    <w:name w:val="Схема документа Знак"/>
    <w:link w:val="afa"/>
    <w:semiHidden/>
    <w:rsid w:val="00B107D8"/>
    <w:rPr>
      <w:rFonts w:ascii="Tahoma" w:hAnsi="Tahoma" w:cs="Tahoma"/>
      <w:shd w:val="clear" w:color="auto" w:fill="000080"/>
    </w:rPr>
  </w:style>
  <w:style w:type="paragraph" w:styleId="afa">
    <w:name w:val="Document Map"/>
    <w:basedOn w:val="a"/>
    <w:link w:val="af9"/>
    <w:semiHidden/>
    <w:rsid w:val="00B107D8"/>
    <w:pPr>
      <w:shd w:val="clear" w:color="auto" w:fill="000080"/>
    </w:pPr>
    <w:rPr>
      <w:rFonts w:ascii="Tahoma" w:hAnsi="Tahoma" w:cs="Tahoma"/>
      <w:sz w:val="20"/>
      <w:szCs w:val="20"/>
    </w:rPr>
  </w:style>
  <w:style w:type="paragraph" w:styleId="afb">
    <w:name w:val="footnote text"/>
    <w:basedOn w:val="a"/>
    <w:link w:val="afc"/>
    <w:semiHidden/>
    <w:rsid w:val="00B107D8"/>
    <w:rPr>
      <w:sz w:val="20"/>
      <w:szCs w:val="20"/>
    </w:rPr>
  </w:style>
  <w:style w:type="character" w:customStyle="1" w:styleId="afc">
    <w:name w:val="Текст сноски Знак"/>
    <w:basedOn w:val="a0"/>
    <w:link w:val="afb"/>
    <w:semiHidden/>
    <w:rsid w:val="00B107D8"/>
  </w:style>
  <w:style w:type="paragraph" w:styleId="afd">
    <w:name w:val="header"/>
    <w:basedOn w:val="a"/>
    <w:link w:val="afe"/>
    <w:rsid w:val="00B107D8"/>
    <w:pPr>
      <w:tabs>
        <w:tab w:val="center" w:pos="4677"/>
        <w:tab w:val="right" w:pos="9355"/>
      </w:tabs>
    </w:pPr>
    <w:rPr>
      <w:sz w:val="20"/>
      <w:szCs w:val="20"/>
    </w:rPr>
  </w:style>
  <w:style w:type="character" w:customStyle="1" w:styleId="afe">
    <w:name w:val="Верхний колонтитул Знак"/>
    <w:basedOn w:val="a0"/>
    <w:link w:val="afd"/>
    <w:rsid w:val="00B107D8"/>
  </w:style>
  <w:style w:type="paragraph" w:customStyle="1" w:styleId="aff">
    <w:name w:val=" Знак Знак Знак Знак"/>
    <w:basedOn w:val="a"/>
    <w:rsid w:val="00B107D8"/>
    <w:pPr>
      <w:spacing w:after="160" w:line="240" w:lineRule="exact"/>
    </w:pPr>
    <w:rPr>
      <w:rFonts w:ascii="Verdana" w:hAnsi="Verdana"/>
      <w:sz w:val="20"/>
      <w:szCs w:val="20"/>
      <w:lang w:val="en-US" w:eastAsia="en-US"/>
    </w:rPr>
  </w:style>
  <w:style w:type="paragraph" w:styleId="aff0">
    <w:name w:val="caption"/>
    <w:basedOn w:val="a"/>
    <w:next w:val="a"/>
    <w:qFormat/>
    <w:rsid w:val="00B107D8"/>
    <w:rPr>
      <w:bCs/>
      <w:szCs w:val="28"/>
    </w:rPr>
  </w:style>
  <w:style w:type="paragraph" w:styleId="aff1">
    <w:name w:val="Обычный (Интернет)"/>
    <w:aliases w:val="Обычный (веб)1,Обычный (веб) Знак,Обычный (веб) Знак1,Обычный (веб) Знак Знак"/>
    <w:basedOn w:val="a"/>
    <w:uiPriority w:val="99"/>
    <w:rsid w:val="00B107D8"/>
    <w:pPr>
      <w:suppressAutoHyphens/>
      <w:ind w:left="480" w:right="480"/>
      <w:jc w:val="both"/>
    </w:pPr>
    <w:rPr>
      <w:rFonts w:ascii="Arial" w:hAnsi="Arial" w:cs="Arial"/>
      <w:color w:val="202020"/>
      <w:sz w:val="20"/>
      <w:szCs w:val="20"/>
      <w:lang w:eastAsia="ar-SA"/>
    </w:rPr>
  </w:style>
  <w:style w:type="character" w:customStyle="1" w:styleId="12">
    <w:name w:val="Знак Знак1"/>
    <w:locked/>
    <w:rsid w:val="00B107D8"/>
    <w:rPr>
      <w:sz w:val="28"/>
      <w:lang w:val="ru-RU" w:eastAsia="ru-RU" w:bidi="ar-SA"/>
    </w:rPr>
  </w:style>
  <w:style w:type="character" w:customStyle="1" w:styleId="34">
    <w:name w:val=" Знак Знак3"/>
    <w:rsid w:val="00B107D8"/>
    <w:rPr>
      <w:sz w:val="28"/>
    </w:rPr>
  </w:style>
  <w:style w:type="character" w:customStyle="1" w:styleId="41">
    <w:name w:val=" Знак Знак4"/>
    <w:rsid w:val="00B107D8"/>
    <w:rPr>
      <w:sz w:val="16"/>
    </w:rPr>
  </w:style>
  <w:style w:type="paragraph" w:customStyle="1" w:styleId="aff2">
    <w:name w:val=" Знак Знак Знак Знак Знак Знак Знак Знак Знак Знак Знак Знак Знак"/>
    <w:basedOn w:val="a"/>
    <w:rsid w:val="00B107D8"/>
    <w:pPr>
      <w:spacing w:before="100" w:beforeAutospacing="1" w:after="100" w:afterAutospacing="1"/>
    </w:pPr>
    <w:rPr>
      <w:rFonts w:ascii="Tahoma" w:hAnsi="Tahoma"/>
      <w:sz w:val="20"/>
      <w:szCs w:val="20"/>
      <w:lang w:val="en-US" w:eastAsia="en-US"/>
    </w:rPr>
  </w:style>
  <w:style w:type="paragraph" w:customStyle="1" w:styleId="aff3">
    <w:name w:val="Заголовок статьи"/>
    <w:basedOn w:val="a"/>
    <w:next w:val="a"/>
    <w:rsid w:val="00B107D8"/>
    <w:pPr>
      <w:widowControl w:val="0"/>
      <w:autoSpaceDE w:val="0"/>
      <w:autoSpaceDN w:val="0"/>
      <w:adjustRightInd w:val="0"/>
      <w:ind w:left="1612" w:hanging="892"/>
      <w:jc w:val="both"/>
    </w:pPr>
    <w:rPr>
      <w:rFonts w:ascii="Arial" w:hAnsi="Arial"/>
      <w:sz w:val="20"/>
      <w:szCs w:val="20"/>
    </w:rPr>
  </w:style>
  <w:style w:type="paragraph" w:customStyle="1" w:styleId="aff4">
    <w:name w:val=" Знак Знак Знак Знак Знак Знак Знак Знак Знак"/>
    <w:basedOn w:val="a"/>
    <w:rsid w:val="00B107D8"/>
    <w:pPr>
      <w:spacing w:after="160" w:line="240" w:lineRule="exact"/>
    </w:pPr>
    <w:rPr>
      <w:rFonts w:ascii="Verdana" w:hAnsi="Verdana"/>
      <w:sz w:val="20"/>
      <w:szCs w:val="20"/>
      <w:lang w:val="en-US" w:eastAsia="en-US"/>
    </w:rPr>
  </w:style>
  <w:style w:type="paragraph" w:customStyle="1" w:styleId="aff5">
    <w:name w:val=" Знак"/>
    <w:basedOn w:val="a"/>
    <w:rsid w:val="00B107D8"/>
    <w:pPr>
      <w:spacing w:before="100" w:beforeAutospacing="1" w:after="100" w:afterAutospacing="1"/>
      <w:jc w:val="both"/>
    </w:pPr>
    <w:rPr>
      <w:rFonts w:ascii="Tahoma" w:hAnsi="Tahoma"/>
      <w:sz w:val="20"/>
      <w:szCs w:val="20"/>
      <w:lang w:val="en-US" w:eastAsia="en-US"/>
    </w:rPr>
  </w:style>
  <w:style w:type="character" w:customStyle="1" w:styleId="9">
    <w:name w:val=" Знак Знак9"/>
    <w:locked/>
    <w:rsid w:val="00B107D8"/>
    <w:rPr>
      <w:rFonts w:ascii="Times New Roman" w:hAnsi="Times New Roman" w:cs="Times New Roman"/>
      <w:sz w:val="20"/>
      <w:szCs w:val="20"/>
    </w:rPr>
  </w:style>
  <w:style w:type="paragraph" w:customStyle="1" w:styleId="buy">
    <w:name w:val="buy"/>
    <w:basedOn w:val="a"/>
    <w:rsid w:val="00B107D8"/>
    <w:pPr>
      <w:spacing w:before="75" w:after="75"/>
      <w:ind w:left="75" w:right="75"/>
    </w:pPr>
    <w:rPr>
      <w:sz w:val="24"/>
    </w:rPr>
  </w:style>
  <w:style w:type="character" w:customStyle="1" w:styleId="13">
    <w:name w:val=" Знак Знак13"/>
    <w:rsid w:val="00B107D8"/>
    <w:rPr>
      <w:rFonts w:ascii="Times New Roman" w:eastAsia="Times New Roman" w:hAnsi="Times New Roman" w:cs="Times New Roman"/>
      <w:b/>
      <w:bCs/>
    </w:rPr>
  </w:style>
  <w:style w:type="character" w:customStyle="1" w:styleId="120">
    <w:name w:val=" Знак Знак12"/>
    <w:rsid w:val="00B107D8"/>
    <w:rPr>
      <w:rFonts w:ascii="Times New Roman" w:eastAsia="Times New Roman" w:hAnsi="Times New Roman" w:cs="Times New Roman"/>
      <w:sz w:val="16"/>
      <w:szCs w:val="20"/>
    </w:rPr>
  </w:style>
  <w:style w:type="character" w:customStyle="1" w:styleId="110">
    <w:name w:val=" Знак Знак11"/>
    <w:rsid w:val="00B107D8"/>
    <w:rPr>
      <w:rFonts w:ascii="Times New Roman" w:eastAsia="Times New Roman" w:hAnsi="Times New Roman" w:cs="Times New Roman"/>
      <w:sz w:val="28"/>
      <w:szCs w:val="20"/>
    </w:rPr>
  </w:style>
  <w:style w:type="paragraph" w:customStyle="1" w:styleId="aff6">
    <w:name w:val="Знак Знак Знак Знак"/>
    <w:basedOn w:val="a"/>
    <w:rsid w:val="00B107D8"/>
    <w:pPr>
      <w:spacing w:after="160" w:line="240" w:lineRule="exact"/>
    </w:pPr>
    <w:rPr>
      <w:rFonts w:ascii="Verdana" w:hAnsi="Verdana"/>
      <w:sz w:val="20"/>
      <w:szCs w:val="20"/>
      <w:lang w:val="en-US" w:eastAsia="en-US"/>
    </w:rPr>
  </w:style>
  <w:style w:type="character" w:customStyle="1" w:styleId="35">
    <w:name w:val="Знак Знак3"/>
    <w:rsid w:val="00B107D8"/>
    <w:rPr>
      <w:sz w:val="28"/>
    </w:rPr>
  </w:style>
  <w:style w:type="character" w:customStyle="1" w:styleId="42">
    <w:name w:val="Знак Знак4"/>
    <w:rsid w:val="00B107D8"/>
    <w:rPr>
      <w:sz w:val="16"/>
    </w:rPr>
  </w:style>
  <w:style w:type="paragraph" w:customStyle="1" w:styleId="aff7">
    <w:name w:val="Знак Знак Знак Знак Знак Знак Знак Знак Знак Знак Знак Знак Знак"/>
    <w:basedOn w:val="a"/>
    <w:rsid w:val="00B107D8"/>
    <w:pPr>
      <w:spacing w:before="100" w:beforeAutospacing="1" w:after="100" w:afterAutospacing="1"/>
    </w:pPr>
    <w:rPr>
      <w:rFonts w:ascii="Tahoma" w:hAnsi="Tahoma"/>
      <w:sz w:val="20"/>
      <w:szCs w:val="20"/>
      <w:lang w:val="en-US" w:eastAsia="en-US"/>
    </w:rPr>
  </w:style>
  <w:style w:type="paragraph" w:customStyle="1" w:styleId="aff8">
    <w:name w:val="Знак Знак Знак Знак Знак Знак Знак Знак Знак"/>
    <w:basedOn w:val="a"/>
    <w:rsid w:val="00B107D8"/>
    <w:pPr>
      <w:spacing w:after="160" w:line="240" w:lineRule="exact"/>
    </w:pPr>
    <w:rPr>
      <w:rFonts w:ascii="Verdana" w:hAnsi="Verdana"/>
      <w:sz w:val="20"/>
      <w:szCs w:val="20"/>
      <w:lang w:val="en-US" w:eastAsia="en-US"/>
    </w:rPr>
  </w:style>
  <w:style w:type="character" w:customStyle="1" w:styleId="90">
    <w:name w:val="Знак Знак9"/>
    <w:locked/>
    <w:rsid w:val="00B107D8"/>
    <w:rPr>
      <w:rFonts w:ascii="Times New Roman" w:hAnsi="Times New Roman" w:cs="Times New Roman"/>
      <w:sz w:val="20"/>
      <w:szCs w:val="20"/>
    </w:rPr>
  </w:style>
  <w:style w:type="paragraph" w:customStyle="1" w:styleId="aff9">
    <w:name w:val="Знак Знак Знак Знак Знак Знак"/>
    <w:basedOn w:val="a"/>
    <w:rsid w:val="00B107D8"/>
    <w:pPr>
      <w:spacing w:after="160" w:line="240" w:lineRule="exact"/>
    </w:pPr>
    <w:rPr>
      <w:rFonts w:ascii="Verdana" w:hAnsi="Verdana"/>
      <w:sz w:val="20"/>
      <w:szCs w:val="20"/>
      <w:lang w:val="en-US" w:eastAsia="en-US"/>
    </w:rPr>
  </w:style>
  <w:style w:type="character" w:customStyle="1" w:styleId="affa">
    <w:name w:val="Цветовое выделение"/>
    <w:uiPriority w:val="99"/>
    <w:rsid w:val="00B107D8"/>
    <w:rPr>
      <w:b/>
      <w:bCs/>
      <w:color w:val="000080"/>
      <w:sz w:val="20"/>
      <w:szCs w:val="20"/>
    </w:rPr>
  </w:style>
  <w:style w:type="paragraph" w:customStyle="1" w:styleId="affb">
    <w:name w:val="Нормальный (таблица)"/>
    <w:basedOn w:val="a"/>
    <w:next w:val="a"/>
    <w:uiPriority w:val="99"/>
    <w:rsid w:val="00B107D8"/>
    <w:pPr>
      <w:widowControl w:val="0"/>
      <w:autoSpaceDE w:val="0"/>
      <w:autoSpaceDN w:val="0"/>
      <w:adjustRightInd w:val="0"/>
      <w:jc w:val="both"/>
    </w:pPr>
    <w:rPr>
      <w:rFonts w:ascii="Arial" w:hAnsi="Arial" w:cs="Arial"/>
      <w:sz w:val="24"/>
    </w:rPr>
  </w:style>
  <w:style w:type="paragraph" w:customStyle="1" w:styleId="24">
    <w:name w:val="Абзац списка2"/>
    <w:basedOn w:val="a"/>
    <w:uiPriority w:val="99"/>
    <w:qFormat/>
    <w:rsid w:val="00B107D8"/>
    <w:pPr>
      <w:ind w:left="720"/>
      <w:contextualSpacing/>
    </w:pPr>
    <w:rPr>
      <w:rFonts w:ascii="Calibri" w:hAnsi="Calibri"/>
      <w:sz w:val="22"/>
      <w:szCs w:val="22"/>
    </w:rPr>
  </w:style>
  <w:style w:type="character" w:customStyle="1" w:styleId="apple-style-span">
    <w:name w:val="apple-style-span"/>
    <w:basedOn w:val="a0"/>
    <w:rsid w:val="00B107D8"/>
  </w:style>
  <w:style w:type="character" w:customStyle="1" w:styleId="apple-converted-space">
    <w:name w:val="apple-converted-space"/>
    <w:basedOn w:val="a0"/>
    <w:uiPriority w:val="99"/>
    <w:rsid w:val="00B107D8"/>
  </w:style>
  <w:style w:type="character" w:styleId="affc">
    <w:name w:val="Hyperlink"/>
    <w:uiPriority w:val="99"/>
    <w:unhideWhenUsed/>
    <w:rsid w:val="00B107D8"/>
    <w:rPr>
      <w:color w:val="0000FF"/>
      <w:u w:val="single"/>
    </w:rPr>
  </w:style>
  <w:style w:type="paragraph" w:customStyle="1" w:styleId="affd">
    <w:name w:val="Обычный + по ширине"/>
    <w:basedOn w:val="a"/>
    <w:rsid w:val="00F00DA0"/>
    <w:pPr>
      <w:jc w:val="both"/>
    </w:pPr>
    <w:rPr>
      <w:sz w:val="24"/>
    </w:rPr>
  </w:style>
  <w:style w:type="paragraph" w:customStyle="1" w:styleId="ConsPlusNormal">
    <w:name w:val="ConsPlusNormal"/>
    <w:rsid w:val="00260FFE"/>
    <w:pPr>
      <w:autoSpaceDE w:val="0"/>
      <w:autoSpaceDN w:val="0"/>
      <w:adjustRightInd w:val="0"/>
    </w:pPr>
    <w:rPr>
      <w:sz w:val="28"/>
      <w:szCs w:val="28"/>
    </w:rPr>
  </w:style>
  <w:style w:type="paragraph" w:customStyle="1" w:styleId="43">
    <w:name w:val="Основной текст4"/>
    <w:basedOn w:val="a"/>
    <w:link w:val="44"/>
    <w:rsid w:val="00260FFE"/>
    <w:pPr>
      <w:shd w:val="clear" w:color="auto" w:fill="FFFFFF"/>
      <w:spacing w:line="0" w:lineRule="atLeast"/>
    </w:pPr>
    <w:rPr>
      <w:rFonts w:ascii="Arial Unicode MS" w:eastAsia="Arial Unicode MS" w:hAnsi="Arial Unicode MS" w:cs="Arial Unicode MS"/>
      <w:color w:val="000000"/>
      <w:szCs w:val="28"/>
      <w:lang w:eastAsia="en-US"/>
    </w:rPr>
  </w:style>
  <w:style w:type="character" w:customStyle="1" w:styleId="44">
    <w:name w:val="Основной текст4 Знак"/>
    <w:link w:val="43"/>
    <w:locked/>
    <w:rsid w:val="00260FFE"/>
    <w:rPr>
      <w:rFonts w:ascii="Arial Unicode MS" w:eastAsia="Arial Unicode MS" w:hAnsi="Arial Unicode MS" w:cs="Arial Unicode MS"/>
      <w:color w:val="000000"/>
      <w:sz w:val="28"/>
      <w:szCs w:val="28"/>
      <w:shd w:val="clear" w:color="auto" w:fill="FFFFFF"/>
      <w:lang w:eastAsia="en-US"/>
    </w:rPr>
  </w:style>
  <w:style w:type="character" w:customStyle="1" w:styleId="affe">
    <w:name w:val="Сравнение редакций. Добавленный фрагмент"/>
    <w:rsid w:val="00AF1030"/>
    <w:rPr>
      <w:color w:val="000000"/>
      <w:shd w:val="clear" w:color="auto" w:fill="C1D7FF"/>
    </w:rPr>
  </w:style>
  <w:style w:type="paragraph" w:customStyle="1" w:styleId="Default">
    <w:name w:val="Default"/>
    <w:rsid w:val="00153361"/>
    <w:pPr>
      <w:autoSpaceDE w:val="0"/>
      <w:autoSpaceDN w:val="0"/>
      <w:adjustRightInd w:val="0"/>
    </w:pPr>
    <w:rPr>
      <w:color w:val="000000"/>
      <w:sz w:val="24"/>
      <w:szCs w:val="24"/>
      <w:lang w:eastAsia="en-US"/>
    </w:rPr>
  </w:style>
  <w:style w:type="paragraph" w:customStyle="1" w:styleId="NoSpacing">
    <w:name w:val="No Spacing"/>
    <w:rsid w:val="00047AE6"/>
    <w:rPr>
      <w:rFonts w:ascii="Calibri" w:hAnsi="Calibri"/>
      <w:sz w:val="22"/>
      <w:szCs w:val="22"/>
      <w:lang w:eastAsia="en-US"/>
    </w:rPr>
  </w:style>
  <w:style w:type="paragraph" w:customStyle="1" w:styleId="210">
    <w:name w:val="Основной текст 21"/>
    <w:basedOn w:val="a"/>
    <w:rsid w:val="00486694"/>
    <w:pPr>
      <w:widowControl w:val="0"/>
      <w:jc w:val="both"/>
    </w:pPr>
    <w:rPr>
      <w:szCs w:val="20"/>
    </w:rPr>
  </w:style>
  <w:style w:type="paragraph" w:customStyle="1" w:styleId="ListParagraph">
    <w:name w:val="List Paragraph"/>
    <w:basedOn w:val="a"/>
    <w:rsid w:val="00145038"/>
    <w:pPr>
      <w:spacing w:after="160" w:line="256" w:lineRule="auto"/>
      <w:ind w:left="720"/>
      <w:contextualSpacing/>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26770">
      <w:bodyDiv w:val="1"/>
      <w:marLeft w:val="0"/>
      <w:marRight w:val="0"/>
      <w:marTop w:val="0"/>
      <w:marBottom w:val="0"/>
      <w:divBdr>
        <w:top w:val="none" w:sz="0" w:space="0" w:color="auto"/>
        <w:left w:val="none" w:sz="0" w:space="0" w:color="auto"/>
        <w:bottom w:val="none" w:sz="0" w:space="0" w:color="auto"/>
        <w:right w:val="none" w:sz="0" w:space="0" w:color="auto"/>
      </w:divBdr>
      <w:divsChild>
        <w:div w:id="1259175831">
          <w:marLeft w:val="0"/>
          <w:marRight w:val="0"/>
          <w:marTop w:val="0"/>
          <w:marBottom w:val="0"/>
          <w:divBdr>
            <w:top w:val="none" w:sz="0" w:space="0" w:color="auto"/>
            <w:left w:val="none" w:sz="0" w:space="0" w:color="auto"/>
            <w:bottom w:val="none" w:sz="0" w:space="0" w:color="auto"/>
            <w:right w:val="none" w:sz="0" w:space="0" w:color="auto"/>
          </w:divBdr>
        </w:div>
      </w:divsChild>
    </w:div>
    <w:div w:id="84420035">
      <w:bodyDiv w:val="1"/>
      <w:marLeft w:val="0"/>
      <w:marRight w:val="0"/>
      <w:marTop w:val="0"/>
      <w:marBottom w:val="0"/>
      <w:divBdr>
        <w:top w:val="none" w:sz="0" w:space="0" w:color="auto"/>
        <w:left w:val="none" w:sz="0" w:space="0" w:color="auto"/>
        <w:bottom w:val="none" w:sz="0" w:space="0" w:color="auto"/>
        <w:right w:val="none" w:sz="0" w:space="0" w:color="auto"/>
      </w:divBdr>
      <w:divsChild>
        <w:div w:id="1243107557">
          <w:marLeft w:val="0"/>
          <w:marRight w:val="0"/>
          <w:marTop w:val="0"/>
          <w:marBottom w:val="0"/>
          <w:divBdr>
            <w:top w:val="none" w:sz="0" w:space="0" w:color="auto"/>
            <w:left w:val="none" w:sz="0" w:space="0" w:color="auto"/>
            <w:bottom w:val="none" w:sz="0" w:space="0" w:color="auto"/>
            <w:right w:val="none" w:sz="0" w:space="0" w:color="auto"/>
          </w:divBdr>
          <w:divsChild>
            <w:div w:id="1267153126">
              <w:marLeft w:val="0"/>
              <w:marRight w:val="0"/>
              <w:marTop w:val="0"/>
              <w:marBottom w:val="0"/>
              <w:divBdr>
                <w:top w:val="none" w:sz="0" w:space="0" w:color="auto"/>
                <w:left w:val="none" w:sz="0" w:space="0" w:color="auto"/>
                <w:bottom w:val="none" w:sz="0" w:space="0" w:color="auto"/>
                <w:right w:val="none" w:sz="0" w:space="0" w:color="auto"/>
              </w:divBdr>
            </w:div>
            <w:div w:id="18217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51355">
      <w:bodyDiv w:val="1"/>
      <w:marLeft w:val="0"/>
      <w:marRight w:val="0"/>
      <w:marTop w:val="0"/>
      <w:marBottom w:val="0"/>
      <w:divBdr>
        <w:top w:val="none" w:sz="0" w:space="0" w:color="auto"/>
        <w:left w:val="none" w:sz="0" w:space="0" w:color="auto"/>
        <w:bottom w:val="none" w:sz="0" w:space="0" w:color="auto"/>
        <w:right w:val="none" w:sz="0" w:space="0" w:color="auto"/>
      </w:divBdr>
    </w:div>
    <w:div w:id="231039490">
      <w:bodyDiv w:val="1"/>
      <w:marLeft w:val="0"/>
      <w:marRight w:val="0"/>
      <w:marTop w:val="0"/>
      <w:marBottom w:val="0"/>
      <w:divBdr>
        <w:top w:val="none" w:sz="0" w:space="0" w:color="auto"/>
        <w:left w:val="none" w:sz="0" w:space="0" w:color="auto"/>
        <w:bottom w:val="none" w:sz="0" w:space="0" w:color="auto"/>
        <w:right w:val="none" w:sz="0" w:space="0" w:color="auto"/>
      </w:divBdr>
      <w:divsChild>
        <w:div w:id="665787614">
          <w:marLeft w:val="0"/>
          <w:marRight w:val="0"/>
          <w:marTop w:val="0"/>
          <w:marBottom w:val="0"/>
          <w:divBdr>
            <w:top w:val="none" w:sz="0" w:space="0" w:color="auto"/>
            <w:left w:val="none" w:sz="0" w:space="0" w:color="auto"/>
            <w:bottom w:val="none" w:sz="0" w:space="0" w:color="auto"/>
            <w:right w:val="none" w:sz="0" w:space="0" w:color="auto"/>
          </w:divBdr>
          <w:divsChild>
            <w:div w:id="53388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73945">
      <w:bodyDiv w:val="1"/>
      <w:marLeft w:val="0"/>
      <w:marRight w:val="0"/>
      <w:marTop w:val="0"/>
      <w:marBottom w:val="0"/>
      <w:divBdr>
        <w:top w:val="none" w:sz="0" w:space="0" w:color="auto"/>
        <w:left w:val="none" w:sz="0" w:space="0" w:color="auto"/>
        <w:bottom w:val="none" w:sz="0" w:space="0" w:color="auto"/>
        <w:right w:val="none" w:sz="0" w:space="0" w:color="auto"/>
      </w:divBdr>
    </w:div>
    <w:div w:id="532234684">
      <w:bodyDiv w:val="1"/>
      <w:marLeft w:val="0"/>
      <w:marRight w:val="0"/>
      <w:marTop w:val="0"/>
      <w:marBottom w:val="0"/>
      <w:divBdr>
        <w:top w:val="none" w:sz="0" w:space="0" w:color="auto"/>
        <w:left w:val="none" w:sz="0" w:space="0" w:color="auto"/>
        <w:bottom w:val="none" w:sz="0" w:space="0" w:color="auto"/>
        <w:right w:val="none" w:sz="0" w:space="0" w:color="auto"/>
      </w:divBdr>
    </w:div>
    <w:div w:id="587546126">
      <w:bodyDiv w:val="1"/>
      <w:marLeft w:val="0"/>
      <w:marRight w:val="0"/>
      <w:marTop w:val="0"/>
      <w:marBottom w:val="0"/>
      <w:divBdr>
        <w:top w:val="none" w:sz="0" w:space="0" w:color="auto"/>
        <w:left w:val="none" w:sz="0" w:space="0" w:color="auto"/>
        <w:bottom w:val="none" w:sz="0" w:space="0" w:color="auto"/>
        <w:right w:val="none" w:sz="0" w:space="0" w:color="auto"/>
      </w:divBdr>
      <w:divsChild>
        <w:div w:id="1326973316">
          <w:marLeft w:val="0"/>
          <w:marRight w:val="0"/>
          <w:marTop w:val="0"/>
          <w:marBottom w:val="0"/>
          <w:divBdr>
            <w:top w:val="none" w:sz="0" w:space="0" w:color="auto"/>
            <w:left w:val="none" w:sz="0" w:space="0" w:color="auto"/>
            <w:bottom w:val="none" w:sz="0" w:space="0" w:color="auto"/>
            <w:right w:val="none" w:sz="0" w:space="0" w:color="auto"/>
          </w:divBdr>
        </w:div>
      </w:divsChild>
    </w:div>
    <w:div w:id="691103834">
      <w:bodyDiv w:val="1"/>
      <w:marLeft w:val="0"/>
      <w:marRight w:val="0"/>
      <w:marTop w:val="0"/>
      <w:marBottom w:val="0"/>
      <w:divBdr>
        <w:top w:val="none" w:sz="0" w:space="0" w:color="auto"/>
        <w:left w:val="none" w:sz="0" w:space="0" w:color="auto"/>
        <w:bottom w:val="none" w:sz="0" w:space="0" w:color="auto"/>
        <w:right w:val="none" w:sz="0" w:space="0" w:color="auto"/>
      </w:divBdr>
    </w:div>
    <w:div w:id="779374272">
      <w:bodyDiv w:val="1"/>
      <w:marLeft w:val="0"/>
      <w:marRight w:val="0"/>
      <w:marTop w:val="0"/>
      <w:marBottom w:val="0"/>
      <w:divBdr>
        <w:top w:val="none" w:sz="0" w:space="0" w:color="auto"/>
        <w:left w:val="none" w:sz="0" w:space="0" w:color="auto"/>
        <w:bottom w:val="none" w:sz="0" w:space="0" w:color="auto"/>
        <w:right w:val="none" w:sz="0" w:space="0" w:color="auto"/>
      </w:divBdr>
      <w:divsChild>
        <w:div w:id="998775688">
          <w:marLeft w:val="0"/>
          <w:marRight w:val="0"/>
          <w:marTop w:val="0"/>
          <w:marBottom w:val="0"/>
          <w:divBdr>
            <w:top w:val="none" w:sz="0" w:space="0" w:color="auto"/>
            <w:left w:val="none" w:sz="0" w:space="0" w:color="auto"/>
            <w:bottom w:val="none" w:sz="0" w:space="0" w:color="auto"/>
            <w:right w:val="none" w:sz="0" w:space="0" w:color="auto"/>
          </w:divBdr>
        </w:div>
      </w:divsChild>
    </w:div>
    <w:div w:id="1036584617">
      <w:bodyDiv w:val="1"/>
      <w:marLeft w:val="0"/>
      <w:marRight w:val="0"/>
      <w:marTop w:val="0"/>
      <w:marBottom w:val="0"/>
      <w:divBdr>
        <w:top w:val="none" w:sz="0" w:space="0" w:color="auto"/>
        <w:left w:val="none" w:sz="0" w:space="0" w:color="auto"/>
        <w:bottom w:val="none" w:sz="0" w:space="0" w:color="auto"/>
        <w:right w:val="none" w:sz="0" w:space="0" w:color="auto"/>
      </w:divBdr>
      <w:divsChild>
        <w:div w:id="785588548">
          <w:marLeft w:val="0"/>
          <w:marRight w:val="0"/>
          <w:marTop w:val="0"/>
          <w:marBottom w:val="0"/>
          <w:divBdr>
            <w:top w:val="none" w:sz="0" w:space="0" w:color="auto"/>
            <w:left w:val="none" w:sz="0" w:space="0" w:color="auto"/>
            <w:bottom w:val="none" w:sz="0" w:space="0" w:color="auto"/>
            <w:right w:val="none" w:sz="0" w:space="0" w:color="auto"/>
          </w:divBdr>
          <w:divsChild>
            <w:div w:id="88317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045761">
      <w:bodyDiv w:val="1"/>
      <w:marLeft w:val="0"/>
      <w:marRight w:val="0"/>
      <w:marTop w:val="0"/>
      <w:marBottom w:val="0"/>
      <w:divBdr>
        <w:top w:val="none" w:sz="0" w:space="0" w:color="auto"/>
        <w:left w:val="none" w:sz="0" w:space="0" w:color="auto"/>
        <w:bottom w:val="none" w:sz="0" w:space="0" w:color="auto"/>
        <w:right w:val="none" w:sz="0" w:space="0" w:color="auto"/>
      </w:divBdr>
      <w:divsChild>
        <w:div w:id="463813354">
          <w:marLeft w:val="0"/>
          <w:marRight w:val="0"/>
          <w:marTop w:val="0"/>
          <w:marBottom w:val="0"/>
          <w:divBdr>
            <w:top w:val="none" w:sz="0" w:space="0" w:color="auto"/>
            <w:left w:val="none" w:sz="0" w:space="0" w:color="auto"/>
            <w:bottom w:val="none" w:sz="0" w:space="0" w:color="auto"/>
            <w:right w:val="none" w:sz="0" w:space="0" w:color="auto"/>
          </w:divBdr>
        </w:div>
      </w:divsChild>
    </w:div>
    <w:div w:id="1221013841">
      <w:bodyDiv w:val="1"/>
      <w:marLeft w:val="0"/>
      <w:marRight w:val="0"/>
      <w:marTop w:val="0"/>
      <w:marBottom w:val="0"/>
      <w:divBdr>
        <w:top w:val="none" w:sz="0" w:space="0" w:color="auto"/>
        <w:left w:val="none" w:sz="0" w:space="0" w:color="auto"/>
        <w:bottom w:val="none" w:sz="0" w:space="0" w:color="auto"/>
        <w:right w:val="none" w:sz="0" w:space="0" w:color="auto"/>
      </w:divBdr>
    </w:div>
    <w:div w:id="1377700658">
      <w:bodyDiv w:val="1"/>
      <w:marLeft w:val="0"/>
      <w:marRight w:val="0"/>
      <w:marTop w:val="0"/>
      <w:marBottom w:val="0"/>
      <w:divBdr>
        <w:top w:val="none" w:sz="0" w:space="0" w:color="auto"/>
        <w:left w:val="none" w:sz="0" w:space="0" w:color="auto"/>
        <w:bottom w:val="none" w:sz="0" w:space="0" w:color="auto"/>
        <w:right w:val="none" w:sz="0" w:space="0" w:color="auto"/>
      </w:divBdr>
      <w:divsChild>
        <w:div w:id="2092893380">
          <w:marLeft w:val="0"/>
          <w:marRight w:val="0"/>
          <w:marTop w:val="0"/>
          <w:marBottom w:val="0"/>
          <w:divBdr>
            <w:top w:val="none" w:sz="0" w:space="0" w:color="auto"/>
            <w:left w:val="none" w:sz="0" w:space="0" w:color="auto"/>
            <w:bottom w:val="none" w:sz="0" w:space="0" w:color="auto"/>
            <w:right w:val="none" w:sz="0" w:space="0" w:color="auto"/>
          </w:divBdr>
          <w:divsChild>
            <w:div w:id="211670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182393">
      <w:bodyDiv w:val="1"/>
      <w:marLeft w:val="0"/>
      <w:marRight w:val="0"/>
      <w:marTop w:val="0"/>
      <w:marBottom w:val="0"/>
      <w:divBdr>
        <w:top w:val="none" w:sz="0" w:space="0" w:color="auto"/>
        <w:left w:val="none" w:sz="0" w:space="0" w:color="auto"/>
        <w:bottom w:val="none" w:sz="0" w:space="0" w:color="auto"/>
        <w:right w:val="none" w:sz="0" w:space="0" w:color="auto"/>
      </w:divBdr>
      <w:divsChild>
        <w:div w:id="1121536728">
          <w:marLeft w:val="0"/>
          <w:marRight w:val="0"/>
          <w:marTop w:val="0"/>
          <w:marBottom w:val="0"/>
          <w:divBdr>
            <w:top w:val="none" w:sz="0" w:space="0" w:color="auto"/>
            <w:left w:val="none" w:sz="0" w:space="0" w:color="auto"/>
            <w:bottom w:val="none" w:sz="0" w:space="0" w:color="auto"/>
            <w:right w:val="none" w:sz="0" w:space="0" w:color="auto"/>
          </w:divBdr>
        </w:div>
      </w:divsChild>
    </w:div>
    <w:div w:id="1539972360">
      <w:bodyDiv w:val="1"/>
      <w:marLeft w:val="0"/>
      <w:marRight w:val="0"/>
      <w:marTop w:val="0"/>
      <w:marBottom w:val="0"/>
      <w:divBdr>
        <w:top w:val="none" w:sz="0" w:space="0" w:color="auto"/>
        <w:left w:val="none" w:sz="0" w:space="0" w:color="auto"/>
        <w:bottom w:val="none" w:sz="0" w:space="0" w:color="auto"/>
        <w:right w:val="none" w:sz="0" w:space="0" w:color="auto"/>
      </w:divBdr>
    </w:div>
    <w:div w:id="1925260588">
      <w:bodyDiv w:val="1"/>
      <w:marLeft w:val="0"/>
      <w:marRight w:val="0"/>
      <w:marTop w:val="0"/>
      <w:marBottom w:val="0"/>
      <w:divBdr>
        <w:top w:val="none" w:sz="0" w:space="0" w:color="auto"/>
        <w:left w:val="none" w:sz="0" w:space="0" w:color="auto"/>
        <w:bottom w:val="none" w:sz="0" w:space="0" w:color="auto"/>
        <w:right w:val="none" w:sz="0" w:space="0" w:color="auto"/>
      </w:divBdr>
      <w:divsChild>
        <w:div w:id="103110992">
          <w:marLeft w:val="0"/>
          <w:marRight w:val="0"/>
          <w:marTop w:val="0"/>
          <w:marBottom w:val="0"/>
          <w:divBdr>
            <w:top w:val="none" w:sz="0" w:space="0" w:color="auto"/>
            <w:left w:val="none" w:sz="0" w:space="0" w:color="auto"/>
            <w:bottom w:val="none" w:sz="0" w:space="0" w:color="auto"/>
            <w:right w:val="none" w:sz="0" w:space="0" w:color="auto"/>
          </w:divBdr>
        </w:div>
        <w:div w:id="262494900">
          <w:marLeft w:val="0"/>
          <w:marRight w:val="0"/>
          <w:marTop w:val="0"/>
          <w:marBottom w:val="0"/>
          <w:divBdr>
            <w:top w:val="none" w:sz="0" w:space="0" w:color="auto"/>
            <w:left w:val="none" w:sz="0" w:space="0" w:color="auto"/>
            <w:bottom w:val="none" w:sz="0" w:space="0" w:color="auto"/>
            <w:right w:val="none" w:sz="0" w:space="0" w:color="auto"/>
          </w:divBdr>
        </w:div>
        <w:div w:id="300574461">
          <w:marLeft w:val="0"/>
          <w:marRight w:val="0"/>
          <w:marTop w:val="0"/>
          <w:marBottom w:val="0"/>
          <w:divBdr>
            <w:top w:val="none" w:sz="0" w:space="0" w:color="auto"/>
            <w:left w:val="none" w:sz="0" w:space="0" w:color="auto"/>
            <w:bottom w:val="none" w:sz="0" w:space="0" w:color="auto"/>
            <w:right w:val="none" w:sz="0" w:space="0" w:color="auto"/>
          </w:divBdr>
        </w:div>
        <w:div w:id="556280822">
          <w:marLeft w:val="0"/>
          <w:marRight w:val="0"/>
          <w:marTop w:val="0"/>
          <w:marBottom w:val="0"/>
          <w:divBdr>
            <w:top w:val="none" w:sz="0" w:space="0" w:color="auto"/>
            <w:left w:val="none" w:sz="0" w:space="0" w:color="auto"/>
            <w:bottom w:val="none" w:sz="0" w:space="0" w:color="auto"/>
            <w:right w:val="none" w:sz="0" w:space="0" w:color="auto"/>
          </w:divBdr>
        </w:div>
        <w:div w:id="620765358">
          <w:marLeft w:val="0"/>
          <w:marRight w:val="0"/>
          <w:marTop w:val="0"/>
          <w:marBottom w:val="0"/>
          <w:divBdr>
            <w:top w:val="none" w:sz="0" w:space="0" w:color="auto"/>
            <w:left w:val="none" w:sz="0" w:space="0" w:color="auto"/>
            <w:bottom w:val="none" w:sz="0" w:space="0" w:color="auto"/>
            <w:right w:val="none" w:sz="0" w:space="0" w:color="auto"/>
          </w:divBdr>
        </w:div>
        <w:div w:id="720056814">
          <w:marLeft w:val="0"/>
          <w:marRight w:val="0"/>
          <w:marTop w:val="0"/>
          <w:marBottom w:val="0"/>
          <w:divBdr>
            <w:top w:val="none" w:sz="0" w:space="0" w:color="auto"/>
            <w:left w:val="none" w:sz="0" w:space="0" w:color="auto"/>
            <w:bottom w:val="none" w:sz="0" w:space="0" w:color="auto"/>
            <w:right w:val="none" w:sz="0" w:space="0" w:color="auto"/>
          </w:divBdr>
        </w:div>
        <w:div w:id="876159941">
          <w:marLeft w:val="0"/>
          <w:marRight w:val="0"/>
          <w:marTop w:val="0"/>
          <w:marBottom w:val="0"/>
          <w:divBdr>
            <w:top w:val="none" w:sz="0" w:space="0" w:color="auto"/>
            <w:left w:val="none" w:sz="0" w:space="0" w:color="auto"/>
            <w:bottom w:val="none" w:sz="0" w:space="0" w:color="auto"/>
            <w:right w:val="none" w:sz="0" w:space="0" w:color="auto"/>
          </w:divBdr>
        </w:div>
        <w:div w:id="1111701669">
          <w:marLeft w:val="0"/>
          <w:marRight w:val="0"/>
          <w:marTop w:val="0"/>
          <w:marBottom w:val="0"/>
          <w:divBdr>
            <w:top w:val="none" w:sz="0" w:space="0" w:color="auto"/>
            <w:left w:val="none" w:sz="0" w:space="0" w:color="auto"/>
            <w:bottom w:val="none" w:sz="0" w:space="0" w:color="auto"/>
            <w:right w:val="none" w:sz="0" w:space="0" w:color="auto"/>
          </w:divBdr>
        </w:div>
        <w:div w:id="1423182057">
          <w:marLeft w:val="0"/>
          <w:marRight w:val="0"/>
          <w:marTop w:val="0"/>
          <w:marBottom w:val="0"/>
          <w:divBdr>
            <w:top w:val="none" w:sz="0" w:space="0" w:color="auto"/>
            <w:left w:val="none" w:sz="0" w:space="0" w:color="auto"/>
            <w:bottom w:val="none" w:sz="0" w:space="0" w:color="auto"/>
            <w:right w:val="none" w:sz="0" w:space="0" w:color="auto"/>
          </w:divBdr>
        </w:div>
        <w:div w:id="1882742974">
          <w:marLeft w:val="0"/>
          <w:marRight w:val="0"/>
          <w:marTop w:val="0"/>
          <w:marBottom w:val="0"/>
          <w:divBdr>
            <w:top w:val="none" w:sz="0" w:space="0" w:color="auto"/>
            <w:left w:val="none" w:sz="0" w:space="0" w:color="auto"/>
            <w:bottom w:val="none" w:sz="0" w:space="0" w:color="auto"/>
            <w:right w:val="none" w:sz="0" w:space="0" w:color="auto"/>
          </w:divBdr>
        </w:div>
        <w:div w:id="1882786804">
          <w:marLeft w:val="0"/>
          <w:marRight w:val="0"/>
          <w:marTop w:val="0"/>
          <w:marBottom w:val="0"/>
          <w:divBdr>
            <w:top w:val="none" w:sz="0" w:space="0" w:color="auto"/>
            <w:left w:val="none" w:sz="0" w:space="0" w:color="auto"/>
            <w:bottom w:val="none" w:sz="0" w:space="0" w:color="auto"/>
            <w:right w:val="none" w:sz="0" w:space="0" w:color="auto"/>
          </w:divBdr>
        </w:div>
      </w:divsChild>
    </w:div>
    <w:div w:id="2002662425">
      <w:bodyDiv w:val="1"/>
      <w:marLeft w:val="0"/>
      <w:marRight w:val="0"/>
      <w:marTop w:val="0"/>
      <w:marBottom w:val="0"/>
      <w:divBdr>
        <w:top w:val="none" w:sz="0" w:space="0" w:color="auto"/>
        <w:left w:val="none" w:sz="0" w:space="0" w:color="auto"/>
        <w:bottom w:val="none" w:sz="0" w:space="0" w:color="auto"/>
        <w:right w:val="none" w:sz="0" w:space="0" w:color="auto"/>
      </w:divBdr>
    </w:div>
    <w:div w:id="2018071008">
      <w:bodyDiv w:val="1"/>
      <w:marLeft w:val="0"/>
      <w:marRight w:val="0"/>
      <w:marTop w:val="0"/>
      <w:marBottom w:val="0"/>
      <w:divBdr>
        <w:top w:val="none" w:sz="0" w:space="0" w:color="auto"/>
        <w:left w:val="none" w:sz="0" w:space="0" w:color="auto"/>
        <w:bottom w:val="none" w:sz="0" w:space="0" w:color="auto"/>
        <w:right w:val="none" w:sz="0" w:space="0" w:color="auto"/>
      </w:divBdr>
      <w:divsChild>
        <w:div w:id="611785269">
          <w:marLeft w:val="0"/>
          <w:marRight w:val="0"/>
          <w:marTop w:val="0"/>
          <w:marBottom w:val="0"/>
          <w:divBdr>
            <w:top w:val="none" w:sz="0" w:space="0" w:color="auto"/>
            <w:left w:val="none" w:sz="0" w:space="0" w:color="auto"/>
            <w:bottom w:val="none" w:sz="0" w:space="0" w:color="auto"/>
            <w:right w:val="none" w:sz="0" w:space="0" w:color="auto"/>
          </w:divBdr>
        </w:div>
        <w:div w:id="1343700289">
          <w:marLeft w:val="0"/>
          <w:marRight w:val="0"/>
          <w:marTop w:val="0"/>
          <w:marBottom w:val="0"/>
          <w:divBdr>
            <w:top w:val="none" w:sz="0" w:space="0" w:color="auto"/>
            <w:left w:val="none" w:sz="0" w:space="0" w:color="auto"/>
            <w:bottom w:val="none" w:sz="0" w:space="0" w:color="auto"/>
            <w:right w:val="none" w:sz="0" w:space="0" w:color="auto"/>
          </w:divBdr>
        </w:div>
        <w:div w:id="1755007867">
          <w:marLeft w:val="0"/>
          <w:marRight w:val="0"/>
          <w:marTop w:val="0"/>
          <w:marBottom w:val="0"/>
          <w:divBdr>
            <w:top w:val="none" w:sz="0" w:space="0" w:color="auto"/>
            <w:left w:val="none" w:sz="0" w:space="0" w:color="auto"/>
            <w:bottom w:val="none" w:sz="0" w:space="0" w:color="auto"/>
            <w:right w:val="none" w:sz="0" w:space="0" w:color="auto"/>
          </w:divBdr>
        </w:div>
        <w:div w:id="19377857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4B33CC9210498220E41BE569966B6A38C904A69CBF13177B7CD6E48311AB1C41F9A31EC983E58FC009DB344FB00D9CD8E7D77EC917832BECE152021b2m8J"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garantF1://10800200.15"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70527294.0"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garantF1://12038258.0" TargetMode="External"/><Relationship Id="rId4" Type="http://schemas.openxmlformats.org/officeDocument/2006/relationships/webSettings" Target="webSettings.xml"/><Relationship Id="rId9" Type="http://schemas.openxmlformats.org/officeDocument/2006/relationships/hyperlink" Target="garantF1://12038258.510"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10630</Words>
  <Characters>60594</Characters>
  <Application>Microsoft Office Word</Application>
  <DocSecurity>0</DocSecurity>
  <Lines>504</Lines>
  <Paragraphs>142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Администрация</Company>
  <LinksUpToDate>false</LinksUpToDate>
  <CharactersWithSpaces>71082</CharactersWithSpaces>
  <SharedDoc>false</SharedDoc>
  <HLinks>
    <vt:vector size="30" baseType="variant">
      <vt:variant>
        <vt:i4>6750268</vt:i4>
      </vt:variant>
      <vt:variant>
        <vt:i4>12</vt:i4>
      </vt:variant>
      <vt:variant>
        <vt:i4>0</vt:i4>
      </vt:variant>
      <vt:variant>
        <vt:i4>5</vt:i4>
      </vt:variant>
      <vt:variant>
        <vt:lpwstr>garantf1://70527294.0/</vt:lpwstr>
      </vt:variant>
      <vt:variant>
        <vt:lpwstr/>
      </vt:variant>
      <vt:variant>
        <vt:i4>6750259</vt:i4>
      </vt:variant>
      <vt:variant>
        <vt:i4>9</vt:i4>
      </vt:variant>
      <vt:variant>
        <vt:i4>0</vt:i4>
      </vt:variant>
      <vt:variant>
        <vt:i4>5</vt:i4>
      </vt:variant>
      <vt:variant>
        <vt:lpwstr>garantf1://12038258.0/</vt:lpwstr>
      </vt:variant>
      <vt:variant>
        <vt:lpwstr/>
      </vt:variant>
      <vt:variant>
        <vt:i4>5636102</vt:i4>
      </vt:variant>
      <vt:variant>
        <vt:i4>6</vt:i4>
      </vt:variant>
      <vt:variant>
        <vt:i4>0</vt:i4>
      </vt:variant>
      <vt:variant>
        <vt:i4>5</vt:i4>
      </vt:variant>
      <vt:variant>
        <vt:lpwstr>garantf1://12038258.510/</vt:lpwstr>
      </vt:variant>
      <vt:variant>
        <vt:lpwstr/>
      </vt:variant>
      <vt:variant>
        <vt:i4>7864420</vt:i4>
      </vt:variant>
      <vt:variant>
        <vt:i4>3</vt:i4>
      </vt:variant>
      <vt:variant>
        <vt:i4>0</vt:i4>
      </vt:variant>
      <vt:variant>
        <vt:i4>5</vt:i4>
      </vt:variant>
      <vt:variant>
        <vt:lpwstr>consultantplus://offline/ref=F4B33CC9210498220E41BE569966B6A38C904A69CBF13177B7CD6E48311AB1C41F9A31EC983E58FC009DB344FB00D9CD8E7D77EC917832BECE152021b2m8J</vt:lpwstr>
      </vt:variant>
      <vt:variant>
        <vt:lpwstr/>
      </vt:variant>
      <vt:variant>
        <vt:i4>7864379</vt:i4>
      </vt:variant>
      <vt:variant>
        <vt:i4>0</vt:i4>
      </vt:variant>
      <vt:variant>
        <vt:i4>0</vt:i4>
      </vt:variant>
      <vt:variant>
        <vt:i4>5</vt:i4>
      </vt:variant>
      <vt:variant>
        <vt:lpwstr>garantf1://10800200.15/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Организатор</dc:creator>
  <cp:lastModifiedBy>Самара Татьяна Леонидовна</cp:lastModifiedBy>
  <cp:revision>2</cp:revision>
  <cp:lastPrinted>2024-01-18T10:54:00Z</cp:lastPrinted>
  <dcterms:created xsi:type="dcterms:W3CDTF">2024-04-18T09:28:00Z</dcterms:created>
  <dcterms:modified xsi:type="dcterms:W3CDTF">2024-04-18T09:28:00Z</dcterms:modified>
</cp:coreProperties>
</file>