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33" w:rsidRPr="00382A46" w:rsidRDefault="00752833" w:rsidP="00382A46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ХАНТЫ-МАНСИЙСКИЙ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Default="00752833" w:rsidP="00752833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BA073F" w:rsidRDefault="00752833" w:rsidP="00752833">
      <w:pPr>
        <w:jc w:val="center"/>
        <w:rPr>
          <w:b/>
          <w:sz w:val="24"/>
        </w:rPr>
      </w:pPr>
    </w:p>
    <w:p w:rsidR="00752833" w:rsidRPr="00BA073F" w:rsidRDefault="00752833" w:rsidP="00752833">
      <w:pPr>
        <w:jc w:val="center"/>
        <w:rPr>
          <w:b/>
          <w:sz w:val="24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752833">
      <w:pPr>
        <w:jc w:val="center"/>
        <w:rPr>
          <w:b/>
          <w:sz w:val="32"/>
          <w:szCs w:val="32"/>
        </w:rPr>
      </w:pPr>
    </w:p>
    <w:p w:rsidR="00CE6996" w:rsidRDefault="00752833" w:rsidP="00CE6996">
      <w:pPr>
        <w:pStyle w:val="1"/>
        <w:jc w:val="center"/>
        <w:rPr>
          <w:b/>
          <w:sz w:val="24"/>
          <w:szCs w:val="24"/>
        </w:rPr>
      </w:pPr>
      <w:r w:rsidRPr="000977DE">
        <w:rPr>
          <w:b/>
          <w:sz w:val="24"/>
        </w:rPr>
        <w:t xml:space="preserve">О внесении изменений </w:t>
      </w:r>
      <w:r w:rsidR="00CE6996">
        <w:rPr>
          <w:b/>
          <w:sz w:val="24"/>
        </w:rPr>
        <w:t xml:space="preserve">в </w:t>
      </w:r>
      <w:r w:rsidR="00382A46">
        <w:rPr>
          <w:b/>
          <w:sz w:val="24"/>
        </w:rPr>
        <w:t>р</w:t>
      </w:r>
      <w:r w:rsidR="00CE6996">
        <w:rPr>
          <w:b/>
          <w:sz w:val="24"/>
        </w:rPr>
        <w:t>ешение Совета депутатов сельского поселения Болчары</w:t>
      </w:r>
      <w:r w:rsidR="00382A46">
        <w:rPr>
          <w:b/>
          <w:sz w:val="24"/>
        </w:rPr>
        <w:t xml:space="preserve">                        </w:t>
      </w:r>
      <w:r w:rsidR="00CE6996">
        <w:rPr>
          <w:b/>
          <w:sz w:val="24"/>
        </w:rPr>
        <w:t xml:space="preserve">от 09 октября 2008 № </w:t>
      </w:r>
      <w:r w:rsidR="00CE6996" w:rsidRPr="00CE6996">
        <w:rPr>
          <w:b/>
          <w:sz w:val="24"/>
        </w:rPr>
        <w:t xml:space="preserve">74 </w:t>
      </w:r>
      <w:r w:rsidR="00CE6996" w:rsidRPr="00CE6996">
        <w:rPr>
          <w:b/>
          <w:sz w:val="24"/>
          <w:szCs w:val="24"/>
        </w:rPr>
        <w:t>«</w:t>
      </w:r>
      <w:r w:rsidR="00234871">
        <w:rPr>
          <w:b/>
          <w:sz w:val="24"/>
          <w:szCs w:val="24"/>
        </w:rPr>
        <w:t>Об утверждении Положения «О</w:t>
      </w:r>
      <w:r w:rsidR="00382A46">
        <w:rPr>
          <w:b/>
          <w:sz w:val="24"/>
          <w:szCs w:val="24"/>
        </w:rPr>
        <w:t xml:space="preserve">б осуществлении </w:t>
      </w:r>
      <w:r w:rsidR="00CE6996" w:rsidRPr="00CE6996">
        <w:rPr>
          <w:b/>
          <w:sz w:val="24"/>
          <w:szCs w:val="24"/>
        </w:rPr>
        <w:t>муниципальным образованием сельско</w:t>
      </w:r>
      <w:r w:rsidR="00382A46">
        <w:rPr>
          <w:b/>
          <w:sz w:val="24"/>
          <w:szCs w:val="24"/>
        </w:rPr>
        <w:t xml:space="preserve">е поселение Болчары в пределах, </w:t>
      </w:r>
      <w:r w:rsidR="00CE6996" w:rsidRPr="00CE6996">
        <w:rPr>
          <w:b/>
          <w:sz w:val="24"/>
          <w:szCs w:val="24"/>
        </w:rPr>
        <w:t>установленных водным законодательством Р</w:t>
      </w:r>
      <w:r w:rsidR="00382A46">
        <w:rPr>
          <w:b/>
          <w:sz w:val="24"/>
          <w:szCs w:val="24"/>
        </w:rPr>
        <w:t xml:space="preserve">оссийской Федерации, полномочий </w:t>
      </w:r>
      <w:r w:rsidR="00CE6996" w:rsidRPr="00CE6996">
        <w:rPr>
          <w:b/>
          <w:sz w:val="24"/>
          <w:szCs w:val="24"/>
        </w:rPr>
        <w:t>собственника водных объектов, информирование населения об ограничении их использования»</w:t>
      </w:r>
    </w:p>
    <w:p w:rsidR="00CE6996" w:rsidRDefault="00BA073F" w:rsidP="00CE6996">
      <w:r>
        <w:t xml:space="preserve"> </w:t>
      </w:r>
    </w:p>
    <w:p w:rsidR="00BA073F" w:rsidRPr="00382A46" w:rsidRDefault="00BA073F" w:rsidP="00CE6996">
      <w:pPr>
        <w:rPr>
          <w:sz w:val="24"/>
        </w:rPr>
      </w:pPr>
    </w:p>
    <w:p w:rsidR="00382A46" w:rsidRDefault="00CE6996" w:rsidP="00382A46">
      <w:pPr>
        <w:tabs>
          <w:tab w:val="left" w:pos="426"/>
        </w:tabs>
        <w:ind w:firstLine="426"/>
        <w:jc w:val="both"/>
        <w:rPr>
          <w:rFonts w:eastAsia="Arial Unicode MS"/>
          <w:sz w:val="24"/>
        </w:rPr>
      </w:pPr>
      <w:r w:rsidRPr="00CE6996">
        <w:rPr>
          <w:spacing w:val="-3"/>
          <w:sz w:val="24"/>
        </w:rPr>
        <w:t xml:space="preserve">На основании Федерального закона от 26 июля 2017 года №208-ФЗ «О внесении изменений в Водный кодекс Российской Федерации», </w:t>
      </w:r>
      <w:r w:rsidRPr="00CE6996">
        <w:rPr>
          <w:rFonts w:eastAsia="Arial Unicode MS"/>
          <w:sz w:val="24"/>
        </w:rPr>
        <w:t xml:space="preserve">Совет депутатов </w:t>
      </w:r>
      <w:r>
        <w:rPr>
          <w:rFonts w:eastAsia="Arial Unicode MS"/>
          <w:sz w:val="24"/>
        </w:rPr>
        <w:t>сельского поселения Болчары</w:t>
      </w:r>
      <w:r w:rsidR="00382A46">
        <w:rPr>
          <w:rFonts w:eastAsia="Arial Unicode MS"/>
          <w:sz w:val="24"/>
        </w:rPr>
        <w:t xml:space="preserve"> </w:t>
      </w:r>
      <w:r w:rsidR="004F6B3D">
        <w:rPr>
          <w:rFonts w:eastAsia="Arial Unicode MS"/>
          <w:sz w:val="24"/>
        </w:rPr>
        <w:t xml:space="preserve"> </w:t>
      </w:r>
      <w:r w:rsidRPr="00831FCD">
        <w:rPr>
          <w:rFonts w:eastAsia="Arial Unicode MS"/>
          <w:b/>
          <w:sz w:val="24"/>
        </w:rPr>
        <w:t>решил</w:t>
      </w:r>
      <w:r w:rsidRPr="004F6B3D">
        <w:rPr>
          <w:rFonts w:eastAsia="Arial Unicode MS"/>
          <w:sz w:val="24"/>
        </w:rPr>
        <w:t>:</w:t>
      </w:r>
    </w:p>
    <w:p w:rsidR="00382A46" w:rsidRDefault="00CE6996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CE6996">
        <w:rPr>
          <w:rFonts w:eastAsia="Arial Unicode MS"/>
          <w:sz w:val="24"/>
        </w:rPr>
        <w:t>1. Внести в приложение к р</w:t>
      </w:r>
      <w:r w:rsidRPr="00CE6996">
        <w:rPr>
          <w:sz w:val="24"/>
        </w:rPr>
        <w:t>ешению Совета депутатов</w:t>
      </w:r>
      <w:r w:rsidRPr="00CE6996">
        <w:rPr>
          <w:b/>
          <w:sz w:val="24"/>
        </w:rPr>
        <w:t xml:space="preserve"> </w:t>
      </w:r>
      <w:r w:rsidRPr="00CE6996">
        <w:rPr>
          <w:sz w:val="24"/>
        </w:rPr>
        <w:t>сельского поселен</w:t>
      </w:r>
      <w:bookmarkStart w:id="0" w:name="_GoBack"/>
      <w:bookmarkEnd w:id="0"/>
      <w:r w:rsidRPr="00CE6996">
        <w:rPr>
          <w:sz w:val="24"/>
        </w:rPr>
        <w:t xml:space="preserve">ия Болчары </w:t>
      </w:r>
      <w:r w:rsidR="00BA073F">
        <w:rPr>
          <w:sz w:val="24"/>
        </w:rPr>
        <w:t xml:space="preserve">             </w:t>
      </w:r>
      <w:r w:rsidRPr="00CE6996">
        <w:rPr>
          <w:sz w:val="24"/>
        </w:rPr>
        <w:t xml:space="preserve">от 09 октября 2008 года № 74 «Об </w:t>
      </w:r>
      <w:r w:rsidR="00234871">
        <w:rPr>
          <w:sz w:val="24"/>
        </w:rPr>
        <w:t xml:space="preserve">утверждении Положения «Об </w:t>
      </w:r>
      <w:r w:rsidRPr="00CE6996">
        <w:rPr>
          <w:sz w:val="24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</w:t>
      </w:r>
      <w:r>
        <w:rPr>
          <w:sz w:val="24"/>
        </w:rPr>
        <w:t xml:space="preserve">использования» </w:t>
      </w:r>
      <w:r w:rsidRPr="00CE6996">
        <w:rPr>
          <w:sz w:val="24"/>
          <w:shd w:val="clear" w:color="auto" w:fill="FFFFFF"/>
        </w:rPr>
        <w:t>следующие изменения: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  <w:shd w:val="clear" w:color="auto" w:fill="FFFFFF"/>
        </w:rPr>
        <w:t>1.1.</w:t>
      </w:r>
      <w:r w:rsidR="00382A46">
        <w:rPr>
          <w:sz w:val="24"/>
          <w:shd w:val="clear" w:color="auto" w:fill="FFFFFF"/>
        </w:rPr>
        <w:t xml:space="preserve"> </w:t>
      </w:r>
      <w:r w:rsidRPr="00053198">
        <w:rPr>
          <w:sz w:val="24"/>
          <w:shd w:val="clear" w:color="auto" w:fill="FFFFFF"/>
        </w:rPr>
        <w:t>Пун</w:t>
      </w:r>
      <w:r w:rsidR="00234871" w:rsidRPr="00053198">
        <w:rPr>
          <w:sz w:val="24"/>
          <w:shd w:val="clear" w:color="auto" w:fill="FFFFFF"/>
        </w:rPr>
        <w:t xml:space="preserve">кт </w:t>
      </w:r>
      <w:r w:rsidR="00234871" w:rsidRPr="00172D69">
        <w:rPr>
          <w:sz w:val="24"/>
          <w:shd w:val="clear" w:color="auto" w:fill="FFFFFF"/>
        </w:rPr>
        <w:t>3.2</w:t>
      </w:r>
      <w:r w:rsidRPr="00172D69">
        <w:rPr>
          <w:sz w:val="24"/>
          <w:shd w:val="clear" w:color="auto" w:fill="FFFFFF"/>
        </w:rPr>
        <w:t>.</w:t>
      </w:r>
      <w:r w:rsidR="00BA073F" w:rsidRPr="00172D69">
        <w:rPr>
          <w:sz w:val="24"/>
          <w:shd w:val="clear" w:color="auto" w:fill="FFFFFF"/>
        </w:rPr>
        <w:t xml:space="preserve"> раздела 3</w:t>
      </w:r>
      <w:r w:rsidR="00240351" w:rsidRPr="00172D69">
        <w:rPr>
          <w:sz w:val="24"/>
          <w:shd w:val="clear" w:color="auto" w:fill="FFFFFF"/>
        </w:rPr>
        <w:t xml:space="preserve"> «</w:t>
      </w:r>
      <w:r w:rsidR="00172D69" w:rsidRPr="00172D69">
        <w:rPr>
          <w:sz w:val="24"/>
          <w:shd w:val="clear" w:color="auto" w:fill="FFFFFF"/>
        </w:rPr>
        <w:t xml:space="preserve">Договор </w:t>
      </w:r>
      <w:proofErr w:type="spellStart"/>
      <w:r w:rsidR="00172D69" w:rsidRPr="00172D69">
        <w:rPr>
          <w:sz w:val="24"/>
          <w:shd w:val="clear" w:color="auto" w:fill="FFFFFF"/>
        </w:rPr>
        <w:t>водопользоваия</w:t>
      </w:r>
      <w:proofErr w:type="spellEnd"/>
      <w:r w:rsidR="00172D69" w:rsidRPr="00172D69">
        <w:rPr>
          <w:sz w:val="24"/>
          <w:shd w:val="clear" w:color="auto" w:fill="FFFFFF"/>
        </w:rPr>
        <w:t>, решение о предоставлении водного объекта в пользование»</w:t>
      </w:r>
      <w:r w:rsidRPr="00053198">
        <w:rPr>
          <w:sz w:val="24"/>
          <w:shd w:val="clear" w:color="auto" w:fill="FFFFFF"/>
        </w:rPr>
        <w:t xml:space="preserve"> изложить в следующей редакции: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  <w:shd w:val="clear" w:color="auto" w:fill="FFFFFF"/>
        </w:rPr>
        <w:t>«</w:t>
      </w:r>
      <w:r w:rsidR="00234871" w:rsidRPr="00053198">
        <w:rPr>
          <w:sz w:val="24"/>
        </w:rPr>
        <w:t>3.2</w:t>
      </w:r>
      <w:r w:rsidRPr="00053198">
        <w:rPr>
          <w:sz w:val="24"/>
        </w:rPr>
        <w:t>. Водопользование осуществляется по основаниям, предусмотренным иными федеральными законами, без предоставления водных объектов в следующих случаях:</w:t>
      </w:r>
      <w:bookmarkStart w:id="1" w:name="sub_1141"/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1) использование водных объектов для целей внутреннего водного и воздушного транспорта, за исключением случаев, предусмотренных </w:t>
      </w:r>
      <w:hyperlink w:anchor="sub_4703" w:history="1">
        <w:r w:rsidRPr="00053198">
          <w:rPr>
            <w:sz w:val="24"/>
          </w:rPr>
          <w:t>частью 3 статьи 47</w:t>
        </w:r>
      </w:hyperlink>
      <w:r w:rsidRPr="00053198">
        <w:rPr>
          <w:sz w:val="24"/>
        </w:rPr>
        <w:t xml:space="preserve"> Водного кодекса Российской Федерации;</w:t>
      </w:r>
      <w:bookmarkStart w:id="2" w:name="sub_1142"/>
      <w:bookmarkEnd w:id="1"/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2) использование водных объектов для целей рыболовства и </w:t>
      </w:r>
      <w:proofErr w:type="spellStart"/>
      <w:r w:rsidRPr="00053198">
        <w:rPr>
          <w:sz w:val="24"/>
        </w:rPr>
        <w:t>аквакультуры</w:t>
      </w:r>
      <w:proofErr w:type="spellEnd"/>
      <w:r w:rsidRPr="00053198">
        <w:rPr>
          <w:sz w:val="24"/>
        </w:rPr>
        <w:t xml:space="preserve"> (рыбоводства), за исключением случая, предусмотренного </w:t>
      </w:r>
      <w:hyperlink w:anchor="sub_11311" w:history="1">
        <w:r w:rsidRPr="00053198">
          <w:rPr>
            <w:sz w:val="24"/>
          </w:rPr>
          <w:t>пунктом 11 части 3</w:t>
        </w:r>
      </w:hyperlink>
      <w:r w:rsidRPr="00053198">
        <w:rPr>
          <w:sz w:val="24"/>
        </w:rPr>
        <w:t xml:space="preserve"> статьи 11 Водного кодекса Российской Федерации;</w:t>
      </w:r>
      <w:bookmarkStart w:id="3" w:name="sub_1143"/>
      <w:bookmarkEnd w:id="2"/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3) в других случаях, предусмотренных настоящим Водным кодексом Российской </w:t>
      </w:r>
      <w:r w:rsidRPr="00172D69">
        <w:rPr>
          <w:sz w:val="24"/>
        </w:rPr>
        <w:t>Федерации и иными федеральными законами</w:t>
      </w:r>
      <w:proofErr w:type="gramStart"/>
      <w:r w:rsidRPr="00172D69">
        <w:rPr>
          <w:sz w:val="24"/>
        </w:rPr>
        <w:t>.».</w:t>
      </w:r>
      <w:proofErr w:type="gramEnd"/>
    </w:p>
    <w:p w:rsidR="00382A46" w:rsidRDefault="007A4B05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172D69">
        <w:rPr>
          <w:sz w:val="24"/>
        </w:rPr>
        <w:t>1.2.Раздел</w:t>
      </w:r>
      <w:r w:rsidR="00E441A7" w:rsidRPr="00172D69">
        <w:rPr>
          <w:sz w:val="24"/>
        </w:rPr>
        <w:t xml:space="preserve"> 4</w:t>
      </w:r>
      <w:r w:rsidR="00240351" w:rsidRPr="00172D69">
        <w:rPr>
          <w:sz w:val="24"/>
        </w:rPr>
        <w:t xml:space="preserve"> «</w:t>
      </w:r>
      <w:r w:rsidR="00172D69" w:rsidRPr="00172D69">
        <w:rPr>
          <w:sz w:val="24"/>
        </w:rPr>
        <w:t>Заключение, изменение, расторжение договора водопользования»</w:t>
      </w:r>
      <w:r w:rsidR="00E441A7" w:rsidRPr="00172D69">
        <w:rPr>
          <w:sz w:val="24"/>
        </w:rPr>
        <w:t xml:space="preserve"> изложить в следующей редакции:</w:t>
      </w:r>
      <w:bookmarkEnd w:id="3"/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  <w:shd w:val="clear" w:color="auto" w:fill="FFFFFF"/>
        </w:rPr>
        <w:t>«</w:t>
      </w:r>
      <w:r w:rsidRPr="00053198">
        <w:rPr>
          <w:sz w:val="24"/>
        </w:rPr>
        <w:t>4.1. Договор водопользования заключается по результатам аукциона, за исключением случаев, предусмотренных пунктом 4.2 настоящей статьи.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4.2. Договор водопользования заключается без проведения аукциона в случае приобретения права пользования в целях, предусмотренных </w:t>
      </w:r>
      <w:hyperlink w:anchor="sub_1121" w:history="1">
        <w:r w:rsidRPr="00053198">
          <w:rPr>
            <w:sz w:val="24"/>
          </w:rPr>
          <w:t>пунктом 1</w:t>
        </w:r>
      </w:hyperlink>
      <w:r w:rsidRPr="00053198">
        <w:rPr>
          <w:sz w:val="24"/>
        </w:rPr>
        <w:t xml:space="preserve"> или </w:t>
      </w:r>
      <w:hyperlink w:anchor="sub_1123" w:history="1">
        <w:r w:rsidRPr="00053198">
          <w:rPr>
            <w:sz w:val="24"/>
          </w:rPr>
          <w:t>3 части 2 статьи 11</w:t>
        </w:r>
      </w:hyperlink>
      <w:r w:rsidRPr="00053198">
        <w:rPr>
          <w:sz w:val="24"/>
        </w:rPr>
        <w:t xml:space="preserve"> Водного кодекса Российской Федерации, а также в случаях, установленных </w:t>
      </w:r>
      <w:hyperlink w:anchor="sub_15" w:history="1">
        <w:r w:rsidRPr="00053198">
          <w:rPr>
            <w:sz w:val="24"/>
          </w:rPr>
          <w:t>статьями 15</w:t>
        </w:r>
      </w:hyperlink>
      <w:r w:rsidRPr="00053198">
        <w:rPr>
          <w:sz w:val="24"/>
        </w:rPr>
        <w:t xml:space="preserve">, </w:t>
      </w:r>
      <w:hyperlink w:anchor="sub_47" w:history="1">
        <w:r w:rsidRPr="00053198">
          <w:rPr>
            <w:sz w:val="24"/>
          </w:rPr>
          <w:t>47</w:t>
        </w:r>
      </w:hyperlink>
      <w:r w:rsidRPr="00053198">
        <w:rPr>
          <w:sz w:val="24"/>
        </w:rPr>
        <w:t xml:space="preserve">, </w:t>
      </w:r>
      <w:hyperlink w:anchor="sub_49" w:history="1">
        <w:r w:rsidRPr="00053198">
          <w:rPr>
            <w:sz w:val="24"/>
          </w:rPr>
          <w:t>49</w:t>
        </w:r>
      </w:hyperlink>
      <w:r w:rsidRPr="00053198">
        <w:rPr>
          <w:sz w:val="24"/>
        </w:rPr>
        <w:t xml:space="preserve"> и </w:t>
      </w:r>
      <w:hyperlink w:anchor="sub_50" w:history="1">
        <w:r w:rsidRPr="00053198">
          <w:rPr>
            <w:sz w:val="24"/>
          </w:rPr>
          <w:t>50</w:t>
        </w:r>
      </w:hyperlink>
      <w:r w:rsidRPr="00053198">
        <w:rPr>
          <w:sz w:val="24"/>
        </w:rPr>
        <w:t xml:space="preserve"> Водного кодекса Российской Федерации.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4.3. Порядок подготовки и заключения договора водопользования, </w:t>
      </w:r>
      <w:hyperlink r:id="rId4" w:history="1">
        <w:r w:rsidRPr="00053198">
          <w:rPr>
            <w:sz w:val="24"/>
          </w:rPr>
          <w:t>форма</w:t>
        </w:r>
      </w:hyperlink>
      <w:r w:rsidRPr="00053198">
        <w:rPr>
          <w:sz w:val="24"/>
        </w:rPr>
        <w:t xml:space="preserve"> примерного договора водопользования, </w:t>
      </w:r>
      <w:hyperlink r:id="rId5" w:history="1">
        <w:r w:rsidRPr="00053198">
          <w:rPr>
            <w:sz w:val="24"/>
          </w:rPr>
          <w:t>порядок</w:t>
        </w:r>
      </w:hyperlink>
      <w:r w:rsidRPr="00053198">
        <w:rPr>
          <w:sz w:val="24"/>
        </w:rPr>
        <w:t xml:space="preserve"> организации и проведения аукциона на право заключения договора водопользования утверждаются Правительством Российской Федерации.</w:t>
      </w:r>
      <w:r w:rsidR="00BD658E" w:rsidRPr="00053198">
        <w:rPr>
          <w:sz w:val="24"/>
        </w:rPr>
        <w:t xml:space="preserve"> 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lastRenderedPageBreak/>
        <w:t xml:space="preserve">4.4. 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в сети "Интернет"). До определения Правительством Российской Федерации официального сайта в сети "Интернет" извещение о проведении </w:t>
      </w:r>
      <w:proofErr w:type="spellStart"/>
      <w:r w:rsidRPr="00053198">
        <w:rPr>
          <w:sz w:val="24"/>
        </w:rPr>
        <w:t>аукционаразмещается</w:t>
      </w:r>
      <w:proofErr w:type="spellEnd"/>
      <w:r w:rsidRPr="00053198">
        <w:rPr>
          <w:sz w:val="24"/>
        </w:rPr>
        <w:t xml:space="preserve"> на официальном сайте организатора аукциона в информационно-телекоммуникационной сети "Интернет" и опубликовывается им в </w:t>
      </w:r>
      <w:hyperlink r:id="rId6" w:history="1">
        <w:r w:rsidRPr="00053198">
          <w:rPr>
            <w:sz w:val="24"/>
          </w:rPr>
          <w:t>периодическом печатном издании</w:t>
        </w:r>
      </w:hyperlink>
      <w:r w:rsidRPr="00053198">
        <w:rPr>
          <w:sz w:val="24"/>
        </w:rPr>
        <w:t>, определяемом, главой муниципального образования. Информация о проведен</w:t>
      </w:r>
      <w:proofErr w:type="gramStart"/>
      <w:r w:rsidRPr="00053198">
        <w:rPr>
          <w:sz w:val="24"/>
        </w:rPr>
        <w:t>ии ау</w:t>
      </w:r>
      <w:proofErr w:type="gramEnd"/>
      <w:r w:rsidRPr="00053198">
        <w:rPr>
          <w:sz w:val="24"/>
        </w:rPr>
        <w:t>кциона должна быть доступна для ознакомления всем заинтересованным лицам без взимания платы.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4.5. Не допускается заключение договора водопользования по результатам аукциона или в случае, если аукцион признан несостоявшимся, </w:t>
      </w:r>
      <w:proofErr w:type="gramStart"/>
      <w:r w:rsidRPr="00053198">
        <w:rPr>
          <w:sz w:val="24"/>
        </w:rPr>
        <w:t>ранее</w:t>
      </w:r>
      <w:proofErr w:type="gramEnd"/>
      <w:r w:rsidRPr="00053198">
        <w:rPr>
          <w:sz w:val="24"/>
        </w:rPr>
        <w:t xml:space="preserve"> чем через десять дней со дня размещения информации о результатах аукциона на официальном сайте в сети "Интернет".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sz w:val="24"/>
        </w:rPr>
      </w:pPr>
      <w:r w:rsidRPr="00053198">
        <w:rPr>
          <w:sz w:val="24"/>
        </w:rPr>
        <w:t>4.6. 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порядке.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4.7. </w:t>
      </w:r>
      <w:proofErr w:type="spellStart"/>
      <w:r w:rsidRPr="00053198">
        <w:rPr>
          <w:sz w:val="24"/>
        </w:rPr>
        <w:t>Изменение</w:t>
      </w:r>
      <w:proofErr w:type="spellEnd"/>
      <w:r w:rsidRPr="00053198">
        <w:rPr>
          <w:sz w:val="24"/>
        </w:rPr>
        <w:t xml:space="preserve"> и </w:t>
      </w:r>
      <w:proofErr w:type="spellStart"/>
      <w:r w:rsidRPr="00053198">
        <w:rPr>
          <w:sz w:val="24"/>
        </w:rPr>
        <w:t>расторжение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договора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водопользования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осуществля</w:t>
      </w:r>
      <w:proofErr w:type="spellEnd"/>
      <w:r w:rsidR="00BA073F">
        <w:rPr>
          <w:sz w:val="24"/>
        </w:rPr>
        <w:t>е</w:t>
      </w:r>
      <w:proofErr w:type="spellStart"/>
      <w:r w:rsidRPr="00053198">
        <w:rPr>
          <w:sz w:val="24"/>
        </w:rPr>
        <w:t>тся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соответствии</w:t>
      </w:r>
      <w:proofErr w:type="spellEnd"/>
      <w:r w:rsidRPr="00053198">
        <w:rPr>
          <w:sz w:val="24"/>
        </w:rPr>
        <w:t xml:space="preserve"> с гражданским законодательством РФ».</w:t>
      </w:r>
    </w:p>
    <w:p w:rsidR="00382A46" w:rsidRDefault="00AD199B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>
        <w:rPr>
          <w:sz w:val="24"/>
        </w:rPr>
        <w:t>1.3.</w:t>
      </w:r>
      <w:r w:rsidRPr="00172D69">
        <w:rPr>
          <w:sz w:val="24"/>
        </w:rPr>
        <w:t xml:space="preserve">Раздел </w:t>
      </w:r>
      <w:r w:rsidR="00E441A7" w:rsidRPr="00172D69">
        <w:rPr>
          <w:sz w:val="24"/>
        </w:rPr>
        <w:t>7</w:t>
      </w:r>
      <w:r w:rsidR="00240351" w:rsidRPr="00172D69">
        <w:rPr>
          <w:sz w:val="24"/>
        </w:rPr>
        <w:t xml:space="preserve"> «</w:t>
      </w:r>
      <w:r w:rsidR="00172D69" w:rsidRPr="00172D69">
        <w:rPr>
          <w:sz w:val="24"/>
        </w:rPr>
        <w:t>Порядок подготовки и принятия решения о предоставлении водного объекта в пользование»</w:t>
      </w:r>
      <w:r w:rsidR="00E441A7" w:rsidRPr="00172D69">
        <w:rPr>
          <w:sz w:val="24"/>
        </w:rPr>
        <w:t xml:space="preserve"> изложить в следующей редакции:</w:t>
      </w:r>
    </w:p>
    <w:p w:rsidR="00382A46" w:rsidRDefault="00E441A7" w:rsidP="00382A46">
      <w:pPr>
        <w:tabs>
          <w:tab w:val="left" w:pos="426"/>
        </w:tabs>
        <w:ind w:firstLine="426"/>
        <w:jc w:val="both"/>
        <w:rPr>
          <w:sz w:val="24"/>
        </w:rPr>
      </w:pPr>
      <w:r w:rsidRPr="00053198">
        <w:rPr>
          <w:sz w:val="24"/>
        </w:rPr>
        <w:t xml:space="preserve">«7.1. </w:t>
      </w:r>
      <w:proofErr w:type="gramStart"/>
      <w:r w:rsidRPr="00053198">
        <w:rPr>
          <w:sz w:val="24"/>
        </w:rPr>
        <w:t xml:space="preserve">Физическое лицо, юридическое лицо, заинтересованные в получении водного объекта или его части, находящихся собственности муниципального образования, в пользование в случаях, предусмотренных </w:t>
      </w:r>
      <w:hyperlink w:anchor="sub_1103" w:history="1">
        <w:r w:rsidRPr="00053198">
          <w:rPr>
            <w:sz w:val="24"/>
          </w:rPr>
          <w:t>частью 3 статьи 11</w:t>
        </w:r>
      </w:hyperlink>
      <w:r w:rsidRPr="00053198">
        <w:rPr>
          <w:sz w:val="24"/>
        </w:rPr>
        <w:t xml:space="preserve"> Водного кодекса Российской Федерации, обращаются в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 с заявлением о предоставлении такого водного объекта или такой его части в пользование</w:t>
      </w:r>
      <w:proofErr w:type="gramEnd"/>
      <w:r w:rsidRPr="00053198">
        <w:rPr>
          <w:sz w:val="24"/>
        </w:rPr>
        <w:t xml:space="preserve"> с обоснованием цели, вида и срока водопользования.</w:t>
      </w:r>
    </w:p>
    <w:p w:rsidR="00E441A7" w:rsidRPr="00382A46" w:rsidRDefault="00E441A7" w:rsidP="00382A46">
      <w:pPr>
        <w:tabs>
          <w:tab w:val="left" w:pos="426"/>
        </w:tabs>
        <w:ind w:firstLine="426"/>
        <w:jc w:val="both"/>
        <w:rPr>
          <w:rFonts w:eastAsia="Arial Unicode MS"/>
          <w:b/>
          <w:sz w:val="24"/>
        </w:rPr>
      </w:pPr>
      <w:r w:rsidRPr="00053198">
        <w:rPr>
          <w:sz w:val="24"/>
        </w:rPr>
        <w:t xml:space="preserve">7.2. </w:t>
      </w:r>
      <w:proofErr w:type="spellStart"/>
      <w:r w:rsidRPr="00053198">
        <w:rPr>
          <w:sz w:val="24"/>
        </w:rPr>
        <w:t>Содержание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заявления</w:t>
      </w:r>
      <w:proofErr w:type="spellEnd"/>
      <w:r w:rsidRPr="00053198">
        <w:rPr>
          <w:sz w:val="24"/>
        </w:rPr>
        <w:t xml:space="preserve"> и </w:t>
      </w:r>
      <w:proofErr w:type="spellStart"/>
      <w:r w:rsidRPr="00053198">
        <w:rPr>
          <w:sz w:val="24"/>
        </w:rPr>
        <w:t>перечень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прилагаемых</w:t>
      </w:r>
      <w:proofErr w:type="spellEnd"/>
      <w:r w:rsidRPr="00053198">
        <w:rPr>
          <w:sz w:val="24"/>
        </w:rPr>
        <w:t xml:space="preserve"> к </w:t>
      </w:r>
      <w:proofErr w:type="spellStart"/>
      <w:r w:rsidRPr="00053198">
        <w:rPr>
          <w:sz w:val="24"/>
        </w:rPr>
        <w:t>нему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документов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определяется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постановлением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Правительства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Российской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Федерации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от</w:t>
      </w:r>
      <w:proofErr w:type="spellEnd"/>
      <w:r w:rsidRPr="00053198">
        <w:rPr>
          <w:sz w:val="24"/>
        </w:rPr>
        <w:t xml:space="preserve"> 30.12.2006 № 844 «О </w:t>
      </w:r>
      <w:proofErr w:type="spellStart"/>
      <w:r w:rsidRPr="00053198">
        <w:rPr>
          <w:sz w:val="24"/>
        </w:rPr>
        <w:t>порядке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подготовки</w:t>
      </w:r>
      <w:proofErr w:type="spellEnd"/>
      <w:r w:rsidRPr="00053198">
        <w:rPr>
          <w:sz w:val="24"/>
        </w:rPr>
        <w:t xml:space="preserve"> и </w:t>
      </w:r>
      <w:proofErr w:type="spellStart"/>
      <w:r w:rsidRPr="00053198">
        <w:rPr>
          <w:sz w:val="24"/>
        </w:rPr>
        <w:t>принятия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решения</w:t>
      </w:r>
      <w:proofErr w:type="spellEnd"/>
      <w:r w:rsidRPr="00053198">
        <w:rPr>
          <w:sz w:val="24"/>
        </w:rPr>
        <w:t xml:space="preserve"> о </w:t>
      </w:r>
      <w:proofErr w:type="spellStart"/>
      <w:r w:rsidRPr="00053198">
        <w:rPr>
          <w:sz w:val="24"/>
        </w:rPr>
        <w:t>предоставлении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водного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объекта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пользование</w:t>
      </w:r>
      <w:proofErr w:type="spellEnd"/>
      <w:r w:rsidRPr="00053198">
        <w:rPr>
          <w:sz w:val="24"/>
        </w:rPr>
        <w:t>».</w:t>
      </w:r>
    </w:p>
    <w:p w:rsidR="00E441A7" w:rsidRPr="00053198" w:rsidRDefault="00E441A7" w:rsidP="00BA073F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053198">
        <w:rPr>
          <w:sz w:val="24"/>
        </w:rPr>
        <w:t xml:space="preserve">7.3. В течение тридцати дней со дня получения заявления о предоставлении водного объекта или его части, находящихся в собственности муниципального образования, в пользование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пользование, если иной срок не предусмотрен </w:t>
      </w:r>
      <w:hyperlink r:id="rId7" w:history="1">
        <w:r w:rsidRPr="00053198">
          <w:rPr>
            <w:sz w:val="24"/>
          </w:rPr>
          <w:t>федеральным законом</w:t>
        </w:r>
      </w:hyperlink>
      <w:r w:rsidRPr="00053198">
        <w:rPr>
          <w:sz w:val="24"/>
        </w:rPr>
        <w:t>.</w:t>
      </w:r>
    </w:p>
    <w:p w:rsidR="00E441A7" w:rsidRPr="00053198" w:rsidRDefault="00E441A7" w:rsidP="00BA073F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053198">
        <w:rPr>
          <w:sz w:val="24"/>
        </w:rPr>
        <w:t>7.4. В случае отказа в предоставлении водного объекта или его части, находящихся в собственности муниципального образования в пользование, орган местного самоуправления направляет заявителю мотивированный отказ. В случае подачи соответствующего заявления через многофункциональный центр указанный отказ направляется через многофункциональный центр.</w:t>
      </w:r>
    </w:p>
    <w:p w:rsidR="00E441A7" w:rsidRPr="00053198" w:rsidRDefault="00E441A7" w:rsidP="00BA073F">
      <w:pPr>
        <w:pStyle w:val="3"/>
        <w:ind w:right="-1" w:firstLine="426"/>
        <w:rPr>
          <w:sz w:val="24"/>
        </w:rPr>
      </w:pPr>
      <w:r w:rsidRPr="00053198">
        <w:rPr>
          <w:sz w:val="24"/>
          <w:lang w:val="ru-RU"/>
        </w:rPr>
        <w:t xml:space="preserve">7.5. </w:t>
      </w:r>
      <w:proofErr w:type="spellStart"/>
      <w:r w:rsidRPr="00053198">
        <w:rPr>
          <w:sz w:val="24"/>
        </w:rPr>
        <w:t>Порядок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подготовки</w:t>
      </w:r>
      <w:proofErr w:type="spellEnd"/>
      <w:r w:rsidRPr="00053198">
        <w:rPr>
          <w:sz w:val="24"/>
        </w:rPr>
        <w:t xml:space="preserve"> и </w:t>
      </w:r>
      <w:proofErr w:type="spellStart"/>
      <w:r w:rsidRPr="00053198">
        <w:rPr>
          <w:sz w:val="24"/>
        </w:rPr>
        <w:t>принятия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решения</w:t>
      </w:r>
      <w:proofErr w:type="spellEnd"/>
      <w:r w:rsidRPr="00053198">
        <w:rPr>
          <w:sz w:val="24"/>
        </w:rPr>
        <w:t xml:space="preserve"> о </w:t>
      </w:r>
      <w:proofErr w:type="spellStart"/>
      <w:r w:rsidRPr="00053198">
        <w:rPr>
          <w:sz w:val="24"/>
        </w:rPr>
        <w:t>предоставлении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водного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объекта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пользование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утверждается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Правительством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Российской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Федерации</w:t>
      </w:r>
      <w:proofErr w:type="spellEnd"/>
      <w:r w:rsidRPr="00053198">
        <w:rPr>
          <w:sz w:val="24"/>
        </w:rPr>
        <w:t>.</w:t>
      </w:r>
    </w:p>
    <w:p w:rsidR="00E441A7" w:rsidRPr="00053198" w:rsidRDefault="00E441A7" w:rsidP="00BA073F">
      <w:pPr>
        <w:pStyle w:val="3"/>
        <w:ind w:right="-1" w:firstLine="426"/>
        <w:rPr>
          <w:sz w:val="24"/>
        </w:rPr>
      </w:pPr>
      <w:r w:rsidRPr="00053198">
        <w:rPr>
          <w:sz w:val="24"/>
          <w:lang w:val="ru-RU"/>
        </w:rPr>
        <w:t xml:space="preserve">7.6. </w:t>
      </w:r>
      <w:proofErr w:type="spellStart"/>
      <w:r w:rsidRPr="00053198">
        <w:rPr>
          <w:sz w:val="24"/>
        </w:rPr>
        <w:t>Отказ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предоставлении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водного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объекта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или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его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части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пользование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может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быть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обжалован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судебном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порядке</w:t>
      </w:r>
      <w:proofErr w:type="spellEnd"/>
      <w:r w:rsidRPr="00053198">
        <w:rPr>
          <w:sz w:val="24"/>
        </w:rPr>
        <w:t>.</w:t>
      </w:r>
    </w:p>
    <w:p w:rsidR="00E441A7" w:rsidRPr="00172D69" w:rsidRDefault="00E441A7" w:rsidP="00BA073F">
      <w:pPr>
        <w:pStyle w:val="3"/>
        <w:ind w:right="-1" w:firstLine="426"/>
        <w:rPr>
          <w:sz w:val="24"/>
          <w:lang w:val="ru-RU"/>
        </w:rPr>
      </w:pPr>
      <w:r w:rsidRPr="00053198">
        <w:rPr>
          <w:sz w:val="24"/>
          <w:lang w:val="ru-RU"/>
        </w:rPr>
        <w:t xml:space="preserve">7.7. </w:t>
      </w:r>
      <w:proofErr w:type="spellStart"/>
      <w:r w:rsidRPr="00053198">
        <w:rPr>
          <w:sz w:val="24"/>
        </w:rPr>
        <w:t>Решение</w:t>
      </w:r>
      <w:proofErr w:type="spellEnd"/>
      <w:r w:rsidRPr="00053198">
        <w:rPr>
          <w:sz w:val="24"/>
        </w:rPr>
        <w:t xml:space="preserve"> о </w:t>
      </w:r>
      <w:proofErr w:type="spellStart"/>
      <w:r w:rsidRPr="00053198">
        <w:rPr>
          <w:sz w:val="24"/>
        </w:rPr>
        <w:t>предоставлении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водного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объекта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или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его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части</w:t>
      </w:r>
      <w:proofErr w:type="spellEnd"/>
      <w:r w:rsidRPr="00053198">
        <w:rPr>
          <w:sz w:val="24"/>
        </w:rPr>
        <w:t xml:space="preserve"> в </w:t>
      </w:r>
      <w:proofErr w:type="spellStart"/>
      <w:r w:rsidRPr="00053198">
        <w:rPr>
          <w:sz w:val="24"/>
        </w:rPr>
        <w:t>пользование</w:t>
      </w:r>
      <w:proofErr w:type="spellEnd"/>
      <w:r w:rsidRPr="00053198">
        <w:rPr>
          <w:sz w:val="24"/>
        </w:rPr>
        <w:t xml:space="preserve"> </w:t>
      </w:r>
      <w:proofErr w:type="spellStart"/>
      <w:r w:rsidRPr="00053198">
        <w:rPr>
          <w:sz w:val="24"/>
        </w:rPr>
        <w:t>вступает</w:t>
      </w:r>
      <w:proofErr w:type="spellEnd"/>
      <w:r w:rsidRPr="00053198">
        <w:rPr>
          <w:sz w:val="24"/>
        </w:rPr>
        <w:t xml:space="preserve"> в </w:t>
      </w:r>
      <w:proofErr w:type="spellStart"/>
      <w:r w:rsidRPr="00172D69">
        <w:rPr>
          <w:sz w:val="24"/>
        </w:rPr>
        <w:t>силу</w:t>
      </w:r>
      <w:proofErr w:type="spellEnd"/>
      <w:r w:rsidRPr="00172D69">
        <w:rPr>
          <w:sz w:val="24"/>
        </w:rPr>
        <w:t xml:space="preserve"> с </w:t>
      </w:r>
      <w:proofErr w:type="spellStart"/>
      <w:r w:rsidRPr="00172D69">
        <w:rPr>
          <w:sz w:val="24"/>
        </w:rPr>
        <w:t>моме</w:t>
      </w:r>
      <w:r w:rsidR="004F6B3D" w:rsidRPr="00172D69">
        <w:rPr>
          <w:sz w:val="24"/>
        </w:rPr>
        <w:t>нта</w:t>
      </w:r>
      <w:proofErr w:type="spellEnd"/>
      <w:r w:rsidR="004F6B3D" w:rsidRPr="00172D69">
        <w:rPr>
          <w:sz w:val="24"/>
        </w:rPr>
        <w:t xml:space="preserve"> </w:t>
      </w:r>
      <w:proofErr w:type="spellStart"/>
      <w:r w:rsidR="004F6B3D" w:rsidRPr="00172D69">
        <w:rPr>
          <w:sz w:val="24"/>
        </w:rPr>
        <w:t>регистрации</w:t>
      </w:r>
      <w:proofErr w:type="spellEnd"/>
      <w:r w:rsidR="004F6B3D" w:rsidRPr="00172D69">
        <w:rPr>
          <w:sz w:val="24"/>
        </w:rPr>
        <w:t xml:space="preserve"> </w:t>
      </w:r>
      <w:proofErr w:type="spellStart"/>
      <w:r w:rsidR="004F6B3D" w:rsidRPr="00172D69">
        <w:rPr>
          <w:sz w:val="24"/>
        </w:rPr>
        <w:t>этого</w:t>
      </w:r>
      <w:proofErr w:type="spellEnd"/>
      <w:r w:rsidR="004F6B3D" w:rsidRPr="00172D69">
        <w:rPr>
          <w:sz w:val="24"/>
        </w:rPr>
        <w:t xml:space="preserve"> </w:t>
      </w:r>
      <w:proofErr w:type="spellStart"/>
      <w:r w:rsidR="004F6B3D" w:rsidRPr="00172D69">
        <w:rPr>
          <w:sz w:val="24"/>
        </w:rPr>
        <w:t>решения</w:t>
      </w:r>
      <w:proofErr w:type="spellEnd"/>
      <w:r w:rsidR="004F6B3D" w:rsidRPr="00172D69">
        <w:rPr>
          <w:sz w:val="24"/>
        </w:rPr>
        <w:t xml:space="preserve"> </w:t>
      </w:r>
      <w:r w:rsidR="002A4AB6" w:rsidRPr="00172D69">
        <w:rPr>
          <w:sz w:val="24"/>
        </w:rPr>
        <w:t>в</w:t>
      </w:r>
      <w:r w:rsidR="002A4AB6" w:rsidRPr="00172D69">
        <w:rPr>
          <w:sz w:val="24"/>
          <w:lang w:val="ru-RU"/>
        </w:rPr>
        <w:t xml:space="preserve"> </w:t>
      </w:r>
      <w:proofErr w:type="spellStart"/>
      <w:r w:rsidR="002A4AB6" w:rsidRPr="00172D69">
        <w:rPr>
          <w:sz w:val="24"/>
        </w:rPr>
        <w:t>государственном</w:t>
      </w:r>
      <w:proofErr w:type="spellEnd"/>
      <w:r w:rsidR="002A4AB6" w:rsidRPr="00172D69">
        <w:rPr>
          <w:sz w:val="24"/>
        </w:rPr>
        <w:t xml:space="preserve"> </w:t>
      </w:r>
      <w:proofErr w:type="spellStart"/>
      <w:r w:rsidR="002A4AB6" w:rsidRPr="00172D69">
        <w:rPr>
          <w:sz w:val="24"/>
        </w:rPr>
        <w:t>водном</w:t>
      </w:r>
      <w:proofErr w:type="spellEnd"/>
      <w:r w:rsidR="002A4AB6" w:rsidRPr="00172D69">
        <w:rPr>
          <w:sz w:val="24"/>
        </w:rPr>
        <w:t xml:space="preserve"> </w:t>
      </w:r>
      <w:proofErr w:type="spellStart"/>
      <w:r w:rsidR="002A4AB6" w:rsidRPr="00172D69">
        <w:rPr>
          <w:sz w:val="24"/>
        </w:rPr>
        <w:t>реестре</w:t>
      </w:r>
      <w:proofErr w:type="spellEnd"/>
      <w:r w:rsidRPr="00172D69">
        <w:rPr>
          <w:sz w:val="24"/>
        </w:rPr>
        <w:t>.</w:t>
      </w:r>
      <w:r w:rsidRPr="00172D69">
        <w:rPr>
          <w:sz w:val="24"/>
          <w:lang w:val="ru-RU"/>
        </w:rPr>
        <w:t>».</w:t>
      </w:r>
    </w:p>
    <w:p w:rsidR="00831FCD" w:rsidRPr="00172D69" w:rsidRDefault="00831FCD" w:rsidP="00BA073F">
      <w:pPr>
        <w:pStyle w:val="formattext"/>
        <w:spacing w:before="0" w:beforeAutospacing="0" w:after="0" w:afterAutospacing="0"/>
        <w:ind w:firstLine="426"/>
        <w:jc w:val="both"/>
      </w:pPr>
      <w:r w:rsidRPr="00172D69">
        <w:t>8. Настоящее решение обнародовать и разместить на официальном сайте органов местного самоуправления Кондинского района.</w:t>
      </w:r>
    </w:p>
    <w:p w:rsidR="00831FCD" w:rsidRPr="00831FCD" w:rsidRDefault="00831FCD" w:rsidP="00BA073F">
      <w:pPr>
        <w:pStyle w:val="formattext"/>
        <w:spacing w:before="0" w:beforeAutospacing="0" w:after="0" w:afterAutospacing="0"/>
        <w:ind w:firstLine="426"/>
        <w:jc w:val="both"/>
      </w:pPr>
      <w:r w:rsidRPr="00172D69">
        <w:t>9. Настоящее решение вступает в силу после его</w:t>
      </w:r>
      <w:r w:rsidRPr="00831FCD">
        <w:t xml:space="preserve"> официального обнародования. </w:t>
      </w:r>
    </w:p>
    <w:p w:rsidR="00E27478" w:rsidRDefault="00BA073F" w:rsidP="00BA073F">
      <w:pPr>
        <w:pStyle w:val="FORMATTEXT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27478">
        <w:rPr>
          <w:rFonts w:ascii="Times New Roman" w:hAnsi="Times New Roman" w:cs="Times New Roman"/>
          <w:sz w:val="24"/>
          <w:szCs w:val="24"/>
        </w:rPr>
        <w:t>10</w:t>
      </w:r>
      <w:r w:rsidR="00E27478" w:rsidRPr="000910C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27478" w:rsidRPr="000910C5">
        <w:rPr>
          <w:rFonts w:ascii="Times New Roman" w:hAnsi="Times New Roman" w:cs="Times New Roman"/>
          <w:sz w:val="24"/>
          <w:szCs w:val="24"/>
        </w:rPr>
        <w:t>Контроль </w:t>
      </w:r>
      <w:r w:rsidR="00E2747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27478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="00E27478"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240351" w:rsidRDefault="00240351" w:rsidP="00831FCD">
      <w:pPr>
        <w:pStyle w:val="formattext"/>
        <w:spacing w:before="0" w:beforeAutospacing="0" w:after="0" w:afterAutospacing="0"/>
        <w:ind w:firstLine="482"/>
      </w:pPr>
    </w:p>
    <w:p w:rsidR="00382A46" w:rsidRDefault="00382A46" w:rsidP="00831FCD">
      <w:pPr>
        <w:pStyle w:val="formattext"/>
        <w:spacing w:before="0" w:beforeAutospacing="0" w:after="0" w:afterAutospacing="0"/>
        <w:ind w:firstLine="482"/>
      </w:pPr>
    </w:p>
    <w:p w:rsidR="00382A46" w:rsidRPr="00831FCD" w:rsidRDefault="00382A46" w:rsidP="00831FCD">
      <w:pPr>
        <w:pStyle w:val="formattext"/>
        <w:spacing w:before="0" w:beforeAutospacing="0" w:after="0" w:afterAutospacing="0"/>
        <w:ind w:firstLine="482"/>
      </w:pPr>
    </w:p>
    <w:p w:rsidR="00382A46" w:rsidRDefault="0005676D" w:rsidP="0005676D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F14C2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5676D" w:rsidRPr="00F14C25" w:rsidRDefault="00382A46" w:rsidP="0005676D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="0005676D" w:rsidRPr="00F14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567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76D">
        <w:rPr>
          <w:rFonts w:ascii="Times New Roman" w:hAnsi="Times New Roman" w:cs="Times New Roman"/>
          <w:sz w:val="24"/>
          <w:szCs w:val="24"/>
        </w:rPr>
        <w:t xml:space="preserve">    </w:t>
      </w:r>
      <w:r w:rsidR="0005676D" w:rsidRPr="00F14C25">
        <w:rPr>
          <w:rFonts w:ascii="Times New Roman" w:hAnsi="Times New Roman" w:cs="Times New Roman"/>
          <w:sz w:val="24"/>
          <w:szCs w:val="24"/>
        </w:rPr>
        <w:t>И.</w:t>
      </w:r>
      <w:r w:rsidR="00BA073F">
        <w:rPr>
          <w:rFonts w:ascii="Times New Roman" w:hAnsi="Times New Roman" w:cs="Times New Roman"/>
          <w:sz w:val="24"/>
          <w:szCs w:val="24"/>
        </w:rPr>
        <w:t xml:space="preserve"> </w:t>
      </w:r>
      <w:r w:rsidR="0005676D" w:rsidRPr="00F14C25">
        <w:rPr>
          <w:rFonts w:ascii="Times New Roman" w:hAnsi="Times New Roman" w:cs="Times New Roman"/>
          <w:sz w:val="24"/>
          <w:szCs w:val="24"/>
        </w:rPr>
        <w:t>В.</w:t>
      </w:r>
      <w:r w:rsidR="00BA073F">
        <w:rPr>
          <w:rFonts w:ascii="Times New Roman" w:hAnsi="Times New Roman" w:cs="Times New Roman"/>
          <w:sz w:val="24"/>
          <w:szCs w:val="24"/>
        </w:rPr>
        <w:t xml:space="preserve"> </w:t>
      </w:r>
      <w:r w:rsidR="0005676D" w:rsidRPr="00F14C25">
        <w:rPr>
          <w:rFonts w:ascii="Times New Roman" w:hAnsi="Times New Roman" w:cs="Times New Roman"/>
          <w:sz w:val="24"/>
          <w:szCs w:val="24"/>
        </w:rPr>
        <w:t>Шляхтенко</w:t>
      </w:r>
    </w:p>
    <w:p w:rsidR="0005676D" w:rsidRPr="00F14C25" w:rsidRDefault="0005676D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05676D" w:rsidRDefault="0005676D" w:rsidP="0005676D">
      <w:pPr>
        <w:rPr>
          <w:sz w:val="24"/>
        </w:rPr>
      </w:pPr>
      <w:r w:rsidRPr="00F14C25">
        <w:rPr>
          <w:sz w:val="24"/>
        </w:rPr>
        <w:t xml:space="preserve">Глава сельского поселения Болчары                                  </w:t>
      </w:r>
      <w:r>
        <w:rPr>
          <w:sz w:val="24"/>
        </w:rPr>
        <w:t xml:space="preserve">                          </w:t>
      </w:r>
      <w:r w:rsidR="00382A46">
        <w:rPr>
          <w:sz w:val="24"/>
        </w:rPr>
        <w:t xml:space="preserve">       </w:t>
      </w:r>
      <w:r w:rsidR="00BA073F">
        <w:rPr>
          <w:sz w:val="24"/>
        </w:rPr>
        <w:t xml:space="preserve"> </w:t>
      </w:r>
      <w:r>
        <w:rPr>
          <w:sz w:val="24"/>
        </w:rPr>
        <w:t xml:space="preserve"> </w:t>
      </w:r>
      <w:r w:rsidRPr="00F14C25">
        <w:rPr>
          <w:sz w:val="24"/>
        </w:rPr>
        <w:t>С.</w:t>
      </w:r>
      <w:r w:rsidR="00BA073F">
        <w:rPr>
          <w:sz w:val="24"/>
        </w:rPr>
        <w:t xml:space="preserve"> </w:t>
      </w:r>
      <w:r w:rsidRPr="00F14C25">
        <w:rPr>
          <w:sz w:val="24"/>
        </w:rPr>
        <w:t>Ю.Мокроусов</w:t>
      </w: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  <w:r>
        <w:rPr>
          <w:sz w:val="24"/>
        </w:rPr>
        <w:t>с. Болчары</w:t>
      </w:r>
    </w:p>
    <w:p w:rsidR="00382A46" w:rsidRDefault="00382A46" w:rsidP="0005676D">
      <w:pPr>
        <w:rPr>
          <w:sz w:val="24"/>
        </w:rPr>
      </w:pPr>
      <w:r>
        <w:rPr>
          <w:sz w:val="24"/>
        </w:rPr>
        <w:t>27 октября 2017 года</w:t>
      </w:r>
    </w:p>
    <w:p w:rsidR="00382A46" w:rsidRPr="00F14C25" w:rsidRDefault="00382A46" w:rsidP="0005676D">
      <w:pPr>
        <w:rPr>
          <w:sz w:val="24"/>
        </w:rPr>
      </w:pPr>
      <w:r>
        <w:rPr>
          <w:sz w:val="24"/>
        </w:rPr>
        <w:t>№ 93</w:t>
      </w:r>
    </w:p>
    <w:p w:rsidR="0005676D" w:rsidRPr="00423172" w:rsidRDefault="0005676D" w:rsidP="0005676D">
      <w:pPr>
        <w:tabs>
          <w:tab w:val="left" w:pos="900"/>
        </w:tabs>
        <w:ind w:right="-5"/>
        <w:jc w:val="both"/>
      </w:pPr>
    </w:p>
    <w:p w:rsidR="0005676D" w:rsidRPr="00E441A7" w:rsidRDefault="0005676D" w:rsidP="00E441A7">
      <w:pPr>
        <w:ind w:firstLine="561"/>
        <w:rPr>
          <w:rFonts w:eastAsia="Arial Unicode MS"/>
          <w:sz w:val="24"/>
        </w:rPr>
      </w:pPr>
    </w:p>
    <w:sectPr w:rsidR="0005676D" w:rsidRPr="00E441A7" w:rsidSect="00382A46">
      <w:pgSz w:w="11906" w:h="16838"/>
      <w:pgMar w:top="1418" w:right="991" w:bottom="127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7993"/>
    <w:rsid w:val="00053198"/>
    <w:rsid w:val="0005676D"/>
    <w:rsid w:val="0008255B"/>
    <w:rsid w:val="00097993"/>
    <w:rsid w:val="000C104B"/>
    <w:rsid w:val="00172D69"/>
    <w:rsid w:val="001C338E"/>
    <w:rsid w:val="001E5F18"/>
    <w:rsid w:val="00234871"/>
    <w:rsid w:val="00240351"/>
    <w:rsid w:val="0028390E"/>
    <w:rsid w:val="002A4AB6"/>
    <w:rsid w:val="002E61DA"/>
    <w:rsid w:val="00382A46"/>
    <w:rsid w:val="004F6318"/>
    <w:rsid w:val="004F6B3D"/>
    <w:rsid w:val="0050101F"/>
    <w:rsid w:val="005824C6"/>
    <w:rsid w:val="00666E14"/>
    <w:rsid w:val="006F4B0E"/>
    <w:rsid w:val="00752833"/>
    <w:rsid w:val="007A4B05"/>
    <w:rsid w:val="008306CB"/>
    <w:rsid w:val="00831FCD"/>
    <w:rsid w:val="00A2431F"/>
    <w:rsid w:val="00AD199B"/>
    <w:rsid w:val="00B42430"/>
    <w:rsid w:val="00B503B0"/>
    <w:rsid w:val="00BA073F"/>
    <w:rsid w:val="00BD658E"/>
    <w:rsid w:val="00CE6996"/>
    <w:rsid w:val="00E27478"/>
    <w:rsid w:val="00E441A7"/>
    <w:rsid w:val="00F0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1027974.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68912.0" TargetMode="External"/><Relationship Id="rId5" Type="http://schemas.openxmlformats.org/officeDocument/2006/relationships/hyperlink" Target="garantF1://2062375.2000" TargetMode="External"/><Relationship Id="rId4" Type="http://schemas.openxmlformats.org/officeDocument/2006/relationships/hyperlink" Target="garantF1://12059342.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2</cp:revision>
  <cp:lastPrinted>2017-10-29T09:51:00Z</cp:lastPrinted>
  <dcterms:created xsi:type="dcterms:W3CDTF">2017-10-29T09:51:00Z</dcterms:created>
  <dcterms:modified xsi:type="dcterms:W3CDTF">2017-10-29T09:51:00Z</dcterms:modified>
</cp:coreProperties>
</file>