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06" w:rsidRDefault="008F3C06" w:rsidP="008F3C06">
      <w:pPr>
        <w:pStyle w:val="6"/>
        <w:keepLines w:val="0"/>
        <w:spacing w:before="0" w:after="0" w:line="240" w:lineRule="auto"/>
        <w:contextualSpacing w:val="0"/>
        <w:jc w:val="center"/>
        <w:rPr>
          <w:caps/>
          <w:szCs w:val="28"/>
        </w:rPr>
      </w:pPr>
      <w:r w:rsidRPr="008F3C06">
        <w:rPr>
          <w:rFonts w:ascii="Times New Roman" w:hAnsi="Times New Roman"/>
          <w:caps/>
          <w:color w:val="auto"/>
          <w:sz w:val="28"/>
          <w:szCs w:val="28"/>
        </w:rPr>
        <w:t>Администрация</w:t>
      </w:r>
      <w:r>
        <w:rPr>
          <w:caps/>
          <w:szCs w:val="28"/>
        </w:rPr>
        <w:t xml:space="preserve"> </w:t>
      </w:r>
    </w:p>
    <w:p w:rsidR="008F3C06" w:rsidRPr="008F3C06" w:rsidRDefault="008F3C06" w:rsidP="008F3C06">
      <w:pPr>
        <w:pStyle w:val="6"/>
        <w:jc w:val="center"/>
        <w:rPr>
          <w:rFonts w:ascii="Times New Roman" w:hAnsi="Times New Roman"/>
          <w:caps/>
          <w:color w:val="auto"/>
          <w:sz w:val="28"/>
          <w:szCs w:val="28"/>
        </w:rPr>
      </w:pPr>
      <w:r w:rsidRPr="008F3C06">
        <w:rPr>
          <w:rFonts w:ascii="Times New Roman" w:hAnsi="Times New Roman"/>
          <w:caps/>
          <w:color w:val="auto"/>
          <w:sz w:val="28"/>
          <w:szCs w:val="28"/>
        </w:rPr>
        <w:t>городского поселения КОНДИНСКОЕ</w:t>
      </w:r>
    </w:p>
    <w:p w:rsidR="008F3C06" w:rsidRDefault="008F3C06" w:rsidP="008F3C06">
      <w:pPr>
        <w:jc w:val="center"/>
        <w:rPr>
          <w:b/>
          <w:sz w:val="28"/>
          <w:szCs w:val="28"/>
        </w:rPr>
      </w:pPr>
      <w:proofErr w:type="spellStart"/>
      <w:r>
        <w:rPr>
          <w:b/>
          <w:sz w:val="28"/>
          <w:szCs w:val="28"/>
        </w:rPr>
        <w:t>Кондинского</w:t>
      </w:r>
      <w:proofErr w:type="spellEnd"/>
      <w:r>
        <w:rPr>
          <w:b/>
          <w:sz w:val="28"/>
          <w:szCs w:val="28"/>
        </w:rPr>
        <w:t xml:space="preserve"> района</w:t>
      </w:r>
    </w:p>
    <w:p w:rsidR="008F3C06" w:rsidRDefault="008F3C06" w:rsidP="008F3C06">
      <w:pPr>
        <w:jc w:val="center"/>
        <w:rPr>
          <w:b/>
          <w:sz w:val="28"/>
          <w:szCs w:val="28"/>
        </w:rPr>
      </w:pPr>
      <w:r>
        <w:rPr>
          <w:b/>
          <w:sz w:val="28"/>
          <w:szCs w:val="28"/>
        </w:rPr>
        <w:t xml:space="preserve">Ханты-Мансийского автономного округа - </w:t>
      </w:r>
      <w:proofErr w:type="spellStart"/>
      <w:r>
        <w:rPr>
          <w:b/>
          <w:sz w:val="28"/>
          <w:szCs w:val="28"/>
        </w:rPr>
        <w:t>Югры</w:t>
      </w:r>
      <w:proofErr w:type="spellEnd"/>
    </w:p>
    <w:p w:rsidR="008F3C06" w:rsidRPr="004862C1" w:rsidRDefault="008F3C06" w:rsidP="008F3C06">
      <w:pPr>
        <w:pStyle w:val="6"/>
        <w:jc w:val="center"/>
        <w:rPr>
          <w:caps/>
          <w:sz w:val="32"/>
          <w:szCs w:val="32"/>
        </w:rPr>
      </w:pPr>
      <w:r w:rsidRPr="008F3C06">
        <w:rPr>
          <w:rFonts w:ascii="Times New Roman" w:hAnsi="Times New Roman"/>
          <w:caps/>
          <w:sz w:val="32"/>
          <w:szCs w:val="32"/>
        </w:rPr>
        <w:t>ПОСТАНОВЛЕНИЕ</w:t>
      </w:r>
    </w:p>
    <w:p w:rsidR="008F3C06" w:rsidRDefault="008F3C06" w:rsidP="008F3C06">
      <w:pPr>
        <w:pStyle w:val="2"/>
        <w:jc w:val="left"/>
        <w:rPr>
          <w:sz w:val="26"/>
          <w:szCs w:val="26"/>
        </w:rPr>
      </w:pPr>
    </w:p>
    <w:p w:rsidR="008F3C06" w:rsidRPr="0048436A" w:rsidRDefault="008F3C06" w:rsidP="008F3C06">
      <w:pPr>
        <w:pStyle w:val="2"/>
        <w:jc w:val="left"/>
        <w:rPr>
          <w:b/>
          <w:i/>
          <w:sz w:val="25"/>
          <w:szCs w:val="25"/>
        </w:rPr>
      </w:pPr>
      <w:r w:rsidRPr="0048436A">
        <w:rPr>
          <w:sz w:val="25"/>
          <w:szCs w:val="25"/>
        </w:rPr>
        <w:t xml:space="preserve">от </w:t>
      </w:r>
      <w:r w:rsidR="00BB775A">
        <w:rPr>
          <w:sz w:val="25"/>
          <w:szCs w:val="25"/>
        </w:rPr>
        <w:t xml:space="preserve">30 мая </w:t>
      </w:r>
      <w:r w:rsidRPr="0048436A">
        <w:rPr>
          <w:sz w:val="25"/>
          <w:szCs w:val="25"/>
        </w:rPr>
        <w:t xml:space="preserve"> 2017 года                                                                                                    </w:t>
      </w:r>
      <w:r w:rsidR="00BB775A">
        <w:rPr>
          <w:sz w:val="25"/>
          <w:szCs w:val="25"/>
        </w:rPr>
        <w:t xml:space="preserve">    </w:t>
      </w:r>
      <w:r w:rsidRPr="0048436A">
        <w:rPr>
          <w:sz w:val="25"/>
          <w:szCs w:val="25"/>
        </w:rPr>
        <w:t xml:space="preserve">№ </w:t>
      </w:r>
      <w:r w:rsidR="00BB775A">
        <w:rPr>
          <w:sz w:val="25"/>
          <w:szCs w:val="25"/>
        </w:rPr>
        <w:t>74</w:t>
      </w:r>
    </w:p>
    <w:p w:rsidR="008F3C06" w:rsidRPr="0048436A" w:rsidRDefault="008F3C06" w:rsidP="008F3C06">
      <w:pPr>
        <w:rPr>
          <w:sz w:val="25"/>
          <w:szCs w:val="25"/>
        </w:rPr>
      </w:pPr>
      <w:proofErr w:type="spellStart"/>
      <w:r w:rsidRPr="0048436A">
        <w:rPr>
          <w:sz w:val="25"/>
          <w:szCs w:val="25"/>
        </w:rPr>
        <w:t>пгт</w:t>
      </w:r>
      <w:proofErr w:type="gramStart"/>
      <w:r w:rsidRPr="0048436A">
        <w:rPr>
          <w:sz w:val="25"/>
          <w:szCs w:val="25"/>
        </w:rPr>
        <w:t>.К</w:t>
      </w:r>
      <w:proofErr w:type="gramEnd"/>
      <w:r w:rsidRPr="0048436A">
        <w:rPr>
          <w:sz w:val="25"/>
          <w:szCs w:val="25"/>
        </w:rPr>
        <w:t>ондинское</w:t>
      </w:r>
      <w:proofErr w:type="spellEnd"/>
      <w:r w:rsidRPr="0048436A">
        <w:rPr>
          <w:sz w:val="25"/>
          <w:szCs w:val="25"/>
        </w:rPr>
        <w:t xml:space="preserve"> </w:t>
      </w:r>
    </w:p>
    <w:p w:rsidR="00700D07" w:rsidRPr="000356DB" w:rsidRDefault="00700D07" w:rsidP="00700D07">
      <w:pPr>
        <w:widowControl w:val="0"/>
        <w:jc w:val="center"/>
        <w:rPr>
          <w:rFonts w:eastAsia="Times New Roman"/>
          <w:snapToGrid w:val="0"/>
          <w:sz w:val="28"/>
          <w:szCs w:val="28"/>
        </w:rPr>
      </w:pPr>
    </w:p>
    <w:p w:rsidR="00700D07" w:rsidRPr="0048436A" w:rsidRDefault="00F83330" w:rsidP="00BB775A">
      <w:pPr>
        <w:widowControl w:val="0"/>
        <w:ind w:right="5103"/>
        <w:jc w:val="both"/>
        <w:rPr>
          <w:rFonts w:eastAsia="Times New Roman"/>
          <w:snapToGrid w:val="0"/>
          <w:sz w:val="25"/>
          <w:szCs w:val="25"/>
        </w:rPr>
      </w:pPr>
      <w:proofErr w:type="gramStart"/>
      <w:r w:rsidRPr="0048436A">
        <w:rPr>
          <w:rFonts w:eastAsia="Times New Roman"/>
          <w:snapToGrid w:val="0"/>
          <w:sz w:val="25"/>
          <w:szCs w:val="25"/>
        </w:rPr>
        <w:t>Об утверждении порядка принятия решения о признании безнадежной к взысканию задолженности по платежам в бюджет</w:t>
      </w:r>
      <w:proofErr w:type="gramEnd"/>
      <w:r w:rsidRPr="0048436A">
        <w:rPr>
          <w:rFonts w:eastAsia="Times New Roman"/>
          <w:snapToGrid w:val="0"/>
          <w:sz w:val="25"/>
          <w:szCs w:val="25"/>
        </w:rPr>
        <w:t xml:space="preserve"> </w:t>
      </w:r>
      <w:r w:rsidR="008F3C06" w:rsidRPr="0048436A">
        <w:rPr>
          <w:sz w:val="25"/>
          <w:szCs w:val="25"/>
        </w:rPr>
        <w:t>муниципального образования городское поселени</w:t>
      </w:r>
      <w:r w:rsidR="00434D95">
        <w:rPr>
          <w:sz w:val="25"/>
          <w:szCs w:val="25"/>
        </w:rPr>
        <w:t>е</w:t>
      </w:r>
      <w:r w:rsidR="008F3C06" w:rsidRPr="0048436A">
        <w:rPr>
          <w:sz w:val="25"/>
          <w:szCs w:val="25"/>
        </w:rPr>
        <w:t xml:space="preserve"> </w:t>
      </w:r>
      <w:proofErr w:type="spellStart"/>
      <w:r w:rsidR="008F3C06" w:rsidRPr="0048436A">
        <w:rPr>
          <w:sz w:val="25"/>
          <w:szCs w:val="25"/>
        </w:rPr>
        <w:t>Кондинское</w:t>
      </w:r>
      <w:proofErr w:type="spellEnd"/>
      <w:r w:rsidR="005C1F84" w:rsidRPr="0048436A">
        <w:rPr>
          <w:rFonts w:eastAsia="Times New Roman"/>
          <w:snapToGrid w:val="0"/>
          <w:sz w:val="25"/>
          <w:szCs w:val="25"/>
        </w:rPr>
        <w:t xml:space="preserve"> </w:t>
      </w:r>
      <w:r w:rsidRPr="0048436A">
        <w:rPr>
          <w:rFonts w:eastAsia="Times New Roman"/>
          <w:snapToGrid w:val="0"/>
          <w:sz w:val="25"/>
          <w:szCs w:val="25"/>
        </w:rPr>
        <w:t>и ее списании</w:t>
      </w:r>
    </w:p>
    <w:p w:rsidR="00700D07" w:rsidRPr="000356DB" w:rsidRDefault="00700D07" w:rsidP="00700D07">
      <w:pPr>
        <w:shd w:val="clear" w:color="auto" w:fill="FFFFFF"/>
        <w:autoSpaceDE w:val="0"/>
        <w:autoSpaceDN w:val="0"/>
        <w:adjustRightInd w:val="0"/>
        <w:rPr>
          <w:rFonts w:eastAsia="Times New Roman"/>
          <w:sz w:val="27"/>
          <w:szCs w:val="27"/>
        </w:rPr>
      </w:pPr>
    </w:p>
    <w:p w:rsidR="00083A83" w:rsidRPr="000356DB" w:rsidRDefault="00083A83" w:rsidP="00813B91">
      <w:pPr>
        <w:suppressAutoHyphens/>
        <w:autoSpaceDE w:val="0"/>
        <w:autoSpaceDN w:val="0"/>
        <w:adjustRightInd w:val="0"/>
        <w:ind w:firstLine="720"/>
        <w:jc w:val="both"/>
        <w:outlineLvl w:val="0"/>
        <w:rPr>
          <w:sz w:val="27"/>
          <w:szCs w:val="27"/>
        </w:rPr>
      </w:pPr>
    </w:p>
    <w:p w:rsidR="00FF3B72" w:rsidRPr="0048436A" w:rsidRDefault="005C1F84" w:rsidP="00BB775A">
      <w:pPr>
        <w:suppressAutoHyphens/>
        <w:autoSpaceDE w:val="0"/>
        <w:autoSpaceDN w:val="0"/>
        <w:adjustRightInd w:val="0"/>
        <w:ind w:firstLine="567"/>
        <w:jc w:val="both"/>
        <w:outlineLvl w:val="0"/>
        <w:rPr>
          <w:sz w:val="25"/>
          <w:szCs w:val="25"/>
        </w:rPr>
      </w:pPr>
      <w:r w:rsidRPr="0048436A">
        <w:rPr>
          <w:sz w:val="25"/>
          <w:szCs w:val="25"/>
        </w:rPr>
        <w:t xml:space="preserve">Руководствуясь пунктом 4 статьи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Уставом </w:t>
      </w:r>
      <w:r w:rsidR="008F3C06" w:rsidRPr="0048436A">
        <w:rPr>
          <w:sz w:val="25"/>
          <w:szCs w:val="25"/>
        </w:rPr>
        <w:t>муниципального образования городское поселени</w:t>
      </w:r>
      <w:r w:rsidR="00434D95">
        <w:rPr>
          <w:sz w:val="25"/>
          <w:szCs w:val="25"/>
        </w:rPr>
        <w:t>е</w:t>
      </w:r>
      <w:r w:rsidR="008F3C06" w:rsidRPr="0048436A">
        <w:rPr>
          <w:sz w:val="25"/>
          <w:szCs w:val="25"/>
        </w:rPr>
        <w:t xml:space="preserve"> </w:t>
      </w:r>
      <w:proofErr w:type="spellStart"/>
      <w:r w:rsidR="008F3C06" w:rsidRPr="0048436A">
        <w:rPr>
          <w:sz w:val="25"/>
          <w:szCs w:val="25"/>
        </w:rPr>
        <w:t>Кондинское</w:t>
      </w:r>
      <w:proofErr w:type="spellEnd"/>
      <w:r w:rsidR="00803324" w:rsidRPr="0048436A">
        <w:rPr>
          <w:sz w:val="25"/>
          <w:szCs w:val="25"/>
        </w:rPr>
        <w:t>:</w:t>
      </w:r>
    </w:p>
    <w:p w:rsidR="005C1F84" w:rsidRPr="0048436A" w:rsidRDefault="005C1F84" w:rsidP="00BB775A">
      <w:pPr>
        <w:numPr>
          <w:ilvl w:val="0"/>
          <w:numId w:val="3"/>
        </w:numPr>
        <w:tabs>
          <w:tab w:val="left" w:pos="1134"/>
        </w:tabs>
        <w:suppressAutoHyphens/>
        <w:autoSpaceDE w:val="0"/>
        <w:autoSpaceDN w:val="0"/>
        <w:adjustRightInd w:val="0"/>
        <w:ind w:left="0" w:firstLine="709"/>
        <w:jc w:val="both"/>
        <w:outlineLvl w:val="0"/>
        <w:rPr>
          <w:sz w:val="25"/>
          <w:szCs w:val="25"/>
        </w:rPr>
      </w:pPr>
      <w:r w:rsidRPr="0048436A">
        <w:rPr>
          <w:sz w:val="25"/>
          <w:szCs w:val="25"/>
        </w:rPr>
        <w:t xml:space="preserve">Утвердить Порядок принятия решения о признании безнадежной к взысканию задолженности по платежам в бюджет </w:t>
      </w:r>
      <w:r w:rsidR="008F3C06" w:rsidRPr="0048436A">
        <w:rPr>
          <w:sz w:val="25"/>
          <w:szCs w:val="25"/>
        </w:rPr>
        <w:t>муниципального образования городское поселени</w:t>
      </w:r>
      <w:r w:rsidR="00434D95">
        <w:rPr>
          <w:sz w:val="25"/>
          <w:szCs w:val="25"/>
        </w:rPr>
        <w:t>е</w:t>
      </w:r>
      <w:r w:rsidR="008F3C06" w:rsidRPr="0048436A">
        <w:rPr>
          <w:sz w:val="25"/>
          <w:szCs w:val="25"/>
        </w:rPr>
        <w:t xml:space="preserve"> </w:t>
      </w:r>
      <w:proofErr w:type="spellStart"/>
      <w:r w:rsidR="008F3C06" w:rsidRPr="0048436A">
        <w:rPr>
          <w:sz w:val="25"/>
          <w:szCs w:val="25"/>
        </w:rPr>
        <w:t>Кондинское</w:t>
      </w:r>
      <w:proofErr w:type="spellEnd"/>
      <w:r w:rsidR="008F3C06" w:rsidRPr="0048436A">
        <w:rPr>
          <w:rFonts w:eastAsia="Times New Roman"/>
          <w:snapToGrid w:val="0"/>
          <w:sz w:val="25"/>
          <w:szCs w:val="25"/>
        </w:rPr>
        <w:t xml:space="preserve"> </w:t>
      </w:r>
      <w:r w:rsidRPr="0048436A">
        <w:rPr>
          <w:sz w:val="25"/>
          <w:szCs w:val="25"/>
        </w:rPr>
        <w:t>и ее списании согласно приложению 1 к настоящему постановлению</w:t>
      </w:r>
      <w:r w:rsidR="00434D95">
        <w:rPr>
          <w:sz w:val="25"/>
          <w:szCs w:val="25"/>
        </w:rPr>
        <w:t>.</w:t>
      </w:r>
    </w:p>
    <w:p w:rsidR="00FF3B72" w:rsidRPr="0048436A" w:rsidRDefault="00710FC4" w:rsidP="00BB775A">
      <w:pPr>
        <w:numPr>
          <w:ilvl w:val="0"/>
          <w:numId w:val="3"/>
        </w:numPr>
        <w:tabs>
          <w:tab w:val="left" w:pos="1134"/>
        </w:tabs>
        <w:suppressAutoHyphens/>
        <w:autoSpaceDE w:val="0"/>
        <w:autoSpaceDN w:val="0"/>
        <w:adjustRightInd w:val="0"/>
        <w:ind w:left="0" w:firstLine="709"/>
        <w:jc w:val="both"/>
        <w:outlineLvl w:val="0"/>
        <w:rPr>
          <w:sz w:val="25"/>
          <w:szCs w:val="25"/>
        </w:rPr>
      </w:pPr>
      <w:r w:rsidRPr="0048436A">
        <w:rPr>
          <w:sz w:val="25"/>
          <w:szCs w:val="25"/>
        </w:rPr>
        <w:t>Утвердить Положение о комиссии по поступлению и выбытию активов согласно приложению 2 к настоящему постановлению</w:t>
      </w:r>
      <w:r w:rsidR="008A732A" w:rsidRPr="0048436A">
        <w:rPr>
          <w:sz w:val="25"/>
          <w:szCs w:val="25"/>
        </w:rPr>
        <w:t>.</w:t>
      </w:r>
    </w:p>
    <w:p w:rsidR="007649B7" w:rsidRPr="0048436A" w:rsidRDefault="008F3C06" w:rsidP="00BB775A">
      <w:pPr>
        <w:shd w:val="clear" w:color="auto" w:fill="FFFFFF"/>
        <w:tabs>
          <w:tab w:val="left" w:pos="1134"/>
        </w:tabs>
        <w:autoSpaceDE w:val="0"/>
        <w:autoSpaceDN w:val="0"/>
        <w:adjustRightInd w:val="0"/>
        <w:ind w:firstLine="709"/>
        <w:jc w:val="both"/>
        <w:rPr>
          <w:sz w:val="25"/>
          <w:szCs w:val="25"/>
        </w:rPr>
      </w:pPr>
      <w:r w:rsidRPr="0048436A">
        <w:rPr>
          <w:sz w:val="25"/>
          <w:szCs w:val="25"/>
        </w:rPr>
        <w:t>3</w:t>
      </w:r>
      <w:r w:rsidR="007649B7" w:rsidRPr="0048436A">
        <w:rPr>
          <w:sz w:val="25"/>
          <w:szCs w:val="25"/>
        </w:rPr>
        <w:t xml:space="preserve">. </w:t>
      </w:r>
      <w:r w:rsidRPr="0048436A">
        <w:rPr>
          <w:sz w:val="25"/>
          <w:szCs w:val="25"/>
        </w:rPr>
        <w:t xml:space="preserve">Опубликовать настоящее постановление в сборнике «Вестник городского поселения Кондинское» и разместить на официальном сайте органов местного самоуправления муниципального образования </w:t>
      </w:r>
      <w:proofErr w:type="spellStart"/>
      <w:r w:rsidRPr="0048436A">
        <w:rPr>
          <w:sz w:val="25"/>
          <w:szCs w:val="25"/>
        </w:rPr>
        <w:t>Кондинский</w:t>
      </w:r>
      <w:proofErr w:type="spellEnd"/>
      <w:r w:rsidRPr="0048436A">
        <w:rPr>
          <w:sz w:val="25"/>
          <w:szCs w:val="25"/>
        </w:rPr>
        <w:t xml:space="preserve"> район</w:t>
      </w:r>
      <w:r w:rsidR="007649B7" w:rsidRPr="0048436A">
        <w:rPr>
          <w:sz w:val="25"/>
          <w:szCs w:val="25"/>
        </w:rPr>
        <w:t>.</w:t>
      </w:r>
    </w:p>
    <w:p w:rsidR="007649B7" w:rsidRPr="0048436A" w:rsidRDefault="008F3C06" w:rsidP="00BB775A">
      <w:pPr>
        <w:shd w:val="clear" w:color="auto" w:fill="FFFFFF"/>
        <w:tabs>
          <w:tab w:val="left" w:pos="1134"/>
        </w:tabs>
        <w:autoSpaceDE w:val="0"/>
        <w:autoSpaceDN w:val="0"/>
        <w:adjustRightInd w:val="0"/>
        <w:ind w:firstLine="709"/>
        <w:jc w:val="both"/>
        <w:rPr>
          <w:sz w:val="25"/>
          <w:szCs w:val="25"/>
        </w:rPr>
      </w:pPr>
      <w:r w:rsidRPr="0048436A">
        <w:rPr>
          <w:sz w:val="25"/>
          <w:szCs w:val="25"/>
        </w:rPr>
        <w:t>4</w:t>
      </w:r>
      <w:r w:rsidR="007649B7" w:rsidRPr="0048436A">
        <w:rPr>
          <w:sz w:val="25"/>
          <w:szCs w:val="25"/>
        </w:rPr>
        <w:t xml:space="preserve">. Настоящее постановление вступает в силу со дня его официального </w:t>
      </w:r>
      <w:r w:rsidR="00710FC4" w:rsidRPr="0048436A">
        <w:rPr>
          <w:sz w:val="25"/>
          <w:szCs w:val="25"/>
        </w:rPr>
        <w:t>опубликования</w:t>
      </w:r>
      <w:r w:rsidR="007649B7" w:rsidRPr="0048436A">
        <w:rPr>
          <w:sz w:val="25"/>
          <w:szCs w:val="25"/>
        </w:rPr>
        <w:t>.</w:t>
      </w:r>
    </w:p>
    <w:p w:rsidR="007649B7" w:rsidRPr="0048436A" w:rsidRDefault="008F3C06" w:rsidP="00BB775A">
      <w:pPr>
        <w:shd w:val="clear" w:color="auto" w:fill="FFFFFF"/>
        <w:autoSpaceDE w:val="0"/>
        <w:autoSpaceDN w:val="0"/>
        <w:adjustRightInd w:val="0"/>
        <w:ind w:firstLine="709"/>
        <w:jc w:val="both"/>
        <w:rPr>
          <w:sz w:val="25"/>
          <w:szCs w:val="25"/>
        </w:rPr>
      </w:pPr>
      <w:r w:rsidRPr="0048436A">
        <w:rPr>
          <w:sz w:val="25"/>
          <w:szCs w:val="25"/>
        </w:rPr>
        <w:t>5</w:t>
      </w:r>
      <w:r w:rsidR="007649B7" w:rsidRPr="0048436A">
        <w:rPr>
          <w:sz w:val="25"/>
          <w:szCs w:val="25"/>
        </w:rPr>
        <w:t xml:space="preserve">. </w:t>
      </w:r>
      <w:proofErr w:type="gramStart"/>
      <w:r w:rsidR="007649B7" w:rsidRPr="0048436A">
        <w:rPr>
          <w:sz w:val="25"/>
          <w:szCs w:val="25"/>
        </w:rPr>
        <w:t>Контроль за</w:t>
      </w:r>
      <w:proofErr w:type="gramEnd"/>
      <w:r w:rsidR="007649B7" w:rsidRPr="0048436A">
        <w:rPr>
          <w:sz w:val="25"/>
          <w:szCs w:val="25"/>
        </w:rPr>
        <w:t xml:space="preserve"> выполнением постановления возложить на </w:t>
      </w:r>
      <w:r w:rsidR="00D918F0" w:rsidRPr="0048436A">
        <w:rPr>
          <w:sz w:val="25"/>
          <w:szCs w:val="25"/>
        </w:rPr>
        <w:t>начальника отдела финансов и экономической политики администрации городского поселения Кондинское.</w:t>
      </w:r>
    </w:p>
    <w:tbl>
      <w:tblPr>
        <w:tblW w:w="0" w:type="auto"/>
        <w:tblLook w:val="01E0"/>
      </w:tblPr>
      <w:tblGrid>
        <w:gridCol w:w="4670"/>
        <w:gridCol w:w="1862"/>
        <w:gridCol w:w="3316"/>
      </w:tblGrid>
      <w:tr w:rsidR="007649B7" w:rsidRPr="0048436A" w:rsidTr="00F02B35">
        <w:tc>
          <w:tcPr>
            <w:tcW w:w="4670" w:type="dxa"/>
          </w:tcPr>
          <w:p w:rsidR="007649B7" w:rsidRPr="0048436A" w:rsidRDefault="007649B7" w:rsidP="00BB775A">
            <w:pPr>
              <w:jc w:val="both"/>
              <w:rPr>
                <w:sz w:val="25"/>
                <w:szCs w:val="25"/>
              </w:rPr>
            </w:pPr>
          </w:p>
        </w:tc>
        <w:tc>
          <w:tcPr>
            <w:tcW w:w="1862" w:type="dxa"/>
          </w:tcPr>
          <w:p w:rsidR="007649B7" w:rsidRPr="0048436A" w:rsidRDefault="007649B7" w:rsidP="00BB775A">
            <w:pPr>
              <w:jc w:val="both"/>
              <w:rPr>
                <w:sz w:val="25"/>
                <w:szCs w:val="25"/>
              </w:rPr>
            </w:pPr>
          </w:p>
        </w:tc>
        <w:tc>
          <w:tcPr>
            <w:tcW w:w="3316" w:type="dxa"/>
            <w:tcBorders>
              <w:left w:val="nil"/>
            </w:tcBorders>
          </w:tcPr>
          <w:p w:rsidR="007649B7" w:rsidRPr="0048436A" w:rsidRDefault="007649B7" w:rsidP="00BB775A">
            <w:pPr>
              <w:rPr>
                <w:sz w:val="25"/>
                <w:szCs w:val="25"/>
              </w:rPr>
            </w:pPr>
          </w:p>
        </w:tc>
      </w:tr>
    </w:tbl>
    <w:p w:rsidR="00434D95" w:rsidRDefault="00434D95" w:rsidP="00BB775A">
      <w:pPr>
        <w:pStyle w:val="FR1"/>
        <w:spacing w:before="0"/>
        <w:jc w:val="both"/>
        <w:rPr>
          <w:sz w:val="25"/>
          <w:szCs w:val="25"/>
        </w:rPr>
      </w:pPr>
    </w:p>
    <w:p w:rsidR="00434D95" w:rsidRDefault="00434D95" w:rsidP="00BB775A">
      <w:pPr>
        <w:pStyle w:val="FR1"/>
        <w:spacing w:before="0"/>
        <w:jc w:val="both"/>
        <w:rPr>
          <w:sz w:val="25"/>
          <w:szCs w:val="25"/>
        </w:rPr>
      </w:pPr>
    </w:p>
    <w:p w:rsidR="00BB775A" w:rsidRDefault="00BB775A" w:rsidP="00BB775A">
      <w:pPr>
        <w:pStyle w:val="FR1"/>
        <w:spacing w:before="0"/>
        <w:jc w:val="both"/>
        <w:rPr>
          <w:sz w:val="25"/>
          <w:szCs w:val="25"/>
        </w:rPr>
      </w:pPr>
    </w:p>
    <w:p w:rsidR="00BB775A" w:rsidRDefault="00BB775A" w:rsidP="00BB775A">
      <w:pPr>
        <w:pStyle w:val="FR1"/>
        <w:spacing w:before="0"/>
        <w:jc w:val="both"/>
        <w:rPr>
          <w:sz w:val="25"/>
          <w:szCs w:val="25"/>
        </w:rPr>
      </w:pPr>
    </w:p>
    <w:p w:rsidR="00D341D9" w:rsidRDefault="00D341D9" w:rsidP="00BB775A">
      <w:pPr>
        <w:pStyle w:val="FR1"/>
        <w:spacing w:before="0"/>
        <w:jc w:val="both"/>
        <w:rPr>
          <w:sz w:val="25"/>
          <w:szCs w:val="25"/>
        </w:rPr>
      </w:pPr>
      <w:proofErr w:type="gramStart"/>
      <w:r>
        <w:rPr>
          <w:sz w:val="25"/>
          <w:szCs w:val="25"/>
        </w:rPr>
        <w:t>Исполняющий</w:t>
      </w:r>
      <w:proofErr w:type="gramEnd"/>
      <w:r>
        <w:rPr>
          <w:sz w:val="25"/>
          <w:szCs w:val="25"/>
        </w:rPr>
        <w:t xml:space="preserve"> обязанности г</w:t>
      </w:r>
      <w:r w:rsidR="007649B7" w:rsidRPr="0048436A">
        <w:rPr>
          <w:sz w:val="25"/>
          <w:szCs w:val="25"/>
        </w:rPr>
        <w:t>лав</w:t>
      </w:r>
      <w:r>
        <w:rPr>
          <w:sz w:val="25"/>
          <w:szCs w:val="25"/>
        </w:rPr>
        <w:t>ы</w:t>
      </w:r>
      <w:r w:rsidR="007649B7" w:rsidRPr="0048436A">
        <w:rPr>
          <w:sz w:val="25"/>
          <w:szCs w:val="25"/>
        </w:rPr>
        <w:t xml:space="preserve"> </w:t>
      </w:r>
    </w:p>
    <w:p w:rsidR="007649B7" w:rsidRPr="0048436A" w:rsidRDefault="00D918F0" w:rsidP="00BB775A">
      <w:pPr>
        <w:pStyle w:val="FR1"/>
        <w:spacing w:before="0"/>
        <w:jc w:val="both"/>
        <w:rPr>
          <w:sz w:val="25"/>
          <w:szCs w:val="25"/>
        </w:rPr>
      </w:pPr>
      <w:r w:rsidRPr="0048436A">
        <w:rPr>
          <w:sz w:val="25"/>
          <w:szCs w:val="25"/>
        </w:rPr>
        <w:t xml:space="preserve">городского поселения </w:t>
      </w:r>
      <w:proofErr w:type="spellStart"/>
      <w:r w:rsidRPr="0048436A">
        <w:rPr>
          <w:sz w:val="25"/>
          <w:szCs w:val="25"/>
        </w:rPr>
        <w:t>Кондинское</w:t>
      </w:r>
      <w:proofErr w:type="spellEnd"/>
      <w:r w:rsidR="007649B7" w:rsidRPr="0048436A">
        <w:rPr>
          <w:sz w:val="25"/>
          <w:szCs w:val="25"/>
        </w:rPr>
        <w:t xml:space="preserve"> </w:t>
      </w:r>
      <w:r w:rsidR="00D341D9">
        <w:rPr>
          <w:sz w:val="25"/>
          <w:szCs w:val="25"/>
        </w:rPr>
        <w:t xml:space="preserve"> </w:t>
      </w:r>
      <w:r w:rsidR="007649B7" w:rsidRPr="0048436A">
        <w:rPr>
          <w:sz w:val="25"/>
          <w:szCs w:val="25"/>
        </w:rPr>
        <w:t xml:space="preserve">   </w:t>
      </w:r>
      <w:r w:rsidRPr="0048436A">
        <w:rPr>
          <w:sz w:val="25"/>
          <w:szCs w:val="25"/>
        </w:rPr>
        <w:t xml:space="preserve">                                  </w:t>
      </w:r>
      <w:r w:rsidR="0048436A">
        <w:rPr>
          <w:sz w:val="25"/>
          <w:szCs w:val="25"/>
        </w:rPr>
        <w:t xml:space="preserve">                       </w:t>
      </w:r>
      <w:r w:rsidRPr="0048436A">
        <w:rPr>
          <w:sz w:val="25"/>
          <w:szCs w:val="25"/>
        </w:rPr>
        <w:t>С.</w:t>
      </w:r>
      <w:r w:rsidR="00D341D9">
        <w:rPr>
          <w:sz w:val="25"/>
          <w:szCs w:val="25"/>
        </w:rPr>
        <w:t>Ю</w:t>
      </w:r>
      <w:r w:rsidRPr="0048436A">
        <w:rPr>
          <w:sz w:val="25"/>
          <w:szCs w:val="25"/>
        </w:rPr>
        <w:t xml:space="preserve">. </w:t>
      </w:r>
      <w:proofErr w:type="spellStart"/>
      <w:r w:rsidR="00D341D9">
        <w:rPr>
          <w:sz w:val="25"/>
          <w:szCs w:val="25"/>
        </w:rPr>
        <w:t>Копыльцов</w:t>
      </w:r>
      <w:proofErr w:type="spellEnd"/>
    </w:p>
    <w:p w:rsidR="007015ED" w:rsidRPr="00DA553A" w:rsidRDefault="007015ED" w:rsidP="00BB775A">
      <w:pPr>
        <w:rPr>
          <w:sz w:val="24"/>
          <w:szCs w:val="24"/>
        </w:rPr>
      </w:pPr>
    </w:p>
    <w:p w:rsidR="00DA553A" w:rsidRDefault="00DA553A" w:rsidP="00BB775A">
      <w:pPr>
        <w:ind w:left="4820"/>
        <w:jc w:val="right"/>
        <w:rPr>
          <w:sz w:val="27"/>
          <w:szCs w:val="27"/>
        </w:rPr>
      </w:pPr>
    </w:p>
    <w:p w:rsidR="00DA553A" w:rsidRDefault="00DA553A" w:rsidP="00BB775A">
      <w:pPr>
        <w:ind w:left="4820"/>
        <w:jc w:val="right"/>
        <w:rPr>
          <w:sz w:val="27"/>
          <w:szCs w:val="27"/>
        </w:rPr>
      </w:pPr>
    </w:p>
    <w:p w:rsidR="00434D95" w:rsidRDefault="00434D95" w:rsidP="00BB775A">
      <w:pPr>
        <w:ind w:left="4820"/>
        <w:jc w:val="right"/>
        <w:rPr>
          <w:sz w:val="27"/>
          <w:szCs w:val="27"/>
        </w:rPr>
      </w:pPr>
    </w:p>
    <w:p w:rsidR="00434D95" w:rsidRDefault="00434D95" w:rsidP="00BB775A">
      <w:pPr>
        <w:ind w:left="4820"/>
        <w:jc w:val="right"/>
        <w:rPr>
          <w:sz w:val="27"/>
          <w:szCs w:val="27"/>
        </w:rPr>
      </w:pPr>
    </w:p>
    <w:p w:rsidR="00BB775A" w:rsidRDefault="00BB775A" w:rsidP="00BB775A">
      <w:pPr>
        <w:ind w:left="4820"/>
        <w:jc w:val="right"/>
        <w:rPr>
          <w:sz w:val="25"/>
          <w:szCs w:val="25"/>
        </w:rPr>
      </w:pPr>
    </w:p>
    <w:p w:rsidR="00BB775A" w:rsidRDefault="00BB775A" w:rsidP="00BB775A">
      <w:pPr>
        <w:ind w:left="4820"/>
        <w:jc w:val="right"/>
        <w:rPr>
          <w:sz w:val="25"/>
          <w:szCs w:val="25"/>
        </w:rPr>
      </w:pPr>
    </w:p>
    <w:p w:rsidR="00BB775A" w:rsidRDefault="00BB775A" w:rsidP="00BB775A">
      <w:pPr>
        <w:ind w:left="4820"/>
        <w:jc w:val="right"/>
        <w:rPr>
          <w:sz w:val="25"/>
          <w:szCs w:val="25"/>
        </w:rPr>
      </w:pPr>
    </w:p>
    <w:p w:rsidR="00BB775A" w:rsidRDefault="00BB775A" w:rsidP="00BB775A">
      <w:pPr>
        <w:ind w:left="4820"/>
        <w:jc w:val="right"/>
        <w:rPr>
          <w:sz w:val="25"/>
          <w:szCs w:val="25"/>
        </w:rPr>
      </w:pPr>
    </w:p>
    <w:p w:rsidR="00D918F0" w:rsidRPr="00772B99" w:rsidRDefault="007649B7" w:rsidP="00BB775A">
      <w:pPr>
        <w:ind w:left="4820"/>
        <w:jc w:val="right"/>
        <w:rPr>
          <w:sz w:val="24"/>
          <w:szCs w:val="24"/>
        </w:rPr>
      </w:pPr>
      <w:r w:rsidRPr="00772B99">
        <w:rPr>
          <w:sz w:val="24"/>
          <w:szCs w:val="24"/>
        </w:rPr>
        <w:lastRenderedPageBreak/>
        <w:t xml:space="preserve">Приложение </w:t>
      </w:r>
      <w:r w:rsidR="006D713E" w:rsidRPr="00772B99">
        <w:rPr>
          <w:sz w:val="24"/>
          <w:szCs w:val="24"/>
        </w:rPr>
        <w:t xml:space="preserve">1 </w:t>
      </w:r>
    </w:p>
    <w:p w:rsidR="00D918F0" w:rsidRPr="00772B99" w:rsidRDefault="007649B7" w:rsidP="00BB775A">
      <w:pPr>
        <w:ind w:left="4820"/>
        <w:jc w:val="right"/>
        <w:rPr>
          <w:sz w:val="24"/>
          <w:szCs w:val="24"/>
        </w:rPr>
      </w:pPr>
      <w:r w:rsidRPr="00772B99">
        <w:rPr>
          <w:sz w:val="24"/>
          <w:szCs w:val="24"/>
        </w:rPr>
        <w:t xml:space="preserve">к </w:t>
      </w:r>
      <w:r w:rsidR="00AF3FE3" w:rsidRPr="00772B99">
        <w:rPr>
          <w:sz w:val="24"/>
          <w:szCs w:val="24"/>
        </w:rPr>
        <w:t>постановлени</w:t>
      </w:r>
      <w:r w:rsidRPr="00772B99">
        <w:rPr>
          <w:sz w:val="24"/>
          <w:szCs w:val="24"/>
        </w:rPr>
        <w:t>ю</w:t>
      </w:r>
      <w:r w:rsidR="00AF3FE3" w:rsidRPr="00772B99">
        <w:rPr>
          <w:sz w:val="24"/>
          <w:szCs w:val="24"/>
        </w:rPr>
        <w:t xml:space="preserve"> </w:t>
      </w:r>
      <w:r w:rsidRPr="00772B99">
        <w:rPr>
          <w:sz w:val="24"/>
          <w:szCs w:val="24"/>
        </w:rPr>
        <w:t>а</w:t>
      </w:r>
      <w:r w:rsidR="00106DF4" w:rsidRPr="00772B99">
        <w:rPr>
          <w:sz w:val="24"/>
          <w:szCs w:val="24"/>
        </w:rPr>
        <w:t xml:space="preserve">дминистрации </w:t>
      </w:r>
    </w:p>
    <w:p w:rsidR="00AF3FE3" w:rsidRPr="00772B99" w:rsidRDefault="00D918F0" w:rsidP="00BB775A">
      <w:pPr>
        <w:ind w:left="4820"/>
        <w:jc w:val="right"/>
        <w:rPr>
          <w:sz w:val="24"/>
          <w:szCs w:val="24"/>
        </w:rPr>
      </w:pPr>
      <w:r w:rsidRPr="00772B99">
        <w:rPr>
          <w:sz w:val="24"/>
          <w:szCs w:val="24"/>
        </w:rPr>
        <w:t>городского поселения Кондинское</w:t>
      </w:r>
    </w:p>
    <w:p w:rsidR="00AF3FE3" w:rsidRPr="00772B99" w:rsidRDefault="007649B7" w:rsidP="00BB775A">
      <w:pPr>
        <w:ind w:left="4820"/>
        <w:jc w:val="right"/>
        <w:rPr>
          <w:sz w:val="24"/>
          <w:szCs w:val="24"/>
        </w:rPr>
      </w:pPr>
      <w:r w:rsidRPr="00772B99">
        <w:rPr>
          <w:sz w:val="24"/>
          <w:szCs w:val="24"/>
        </w:rPr>
        <w:t xml:space="preserve">от </w:t>
      </w:r>
      <w:r w:rsidR="00BB775A" w:rsidRPr="00772B99">
        <w:rPr>
          <w:sz w:val="24"/>
          <w:szCs w:val="24"/>
        </w:rPr>
        <w:t xml:space="preserve">30 мая </w:t>
      </w:r>
      <w:r w:rsidRPr="00772B99">
        <w:rPr>
          <w:sz w:val="24"/>
          <w:szCs w:val="24"/>
        </w:rPr>
        <w:t xml:space="preserve"> 201</w:t>
      </w:r>
      <w:r w:rsidR="00F6341B" w:rsidRPr="00772B99">
        <w:rPr>
          <w:sz w:val="24"/>
          <w:szCs w:val="24"/>
        </w:rPr>
        <w:t>7</w:t>
      </w:r>
      <w:r w:rsidRPr="00772B99">
        <w:rPr>
          <w:sz w:val="24"/>
          <w:szCs w:val="24"/>
        </w:rPr>
        <w:t xml:space="preserve"> года</w:t>
      </w:r>
      <w:r w:rsidR="00106DF4" w:rsidRPr="00772B99">
        <w:rPr>
          <w:sz w:val="24"/>
          <w:szCs w:val="24"/>
        </w:rPr>
        <w:t xml:space="preserve"> № </w:t>
      </w:r>
      <w:r w:rsidR="00BB775A" w:rsidRPr="00772B99">
        <w:rPr>
          <w:sz w:val="24"/>
          <w:szCs w:val="24"/>
        </w:rPr>
        <w:t>74</w:t>
      </w:r>
    </w:p>
    <w:p w:rsidR="00310323" w:rsidRPr="00772B99" w:rsidRDefault="00310323" w:rsidP="00BB775A">
      <w:pPr>
        <w:suppressAutoHyphens/>
        <w:jc w:val="right"/>
        <w:rPr>
          <w:sz w:val="24"/>
          <w:szCs w:val="24"/>
        </w:rPr>
      </w:pPr>
    </w:p>
    <w:p w:rsidR="0048436A" w:rsidRPr="00772B99" w:rsidRDefault="002458D7" w:rsidP="00BB775A">
      <w:pPr>
        <w:jc w:val="center"/>
        <w:rPr>
          <w:b/>
          <w:sz w:val="24"/>
          <w:szCs w:val="24"/>
        </w:rPr>
      </w:pPr>
      <w:r w:rsidRPr="00772B99">
        <w:rPr>
          <w:b/>
          <w:sz w:val="24"/>
          <w:szCs w:val="24"/>
        </w:rPr>
        <w:t xml:space="preserve">Порядок </w:t>
      </w:r>
      <w:r w:rsidR="00710FC4" w:rsidRPr="00772B99">
        <w:rPr>
          <w:b/>
          <w:sz w:val="24"/>
          <w:szCs w:val="24"/>
        </w:rPr>
        <w:t xml:space="preserve">принятия решения о признании безнадежной к взысканию задолженности </w:t>
      </w:r>
    </w:p>
    <w:p w:rsidR="00D918F0" w:rsidRPr="00772B99" w:rsidRDefault="00710FC4" w:rsidP="00BB775A">
      <w:pPr>
        <w:jc w:val="center"/>
        <w:rPr>
          <w:b/>
          <w:sz w:val="24"/>
          <w:szCs w:val="24"/>
        </w:rPr>
      </w:pPr>
      <w:r w:rsidRPr="00772B99">
        <w:rPr>
          <w:b/>
          <w:sz w:val="24"/>
          <w:szCs w:val="24"/>
        </w:rPr>
        <w:t xml:space="preserve">по платежам в бюджет </w:t>
      </w:r>
      <w:r w:rsidR="00D918F0" w:rsidRPr="00772B99">
        <w:rPr>
          <w:b/>
          <w:sz w:val="24"/>
          <w:szCs w:val="24"/>
        </w:rPr>
        <w:t xml:space="preserve">муниципального образования </w:t>
      </w:r>
    </w:p>
    <w:p w:rsidR="008F19B4" w:rsidRPr="00772B99" w:rsidRDefault="00D918F0" w:rsidP="00BB775A">
      <w:pPr>
        <w:jc w:val="center"/>
        <w:rPr>
          <w:sz w:val="24"/>
          <w:szCs w:val="24"/>
        </w:rPr>
      </w:pPr>
      <w:r w:rsidRPr="00772B99">
        <w:rPr>
          <w:b/>
          <w:sz w:val="24"/>
          <w:szCs w:val="24"/>
        </w:rPr>
        <w:t>городское поселени</w:t>
      </w:r>
      <w:r w:rsidR="00434D95" w:rsidRPr="00772B99">
        <w:rPr>
          <w:b/>
          <w:sz w:val="24"/>
          <w:szCs w:val="24"/>
        </w:rPr>
        <w:t>е</w:t>
      </w:r>
      <w:r w:rsidRPr="00772B99">
        <w:rPr>
          <w:b/>
          <w:sz w:val="24"/>
          <w:szCs w:val="24"/>
        </w:rPr>
        <w:t xml:space="preserve"> </w:t>
      </w:r>
      <w:proofErr w:type="spellStart"/>
      <w:r w:rsidRPr="00772B99">
        <w:rPr>
          <w:b/>
          <w:sz w:val="24"/>
          <w:szCs w:val="24"/>
        </w:rPr>
        <w:t>Кондинское</w:t>
      </w:r>
      <w:proofErr w:type="spellEnd"/>
      <w:r w:rsidRPr="00772B99">
        <w:rPr>
          <w:b/>
          <w:sz w:val="24"/>
          <w:szCs w:val="24"/>
        </w:rPr>
        <w:t xml:space="preserve"> </w:t>
      </w:r>
      <w:r w:rsidR="00710FC4" w:rsidRPr="00772B99">
        <w:rPr>
          <w:b/>
          <w:sz w:val="24"/>
          <w:szCs w:val="24"/>
        </w:rPr>
        <w:t xml:space="preserve">и ее </w:t>
      </w:r>
      <w:proofErr w:type="gramStart"/>
      <w:r w:rsidR="00710FC4" w:rsidRPr="00772B99">
        <w:rPr>
          <w:b/>
          <w:sz w:val="24"/>
          <w:szCs w:val="24"/>
        </w:rPr>
        <w:t>списании</w:t>
      </w:r>
      <w:proofErr w:type="gramEnd"/>
    </w:p>
    <w:p w:rsidR="00C04CBC" w:rsidRPr="00772B99" w:rsidRDefault="00C04CBC" w:rsidP="00BB775A">
      <w:pPr>
        <w:suppressAutoHyphens/>
        <w:autoSpaceDE w:val="0"/>
        <w:autoSpaceDN w:val="0"/>
        <w:adjustRightInd w:val="0"/>
        <w:contextualSpacing/>
        <w:jc w:val="center"/>
        <w:rPr>
          <w:b/>
          <w:sz w:val="24"/>
          <w:szCs w:val="24"/>
        </w:rPr>
      </w:pPr>
    </w:p>
    <w:p w:rsidR="00235EA4" w:rsidRPr="00772B99" w:rsidRDefault="0048436A" w:rsidP="00BB775A">
      <w:pPr>
        <w:autoSpaceDE w:val="0"/>
        <w:autoSpaceDN w:val="0"/>
        <w:adjustRightInd w:val="0"/>
        <w:jc w:val="center"/>
        <w:outlineLvl w:val="1"/>
        <w:rPr>
          <w:rFonts w:eastAsia="Times New Roman"/>
          <w:b/>
          <w:sz w:val="24"/>
          <w:szCs w:val="24"/>
        </w:rPr>
      </w:pPr>
      <w:r w:rsidRPr="00772B99">
        <w:rPr>
          <w:rFonts w:eastAsia="Times New Roman"/>
          <w:b/>
          <w:sz w:val="24"/>
          <w:szCs w:val="24"/>
        </w:rPr>
        <w:t>Статья 1. Общие положения</w:t>
      </w:r>
    </w:p>
    <w:p w:rsidR="00D2503F" w:rsidRPr="00772B99" w:rsidRDefault="00D2503F" w:rsidP="00BB775A">
      <w:pPr>
        <w:autoSpaceDE w:val="0"/>
        <w:autoSpaceDN w:val="0"/>
        <w:adjustRightInd w:val="0"/>
        <w:ind w:firstLine="709"/>
        <w:jc w:val="both"/>
        <w:outlineLvl w:val="1"/>
        <w:rPr>
          <w:rFonts w:eastAsia="Times New Roman"/>
          <w:sz w:val="24"/>
          <w:szCs w:val="24"/>
        </w:rPr>
      </w:pP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1. </w:t>
      </w:r>
      <w:proofErr w:type="gramStart"/>
      <w:r w:rsidRPr="00772B99">
        <w:rPr>
          <w:rFonts w:eastAsia="Times New Roman"/>
          <w:sz w:val="24"/>
          <w:szCs w:val="24"/>
        </w:rPr>
        <w:t xml:space="preserve">Настоящий Порядок устанавливает </w:t>
      </w:r>
      <w:r w:rsidR="00D918F0" w:rsidRPr="00772B99">
        <w:rPr>
          <w:rFonts w:eastAsia="Times New Roman"/>
          <w:sz w:val="24"/>
          <w:szCs w:val="24"/>
        </w:rPr>
        <w:t>правила,</w:t>
      </w:r>
      <w:r w:rsidRPr="00772B99">
        <w:rPr>
          <w:rFonts w:eastAsia="Times New Roman"/>
          <w:sz w:val="24"/>
          <w:szCs w:val="24"/>
        </w:rPr>
        <w:t xml:space="preserve"> и основания для принятия решения о признании безнадежной к взысканию задолженности по неналоговым платежам в бюджет </w:t>
      </w:r>
      <w:r w:rsidR="00D918F0" w:rsidRPr="00772B99">
        <w:rPr>
          <w:sz w:val="24"/>
          <w:szCs w:val="24"/>
        </w:rPr>
        <w:t>муниципального образования городское поселени</w:t>
      </w:r>
      <w:r w:rsidR="00434D95" w:rsidRPr="00772B99">
        <w:rPr>
          <w:sz w:val="24"/>
          <w:szCs w:val="24"/>
        </w:rPr>
        <w:t>е</w:t>
      </w:r>
      <w:r w:rsidR="00D918F0" w:rsidRPr="00772B99">
        <w:rPr>
          <w:sz w:val="24"/>
          <w:szCs w:val="24"/>
        </w:rPr>
        <w:t xml:space="preserve"> </w:t>
      </w:r>
      <w:proofErr w:type="spellStart"/>
      <w:r w:rsidR="00D918F0" w:rsidRPr="00772B99">
        <w:rPr>
          <w:sz w:val="24"/>
          <w:szCs w:val="24"/>
        </w:rPr>
        <w:t>Кондинское</w:t>
      </w:r>
      <w:proofErr w:type="spellEnd"/>
      <w:r w:rsidR="00D918F0" w:rsidRPr="00772B99">
        <w:rPr>
          <w:rFonts w:eastAsia="Times New Roman"/>
          <w:sz w:val="24"/>
          <w:szCs w:val="24"/>
        </w:rPr>
        <w:t xml:space="preserve"> </w:t>
      </w:r>
      <w:r w:rsidRPr="00772B99">
        <w:rPr>
          <w:rFonts w:eastAsia="Times New Roman"/>
          <w:sz w:val="24"/>
          <w:szCs w:val="24"/>
        </w:rPr>
        <w:t xml:space="preserve">в части доходов бюджета </w:t>
      </w:r>
      <w:r w:rsidR="00D918F0" w:rsidRPr="00772B99">
        <w:rPr>
          <w:sz w:val="24"/>
          <w:szCs w:val="24"/>
        </w:rPr>
        <w:t>муниципального образования городское поселения Кондинское</w:t>
      </w:r>
      <w:r w:rsidRPr="00772B99">
        <w:rPr>
          <w:rFonts w:eastAsia="Times New Roman"/>
          <w:sz w:val="24"/>
          <w:szCs w:val="24"/>
        </w:rPr>
        <w:t xml:space="preserve">, главным администратором которых является администрация </w:t>
      </w:r>
      <w:r w:rsidR="00D918F0" w:rsidRPr="00772B99">
        <w:rPr>
          <w:sz w:val="24"/>
          <w:szCs w:val="24"/>
        </w:rPr>
        <w:t>городского поселения Кондинское</w:t>
      </w:r>
      <w:r w:rsidRPr="00772B99">
        <w:rPr>
          <w:rFonts w:eastAsia="Times New Roman"/>
          <w:sz w:val="24"/>
          <w:szCs w:val="24"/>
        </w:rPr>
        <w:t>, перечень документов, необходимых для принятия такого решения, процедуру и сроки его принятия и ее списания.</w:t>
      </w:r>
      <w:proofErr w:type="gramEnd"/>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2. Настоящий Порядок не распространяется на платежи, установленные законодательством о налогах и сборах, законодательством Российской Федерации о страховых взносах.</w:t>
      </w:r>
    </w:p>
    <w:p w:rsidR="00D2503F" w:rsidRPr="00772B99" w:rsidRDefault="00D2503F" w:rsidP="00BB775A">
      <w:pPr>
        <w:autoSpaceDE w:val="0"/>
        <w:autoSpaceDN w:val="0"/>
        <w:adjustRightInd w:val="0"/>
        <w:ind w:firstLine="709"/>
        <w:jc w:val="both"/>
        <w:outlineLvl w:val="1"/>
        <w:rPr>
          <w:rFonts w:eastAsia="Times New Roman"/>
          <w:sz w:val="24"/>
          <w:szCs w:val="24"/>
        </w:rPr>
      </w:pPr>
    </w:p>
    <w:p w:rsidR="00235EA4" w:rsidRPr="00772B99" w:rsidRDefault="00235EA4" w:rsidP="00BB775A">
      <w:pPr>
        <w:autoSpaceDE w:val="0"/>
        <w:autoSpaceDN w:val="0"/>
        <w:adjustRightInd w:val="0"/>
        <w:jc w:val="center"/>
        <w:outlineLvl w:val="1"/>
        <w:rPr>
          <w:rFonts w:eastAsia="Times New Roman"/>
          <w:b/>
          <w:sz w:val="24"/>
          <w:szCs w:val="24"/>
        </w:rPr>
      </w:pPr>
      <w:r w:rsidRPr="00772B99">
        <w:rPr>
          <w:rFonts w:eastAsia="Times New Roman"/>
          <w:b/>
          <w:sz w:val="24"/>
          <w:szCs w:val="24"/>
        </w:rPr>
        <w:t xml:space="preserve">Статья 2. Основания для признания безнадежной к взысканию задолженности по неналоговым платежам в бюджет </w:t>
      </w:r>
      <w:r w:rsidR="00D918F0" w:rsidRPr="00772B99">
        <w:rPr>
          <w:b/>
          <w:sz w:val="24"/>
          <w:szCs w:val="24"/>
        </w:rPr>
        <w:t>муниципального образования городское поселени</w:t>
      </w:r>
      <w:r w:rsidR="00434D95" w:rsidRPr="00772B99">
        <w:rPr>
          <w:b/>
          <w:sz w:val="24"/>
          <w:szCs w:val="24"/>
        </w:rPr>
        <w:t>е</w:t>
      </w:r>
      <w:r w:rsidR="00D918F0" w:rsidRPr="00772B99">
        <w:rPr>
          <w:b/>
          <w:sz w:val="24"/>
          <w:szCs w:val="24"/>
        </w:rPr>
        <w:t xml:space="preserve"> </w:t>
      </w:r>
      <w:proofErr w:type="spellStart"/>
      <w:r w:rsidR="00D918F0" w:rsidRPr="00772B99">
        <w:rPr>
          <w:b/>
          <w:sz w:val="24"/>
          <w:szCs w:val="24"/>
        </w:rPr>
        <w:t>Кондинское</w:t>
      </w:r>
      <w:proofErr w:type="spellEnd"/>
    </w:p>
    <w:p w:rsidR="00D2503F" w:rsidRPr="00772B99" w:rsidRDefault="00D2503F" w:rsidP="00BB775A">
      <w:pPr>
        <w:autoSpaceDE w:val="0"/>
        <w:autoSpaceDN w:val="0"/>
        <w:adjustRightInd w:val="0"/>
        <w:ind w:firstLine="709"/>
        <w:jc w:val="both"/>
        <w:outlineLvl w:val="1"/>
        <w:rPr>
          <w:rFonts w:eastAsia="Times New Roman"/>
          <w:sz w:val="24"/>
          <w:szCs w:val="24"/>
        </w:rPr>
      </w:pP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1. Основаниями </w:t>
      </w:r>
      <w:proofErr w:type="gramStart"/>
      <w:r w:rsidRPr="00772B99">
        <w:rPr>
          <w:rFonts w:eastAsia="Times New Roman"/>
          <w:sz w:val="24"/>
          <w:szCs w:val="24"/>
        </w:rPr>
        <w:t>для принятия администраторами доходов бюджета решения о признании безнадежной к взысканию задолженности по платежам в бюджет</w:t>
      </w:r>
      <w:proofErr w:type="gramEnd"/>
      <w:r w:rsidRPr="00772B99">
        <w:rPr>
          <w:rFonts w:eastAsia="Times New Roman"/>
          <w:sz w:val="24"/>
          <w:szCs w:val="24"/>
        </w:rPr>
        <w:t xml:space="preserve"> являются законодательно установленные случаи:</w:t>
      </w:r>
    </w:p>
    <w:p w:rsidR="00235EA4" w:rsidRPr="00772B99" w:rsidRDefault="00235EA4" w:rsidP="00BB775A">
      <w:pPr>
        <w:autoSpaceDE w:val="0"/>
        <w:autoSpaceDN w:val="0"/>
        <w:adjustRightInd w:val="0"/>
        <w:ind w:firstLine="426"/>
        <w:jc w:val="both"/>
        <w:outlineLvl w:val="1"/>
        <w:rPr>
          <w:rFonts w:eastAsia="Times New Roman"/>
          <w:sz w:val="24"/>
          <w:szCs w:val="24"/>
        </w:rPr>
      </w:pPr>
      <w:bookmarkStart w:id="0" w:name="Par43"/>
      <w:bookmarkEnd w:id="0"/>
      <w:r w:rsidRPr="00772B99">
        <w:rPr>
          <w:rFonts w:eastAsia="Times New Roman"/>
          <w:sz w:val="24"/>
          <w:szCs w:val="24"/>
        </w:rPr>
        <w:t>1) смерть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235EA4" w:rsidRPr="00772B99" w:rsidRDefault="00235EA4" w:rsidP="00BB775A">
      <w:pPr>
        <w:autoSpaceDE w:val="0"/>
        <w:autoSpaceDN w:val="0"/>
        <w:adjustRightInd w:val="0"/>
        <w:ind w:firstLine="426"/>
        <w:jc w:val="both"/>
        <w:outlineLvl w:val="1"/>
        <w:rPr>
          <w:rFonts w:eastAsia="Times New Roman"/>
          <w:sz w:val="24"/>
          <w:szCs w:val="24"/>
        </w:rPr>
      </w:pPr>
      <w:bookmarkStart w:id="1" w:name="Par44"/>
      <w:bookmarkEnd w:id="1"/>
      <w:r w:rsidRPr="00772B99">
        <w:rPr>
          <w:rFonts w:eastAsia="Times New Roman"/>
          <w:sz w:val="24"/>
          <w:szCs w:val="24"/>
        </w:rPr>
        <w:t>2) признание банкротом индивидуального предпринимателя - плательщика платежей в бюджет в соответствии с Федеральным законом от 26.10.2002 №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235EA4" w:rsidRPr="00772B99" w:rsidRDefault="00235EA4" w:rsidP="00BB775A">
      <w:pPr>
        <w:autoSpaceDE w:val="0"/>
        <w:autoSpaceDN w:val="0"/>
        <w:adjustRightInd w:val="0"/>
        <w:ind w:firstLine="426"/>
        <w:jc w:val="both"/>
        <w:outlineLvl w:val="1"/>
        <w:rPr>
          <w:rFonts w:eastAsia="Times New Roman"/>
          <w:sz w:val="24"/>
          <w:szCs w:val="24"/>
        </w:rPr>
      </w:pPr>
      <w:bookmarkStart w:id="2" w:name="Par45"/>
      <w:bookmarkEnd w:id="2"/>
      <w:r w:rsidRPr="00772B99">
        <w:rPr>
          <w:rFonts w:eastAsia="Times New Roman"/>
          <w:sz w:val="24"/>
          <w:szCs w:val="24"/>
        </w:rPr>
        <w:t>3) ликвидация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235EA4" w:rsidRPr="00772B99" w:rsidRDefault="00235EA4" w:rsidP="00BB775A">
      <w:pPr>
        <w:autoSpaceDE w:val="0"/>
        <w:autoSpaceDN w:val="0"/>
        <w:adjustRightInd w:val="0"/>
        <w:ind w:firstLine="426"/>
        <w:jc w:val="both"/>
        <w:outlineLvl w:val="1"/>
        <w:rPr>
          <w:rFonts w:eastAsia="Times New Roman"/>
          <w:sz w:val="24"/>
          <w:szCs w:val="24"/>
        </w:rPr>
      </w:pPr>
      <w:bookmarkStart w:id="3" w:name="Par46"/>
      <w:bookmarkEnd w:id="3"/>
      <w:proofErr w:type="gramStart"/>
      <w:r w:rsidRPr="00772B99">
        <w:rPr>
          <w:rFonts w:eastAsia="Times New Roman"/>
          <w:sz w:val="24"/>
          <w:szCs w:val="24"/>
        </w:rPr>
        <w:t>4) принятие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roofErr w:type="gramEnd"/>
    </w:p>
    <w:p w:rsidR="00235EA4" w:rsidRPr="00772B99" w:rsidRDefault="00235EA4" w:rsidP="00BB775A">
      <w:pPr>
        <w:autoSpaceDE w:val="0"/>
        <w:autoSpaceDN w:val="0"/>
        <w:adjustRightInd w:val="0"/>
        <w:ind w:firstLine="426"/>
        <w:jc w:val="both"/>
        <w:outlineLvl w:val="1"/>
        <w:rPr>
          <w:rFonts w:eastAsia="Times New Roman"/>
          <w:sz w:val="24"/>
          <w:szCs w:val="24"/>
        </w:rPr>
      </w:pPr>
      <w:bookmarkStart w:id="4" w:name="Par47"/>
      <w:bookmarkEnd w:id="4"/>
      <w:proofErr w:type="gramStart"/>
      <w:r w:rsidRPr="00772B99">
        <w:rPr>
          <w:rFonts w:eastAsia="Times New Roman"/>
          <w:sz w:val="24"/>
          <w:szCs w:val="24"/>
        </w:rPr>
        <w:t>5) вынесение судебным приставом - 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02.10.2007 №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а)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lastRenderedPageBreak/>
        <w:t>б)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35EA4" w:rsidRPr="00772B99" w:rsidRDefault="00235EA4" w:rsidP="00BB775A">
      <w:pPr>
        <w:autoSpaceDE w:val="0"/>
        <w:autoSpaceDN w:val="0"/>
        <w:adjustRightInd w:val="0"/>
        <w:ind w:firstLine="426"/>
        <w:jc w:val="both"/>
        <w:outlineLvl w:val="1"/>
        <w:rPr>
          <w:rFonts w:eastAsia="Times New Roman"/>
          <w:sz w:val="24"/>
          <w:szCs w:val="24"/>
        </w:rPr>
      </w:pPr>
      <w:bookmarkStart w:id="5" w:name="Par50"/>
      <w:bookmarkEnd w:id="5"/>
      <w:r w:rsidRPr="00772B99">
        <w:rPr>
          <w:rFonts w:eastAsia="Times New Roman"/>
          <w:sz w:val="24"/>
          <w:szCs w:val="24"/>
        </w:rPr>
        <w:t>6)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 в части задолженности по административным штрафам, не уплаченным в установленный срок.</w:t>
      </w:r>
    </w:p>
    <w:p w:rsidR="00235EA4" w:rsidRPr="00772B99" w:rsidRDefault="00235EA4" w:rsidP="00BB775A">
      <w:pPr>
        <w:autoSpaceDE w:val="0"/>
        <w:autoSpaceDN w:val="0"/>
        <w:adjustRightInd w:val="0"/>
        <w:ind w:firstLine="426"/>
        <w:jc w:val="both"/>
        <w:outlineLvl w:val="1"/>
        <w:rPr>
          <w:rFonts w:eastAsia="Times New Roman"/>
          <w:sz w:val="24"/>
          <w:szCs w:val="24"/>
        </w:rPr>
      </w:pPr>
      <w:bookmarkStart w:id="6" w:name="Par51"/>
      <w:bookmarkEnd w:id="6"/>
      <w:r w:rsidRPr="00772B99">
        <w:rPr>
          <w:rFonts w:eastAsia="Times New Roman"/>
          <w:sz w:val="24"/>
          <w:szCs w:val="24"/>
        </w:rPr>
        <w:t>2. Перечень документов, подтверждающих наличие оснований для принятия решения о признании безнадежной к взысканию задолженности по платежам в бюджет, включает в себя:</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1) в случаях, предусмотренных пунктом 1 части 1 статьи 2 настоящего Порядка:</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а) выписку из отчетности администратора доходов бюджета об учитываемых суммах задолженности по уплате платежей в бюджет </w:t>
      </w:r>
      <w:r w:rsidR="00391101" w:rsidRPr="00772B99">
        <w:rPr>
          <w:sz w:val="24"/>
          <w:szCs w:val="24"/>
        </w:rPr>
        <w:t>муниципального образования городское поселени</w:t>
      </w:r>
      <w:r w:rsidR="00434D95" w:rsidRPr="00772B99">
        <w:rPr>
          <w:sz w:val="24"/>
          <w:szCs w:val="24"/>
        </w:rPr>
        <w:t>е</w:t>
      </w:r>
      <w:r w:rsidR="00391101" w:rsidRPr="00772B99">
        <w:rPr>
          <w:sz w:val="24"/>
          <w:szCs w:val="24"/>
        </w:rPr>
        <w:t xml:space="preserve"> </w:t>
      </w:r>
      <w:proofErr w:type="spellStart"/>
      <w:r w:rsidR="00391101" w:rsidRPr="00772B99">
        <w:rPr>
          <w:sz w:val="24"/>
          <w:szCs w:val="24"/>
        </w:rPr>
        <w:t>Кондинское</w:t>
      </w:r>
      <w:proofErr w:type="spellEnd"/>
      <w:r w:rsidRPr="00772B99">
        <w:rPr>
          <w:rFonts w:eastAsia="Times New Roman"/>
          <w:sz w:val="24"/>
          <w:szCs w:val="24"/>
        </w:rPr>
        <w:t>;</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б) справку администратора доходов бюджета о принятых мерах по обеспечению взыскания задолженности по платежам в бюджет </w:t>
      </w:r>
      <w:r w:rsidR="00391101" w:rsidRPr="00772B99">
        <w:rPr>
          <w:sz w:val="24"/>
          <w:szCs w:val="24"/>
        </w:rPr>
        <w:t xml:space="preserve">муниципального образования </w:t>
      </w:r>
      <w:proofErr w:type="gramStart"/>
      <w:r w:rsidR="00391101" w:rsidRPr="00772B99">
        <w:rPr>
          <w:sz w:val="24"/>
          <w:szCs w:val="24"/>
        </w:rPr>
        <w:t>городское</w:t>
      </w:r>
      <w:proofErr w:type="gramEnd"/>
      <w:r w:rsidR="00391101" w:rsidRPr="00772B99">
        <w:rPr>
          <w:sz w:val="24"/>
          <w:szCs w:val="24"/>
        </w:rPr>
        <w:t xml:space="preserve"> поселения Кондинское</w:t>
      </w:r>
      <w:r w:rsidRPr="00772B99">
        <w:rPr>
          <w:rFonts w:eastAsia="Times New Roman"/>
          <w:sz w:val="24"/>
          <w:szCs w:val="24"/>
        </w:rPr>
        <w:t>;</w:t>
      </w:r>
    </w:p>
    <w:p w:rsidR="00235EA4" w:rsidRPr="00772B99" w:rsidRDefault="00235EA4" w:rsidP="00BB775A">
      <w:pPr>
        <w:autoSpaceDE w:val="0"/>
        <w:autoSpaceDN w:val="0"/>
        <w:adjustRightInd w:val="0"/>
        <w:ind w:firstLine="426"/>
        <w:jc w:val="both"/>
        <w:outlineLvl w:val="1"/>
        <w:rPr>
          <w:rFonts w:eastAsia="Times New Roman"/>
          <w:sz w:val="24"/>
          <w:szCs w:val="24"/>
        </w:rPr>
      </w:pPr>
      <w:proofErr w:type="gramStart"/>
      <w:r w:rsidRPr="00772B99">
        <w:rPr>
          <w:rFonts w:eastAsia="Times New Roman"/>
          <w:sz w:val="24"/>
          <w:szCs w:val="24"/>
        </w:rPr>
        <w:t>в) 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2) в случаях, предусмотренных пунктом 2 части 1 статьи 2 настоящего Порядка:</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а) выписку из отчетности администратора доходов бюджета об учитываемых суммах задолженности по уплате платежей в бюджет </w:t>
      </w:r>
      <w:r w:rsidR="00391101" w:rsidRPr="00772B99">
        <w:rPr>
          <w:sz w:val="24"/>
          <w:szCs w:val="24"/>
        </w:rPr>
        <w:t>муниципального образования городское поселени</w:t>
      </w:r>
      <w:r w:rsidR="00434D95" w:rsidRPr="00772B99">
        <w:rPr>
          <w:sz w:val="24"/>
          <w:szCs w:val="24"/>
        </w:rPr>
        <w:t>е</w:t>
      </w:r>
      <w:r w:rsidR="00391101" w:rsidRPr="00772B99">
        <w:rPr>
          <w:sz w:val="24"/>
          <w:szCs w:val="24"/>
        </w:rPr>
        <w:t xml:space="preserve"> </w:t>
      </w:r>
      <w:proofErr w:type="spellStart"/>
      <w:r w:rsidR="00391101" w:rsidRPr="00772B99">
        <w:rPr>
          <w:sz w:val="24"/>
          <w:szCs w:val="24"/>
        </w:rPr>
        <w:t>Кондинское</w:t>
      </w:r>
      <w:proofErr w:type="spellEnd"/>
      <w:r w:rsidRPr="00772B99">
        <w:rPr>
          <w:rFonts w:eastAsia="Times New Roman"/>
          <w:sz w:val="24"/>
          <w:szCs w:val="24"/>
        </w:rPr>
        <w:t>;</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б) справку администратора доходов бюджета о принятых мерах по обеспечению взыскания задолженности по платежам в бюджет </w:t>
      </w:r>
      <w:r w:rsidR="00391101" w:rsidRPr="00772B99">
        <w:rPr>
          <w:sz w:val="24"/>
          <w:szCs w:val="24"/>
        </w:rPr>
        <w:t>муниципального образования городское поселени</w:t>
      </w:r>
      <w:r w:rsidR="00434D95" w:rsidRPr="00772B99">
        <w:rPr>
          <w:sz w:val="24"/>
          <w:szCs w:val="24"/>
        </w:rPr>
        <w:t>е</w:t>
      </w:r>
      <w:r w:rsidR="00391101" w:rsidRPr="00772B99">
        <w:rPr>
          <w:sz w:val="24"/>
          <w:szCs w:val="24"/>
        </w:rPr>
        <w:t xml:space="preserve"> </w:t>
      </w:r>
      <w:proofErr w:type="spellStart"/>
      <w:r w:rsidR="00391101" w:rsidRPr="00772B99">
        <w:rPr>
          <w:sz w:val="24"/>
          <w:szCs w:val="24"/>
        </w:rPr>
        <w:t>Кондинское</w:t>
      </w:r>
      <w:proofErr w:type="spellEnd"/>
      <w:r w:rsidRPr="00772B99">
        <w:rPr>
          <w:rFonts w:eastAsia="Times New Roman"/>
          <w:sz w:val="24"/>
          <w:szCs w:val="24"/>
        </w:rPr>
        <w:t>;</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в) 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3) в случаях, предусмотренных пунктом 3 части 1 статьи 2 настоящего Порядка:</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а) выписку из отчетности администратора доходов бюджета об учитываемых суммах задолженности по уплате платежей в бюджет </w:t>
      </w:r>
      <w:r w:rsidR="00391101" w:rsidRPr="00772B99">
        <w:rPr>
          <w:sz w:val="24"/>
          <w:szCs w:val="24"/>
        </w:rPr>
        <w:t>муниципального образования городское поселени</w:t>
      </w:r>
      <w:r w:rsidR="00434D95" w:rsidRPr="00772B99">
        <w:rPr>
          <w:sz w:val="24"/>
          <w:szCs w:val="24"/>
        </w:rPr>
        <w:t>е</w:t>
      </w:r>
      <w:r w:rsidR="00391101" w:rsidRPr="00772B99">
        <w:rPr>
          <w:sz w:val="24"/>
          <w:szCs w:val="24"/>
        </w:rPr>
        <w:t xml:space="preserve"> </w:t>
      </w:r>
      <w:proofErr w:type="spellStart"/>
      <w:r w:rsidR="00391101" w:rsidRPr="00772B99">
        <w:rPr>
          <w:sz w:val="24"/>
          <w:szCs w:val="24"/>
        </w:rPr>
        <w:t>Кондинское</w:t>
      </w:r>
      <w:proofErr w:type="spellEnd"/>
      <w:r w:rsidRPr="00772B99">
        <w:rPr>
          <w:rFonts w:eastAsia="Times New Roman"/>
          <w:sz w:val="24"/>
          <w:szCs w:val="24"/>
        </w:rPr>
        <w:t>;</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б) справку администратора доходов бюджета о принятых мерах по обеспечению взыскания задолженности по платежам в бюджет </w:t>
      </w:r>
      <w:r w:rsidR="00391101" w:rsidRPr="00772B99">
        <w:rPr>
          <w:sz w:val="24"/>
          <w:szCs w:val="24"/>
        </w:rPr>
        <w:t>муниципального образования городское поселени</w:t>
      </w:r>
      <w:r w:rsidR="00434D95" w:rsidRPr="00772B99">
        <w:rPr>
          <w:sz w:val="24"/>
          <w:szCs w:val="24"/>
        </w:rPr>
        <w:t>е</w:t>
      </w:r>
      <w:r w:rsidR="00391101" w:rsidRPr="00772B99">
        <w:rPr>
          <w:sz w:val="24"/>
          <w:szCs w:val="24"/>
        </w:rPr>
        <w:t xml:space="preserve"> </w:t>
      </w:r>
      <w:proofErr w:type="spellStart"/>
      <w:r w:rsidR="00391101" w:rsidRPr="00772B99">
        <w:rPr>
          <w:sz w:val="24"/>
          <w:szCs w:val="24"/>
        </w:rPr>
        <w:t>Кондинское</w:t>
      </w:r>
      <w:proofErr w:type="spellEnd"/>
      <w:r w:rsidRPr="00772B99">
        <w:rPr>
          <w:rFonts w:eastAsia="Times New Roman"/>
          <w:sz w:val="24"/>
          <w:szCs w:val="24"/>
        </w:rPr>
        <w:t>;</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в)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4) в случаях, предусмотренных пунктом 4 части 1 статьи 2 настоящего Порядка:</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а) выписку из отчетности администратора доходов бюджета об учитываемых суммах задолженности по уплате платежей в бюджет </w:t>
      </w:r>
      <w:r w:rsidR="00391101" w:rsidRPr="00772B99">
        <w:rPr>
          <w:sz w:val="24"/>
          <w:szCs w:val="24"/>
        </w:rPr>
        <w:t>муниципального образования городское поселени</w:t>
      </w:r>
      <w:r w:rsidR="00434D95" w:rsidRPr="00772B99">
        <w:rPr>
          <w:sz w:val="24"/>
          <w:szCs w:val="24"/>
        </w:rPr>
        <w:t>е</w:t>
      </w:r>
      <w:r w:rsidR="00391101" w:rsidRPr="00772B99">
        <w:rPr>
          <w:sz w:val="24"/>
          <w:szCs w:val="24"/>
        </w:rPr>
        <w:t xml:space="preserve"> </w:t>
      </w:r>
      <w:proofErr w:type="spellStart"/>
      <w:r w:rsidR="00391101" w:rsidRPr="00772B99">
        <w:rPr>
          <w:sz w:val="24"/>
          <w:szCs w:val="24"/>
        </w:rPr>
        <w:t>Кондинское</w:t>
      </w:r>
      <w:proofErr w:type="spellEnd"/>
      <w:r w:rsidRPr="00772B99">
        <w:rPr>
          <w:rFonts w:eastAsia="Times New Roman"/>
          <w:sz w:val="24"/>
          <w:szCs w:val="24"/>
        </w:rPr>
        <w:t>;</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б) справку администратора доходов бюджета о принятых мерах по обеспечению взыскания задолженности по платежам в бюджет </w:t>
      </w:r>
      <w:r w:rsidR="00391101" w:rsidRPr="00772B99">
        <w:rPr>
          <w:sz w:val="24"/>
          <w:szCs w:val="24"/>
        </w:rPr>
        <w:t xml:space="preserve">муниципального образования </w:t>
      </w:r>
      <w:proofErr w:type="gramStart"/>
      <w:r w:rsidR="00391101" w:rsidRPr="00772B99">
        <w:rPr>
          <w:sz w:val="24"/>
          <w:szCs w:val="24"/>
        </w:rPr>
        <w:t>городское</w:t>
      </w:r>
      <w:proofErr w:type="gramEnd"/>
      <w:r w:rsidR="00391101" w:rsidRPr="00772B99">
        <w:rPr>
          <w:sz w:val="24"/>
          <w:szCs w:val="24"/>
        </w:rPr>
        <w:t xml:space="preserve"> поселения Кондинское</w:t>
      </w:r>
      <w:r w:rsidRPr="00772B99">
        <w:rPr>
          <w:rFonts w:eastAsia="Times New Roman"/>
          <w:sz w:val="24"/>
          <w:szCs w:val="24"/>
        </w:rPr>
        <w:t>;</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в) 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заявление о взыскании задолженности по платежам в бюджет;</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5) в случаях, предусмотренных пунктом 5 части 1 статьи 2 настоящего Порядка:</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lastRenderedPageBreak/>
        <w:t xml:space="preserve">а) выписку из отчетности администратора доходов бюджета об учитываемых суммах задолженности по уплате платежей в бюджет </w:t>
      </w:r>
      <w:r w:rsidR="00391101" w:rsidRPr="00772B99">
        <w:rPr>
          <w:sz w:val="24"/>
          <w:szCs w:val="24"/>
        </w:rPr>
        <w:t xml:space="preserve">муниципального образования </w:t>
      </w:r>
      <w:proofErr w:type="gramStart"/>
      <w:r w:rsidR="00391101" w:rsidRPr="00772B99">
        <w:rPr>
          <w:sz w:val="24"/>
          <w:szCs w:val="24"/>
        </w:rPr>
        <w:t>городское</w:t>
      </w:r>
      <w:proofErr w:type="gramEnd"/>
      <w:r w:rsidR="00391101" w:rsidRPr="00772B99">
        <w:rPr>
          <w:sz w:val="24"/>
          <w:szCs w:val="24"/>
        </w:rPr>
        <w:t xml:space="preserve"> поселения Кондинское</w:t>
      </w:r>
      <w:r w:rsidRPr="00772B99">
        <w:rPr>
          <w:rFonts w:eastAsia="Times New Roman"/>
          <w:sz w:val="24"/>
          <w:szCs w:val="24"/>
        </w:rPr>
        <w:t>;</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б) справку администратора доходов бюджета о принятых мерах по обеспечению взыскания задолженности по платежам в бюджет </w:t>
      </w:r>
      <w:r w:rsidR="00CD3368" w:rsidRPr="00772B99">
        <w:rPr>
          <w:sz w:val="24"/>
          <w:szCs w:val="24"/>
        </w:rPr>
        <w:t xml:space="preserve">муниципального образования </w:t>
      </w:r>
      <w:proofErr w:type="gramStart"/>
      <w:r w:rsidR="00CD3368" w:rsidRPr="00772B99">
        <w:rPr>
          <w:sz w:val="24"/>
          <w:szCs w:val="24"/>
        </w:rPr>
        <w:t>городское</w:t>
      </w:r>
      <w:proofErr w:type="gramEnd"/>
      <w:r w:rsidR="00CD3368" w:rsidRPr="00772B99">
        <w:rPr>
          <w:sz w:val="24"/>
          <w:szCs w:val="24"/>
        </w:rPr>
        <w:t xml:space="preserve"> поселения Кондинское</w:t>
      </w:r>
      <w:r w:rsidRPr="00772B99">
        <w:rPr>
          <w:rFonts w:eastAsia="Times New Roman"/>
          <w:sz w:val="24"/>
          <w:szCs w:val="24"/>
        </w:rPr>
        <w:t>;</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в)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предусмотренном пунктами 3 и 4 части 1 статьи 46 Федерального закона </w:t>
      </w:r>
      <w:r w:rsidR="00634720" w:rsidRPr="00772B99">
        <w:rPr>
          <w:rFonts w:eastAsia="Times New Roman"/>
          <w:sz w:val="24"/>
          <w:szCs w:val="24"/>
        </w:rPr>
        <w:t>«</w:t>
      </w:r>
      <w:r w:rsidRPr="00772B99">
        <w:rPr>
          <w:rFonts w:eastAsia="Times New Roman"/>
          <w:sz w:val="24"/>
          <w:szCs w:val="24"/>
        </w:rPr>
        <w:t>Об исполнительном производстве</w:t>
      </w:r>
      <w:r w:rsidR="00634720" w:rsidRPr="00772B99">
        <w:rPr>
          <w:rFonts w:eastAsia="Times New Roman"/>
          <w:sz w:val="24"/>
          <w:szCs w:val="24"/>
        </w:rPr>
        <w:t>»</w:t>
      </w:r>
      <w:r w:rsidRPr="00772B99">
        <w:rPr>
          <w:rFonts w:eastAsia="Times New Roman"/>
          <w:sz w:val="24"/>
          <w:szCs w:val="24"/>
        </w:rPr>
        <w:t>;</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6) в случаях, предусмотренных пунктом 6 части 1 статьи 2 настоящего Порядка:</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а) выписку из отчетности администратора доходов бюджета об учитываемых суммах задолженности по уплате платежей в бюджет </w:t>
      </w:r>
      <w:r w:rsidR="00CD3368" w:rsidRPr="00772B99">
        <w:rPr>
          <w:sz w:val="24"/>
          <w:szCs w:val="24"/>
        </w:rPr>
        <w:t xml:space="preserve">муниципального образования </w:t>
      </w:r>
      <w:proofErr w:type="gramStart"/>
      <w:r w:rsidR="00CD3368" w:rsidRPr="00772B99">
        <w:rPr>
          <w:sz w:val="24"/>
          <w:szCs w:val="24"/>
        </w:rPr>
        <w:t>городское</w:t>
      </w:r>
      <w:proofErr w:type="gramEnd"/>
      <w:r w:rsidR="00CD3368" w:rsidRPr="00772B99">
        <w:rPr>
          <w:sz w:val="24"/>
          <w:szCs w:val="24"/>
        </w:rPr>
        <w:t xml:space="preserve"> поселения Кондинское</w:t>
      </w:r>
      <w:r w:rsidRPr="00772B99">
        <w:rPr>
          <w:rFonts w:eastAsia="Times New Roman"/>
          <w:sz w:val="24"/>
          <w:szCs w:val="24"/>
        </w:rPr>
        <w:t>;</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б) справку администратора доходов бюджета о принятых мерах по обеспечению взыскания задолженности по платежам в бюджет </w:t>
      </w:r>
      <w:r w:rsidR="00CD3368" w:rsidRPr="00772B99">
        <w:rPr>
          <w:sz w:val="24"/>
          <w:szCs w:val="24"/>
        </w:rPr>
        <w:t xml:space="preserve">муниципального образования </w:t>
      </w:r>
      <w:proofErr w:type="gramStart"/>
      <w:r w:rsidR="00CD3368" w:rsidRPr="00772B99">
        <w:rPr>
          <w:sz w:val="24"/>
          <w:szCs w:val="24"/>
        </w:rPr>
        <w:t>городское</w:t>
      </w:r>
      <w:proofErr w:type="gramEnd"/>
      <w:r w:rsidR="00CD3368" w:rsidRPr="00772B99">
        <w:rPr>
          <w:sz w:val="24"/>
          <w:szCs w:val="24"/>
        </w:rPr>
        <w:t xml:space="preserve"> поселения Кондинское</w:t>
      </w:r>
      <w:r w:rsidRPr="00772B99">
        <w:rPr>
          <w:rFonts w:eastAsia="Times New Roman"/>
          <w:sz w:val="24"/>
          <w:szCs w:val="24"/>
        </w:rPr>
        <w:t>;</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в) постановление о прекращении исполнения по делу об административном правонарушении.</w:t>
      </w:r>
    </w:p>
    <w:p w:rsidR="00235EA4" w:rsidRPr="00772B99" w:rsidRDefault="00235EA4" w:rsidP="00BB775A">
      <w:pPr>
        <w:autoSpaceDE w:val="0"/>
        <w:autoSpaceDN w:val="0"/>
        <w:adjustRightInd w:val="0"/>
        <w:ind w:firstLine="426"/>
        <w:jc w:val="both"/>
        <w:outlineLvl w:val="1"/>
        <w:rPr>
          <w:rFonts w:eastAsia="Times New Roman"/>
          <w:sz w:val="24"/>
          <w:szCs w:val="24"/>
        </w:rPr>
      </w:pPr>
    </w:p>
    <w:p w:rsidR="00235EA4" w:rsidRPr="00772B99" w:rsidRDefault="00235EA4" w:rsidP="00BB775A">
      <w:pPr>
        <w:autoSpaceDE w:val="0"/>
        <w:autoSpaceDN w:val="0"/>
        <w:adjustRightInd w:val="0"/>
        <w:jc w:val="center"/>
        <w:outlineLvl w:val="1"/>
        <w:rPr>
          <w:rFonts w:eastAsia="Times New Roman"/>
          <w:b/>
          <w:sz w:val="24"/>
          <w:szCs w:val="24"/>
        </w:rPr>
      </w:pPr>
      <w:r w:rsidRPr="00772B99">
        <w:rPr>
          <w:rFonts w:eastAsia="Times New Roman"/>
          <w:b/>
          <w:sz w:val="24"/>
          <w:szCs w:val="24"/>
        </w:rPr>
        <w:t xml:space="preserve">Статья 3. Порядок принятия решения о признании безнадежной к взысканию задолженности по неналоговым платежам в бюджет </w:t>
      </w:r>
      <w:r w:rsidR="00CD3368" w:rsidRPr="00772B99">
        <w:rPr>
          <w:b/>
          <w:sz w:val="24"/>
          <w:szCs w:val="24"/>
        </w:rPr>
        <w:t xml:space="preserve">муниципального образования </w:t>
      </w:r>
      <w:proofErr w:type="gramStart"/>
      <w:r w:rsidR="00CD3368" w:rsidRPr="00772B99">
        <w:rPr>
          <w:b/>
          <w:sz w:val="24"/>
          <w:szCs w:val="24"/>
        </w:rPr>
        <w:t>городское</w:t>
      </w:r>
      <w:proofErr w:type="gramEnd"/>
      <w:r w:rsidR="00CD3368" w:rsidRPr="00772B99">
        <w:rPr>
          <w:b/>
          <w:sz w:val="24"/>
          <w:szCs w:val="24"/>
        </w:rPr>
        <w:t xml:space="preserve"> поселения Кондинское</w:t>
      </w:r>
      <w:r w:rsidR="00634720" w:rsidRPr="00772B99">
        <w:rPr>
          <w:rFonts w:eastAsia="Times New Roman"/>
          <w:b/>
          <w:sz w:val="24"/>
          <w:szCs w:val="24"/>
        </w:rPr>
        <w:t xml:space="preserve"> </w:t>
      </w:r>
      <w:r w:rsidRPr="00772B99">
        <w:rPr>
          <w:rFonts w:eastAsia="Times New Roman"/>
          <w:b/>
          <w:sz w:val="24"/>
          <w:szCs w:val="24"/>
        </w:rPr>
        <w:t>и ее списании</w:t>
      </w:r>
    </w:p>
    <w:p w:rsidR="00235EA4" w:rsidRPr="00772B99" w:rsidRDefault="00235EA4" w:rsidP="00BB775A">
      <w:pPr>
        <w:autoSpaceDE w:val="0"/>
        <w:autoSpaceDN w:val="0"/>
        <w:adjustRightInd w:val="0"/>
        <w:ind w:firstLine="709"/>
        <w:jc w:val="both"/>
        <w:outlineLvl w:val="1"/>
        <w:rPr>
          <w:rFonts w:eastAsia="Times New Roman"/>
          <w:b/>
          <w:sz w:val="24"/>
          <w:szCs w:val="24"/>
        </w:rPr>
      </w:pP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1. Вопросы о признании задолженности по неналоговым платежам в бюджет </w:t>
      </w:r>
      <w:r w:rsidR="00CD3368" w:rsidRPr="00772B99">
        <w:rPr>
          <w:sz w:val="24"/>
          <w:szCs w:val="24"/>
        </w:rPr>
        <w:t xml:space="preserve">муниципального образования </w:t>
      </w:r>
      <w:proofErr w:type="gramStart"/>
      <w:r w:rsidR="00CD3368" w:rsidRPr="00772B99">
        <w:rPr>
          <w:sz w:val="24"/>
          <w:szCs w:val="24"/>
        </w:rPr>
        <w:t>городское</w:t>
      </w:r>
      <w:proofErr w:type="gramEnd"/>
      <w:r w:rsidR="00CD3368" w:rsidRPr="00772B99">
        <w:rPr>
          <w:sz w:val="24"/>
          <w:szCs w:val="24"/>
        </w:rPr>
        <w:t xml:space="preserve"> поселения Кондинское</w:t>
      </w:r>
      <w:r w:rsidR="00CD3368" w:rsidRPr="00772B99">
        <w:rPr>
          <w:rFonts w:eastAsia="Times New Roman"/>
          <w:sz w:val="24"/>
          <w:szCs w:val="24"/>
        </w:rPr>
        <w:t xml:space="preserve"> </w:t>
      </w:r>
      <w:r w:rsidRPr="00772B99">
        <w:rPr>
          <w:rFonts w:eastAsia="Times New Roman"/>
          <w:sz w:val="24"/>
          <w:szCs w:val="24"/>
        </w:rPr>
        <w:t>безнадежной к взысканию и ее списании рассматриваются на комиссии по поступлению и выбытию активов (далее - Комиссия).</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2. </w:t>
      </w:r>
      <w:proofErr w:type="gramStart"/>
      <w:r w:rsidRPr="00772B99">
        <w:rPr>
          <w:rFonts w:eastAsia="Times New Roman"/>
          <w:sz w:val="24"/>
          <w:szCs w:val="24"/>
        </w:rPr>
        <w:t xml:space="preserve">Для признания задолженности по неналоговым платежам в бюджет </w:t>
      </w:r>
      <w:r w:rsidR="00CD3368" w:rsidRPr="00772B99">
        <w:rPr>
          <w:sz w:val="24"/>
          <w:szCs w:val="24"/>
        </w:rPr>
        <w:t>муниципального образования городское поселения Кондинское</w:t>
      </w:r>
      <w:r w:rsidR="00CD3368" w:rsidRPr="00772B99">
        <w:rPr>
          <w:rFonts w:eastAsia="Times New Roman"/>
          <w:sz w:val="24"/>
          <w:szCs w:val="24"/>
        </w:rPr>
        <w:t xml:space="preserve"> </w:t>
      </w:r>
      <w:r w:rsidRPr="00772B99">
        <w:rPr>
          <w:rFonts w:eastAsia="Times New Roman"/>
          <w:sz w:val="24"/>
          <w:szCs w:val="24"/>
        </w:rPr>
        <w:t>безнадежной к взысканию администратор доходов бюджета, в ведении которого находятся соответствующие вопросы, направляет на рассмотрение Комиссии письменное заявление о признании безнадежной к взысканию задолженности по неналоговым платежам в бюджет (далее - Заявление) согласно приложению 1 к настоящему Порядку с приложением документов, указанных в части 2 статьи 2 настоящего</w:t>
      </w:r>
      <w:proofErr w:type="gramEnd"/>
      <w:r w:rsidRPr="00772B99">
        <w:rPr>
          <w:rFonts w:eastAsia="Times New Roman"/>
          <w:sz w:val="24"/>
          <w:szCs w:val="24"/>
        </w:rPr>
        <w:t xml:space="preserve"> Порядка.</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3. Комиссия в течение 14 календарных дней с момента получения Заявления рассматривает представленные документы.</w:t>
      </w:r>
    </w:p>
    <w:p w:rsidR="00235EA4" w:rsidRPr="00772B99" w:rsidRDefault="00235EA4" w:rsidP="00BB775A">
      <w:pPr>
        <w:autoSpaceDE w:val="0"/>
        <w:autoSpaceDN w:val="0"/>
        <w:adjustRightInd w:val="0"/>
        <w:ind w:firstLine="426"/>
        <w:jc w:val="both"/>
        <w:outlineLvl w:val="1"/>
        <w:rPr>
          <w:rFonts w:eastAsia="Times New Roman"/>
          <w:sz w:val="24"/>
          <w:szCs w:val="24"/>
        </w:rPr>
      </w:pPr>
      <w:proofErr w:type="gramStart"/>
      <w:r w:rsidRPr="00772B99">
        <w:rPr>
          <w:rFonts w:eastAsia="Times New Roman"/>
          <w:sz w:val="24"/>
          <w:szCs w:val="24"/>
        </w:rPr>
        <w:t>По результатам рассмотрения вопроса о признании задолженности по платежам в бюджеты безнадежной к взысканию</w:t>
      </w:r>
      <w:proofErr w:type="gramEnd"/>
      <w:r w:rsidRPr="00772B99">
        <w:rPr>
          <w:rFonts w:eastAsia="Times New Roman"/>
          <w:sz w:val="24"/>
          <w:szCs w:val="24"/>
        </w:rPr>
        <w:t xml:space="preserve"> Комиссия принимает одно из следующих решений:</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1) признать безнадежной к взысканию задолженность по платежам в бюджет города;</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2) возвратить представленные документы без рассмотрения в связи с отсутствием какого-либо документа, из </w:t>
      </w:r>
      <w:proofErr w:type="gramStart"/>
      <w:r w:rsidRPr="00772B99">
        <w:rPr>
          <w:rFonts w:eastAsia="Times New Roman"/>
          <w:sz w:val="24"/>
          <w:szCs w:val="24"/>
        </w:rPr>
        <w:t>указанных</w:t>
      </w:r>
      <w:proofErr w:type="gramEnd"/>
      <w:r w:rsidRPr="00772B99">
        <w:rPr>
          <w:rFonts w:eastAsia="Times New Roman"/>
          <w:sz w:val="24"/>
          <w:szCs w:val="24"/>
        </w:rPr>
        <w:t xml:space="preserve"> в части 2 статьи 2 настоящего Порядка;</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3) отказать в списании задолженности, с указанием причин.</w:t>
      </w:r>
    </w:p>
    <w:p w:rsidR="00235EA4"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4. Признание Комиссией задолженности безнадежной к взысканию оформляется актом, согласно приложению 2 к настоящему Порядку, и утверждается председателем Комиссии. После чего разрабатывается проект распоряжения администрации </w:t>
      </w:r>
      <w:r w:rsidR="00CD3368" w:rsidRPr="00772B99">
        <w:rPr>
          <w:sz w:val="24"/>
          <w:szCs w:val="24"/>
        </w:rPr>
        <w:t xml:space="preserve">муниципального образования </w:t>
      </w:r>
      <w:proofErr w:type="gramStart"/>
      <w:r w:rsidR="00CD3368" w:rsidRPr="00772B99">
        <w:rPr>
          <w:sz w:val="24"/>
          <w:szCs w:val="24"/>
        </w:rPr>
        <w:t>городское</w:t>
      </w:r>
      <w:proofErr w:type="gramEnd"/>
      <w:r w:rsidR="00CD3368" w:rsidRPr="00772B99">
        <w:rPr>
          <w:sz w:val="24"/>
          <w:szCs w:val="24"/>
        </w:rPr>
        <w:t xml:space="preserve"> поселения Кондинское</w:t>
      </w:r>
      <w:r w:rsidR="00CD3368" w:rsidRPr="00772B99">
        <w:rPr>
          <w:rFonts w:eastAsia="Times New Roman"/>
          <w:sz w:val="24"/>
          <w:szCs w:val="24"/>
        </w:rPr>
        <w:t xml:space="preserve"> </w:t>
      </w:r>
      <w:r w:rsidRPr="00772B99">
        <w:rPr>
          <w:rFonts w:eastAsia="Times New Roman"/>
          <w:sz w:val="24"/>
          <w:szCs w:val="24"/>
        </w:rPr>
        <w:t>о списании безнадежной к взысканию задолженности по неналоговым платежам в бюджет.</w:t>
      </w:r>
    </w:p>
    <w:p w:rsidR="001F14B8" w:rsidRPr="00772B99" w:rsidRDefault="00235EA4" w:rsidP="00BB775A">
      <w:pPr>
        <w:autoSpaceDE w:val="0"/>
        <w:autoSpaceDN w:val="0"/>
        <w:adjustRightInd w:val="0"/>
        <w:ind w:firstLine="426"/>
        <w:jc w:val="both"/>
        <w:outlineLvl w:val="1"/>
        <w:rPr>
          <w:rFonts w:eastAsia="Times New Roman"/>
          <w:sz w:val="24"/>
          <w:szCs w:val="24"/>
        </w:rPr>
      </w:pPr>
      <w:r w:rsidRPr="00772B99">
        <w:rPr>
          <w:rFonts w:eastAsia="Times New Roman"/>
          <w:sz w:val="24"/>
          <w:szCs w:val="24"/>
        </w:rPr>
        <w:t xml:space="preserve">5. В течение 5 рабочих дней с момента подписания распоряжения администрации </w:t>
      </w:r>
      <w:r w:rsidR="00CD3368" w:rsidRPr="00772B99">
        <w:rPr>
          <w:sz w:val="24"/>
          <w:szCs w:val="24"/>
        </w:rPr>
        <w:t>муниципального образования городское поселения Кондинское</w:t>
      </w:r>
      <w:r w:rsidR="00CD3368" w:rsidRPr="00772B99">
        <w:rPr>
          <w:rFonts w:eastAsia="Times New Roman"/>
          <w:sz w:val="24"/>
          <w:szCs w:val="24"/>
        </w:rPr>
        <w:t xml:space="preserve"> </w:t>
      </w:r>
      <w:r w:rsidRPr="00772B99">
        <w:rPr>
          <w:rFonts w:eastAsia="Times New Roman"/>
          <w:sz w:val="24"/>
          <w:szCs w:val="24"/>
        </w:rPr>
        <w:t>о списании безнадежной к взысканию задолженности по неналоговым платежам в бюджет задолженность списывается в бюджетном (бухгалтерском) учете в соответствии с положениями о бюджетном (бухгалтерском) учете.</w:t>
      </w:r>
    </w:p>
    <w:p w:rsidR="00E6526F" w:rsidRPr="00772B99" w:rsidRDefault="00E6526F" w:rsidP="00BB775A">
      <w:pPr>
        <w:autoSpaceDE w:val="0"/>
        <w:autoSpaceDN w:val="0"/>
        <w:adjustRightInd w:val="0"/>
        <w:ind w:firstLine="426"/>
        <w:jc w:val="both"/>
        <w:outlineLvl w:val="1"/>
        <w:rPr>
          <w:rFonts w:eastAsia="Times New Roman"/>
          <w:sz w:val="24"/>
          <w:szCs w:val="24"/>
        </w:rPr>
      </w:pPr>
    </w:p>
    <w:p w:rsidR="00497FF3" w:rsidRPr="00772B99" w:rsidRDefault="00F832ED" w:rsidP="00497FF3">
      <w:pPr>
        <w:widowControl w:val="0"/>
        <w:autoSpaceDE w:val="0"/>
        <w:autoSpaceDN w:val="0"/>
        <w:adjustRightInd w:val="0"/>
        <w:jc w:val="right"/>
        <w:outlineLvl w:val="1"/>
        <w:rPr>
          <w:rFonts w:eastAsia="Times New Roman"/>
          <w:sz w:val="22"/>
          <w:szCs w:val="22"/>
        </w:rPr>
      </w:pPr>
      <w:r w:rsidRPr="00772B99">
        <w:rPr>
          <w:rFonts w:eastAsia="Times New Roman"/>
          <w:sz w:val="22"/>
          <w:szCs w:val="22"/>
        </w:rPr>
        <w:lastRenderedPageBreak/>
        <w:t>При</w:t>
      </w:r>
      <w:r w:rsidR="00497FF3" w:rsidRPr="00772B99">
        <w:rPr>
          <w:rFonts w:eastAsia="Times New Roman"/>
          <w:sz w:val="22"/>
          <w:szCs w:val="22"/>
        </w:rPr>
        <w:t>ложение 1</w:t>
      </w:r>
    </w:p>
    <w:p w:rsidR="00497FF3" w:rsidRPr="00772B99" w:rsidRDefault="00497FF3" w:rsidP="00497FF3">
      <w:pPr>
        <w:widowControl w:val="0"/>
        <w:autoSpaceDE w:val="0"/>
        <w:autoSpaceDN w:val="0"/>
        <w:adjustRightInd w:val="0"/>
        <w:jc w:val="right"/>
        <w:rPr>
          <w:rFonts w:eastAsia="Times New Roman"/>
          <w:sz w:val="22"/>
          <w:szCs w:val="22"/>
        </w:rPr>
      </w:pPr>
      <w:r w:rsidRPr="00772B99">
        <w:rPr>
          <w:rFonts w:eastAsia="Times New Roman"/>
          <w:sz w:val="22"/>
          <w:szCs w:val="22"/>
        </w:rPr>
        <w:t>к Порядку принятия решений о признании</w:t>
      </w:r>
    </w:p>
    <w:p w:rsidR="00497FF3" w:rsidRPr="00772B99" w:rsidRDefault="00497FF3" w:rsidP="00497FF3">
      <w:pPr>
        <w:widowControl w:val="0"/>
        <w:autoSpaceDE w:val="0"/>
        <w:autoSpaceDN w:val="0"/>
        <w:adjustRightInd w:val="0"/>
        <w:jc w:val="right"/>
        <w:rPr>
          <w:rFonts w:eastAsia="Times New Roman"/>
          <w:sz w:val="22"/>
          <w:szCs w:val="22"/>
        </w:rPr>
      </w:pPr>
      <w:r w:rsidRPr="00772B99">
        <w:rPr>
          <w:rFonts w:eastAsia="Times New Roman"/>
          <w:sz w:val="22"/>
          <w:szCs w:val="22"/>
        </w:rPr>
        <w:t>безнадежной к взысканию задолженности</w:t>
      </w:r>
    </w:p>
    <w:p w:rsidR="00CD3368" w:rsidRPr="00772B99" w:rsidRDefault="00497FF3" w:rsidP="00CD3368">
      <w:pPr>
        <w:widowControl w:val="0"/>
        <w:autoSpaceDE w:val="0"/>
        <w:autoSpaceDN w:val="0"/>
        <w:adjustRightInd w:val="0"/>
        <w:jc w:val="right"/>
        <w:rPr>
          <w:sz w:val="22"/>
          <w:szCs w:val="22"/>
        </w:rPr>
      </w:pPr>
      <w:r w:rsidRPr="00772B99">
        <w:rPr>
          <w:rFonts w:eastAsia="Times New Roman"/>
          <w:sz w:val="22"/>
          <w:szCs w:val="22"/>
        </w:rPr>
        <w:t xml:space="preserve">по платежам в бюджет </w:t>
      </w:r>
      <w:proofErr w:type="gramStart"/>
      <w:r w:rsidR="00CD3368" w:rsidRPr="00772B99">
        <w:rPr>
          <w:sz w:val="22"/>
          <w:szCs w:val="22"/>
        </w:rPr>
        <w:t>муниципального</w:t>
      </w:r>
      <w:proofErr w:type="gramEnd"/>
      <w:r w:rsidR="00CD3368" w:rsidRPr="00772B99">
        <w:rPr>
          <w:sz w:val="22"/>
          <w:szCs w:val="22"/>
        </w:rPr>
        <w:t xml:space="preserve"> </w:t>
      </w:r>
    </w:p>
    <w:p w:rsidR="00497FF3" w:rsidRPr="00772B99" w:rsidRDefault="00CD3368" w:rsidP="00CD3368">
      <w:pPr>
        <w:widowControl w:val="0"/>
        <w:autoSpaceDE w:val="0"/>
        <w:autoSpaceDN w:val="0"/>
        <w:adjustRightInd w:val="0"/>
        <w:jc w:val="right"/>
        <w:rPr>
          <w:rFonts w:eastAsia="Times New Roman"/>
          <w:sz w:val="22"/>
          <w:szCs w:val="22"/>
        </w:rPr>
      </w:pPr>
      <w:r w:rsidRPr="00772B99">
        <w:rPr>
          <w:sz w:val="22"/>
          <w:szCs w:val="22"/>
        </w:rPr>
        <w:t>образования городское поселени</w:t>
      </w:r>
      <w:r w:rsidR="00434D95" w:rsidRPr="00772B99">
        <w:rPr>
          <w:sz w:val="22"/>
          <w:szCs w:val="22"/>
        </w:rPr>
        <w:t>е</w:t>
      </w:r>
      <w:r w:rsidRPr="00772B99">
        <w:rPr>
          <w:sz w:val="22"/>
          <w:szCs w:val="22"/>
        </w:rPr>
        <w:t xml:space="preserve"> </w:t>
      </w:r>
      <w:proofErr w:type="spellStart"/>
      <w:r w:rsidRPr="00772B99">
        <w:rPr>
          <w:sz w:val="22"/>
          <w:szCs w:val="22"/>
        </w:rPr>
        <w:t>Кондинское</w:t>
      </w:r>
      <w:proofErr w:type="spellEnd"/>
    </w:p>
    <w:p w:rsidR="00E6526F" w:rsidRPr="0048436A" w:rsidRDefault="00497FF3" w:rsidP="00EB45D0">
      <w:pPr>
        <w:widowControl w:val="0"/>
        <w:autoSpaceDE w:val="0"/>
        <w:autoSpaceDN w:val="0"/>
        <w:adjustRightInd w:val="0"/>
        <w:jc w:val="right"/>
        <w:rPr>
          <w:rFonts w:eastAsia="Times New Roman"/>
          <w:sz w:val="25"/>
          <w:szCs w:val="25"/>
        </w:rPr>
      </w:pPr>
      <w:r w:rsidRPr="0048436A">
        <w:rPr>
          <w:rFonts w:eastAsia="Times New Roman"/>
          <w:sz w:val="25"/>
          <w:szCs w:val="25"/>
        </w:rPr>
        <w:t xml:space="preserve">                                                      </w:t>
      </w:r>
    </w:p>
    <w:p w:rsidR="00772B99" w:rsidRDefault="00772B99" w:rsidP="00EB45D0">
      <w:pPr>
        <w:widowControl w:val="0"/>
        <w:autoSpaceDE w:val="0"/>
        <w:autoSpaceDN w:val="0"/>
        <w:adjustRightInd w:val="0"/>
        <w:jc w:val="right"/>
        <w:rPr>
          <w:rFonts w:eastAsia="Times New Roman"/>
          <w:sz w:val="25"/>
          <w:szCs w:val="25"/>
        </w:rPr>
      </w:pPr>
    </w:p>
    <w:p w:rsidR="00497FF3" w:rsidRPr="0048436A" w:rsidRDefault="00497FF3" w:rsidP="00EB45D0">
      <w:pPr>
        <w:widowControl w:val="0"/>
        <w:autoSpaceDE w:val="0"/>
        <w:autoSpaceDN w:val="0"/>
        <w:adjustRightInd w:val="0"/>
        <w:jc w:val="right"/>
        <w:rPr>
          <w:rFonts w:eastAsia="Times New Roman"/>
          <w:sz w:val="25"/>
          <w:szCs w:val="25"/>
        </w:rPr>
      </w:pPr>
      <w:r w:rsidRPr="0048436A">
        <w:rPr>
          <w:rFonts w:eastAsia="Times New Roman"/>
          <w:sz w:val="25"/>
          <w:szCs w:val="25"/>
        </w:rPr>
        <w:t>Председателю комиссии</w:t>
      </w:r>
    </w:p>
    <w:p w:rsidR="00497FF3" w:rsidRPr="0048436A" w:rsidRDefault="00497FF3" w:rsidP="00A57003">
      <w:pPr>
        <w:widowControl w:val="0"/>
        <w:autoSpaceDE w:val="0"/>
        <w:autoSpaceDN w:val="0"/>
        <w:adjustRightInd w:val="0"/>
        <w:jc w:val="right"/>
        <w:rPr>
          <w:rFonts w:eastAsia="Times New Roman"/>
          <w:sz w:val="25"/>
          <w:szCs w:val="25"/>
        </w:rPr>
      </w:pPr>
      <w:r w:rsidRPr="0048436A">
        <w:rPr>
          <w:rFonts w:eastAsia="Times New Roman"/>
          <w:sz w:val="25"/>
          <w:szCs w:val="25"/>
        </w:rPr>
        <w:t xml:space="preserve">                                           по поступлению и выбытию активов</w:t>
      </w:r>
    </w:p>
    <w:p w:rsidR="00497FF3" w:rsidRPr="0048436A" w:rsidRDefault="00497FF3" w:rsidP="00497FF3">
      <w:pPr>
        <w:widowControl w:val="0"/>
        <w:autoSpaceDE w:val="0"/>
        <w:autoSpaceDN w:val="0"/>
        <w:adjustRightInd w:val="0"/>
        <w:jc w:val="both"/>
        <w:rPr>
          <w:rFonts w:eastAsia="Times New Roman"/>
          <w:sz w:val="25"/>
          <w:szCs w:val="25"/>
        </w:rPr>
      </w:pPr>
    </w:p>
    <w:p w:rsidR="00497FF3" w:rsidRPr="0048436A" w:rsidRDefault="00497FF3" w:rsidP="00A57003">
      <w:pPr>
        <w:widowControl w:val="0"/>
        <w:autoSpaceDE w:val="0"/>
        <w:autoSpaceDN w:val="0"/>
        <w:adjustRightInd w:val="0"/>
        <w:jc w:val="center"/>
        <w:rPr>
          <w:rFonts w:eastAsia="Times New Roman"/>
          <w:sz w:val="25"/>
          <w:szCs w:val="25"/>
        </w:rPr>
      </w:pPr>
      <w:bookmarkStart w:id="7" w:name="Par101"/>
      <w:bookmarkEnd w:id="7"/>
      <w:r w:rsidRPr="0048436A">
        <w:rPr>
          <w:rFonts w:eastAsia="Times New Roman"/>
          <w:sz w:val="25"/>
          <w:szCs w:val="25"/>
        </w:rPr>
        <w:t>Заявление</w:t>
      </w:r>
    </w:p>
    <w:p w:rsidR="00497FF3" w:rsidRPr="000356DB" w:rsidRDefault="00497FF3" w:rsidP="00497FF3">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w:t>
      </w:r>
      <w:r w:rsidR="00183809" w:rsidRPr="000356DB">
        <w:rPr>
          <w:rFonts w:eastAsia="Times New Roman"/>
          <w:sz w:val="27"/>
          <w:szCs w:val="27"/>
        </w:rPr>
        <w:t>__</w:t>
      </w:r>
      <w:r w:rsidRPr="000356DB">
        <w:rPr>
          <w:rFonts w:eastAsia="Times New Roman"/>
          <w:sz w:val="27"/>
          <w:szCs w:val="27"/>
        </w:rPr>
        <w:t>_________________</w:t>
      </w:r>
    </w:p>
    <w:p w:rsidR="00497FF3" w:rsidRPr="000356DB" w:rsidRDefault="00497FF3" w:rsidP="00497FF3">
      <w:pPr>
        <w:widowControl w:val="0"/>
        <w:autoSpaceDE w:val="0"/>
        <w:autoSpaceDN w:val="0"/>
        <w:adjustRightInd w:val="0"/>
        <w:jc w:val="center"/>
        <w:rPr>
          <w:rFonts w:eastAsia="Times New Roman"/>
        </w:rPr>
      </w:pPr>
      <w:r w:rsidRPr="000356DB">
        <w:rPr>
          <w:rFonts w:eastAsia="Times New Roman"/>
        </w:rPr>
        <w:t>(наименование структурного подразделения администрации)</w:t>
      </w:r>
    </w:p>
    <w:p w:rsidR="00AD488E" w:rsidRPr="0048436A" w:rsidRDefault="00AD488E" w:rsidP="00A57003">
      <w:pPr>
        <w:widowControl w:val="0"/>
        <w:autoSpaceDE w:val="0"/>
        <w:autoSpaceDN w:val="0"/>
        <w:adjustRightInd w:val="0"/>
        <w:ind w:firstLine="709"/>
        <w:jc w:val="both"/>
        <w:rPr>
          <w:rFonts w:eastAsia="Times New Roman"/>
          <w:sz w:val="25"/>
          <w:szCs w:val="25"/>
        </w:rPr>
      </w:pPr>
    </w:p>
    <w:p w:rsidR="00497FF3" w:rsidRPr="0048436A" w:rsidRDefault="00A57003" w:rsidP="00A57003">
      <w:pPr>
        <w:widowControl w:val="0"/>
        <w:autoSpaceDE w:val="0"/>
        <w:autoSpaceDN w:val="0"/>
        <w:adjustRightInd w:val="0"/>
        <w:ind w:firstLine="709"/>
        <w:jc w:val="both"/>
        <w:rPr>
          <w:rFonts w:eastAsia="Times New Roman"/>
          <w:sz w:val="25"/>
          <w:szCs w:val="25"/>
        </w:rPr>
      </w:pPr>
      <w:r w:rsidRPr="0048436A">
        <w:rPr>
          <w:rFonts w:eastAsia="Times New Roman"/>
          <w:sz w:val="25"/>
          <w:szCs w:val="25"/>
        </w:rPr>
        <w:t xml:space="preserve">В соответствии с </w:t>
      </w:r>
      <w:r w:rsidR="00497FF3" w:rsidRPr="0048436A">
        <w:rPr>
          <w:rFonts w:eastAsia="Times New Roman"/>
          <w:sz w:val="25"/>
          <w:szCs w:val="25"/>
        </w:rPr>
        <w:t xml:space="preserve">постановлением администрации </w:t>
      </w:r>
      <w:r w:rsidR="00CD3368" w:rsidRPr="0048436A">
        <w:rPr>
          <w:sz w:val="25"/>
          <w:szCs w:val="25"/>
        </w:rPr>
        <w:t xml:space="preserve">городское поселения </w:t>
      </w:r>
      <w:proofErr w:type="spellStart"/>
      <w:r w:rsidR="00CD3368" w:rsidRPr="0048436A">
        <w:rPr>
          <w:sz w:val="25"/>
          <w:szCs w:val="25"/>
        </w:rPr>
        <w:t>Кондинское</w:t>
      </w:r>
      <w:proofErr w:type="spellEnd"/>
      <w:r w:rsidR="00497FF3" w:rsidRPr="0048436A">
        <w:rPr>
          <w:rFonts w:eastAsia="Times New Roman"/>
          <w:sz w:val="25"/>
          <w:szCs w:val="25"/>
        </w:rPr>
        <w:t xml:space="preserve"> </w:t>
      </w:r>
      <w:proofErr w:type="gramStart"/>
      <w:r w:rsidR="00497FF3" w:rsidRPr="0048436A">
        <w:rPr>
          <w:rFonts w:eastAsia="Times New Roman"/>
          <w:sz w:val="25"/>
          <w:szCs w:val="25"/>
        </w:rPr>
        <w:t>от</w:t>
      </w:r>
      <w:proofErr w:type="gramEnd"/>
      <w:r w:rsidRPr="0048436A">
        <w:rPr>
          <w:rFonts w:eastAsia="Times New Roman"/>
          <w:sz w:val="25"/>
          <w:szCs w:val="25"/>
        </w:rPr>
        <w:t xml:space="preserve"> </w:t>
      </w:r>
      <w:r w:rsidR="00497FF3" w:rsidRPr="0048436A">
        <w:rPr>
          <w:rFonts w:eastAsia="Times New Roman"/>
          <w:sz w:val="25"/>
          <w:szCs w:val="25"/>
        </w:rPr>
        <w:t xml:space="preserve">___ </w:t>
      </w:r>
      <w:r w:rsidRPr="0048436A">
        <w:rPr>
          <w:rFonts w:eastAsia="Times New Roman"/>
          <w:sz w:val="25"/>
          <w:szCs w:val="25"/>
        </w:rPr>
        <w:t>№</w:t>
      </w:r>
      <w:r w:rsidR="00497FF3" w:rsidRPr="0048436A">
        <w:rPr>
          <w:rFonts w:eastAsia="Times New Roman"/>
          <w:sz w:val="25"/>
          <w:szCs w:val="25"/>
        </w:rPr>
        <w:t xml:space="preserve"> ____ </w:t>
      </w:r>
      <w:r w:rsidRPr="0048436A">
        <w:rPr>
          <w:rFonts w:eastAsia="Times New Roman"/>
          <w:sz w:val="25"/>
          <w:szCs w:val="25"/>
        </w:rPr>
        <w:t>«</w:t>
      </w:r>
      <w:proofErr w:type="gramStart"/>
      <w:r w:rsidR="00497FF3" w:rsidRPr="0048436A">
        <w:rPr>
          <w:rFonts w:eastAsia="Times New Roman"/>
          <w:sz w:val="25"/>
          <w:szCs w:val="25"/>
        </w:rPr>
        <w:t>Об</w:t>
      </w:r>
      <w:proofErr w:type="gramEnd"/>
      <w:r w:rsidR="00497FF3" w:rsidRPr="0048436A">
        <w:rPr>
          <w:rFonts w:eastAsia="Times New Roman"/>
          <w:sz w:val="25"/>
          <w:szCs w:val="25"/>
        </w:rPr>
        <w:t xml:space="preserve"> утверждении Порядка принятия решений о признании</w:t>
      </w:r>
      <w:r w:rsidRPr="0048436A">
        <w:rPr>
          <w:rFonts w:eastAsia="Times New Roman"/>
          <w:sz w:val="25"/>
          <w:szCs w:val="25"/>
        </w:rPr>
        <w:t xml:space="preserve"> </w:t>
      </w:r>
      <w:r w:rsidR="00497FF3" w:rsidRPr="0048436A">
        <w:rPr>
          <w:rFonts w:eastAsia="Times New Roman"/>
          <w:sz w:val="25"/>
          <w:szCs w:val="25"/>
        </w:rPr>
        <w:t>безнадежной к взысканию задолженности по неналоговым платежам в бюджет</w:t>
      </w:r>
      <w:r w:rsidRPr="0048436A">
        <w:rPr>
          <w:rFonts w:eastAsia="Times New Roman"/>
          <w:sz w:val="25"/>
          <w:szCs w:val="25"/>
        </w:rPr>
        <w:t xml:space="preserve"> </w:t>
      </w:r>
      <w:r w:rsidR="00CD3368" w:rsidRPr="0048436A">
        <w:rPr>
          <w:sz w:val="25"/>
          <w:szCs w:val="25"/>
        </w:rPr>
        <w:t>муниципального образования городское поселени</w:t>
      </w:r>
      <w:r w:rsidR="00434D95">
        <w:rPr>
          <w:sz w:val="25"/>
          <w:szCs w:val="25"/>
        </w:rPr>
        <w:t>е</w:t>
      </w:r>
      <w:r w:rsidR="00CD3368" w:rsidRPr="0048436A">
        <w:rPr>
          <w:sz w:val="25"/>
          <w:szCs w:val="25"/>
        </w:rPr>
        <w:t xml:space="preserve"> </w:t>
      </w:r>
      <w:proofErr w:type="spellStart"/>
      <w:r w:rsidR="00CD3368" w:rsidRPr="0048436A">
        <w:rPr>
          <w:sz w:val="25"/>
          <w:szCs w:val="25"/>
        </w:rPr>
        <w:t>Кондинское</w:t>
      </w:r>
      <w:proofErr w:type="spellEnd"/>
      <w:r w:rsidR="00CD3368" w:rsidRPr="0048436A">
        <w:rPr>
          <w:rFonts w:eastAsia="Times New Roman"/>
          <w:sz w:val="25"/>
          <w:szCs w:val="25"/>
        </w:rPr>
        <w:t xml:space="preserve"> </w:t>
      </w:r>
      <w:r w:rsidR="00497FF3" w:rsidRPr="0048436A">
        <w:rPr>
          <w:rFonts w:eastAsia="Times New Roman"/>
          <w:sz w:val="25"/>
          <w:szCs w:val="25"/>
        </w:rPr>
        <w:t xml:space="preserve">и ее </w:t>
      </w:r>
      <w:r w:rsidR="00AD488E" w:rsidRPr="0048436A">
        <w:rPr>
          <w:rFonts w:eastAsia="Times New Roman"/>
          <w:sz w:val="25"/>
          <w:szCs w:val="25"/>
        </w:rPr>
        <w:t>списанию»</w:t>
      </w:r>
      <w:r w:rsidR="00497FF3" w:rsidRPr="0048436A">
        <w:rPr>
          <w:rFonts w:eastAsia="Times New Roman"/>
          <w:sz w:val="25"/>
          <w:szCs w:val="25"/>
        </w:rPr>
        <w:t xml:space="preserve"> просим принять к рассмотрению документы</w:t>
      </w:r>
    </w:p>
    <w:p w:rsidR="00497FF3" w:rsidRPr="000356DB" w:rsidRDefault="00497FF3" w:rsidP="00497FF3">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w:t>
      </w:r>
      <w:r w:rsidR="00A57003" w:rsidRPr="000356DB">
        <w:rPr>
          <w:rFonts w:eastAsia="Times New Roman"/>
          <w:sz w:val="27"/>
          <w:szCs w:val="27"/>
        </w:rPr>
        <w:t>______________________________</w:t>
      </w:r>
    </w:p>
    <w:p w:rsidR="00497FF3" w:rsidRPr="000356DB" w:rsidRDefault="00497FF3" w:rsidP="00497FF3">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w:t>
      </w:r>
      <w:r w:rsidR="00A57003" w:rsidRPr="000356DB">
        <w:rPr>
          <w:rFonts w:eastAsia="Times New Roman"/>
          <w:sz w:val="27"/>
          <w:szCs w:val="27"/>
        </w:rPr>
        <w:t>____________</w:t>
      </w:r>
    </w:p>
    <w:p w:rsidR="00497FF3" w:rsidRPr="000356DB" w:rsidRDefault="00497FF3" w:rsidP="00497FF3">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w:t>
      </w:r>
      <w:r w:rsidR="00A57003" w:rsidRPr="000356DB">
        <w:rPr>
          <w:rFonts w:eastAsia="Times New Roman"/>
          <w:sz w:val="27"/>
          <w:szCs w:val="27"/>
        </w:rPr>
        <w:t>______________________________</w:t>
      </w:r>
    </w:p>
    <w:p w:rsidR="00497FF3" w:rsidRPr="000356DB" w:rsidRDefault="00497FF3" w:rsidP="00A57003">
      <w:pPr>
        <w:widowControl w:val="0"/>
        <w:autoSpaceDE w:val="0"/>
        <w:autoSpaceDN w:val="0"/>
        <w:adjustRightInd w:val="0"/>
        <w:jc w:val="center"/>
        <w:rPr>
          <w:rFonts w:eastAsia="Times New Roman"/>
        </w:rPr>
      </w:pPr>
      <w:proofErr w:type="gramStart"/>
      <w:r w:rsidRPr="000356DB">
        <w:rPr>
          <w:rFonts w:eastAsia="Times New Roman"/>
        </w:rPr>
        <w:t>(наименование организации, юридический адрес, Ф.И.О.</w:t>
      </w:r>
      <w:proofErr w:type="gramEnd"/>
    </w:p>
    <w:p w:rsidR="00497FF3" w:rsidRPr="000356DB" w:rsidRDefault="00497FF3" w:rsidP="00A57003">
      <w:pPr>
        <w:widowControl w:val="0"/>
        <w:autoSpaceDE w:val="0"/>
        <w:autoSpaceDN w:val="0"/>
        <w:adjustRightInd w:val="0"/>
        <w:jc w:val="center"/>
        <w:rPr>
          <w:rFonts w:eastAsia="Times New Roman"/>
        </w:rPr>
      </w:pPr>
      <w:r w:rsidRPr="000356DB">
        <w:rPr>
          <w:rFonts w:eastAsia="Times New Roman"/>
        </w:rPr>
        <w:t>индивидуального предпринимателя, гражданина, ИНН, ОГРН)</w:t>
      </w:r>
    </w:p>
    <w:p w:rsidR="00AD488E" w:rsidRPr="000356DB" w:rsidRDefault="00AD488E" w:rsidP="00497FF3">
      <w:pPr>
        <w:widowControl w:val="0"/>
        <w:autoSpaceDE w:val="0"/>
        <w:autoSpaceDN w:val="0"/>
        <w:adjustRightInd w:val="0"/>
        <w:jc w:val="both"/>
        <w:rPr>
          <w:rFonts w:eastAsia="Times New Roman"/>
          <w:sz w:val="27"/>
          <w:szCs w:val="27"/>
        </w:rPr>
      </w:pPr>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 xml:space="preserve">для списания задолженности в сумме ________ рублей ________ копеек </w:t>
      </w:r>
      <w:proofErr w:type="gramStart"/>
      <w:r w:rsidRPr="0048436A">
        <w:rPr>
          <w:rFonts w:eastAsia="Times New Roman"/>
          <w:sz w:val="25"/>
          <w:szCs w:val="25"/>
        </w:rPr>
        <w:t>по</w:t>
      </w:r>
      <w:proofErr w:type="gramEnd"/>
      <w:r w:rsidR="00AD488E" w:rsidRPr="0048436A">
        <w:rPr>
          <w:rFonts w:eastAsia="Times New Roman"/>
          <w:sz w:val="25"/>
          <w:szCs w:val="25"/>
        </w:rPr>
        <w:t xml:space="preserve"> ________</w:t>
      </w:r>
    </w:p>
    <w:p w:rsidR="00497FF3" w:rsidRPr="000356DB" w:rsidRDefault="00497FF3" w:rsidP="00497FF3">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w:t>
      </w:r>
      <w:r w:rsidR="00AD488E" w:rsidRPr="000356DB">
        <w:rPr>
          <w:rFonts w:eastAsia="Times New Roman"/>
          <w:sz w:val="27"/>
          <w:szCs w:val="27"/>
        </w:rPr>
        <w:t>_________</w:t>
      </w:r>
    </w:p>
    <w:p w:rsidR="00497FF3" w:rsidRPr="000356DB" w:rsidRDefault="00497FF3" w:rsidP="00AD488E">
      <w:pPr>
        <w:widowControl w:val="0"/>
        <w:autoSpaceDE w:val="0"/>
        <w:autoSpaceDN w:val="0"/>
        <w:adjustRightInd w:val="0"/>
        <w:jc w:val="center"/>
        <w:rPr>
          <w:rFonts w:eastAsia="Times New Roman"/>
        </w:rPr>
      </w:pPr>
      <w:r w:rsidRPr="000356DB">
        <w:rPr>
          <w:rFonts w:eastAsia="Times New Roman"/>
        </w:rPr>
        <w:t>(наименование вида задолженности, код бюджетной классификации)</w:t>
      </w:r>
    </w:p>
    <w:p w:rsidR="00497FF3" w:rsidRPr="000356DB" w:rsidRDefault="00497FF3" w:rsidP="00497FF3">
      <w:pPr>
        <w:widowControl w:val="0"/>
        <w:autoSpaceDE w:val="0"/>
        <w:autoSpaceDN w:val="0"/>
        <w:adjustRightInd w:val="0"/>
        <w:jc w:val="both"/>
        <w:rPr>
          <w:rFonts w:eastAsia="Times New Roman"/>
          <w:sz w:val="27"/>
          <w:szCs w:val="27"/>
        </w:rPr>
      </w:pPr>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Приложение: Перечень прилагаемых документов.</w:t>
      </w:r>
    </w:p>
    <w:p w:rsidR="00497FF3" w:rsidRPr="0048436A" w:rsidRDefault="00497FF3" w:rsidP="00497FF3">
      <w:pPr>
        <w:widowControl w:val="0"/>
        <w:autoSpaceDE w:val="0"/>
        <w:autoSpaceDN w:val="0"/>
        <w:adjustRightInd w:val="0"/>
        <w:jc w:val="both"/>
        <w:rPr>
          <w:rFonts w:eastAsia="Times New Roman"/>
          <w:sz w:val="25"/>
          <w:szCs w:val="25"/>
        </w:rPr>
      </w:pPr>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Руководитель</w:t>
      </w:r>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структурного подразделения</w:t>
      </w:r>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 xml:space="preserve">администрации, </w:t>
      </w:r>
      <w:proofErr w:type="gramStart"/>
      <w:r w:rsidRPr="0048436A">
        <w:rPr>
          <w:rFonts w:eastAsia="Times New Roman"/>
          <w:sz w:val="25"/>
          <w:szCs w:val="25"/>
        </w:rPr>
        <w:t>осуществляющего</w:t>
      </w:r>
      <w:proofErr w:type="gramEnd"/>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функции администратора доходов бюджета ______________________ /И.О.Фамилия/</w:t>
      </w:r>
    </w:p>
    <w:p w:rsidR="00497FF3" w:rsidRPr="000356DB" w:rsidRDefault="00497FF3" w:rsidP="00497FF3">
      <w:pPr>
        <w:widowControl w:val="0"/>
        <w:autoSpaceDE w:val="0"/>
        <w:autoSpaceDN w:val="0"/>
        <w:adjustRightInd w:val="0"/>
        <w:jc w:val="both"/>
        <w:rPr>
          <w:rFonts w:eastAsia="Times New Roman"/>
        </w:rPr>
      </w:pPr>
      <w:r w:rsidRPr="000356DB">
        <w:rPr>
          <w:rFonts w:eastAsia="Times New Roman"/>
        </w:rPr>
        <w:t xml:space="preserve">                                             </w:t>
      </w:r>
      <w:r w:rsidR="00AD488E" w:rsidRPr="000356DB">
        <w:rPr>
          <w:rFonts w:eastAsia="Times New Roman"/>
        </w:rPr>
        <w:t xml:space="preserve">                                            </w:t>
      </w:r>
      <w:r w:rsidR="00183809" w:rsidRPr="000356DB">
        <w:rPr>
          <w:rFonts w:eastAsia="Times New Roman"/>
        </w:rPr>
        <w:t xml:space="preserve">                                   </w:t>
      </w:r>
      <w:r w:rsidRPr="000356DB">
        <w:rPr>
          <w:rFonts w:eastAsia="Times New Roman"/>
        </w:rPr>
        <w:t>(подпись)</w:t>
      </w:r>
    </w:p>
    <w:p w:rsidR="00497FF3" w:rsidRPr="000356DB" w:rsidRDefault="00497FF3" w:rsidP="00497FF3">
      <w:pPr>
        <w:widowControl w:val="0"/>
        <w:autoSpaceDE w:val="0"/>
        <w:autoSpaceDN w:val="0"/>
        <w:adjustRightInd w:val="0"/>
        <w:jc w:val="both"/>
        <w:rPr>
          <w:rFonts w:eastAsia="Times New Roman"/>
          <w:sz w:val="27"/>
          <w:szCs w:val="27"/>
        </w:rPr>
      </w:pPr>
    </w:p>
    <w:p w:rsidR="00CD3368" w:rsidRDefault="00CD3368" w:rsidP="00497FF3">
      <w:pPr>
        <w:widowControl w:val="0"/>
        <w:autoSpaceDE w:val="0"/>
        <w:autoSpaceDN w:val="0"/>
        <w:adjustRightInd w:val="0"/>
        <w:jc w:val="right"/>
        <w:outlineLvl w:val="1"/>
        <w:rPr>
          <w:rFonts w:eastAsia="Times New Roman"/>
          <w:sz w:val="27"/>
          <w:szCs w:val="27"/>
        </w:rPr>
      </w:pPr>
    </w:p>
    <w:p w:rsidR="00CD3368" w:rsidRDefault="00CD3368" w:rsidP="00497FF3">
      <w:pPr>
        <w:widowControl w:val="0"/>
        <w:autoSpaceDE w:val="0"/>
        <w:autoSpaceDN w:val="0"/>
        <w:adjustRightInd w:val="0"/>
        <w:jc w:val="right"/>
        <w:outlineLvl w:val="1"/>
        <w:rPr>
          <w:rFonts w:eastAsia="Times New Roman"/>
          <w:sz w:val="27"/>
          <w:szCs w:val="27"/>
        </w:rPr>
      </w:pPr>
    </w:p>
    <w:p w:rsidR="00CD3368" w:rsidRDefault="00CD3368" w:rsidP="00497FF3">
      <w:pPr>
        <w:widowControl w:val="0"/>
        <w:autoSpaceDE w:val="0"/>
        <w:autoSpaceDN w:val="0"/>
        <w:adjustRightInd w:val="0"/>
        <w:jc w:val="right"/>
        <w:outlineLvl w:val="1"/>
        <w:rPr>
          <w:rFonts w:eastAsia="Times New Roman"/>
          <w:sz w:val="27"/>
          <w:szCs w:val="27"/>
        </w:rPr>
      </w:pPr>
    </w:p>
    <w:p w:rsidR="00CD3368" w:rsidRDefault="00CD3368" w:rsidP="00497FF3">
      <w:pPr>
        <w:widowControl w:val="0"/>
        <w:autoSpaceDE w:val="0"/>
        <w:autoSpaceDN w:val="0"/>
        <w:adjustRightInd w:val="0"/>
        <w:jc w:val="right"/>
        <w:outlineLvl w:val="1"/>
        <w:rPr>
          <w:rFonts w:eastAsia="Times New Roman"/>
          <w:sz w:val="27"/>
          <w:szCs w:val="27"/>
        </w:rPr>
      </w:pPr>
    </w:p>
    <w:p w:rsidR="00CD3368" w:rsidRDefault="00CD3368" w:rsidP="00497FF3">
      <w:pPr>
        <w:widowControl w:val="0"/>
        <w:autoSpaceDE w:val="0"/>
        <w:autoSpaceDN w:val="0"/>
        <w:adjustRightInd w:val="0"/>
        <w:jc w:val="right"/>
        <w:outlineLvl w:val="1"/>
        <w:rPr>
          <w:rFonts w:eastAsia="Times New Roman"/>
          <w:sz w:val="27"/>
          <w:szCs w:val="27"/>
        </w:rPr>
      </w:pPr>
    </w:p>
    <w:p w:rsidR="00CD3368" w:rsidRDefault="00CD3368" w:rsidP="00497FF3">
      <w:pPr>
        <w:widowControl w:val="0"/>
        <w:autoSpaceDE w:val="0"/>
        <w:autoSpaceDN w:val="0"/>
        <w:adjustRightInd w:val="0"/>
        <w:jc w:val="right"/>
        <w:outlineLvl w:val="1"/>
        <w:rPr>
          <w:rFonts w:eastAsia="Times New Roman"/>
          <w:sz w:val="27"/>
          <w:szCs w:val="27"/>
        </w:rPr>
      </w:pPr>
    </w:p>
    <w:p w:rsidR="00CD3368" w:rsidRDefault="00CD3368" w:rsidP="00497FF3">
      <w:pPr>
        <w:widowControl w:val="0"/>
        <w:autoSpaceDE w:val="0"/>
        <w:autoSpaceDN w:val="0"/>
        <w:adjustRightInd w:val="0"/>
        <w:jc w:val="right"/>
        <w:outlineLvl w:val="1"/>
        <w:rPr>
          <w:rFonts w:eastAsia="Times New Roman"/>
          <w:sz w:val="27"/>
          <w:szCs w:val="27"/>
        </w:rPr>
      </w:pPr>
    </w:p>
    <w:p w:rsidR="00CD3368" w:rsidRDefault="00CD3368" w:rsidP="00497FF3">
      <w:pPr>
        <w:widowControl w:val="0"/>
        <w:autoSpaceDE w:val="0"/>
        <w:autoSpaceDN w:val="0"/>
        <w:adjustRightInd w:val="0"/>
        <w:jc w:val="right"/>
        <w:outlineLvl w:val="1"/>
        <w:rPr>
          <w:rFonts w:eastAsia="Times New Roman"/>
          <w:sz w:val="27"/>
          <w:szCs w:val="27"/>
        </w:rPr>
      </w:pPr>
    </w:p>
    <w:p w:rsidR="00CD3368" w:rsidRDefault="00CD3368" w:rsidP="00497FF3">
      <w:pPr>
        <w:widowControl w:val="0"/>
        <w:autoSpaceDE w:val="0"/>
        <w:autoSpaceDN w:val="0"/>
        <w:adjustRightInd w:val="0"/>
        <w:jc w:val="right"/>
        <w:outlineLvl w:val="1"/>
        <w:rPr>
          <w:rFonts w:eastAsia="Times New Roman"/>
          <w:sz w:val="27"/>
          <w:szCs w:val="27"/>
        </w:rPr>
      </w:pPr>
    </w:p>
    <w:p w:rsidR="0048436A" w:rsidRDefault="0048436A" w:rsidP="00497FF3">
      <w:pPr>
        <w:widowControl w:val="0"/>
        <w:autoSpaceDE w:val="0"/>
        <w:autoSpaceDN w:val="0"/>
        <w:adjustRightInd w:val="0"/>
        <w:jc w:val="right"/>
        <w:outlineLvl w:val="1"/>
        <w:rPr>
          <w:rFonts w:eastAsia="Times New Roman"/>
          <w:sz w:val="27"/>
          <w:szCs w:val="27"/>
        </w:rPr>
      </w:pPr>
    </w:p>
    <w:p w:rsidR="0048436A" w:rsidRDefault="0048436A" w:rsidP="00497FF3">
      <w:pPr>
        <w:widowControl w:val="0"/>
        <w:autoSpaceDE w:val="0"/>
        <w:autoSpaceDN w:val="0"/>
        <w:adjustRightInd w:val="0"/>
        <w:jc w:val="right"/>
        <w:outlineLvl w:val="1"/>
        <w:rPr>
          <w:rFonts w:eastAsia="Times New Roman"/>
          <w:sz w:val="27"/>
          <w:szCs w:val="27"/>
        </w:rPr>
      </w:pPr>
    </w:p>
    <w:p w:rsidR="00CD3368" w:rsidRDefault="00CD3368" w:rsidP="00497FF3">
      <w:pPr>
        <w:widowControl w:val="0"/>
        <w:autoSpaceDE w:val="0"/>
        <w:autoSpaceDN w:val="0"/>
        <w:adjustRightInd w:val="0"/>
        <w:jc w:val="right"/>
        <w:outlineLvl w:val="1"/>
        <w:rPr>
          <w:rFonts w:eastAsia="Times New Roman"/>
          <w:sz w:val="27"/>
          <w:szCs w:val="27"/>
        </w:rPr>
      </w:pPr>
    </w:p>
    <w:p w:rsidR="00CD3368" w:rsidRDefault="00CD3368" w:rsidP="00497FF3">
      <w:pPr>
        <w:widowControl w:val="0"/>
        <w:autoSpaceDE w:val="0"/>
        <w:autoSpaceDN w:val="0"/>
        <w:adjustRightInd w:val="0"/>
        <w:jc w:val="right"/>
        <w:outlineLvl w:val="1"/>
        <w:rPr>
          <w:rFonts w:eastAsia="Times New Roman"/>
          <w:sz w:val="27"/>
          <w:szCs w:val="27"/>
        </w:rPr>
      </w:pPr>
    </w:p>
    <w:p w:rsidR="00CD3368" w:rsidRDefault="00CD3368" w:rsidP="00497FF3">
      <w:pPr>
        <w:widowControl w:val="0"/>
        <w:autoSpaceDE w:val="0"/>
        <w:autoSpaceDN w:val="0"/>
        <w:adjustRightInd w:val="0"/>
        <w:jc w:val="right"/>
        <w:outlineLvl w:val="1"/>
        <w:rPr>
          <w:rFonts w:eastAsia="Times New Roman"/>
          <w:sz w:val="27"/>
          <w:szCs w:val="27"/>
        </w:rPr>
      </w:pPr>
    </w:p>
    <w:p w:rsidR="00497FF3" w:rsidRPr="00772B99" w:rsidRDefault="00497FF3" w:rsidP="00497FF3">
      <w:pPr>
        <w:widowControl w:val="0"/>
        <w:autoSpaceDE w:val="0"/>
        <w:autoSpaceDN w:val="0"/>
        <w:adjustRightInd w:val="0"/>
        <w:jc w:val="right"/>
        <w:outlineLvl w:val="1"/>
        <w:rPr>
          <w:rFonts w:eastAsia="Times New Roman"/>
          <w:sz w:val="22"/>
          <w:szCs w:val="22"/>
        </w:rPr>
      </w:pPr>
      <w:r w:rsidRPr="00772B99">
        <w:rPr>
          <w:rFonts w:eastAsia="Times New Roman"/>
          <w:sz w:val="22"/>
          <w:szCs w:val="22"/>
        </w:rPr>
        <w:lastRenderedPageBreak/>
        <w:t>Приложение 2</w:t>
      </w:r>
    </w:p>
    <w:p w:rsidR="00497FF3" w:rsidRPr="00772B99" w:rsidRDefault="00497FF3" w:rsidP="00497FF3">
      <w:pPr>
        <w:widowControl w:val="0"/>
        <w:autoSpaceDE w:val="0"/>
        <w:autoSpaceDN w:val="0"/>
        <w:adjustRightInd w:val="0"/>
        <w:jc w:val="right"/>
        <w:rPr>
          <w:rFonts w:eastAsia="Times New Roman"/>
          <w:sz w:val="22"/>
          <w:szCs w:val="22"/>
        </w:rPr>
      </w:pPr>
      <w:r w:rsidRPr="00772B99">
        <w:rPr>
          <w:rFonts w:eastAsia="Times New Roman"/>
          <w:sz w:val="22"/>
          <w:szCs w:val="22"/>
        </w:rPr>
        <w:t>к Порядку принятия решений о признании</w:t>
      </w:r>
    </w:p>
    <w:p w:rsidR="00497FF3" w:rsidRPr="00772B99" w:rsidRDefault="00497FF3" w:rsidP="00497FF3">
      <w:pPr>
        <w:widowControl w:val="0"/>
        <w:autoSpaceDE w:val="0"/>
        <w:autoSpaceDN w:val="0"/>
        <w:adjustRightInd w:val="0"/>
        <w:jc w:val="right"/>
        <w:rPr>
          <w:rFonts w:eastAsia="Times New Roman"/>
          <w:sz w:val="22"/>
          <w:szCs w:val="22"/>
        </w:rPr>
      </w:pPr>
      <w:r w:rsidRPr="00772B99">
        <w:rPr>
          <w:rFonts w:eastAsia="Times New Roman"/>
          <w:sz w:val="22"/>
          <w:szCs w:val="22"/>
        </w:rPr>
        <w:t>безнадежной к взысканию задолженности</w:t>
      </w:r>
    </w:p>
    <w:p w:rsidR="00CD3368" w:rsidRPr="00772B99" w:rsidRDefault="00497FF3" w:rsidP="00497FF3">
      <w:pPr>
        <w:widowControl w:val="0"/>
        <w:autoSpaceDE w:val="0"/>
        <w:autoSpaceDN w:val="0"/>
        <w:adjustRightInd w:val="0"/>
        <w:jc w:val="right"/>
        <w:rPr>
          <w:sz w:val="22"/>
          <w:szCs w:val="22"/>
        </w:rPr>
      </w:pPr>
      <w:r w:rsidRPr="00772B99">
        <w:rPr>
          <w:rFonts w:eastAsia="Times New Roman"/>
          <w:sz w:val="22"/>
          <w:szCs w:val="22"/>
        </w:rPr>
        <w:t xml:space="preserve">по платежам в бюджет </w:t>
      </w:r>
      <w:proofErr w:type="gramStart"/>
      <w:r w:rsidR="00CD3368" w:rsidRPr="00772B99">
        <w:rPr>
          <w:sz w:val="22"/>
          <w:szCs w:val="22"/>
        </w:rPr>
        <w:t>муниципального</w:t>
      </w:r>
      <w:proofErr w:type="gramEnd"/>
      <w:r w:rsidR="00CD3368" w:rsidRPr="00772B99">
        <w:rPr>
          <w:sz w:val="22"/>
          <w:szCs w:val="22"/>
        </w:rPr>
        <w:t xml:space="preserve"> </w:t>
      </w:r>
    </w:p>
    <w:p w:rsidR="00497FF3" w:rsidRPr="00772B99" w:rsidRDefault="00CD3368" w:rsidP="00497FF3">
      <w:pPr>
        <w:widowControl w:val="0"/>
        <w:autoSpaceDE w:val="0"/>
        <w:autoSpaceDN w:val="0"/>
        <w:adjustRightInd w:val="0"/>
        <w:jc w:val="right"/>
        <w:rPr>
          <w:rFonts w:eastAsia="Times New Roman"/>
          <w:sz w:val="22"/>
          <w:szCs w:val="22"/>
        </w:rPr>
      </w:pPr>
      <w:r w:rsidRPr="00772B99">
        <w:rPr>
          <w:sz w:val="22"/>
          <w:szCs w:val="22"/>
        </w:rPr>
        <w:t>образования городское поселени</w:t>
      </w:r>
      <w:r w:rsidR="00434D95" w:rsidRPr="00772B99">
        <w:rPr>
          <w:sz w:val="22"/>
          <w:szCs w:val="22"/>
        </w:rPr>
        <w:t>е</w:t>
      </w:r>
      <w:r w:rsidRPr="00772B99">
        <w:rPr>
          <w:sz w:val="22"/>
          <w:szCs w:val="22"/>
        </w:rPr>
        <w:t xml:space="preserve"> </w:t>
      </w:r>
      <w:proofErr w:type="spellStart"/>
      <w:r w:rsidRPr="00772B99">
        <w:rPr>
          <w:sz w:val="22"/>
          <w:szCs w:val="22"/>
        </w:rPr>
        <w:t>Кондинское</w:t>
      </w:r>
      <w:proofErr w:type="spellEnd"/>
    </w:p>
    <w:p w:rsidR="00497FF3" w:rsidRPr="0048436A" w:rsidRDefault="00497FF3" w:rsidP="00497FF3">
      <w:pPr>
        <w:widowControl w:val="0"/>
        <w:autoSpaceDE w:val="0"/>
        <w:autoSpaceDN w:val="0"/>
        <w:adjustRightInd w:val="0"/>
        <w:jc w:val="both"/>
        <w:rPr>
          <w:rFonts w:eastAsia="Times New Roman"/>
          <w:sz w:val="25"/>
          <w:szCs w:val="25"/>
        </w:rPr>
      </w:pPr>
    </w:p>
    <w:p w:rsidR="00497FF3" w:rsidRPr="0048436A" w:rsidRDefault="00497FF3" w:rsidP="00183809">
      <w:pPr>
        <w:widowControl w:val="0"/>
        <w:autoSpaceDE w:val="0"/>
        <w:autoSpaceDN w:val="0"/>
        <w:adjustRightInd w:val="0"/>
        <w:jc w:val="right"/>
        <w:rPr>
          <w:rFonts w:eastAsia="Times New Roman"/>
          <w:sz w:val="25"/>
          <w:szCs w:val="25"/>
        </w:rPr>
      </w:pPr>
      <w:r w:rsidRPr="0048436A">
        <w:rPr>
          <w:rFonts w:eastAsia="Times New Roman"/>
          <w:sz w:val="25"/>
          <w:szCs w:val="25"/>
        </w:rPr>
        <w:t xml:space="preserve">                                                                 УТВЕРЖДАЮ:</w:t>
      </w:r>
    </w:p>
    <w:p w:rsidR="00497FF3" w:rsidRPr="0048436A" w:rsidRDefault="00497FF3" w:rsidP="00183809">
      <w:pPr>
        <w:widowControl w:val="0"/>
        <w:autoSpaceDE w:val="0"/>
        <w:autoSpaceDN w:val="0"/>
        <w:adjustRightInd w:val="0"/>
        <w:jc w:val="right"/>
        <w:rPr>
          <w:rFonts w:eastAsia="Times New Roman"/>
          <w:sz w:val="25"/>
          <w:szCs w:val="25"/>
        </w:rPr>
      </w:pPr>
      <w:r w:rsidRPr="0048436A">
        <w:rPr>
          <w:rFonts w:eastAsia="Times New Roman"/>
          <w:sz w:val="25"/>
          <w:szCs w:val="25"/>
        </w:rPr>
        <w:t xml:space="preserve">                                                      Председатель комиссии</w:t>
      </w:r>
    </w:p>
    <w:p w:rsidR="00497FF3" w:rsidRPr="00CD3368" w:rsidRDefault="00497FF3" w:rsidP="00183809">
      <w:pPr>
        <w:widowControl w:val="0"/>
        <w:autoSpaceDE w:val="0"/>
        <w:autoSpaceDN w:val="0"/>
        <w:adjustRightInd w:val="0"/>
        <w:jc w:val="right"/>
        <w:rPr>
          <w:rFonts w:eastAsia="Times New Roman"/>
          <w:sz w:val="24"/>
          <w:szCs w:val="24"/>
        </w:rPr>
      </w:pPr>
      <w:r w:rsidRPr="0048436A">
        <w:rPr>
          <w:rFonts w:eastAsia="Times New Roman"/>
          <w:sz w:val="25"/>
          <w:szCs w:val="25"/>
        </w:rPr>
        <w:t xml:space="preserve">                                           по поступлению и выбытию активов</w:t>
      </w:r>
    </w:p>
    <w:p w:rsidR="00497FF3" w:rsidRPr="000356DB" w:rsidRDefault="00497FF3" w:rsidP="00183809">
      <w:pPr>
        <w:widowControl w:val="0"/>
        <w:autoSpaceDE w:val="0"/>
        <w:autoSpaceDN w:val="0"/>
        <w:adjustRightInd w:val="0"/>
        <w:jc w:val="right"/>
        <w:rPr>
          <w:rFonts w:eastAsia="Times New Roman"/>
          <w:sz w:val="27"/>
          <w:szCs w:val="27"/>
        </w:rPr>
      </w:pPr>
      <w:r w:rsidRPr="000356DB">
        <w:rPr>
          <w:rFonts w:eastAsia="Times New Roman"/>
          <w:sz w:val="27"/>
          <w:szCs w:val="27"/>
        </w:rPr>
        <w:t xml:space="preserve">                                           __________ _____________________</w:t>
      </w:r>
    </w:p>
    <w:p w:rsidR="00497FF3" w:rsidRPr="000356DB" w:rsidRDefault="00497FF3" w:rsidP="00183809">
      <w:pPr>
        <w:widowControl w:val="0"/>
        <w:autoSpaceDE w:val="0"/>
        <w:autoSpaceDN w:val="0"/>
        <w:adjustRightInd w:val="0"/>
        <w:jc w:val="right"/>
        <w:rPr>
          <w:rFonts w:eastAsia="Times New Roman"/>
        </w:rPr>
      </w:pPr>
      <w:r w:rsidRPr="000356DB">
        <w:rPr>
          <w:rFonts w:eastAsia="Times New Roman"/>
        </w:rPr>
        <w:t xml:space="preserve">                                            (подпись) (расшифровка подписи)</w:t>
      </w:r>
    </w:p>
    <w:p w:rsidR="00497FF3" w:rsidRPr="00CD3368" w:rsidRDefault="00497FF3" w:rsidP="00183809">
      <w:pPr>
        <w:widowControl w:val="0"/>
        <w:autoSpaceDE w:val="0"/>
        <w:autoSpaceDN w:val="0"/>
        <w:adjustRightInd w:val="0"/>
        <w:jc w:val="right"/>
        <w:rPr>
          <w:rFonts w:eastAsia="Times New Roman"/>
          <w:sz w:val="24"/>
          <w:szCs w:val="24"/>
        </w:rPr>
      </w:pPr>
      <w:r w:rsidRPr="00CD3368">
        <w:rPr>
          <w:rFonts w:eastAsia="Times New Roman"/>
          <w:sz w:val="24"/>
          <w:szCs w:val="24"/>
        </w:rPr>
        <w:t xml:space="preserve">                                              "_____" _____________ 20__ г.</w:t>
      </w:r>
    </w:p>
    <w:p w:rsidR="00497FF3" w:rsidRPr="0048436A" w:rsidRDefault="00497FF3" w:rsidP="00497FF3">
      <w:pPr>
        <w:widowControl w:val="0"/>
        <w:autoSpaceDE w:val="0"/>
        <w:autoSpaceDN w:val="0"/>
        <w:adjustRightInd w:val="0"/>
        <w:jc w:val="both"/>
        <w:rPr>
          <w:rFonts w:eastAsia="Times New Roman"/>
          <w:sz w:val="25"/>
          <w:szCs w:val="25"/>
        </w:rPr>
      </w:pPr>
    </w:p>
    <w:p w:rsidR="00497FF3" w:rsidRPr="0048436A" w:rsidRDefault="00497FF3" w:rsidP="00183809">
      <w:pPr>
        <w:widowControl w:val="0"/>
        <w:autoSpaceDE w:val="0"/>
        <w:autoSpaceDN w:val="0"/>
        <w:adjustRightInd w:val="0"/>
        <w:jc w:val="center"/>
        <w:rPr>
          <w:rFonts w:eastAsia="Times New Roman"/>
          <w:sz w:val="25"/>
          <w:szCs w:val="25"/>
        </w:rPr>
      </w:pPr>
      <w:bookmarkStart w:id="8" w:name="Par142"/>
      <w:bookmarkEnd w:id="8"/>
      <w:r w:rsidRPr="0048436A">
        <w:rPr>
          <w:rFonts w:eastAsia="Times New Roman"/>
          <w:sz w:val="25"/>
          <w:szCs w:val="25"/>
        </w:rPr>
        <w:t>АКТ</w:t>
      </w:r>
    </w:p>
    <w:p w:rsidR="00497FF3" w:rsidRPr="0048436A" w:rsidRDefault="00497FF3" w:rsidP="00183809">
      <w:pPr>
        <w:widowControl w:val="0"/>
        <w:autoSpaceDE w:val="0"/>
        <w:autoSpaceDN w:val="0"/>
        <w:adjustRightInd w:val="0"/>
        <w:jc w:val="center"/>
        <w:rPr>
          <w:rFonts w:eastAsia="Times New Roman"/>
          <w:sz w:val="25"/>
          <w:szCs w:val="25"/>
        </w:rPr>
      </w:pPr>
      <w:r w:rsidRPr="0048436A">
        <w:rPr>
          <w:rFonts w:eastAsia="Times New Roman"/>
          <w:sz w:val="25"/>
          <w:szCs w:val="25"/>
        </w:rPr>
        <w:t>о признании безнадежной к взысканию задолженности</w:t>
      </w:r>
    </w:p>
    <w:p w:rsidR="00CD3368" w:rsidRPr="0048436A" w:rsidRDefault="00497FF3" w:rsidP="00183809">
      <w:pPr>
        <w:widowControl w:val="0"/>
        <w:autoSpaceDE w:val="0"/>
        <w:autoSpaceDN w:val="0"/>
        <w:adjustRightInd w:val="0"/>
        <w:jc w:val="center"/>
        <w:rPr>
          <w:sz w:val="25"/>
          <w:szCs w:val="25"/>
        </w:rPr>
      </w:pPr>
      <w:r w:rsidRPr="0048436A">
        <w:rPr>
          <w:rFonts w:eastAsia="Times New Roman"/>
          <w:sz w:val="25"/>
          <w:szCs w:val="25"/>
        </w:rPr>
        <w:t xml:space="preserve">по платежам в бюджет </w:t>
      </w:r>
      <w:r w:rsidR="00CD3368" w:rsidRPr="0048436A">
        <w:rPr>
          <w:sz w:val="25"/>
          <w:szCs w:val="25"/>
        </w:rPr>
        <w:t xml:space="preserve">муниципального образования </w:t>
      </w:r>
    </w:p>
    <w:p w:rsidR="00497FF3" w:rsidRPr="0048436A" w:rsidRDefault="00CD3368" w:rsidP="00183809">
      <w:pPr>
        <w:widowControl w:val="0"/>
        <w:autoSpaceDE w:val="0"/>
        <w:autoSpaceDN w:val="0"/>
        <w:adjustRightInd w:val="0"/>
        <w:jc w:val="center"/>
        <w:rPr>
          <w:rFonts w:eastAsia="Times New Roman"/>
          <w:sz w:val="25"/>
          <w:szCs w:val="25"/>
        </w:rPr>
      </w:pPr>
      <w:r w:rsidRPr="0048436A">
        <w:rPr>
          <w:sz w:val="25"/>
          <w:szCs w:val="25"/>
        </w:rPr>
        <w:t>городское поселени</w:t>
      </w:r>
      <w:r w:rsidR="00434D95">
        <w:rPr>
          <w:sz w:val="25"/>
          <w:szCs w:val="25"/>
        </w:rPr>
        <w:t>е</w:t>
      </w:r>
      <w:r w:rsidRPr="0048436A">
        <w:rPr>
          <w:sz w:val="25"/>
          <w:szCs w:val="25"/>
        </w:rPr>
        <w:t xml:space="preserve"> </w:t>
      </w:r>
      <w:proofErr w:type="spellStart"/>
      <w:r w:rsidRPr="0048436A">
        <w:rPr>
          <w:sz w:val="25"/>
          <w:szCs w:val="25"/>
        </w:rPr>
        <w:t>Кондинское</w:t>
      </w:r>
      <w:proofErr w:type="spellEnd"/>
    </w:p>
    <w:p w:rsidR="00497FF3" w:rsidRPr="0048436A" w:rsidRDefault="00497FF3" w:rsidP="00183809">
      <w:pPr>
        <w:widowControl w:val="0"/>
        <w:autoSpaceDE w:val="0"/>
        <w:autoSpaceDN w:val="0"/>
        <w:adjustRightInd w:val="0"/>
        <w:jc w:val="center"/>
        <w:rPr>
          <w:rFonts w:eastAsia="Times New Roman"/>
          <w:sz w:val="25"/>
          <w:szCs w:val="25"/>
        </w:rPr>
      </w:pPr>
      <w:r w:rsidRPr="0048436A">
        <w:rPr>
          <w:rFonts w:eastAsia="Times New Roman"/>
          <w:sz w:val="25"/>
          <w:szCs w:val="25"/>
        </w:rPr>
        <w:t xml:space="preserve">от "___" ______________ 20___ г. </w:t>
      </w:r>
      <w:r w:rsidR="00183809" w:rsidRPr="0048436A">
        <w:rPr>
          <w:rFonts w:eastAsia="Times New Roman"/>
          <w:sz w:val="25"/>
          <w:szCs w:val="25"/>
        </w:rPr>
        <w:t>№</w:t>
      </w:r>
      <w:r w:rsidRPr="0048436A">
        <w:rPr>
          <w:rFonts w:eastAsia="Times New Roman"/>
          <w:sz w:val="25"/>
          <w:szCs w:val="25"/>
        </w:rPr>
        <w:t xml:space="preserve"> _______</w:t>
      </w:r>
    </w:p>
    <w:p w:rsidR="00497FF3" w:rsidRPr="0048436A" w:rsidRDefault="00497FF3" w:rsidP="00497FF3">
      <w:pPr>
        <w:widowControl w:val="0"/>
        <w:autoSpaceDE w:val="0"/>
        <w:autoSpaceDN w:val="0"/>
        <w:adjustRightInd w:val="0"/>
        <w:jc w:val="both"/>
        <w:rPr>
          <w:rFonts w:eastAsia="Times New Roman"/>
          <w:sz w:val="25"/>
          <w:szCs w:val="25"/>
        </w:rPr>
      </w:pPr>
    </w:p>
    <w:p w:rsidR="00CD3368" w:rsidRPr="0048436A" w:rsidRDefault="00183809" w:rsidP="00CD3368">
      <w:pPr>
        <w:widowControl w:val="0"/>
        <w:autoSpaceDE w:val="0"/>
        <w:autoSpaceDN w:val="0"/>
        <w:adjustRightInd w:val="0"/>
        <w:ind w:firstLine="567"/>
        <w:jc w:val="both"/>
        <w:rPr>
          <w:rFonts w:eastAsia="Times New Roman"/>
          <w:sz w:val="25"/>
          <w:szCs w:val="25"/>
        </w:rPr>
      </w:pPr>
      <w:r w:rsidRPr="0048436A">
        <w:rPr>
          <w:rFonts w:eastAsia="Times New Roman"/>
          <w:sz w:val="25"/>
          <w:szCs w:val="25"/>
        </w:rPr>
        <w:t xml:space="preserve">В </w:t>
      </w:r>
      <w:r w:rsidR="00497FF3" w:rsidRPr="0048436A">
        <w:rPr>
          <w:rFonts w:eastAsia="Times New Roman"/>
          <w:sz w:val="25"/>
          <w:szCs w:val="25"/>
        </w:rPr>
        <w:t xml:space="preserve">соответствии с постановлением администрации </w:t>
      </w:r>
      <w:r w:rsidR="00CD3368" w:rsidRPr="0048436A">
        <w:rPr>
          <w:sz w:val="25"/>
          <w:szCs w:val="25"/>
        </w:rPr>
        <w:t>городского поселения Кондинское</w:t>
      </w:r>
      <w:r w:rsidR="00497FF3" w:rsidRPr="0048436A">
        <w:rPr>
          <w:rFonts w:eastAsia="Times New Roman"/>
          <w:sz w:val="25"/>
          <w:szCs w:val="25"/>
        </w:rPr>
        <w:t xml:space="preserve"> от</w:t>
      </w:r>
      <w:r w:rsidRPr="0048436A">
        <w:rPr>
          <w:rFonts w:eastAsia="Times New Roman"/>
          <w:sz w:val="25"/>
          <w:szCs w:val="25"/>
        </w:rPr>
        <w:t xml:space="preserve"> </w:t>
      </w:r>
      <w:r w:rsidR="00497FF3" w:rsidRPr="0048436A">
        <w:rPr>
          <w:rFonts w:eastAsia="Times New Roman"/>
          <w:sz w:val="25"/>
          <w:szCs w:val="25"/>
        </w:rPr>
        <w:t xml:space="preserve">_____ </w:t>
      </w:r>
      <w:r w:rsidRPr="0048436A">
        <w:rPr>
          <w:rFonts w:eastAsia="Times New Roman"/>
          <w:sz w:val="25"/>
          <w:szCs w:val="25"/>
        </w:rPr>
        <w:t>№</w:t>
      </w:r>
      <w:r w:rsidR="00497FF3" w:rsidRPr="0048436A">
        <w:rPr>
          <w:rFonts w:eastAsia="Times New Roman"/>
          <w:sz w:val="25"/>
          <w:szCs w:val="25"/>
        </w:rPr>
        <w:t xml:space="preserve"> _____ </w:t>
      </w:r>
      <w:r w:rsidRPr="0048436A">
        <w:rPr>
          <w:rFonts w:eastAsia="Times New Roman"/>
          <w:sz w:val="25"/>
          <w:szCs w:val="25"/>
        </w:rPr>
        <w:t>«</w:t>
      </w:r>
      <w:r w:rsidR="00497FF3" w:rsidRPr="0048436A">
        <w:rPr>
          <w:rFonts w:eastAsia="Times New Roman"/>
          <w:sz w:val="25"/>
          <w:szCs w:val="25"/>
        </w:rPr>
        <w:t>Об утверждении Порядка принятия решения</w:t>
      </w:r>
      <w:r w:rsidRPr="0048436A">
        <w:rPr>
          <w:rFonts w:eastAsia="Times New Roman"/>
          <w:sz w:val="25"/>
          <w:szCs w:val="25"/>
        </w:rPr>
        <w:t xml:space="preserve"> </w:t>
      </w:r>
      <w:r w:rsidR="00497FF3" w:rsidRPr="0048436A">
        <w:rPr>
          <w:rFonts w:eastAsia="Times New Roman"/>
          <w:sz w:val="25"/>
          <w:szCs w:val="25"/>
        </w:rPr>
        <w:t>о признании безнадежной к взысканию задолженности по неналоговым платежам в</w:t>
      </w:r>
      <w:r w:rsidRPr="0048436A">
        <w:rPr>
          <w:rFonts w:eastAsia="Times New Roman"/>
          <w:sz w:val="25"/>
          <w:szCs w:val="25"/>
        </w:rPr>
        <w:t xml:space="preserve"> </w:t>
      </w:r>
      <w:r w:rsidR="00497FF3" w:rsidRPr="0048436A">
        <w:rPr>
          <w:rFonts w:eastAsia="Times New Roman"/>
          <w:sz w:val="25"/>
          <w:szCs w:val="25"/>
        </w:rPr>
        <w:t xml:space="preserve">бюджет </w:t>
      </w:r>
      <w:r w:rsidR="00CD3368" w:rsidRPr="0048436A">
        <w:rPr>
          <w:sz w:val="25"/>
          <w:szCs w:val="25"/>
        </w:rPr>
        <w:t xml:space="preserve">муниципального образования </w:t>
      </w:r>
      <w:proofErr w:type="gramStart"/>
      <w:r w:rsidR="00CD3368" w:rsidRPr="0048436A">
        <w:rPr>
          <w:sz w:val="25"/>
          <w:szCs w:val="25"/>
        </w:rPr>
        <w:t>городское</w:t>
      </w:r>
      <w:proofErr w:type="gramEnd"/>
      <w:r w:rsidR="00CD3368" w:rsidRPr="0048436A">
        <w:rPr>
          <w:sz w:val="25"/>
          <w:szCs w:val="25"/>
        </w:rPr>
        <w:t xml:space="preserve"> поселения Кондинское</w:t>
      </w:r>
      <w:r w:rsidR="00CD3368" w:rsidRPr="0048436A">
        <w:rPr>
          <w:rFonts w:eastAsia="Times New Roman"/>
          <w:sz w:val="25"/>
          <w:szCs w:val="25"/>
        </w:rPr>
        <w:t xml:space="preserve"> </w:t>
      </w:r>
      <w:r w:rsidR="00497FF3" w:rsidRPr="0048436A">
        <w:rPr>
          <w:rFonts w:eastAsia="Times New Roman"/>
          <w:sz w:val="25"/>
          <w:szCs w:val="25"/>
        </w:rPr>
        <w:t>и ее списании</w:t>
      </w:r>
      <w:r w:rsidRPr="0048436A">
        <w:rPr>
          <w:rFonts w:eastAsia="Times New Roman"/>
          <w:sz w:val="25"/>
          <w:szCs w:val="25"/>
        </w:rPr>
        <w:t>»</w:t>
      </w:r>
      <w:r w:rsidR="00497FF3" w:rsidRPr="0048436A">
        <w:rPr>
          <w:rFonts w:eastAsia="Times New Roman"/>
          <w:sz w:val="25"/>
          <w:szCs w:val="25"/>
        </w:rPr>
        <w:t xml:space="preserve"> задолженность по</w:t>
      </w:r>
    </w:p>
    <w:p w:rsidR="00497FF3" w:rsidRPr="000356DB" w:rsidRDefault="00497FF3" w:rsidP="00497FF3">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w:t>
      </w:r>
      <w:r w:rsidR="00E6526F" w:rsidRPr="000356DB">
        <w:rPr>
          <w:rFonts w:eastAsia="Times New Roman"/>
          <w:sz w:val="27"/>
          <w:szCs w:val="27"/>
        </w:rPr>
        <w:t>_</w:t>
      </w:r>
      <w:r w:rsidRPr="000356DB">
        <w:rPr>
          <w:rFonts w:eastAsia="Times New Roman"/>
          <w:sz w:val="27"/>
          <w:szCs w:val="27"/>
        </w:rPr>
        <w:t>_____</w:t>
      </w:r>
    </w:p>
    <w:p w:rsidR="00497FF3" w:rsidRPr="000356DB" w:rsidRDefault="00497FF3" w:rsidP="00F832ED">
      <w:pPr>
        <w:widowControl w:val="0"/>
        <w:autoSpaceDE w:val="0"/>
        <w:autoSpaceDN w:val="0"/>
        <w:adjustRightInd w:val="0"/>
        <w:jc w:val="center"/>
        <w:rPr>
          <w:rFonts w:eastAsia="Times New Roman"/>
        </w:rPr>
      </w:pPr>
      <w:r w:rsidRPr="000356DB">
        <w:rPr>
          <w:rFonts w:eastAsia="Times New Roman"/>
        </w:rPr>
        <w:t>(указать вид задолженности)</w:t>
      </w:r>
    </w:p>
    <w:p w:rsidR="00497FF3" w:rsidRPr="000356DB" w:rsidRDefault="00497FF3" w:rsidP="00497FF3">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w:t>
      </w:r>
      <w:r w:rsidR="00F832ED" w:rsidRPr="000356DB">
        <w:rPr>
          <w:rFonts w:eastAsia="Times New Roman"/>
          <w:sz w:val="27"/>
          <w:szCs w:val="27"/>
        </w:rPr>
        <w:t>________________________</w:t>
      </w:r>
      <w:r w:rsidR="00E6526F" w:rsidRPr="000356DB">
        <w:rPr>
          <w:rFonts w:eastAsia="Times New Roman"/>
          <w:sz w:val="27"/>
          <w:szCs w:val="27"/>
        </w:rPr>
        <w:t>_</w:t>
      </w:r>
      <w:r w:rsidR="00F832ED" w:rsidRPr="000356DB">
        <w:rPr>
          <w:rFonts w:eastAsia="Times New Roman"/>
          <w:sz w:val="27"/>
          <w:szCs w:val="27"/>
        </w:rPr>
        <w:t>______</w:t>
      </w:r>
    </w:p>
    <w:p w:rsidR="00497FF3" w:rsidRPr="000356DB" w:rsidRDefault="00497FF3" w:rsidP="00F832ED">
      <w:pPr>
        <w:widowControl w:val="0"/>
        <w:autoSpaceDE w:val="0"/>
        <w:autoSpaceDN w:val="0"/>
        <w:adjustRightInd w:val="0"/>
        <w:jc w:val="center"/>
        <w:rPr>
          <w:rFonts w:eastAsia="Times New Roman"/>
        </w:rPr>
      </w:pPr>
      <w:r w:rsidRPr="000356DB">
        <w:rPr>
          <w:rFonts w:eastAsia="Times New Roman"/>
        </w:rPr>
        <w:t>(основания для списания либо отказа в списании)</w:t>
      </w:r>
    </w:p>
    <w:p w:rsidR="00497FF3" w:rsidRPr="000356DB" w:rsidRDefault="00497FF3" w:rsidP="00497FF3">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w:t>
      </w:r>
      <w:r w:rsidR="00F832ED" w:rsidRPr="000356DB">
        <w:rPr>
          <w:rFonts w:eastAsia="Times New Roman"/>
          <w:sz w:val="27"/>
          <w:szCs w:val="27"/>
        </w:rPr>
        <w:t>______________________</w:t>
      </w:r>
      <w:r w:rsidR="00E6526F" w:rsidRPr="000356DB">
        <w:rPr>
          <w:rFonts w:eastAsia="Times New Roman"/>
          <w:sz w:val="27"/>
          <w:szCs w:val="27"/>
        </w:rPr>
        <w:t>_</w:t>
      </w:r>
      <w:r w:rsidR="00F832ED" w:rsidRPr="000356DB">
        <w:rPr>
          <w:rFonts w:eastAsia="Times New Roman"/>
          <w:sz w:val="27"/>
          <w:szCs w:val="27"/>
        </w:rPr>
        <w:t>________</w:t>
      </w:r>
    </w:p>
    <w:p w:rsidR="00497FF3" w:rsidRPr="000356DB" w:rsidRDefault="00497FF3" w:rsidP="00F832ED">
      <w:pPr>
        <w:widowControl w:val="0"/>
        <w:autoSpaceDE w:val="0"/>
        <w:autoSpaceDN w:val="0"/>
        <w:adjustRightInd w:val="0"/>
        <w:jc w:val="center"/>
        <w:rPr>
          <w:rFonts w:eastAsia="Times New Roman"/>
        </w:rPr>
      </w:pPr>
      <w:proofErr w:type="gramStart"/>
      <w:r w:rsidRPr="000356DB">
        <w:rPr>
          <w:rFonts w:eastAsia="Times New Roman"/>
        </w:rPr>
        <w:t>(наименование организации, Ф.И.О.</w:t>
      </w:r>
      <w:proofErr w:type="gramEnd"/>
    </w:p>
    <w:p w:rsidR="00497FF3" w:rsidRPr="000356DB" w:rsidRDefault="00497FF3" w:rsidP="00F832ED">
      <w:pPr>
        <w:widowControl w:val="0"/>
        <w:autoSpaceDE w:val="0"/>
        <w:autoSpaceDN w:val="0"/>
        <w:adjustRightInd w:val="0"/>
        <w:jc w:val="center"/>
        <w:rPr>
          <w:rFonts w:eastAsia="Times New Roman"/>
        </w:rPr>
      </w:pPr>
      <w:r w:rsidRPr="000356DB">
        <w:rPr>
          <w:rFonts w:eastAsia="Times New Roman"/>
        </w:rPr>
        <w:t>индивидуального предпринимателя, гражданина)</w:t>
      </w:r>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ИНН _______________________________________________________</w:t>
      </w:r>
      <w:r w:rsidR="00E6526F" w:rsidRPr="0048436A">
        <w:rPr>
          <w:rFonts w:eastAsia="Times New Roman"/>
          <w:sz w:val="25"/>
          <w:szCs w:val="25"/>
        </w:rPr>
        <w:t>___</w:t>
      </w:r>
      <w:r w:rsidRPr="0048436A">
        <w:rPr>
          <w:rFonts w:eastAsia="Times New Roman"/>
          <w:sz w:val="25"/>
          <w:szCs w:val="25"/>
        </w:rPr>
        <w:t>________________</w:t>
      </w:r>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ОГРН _______________________________________________________________</w:t>
      </w:r>
      <w:r w:rsidR="00E6526F" w:rsidRPr="0048436A">
        <w:rPr>
          <w:rFonts w:eastAsia="Times New Roman"/>
          <w:sz w:val="25"/>
          <w:szCs w:val="25"/>
        </w:rPr>
        <w:t>____</w:t>
      </w:r>
      <w:r w:rsidRPr="0048436A">
        <w:rPr>
          <w:rFonts w:eastAsia="Times New Roman"/>
          <w:sz w:val="25"/>
          <w:szCs w:val="25"/>
        </w:rPr>
        <w:t>_______</w:t>
      </w:r>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Код причины постановки на учет _____________________________________</w:t>
      </w:r>
      <w:r w:rsidR="00E6526F" w:rsidRPr="0048436A">
        <w:rPr>
          <w:rFonts w:eastAsia="Times New Roman"/>
          <w:sz w:val="25"/>
          <w:szCs w:val="25"/>
        </w:rPr>
        <w:t>_</w:t>
      </w:r>
      <w:r w:rsidRPr="0048436A">
        <w:rPr>
          <w:rFonts w:eastAsia="Times New Roman"/>
          <w:sz w:val="25"/>
          <w:szCs w:val="25"/>
        </w:rPr>
        <w:t>_______</w:t>
      </w:r>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КБК _______________________________________________________________</w:t>
      </w:r>
      <w:r w:rsidR="00E6526F" w:rsidRPr="0048436A">
        <w:rPr>
          <w:rFonts w:eastAsia="Times New Roman"/>
          <w:sz w:val="25"/>
          <w:szCs w:val="25"/>
        </w:rPr>
        <w:t>___</w:t>
      </w:r>
      <w:r w:rsidRPr="0048436A">
        <w:rPr>
          <w:rFonts w:eastAsia="Times New Roman"/>
          <w:sz w:val="25"/>
          <w:szCs w:val="25"/>
        </w:rPr>
        <w:t>________</w:t>
      </w:r>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на сумму ______________________________</w:t>
      </w:r>
      <w:r w:rsidR="00F832ED" w:rsidRPr="0048436A">
        <w:rPr>
          <w:rFonts w:eastAsia="Times New Roman"/>
          <w:sz w:val="25"/>
          <w:szCs w:val="25"/>
        </w:rPr>
        <w:t>_</w:t>
      </w:r>
      <w:r w:rsidRPr="0048436A">
        <w:rPr>
          <w:rFonts w:eastAsia="Times New Roman"/>
          <w:sz w:val="25"/>
          <w:szCs w:val="25"/>
        </w:rPr>
        <w:t>_____</w:t>
      </w:r>
      <w:r w:rsidR="00E6526F" w:rsidRPr="0048436A">
        <w:rPr>
          <w:rFonts w:eastAsia="Times New Roman"/>
          <w:sz w:val="25"/>
          <w:szCs w:val="25"/>
        </w:rPr>
        <w:t>_</w:t>
      </w:r>
      <w:r w:rsidRPr="0048436A">
        <w:rPr>
          <w:rFonts w:eastAsia="Times New Roman"/>
          <w:sz w:val="25"/>
          <w:szCs w:val="25"/>
        </w:rPr>
        <w:t>___ рублей ______</w:t>
      </w:r>
      <w:r w:rsidR="000356DB" w:rsidRPr="0048436A">
        <w:rPr>
          <w:rFonts w:eastAsia="Times New Roman"/>
          <w:sz w:val="25"/>
          <w:szCs w:val="25"/>
        </w:rPr>
        <w:t>__</w:t>
      </w:r>
      <w:r w:rsidRPr="0048436A">
        <w:rPr>
          <w:rFonts w:eastAsia="Times New Roman"/>
          <w:sz w:val="25"/>
          <w:szCs w:val="25"/>
        </w:rPr>
        <w:t>____ копеек,</w:t>
      </w:r>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в том числе:</w:t>
      </w:r>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по основному долгу - ________________________</w:t>
      </w:r>
      <w:r w:rsidR="00E6526F" w:rsidRPr="0048436A">
        <w:rPr>
          <w:rFonts w:eastAsia="Times New Roman"/>
          <w:sz w:val="25"/>
          <w:szCs w:val="25"/>
        </w:rPr>
        <w:t>_</w:t>
      </w:r>
      <w:r w:rsidR="00F832ED" w:rsidRPr="0048436A">
        <w:rPr>
          <w:rFonts w:eastAsia="Times New Roman"/>
          <w:sz w:val="25"/>
          <w:szCs w:val="25"/>
        </w:rPr>
        <w:t>__</w:t>
      </w:r>
      <w:r w:rsidR="000356DB" w:rsidRPr="0048436A">
        <w:rPr>
          <w:rFonts w:eastAsia="Times New Roman"/>
          <w:sz w:val="25"/>
          <w:szCs w:val="25"/>
        </w:rPr>
        <w:t>___ рублей _____</w:t>
      </w:r>
      <w:r w:rsidRPr="0048436A">
        <w:rPr>
          <w:rFonts w:eastAsia="Times New Roman"/>
          <w:sz w:val="25"/>
          <w:szCs w:val="25"/>
        </w:rPr>
        <w:t>______ копеек,</w:t>
      </w:r>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пени - ________________________________________</w:t>
      </w:r>
      <w:r w:rsidR="00E6526F" w:rsidRPr="0048436A">
        <w:rPr>
          <w:rFonts w:eastAsia="Times New Roman"/>
          <w:sz w:val="25"/>
          <w:szCs w:val="25"/>
        </w:rPr>
        <w:t>_</w:t>
      </w:r>
      <w:r w:rsidR="00F832ED" w:rsidRPr="0048436A">
        <w:rPr>
          <w:rFonts w:eastAsia="Times New Roman"/>
          <w:sz w:val="25"/>
          <w:szCs w:val="25"/>
        </w:rPr>
        <w:t>_</w:t>
      </w:r>
      <w:r w:rsidRPr="0048436A">
        <w:rPr>
          <w:rFonts w:eastAsia="Times New Roman"/>
          <w:sz w:val="25"/>
          <w:szCs w:val="25"/>
        </w:rPr>
        <w:t>_ рублей ___________ копеек,</w:t>
      </w:r>
    </w:p>
    <w:p w:rsidR="00497FF3" w:rsidRPr="0048436A" w:rsidRDefault="00F832ED" w:rsidP="00497FF3">
      <w:pPr>
        <w:widowControl w:val="0"/>
        <w:autoSpaceDE w:val="0"/>
        <w:autoSpaceDN w:val="0"/>
        <w:adjustRightInd w:val="0"/>
        <w:jc w:val="both"/>
        <w:rPr>
          <w:rFonts w:eastAsia="Times New Roman"/>
          <w:sz w:val="25"/>
          <w:szCs w:val="25"/>
        </w:rPr>
      </w:pPr>
      <w:r w:rsidRPr="0048436A">
        <w:rPr>
          <w:rFonts w:eastAsia="Times New Roman"/>
          <w:sz w:val="25"/>
          <w:szCs w:val="25"/>
        </w:rPr>
        <w:t xml:space="preserve">на </w:t>
      </w:r>
      <w:r w:rsidR="00497FF3" w:rsidRPr="0048436A">
        <w:rPr>
          <w:rFonts w:eastAsia="Times New Roman"/>
          <w:sz w:val="25"/>
          <w:szCs w:val="25"/>
        </w:rPr>
        <w:t>основании: _____________________________</w:t>
      </w:r>
      <w:r w:rsidRPr="0048436A">
        <w:rPr>
          <w:rFonts w:eastAsia="Times New Roman"/>
          <w:sz w:val="25"/>
          <w:szCs w:val="25"/>
        </w:rPr>
        <w:t>_______________________</w:t>
      </w:r>
      <w:r w:rsidR="000356DB" w:rsidRPr="0048436A">
        <w:rPr>
          <w:rFonts w:eastAsia="Times New Roman"/>
          <w:sz w:val="25"/>
          <w:szCs w:val="25"/>
        </w:rPr>
        <w:t>_</w:t>
      </w:r>
      <w:r w:rsidRPr="0048436A">
        <w:rPr>
          <w:rFonts w:eastAsia="Times New Roman"/>
          <w:sz w:val="25"/>
          <w:szCs w:val="25"/>
        </w:rPr>
        <w:t>________</w:t>
      </w:r>
    </w:p>
    <w:p w:rsidR="00497FF3" w:rsidRPr="000356DB" w:rsidRDefault="00497FF3" w:rsidP="00497FF3">
      <w:pPr>
        <w:widowControl w:val="0"/>
        <w:autoSpaceDE w:val="0"/>
        <w:autoSpaceDN w:val="0"/>
        <w:adjustRightInd w:val="0"/>
        <w:jc w:val="both"/>
        <w:rPr>
          <w:rFonts w:eastAsia="Times New Roman"/>
        </w:rPr>
      </w:pPr>
      <w:r w:rsidRPr="000356DB">
        <w:rPr>
          <w:rFonts w:eastAsia="Times New Roman"/>
        </w:rPr>
        <w:t xml:space="preserve">              </w:t>
      </w:r>
      <w:r w:rsidR="00F832ED" w:rsidRPr="000356DB">
        <w:rPr>
          <w:rFonts w:eastAsia="Times New Roman"/>
        </w:rPr>
        <w:t xml:space="preserve">                                              </w:t>
      </w:r>
      <w:r w:rsidRPr="000356DB">
        <w:rPr>
          <w:rFonts w:eastAsia="Times New Roman"/>
        </w:rPr>
        <w:t>(перечисляются конкретные документы с указанием реквизитов)</w:t>
      </w:r>
    </w:p>
    <w:p w:rsidR="00497FF3" w:rsidRPr="000356DB" w:rsidRDefault="00497FF3" w:rsidP="00497FF3">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________________________________________________________________________</w:t>
      </w:r>
      <w:r w:rsidR="00F832ED" w:rsidRPr="000356DB">
        <w:rPr>
          <w:rFonts w:eastAsia="Times New Roman"/>
          <w:sz w:val="27"/>
          <w:szCs w:val="27"/>
        </w:rPr>
        <w:t>_</w:t>
      </w:r>
    </w:p>
    <w:p w:rsidR="00497FF3" w:rsidRPr="00CD3368" w:rsidRDefault="00497FF3" w:rsidP="00497FF3">
      <w:pPr>
        <w:widowControl w:val="0"/>
        <w:autoSpaceDE w:val="0"/>
        <w:autoSpaceDN w:val="0"/>
        <w:adjustRightInd w:val="0"/>
        <w:jc w:val="both"/>
        <w:rPr>
          <w:rFonts w:eastAsia="Times New Roman"/>
          <w:sz w:val="24"/>
          <w:szCs w:val="24"/>
        </w:rPr>
      </w:pPr>
      <w:r w:rsidRPr="0048436A">
        <w:rPr>
          <w:rFonts w:eastAsia="Times New Roman"/>
          <w:sz w:val="25"/>
          <w:szCs w:val="25"/>
        </w:rPr>
        <w:t>Комиссия приняла решение</w:t>
      </w:r>
      <w:r w:rsidR="00F832ED" w:rsidRPr="00CD3368">
        <w:rPr>
          <w:rFonts w:eastAsia="Times New Roman"/>
          <w:sz w:val="24"/>
          <w:szCs w:val="24"/>
        </w:rPr>
        <w:t xml:space="preserve"> __________________________________________________________________________</w:t>
      </w:r>
    </w:p>
    <w:p w:rsidR="00F832ED" w:rsidRPr="00CD3368" w:rsidRDefault="00F832ED" w:rsidP="00497FF3">
      <w:pPr>
        <w:widowControl w:val="0"/>
        <w:autoSpaceDE w:val="0"/>
        <w:autoSpaceDN w:val="0"/>
        <w:adjustRightInd w:val="0"/>
        <w:jc w:val="both"/>
        <w:rPr>
          <w:rFonts w:eastAsia="Times New Roman"/>
          <w:sz w:val="24"/>
          <w:szCs w:val="24"/>
        </w:rPr>
      </w:pPr>
    </w:p>
    <w:p w:rsidR="00497FF3" w:rsidRPr="0048436A" w:rsidRDefault="00497FF3" w:rsidP="00497FF3">
      <w:pPr>
        <w:widowControl w:val="0"/>
        <w:autoSpaceDE w:val="0"/>
        <w:autoSpaceDN w:val="0"/>
        <w:adjustRightInd w:val="0"/>
        <w:jc w:val="both"/>
        <w:rPr>
          <w:rFonts w:eastAsia="Times New Roman"/>
          <w:sz w:val="25"/>
          <w:szCs w:val="25"/>
        </w:rPr>
      </w:pPr>
      <w:r w:rsidRPr="0048436A">
        <w:rPr>
          <w:rFonts w:eastAsia="Times New Roman"/>
          <w:sz w:val="25"/>
          <w:szCs w:val="25"/>
        </w:rPr>
        <w:t>Подписи членов комиссии:</w:t>
      </w:r>
    </w:p>
    <w:p w:rsidR="00497FF3" w:rsidRPr="000356DB" w:rsidRDefault="00497FF3" w:rsidP="00497FF3">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 ___________________________________</w:t>
      </w:r>
      <w:r w:rsidR="000356DB" w:rsidRPr="000356DB">
        <w:rPr>
          <w:rFonts w:eastAsia="Times New Roman"/>
          <w:sz w:val="27"/>
          <w:szCs w:val="27"/>
        </w:rPr>
        <w:t>__</w:t>
      </w:r>
      <w:r w:rsidRPr="000356DB">
        <w:rPr>
          <w:rFonts w:eastAsia="Times New Roman"/>
          <w:sz w:val="27"/>
          <w:szCs w:val="27"/>
        </w:rPr>
        <w:t>_______________</w:t>
      </w:r>
    </w:p>
    <w:p w:rsidR="00497FF3" w:rsidRPr="000356DB" w:rsidRDefault="00F832ED" w:rsidP="00497FF3">
      <w:pPr>
        <w:widowControl w:val="0"/>
        <w:autoSpaceDE w:val="0"/>
        <w:autoSpaceDN w:val="0"/>
        <w:adjustRightInd w:val="0"/>
        <w:jc w:val="both"/>
        <w:rPr>
          <w:rFonts w:eastAsia="Times New Roman"/>
        </w:rPr>
      </w:pPr>
      <w:r w:rsidRPr="000356DB">
        <w:rPr>
          <w:rFonts w:eastAsia="Times New Roman"/>
        </w:rPr>
        <w:t xml:space="preserve">                  </w:t>
      </w:r>
      <w:r w:rsidR="00497FF3" w:rsidRPr="000356DB">
        <w:rPr>
          <w:rFonts w:eastAsia="Times New Roman"/>
        </w:rPr>
        <w:t xml:space="preserve">(подпись)               </w:t>
      </w:r>
      <w:r w:rsidRPr="000356DB">
        <w:rPr>
          <w:rFonts w:eastAsia="Times New Roman"/>
        </w:rPr>
        <w:t xml:space="preserve">                                                 </w:t>
      </w:r>
      <w:r w:rsidR="00497FF3" w:rsidRPr="000356DB">
        <w:rPr>
          <w:rFonts w:eastAsia="Times New Roman"/>
        </w:rPr>
        <w:t>(расшифровка подписи члена комиссии)</w:t>
      </w:r>
    </w:p>
    <w:p w:rsidR="00497FF3" w:rsidRPr="000356DB" w:rsidRDefault="00497FF3" w:rsidP="00497FF3">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 _________________________________________</w:t>
      </w:r>
      <w:r w:rsidR="000356DB" w:rsidRPr="000356DB">
        <w:rPr>
          <w:rFonts w:eastAsia="Times New Roman"/>
          <w:sz w:val="27"/>
          <w:szCs w:val="27"/>
        </w:rPr>
        <w:t>_</w:t>
      </w:r>
      <w:r w:rsidRPr="000356DB">
        <w:rPr>
          <w:rFonts w:eastAsia="Times New Roman"/>
          <w:sz w:val="27"/>
          <w:szCs w:val="27"/>
        </w:rPr>
        <w:t>__________</w:t>
      </w:r>
    </w:p>
    <w:p w:rsidR="00F832ED" w:rsidRPr="000356DB" w:rsidRDefault="00F832ED" w:rsidP="00F832ED">
      <w:pPr>
        <w:widowControl w:val="0"/>
        <w:autoSpaceDE w:val="0"/>
        <w:autoSpaceDN w:val="0"/>
        <w:adjustRightInd w:val="0"/>
        <w:jc w:val="both"/>
        <w:rPr>
          <w:rFonts w:eastAsia="Times New Roman"/>
        </w:rPr>
      </w:pPr>
      <w:r w:rsidRPr="000356DB">
        <w:rPr>
          <w:rFonts w:eastAsia="Times New Roman"/>
        </w:rPr>
        <w:t xml:space="preserve">                  (подпись)                                                                (расшифровка подписи члена комиссии)</w:t>
      </w:r>
    </w:p>
    <w:p w:rsidR="00497FF3" w:rsidRPr="000356DB" w:rsidRDefault="00497FF3" w:rsidP="00497FF3">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 ____________________________________________</w:t>
      </w:r>
      <w:r w:rsidR="000356DB" w:rsidRPr="000356DB">
        <w:rPr>
          <w:rFonts w:eastAsia="Times New Roman"/>
          <w:sz w:val="27"/>
          <w:szCs w:val="27"/>
        </w:rPr>
        <w:t>_</w:t>
      </w:r>
      <w:r w:rsidRPr="000356DB">
        <w:rPr>
          <w:rFonts w:eastAsia="Times New Roman"/>
          <w:sz w:val="27"/>
          <w:szCs w:val="27"/>
        </w:rPr>
        <w:t>_______</w:t>
      </w:r>
    </w:p>
    <w:p w:rsidR="0045423C" w:rsidRPr="000356DB" w:rsidRDefault="0045423C" w:rsidP="0045423C">
      <w:pPr>
        <w:widowControl w:val="0"/>
        <w:autoSpaceDE w:val="0"/>
        <w:autoSpaceDN w:val="0"/>
        <w:adjustRightInd w:val="0"/>
        <w:jc w:val="both"/>
        <w:rPr>
          <w:rFonts w:eastAsia="Times New Roman"/>
        </w:rPr>
      </w:pPr>
      <w:r w:rsidRPr="000356DB">
        <w:rPr>
          <w:rFonts w:eastAsia="Times New Roman"/>
        </w:rPr>
        <w:t xml:space="preserve">                  (подпись)                                                                (расшифровка подписи члена комиссии)</w:t>
      </w:r>
    </w:p>
    <w:p w:rsidR="0045423C" w:rsidRDefault="0045423C" w:rsidP="0048436A">
      <w:pPr>
        <w:autoSpaceDE w:val="0"/>
        <w:autoSpaceDN w:val="0"/>
        <w:adjustRightInd w:val="0"/>
        <w:spacing w:line="276" w:lineRule="auto"/>
        <w:ind w:left="5103"/>
        <w:jc w:val="right"/>
        <w:outlineLvl w:val="1"/>
        <w:rPr>
          <w:rFonts w:eastAsia="Times New Roman"/>
          <w:sz w:val="25"/>
          <w:szCs w:val="25"/>
        </w:rPr>
      </w:pPr>
    </w:p>
    <w:p w:rsidR="00CD3368" w:rsidRPr="00D341D9" w:rsidRDefault="003C654F" w:rsidP="00772B99">
      <w:pPr>
        <w:autoSpaceDE w:val="0"/>
        <w:autoSpaceDN w:val="0"/>
        <w:adjustRightInd w:val="0"/>
        <w:ind w:left="5103"/>
        <w:jc w:val="right"/>
        <w:outlineLvl w:val="1"/>
        <w:rPr>
          <w:rFonts w:eastAsia="Times New Roman"/>
          <w:sz w:val="24"/>
          <w:szCs w:val="24"/>
        </w:rPr>
      </w:pPr>
      <w:r w:rsidRPr="00D341D9">
        <w:rPr>
          <w:rFonts w:eastAsia="Times New Roman"/>
          <w:sz w:val="24"/>
          <w:szCs w:val="24"/>
        </w:rPr>
        <w:lastRenderedPageBreak/>
        <w:t xml:space="preserve">Приложение </w:t>
      </w:r>
      <w:r w:rsidR="006D713E" w:rsidRPr="00D341D9">
        <w:rPr>
          <w:rFonts w:eastAsia="Times New Roman"/>
          <w:sz w:val="24"/>
          <w:szCs w:val="24"/>
        </w:rPr>
        <w:t xml:space="preserve">2 </w:t>
      </w:r>
    </w:p>
    <w:p w:rsidR="00434D95" w:rsidRPr="00D341D9" w:rsidRDefault="003C654F" w:rsidP="00772B99">
      <w:pPr>
        <w:autoSpaceDE w:val="0"/>
        <w:autoSpaceDN w:val="0"/>
        <w:adjustRightInd w:val="0"/>
        <w:ind w:left="5103"/>
        <w:jc w:val="right"/>
        <w:outlineLvl w:val="1"/>
        <w:rPr>
          <w:rFonts w:eastAsia="Times New Roman"/>
          <w:sz w:val="24"/>
          <w:szCs w:val="24"/>
        </w:rPr>
      </w:pPr>
      <w:r w:rsidRPr="00D341D9">
        <w:rPr>
          <w:rFonts w:eastAsia="Times New Roman"/>
          <w:sz w:val="24"/>
          <w:szCs w:val="24"/>
        </w:rPr>
        <w:t xml:space="preserve">к постановлению администрации </w:t>
      </w:r>
    </w:p>
    <w:p w:rsidR="003C654F" w:rsidRPr="00D341D9" w:rsidRDefault="00CD3368" w:rsidP="00772B99">
      <w:pPr>
        <w:autoSpaceDE w:val="0"/>
        <w:autoSpaceDN w:val="0"/>
        <w:adjustRightInd w:val="0"/>
        <w:ind w:left="5103"/>
        <w:jc w:val="right"/>
        <w:outlineLvl w:val="1"/>
        <w:rPr>
          <w:rFonts w:eastAsia="Times New Roman"/>
          <w:sz w:val="24"/>
          <w:szCs w:val="24"/>
        </w:rPr>
      </w:pPr>
      <w:r w:rsidRPr="00D341D9">
        <w:rPr>
          <w:sz w:val="24"/>
          <w:szCs w:val="24"/>
        </w:rPr>
        <w:t>городско</w:t>
      </w:r>
      <w:r w:rsidR="00434D95" w:rsidRPr="00D341D9">
        <w:rPr>
          <w:sz w:val="24"/>
          <w:szCs w:val="24"/>
        </w:rPr>
        <w:t>го</w:t>
      </w:r>
      <w:r w:rsidRPr="00D341D9">
        <w:rPr>
          <w:sz w:val="24"/>
          <w:szCs w:val="24"/>
        </w:rPr>
        <w:t xml:space="preserve"> поселения </w:t>
      </w:r>
      <w:proofErr w:type="spellStart"/>
      <w:r w:rsidRPr="00D341D9">
        <w:rPr>
          <w:sz w:val="24"/>
          <w:szCs w:val="24"/>
        </w:rPr>
        <w:t>Кондинское</w:t>
      </w:r>
      <w:proofErr w:type="spellEnd"/>
    </w:p>
    <w:p w:rsidR="003C654F" w:rsidRPr="00D341D9" w:rsidRDefault="003C654F" w:rsidP="00772B99">
      <w:pPr>
        <w:autoSpaceDE w:val="0"/>
        <w:autoSpaceDN w:val="0"/>
        <w:adjustRightInd w:val="0"/>
        <w:ind w:left="5103"/>
        <w:jc w:val="right"/>
        <w:outlineLvl w:val="1"/>
        <w:rPr>
          <w:rFonts w:eastAsia="Times New Roman"/>
          <w:sz w:val="24"/>
          <w:szCs w:val="24"/>
        </w:rPr>
      </w:pPr>
      <w:r w:rsidRPr="00D341D9">
        <w:rPr>
          <w:rFonts w:eastAsia="Times New Roman"/>
          <w:sz w:val="24"/>
          <w:szCs w:val="24"/>
        </w:rPr>
        <w:t xml:space="preserve">от </w:t>
      </w:r>
      <w:r w:rsidR="00D341D9" w:rsidRPr="00D341D9">
        <w:rPr>
          <w:rFonts w:eastAsia="Times New Roman"/>
          <w:sz w:val="24"/>
          <w:szCs w:val="24"/>
        </w:rPr>
        <w:t xml:space="preserve">30 мая </w:t>
      </w:r>
      <w:r w:rsidRPr="00D341D9">
        <w:rPr>
          <w:rFonts w:eastAsia="Times New Roman"/>
          <w:sz w:val="24"/>
          <w:szCs w:val="24"/>
        </w:rPr>
        <w:t xml:space="preserve"> 201</w:t>
      </w:r>
      <w:r w:rsidR="00EB45D0" w:rsidRPr="00D341D9">
        <w:rPr>
          <w:rFonts w:eastAsia="Times New Roman"/>
          <w:sz w:val="24"/>
          <w:szCs w:val="24"/>
        </w:rPr>
        <w:t>7</w:t>
      </w:r>
      <w:r w:rsidRPr="00D341D9">
        <w:rPr>
          <w:rFonts w:eastAsia="Times New Roman"/>
          <w:sz w:val="24"/>
          <w:szCs w:val="24"/>
        </w:rPr>
        <w:t xml:space="preserve"> года № </w:t>
      </w:r>
      <w:r w:rsidR="00D341D9" w:rsidRPr="00D341D9">
        <w:rPr>
          <w:rFonts w:eastAsia="Times New Roman"/>
          <w:sz w:val="24"/>
          <w:szCs w:val="24"/>
        </w:rPr>
        <w:t>74</w:t>
      </w:r>
    </w:p>
    <w:p w:rsidR="003C654F" w:rsidRPr="00D341D9" w:rsidRDefault="003C654F" w:rsidP="0048436A">
      <w:pPr>
        <w:autoSpaceDE w:val="0"/>
        <w:autoSpaceDN w:val="0"/>
        <w:adjustRightInd w:val="0"/>
        <w:spacing w:line="276" w:lineRule="auto"/>
        <w:jc w:val="both"/>
        <w:outlineLvl w:val="1"/>
        <w:rPr>
          <w:rFonts w:eastAsia="Times New Roman"/>
          <w:sz w:val="24"/>
          <w:szCs w:val="24"/>
        </w:rPr>
      </w:pPr>
    </w:p>
    <w:p w:rsidR="003C654F" w:rsidRPr="00D341D9" w:rsidRDefault="003C654F" w:rsidP="00772B99">
      <w:pPr>
        <w:autoSpaceDE w:val="0"/>
        <w:autoSpaceDN w:val="0"/>
        <w:adjustRightInd w:val="0"/>
        <w:jc w:val="center"/>
        <w:outlineLvl w:val="1"/>
        <w:rPr>
          <w:rFonts w:eastAsia="Times New Roman"/>
          <w:b/>
          <w:sz w:val="24"/>
          <w:szCs w:val="24"/>
        </w:rPr>
      </w:pPr>
      <w:r w:rsidRPr="00D341D9">
        <w:rPr>
          <w:rFonts w:eastAsia="Times New Roman"/>
          <w:b/>
          <w:sz w:val="24"/>
          <w:szCs w:val="24"/>
        </w:rPr>
        <w:t xml:space="preserve">Положение о </w:t>
      </w:r>
      <w:r w:rsidR="001F14B8" w:rsidRPr="00D341D9">
        <w:rPr>
          <w:rFonts w:eastAsia="Times New Roman"/>
          <w:b/>
          <w:sz w:val="24"/>
          <w:szCs w:val="24"/>
        </w:rPr>
        <w:t xml:space="preserve">комиссии по </w:t>
      </w:r>
      <w:r w:rsidR="00EB45D0" w:rsidRPr="00D341D9">
        <w:rPr>
          <w:rFonts w:eastAsia="Times New Roman"/>
          <w:b/>
          <w:sz w:val="24"/>
          <w:szCs w:val="24"/>
        </w:rPr>
        <w:t>поступлению и выбытию активов</w:t>
      </w:r>
    </w:p>
    <w:p w:rsidR="003C654F" w:rsidRPr="00D341D9" w:rsidRDefault="003C654F" w:rsidP="00772B99">
      <w:pPr>
        <w:autoSpaceDE w:val="0"/>
        <w:autoSpaceDN w:val="0"/>
        <w:adjustRightInd w:val="0"/>
        <w:jc w:val="both"/>
        <w:outlineLvl w:val="1"/>
        <w:rPr>
          <w:rFonts w:eastAsia="Times New Roman"/>
          <w:b/>
          <w:sz w:val="24"/>
          <w:szCs w:val="24"/>
        </w:rPr>
      </w:pPr>
    </w:p>
    <w:p w:rsidR="00EB45D0" w:rsidRPr="00D341D9" w:rsidRDefault="00EB45D0" w:rsidP="00772B99">
      <w:pPr>
        <w:widowControl w:val="0"/>
        <w:autoSpaceDE w:val="0"/>
        <w:autoSpaceDN w:val="0"/>
        <w:adjustRightInd w:val="0"/>
        <w:ind w:firstLine="540"/>
        <w:jc w:val="center"/>
        <w:outlineLvl w:val="1"/>
        <w:rPr>
          <w:rFonts w:eastAsia="Times New Roman"/>
          <w:b/>
          <w:sz w:val="24"/>
          <w:szCs w:val="24"/>
        </w:rPr>
      </w:pPr>
      <w:r w:rsidRPr="00D341D9">
        <w:rPr>
          <w:rFonts w:eastAsia="Times New Roman"/>
          <w:b/>
          <w:sz w:val="24"/>
          <w:szCs w:val="24"/>
        </w:rPr>
        <w:t>Статья 1. Общие положения</w:t>
      </w:r>
    </w:p>
    <w:p w:rsidR="00EB45D0" w:rsidRPr="00D341D9" w:rsidRDefault="00EB45D0" w:rsidP="00772B99">
      <w:pPr>
        <w:widowControl w:val="0"/>
        <w:autoSpaceDE w:val="0"/>
        <w:autoSpaceDN w:val="0"/>
        <w:adjustRightInd w:val="0"/>
        <w:jc w:val="both"/>
        <w:rPr>
          <w:rFonts w:eastAsia="Times New Roman"/>
          <w:sz w:val="24"/>
          <w:szCs w:val="24"/>
        </w:rPr>
      </w:pP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1. Комиссия по поступлению и выбытию активов (далее - Комиссия) является постоянно действующим коллегиальным органом.</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 xml:space="preserve">2. Комиссия в своей деятельности руководствуется Конституцией Российской Федерации, законодательством Российской Федерации, законодательством Ханты-Мансийского автономного округа - Югры, Порядком принятия решений о признании безнадежной к взысканию задолженности по платежам в бюджет </w:t>
      </w:r>
      <w:r w:rsidR="00CD3368" w:rsidRPr="00D341D9">
        <w:rPr>
          <w:sz w:val="24"/>
          <w:szCs w:val="24"/>
        </w:rPr>
        <w:t xml:space="preserve">муниципального образования </w:t>
      </w:r>
      <w:proofErr w:type="gramStart"/>
      <w:r w:rsidR="00CD3368" w:rsidRPr="00D341D9">
        <w:rPr>
          <w:sz w:val="24"/>
          <w:szCs w:val="24"/>
        </w:rPr>
        <w:t>городское</w:t>
      </w:r>
      <w:proofErr w:type="gramEnd"/>
      <w:r w:rsidR="00CD3368" w:rsidRPr="00D341D9">
        <w:rPr>
          <w:sz w:val="24"/>
          <w:szCs w:val="24"/>
        </w:rPr>
        <w:t xml:space="preserve"> поселения Кондинское</w:t>
      </w:r>
      <w:r w:rsidR="00CD3368" w:rsidRPr="00D341D9">
        <w:rPr>
          <w:rFonts w:eastAsia="Times New Roman"/>
          <w:sz w:val="24"/>
          <w:szCs w:val="24"/>
        </w:rPr>
        <w:t xml:space="preserve"> </w:t>
      </w:r>
      <w:r w:rsidRPr="00D341D9">
        <w:rPr>
          <w:rFonts w:eastAsia="Times New Roman"/>
          <w:sz w:val="24"/>
          <w:szCs w:val="24"/>
        </w:rPr>
        <w:t>и настоящим Положением.</w:t>
      </w:r>
    </w:p>
    <w:p w:rsidR="00EB45D0" w:rsidRPr="00D341D9" w:rsidRDefault="00EB45D0" w:rsidP="00772B99">
      <w:pPr>
        <w:widowControl w:val="0"/>
        <w:autoSpaceDE w:val="0"/>
        <w:autoSpaceDN w:val="0"/>
        <w:adjustRightInd w:val="0"/>
        <w:jc w:val="both"/>
        <w:rPr>
          <w:rFonts w:eastAsia="Times New Roman"/>
          <w:sz w:val="24"/>
          <w:szCs w:val="24"/>
        </w:rPr>
      </w:pPr>
    </w:p>
    <w:p w:rsidR="00EB45D0" w:rsidRPr="00D341D9" w:rsidRDefault="00EB45D0" w:rsidP="00772B99">
      <w:pPr>
        <w:widowControl w:val="0"/>
        <w:autoSpaceDE w:val="0"/>
        <w:autoSpaceDN w:val="0"/>
        <w:adjustRightInd w:val="0"/>
        <w:ind w:firstLine="540"/>
        <w:jc w:val="center"/>
        <w:outlineLvl w:val="1"/>
        <w:rPr>
          <w:rFonts w:eastAsia="Times New Roman"/>
          <w:b/>
          <w:sz w:val="24"/>
          <w:szCs w:val="24"/>
        </w:rPr>
      </w:pPr>
      <w:r w:rsidRPr="00D341D9">
        <w:rPr>
          <w:rFonts w:eastAsia="Times New Roman"/>
          <w:b/>
          <w:sz w:val="24"/>
          <w:szCs w:val="24"/>
        </w:rPr>
        <w:t>Статья 2. Задачи и функции Комиссии</w:t>
      </w:r>
    </w:p>
    <w:p w:rsidR="00EB45D0" w:rsidRPr="00D341D9" w:rsidRDefault="00EB45D0" w:rsidP="00772B99">
      <w:pPr>
        <w:widowControl w:val="0"/>
        <w:autoSpaceDE w:val="0"/>
        <w:autoSpaceDN w:val="0"/>
        <w:adjustRightInd w:val="0"/>
        <w:jc w:val="both"/>
        <w:rPr>
          <w:rFonts w:eastAsia="Times New Roman"/>
          <w:sz w:val="24"/>
          <w:szCs w:val="24"/>
        </w:rPr>
      </w:pP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 xml:space="preserve">1. </w:t>
      </w:r>
      <w:proofErr w:type="gramStart"/>
      <w:r w:rsidRPr="00D341D9">
        <w:rPr>
          <w:rFonts w:eastAsia="Times New Roman"/>
          <w:sz w:val="24"/>
          <w:szCs w:val="24"/>
        </w:rPr>
        <w:t xml:space="preserve">Основной задачей Комиссии является рассмотрение вопросов о признании безнадежной к взысканию задолженности по неналоговым платежам в бюджет </w:t>
      </w:r>
      <w:r w:rsidR="00CD3368" w:rsidRPr="00D341D9">
        <w:rPr>
          <w:sz w:val="24"/>
          <w:szCs w:val="24"/>
        </w:rPr>
        <w:t>муниципального образования городское поселения Кондинское</w:t>
      </w:r>
      <w:r w:rsidRPr="00D341D9">
        <w:rPr>
          <w:rFonts w:eastAsia="Times New Roman"/>
          <w:sz w:val="24"/>
          <w:szCs w:val="24"/>
        </w:rPr>
        <w:t xml:space="preserve">, ее списании на основании документов, представленных структурным подразделением администрации </w:t>
      </w:r>
      <w:r w:rsidR="00CD3368" w:rsidRPr="00D341D9">
        <w:rPr>
          <w:sz w:val="24"/>
          <w:szCs w:val="24"/>
        </w:rPr>
        <w:t>муниципального образования городское поселения Кондинское</w:t>
      </w:r>
      <w:r w:rsidRPr="00D341D9">
        <w:rPr>
          <w:rFonts w:eastAsia="Times New Roman"/>
          <w:sz w:val="24"/>
          <w:szCs w:val="24"/>
        </w:rPr>
        <w:t>, осуществляющим функции администратора доходов бюджета.</w:t>
      </w:r>
      <w:proofErr w:type="gramEnd"/>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2. Комиссия для выполнения возложенных на нее задач осуществляет следующие функции: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1) рассматривает представленные пакеты документов;</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2) оценивает обоснованность признания безнадежной к взысканию и списания задолженности.</w:t>
      </w:r>
    </w:p>
    <w:p w:rsidR="00EB45D0" w:rsidRPr="00D341D9" w:rsidRDefault="00EB45D0" w:rsidP="00772B99">
      <w:pPr>
        <w:widowControl w:val="0"/>
        <w:autoSpaceDE w:val="0"/>
        <w:autoSpaceDN w:val="0"/>
        <w:adjustRightInd w:val="0"/>
        <w:jc w:val="both"/>
        <w:rPr>
          <w:rFonts w:eastAsia="Times New Roman"/>
          <w:sz w:val="24"/>
          <w:szCs w:val="24"/>
        </w:rPr>
      </w:pPr>
    </w:p>
    <w:p w:rsidR="00EB45D0" w:rsidRPr="00D341D9" w:rsidRDefault="00EB45D0" w:rsidP="00772B99">
      <w:pPr>
        <w:widowControl w:val="0"/>
        <w:autoSpaceDE w:val="0"/>
        <w:autoSpaceDN w:val="0"/>
        <w:adjustRightInd w:val="0"/>
        <w:ind w:firstLine="540"/>
        <w:jc w:val="center"/>
        <w:outlineLvl w:val="1"/>
        <w:rPr>
          <w:rFonts w:eastAsia="Times New Roman"/>
          <w:b/>
          <w:sz w:val="24"/>
          <w:szCs w:val="24"/>
        </w:rPr>
      </w:pPr>
      <w:r w:rsidRPr="00D341D9">
        <w:rPr>
          <w:rFonts w:eastAsia="Times New Roman"/>
          <w:b/>
          <w:sz w:val="24"/>
          <w:szCs w:val="24"/>
        </w:rPr>
        <w:t>Статья 3. Полномочия Комиссии</w:t>
      </w:r>
    </w:p>
    <w:p w:rsidR="00EB45D0" w:rsidRPr="00D341D9" w:rsidRDefault="00EB45D0" w:rsidP="00772B99">
      <w:pPr>
        <w:widowControl w:val="0"/>
        <w:autoSpaceDE w:val="0"/>
        <w:autoSpaceDN w:val="0"/>
        <w:adjustRightInd w:val="0"/>
        <w:jc w:val="both"/>
        <w:rPr>
          <w:rFonts w:eastAsia="Times New Roman"/>
          <w:sz w:val="24"/>
          <w:szCs w:val="24"/>
        </w:rPr>
      </w:pP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Комиссия имеет право:</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1. Рассматривать на своих заседаниях вопросы, отнесенные к ее компетенции.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2. Запрашивать и получать в установленном порядке информацию, материалы, необходимые для осуществления работы Комиссии.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3. Принимать одно из следующих решений:</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1) признать задолженность по платежам в бюджет города безнадежной к взысканию;</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 xml:space="preserve">2) возвратить представленные документы без рассмотрения в связи с отсутствием какого-либо документа из </w:t>
      </w:r>
      <w:proofErr w:type="gramStart"/>
      <w:r w:rsidRPr="00D341D9">
        <w:rPr>
          <w:rFonts w:eastAsia="Times New Roman"/>
          <w:sz w:val="24"/>
          <w:szCs w:val="24"/>
        </w:rPr>
        <w:t>указанных</w:t>
      </w:r>
      <w:proofErr w:type="gramEnd"/>
      <w:r w:rsidRPr="00D341D9">
        <w:rPr>
          <w:rFonts w:eastAsia="Times New Roman"/>
          <w:sz w:val="24"/>
          <w:szCs w:val="24"/>
        </w:rPr>
        <w:t xml:space="preserve"> в части 2 статьи 2 Порядка принятия решения о признании безнадежной к взысканию задолженности по неналоговым платежам в бюджет </w:t>
      </w:r>
      <w:r w:rsidR="00D85E26" w:rsidRPr="00D341D9">
        <w:rPr>
          <w:rFonts w:eastAsia="Times New Roman"/>
          <w:sz w:val="24"/>
          <w:szCs w:val="24"/>
        </w:rPr>
        <w:t xml:space="preserve">муниципального образования городское поселения Кондинское </w:t>
      </w:r>
      <w:r w:rsidRPr="00D341D9">
        <w:rPr>
          <w:rFonts w:eastAsia="Times New Roman"/>
          <w:sz w:val="24"/>
          <w:szCs w:val="24"/>
        </w:rPr>
        <w:t>и ее списании;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3) отказать в списании задолженности, с указанием причин.</w:t>
      </w:r>
    </w:p>
    <w:p w:rsidR="00EB45D0" w:rsidRPr="00D341D9" w:rsidRDefault="00EB45D0" w:rsidP="00772B99">
      <w:pPr>
        <w:widowControl w:val="0"/>
        <w:autoSpaceDE w:val="0"/>
        <w:autoSpaceDN w:val="0"/>
        <w:adjustRightInd w:val="0"/>
        <w:jc w:val="both"/>
        <w:rPr>
          <w:rFonts w:eastAsia="Times New Roman"/>
          <w:sz w:val="24"/>
          <w:szCs w:val="24"/>
        </w:rPr>
      </w:pPr>
    </w:p>
    <w:p w:rsidR="00EB45D0" w:rsidRPr="00D341D9" w:rsidRDefault="00EB45D0" w:rsidP="00772B99">
      <w:pPr>
        <w:widowControl w:val="0"/>
        <w:autoSpaceDE w:val="0"/>
        <w:autoSpaceDN w:val="0"/>
        <w:adjustRightInd w:val="0"/>
        <w:ind w:firstLine="540"/>
        <w:jc w:val="center"/>
        <w:outlineLvl w:val="1"/>
        <w:rPr>
          <w:rFonts w:eastAsia="Times New Roman"/>
          <w:b/>
          <w:sz w:val="24"/>
          <w:szCs w:val="24"/>
        </w:rPr>
      </w:pPr>
      <w:r w:rsidRPr="00D341D9">
        <w:rPr>
          <w:rFonts w:eastAsia="Times New Roman"/>
          <w:b/>
          <w:sz w:val="24"/>
          <w:szCs w:val="24"/>
        </w:rPr>
        <w:t>Статья 4. Организация работы Комиссии</w:t>
      </w:r>
    </w:p>
    <w:p w:rsidR="00EB45D0" w:rsidRPr="00D341D9" w:rsidRDefault="00EB45D0" w:rsidP="00772B99">
      <w:pPr>
        <w:widowControl w:val="0"/>
        <w:autoSpaceDE w:val="0"/>
        <w:autoSpaceDN w:val="0"/>
        <w:adjustRightInd w:val="0"/>
        <w:jc w:val="both"/>
        <w:rPr>
          <w:rFonts w:eastAsia="Times New Roman"/>
          <w:sz w:val="24"/>
          <w:szCs w:val="24"/>
        </w:rPr>
      </w:pP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1. Заседание Комиссии назначает и ведет председатель Комиссии, а в его отсутствие - заместитель председателя Комиссии.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2. Заседания Комиссии проводятся по мере поступления документов и оформляются протоколом.</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3. Комиссия правомочна принимать решения по вопросам, отнесенным к ее компетенции, если на заседании комиссии присутствуют не менее половины ее членов.</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 xml:space="preserve">4. Решения Комиссии принимаются большинством голосов присутствующих на заседании членов Комиссии. При голосовании каждый член комиссии имеет один голос. При равенстве </w:t>
      </w:r>
      <w:r w:rsidRPr="00D341D9">
        <w:rPr>
          <w:rFonts w:eastAsia="Times New Roman"/>
          <w:sz w:val="24"/>
          <w:szCs w:val="24"/>
        </w:rPr>
        <w:lastRenderedPageBreak/>
        <w:t>голосов членов комиссии при принятии решения председатель Комиссии имеет право решающего голоса.</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5. Председатель Комиссии: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1) осуществляет руководство деятельностью Комиссии;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2) вносит предложения по изменению состава Комиссии;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3) решает иные вопросы в рамках компетенции Комиссии.</w:t>
      </w:r>
    </w:p>
    <w:p w:rsidR="008279A5" w:rsidRPr="00CD3368"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6. Председатель Комиссии, члены Комиссии обязаны хранить конфиденциальную информацию, ставшую им известной в результате осуществления работы К</w:t>
      </w:r>
      <w:r w:rsidRPr="0048436A">
        <w:rPr>
          <w:rFonts w:eastAsia="Times New Roman"/>
          <w:sz w:val="25"/>
          <w:szCs w:val="25"/>
        </w:rPr>
        <w:t>омиссии.</w:t>
      </w:r>
      <w:r w:rsidR="00E6526F" w:rsidRPr="0048436A">
        <w:rPr>
          <w:rFonts w:eastAsia="Times New Roman"/>
          <w:sz w:val="25"/>
          <w:szCs w:val="25"/>
        </w:rPr>
        <w:t xml:space="preserve"> </w:t>
      </w:r>
    </w:p>
    <w:sectPr w:rsidR="008279A5" w:rsidRPr="00CD3368" w:rsidSect="0045423C">
      <w:headerReference w:type="default" r:id="rId8"/>
      <w:pgSz w:w="11906" w:h="16838"/>
      <w:pgMar w:top="993" w:right="567" w:bottom="1134" w:left="1304" w:header="53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61" w:rsidRDefault="001E7061">
      <w:r>
        <w:separator/>
      </w:r>
    </w:p>
  </w:endnote>
  <w:endnote w:type="continuationSeparator" w:id="0">
    <w:p w:rsidR="001E7061" w:rsidRDefault="001E7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61" w:rsidRDefault="001E7061">
      <w:r>
        <w:separator/>
      </w:r>
    </w:p>
  </w:footnote>
  <w:footnote w:type="continuationSeparator" w:id="0">
    <w:p w:rsidR="001E7061" w:rsidRDefault="001E7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85" w:rsidRDefault="00D8205E">
    <w:pPr>
      <w:pStyle w:val="a4"/>
      <w:jc w:val="center"/>
    </w:pPr>
    <w:fldSimple w:instr=" PAGE   \* MERGEFORMAT ">
      <w:r w:rsidR="00D341D9">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E687A"/>
    <w:multiLevelType w:val="hybridMultilevel"/>
    <w:tmpl w:val="54D29370"/>
    <w:lvl w:ilvl="0" w:tplc="3F64598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336F59"/>
    <w:multiLevelType w:val="hybridMultilevel"/>
    <w:tmpl w:val="18D4C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3D566C9"/>
    <w:multiLevelType w:val="hybridMultilevel"/>
    <w:tmpl w:val="E394237C"/>
    <w:lvl w:ilvl="0" w:tplc="B39A9A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B1B0D05"/>
    <w:multiLevelType w:val="hybridMultilevel"/>
    <w:tmpl w:val="3146D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622765"/>
    <w:multiLevelType w:val="multilevel"/>
    <w:tmpl w:val="3FAE5760"/>
    <w:lvl w:ilvl="0">
      <w:start w:val="1"/>
      <w:numFmt w:val="decimal"/>
      <w:lvlText w:val="%1."/>
      <w:lvlJc w:val="left"/>
      <w:pPr>
        <w:tabs>
          <w:tab w:val="num" w:pos="4309"/>
        </w:tabs>
        <w:ind w:left="4309" w:hanging="360"/>
      </w:pPr>
      <w:rPr>
        <w:rFonts w:hint="default"/>
      </w:rPr>
    </w:lvl>
    <w:lvl w:ilvl="1">
      <w:start w:val="1"/>
      <w:numFmt w:val="decimal"/>
      <w:isLgl/>
      <w:lvlText w:val="%1.%2."/>
      <w:lvlJc w:val="left"/>
      <w:pPr>
        <w:tabs>
          <w:tab w:val="num" w:pos="4804"/>
        </w:tabs>
        <w:ind w:left="4804" w:hanging="855"/>
      </w:pPr>
      <w:rPr>
        <w:rFonts w:hint="default"/>
      </w:rPr>
    </w:lvl>
    <w:lvl w:ilvl="2">
      <w:start w:val="1"/>
      <w:numFmt w:val="decimal"/>
      <w:isLgl/>
      <w:lvlText w:val="%1.%2.%3."/>
      <w:lvlJc w:val="left"/>
      <w:pPr>
        <w:tabs>
          <w:tab w:val="num" w:pos="4804"/>
        </w:tabs>
        <w:ind w:left="4804" w:hanging="855"/>
      </w:pPr>
      <w:rPr>
        <w:rFonts w:hint="default"/>
      </w:rPr>
    </w:lvl>
    <w:lvl w:ilvl="3">
      <w:start w:val="1"/>
      <w:numFmt w:val="decimal"/>
      <w:isLgl/>
      <w:lvlText w:val="%1.%2.%3.%4."/>
      <w:lvlJc w:val="left"/>
      <w:pPr>
        <w:tabs>
          <w:tab w:val="num" w:pos="5029"/>
        </w:tabs>
        <w:ind w:left="5029" w:hanging="1080"/>
      </w:pPr>
      <w:rPr>
        <w:rFonts w:hint="default"/>
      </w:rPr>
    </w:lvl>
    <w:lvl w:ilvl="4">
      <w:start w:val="1"/>
      <w:numFmt w:val="decimal"/>
      <w:isLgl/>
      <w:lvlText w:val="%1.%2.%3.%4.%5."/>
      <w:lvlJc w:val="left"/>
      <w:pPr>
        <w:tabs>
          <w:tab w:val="num" w:pos="5029"/>
        </w:tabs>
        <w:ind w:left="5029" w:hanging="1080"/>
      </w:pPr>
      <w:rPr>
        <w:rFonts w:hint="default"/>
      </w:rPr>
    </w:lvl>
    <w:lvl w:ilvl="5">
      <w:start w:val="1"/>
      <w:numFmt w:val="decimal"/>
      <w:isLgl/>
      <w:lvlText w:val="%1.%2.%3.%4.%5.%6."/>
      <w:lvlJc w:val="left"/>
      <w:pPr>
        <w:tabs>
          <w:tab w:val="num" w:pos="5389"/>
        </w:tabs>
        <w:ind w:left="5389" w:hanging="1440"/>
      </w:pPr>
      <w:rPr>
        <w:rFonts w:hint="default"/>
      </w:rPr>
    </w:lvl>
    <w:lvl w:ilvl="6">
      <w:start w:val="1"/>
      <w:numFmt w:val="decimal"/>
      <w:isLgl/>
      <w:lvlText w:val="%1.%2.%3.%4.%5.%6.%7."/>
      <w:lvlJc w:val="left"/>
      <w:pPr>
        <w:tabs>
          <w:tab w:val="num" w:pos="5749"/>
        </w:tabs>
        <w:ind w:left="5749" w:hanging="1800"/>
      </w:pPr>
      <w:rPr>
        <w:rFonts w:hint="default"/>
      </w:rPr>
    </w:lvl>
    <w:lvl w:ilvl="7">
      <w:start w:val="1"/>
      <w:numFmt w:val="decimal"/>
      <w:isLgl/>
      <w:lvlText w:val="%1.%2.%3.%4.%5.%6.%7.%8."/>
      <w:lvlJc w:val="left"/>
      <w:pPr>
        <w:tabs>
          <w:tab w:val="num" w:pos="5749"/>
        </w:tabs>
        <w:ind w:left="5749" w:hanging="1800"/>
      </w:pPr>
      <w:rPr>
        <w:rFonts w:hint="default"/>
      </w:rPr>
    </w:lvl>
    <w:lvl w:ilvl="8">
      <w:start w:val="1"/>
      <w:numFmt w:val="decimal"/>
      <w:isLgl/>
      <w:lvlText w:val="%1.%2.%3.%4.%5.%6.%7.%8.%9."/>
      <w:lvlJc w:val="left"/>
      <w:pPr>
        <w:tabs>
          <w:tab w:val="num" w:pos="6109"/>
        </w:tabs>
        <w:ind w:left="6109" w:hanging="2160"/>
      </w:pPr>
      <w:rPr>
        <w:rFonts w:hint="default"/>
      </w:r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drawingGridHorizontalSpacing w:val="10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2F10B0"/>
    <w:rsid w:val="00000EF7"/>
    <w:rsid w:val="00001118"/>
    <w:rsid w:val="00002556"/>
    <w:rsid w:val="000043F6"/>
    <w:rsid w:val="00004BDD"/>
    <w:rsid w:val="00004DE5"/>
    <w:rsid w:val="00005397"/>
    <w:rsid w:val="0000643A"/>
    <w:rsid w:val="00006C00"/>
    <w:rsid w:val="0000746C"/>
    <w:rsid w:val="00007C02"/>
    <w:rsid w:val="0001099E"/>
    <w:rsid w:val="00010DF4"/>
    <w:rsid w:val="00010F90"/>
    <w:rsid w:val="00012176"/>
    <w:rsid w:val="00012F3F"/>
    <w:rsid w:val="00013974"/>
    <w:rsid w:val="00013CE7"/>
    <w:rsid w:val="00014FE5"/>
    <w:rsid w:val="00016964"/>
    <w:rsid w:val="00016C89"/>
    <w:rsid w:val="00017430"/>
    <w:rsid w:val="000177B8"/>
    <w:rsid w:val="000179E1"/>
    <w:rsid w:val="00017ADF"/>
    <w:rsid w:val="00017C00"/>
    <w:rsid w:val="00017F88"/>
    <w:rsid w:val="0002092E"/>
    <w:rsid w:val="00021975"/>
    <w:rsid w:val="00022579"/>
    <w:rsid w:val="000237E7"/>
    <w:rsid w:val="00023F34"/>
    <w:rsid w:val="000243EF"/>
    <w:rsid w:val="000248C7"/>
    <w:rsid w:val="000252F3"/>
    <w:rsid w:val="0002685A"/>
    <w:rsid w:val="00026CA9"/>
    <w:rsid w:val="000274BF"/>
    <w:rsid w:val="0002767B"/>
    <w:rsid w:val="00027DAE"/>
    <w:rsid w:val="000317E4"/>
    <w:rsid w:val="00031F1F"/>
    <w:rsid w:val="00032958"/>
    <w:rsid w:val="00033418"/>
    <w:rsid w:val="00033790"/>
    <w:rsid w:val="000353F6"/>
    <w:rsid w:val="00035659"/>
    <w:rsid w:val="000356DB"/>
    <w:rsid w:val="00037BD4"/>
    <w:rsid w:val="000402A4"/>
    <w:rsid w:val="000407E2"/>
    <w:rsid w:val="00040FA1"/>
    <w:rsid w:val="00041E69"/>
    <w:rsid w:val="00042A02"/>
    <w:rsid w:val="000436A3"/>
    <w:rsid w:val="00043E67"/>
    <w:rsid w:val="000447BD"/>
    <w:rsid w:val="00045072"/>
    <w:rsid w:val="00045EAF"/>
    <w:rsid w:val="000468D3"/>
    <w:rsid w:val="0005089E"/>
    <w:rsid w:val="00051775"/>
    <w:rsid w:val="000539F1"/>
    <w:rsid w:val="00053A65"/>
    <w:rsid w:val="000542C7"/>
    <w:rsid w:val="0005470A"/>
    <w:rsid w:val="00054F51"/>
    <w:rsid w:val="000600BB"/>
    <w:rsid w:val="000608AE"/>
    <w:rsid w:val="0006185C"/>
    <w:rsid w:val="00062D10"/>
    <w:rsid w:val="00064759"/>
    <w:rsid w:val="00064DA4"/>
    <w:rsid w:val="00065D41"/>
    <w:rsid w:val="00066ABA"/>
    <w:rsid w:val="0006793C"/>
    <w:rsid w:val="00070F5B"/>
    <w:rsid w:val="0007174B"/>
    <w:rsid w:val="000719A7"/>
    <w:rsid w:val="000722D8"/>
    <w:rsid w:val="00073904"/>
    <w:rsid w:val="000751FD"/>
    <w:rsid w:val="000755FD"/>
    <w:rsid w:val="00076C40"/>
    <w:rsid w:val="00076CC6"/>
    <w:rsid w:val="000770EF"/>
    <w:rsid w:val="00077C27"/>
    <w:rsid w:val="00081867"/>
    <w:rsid w:val="000824B1"/>
    <w:rsid w:val="0008265E"/>
    <w:rsid w:val="00082CF5"/>
    <w:rsid w:val="000830D1"/>
    <w:rsid w:val="00083A83"/>
    <w:rsid w:val="00083AB8"/>
    <w:rsid w:val="00083D09"/>
    <w:rsid w:val="00084280"/>
    <w:rsid w:val="000842ED"/>
    <w:rsid w:val="00084645"/>
    <w:rsid w:val="0008516C"/>
    <w:rsid w:val="00086FD2"/>
    <w:rsid w:val="000910BE"/>
    <w:rsid w:val="00091157"/>
    <w:rsid w:val="00091583"/>
    <w:rsid w:val="00091B26"/>
    <w:rsid w:val="00091C82"/>
    <w:rsid w:val="00092E8E"/>
    <w:rsid w:val="00094FB7"/>
    <w:rsid w:val="00095558"/>
    <w:rsid w:val="00095D07"/>
    <w:rsid w:val="00095E6D"/>
    <w:rsid w:val="0009686D"/>
    <w:rsid w:val="000A1E13"/>
    <w:rsid w:val="000A1F9D"/>
    <w:rsid w:val="000A3B6B"/>
    <w:rsid w:val="000A4AB8"/>
    <w:rsid w:val="000A65F6"/>
    <w:rsid w:val="000A73C8"/>
    <w:rsid w:val="000B3487"/>
    <w:rsid w:val="000B5150"/>
    <w:rsid w:val="000B5362"/>
    <w:rsid w:val="000B75CB"/>
    <w:rsid w:val="000B76B7"/>
    <w:rsid w:val="000B7944"/>
    <w:rsid w:val="000C03EF"/>
    <w:rsid w:val="000C1463"/>
    <w:rsid w:val="000C43AE"/>
    <w:rsid w:val="000C4429"/>
    <w:rsid w:val="000C4EB8"/>
    <w:rsid w:val="000C4FA9"/>
    <w:rsid w:val="000C6C6E"/>
    <w:rsid w:val="000D24A8"/>
    <w:rsid w:val="000D293D"/>
    <w:rsid w:val="000D3514"/>
    <w:rsid w:val="000D361C"/>
    <w:rsid w:val="000D3914"/>
    <w:rsid w:val="000D582E"/>
    <w:rsid w:val="000D5E56"/>
    <w:rsid w:val="000D7661"/>
    <w:rsid w:val="000E0D40"/>
    <w:rsid w:val="000E38FC"/>
    <w:rsid w:val="000E4500"/>
    <w:rsid w:val="000F2202"/>
    <w:rsid w:val="000F230A"/>
    <w:rsid w:val="000F433B"/>
    <w:rsid w:val="000F527B"/>
    <w:rsid w:val="000F5EFB"/>
    <w:rsid w:val="000F6C5F"/>
    <w:rsid w:val="000F73C7"/>
    <w:rsid w:val="000F74CD"/>
    <w:rsid w:val="000F77D0"/>
    <w:rsid w:val="000F7C90"/>
    <w:rsid w:val="00101283"/>
    <w:rsid w:val="00102AE7"/>
    <w:rsid w:val="001030E2"/>
    <w:rsid w:val="00104068"/>
    <w:rsid w:val="001044BB"/>
    <w:rsid w:val="00106DF4"/>
    <w:rsid w:val="0010761D"/>
    <w:rsid w:val="00111F13"/>
    <w:rsid w:val="00112B55"/>
    <w:rsid w:val="00113643"/>
    <w:rsid w:val="00114301"/>
    <w:rsid w:val="00114F11"/>
    <w:rsid w:val="001162A8"/>
    <w:rsid w:val="0011799A"/>
    <w:rsid w:val="00120484"/>
    <w:rsid w:val="00121838"/>
    <w:rsid w:val="001218B7"/>
    <w:rsid w:val="0012401E"/>
    <w:rsid w:val="001300DB"/>
    <w:rsid w:val="00132379"/>
    <w:rsid w:val="00133733"/>
    <w:rsid w:val="00134B74"/>
    <w:rsid w:val="00135902"/>
    <w:rsid w:val="00136870"/>
    <w:rsid w:val="0014163D"/>
    <w:rsid w:val="00143E72"/>
    <w:rsid w:val="00144DDA"/>
    <w:rsid w:val="001450A7"/>
    <w:rsid w:val="00146765"/>
    <w:rsid w:val="00146B72"/>
    <w:rsid w:val="001511F2"/>
    <w:rsid w:val="00151666"/>
    <w:rsid w:val="00151993"/>
    <w:rsid w:val="001519DA"/>
    <w:rsid w:val="00152B75"/>
    <w:rsid w:val="00152D6E"/>
    <w:rsid w:val="00153307"/>
    <w:rsid w:val="00153734"/>
    <w:rsid w:val="0015405D"/>
    <w:rsid w:val="00154818"/>
    <w:rsid w:val="00156256"/>
    <w:rsid w:val="0015797B"/>
    <w:rsid w:val="00157FB1"/>
    <w:rsid w:val="0016053A"/>
    <w:rsid w:val="00160DDA"/>
    <w:rsid w:val="0016488D"/>
    <w:rsid w:val="001649FB"/>
    <w:rsid w:val="001668E2"/>
    <w:rsid w:val="00166C9F"/>
    <w:rsid w:val="00171407"/>
    <w:rsid w:val="00171A9B"/>
    <w:rsid w:val="001728F3"/>
    <w:rsid w:val="00173187"/>
    <w:rsid w:val="00173F81"/>
    <w:rsid w:val="0017444C"/>
    <w:rsid w:val="0017583F"/>
    <w:rsid w:val="00176492"/>
    <w:rsid w:val="00177361"/>
    <w:rsid w:val="00177A23"/>
    <w:rsid w:val="001805E7"/>
    <w:rsid w:val="00180E3E"/>
    <w:rsid w:val="00182213"/>
    <w:rsid w:val="00182A3D"/>
    <w:rsid w:val="00183809"/>
    <w:rsid w:val="0018449E"/>
    <w:rsid w:val="00184CB5"/>
    <w:rsid w:val="0018536A"/>
    <w:rsid w:val="00190C13"/>
    <w:rsid w:val="00191BFA"/>
    <w:rsid w:val="001926A2"/>
    <w:rsid w:val="00193579"/>
    <w:rsid w:val="00194230"/>
    <w:rsid w:val="0019542A"/>
    <w:rsid w:val="0019575B"/>
    <w:rsid w:val="001968D3"/>
    <w:rsid w:val="00196E44"/>
    <w:rsid w:val="001A0B19"/>
    <w:rsid w:val="001A1318"/>
    <w:rsid w:val="001A1823"/>
    <w:rsid w:val="001A1DE7"/>
    <w:rsid w:val="001A2E0D"/>
    <w:rsid w:val="001A32B4"/>
    <w:rsid w:val="001A3BD1"/>
    <w:rsid w:val="001A45D6"/>
    <w:rsid w:val="001A62F3"/>
    <w:rsid w:val="001A6E3B"/>
    <w:rsid w:val="001A7436"/>
    <w:rsid w:val="001A75DC"/>
    <w:rsid w:val="001A7A12"/>
    <w:rsid w:val="001B1DE4"/>
    <w:rsid w:val="001B1F75"/>
    <w:rsid w:val="001B23B2"/>
    <w:rsid w:val="001B3C85"/>
    <w:rsid w:val="001B508D"/>
    <w:rsid w:val="001B608F"/>
    <w:rsid w:val="001B64C3"/>
    <w:rsid w:val="001B6B67"/>
    <w:rsid w:val="001B709D"/>
    <w:rsid w:val="001C0BF5"/>
    <w:rsid w:val="001C2515"/>
    <w:rsid w:val="001C3BE2"/>
    <w:rsid w:val="001C43BA"/>
    <w:rsid w:val="001C4EAF"/>
    <w:rsid w:val="001C6A60"/>
    <w:rsid w:val="001D0BAE"/>
    <w:rsid w:val="001D0D28"/>
    <w:rsid w:val="001D1B88"/>
    <w:rsid w:val="001D2A6A"/>
    <w:rsid w:val="001D312D"/>
    <w:rsid w:val="001D379E"/>
    <w:rsid w:val="001D47D5"/>
    <w:rsid w:val="001D662E"/>
    <w:rsid w:val="001D7B7B"/>
    <w:rsid w:val="001D7C3C"/>
    <w:rsid w:val="001D7FF4"/>
    <w:rsid w:val="001E01DD"/>
    <w:rsid w:val="001E03F1"/>
    <w:rsid w:val="001E053F"/>
    <w:rsid w:val="001E0CCB"/>
    <w:rsid w:val="001E193B"/>
    <w:rsid w:val="001E1B11"/>
    <w:rsid w:val="001E1C06"/>
    <w:rsid w:val="001E2B53"/>
    <w:rsid w:val="001E2DC0"/>
    <w:rsid w:val="001E2FFE"/>
    <w:rsid w:val="001E37BD"/>
    <w:rsid w:val="001E3A7F"/>
    <w:rsid w:val="001E3AD0"/>
    <w:rsid w:val="001E40EC"/>
    <w:rsid w:val="001E4160"/>
    <w:rsid w:val="001E4889"/>
    <w:rsid w:val="001E4C33"/>
    <w:rsid w:val="001E6B39"/>
    <w:rsid w:val="001E6D00"/>
    <w:rsid w:val="001E7061"/>
    <w:rsid w:val="001E71DF"/>
    <w:rsid w:val="001E775B"/>
    <w:rsid w:val="001E7773"/>
    <w:rsid w:val="001E783F"/>
    <w:rsid w:val="001F0E9D"/>
    <w:rsid w:val="001F14B8"/>
    <w:rsid w:val="001F4393"/>
    <w:rsid w:val="001F4AD7"/>
    <w:rsid w:val="001F4B39"/>
    <w:rsid w:val="001F4D9C"/>
    <w:rsid w:val="001F5B92"/>
    <w:rsid w:val="001F6994"/>
    <w:rsid w:val="001F699E"/>
    <w:rsid w:val="00201372"/>
    <w:rsid w:val="002037D4"/>
    <w:rsid w:val="00205582"/>
    <w:rsid w:val="002069FD"/>
    <w:rsid w:val="00206B09"/>
    <w:rsid w:val="00206D43"/>
    <w:rsid w:val="00207D75"/>
    <w:rsid w:val="00207F43"/>
    <w:rsid w:val="002106B7"/>
    <w:rsid w:val="0021132F"/>
    <w:rsid w:val="002114C0"/>
    <w:rsid w:val="00211B7E"/>
    <w:rsid w:val="00211D36"/>
    <w:rsid w:val="00212C90"/>
    <w:rsid w:val="00213431"/>
    <w:rsid w:val="00213F17"/>
    <w:rsid w:val="0021505F"/>
    <w:rsid w:val="00216DEB"/>
    <w:rsid w:val="002173DF"/>
    <w:rsid w:val="00220E0E"/>
    <w:rsid w:val="0022252C"/>
    <w:rsid w:val="002230AF"/>
    <w:rsid w:val="00224307"/>
    <w:rsid w:val="0022645E"/>
    <w:rsid w:val="0023013E"/>
    <w:rsid w:val="00230C16"/>
    <w:rsid w:val="002321B5"/>
    <w:rsid w:val="00233FE4"/>
    <w:rsid w:val="002346B6"/>
    <w:rsid w:val="00235EA4"/>
    <w:rsid w:val="00242F00"/>
    <w:rsid w:val="0024395F"/>
    <w:rsid w:val="0024483D"/>
    <w:rsid w:val="0024485A"/>
    <w:rsid w:val="002458D7"/>
    <w:rsid w:val="002459C2"/>
    <w:rsid w:val="00245BAD"/>
    <w:rsid w:val="0024610E"/>
    <w:rsid w:val="0024624F"/>
    <w:rsid w:val="00246A76"/>
    <w:rsid w:val="00246DA9"/>
    <w:rsid w:val="00247ABE"/>
    <w:rsid w:val="00250B09"/>
    <w:rsid w:val="00251E7F"/>
    <w:rsid w:val="002522CF"/>
    <w:rsid w:val="002526DD"/>
    <w:rsid w:val="00253DA7"/>
    <w:rsid w:val="002549E0"/>
    <w:rsid w:val="00254BF0"/>
    <w:rsid w:val="002554A4"/>
    <w:rsid w:val="00255F96"/>
    <w:rsid w:val="00256267"/>
    <w:rsid w:val="002569BF"/>
    <w:rsid w:val="002571CC"/>
    <w:rsid w:val="00257A00"/>
    <w:rsid w:val="00257DDF"/>
    <w:rsid w:val="00257DEA"/>
    <w:rsid w:val="0026165E"/>
    <w:rsid w:val="0026198B"/>
    <w:rsid w:val="0026216C"/>
    <w:rsid w:val="00262236"/>
    <w:rsid w:val="002637CD"/>
    <w:rsid w:val="002640F2"/>
    <w:rsid w:val="0026473E"/>
    <w:rsid w:val="00265423"/>
    <w:rsid w:val="00266372"/>
    <w:rsid w:val="002664A6"/>
    <w:rsid w:val="00266DA8"/>
    <w:rsid w:val="00267046"/>
    <w:rsid w:val="002703FE"/>
    <w:rsid w:val="00270940"/>
    <w:rsid w:val="00270BED"/>
    <w:rsid w:val="002711DD"/>
    <w:rsid w:val="0027149A"/>
    <w:rsid w:val="0027237C"/>
    <w:rsid w:val="002729E5"/>
    <w:rsid w:val="00273709"/>
    <w:rsid w:val="002741B3"/>
    <w:rsid w:val="002761AC"/>
    <w:rsid w:val="002777C9"/>
    <w:rsid w:val="00277F84"/>
    <w:rsid w:val="002813FC"/>
    <w:rsid w:val="002814FA"/>
    <w:rsid w:val="00281AA7"/>
    <w:rsid w:val="00282765"/>
    <w:rsid w:val="00282981"/>
    <w:rsid w:val="0028608F"/>
    <w:rsid w:val="0029022F"/>
    <w:rsid w:val="002907C2"/>
    <w:rsid w:val="002912D4"/>
    <w:rsid w:val="00292776"/>
    <w:rsid w:val="00292D4D"/>
    <w:rsid w:val="00293B10"/>
    <w:rsid w:val="00295B24"/>
    <w:rsid w:val="002A02A5"/>
    <w:rsid w:val="002A06DD"/>
    <w:rsid w:val="002A0BC2"/>
    <w:rsid w:val="002A2470"/>
    <w:rsid w:val="002A634C"/>
    <w:rsid w:val="002A6931"/>
    <w:rsid w:val="002B0B11"/>
    <w:rsid w:val="002B12E8"/>
    <w:rsid w:val="002B1D6D"/>
    <w:rsid w:val="002B2BC0"/>
    <w:rsid w:val="002B4384"/>
    <w:rsid w:val="002B5B16"/>
    <w:rsid w:val="002B7B81"/>
    <w:rsid w:val="002C0A08"/>
    <w:rsid w:val="002C385A"/>
    <w:rsid w:val="002C6F17"/>
    <w:rsid w:val="002C78BE"/>
    <w:rsid w:val="002D08EA"/>
    <w:rsid w:val="002D1032"/>
    <w:rsid w:val="002D1796"/>
    <w:rsid w:val="002D1DCB"/>
    <w:rsid w:val="002D39CC"/>
    <w:rsid w:val="002D449E"/>
    <w:rsid w:val="002D570E"/>
    <w:rsid w:val="002D646C"/>
    <w:rsid w:val="002E1259"/>
    <w:rsid w:val="002E21CC"/>
    <w:rsid w:val="002E2DA5"/>
    <w:rsid w:val="002E4A9E"/>
    <w:rsid w:val="002E6404"/>
    <w:rsid w:val="002F10B0"/>
    <w:rsid w:val="002F14B7"/>
    <w:rsid w:val="002F1D9D"/>
    <w:rsid w:val="002F48C6"/>
    <w:rsid w:val="002F52CB"/>
    <w:rsid w:val="002F6786"/>
    <w:rsid w:val="0030003D"/>
    <w:rsid w:val="00300706"/>
    <w:rsid w:val="00301A96"/>
    <w:rsid w:val="00301ABA"/>
    <w:rsid w:val="003067EE"/>
    <w:rsid w:val="00307F82"/>
    <w:rsid w:val="00310323"/>
    <w:rsid w:val="00312616"/>
    <w:rsid w:val="00312A98"/>
    <w:rsid w:val="003131A5"/>
    <w:rsid w:val="00314C47"/>
    <w:rsid w:val="0031569E"/>
    <w:rsid w:val="00316623"/>
    <w:rsid w:val="00316C07"/>
    <w:rsid w:val="003173B8"/>
    <w:rsid w:val="0032112A"/>
    <w:rsid w:val="00324CA5"/>
    <w:rsid w:val="00324ECA"/>
    <w:rsid w:val="003250E3"/>
    <w:rsid w:val="0032687C"/>
    <w:rsid w:val="003276B1"/>
    <w:rsid w:val="00331771"/>
    <w:rsid w:val="00331EA8"/>
    <w:rsid w:val="0033523F"/>
    <w:rsid w:val="00336958"/>
    <w:rsid w:val="003400FE"/>
    <w:rsid w:val="003408E7"/>
    <w:rsid w:val="003424C5"/>
    <w:rsid w:val="0034298D"/>
    <w:rsid w:val="00344E09"/>
    <w:rsid w:val="0034523C"/>
    <w:rsid w:val="003454A0"/>
    <w:rsid w:val="00345551"/>
    <w:rsid w:val="00345700"/>
    <w:rsid w:val="00345785"/>
    <w:rsid w:val="0034598F"/>
    <w:rsid w:val="00345D50"/>
    <w:rsid w:val="0034772F"/>
    <w:rsid w:val="00350E4F"/>
    <w:rsid w:val="00350EF1"/>
    <w:rsid w:val="00351133"/>
    <w:rsid w:val="00351883"/>
    <w:rsid w:val="003549A5"/>
    <w:rsid w:val="0035570A"/>
    <w:rsid w:val="00360E8E"/>
    <w:rsid w:val="00360FAE"/>
    <w:rsid w:val="00361017"/>
    <w:rsid w:val="003615D4"/>
    <w:rsid w:val="003617B3"/>
    <w:rsid w:val="00361E92"/>
    <w:rsid w:val="00363804"/>
    <w:rsid w:val="00364779"/>
    <w:rsid w:val="003649A3"/>
    <w:rsid w:val="00364FD5"/>
    <w:rsid w:val="00365435"/>
    <w:rsid w:val="00365EB2"/>
    <w:rsid w:val="00365FBB"/>
    <w:rsid w:val="00367816"/>
    <w:rsid w:val="00372030"/>
    <w:rsid w:val="00372507"/>
    <w:rsid w:val="00372CC5"/>
    <w:rsid w:val="003731A4"/>
    <w:rsid w:val="00373231"/>
    <w:rsid w:val="00374410"/>
    <w:rsid w:val="00374B74"/>
    <w:rsid w:val="00374DE2"/>
    <w:rsid w:val="0037551E"/>
    <w:rsid w:val="00375974"/>
    <w:rsid w:val="00375B28"/>
    <w:rsid w:val="00376223"/>
    <w:rsid w:val="0037664E"/>
    <w:rsid w:val="00377AA6"/>
    <w:rsid w:val="003801A8"/>
    <w:rsid w:val="003805E3"/>
    <w:rsid w:val="00381153"/>
    <w:rsid w:val="003815B1"/>
    <w:rsid w:val="00381B10"/>
    <w:rsid w:val="0038260C"/>
    <w:rsid w:val="00382991"/>
    <w:rsid w:val="00383085"/>
    <w:rsid w:val="00385281"/>
    <w:rsid w:val="00386A7E"/>
    <w:rsid w:val="00386B1B"/>
    <w:rsid w:val="00391101"/>
    <w:rsid w:val="003928CB"/>
    <w:rsid w:val="00392F9A"/>
    <w:rsid w:val="00396FBF"/>
    <w:rsid w:val="003973DB"/>
    <w:rsid w:val="00397909"/>
    <w:rsid w:val="00397DD1"/>
    <w:rsid w:val="003A01A8"/>
    <w:rsid w:val="003A0F80"/>
    <w:rsid w:val="003A17D0"/>
    <w:rsid w:val="003A3C1A"/>
    <w:rsid w:val="003A4686"/>
    <w:rsid w:val="003A748F"/>
    <w:rsid w:val="003A7D99"/>
    <w:rsid w:val="003B00A0"/>
    <w:rsid w:val="003B263A"/>
    <w:rsid w:val="003B3877"/>
    <w:rsid w:val="003B4745"/>
    <w:rsid w:val="003B4E64"/>
    <w:rsid w:val="003B6C73"/>
    <w:rsid w:val="003B6FC2"/>
    <w:rsid w:val="003B7935"/>
    <w:rsid w:val="003C2C32"/>
    <w:rsid w:val="003C2E03"/>
    <w:rsid w:val="003C368C"/>
    <w:rsid w:val="003C40AE"/>
    <w:rsid w:val="003C4DA8"/>
    <w:rsid w:val="003C5154"/>
    <w:rsid w:val="003C522E"/>
    <w:rsid w:val="003C5A1A"/>
    <w:rsid w:val="003C60BD"/>
    <w:rsid w:val="003C654F"/>
    <w:rsid w:val="003D0382"/>
    <w:rsid w:val="003D087E"/>
    <w:rsid w:val="003D0E3D"/>
    <w:rsid w:val="003D16EE"/>
    <w:rsid w:val="003D1B59"/>
    <w:rsid w:val="003D2B1C"/>
    <w:rsid w:val="003D6557"/>
    <w:rsid w:val="003E0896"/>
    <w:rsid w:val="003E1680"/>
    <w:rsid w:val="003E1B6A"/>
    <w:rsid w:val="003E1D18"/>
    <w:rsid w:val="003E2B2C"/>
    <w:rsid w:val="003E37DF"/>
    <w:rsid w:val="003E50FC"/>
    <w:rsid w:val="003E597F"/>
    <w:rsid w:val="003E59D4"/>
    <w:rsid w:val="003E7459"/>
    <w:rsid w:val="003E7EC3"/>
    <w:rsid w:val="003F43A3"/>
    <w:rsid w:val="003F498D"/>
    <w:rsid w:val="003F4D59"/>
    <w:rsid w:val="003F5848"/>
    <w:rsid w:val="003F58F8"/>
    <w:rsid w:val="003F6069"/>
    <w:rsid w:val="00400297"/>
    <w:rsid w:val="0040130D"/>
    <w:rsid w:val="00401C3E"/>
    <w:rsid w:val="0040376C"/>
    <w:rsid w:val="00404838"/>
    <w:rsid w:val="004068B3"/>
    <w:rsid w:val="00406DBA"/>
    <w:rsid w:val="004106D6"/>
    <w:rsid w:val="00411EB0"/>
    <w:rsid w:val="004128F7"/>
    <w:rsid w:val="00413954"/>
    <w:rsid w:val="00413A72"/>
    <w:rsid w:val="004168AD"/>
    <w:rsid w:val="00417BDC"/>
    <w:rsid w:val="00420903"/>
    <w:rsid w:val="00421E3C"/>
    <w:rsid w:val="00423EB2"/>
    <w:rsid w:val="0042403A"/>
    <w:rsid w:val="004247C0"/>
    <w:rsid w:val="0042557F"/>
    <w:rsid w:val="00425C0B"/>
    <w:rsid w:val="004260EB"/>
    <w:rsid w:val="004262BF"/>
    <w:rsid w:val="004301A4"/>
    <w:rsid w:val="004302BF"/>
    <w:rsid w:val="00430F03"/>
    <w:rsid w:val="004322A6"/>
    <w:rsid w:val="00434D95"/>
    <w:rsid w:val="00440BD6"/>
    <w:rsid w:val="00441B06"/>
    <w:rsid w:val="00441F54"/>
    <w:rsid w:val="00442641"/>
    <w:rsid w:val="004458B1"/>
    <w:rsid w:val="00445BBC"/>
    <w:rsid w:val="00447627"/>
    <w:rsid w:val="00447910"/>
    <w:rsid w:val="00452614"/>
    <w:rsid w:val="00453D03"/>
    <w:rsid w:val="00454109"/>
    <w:rsid w:val="0045423C"/>
    <w:rsid w:val="00454D02"/>
    <w:rsid w:val="00456291"/>
    <w:rsid w:val="004579D3"/>
    <w:rsid w:val="00460081"/>
    <w:rsid w:val="004629D8"/>
    <w:rsid w:val="0046320A"/>
    <w:rsid w:val="004634C0"/>
    <w:rsid w:val="00464616"/>
    <w:rsid w:val="00464E65"/>
    <w:rsid w:val="004652E4"/>
    <w:rsid w:val="00466274"/>
    <w:rsid w:val="0046685F"/>
    <w:rsid w:val="00466FA7"/>
    <w:rsid w:val="00472664"/>
    <w:rsid w:val="0047349F"/>
    <w:rsid w:val="004736F4"/>
    <w:rsid w:val="004739F1"/>
    <w:rsid w:val="00473B94"/>
    <w:rsid w:val="00477990"/>
    <w:rsid w:val="00477A7D"/>
    <w:rsid w:val="004805AA"/>
    <w:rsid w:val="0048082E"/>
    <w:rsid w:val="0048098B"/>
    <w:rsid w:val="004822CC"/>
    <w:rsid w:val="004829E4"/>
    <w:rsid w:val="004837E6"/>
    <w:rsid w:val="0048436A"/>
    <w:rsid w:val="00487E98"/>
    <w:rsid w:val="00491A43"/>
    <w:rsid w:val="00491A90"/>
    <w:rsid w:val="00491E4B"/>
    <w:rsid w:val="00491F44"/>
    <w:rsid w:val="004923AE"/>
    <w:rsid w:val="00492C93"/>
    <w:rsid w:val="00493114"/>
    <w:rsid w:val="004936B2"/>
    <w:rsid w:val="0049442E"/>
    <w:rsid w:val="00494751"/>
    <w:rsid w:val="00495D86"/>
    <w:rsid w:val="00495F04"/>
    <w:rsid w:val="00497D2B"/>
    <w:rsid w:val="00497FF3"/>
    <w:rsid w:val="004A11BF"/>
    <w:rsid w:val="004A122B"/>
    <w:rsid w:val="004A13EE"/>
    <w:rsid w:val="004A33EA"/>
    <w:rsid w:val="004A49F6"/>
    <w:rsid w:val="004A5A07"/>
    <w:rsid w:val="004A6B34"/>
    <w:rsid w:val="004A6D92"/>
    <w:rsid w:val="004A731F"/>
    <w:rsid w:val="004B0EB8"/>
    <w:rsid w:val="004B3097"/>
    <w:rsid w:val="004B341A"/>
    <w:rsid w:val="004B3723"/>
    <w:rsid w:val="004B3B04"/>
    <w:rsid w:val="004B42CD"/>
    <w:rsid w:val="004B4AD3"/>
    <w:rsid w:val="004B4B35"/>
    <w:rsid w:val="004B584F"/>
    <w:rsid w:val="004C0AD5"/>
    <w:rsid w:val="004C0FDC"/>
    <w:rsid w:val="004C2458"/>
    <w:rsid w:val="004C2E7F"/>
    <w:rsid w:val="004C2EF7"/>
    <w:rsid w:val="004C77FA"/>
    <w:rsid w:val="004C7E09"/>
    <w:rsid w:val="004D104E"/>
    <w:rsid w:val="004D1677"/>
    <w:rsid w:val="004D2FCA"/>
    <w:rsid w:val="004D59D8"/>
    <w:rsid w:val="004D620E"/>
    <w:rsid w:val="004D6463"/>
    <w:rsid w:val="004D7B7B"/>
    <w:rsid w:val="004E0102"/>
    <w:rsid w:val="004E0C08"/>
    <w:rsid w:val="004E2961"/>
    <w:rsid w:val="004E2B38"/>
    <w:rsid w:val="004E3C4B"/>
    <w:rsid w:val="004E3D53"/>
    <w:rsid w:val="004E3FE9"/>
    <w:rsid w:val="004E4463"/>
    <w:rsid w:val="004E51B3"/>
    <w:rsid w:val="004F1ADB"/>
    <w:rsid w:val="004F2A5E"/>
    <w:rsid w:val="004F3457"/>
    <w:rsid w:val="004F4F35"/>
    <w:rsid w:val="004F6846"/>
    <w:rsid w:val="004F6EC2"/>
    <w:rsid w:val="00500E5B"/>
    <w:rsid w:val="00502CB2"/>
    <w:rsid w:val="00504259"/>
    <w:rsid w:val="0050520A"/>
    <w:rsid w:val="00505C88"/>
    <w:rsid w:val="00506526"/>
    <w:rsid w:val="00506EDD"/>
    <w:rsid w:val="00510B1D"/>
    <w:rsid w:val="005110E3"/>
    <w:rsid w:val="00512BEE"/>
    <w:rsid w:val="00513C16"/>
    <w:rsid w:val="00515A0A"/>
    <w:rsid w:val="00516013"/>
    <w:rsid w:val="00516762"/>
    <w:rsid w:val="005175A3"/>
    <w:rsid w:val="005211C4"/>
    <w:rsid w:val="00521E1B"/>
    <w:rsid w:val="00523495"/>
    <w:rsid w:val="00525BCA"/>
    <w:rsid w:val="00526AB1"/>
    <w:rsid w:val="00526C28"/>
    <w:rsid w:val="00530319"/>
    <w:rsid w:val="00530D16"/>
    <w:rsid w:val="00531199"/>
    <w:rsid w:val="0053165F"/>
    <w:rsid w:val="00533090"/>
    <w:rsid w:val="0053346F"/>
    <w:rsid w:val="00533BE0"/>
    <w:rsid w:val="00534EC3"/>
    <w:rsid w:val="00535D0D"/>
    <w:rsid w:val="0053666B"/>
    <w:rsid w:val="00536E25"/>
    <w:rsid w:val="005375E2"/>
    <w:rsid w:val="00537793"/>
    <w:rsid w:val="00540A3D"/>
    <w:rsid w:val="00543FB6"/>
    <w:rsid w:val="00545A29"/>
    <w:rsid w:val="00545E3C"/>
    <w:rsid w:val="0054602E"/>
    <w:rsid w:val="00546E24"/>
    <w:rsid w:val="005473A3"/>
    <w:rsid w:val="00551F66"/>
    <w:rsid w:val="00552366"/>
    <w:rsid w:val="00552A4F"/>
    <w:rsid w:val="00553AFC"/>
    <w:rsid w:val="00553B41"/>
    <w:rsid w:val="005546CC"/>
    <w:rsid w:val="00554CEF"/>
    <w:rsid w:val="00554F3F"/>
    <w:rsid w:val="005565D1"/>
    <w:rsid w:val="00562738"/>
    <w:rsid w:val="00564263"/>
    <w:rsid w:val="00564FE7"/>
    <w:rsid w:val="005656AA"/>
    <w:rsid w:val="00565B9C"/>
    <w:rsid w:val="00566355"/>
    <w:rsid w:val="00566B5B"/>
    <w:rsid w:val="005671E9"/>
    <w:rsid w:val="00567414"/>
    <w:rsid w:val="00570FDB"/>
    <w:rsid w:val="0057137A"/>
    <w:rsid w:val="00571989"/>
    <w:rsid w:val="00571FB4"/>
    <w:rsid w:val="00572387"/>
    <w:rsid w:val="005726C0"/>
    <w:rsid w:val="00573507"/>
    <w:rsid w:val="00580AC1"/>
    <w:rsid w:val="00581B51"/>
    <w:rsid w:val="00583698"/>
    <w:rsid w:val="00584F12"/>
    <w:rsid w:val="00585796"/>
    <w:rsid w:val="0058619C"/>
    <w:rsid w:val="00586790"/>
    <w:rsid w:val="00586C1D"/>
    <w:rsid w:val="005904F9"/>
    <w:rsid w:val="00590AFC"/>
    <w:rsid w:val="0059156B"/>
    <w:rsid w:val="00592800"/>
    <w:rsid w:val="0059313D"/>
    <w:rsid w:val="0059454B"/>
    <w:rsid w:val="00595EAD"/>
    <w:rsid w:val="00597DA6"/>
    <w:rsid w:val="005A0108"/>
    <w:rsid w:val="005A35FC"/>
    <w:rsid w:val="005A3EE2"/>
    <w:rsid w:val="005A41C0"/>
    <w:rsid w:val="005A58F5"/>
    <w:rsid w:val="005A7424"/>
    <w:rsid w:val="005B0E0C"/>
    <w:rsid w:val="005B2A9B"/>
    <w:rsid w:val="005B3AD0"/>
    <w:rsid w:val="005B4917"/>
    <w:rsid w:val="005B4AD3"/>
    <w:rsid w:val="005B67A5"/>
    <w:rsid w:val="005B7F85"/>
    <w:rsid w:val="005C0DF1"/>
    <w:rsid w:val="005C1F84"/>
    <w:rsid w:val="005C2971"/>
    <w:rsid w:val="005C3639"/>
    <w:rsid w:val="005C6A32"/>
    <w:rsid w:val="005C72AA"/>
    <w:rsid w:val="005C7E45"/>
    <w:rsid w:val="005D08D6"/>
    <w:rsid w:val="005D128A"/>
    <w:rsid w:val="005D1502"/>
    <w:rsid w:val="005D34D5"/>
    <w:rsid w:val="005D4764"/>
    <w:rsid w:val="005D4AF6"/>
    <w:rsid w:val="005D5632"/>
    <w:rsid w:val="005D5E75"/>
    <w:rsid w:val="005D651B"/>
    <w:rsid w:val="005D69DD"/>
    <w:rsid w:val="005D7C91"/>
    <w:rsid w:val="005E0D95"/>
    <w:rsid w:val="005E195B"/>
    <w:rsid w:val="005E1EFE"/>
    <w:rsid w:val="005E20E0"/>
    <w:rsid w:val="005E54C3"/>
    <w:rsid w:val="005E7BD2"/>
    <w:rsid w:val="005F045A"/>
    <w:rsid w:val="005F1766"/>
    <w:rsid w:val="005F17B1"/>
    <w:rsid w:val="005F3084"/>
    <w:rsid w:val="005F5069"/>
    <w:rsid w:val="005F6384"/>
    <w:rsid w:val="005F7338"/>
    <w:rsid w:val="005F7497"/>
    <w:rsid w:val="00600677"/>
    <w:rsid w:val="00600FBB"/>
    <w:rsid w:val="00601892"/>
    <w:rsid w:val="00601B8F"/>
    <w:rsid w:val="00602A30"/>
    <w:rsid w:val="006048DA"/>
    <w:rsid w:val="006057CE"/>
    <w:rsid w:val="00610934"/>
    <w:rsid w:val="006114C0"/>
    <w:rsid w:val="006119BF"/>
    <w:rsid w:val="006121ED"/>
    <w:rsid w:val="0061297C"/>
    <w:rsid w:val="00612B5A"/>
    <w:rsid w:val="00613D34"/>
    <w:rsid w:val="00614461"/>
    <w:rsid w:val="006148B9"/>
    <w:rsid w:val="006155B4"/>
    <w:rsid w:val="00615773"/>
    <w:rsid w:val="00615C97"/>
    <w:rsid w:val="00616484"/>
    <w:rsid w:val="00620558"/>
    <w:rsid w:val="00623611"/>
    <w:rsid w:val="00624BA5"/>
    <w:rsid w:val="006260FD"/>
    <w:rsid w:val="00626442"/>
    <w:rsid w:val="006301AE"/>
    <w:rsid w:val="006308CE"/>
    <w:rsid w:val="006309F3"/>
    <w:rsid w:val="00631049"/>
    <w:rsid w:val="00632AA5"/>
    <w:rsid w:val="00633D37"/>
    <w:rsid w:val="006344B1"/>
    <w:rsid w:val="00634720"/>
    <w:rsid w:val="00640C26"/>
    <w:rsid w:val="00641062"/>
    <w:rsid w:val="00642717"/>
    <w:rsid w:val="00642C55"/>
    <w:rsid w:val="006440B7"/>
    <w:rsid w:val="006504BE"/>
    <w:rsid w:val="006512F6"/>
    <w:rsid w:val="00651CB7"/>
    <w:rsid w:val="00653B42"/>
    <w:rsid w:val="00656D8F"/>
    <w:rsid w:val="0066137F"/>
    <w:rsid w:val="00661575"/>
    <w:rsid w:val="00663EC5"/>
    <w:rsid w:val="00664FAC"/>
    <w:rsid w:val="00665E64"/>
    <w:rsid w:val="006664AC"/>
    <w:rsid w:val="006665A9"/>
    <w:rsid w:val="006667C1"/>
    <w:rsid w:val="006669BC"/>
    <w:rsid w:val="0066786E"/>
    <w:rsid w:val="00667D6A"/>
    <w:rsid w:val="00670840"/>
    <w:rsid w:val="00670D13"/>
    <w:rsid w:val="00670DEE"/>
    <w:rsid w:val="00671368"/>
    <w:rsid w:val="0067248D"/>
    <w:rsid w:val="006728E1"/>
    <w:rsid w:val="00672B68"/>
    <w:rsid w:val="00672E06"/>
    <w:rsid w:val="00680CD6"/>
    <w:rsid w:val="00680CF2"/>
    <w:rsid w:val="00682A39"/>
    <w:rsid w:val="00682FA3"/>
    <w:rsid w:val="006837BD"/>
    <w:rsid w:val="00683898"/>
    <w:rsid w:val="00683DD9"/>
    <w:rsid w:val="0068476C"/>
    <w:rsid w:val="00684A78"/>
    <w:rsid w:val="00685C22"/>
    <w:rsid w:val="00685EC8"/>
    <w:rsid w:val="00686112"/>
    <w:rsid w:val="006908DC"/>
    <w:rsid w:val="00690E71"/>
    <w:rsid w:val="00690FFE"/>
    <w:rsid w:val="00692361"/>
    <w:rsid w:val="00693B27"/>
    <w:rsid w:val="00694F37"/>
    <w:rsid w:val="00696756"/>
    <w:rsid w:val="006967D6"/>
    <w:rsid w:val="00697B6D"/>
    <w:rsid w:val="006A04C2"/>
    <w:rsid w:val="006A26DA"/>
    <w:rsid w:val="006A3ADB"/>
    <w:rsid w:val="006A4054"/>
    <w:rsid w:val="006A5945"/>
    <w:rsid w:val="006A68C3"/>
    <w:rsid w:val="006A7320"/>
    <w:rsid w:val="006A7A1F"/>
    <w:rsid w:val="006B26FC"/>
    <w:rsid w:val="006B336D"/>
    <w:rsid w:val="006B4AB5"/>
    <w:rsid w:val="006B4BAF"/>
    <w:rsid w:val="006B525A"/>
    <w:rsid w:val="006B6E75"/>
    <w:rsid w:val="006B775D"/>
    <w:rsid w:val="006B79AB"/>
    <w:rsid w:val="006C10FF"/>
    <w:rsid w:val="006C2C64"/>
    <w:rsid w:val="006C50CF"/>
    <w:rsid w:val="006C635D"/>
    <w:rsid w:val="006D03B6"/>
    <w:rsid w:val="006D0A69"/>
    <w:rsid w:val="006D0B7F"/>
    <w:rsid w:val="006D1209"/>
    <w:rsid w:val="006D3B2A"/>
    <w:rsid w:val="006D575C"/>
    <w:rsid w:val="006D713E"/>
    <w:rsid w:val="006D7CFC"/>
    <w:rsid w:val="006E052D"/>
    <w:rsid w:val="006E1072"/>
    <w:rsid w:val="006E1616"/>
    <w:rsid w:val="006E19D9"/>
    <w:rsid w:val="006E1CEA"/>
    <w:rsid w:val="006E2102"/>
    <w:rsid w:val="006E28C9"/>
    <w:rsid w:val="006E3C11"/>
    <w:rsid w:val="006E5DC4"/>
    <w:rsid w:val="006E763B"/>
    <w:rsid w:val="006E76B2"/>
    <w:rsid w:val="006F0CDA"/>
    <w:rsid w:val="006F10BA"/>
    <w:rsid w:val="006F1156"/>
    <w:rsid w:val="006F1D10"/>
    <w:rsid w:val="006F22E5"/>
    <w:rsid w:val="006F23FE"/>
    <w:rsid w:val="006F2545"/>
    <w:rsid w:val="006F29CC"/>
    <w:rsid w:val="006F5123"/>
    <w:rsid w:val="006F58F6"/>
    <w:rsid w:val="006F6117"/>
    <w:rsid w:val="006F74E2"/>
    <w:rsid w:val="006F778C"/>
    <w:rsid w:val="00700BD2"/>
    <w:rsid w:val="00700D07"/>
    <w:rsid w:val="007015ED"/>
    <w:rsid w:val="0070227E"/>
    <w:rsid w:val="00704164"/>
    <w:rsid w:val="0070487A"/>
    <w:rsid w:val="0070535B"/>
    <w:rsid w:val="0070616B"/>
    <w:rsid w:val="0070691A"/>
    <w:rsid w:val="00710FC4"/>
    <w:rsid w:val="0071230B"/>
    <w:rsid w:val="0071309E"/>
    <w:rsid w:val="00713C57"/>
    <w:rsid w:val="00715674"/>
    <w:rsid w:val="00721169"/>
    <w:rsid w:val="00721910"/>
    <w:rsid w:val="0072233F"/>
    <w:rsid w:val="007224E0"/>
    <w:rsid w:val="007232F2"/>
    <w:rsid w:val="0072355E"/>
    <w:rsid w:val="00723D8D"/>
    <w:rsid w:val="007248F5"/>
    <w:rsid w:val="0072679C"/>
    <w:rsid w:val="00726FCB"/>
    <w:rsid w:val="00730A48"/>
    <w:rsid w:val="007322D5"/>
    <w:rsid w:val="00732CBD"/>
    <w:rsid w:val="007336CD"/>
    <w:rsid w:val="00733926"/>
    <w:rsid w:val="007343B1"/>
    <w:rsid w:val="00735002"/>
    <w:rsid w:val="0073788B"/>
    <w:rsid w:val="0074146D"/>
    <w:rsid w:val="007415AA"/>
    <w:rsid w:val="0074250E"/>
    <w:rsid w:val="00742578"/>
    <w:rsid w:val="00742A53"/>
    <w:rsid w:val="00745350"/>
    <w:rsid w:val="007458B4"/>
    <w:rsid w:val="00746FCE"/>
    <w:rsid w:val="007476F4"/>
    <w:rsid w:val="00747D3A"/>
    <w:rsid w:val="00750135"/>
    <w:rsid w:val="00752687"/>
    <w:rsid w:val="00753F43"/>
    <w:rsid w:val="00755237"/>
    <w:rsid w:val="00760455"/>
    <w:rsid w:val="007615F2"/>
    <w:rsid w:val="00761A34"/>
    <w:rsid w:val="00763B54"/>
    <w:rsid w:val="007649B7"/>
    <w:rsid w:val="00764DB6"/>
    <w:rsid w:val="00765DB3"/>
    <w:rsid w:val="007666D1"/>
    <w:rsid w:val="00766D26"/>
    <w:rsid w:val="0076745B"/>
    <w:rsid w:val="00767484"/>
    <w:rsid w:val="00767E11"/>
    <w:rsid w:val="00767FD8"/>
    <w:rsid w:val="00771C35"/>
    <w:rsid w:val="00772B99"/>
    <w:rsid w:val="00773463"/>
    <w:rsid w:val="00774DC1"/>
    <w:rsid w:val="007759A6"/>
    <w:rsid w:val="00780946"/>
    <w:rsid w:val="007813A2"/>
    <w:rsid w:val="00781FD0"/>
    <w:rsid w:val="00782BA4"/>
    <w:rsid w:val="00784DCC"/>
    <w:rsid w:val="00784F2B"/>
    <w:rsid w:val="00785859"/>
    <w:rsid w:val="00785A7C"/>
    <w:rsid w:val="00787EB0"/>
    <w:rsid w:val="00792D9A"/>
    <w:rsid w:val="0079587F"/>
    <w:rsid w:val="007961E3"/>
    <w:rsid w:val="00796E9C"/>
    <w:rsid w:val="00797F55"/>
    <w:rsid w:val="007A063A"/>
    <w:rsid w:val="007A0926"/>
    <w:rsid w:val="007A0AC3"/>
    <w:rsid w:val="007A1262"/>
    <w:rsid w:val="007A1354"/>
    <w:rsid w:val="007A3B0A"/>
    <w:rsid w:val="007A4E30"/>
    <w:rsid w:val="007A54D0"/>
    <w:rsid w:val="007A75E9"/>
    <w:rsid w:val="007A7C0E"/>
    <w:rsid w:val="007B055C"/>
    <w:rsid w:val="007B1510"/>
    <w:rsid w:val="007B49FD"/>
    <w:rsid w:val="007B4EA0"/>
    <w:rsid w:val="007B5726"/>
    <w:rsid w:val="007B5809"/>
    <w:rsid w:val="007B6DE3"/>
    <w:rsid w:val="007B7ED7"/>
    <w:rsid w:val="007C03A6"/>
    <w:rsid w:val="007C03E0"/>
    <w:rsid w:val="007C0B0F"/>
    <w:rsid w:val="007C1D46"/>
    <w:rsid w:val="007C2CE4"/>
    <w:rsid w:val="007C3064"/>
    <w:rsid w:val="007C5D62"/>
    <w:rsid w:val="007C6806"/>
    <w:rsid w:val="007C6B7A"/>
    <w:rsid w:val="007C6BA0"/>
    <w:rsid w:val="007D015A"/>
    <w:rsid w:val="007D1505"/>
    <w:rsid w:val="007D1555"/>
    <w:rsid w:val="007D1DFB"/>
    <w:rsid w:val="007D29F2"/>
    <w:rsid w:val="007D388D"/>
    <w:rsid w:val="007D3983"/>
    <w:rsid w:val="007D48B7"/>
    <w:rsid w:val="007D497E"/>
    <w:rsid w:val="007D49B4"/>
    <w:rsid w:val="007D4D57"/>
    <w:rsid w:val="007D6391"/>
    <w:rsid w:val="007E060C"/>
    <w:rsid w:val="007E0A8B"/>
    <w:rsid w:val="007E1A22"/>
    <w:rsid w:val="007E1BD3"/>
    <w:rsid w:val="007E246B"/>
    <w:rsid w:val="007E2471"/>
    <w:rsid w:val="007E2613"/>
    <w:rsid w:val="007E2FF3"/>
    <w:rsid w:val="007E4122"/>
    <w:rsid w:val="007E5810"/>
    <w:rsid w:val="007E7DF6"/>
    <w:rsid w:val="007F00DE"/>
    <w:rsid w:val="007F17C9"/>
    <w:rsid w:val="007F35F2"/>
    <w:rsid w:val="007F5948"/>
    <w:rsid w:val="007F5ACF"/>
    <w:rsid w:val="007F6559"/>
    <w:rsid w:val="007F68DB"/>
    <w:rsid w:val="007F7581"/>
    <w:rsid w:val="0080050A"/>
    <w:rsid w:val="0080061C"/>
    <w:rsid w:val="00803324"/>
    <w:rsid w:val="008043BA"/>
    <w:rsid w:val="008047E9"/>
    <w:rsid w:val="00805779"/>
    <w:rsid w:val="008073FB"/>
    <w:rsid w:val="008102E6"/>
    <w:rsid w:val="0081200C"/>
    <w:rsid w:val="00812102"/>
    <w:rsid w:val="00812574"/>
    <w:rsid w:val="00812622"/>
    <w:rsid w:val="008129F8"/>
    <w:rsid w:val="00812A1F"/>
    <w:rsid w:val="00813B91"/>
    <w:rsid w:val="008143A2"/>
    <w:rsid w:val="0081461C"/>
    <w:rsid w:val="00815342"/>
    <w:rsid w:val="008159AD"/>
    <w:rsid w:val="008177B7"/>
    <w:rsid w:val="008203A5"/>
    <w:rsid w:val="00822114"/>
    <w:rsid w:val="008245D1"/>
    <w:rsid w:val="00825678"/>
    <w:rsid w:val="00825B27"/>
    <w:rsid w:val="008279A5"/>
    <w:rsid w:val="0083084A"/>
    <w:rsid w:val="00831F16"/>
    <w:rsid w:val="00832D6F"/>
    <w:rsid w:val="00832FFA"/>
    <w:rsid w:val="008339B4"/>
    <w:rsid w:val="0083431D"/>
    <w:rsid w:val="00834793"/>
    <w:rsid w:val="00835609"/>
    <w:rsid w:val="00836D7D"/>
    <w:rsid w:val="00836F2D"/>
    <w:rsid w:val="00837F42"/>
    <w:rsid w:val="00840D67"/>
    <w:rsid w:val="00841423"/>
    <w:rsid w:val="00842695"/>
    <w:rsid w:val="00844935"/>
    <w:rsid w:val="008459FB"/>
    <w:rsid w:val="008460E9"/>
    <w:rsid w:val="00846765"/>
    <w:rsid w:val="00846ADD"/>
    <w:rsid w:val="0084770E"/>
    <w:rsid w:val="0085066B"/>
    <w:rsid w:val="00850C4D"/>
    <w:rsid w:val="0085147A"/>
    <w:rsid w:val="00852A86"/>
    <w:rsid w:val="008562F0"/>
    <w:rsid w:val="00860D03"/>
    <w:rsid w:val="0086130A"/>
    <w:rsid w:val="008614FA"/>
    <w:rsid w:val="008624BF"/>
    <w:rsid w:val="008634A8"/>
    <w:rsid w:val="00865653"/>
    <w:rsid w:val="0086633F"/>
    <w:rsid w:val="0087036F"/>
    <w:rsid w:val="00871568"/>
    <w:rsid w:val="008742D2"/>
    <w:rsid w:val="008747C6"/>
    <w:rsid w:val="0087563E"/>
    <w:rsid w:val="00876697"/>
    <w:rsid w:val="00876E80"/>
    <w:rsid w:val="008770DF"/>
    <w:rsid w:val="008809F6"/>
    <w:rsid w:val="00881D30"/>
    <w:rsid w:val="00887432"/>
    <w:rsid w:val="00890FAB"/>
    <w:rsid w:val="00893665"/>
    <w:rsid w:val="008941C0"/>
    <w:rsid w:val="008A084A"/>
    <w:rsid w:val="008A0AD1"/>
    <w:rsid w:val="008A12EA"/>
    <w:rsid w:val="008A2844"/>
    <w:rsid w:val="008A5770"/>
    <w:rsid w:val="008A609E"/>
    <w:rsid w:val="008A6A2B"/>
    <w:rsid w:val="008A732A"/>
    <w:rsid w:val="008B139E"/>
    <w:rsid w:val="008B25A5"/>
    <w:rsid w:val="008B3E63"/>
    <w:rsid w:val="008B4856"/>
    <w:rsid w:val="008B4E58"/>
    <w:rsid w:val="008B78F2"/>
    <w:rsid w:val="008C00B9"/>
    <w:rsid w:val="008C013B"/>
    <w:rsid w:val="008C0E54"/>
    <w:rsid w:val="008C1392"/>
    <w:rsid w:val="008C2459"/>
    <w:rsid w:val="008C33CF"/>
    <w:rsid w:val="008C37B2"/>
    <w:rsid w:val="008C5771"/>
    <w:rsid w:val="008C6384"/>
    <w:rsid w:val="008C6D2B"/>
    <w:rsid w:val="008D088F"/>
    <w:rsid w:val="008D4272"/>
    <w:rsid w:val="008D4BAF"/>
    <w:rsid w:val="008E2ABD"/>
    <w:rsid w:val="008E5EDE"/>
    <w:rsid w:val="008E66CE"/>
    <w:rsid w:val="008E6CBA"/>
    <w:rsid w:val="008F173C"/>
    <w:rsid w:val="008F19B4"/>
    <w:rsid w:val="008F2C0A"/>
    <w:rsid w:val="008F2F78"/>
    <w:rsid w:val="008F30CE"/>
    <w:rsid w:val="008F3446"/>
    <w:rsid w:val="008F3C06"/>
    <w:rsid w:val="008F47F3"/>
    <w:rsid w:val="008F650E"/>
    <w:rsid w:val="008F6884"/>
    <w:rsid w:val="008F6900"/>
    <w:rsid w:val="008F7A7B"/>
    <w:rsid w:val="009010CC"/>
    <w:rsid w:val="009017C3"/>
    <w:rsid w:val="0090336E"/>
    <w:rsid w:val="00904F58"/>
    <w:rsid w:val="0090560D"/>
    <w:rsid w:val="009065FC"/>
    <w:rsid w:val="0090702B"/>
    <w:rsid w:val="00907081"/>
    <w:rsid w:val="009073AC"/>
    <w:rsid w:val="009106C4"/>
    <w:rsid w:val="00910E5B"/>
    <w:rsid w:val="00912128"/>
    <w:rsid w:val="009126CD"/>
    <w:rsid w:val="00913856"/>
    <w:rsid w:val="009170A5"/>
    <w:rsid w:val="009170E4"/>
    <w:rsid w:val="00917BE1"/>
    <w:rsid w:val="009204E2"/>
    <w:rsid w:val="00921CA3"/>
    <w:rsid w:val="0092228D"/>
    <w:rsid w:val="0092419B"/>
    <w:rsid w:val="00924539"/>
    <w:rsid w:val="00925448"/>
    <w:rsid w:val="00925B66"/>
    <w:rsid w:val="0092691D"/>
    <w:rsid w:val="00927804"/>
    <w:rsid w:val="00931E65"/>
    <w:rsid w:val="009333AD"/>
    <w:rsid w:val="009337E0"/>
    <w:rsid w:val="00933E7B"/>
    <w:rsid w:val="00934B44"/>
    <w:rsid w:val="00936257"/>
    <w:rsid w:val="0093628B"/>
    <w:rsid w:val="0093654D"/>
    <w:rsid w:val="00944D15"/>
    <w:rsid w:val="00947015"/>
    <w:rsid w:val="009477F7"/>
    <w:rsid w:val="0094787E"/>
    <w:rsid w:val="00950850"/>
    <w:rsid w:val="00950BC7"/>
    <w:rsid w:val="0095107B"/>
    <w:rsid w:val="00951B65"/>
    <w:rsid w:val="009530B5"/>
    <w:rsid w:val="009537AF"/>
    <w:rsid w:val="0095425C"/>
    <w:rsid w:val="009546EF"/>
    <w:rsid w:val="0095530B"/>
    <w:rsid w:val="009575AC"/>
    <w:rsid w:val="0095784A"/>
    <w:rsid w:val="00961F69"/>
    <w:rsid w:val="0096290D"/>
    <w:rsid w:val="00962A3A"/>
    <w:rsid w:val="00962A3D"/>
    <w:rsid w:val="009638BB"/>
    <w:rsid w:val="00963CAC"/>
    <w:rsid w:val="00967112"/>
    <w:rsid w:val="0096720F"/>
    <w:rsid w:val="00967696"/>
    <w:rsid w:val="00967BBD"/>
    <w:rsid w:val="0097044F"/>
    <w:rsid w:val="0097238C"/>
    <w:rsid w:val="00972605"/>
    <w:rsid w:val="00972C85"/>
    <w:rsid w:val="009735DD"/>
    <w:rsid w:val="00973735"/>
    <w:rsid w:val="00973DD4"/>
    <w:rsid w:val="00975394"/>
    <w:rsid w:val="00975BB4"/>
    <w:rsid w:val="00977928"/>
    <w:rsid w:val="00982532"/>
    <w:rsid w:val="00982D8D"/>
    <w:rsid w:val="009834BC"/>
    <w:rsid w:val="00983B92"/>
    <w:rsid w:val="00983BA0"/>
    <w:rsid w:val="00984B65"/>
    <w:rsid w:val="0098518E"/>
    <w:rsid w:val="009858F1"/>
    <w:rsid w:val="0098666C"/>
    <w:rsid w:val="00986CDB"/>
    <w:rsid w:val="00990E41"/>
    <w:rsid w:val="009913CE"/>
    <w:rsid w:val="00992E00"/>
    <w:rsid w:val="00993307"/>
    <w:rsid w:val="00994985"/>
    <w:rsid w:val="009950BF"/>
    <w:rsid w:val="00996620"/>
    <w:rsid w:val="009968EB"/>
    <w:rsid w:val="00997187"/>
    <w:rsid w:val="009A0774"/>
    <w:rsid w:val="009A0C82"/>
    <w:rsid w:val="009A2DBE"/>
    <w:rsid w:val="009A30A2"/>
    <w:rsid w:val="009A398E"/>
    <w:rsid w:val="009A4DFB"/>
    <w:rsid w:val="009A4EFB"/>
    <w:rsid w:val="009A509E"/>
    <w:rsid w:val="009A50C6"/>
    <w:rsid w:val="009A5637"/>
    <w:rsid w:val="009A5E89"/>
    <w:rsid w:val="009A695A"/>
    <w:rsid w:val="009A73CE"/>
    <w:rsid w:val="009B0991"/>
    <w:rsid w:val="009B1D54"/>
    <w:rsid w:val="009B2856"/>
    <w:rsid w:val="009B2B09"/>
    <w:rsid w:val="009B3A06"/>
    <w:rsid w:val="009B467D"/>
    <w:rsid w:val="009B4CC1"/>
    <w:rsid w:val="009B744C"/>
    <w:rsid w:val="009C1864"/>
    <w:rsid w:val="009C2028"/>
    <w:rsid w:val="009C3257"/>
    <w:rsid w:val="009C3C14"/>
    <w:rsid w:val="009C4038"/>
    <w:rsid w:val="009C64F3"/>
    <w:rsid w:val="009D1989"/>
    <w:rsid w:val="009D31FD"/>
    <w:rsid w:val="009D3408"/>
    <w:rsid w:val="009D433E"/>
    <w:rsid w:val="009D5E61"/>
    <w:rsid w:val="009D5F48"/>
    <w:rsid w:val="009E0843"/>
    <w:rsid w:val="009E2E7F"/>
    <w:rsid w:val="009E3057"/>
    <w:rsid w:val="009E31EA"/>
    <w:rsid w:val="009E66E3"/>
    <w:rsid w:val="009E73AB"/>
    <w:rsid w:val="009E7D12"/>
    <w:rsid w:val="009E7F66"/>
    <w:rsid w:val="009F162F"/>
    <w:rsid w:val="009F460F"/>
    <w:rsid w:val="009F6D2B"/>
    <w:rsid w:val="009F7B19"/>
    <w:rsid w:val="00A0058C"/>
    <w:rsid w:val="00A01343"/>
    <w:rsid w:val="00A01C29"/>
    <w:rsid w:val="00A02199"/>
    <w:rsid w:val="00A03A28"/>
    <w:rsid w:val="00A03F49"/>
    <w:rsid w:val="00A049D0"/>
    <w:rsid w:val="00A04D35"/>
    <w:rsid w:val="00A05648"/>
    <w:rsid w:val="00A06039"/>
    <w:rsid w:val="00A066F9"/>
    <w:rsid w:val="00A06AA2"/>
    <w:rsid w:val="00A10CFC"/>
    <w:rsid w:val="00A126FC"/>
    <w:rsid w:val="00A14454"/>
    <w:rsid w:val="00A151C5"/>
    <w:rsid w:val="00A16093"/>
    <w:rsid w:val="00A16EC9"/>
    <w:rsid w:val="00A229DD"/>
    <w:rsid w:val="00A23A79"/>
    <w:rsid w:val="00A26192"/>
    <w:rsid w:val="00A270BF"/>
    <w:rsid w:val="00A30066"/>
    <w:rsid w:val="00A30991"/>
    <w:rsid w:val="00A312BE"/>
    <w:rsid w:val="00A31484"/>
    <w:rsid w:val="00A32385"/>
    <w:rsid w:val="00A36738"/>
    <w:rsid w:val="00A3705C"/>
    <w:rsid w:val="00A4095F"/>
    <w:rsid w:val="00A42977"/>
    <w:rsid w:val="00A43E8B"/>
    <w:rsid w:val="00A450BC"/>
    <w:rsid w:val="00A4549C"/>
    <w:rsid w:val="00A45D02"/>
    <w:rsid w:val="00A4693F"/>
    <w:rsid w:val="00A46994"/>
    <w:rsid w:val="00A47455"/>
    <w:rsid w:val="00A477B8"/>
    <w:rsid w:val="00A51000"/>
    <w:rsid w:val="00A51033"/>
    <w:rsid w:val="00A51050"/>
    <w:rsid w:val="00A5332E"/>
    <w:rsid w:val="00A53F8E"/>
    <w:rsid w:val="00A542FE"/>
    <w:rsid w:val="00A54320"/>
    <w:rsid w:val="00A54EF5"/>
    <w:rsid w:val="00A55AF4"/>
    <w:rsid w:val="00A56452"/>
    <w:rsid w:val="00A56EDA"/>
    <w:rsid w:val="00A57003"/>
    <w:rsid w:val="00A61A22"/>
    <w:rsid w:val="00A6223E"/>
    <w:rsid w:val="00A62BA9"/>
    <w:rsid w:val="00A62E90"/>
    <w:rsid w:val="00A63799"/>
    <w:rsid w:val="00A67AAF"/>
    <w:rsid w:val="00A74C02"/>
    <w:rsid w:val="00A752CD"/>
    <w:rsid w:val="00A75475"/>
    <w:rsid w:val="00A75638"/>
    <w:rsid w:val="00A7608F"/>
    <w:rsid w:val="00A77CFC"/>
    <w:rsid w:val="00A80E03"/>
    <w:rsid w:val="00A80EF9"/>
    <w:rsid w:val="00A838B6"/>
    <w:rsid w:val="00A84C21"/>
    <w:rsid w:val="00A855CE"/>
    <w:rsid w:val="00A85928"/>
    <w:rsid w:val="00A865D6"/>
    <w:rsid w:val="00A87DF2"/>
    <w:rsid w:val="00A9180D"/>
    <w:rsid w:val="00A927B9"/>
    <w:rsid w:val="00A92881"/>
    <w:rsid w:val="00A952BE"/>
    <w:rsid w:val="00A966F6"/>
    <w:rsid w:val="00AA0449"/>
    <w:rsid w:val="00AA0FBA"/>
    <w:rsid w:val="00AA227E"/>
    <w:rsid w:val="00AA2F3A"/>
    <w:rsid w:val="00AA3BF8"/>
    <w:rsid w:val="00AA40D6"/>
    <w:rsid w:val="00AA59B2"/>
    <w:rsid w:val="00AA65EA"/>
    <w:rsid w:val="00AA668E"/>
    <w:rsid w:val="00AA6E27"/>
    <w:rsid w:val="00AA71A8"/>
    <w:rsid w:val="00AA7D08"/>
    <w:rsid w:val="00AB0AD4"/>
    <w:rsid w:val="00AB2B75"/>
    <w:rsid w:val="00AB3950"/>
    <w:rsid w:val="00AB44CC"/>
    <w:rsid w:val="00AB454D"/>
    <w:rsid w:val="00AB479D"/>
    <w:rsid w:val="00AB4A5D"/>
    <w:rsid w:val="00AB4D72"/>
    <w:rsid w:val="00AB52F4"/>
    <w:rsid w:val="00AB6A41"/>
    <w:rsid w:val="00AB6B6D"/>
    <w:rsid w:val="00AC0382"/>
    <w:rsid w:val="00AC2A92"/>
    <w:rsid w:val="00AC2B9D"/>
    <w:rsid w:val="00AC4780"/>
    <w:rsid w:val="00AC4D16"/>
    <w:rsid w:val="00AD2724"/>
    <w:rsid w:val="00AD3BE2"/>
    <w:rsid w:val="00AD488E"/>
    <w:rsid w:val="00AD4ACC"/>
    <w:rsid w:val="00AD6124"/>
    <w:rsid w:val="00AD71AE"/>
    <w:rsid w:val="00AD7625"/>
    <w:rsid w:val="00AD77AD"/>
    <w:rsid w:val="00AD7983"/>
    <w:rsid w:val="00AE042C"/>
    <w:rsid w:val="00AE052B"/>
    <w:rsid w:val="00AE0CF0"/>
    <w:rsid w:val="00AE11C8"/>
    <w:rsid w:val="00AE21A3"/>
    <w:rsid w:val="00AE29E8"/>
    <w:rsid w:val="00AE30A3"/>
    <w:rsid w:val="00AE3A7C"/>
    <w:rsid w:val="00AE3BC3"/>
    <w:rsid w:val="00AE44E7"/>
    <w:rsid w:val="00AE4A99"/>
    <w:rsid w:val="00AE5336"/>
    <w:rsid w:val="00AE5639"/>
    <w:rsid w:val="00AE5746"/>
    <w:rsid w:val="00AE669B"/>
    <w:rsid w:val="00AE6C9B"/>
    <w:rsid w:val="00AE7DD5"/>
    <w:rsid w:val="00AF2242"/>
    <w:rsid w:val="00AF3FE3"/>
    <w:rsid w:val="00AF55A3"/>
    <w:rsid w:val="00AF580A"/>
    <w:rsid w:val="00AF5C9D"/>
    <w:rsid w:val="00AF5D65"/>
    <w:rsid w:val="00B00B86"/>
    <w:rsid w:val="00B011CC"/>
    <w:rsid w:val="00B0129E"/>
    <w:rsid w:val="00B0138B"/>
    <w:rsid w:val="00B017A5"/>
    <w:rsid w:val="00B03177"/>
    <w:rsid w:val="00B05698"/>
    <w:rsid w:val="00B07A35"/>
    <w:rsid w:val="00B105AB"/>
    <w:rsid w:val="00B115FD"/>
    <w:rsid w:val="00B11791"/>
    <w:rsid w:val="00B125D4"/>
    <w:rsid w:val="00B128EB"/>
    <w:rsid w:val="00B1560E"/>
    <w:rsid w:val="00B1571E"/>
    <w:rsid w:val="00B16E90"/>
    <w:rsid w:val="00B17152"/>
    <w:rsid w:val="00B205E6"/>
    <w:rsid w:val="00B232AD"/>
    <w:rsid w:val="00B25BFA"/>
    <w:rsid w:val="00B25FD7"/>
    <w:rsid w:val="00B2773E"/>
    <w:rsid w:val="00B303DA"/>
    <w:rsid w:val="00B305F7"/>
    <w:rsid w:val="00B310D5"/>
    <w:rsid w:val="00B31D99"/>
    <w:rsid w:val="00B33927"/>
    <w:rsid w:val="00B33E8B"/>
    <w:rsid w:val="00B352B3"/>
    <w:rsid w:val="00B35464"/>
    <w:rsid w:val="00B35B16"/>
    <w:rsid w:val="00B407C3"/>
    <w:rsid w:val="00B40AB6"/>
    <w:rsid w:val="00B40D50"/>
    <w:rsid w:val="00B4497E"/>
    <w:rsid w:val="00B45492"/>
    <w:rsid w:val="00B45FAC"/>
    <w:rsid w:val="00B47125"/>
    <w:rsid w:val="00B540CE"/>
    <w:rsid w:val="00B54FD2"/>
    <w:rsid w:val="00B55162"/>
    <w:rsid w:val="00B56012"/>
    <w:rsid w:val="00B614EA"/>
    <w:rsid w:val="00B61BB0"/>
    <w:rsid w:val="00B6215B"/>
    <w:rsid w:val="00B63176"/>
    <w:rsid w:val="00B63D2E"/>
    <w:rsid w:val="00B642F8"/>
    <w:rsid w:val="00B655BF"/>
    <w:rsid w:val="00B655F7"/>
    <w:rsid w:val="00B65BFB"/>
    <w:rsid w:val="00B67254"/>
    <w:rsid w:val="00B717EE"/>
    <w:rsid w:val="00B732F0"/>
    <w:rsid w:val="00B73A46"/>
    <w:rsid w:val="00B747B3"/>
    <w:rsid w:val="00B74B3A"/>
    <w:rsid w:val="00B74C99"/>
    <w:rsid w:val="00B75011"/>
    <w:rsid w:val="00B75351"/>
    <w:rsid w:val="00B75DD1"/>
    <w:rsid w:val="00B762A7"/>
    <w:rsid w:val="00B7674E"/>
    <w:rsid w:val="00B76FF3"/>
    <w:rsid w:val="00B779C0"/>
    <w:rsid w:val="00B77CFD"/>
    <w:rsid w:val="00B85EBB"/>
    <w:rsid w:val="00B901D1"/>
    <w:rsid w:val="00B91F75"/>
    <w:rsid w:val="00B92BF2"/>
    <w:rsid w:val="00B93CFD"/>
    <w:rsid w:val="00B944FB"/>
    <w:rsid w:val="00B95088"/>
    <w:rsid w:val="00B96BC6"/>
    <w:rsid w:val="00B972C6"/>
    <w:rsid w:val="00BA0163"/>
    <w:rsid w:val="00BA26F3"/>
    <w:rsid w:val="00BA2DD8"/>
    <w:rsid w:val="00BA35FD"/>
    <w:rsid w:val="00BA521B"/>
    <w:rsid w:val="00BA7144"/>
    <w:rsid w:val="00BA735A"/>
    <w:rsid w:val="00BB1E86"/>
    <w:rsid w:val="00BB258B"/>
    <w:rsid w:val="00BB28B3"/>
    <w:rsid w:val="00BB3E79"/>
    <w:rsid w:val="00BB43B7"/>
    <w:rsid w:val="00BB4531"/>
    <w:rsid w:val="00BB596B"/>
    <w:rsid w:val="00BB6F03"/>
    <w:rsid w:val="00BB775A"/>
    <w:rsid w:val="00BC3486"/>
    <w:rsid w:val="00BC4301"/>
    <w:rsid w:val="00BC4359"/>
    <w:rsid w:val="00BC5130"/>
    <w:rsid w:val="00BC5240"/>
    <w:rsid w:val="00BC73F7"/>
    <w:rsid w:val="00BC7ACC"/>
    <w:rsid w:val="00BD19E2"/>
    <w:rsid w:val="00BD1FFE"/>
    <w:rsid w:val="00BD2F1A"/>
    <w:rsid w:val="00BD38DE"/>
    <w:rsid w:val="00BD4BC4"/>
    <w:rsid w:val="00BD70C7"/>
    <w:rsid w:val="00BE050B"/>
    <w:rsid w:val="00BE0E89"/>
    <w:rsid w:val="00BE3628"/>
    <w:rsid w:val="00BE3C03"/>
    <w:rsid w:val="00BE5074"/>
    <w:rsid w:val="00BE5511"/>
    <w:rsid w:val="00BE6F79"/>
    <w:rsid w:val="00BE7391"/>
    <w:rsid w:val="00BE77A6"/>
    <w:rsid w:val="00BF062E"/>
    <w:rsid w:val="00BF180F"/>
    <w:rsid w:val="00BF1C71"/>
    <w:rsid w:val="00BF4B94"/>
    <w:rsid w:val="00BF4E1A"/>
    <w:rsid w:val="00BF6B65"/>
    <w:rsid w:val="00BF7849"/>
    <w:rsid w:val="00BF7CDA"/>
    <w:rsid w:val="00C0079D"/>
    <w:rsid w:val="00C02BD3"/>
    <w:rsid w:val="00C033FC"/>
    <w:rsid w:val="00C04CBC"/>
    <w:rsid w:val="00C04E10"/>
    <w:rsid w:val="00C0582A"/>
    <w:rsid w:val="00C10B8E"/>
    <w:rsid w:val="00C1151F"/>
    <w:rsid w:val="00C14FCC"/>
    <w:rsid w:val="00C14FE3"/>
    <w:rsid w:val="00C155BB"/>
    <w:rsid w:val="00C15CAE"/>
    <w:rsid w:val="00C166B3"/>
    <w:rsid w:val="00C17702"/>
    <w:rsid w:val="00C17734"/>
    <w:rsid w:val="00C21DEB"/>
    <w:rsid w:val="00C22272"/>
    <w:rsid w:val="00C24E74"/>
    <w:rsid w:val="00C25325"/>
    <w:rsid w:val="00C25862"/>
    <w:rsid w:val="00C2590D"/>
    <w:rsid w:val="00C30451"/>
    <w:rsid w:val="00C307B7"/>
    <w:rsid w:val="00C3096B"/>
    <w:rsid w:val="00C313B2"/>
    <w:rsid w:val="00C32AE5"/>
    <w:rsid w:val="00C334F8"/>
    <w:rsid w:val="00C347A4"/>
    <w:rsid w:val="00C34F70"/>
    <w:rsid w:val="00C36B0F"/>
    <w:rsid w:val="00C37148"/>
    <w:rsid w:val="00C41BD3"/>
    <w:rsid w:val="00C4281C"/>
    <w:rsid w:val="00C44838"/>
    <w:rsid w:val="00C4578D"/>
    <w:rsid w:val="00C466AE"/>
    <w:rsid w:val="00C47214"/>
    <w:rsid w:val="00C47776"/>
    <w:rsid w:val="00C50D6D"/>
    <w:rsid w:val="00C518A7"/>
    <w:rsid w:val="00C52052"/>
    <w:rsid w:val="00C5244E"/>
    <w:rsid w:val="00C527F1"/>
    <w:rsid w:val="00C53B32"/>
    <w:rsid w:val="00C53E8E"/>
    <w:rsid w:val="00C54300"/>
    <w:rsid w:val="00C54C04"/>
    <w:rsid w:val="00C550DA"/>
    <w:rsid w:val="00C55317"/>
    <w:rsid w:val="00C55C61"/>
    <w:rsid w:val="00C56894"/>
    <w:rsid w:val="00C569EC"/>
    <w:rsid w:val="00C57383"/>
    <w:rsid w:val="00C60289"/>
    <w:rsid w:val="00C617BF"/>
    <w:rsid w:val="00C631F5"/>
    <w:rsid w:val="00C645FB"/>
    <w:rsid w:val="00C65349"/>
    <w:rsid w:val="00C6604B"/>
    <w:rsid w:val="00C6691B"/>
    <w:rsid w:val="00C6780A"/>
    <w:rsid w:val="00C7056B"/>
    <w:rsid w:val="00C7097E"/>
    <w:rsid w:val="00C70AA6"/>
    <w:rsid w:val="00C70D74"/>
    <w:rsid w:val="00C717DA"/>
    <w:rsid w:val="00C71B54"/>
    <w:rsid w:val="00C73A14"/>
    <w:rsid w:val="00C75367"/>
    <w:rsid w:val="00C753CA"/>
    <w:rsid w:val="00C76814"/>
    <w:rsid w:val="00C7699C"/>
    <w:rsid w:val="00C76A50"/>
    <w:rsid w:val="00C775AD"/>
    <w:rsid w:val="00C8034C"/>
    <w:rsid w:val="00C80BBE"/>
    <w:rsid w:val="00C81AB9"/>
    <w:rsid w:val="00C81C53"/>
    <w:rsid w:val="00C823F6"/>
    <w:rsid w:val="00C82FE6"/>
    <w:rsid w:val="00C84265"/>
    <w:rsid w:val="00C84B29"/>
    <w:rsid w:val="00C8615F"/>
    <w:rsid w:val="00C90104"/>
    <w:rsid w:val="00C9154C"/>
    <w:rsid w:val="00C92E2D"/>
    <w:rsid w:val="00C92F59"/>
    <w:rsid w:val="00C932E2"/>
    <w:rsid w:val="00C93965"/>
    <w:rsid w:val="00C9456B"/>
    <w:rsid w:val="00C95C3B"/>
    <w:rsid w:val="00C97797"/>
    <w:rsid w:val="00C97800"/>
    <w:rsid w:val="00C97C01"/>
    <w:rsid w:val="00CA02C3"/>
    <w:rsid w:val="00CA2DFD"/>
    <w:rsid w:val="00CA3334"/>
    <w:rsid w:val="00CA5ED3"/>
    <w:rsid w:val="00CA676E"/>
    <w:rsid w:val="00CB091B"/>
    <w:rsid w:val="00CB2F86"/>
    <w:rsid w:val="00CB3058"/>
    <w:rsid w:val="00CB4522"/>
    <w:rsid w:val="00CB48D8"/>
    <w:rsid w:val="00CB5003"/>
    <w:rsid w:val="00CB5B33"/>
    <w:rsid w:val="00CC0844"/>
    <w:rsid w:val="00CC1F31"/>
    <w:rsid w:val="00CC22D9"/>
    <w:rsid w:val="00CC3317"/>
    <w:rsid w:val="00CC5171"/>
    <w:rsid w:val="00CC6CD8"/>
    <w:rsid w:val="00CC7009"/>
    <w:rsid w:val="00CD18CB"/>
    <w:rsid w:val="00CD1B5D"/>
    <w:rsid w:val="00CD1FF6"/>
    <w:rsid w:val="00CD3368"/>
    <w:rsid w:val="00CD6AC9"/>
    <w:rsid w:val="00CE023E"/>
    <w:rsid w:val="00CE0372"/>
    <w:rsid w:val="00CE0543"/>
    <w:rsid w:val="00CE1831"/>
    <w:rsid w:val="00CE4F95"/>
    <w:rsid w:val="00CE63CD"/>
    <w:rsid w:val="00CE64E2"/>
    <w:rsid w:val="00CE7F98"/>
    <w:rsid w:val="00CF1541"/>
    <w:rsid w:val="00CF59B1"/>
    <w:rsid w:val="00CF5FA7"/>
    <w:rsid w:val="00CF709C"/>
    <w:rsid w:val="00CF7BDE"/>
    <w:rsid w:val="00D01C2D"/>
    <w:rsid w:val="00D02D4C"/>
    <w:rsid w:val="00D045B9"/>
    <w:rsid w:val="00D046D2"/>
    <w:rsid w:val="00D07406"/>
    <w:rsid w:val="00D076F7"/>
    <w:rsid w:val="00D07AF8"/>
    <w:rsid w:val="00D11191"/>
    <w:rsid w:val="00D114FF"/>
    <w:rsid w:val="00D11917"/>
    <w:rsid w:val="00D11928"/>
    <w:rsid w:val="00D12173"/>
    <w:rsid w:val="00D1223C"/>
    <w:rsid w:val="00D128CC"/>
    <w:rsid w:val="00D13B87"/>
    <w:rsid w:val="00D149F2"/>
    <w:rsid w:val="00D16F6F"/>
    <w:rsid w:val="00D17D10"/>
    <w:rsid w:val="00D23FD3"/>
    <w:rsid w:val="00D241B4"/>
    <w:rsid w:val="00D24903"/>
    <w:rsid w:val="00D2503F"/>
    <w:rsid w:val="00D26166"/>
    <w:rsid w:val="00D26747"/>
    <w:rsid w:val="00D27959"/>
    <w:rsid w:val="00D341D9"/>
    <w:rsid w:val="00D34C8C"/>
    <w:rsid w:val="00D34EC8"/>
    <w:rsid w:val="00D351D3"/>
    <w:rsid w:val="00D363D6"/>
    <w:rsid w:val="00D36790"/>
    <w:rsid w:val="00D36C82"/>
    <w:rsid w:val="00D37254"/>
    <w:rsid w:val="00D37688"/>
    <w:rsid w:val="00D4187E"/>
    <w:rsid w:val="00D41CD0"/>
    <w:rsid w:val="00D41F86"/>
    <w:rsid w:val="00D43368"/>
    <w:rsid w:val="00D437AE"/>
    <w:rsid w:val="00D463EA"/>
    <w:rsid w:val="00D47083"/>
    <w:rsid w:val="00D501E2"/>
    <w:rsid w:val="00D50408"/>
    <w:rsid w:val="00D50593"/>
    <w:rsid w:val="00D505EB"/>
    <w:rsid w:val="00D51F4B"/>
    <w:rsid w:val="00D52E57"/>
    <w:rsid w:val="00D53227"/>
    <w:rsid w:val="00D53FBF"/>
    <w:rsid w:val="00D541E4"/>
    <w:rsid w:val="00D54B92"/>
    <w:rsid w:val="00D5517C"/>
    <w:rsid w:val="00D57339"/>
    <w:rsid w:val="00D57CF0"/>
    <w:rsid w:val="00D60069"/>
    <w:rsid w:val="00D60AD7"/>
    <w:rsid w:val="00D60C71"/>
    <w:rsid w:val="00D61D58"/>
    <w:rsid w:val="00D62083"/>
    <w:rsid w:val="00D635DA"/>
    <w:rsid w:val="00D6634F"/>
    <w:rsid w:val="00D66A14"/>
    <w:rsid w:val="00D70030"/>
    <w:rsid w:val="00D70A20"/>
    <w:rsid w:val="00D7121F"/>
    <w:rsid w:val="00D73BE3"/>
    <w:rsid w:val="00D73CDD"/>
    <w:rsid w:val="00D74CBB"/>
    <w:rsid w:val="00D76A27"/>
    <w:rsid w:val="00D80E7B"/>
    <w:rsid w:val="00D819ED"/>
    <w:rsid w:val="00D8205E"/>
    <w:rsid w:val="00D83283"/>
    <w:rsid w:val="00D843D1"/>
    <w:rsid w:val="00D85E26"/>
    <w:rsid w:val="00D863AD"/>
    <w:rsid w:val="00D86518"/>
    <w:rsid w:val="00D918F0"/>
    <w:rsid w:val="00D91B50"/>
    <w:rsid w:val="00D9221F"/>
    <w:rsid w:val="00D92EF6"/>
    <w:rsid w:val="00D93C0A"/>
    <w:rsid w:val="00D954CF"/>
    <w:rsid w:val="00D9675A"/>
    <w:rsid w:val="00D97934"/>
    <w:rsid w:val="00DA1E73"/>
    <w:rsid w:val="00DA3185"/>
    <w:rsid w:val="00DA4751"/>
    <w:rsid w:val="00DA553A"/>
    <w:rsid w:val="00DA5749"/>
    <w:rsid w:val="00DA5C21"/>
    <w:rsid w:val="00DA5ED3"/>
    <w:rsid w:val="00DB0AF0"/>
    <w:rsid w:val="00DB1EFB"/>
    <w:rsid w:val="00DB2FA7"/>
    <w:rsid w:val="00DB3022"/>
    <w:rsid w:val="00DB3DEB"/>
    <w:rsid w:val="00DB3F94"/>
    <w:rsid w:val="00DB4CD1"/>
    <w:rsid w:val="00DB5253"/>
    <w:rsid w:val="00DB5306"/>
    <w:rsid w:val="00DB6B71"/>
    <w:rsid w:val="00DB708D"/>
    <w:rsid w:val="00DC029C"/>
    <w:rsid w:val="00DC09D4"/>
    <w:rsid w:val="00DC14FB"/>
    <w:rsid w:val="00DC15A1"/>
    <w:rsid w:val="00DC3D8D"/>
    <w:rsid w:val="00DC4CBF"/>
    <w:rsid w:val="00DC53B4"/>
    <w:rsid w:val="00DC69A1"/>
    <w:rsid w:val="00DC7697"/>
    <w:rsid w:val="00DC7BA0"/>
    <w:rsid w:val="00DD0314"/>
    <w:rsid w:val="00DD1C26"/>
    <w:rsid w:val="00DD1F99"/>
    <w:rsid w:val="00DD4010"/>
    <w:rsid w:val="00DD4971"/>
    <w:rsid w:val="00DD4CC2"/>
    <w:rsid w:val="00DD4F98"/>
    <w:rsid w:val="00DD5765"/>
    <w:rsid w:val="00DD6A6E"/>
    <w:rsid w:val="00DD7CED"/>
    <w:rsid w:val="00DE0709"/>
    <w:rsid w:val="00DE2170"/>
    <w:rsid w:val="00DE3CC4"/>
    <w:rsid w:val="00DE4042"/>
    <w:rsid w:val="00DE562E"/>
    <w:rsid w:val="00DE675F"/>
    <w:rsid w:val="00DF06F9"/>
    <w:rsid w:val="00DF0787"/>
    <w:rsid w:val="00DF08C7"/>
    <w:rsid w:val="00DF0E66"/>
    <w:rsid w:val="00DF1A90"/>
    <w:rsid w:val="00DF1B6E"/>
    <w:rsid w:val="00DF20C2"/>
    <w:rsid w:val="00DF3248"/>
    <w:rsid w:val="00DF3A06"/>
    <w:rsid w:val="00DF675F"/>
    <w:rsid w:val="00E0086E"/>
    <w:rsid w:val="00E00CB8"/>
    <w:rsid w:val="00E00D8E"/>
    <w:rsid w:val="00E00EF0"/>
    <w:rsid w:val="00E06023"/>
    <w:rsid w:val="00E078C2"/>
    <w:rsid w:val="00E1000F"/>
    <w:rsid w:val="00E10170"/>
    <w:rsid w:val="00E10626"/>
    <w:rsid w:val="00E11EAE"/>
    <w:rsid w:val="00E11F58"/>
    <w:rsid w:val="00E1241A"/>
    <w:rsid w:val="00E1265B"/>
    <w:rsid w:val="00E12D1D"/>
    <w:rsid w:val="00E14286"/>
    <w:rsid w:val="00E15C6A"/>
    <w:rsid w:val="00E163AD"/>
    <w:rsid w:val="00E16918"/>
    <w:rsid w:val="00E16D30"/>
    <w:rsid w:val="00E17CC4"/>
    <w:rsid w:val="00E2006A"/>
    <w:rsid w:val="00E20690"/>
    <w:rsid w:val="00E21179"/>
    <w:rsid w:val="00E22113"/>
    <w:rsid w:val="00E223BB"/>
    <w:rsid w:val="00E22436"/>
    <w:rsid w:val="00E22FD8"/>
    <w:rsid w:val="00E2385A"/>
    <w:rsid w:val="00E2546E"/>
    <w:rsid w:val="00E25D3D"/>
    <w:rsid w:val="00E26062"/>
    <w:rsid w:val="00E26679"/>
    <w:rsid w:val="00E27487"/>
    <w:rsid w:val="00E3131D"/>
    <w:rsid w:val="00E313C7"/>
    <w:rsid w:val="00E3286C"/>
    <w:rsid w:val="00E33209"/>
    <w:rsid w:val="00E34DB4"/>
    <w:rsid w:val="00E35500"/>
    <w:rsid w:val="00E35589"/>
    <w:rsid w:val="00E35F7E"/>
    <w:rsid w:val="00E36276"/>
    <w:rsid w:val="00E369F0"/>
    <w:rsid w:val="00E36C09"/>
    <w:rsid w:val="00E4012F"/>
    <w:rsid w:val="00E40A77"/>
    <w:rsid w:val="00E41BB9"/>
    <w:rsid w:val="00E41C14"/>
    <w:rsid w:val="00E428C2"/>
    <w:rsid w:val="00E42D5B"/>
    <w:rsid w:val="00E445F7"/>
    <w:rsid w:val="00E46893"/>
    <w:rsid w:val="00E503D5"/>
    <w:rsid w:val="00E55861"/>
    <w:rsid w:val="00E56032"/>
    <w:rsid w:val="00E56133"/>
    <w:rsid w:val="00E604DF"/>
    <w:rsid w:val="00E60B1B"/>
    <w:rsid w:val="00E60CCE"/>
    <w:rsid w:val="00E60ED6"/>
    <w:rsid w:val="00E64B36"/>
    <w:rsid w:val="00E6526F"/>
    <w:rsid w:val="00E668B2"/>
    <w:rsid w:val="00E67C7E"/>
    <w:rsid w:val="00E70C4E"/>
    <w:rsid w:val="00E71C3C"/>
    <w:rsid w:val="00E72682"/>
    <w:rsid w:val="00E72EE4"/>
    <w:rsid w:val="00E74CEB"/>
    <w:rsid w:val="00E763A0"/>
    <w:rsid w:val="00E76B7F"/>
    <w:rsid w:val="00E77554"/>
    <w:rsid w:val="00E80480"/>
    <w:rsid w:val="00E815F6"/>
    <w:rsid w:val="00E82625"/>
    <w:rsid w:val="00E82BA7"/>
    <w:rsid w:val="00E83609"/>
    <w:rsid w:val="00E83B85"/>
    <w:rsid w:val="00E84438"/>
    <w:rsid w:val="00E84B36"/>
    <w:rsid w:val="00E8675A"/>
    <w:rsid w:val="00E86C39"/>
    <w:rsid w:val="00E90E9D"/>
    <w:rsid w:val="00E91B00"/>
    <w:rsid w:val="00E91CEF"/>
    <w:rsid w:val="00E92EBC"/>
    <w:rsid w:val="00E93D5D"/>
    <w:rsid w:val="00E94A20"/>
    <w:rsid w:val="00E95150"/>
    <w:rsid w:val="00E959CC"/>
    <w:rsid w:val="00E95ADD"/>
    <w:rsid w:val="00E95DE1"/>
    <w:rsid w:val="00E960EC"/>
    <w:rsid w:val="00E963C1"/>
    <w:rsid w:val="00E969B4"/>
    <w:rsid w:val="00E9779F"/>
    <w:rsid w:val="00EA005F"/>
    <w:rsid w:val="00EA062B"/>
    <w:rsid w:val="00EA4C8C"/>
    <w:rsid w:val="00EA54DB"/>
    <w:rsid w:val="00EA58FC"/>
    <w:rsid w:val="00EA5E08"/>
    <w:rsid w:val="00EA7531"/>
    <w:rsid w:val="00EB20E9"/>
    <w:rsid w:val="00EB2312"/>
    <w:rsid w:val="00EB2CE8"/>
    <w:rsid w:val="00EB39DF"/>
    <w:rsid w:val="00EB431C"/>
    <w:rsid w:val="00EB45D0"/>
    <w:rsid w:val="00EB487C"/>
    <w:rsid w:val="00EB5414"/>
    <w:rsid w:val="00EB549A"/>
    <w:rsid w:val="00EB6321"/>
    <w:rsid w:val="00EB6DA9"/>
    <w:rsid w:val="00EB7171"/>
    <w:rsid w:val="00EC1DB4"/>
    <w:rsid w:val="00EC1E04"/>
    <w:rsid w:val="00EC433B"/>
    <w:rsid w:val="00EC79DE"/>
    <w:rsid w:val="00EC7B3B"/>
    <w:rsid w:val="00EC7FC5"/>
    <w:rsid w:val="00ED1528"/>
    <w:rsid w:val="00ED1EB9"/>
    <w:rsid w:val="00ED2660"/>
    <w:rsid w:val="00ED2B52"/>
    <w:rsid w:val="00ED4681"/>
    <w:rsid w:val="00ED4A9D"/>
    <w:rsid w:val="00ED5DC9"/>
    <w:rsid w:val="00ED66DF"/>
    <w:rsid w:val="00ED70BD"/>
    <w:rsid w:val="00ED7C24"/>
    <w:rsid w:val="00EE055C"/>
    <w:rsid w:val="00EE255E"/>
    <w:rsid w:val="00EE25D2"/>
    <w:rsid w:val="00EE2AAC"/>
    <w:rsid w:val="00EE38AE"/>
    <w:rsid w:val="00EE3AA6"/>
    <w:rsid w:val="00EE3F74"/>
    <w:rsid w:val="00EE47D4"/>
    <w:rsid w:val="00EE4A2F"/>
    <w:rsid w:val="00EE5460"/>
    <w:rsid w:val="00EE54B2"/>
    <w:rsid w:val="00EE5B43"/>
    <w:rsid w:val="00EE70D7"/>
    <w:rsid w:val="00EE75A5"/>
    <w:rsid w:val="00EE7C3D"/>
    <w:rsid w:val="00EF06AF"/>
    <w:rsid w:val="00EF0AD2"/>
    <w:rsid w:val="00EF11BF"/>
    <w:rsid w:val="00EF135A"/>
    <w:rsid w:val="00EF1CD1"/>
    <w:rsid w:val="00EF2BDE"/>
    <w:rsid w:val="00EF367F"/>
    <w:rsid w:val="00EF3C3B"/>
    <w:rsid w:val="00EF493E"/>
    <w:rsid w:val="00EF571A"/>
    <w:rsid w:val="00F00060"/>
    <w:rsid w:val="00F00F14"/>
    <w:rsid w:val="00F017B3"/>
    <w:rsid w:val="00F028AF"/>
    <w:rsid w:val="00F02B35"/>
    <w:rsid w:val="00F02C3E"/>
    <w:rsid w:val="00F03F84"/>
    <w:rsid w:val="00F04425"/>
    <w:rsid w:val="00F05612"/>
    <w:rsid w:val="00F058CF"/>
    <w:rsid w:val="00F079E5"/>
    <w:rsid w:val="00F1062F"/>
    <w:rsid w:val="00F119F7"/>
    <w:rsid w:val="00F127AC"/>
    <w:rsid w:val="00F12DD6"/>
    <w:rsid w:val="00F13449"/>
    <w:rsid w:val="00F13D7B"/>
    <w:rsid w:val="00F14AB5"/>
    <w:rsid w:val="00F14E06"/>
    <w:rsid w:val="00F159A8"/>
    <w:rsid w:val="00F165C2"/>
    <w:rsid w:val="00F20002"/>
    <w:rsid w:val="00F20B11"/>
    <w:rsid w:val="00F20F96"/>
    <w:rsid w:val="00F2171D"/>
    <w:rsid w:val="00F21D06"/>
    <w:rsid w:val="00F228B8"/>
    <w:rsid w:val="00F22C4C"/>
    <w:rsid w:val="00F2444C"/>
    <w:rsid w:val="00F2622C"/>
    <w:rsid w:val="00F26C7B"/>
    <w:rsid w:val="00F3036B"/>
    <w:rsid w:val="00F30CA0"/>
    <w:rsid w:val="00F341F8"/>
    <w:rsid w:val="00F34E36"/>
    <w:rsid w:val="00F34E39"/>
    <w:rsid w:val="00F41CA8"/>
    <w:rsid w:val="00F42FD8"/>
    <w:rsid w:val="00F43861"/>
    <w:rsid w:val="00F43A58"/>
    <w:rsid w:val="00F44450"/>
    <w:rsid w:val="00F448EA"/>
    <w:rsid w:val="00F45CB1"/>
    <w:rsid w:val="00F460A0"/>
    <w:rsid w:val="00F53665"/>
    <w:rsid w:val="00F544B8"/>
    <w:rsid w:val="00F57337"/>
    <w:rsid w:val="00F6084C"/>
    <w:rsid w:val="00F616B1"/>
    <w:rsid w:val="00F61836"/>
    <w:rsid w:val="00F6341B"/>
    <w:rsid w:val="00F64198"/>
    <w:rsid w:val="00F653B1"/>
    <w:rsid w:val="00F65497"/>
    <w:rsid w:val="00F65589"/>
    <w:rsid w:val="00F65730"/>
    <w:rsid w:val="00F66ED1"/>
    <w:rsid w:val="00F73989"/>
    <w:rsid w:val="00F749FA"/>
    <w:rsid w:val="00F7537D"/>
    <w:rsid w:val="00F75C61"/>
    <w:rsid w:val="00F80408"/>
    <w:rsid w:val="00F823C2"/>
    <w:rsid w:val="00F832ED"/>
    <w:rsid w:val="00F83330"/>
    <w:rsid w:val="00F838FF"/>
    <w:rsid w:val="00F8564C"/>
    <w:rsid w:val="00F87CC3"/>
    <w:rsid w:val="00F907DD"/>
    <w:rsid w:val="00F90B98"/>
    <w:rsid w:val="00F90E29"/>
    <w:rsid w:val="00F90E48"/>
    <w:rsid w:val="00F9387C"/>
    <w:rsid w:val="00F94936"/>
    <w:rsid w:val="00F958C8"/>
    <w:rsid w:val="00F961CC"/>
    <w:rsid w:val="00F96A69"/>
    <w:rsid w:val="00F97CDD"/>
    <w:rsid w:val="00FA1862"/>
    <w:rsid w:val="00FA254C"/>
    <w:rsid w:val="00FA2A80"/>
    <w:rsid w:val="00FA2CD7"/>
    <w:rsid w:val="00FA3923"/>
    <w:rsid w:val="00FA3DCC"/>
    <w:rsid w:val="00FA5395"/>
    <w:rsid w:val="00FA5589"/>
    <w:rsid w:val="00FA7093"/>
    <w:rsid w:val="00FA75DF"/>
    <w:rsid w:val="00FB0018"/>
    <w:rsid w:val="00FB01AF"/>
    <w:rsid w:val="00FB05FC"/>
    <w:rsid w:val="00FB0EB3"/>
    <w:rsid w:val="00FB1045"/>
    <w:rsid w:val="00FB1ECC"/>
    <w:rsid w:val="00FB296C"/>
    <w:rsid w:val="00FB4C19"/>
    <w:rsid w:val="00FB5F75"/>
    <w:rsid w:val="00FB62A3"/>
    <w:rsid w:val="00FB7A4F"/>
    <w:rsid w:val="00FC1298"/>
    <w:rsid w:val="00FC1FF9"/>
    <w:rsid w:val="00FC246F"/>
    <w:rsid w:val="00FC32BB"/>
    <w:rsid w:val="00FC37B8"/>
    <w:rsid w:val="00FC4563"/>
    <w:rsid w:val="00FC5F60"/>
    <w:rsid w:val="00FD177E"/>
    <w:rsid w:val="00FD284D"/>
    <w:rsid w:val="00FD412A"/>
    <w:rsid w:val="00FD41CE"/>
    <w:rsid w:val="00FD61BB"/>
    <w:rsid w:val="00FD7A14"/>
    <w:rsid w:val="00FE0AFA"/>
    <w:rsid w:val="00FE1B0A"/>
    <w:rsid w:val="00FE20BE"/>
    <w:rsid w:val="00FE3C67"/>
    <w:rsid w:val="00FE58CB"/>
    <w:rsid w:val="00FE5A2B"/>
    <w:rsid w:val="00FE65B4"/>
    <w:rsid w:val="00FE6A93"/>
    <w:rsid w:val="00FE70D6"/>
    <w:rsid w:val="00FE7265"/>
    <w:rsid w:val="00FE783E"/>
    <w:rsid w:val="00FF0470"/>
    <w:rsid w:val="00FF1E86"/>
    <w:rsid w:val="00FF32E4"/>
    <w:rsid w:val="00FF3B72"/>
    <w:rsid w:val="00FF46CD"/>
    <w:rsid w:val="00FF4D52"/>
    <w:rsid w:val="00FF5814"/>
    <w:rsid w:val="00FF6573"/>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54F"/>
    <w:rPr>
      <w:rFonts w:eastAsia="Calibri"/>
    </w:rPr>
  </w:style>
  <w:style w:type="paragraph" w:styleId="1">
    <w:name w:val="heading 1"/>
    <w:basedOn w:val="a"/>
    <w:next w:val="a"/>
    <w:link w:val="10"/>
    <w:qFormat/>
    <w:rsid w:val="002F10B0"/>
    <w:pPr>
      <w:keepNext/>
      <w:jc w:val="center"/>
      <w:outlineLvl w:val="0"/>
    </w:pPr>
    <w:rPr>
      <w:b/>
    </w:rPr>
  </w:style>
  <w:style w:type="paragraph" w:styleId="2">
    <w:name w:val="heading 2"/>
    <w:basedOn w:val="a"/>
    <w:next w:val="a"/>
    <w:link w:val="20"/>
    <w:qFormat/>
    <w:rsid w:val="002F10B0"/>
    <w:pPr>
      <w:keepNext/>
      <w:jc w:val="center"/>
      <w:outlineLvl w:val="1"/>
    </w:pPr>
    <w:rPr>
      <w:sz w:val="28"/>
    </w:rPr>
  </w:style>
  <w:style w:type="paragraph" w:styleId="3">
    <w:name w:val="heading 3"/>
    <w:basedOn w:val="a"/>
    <w:next w:val="a"/>
    <w:link w:val="30"/>
    <w:qFormat/>
    <w:rsid w:val="002F10B0"/>
    <w:pPr>
      <w:keepNext/>
      <w:jc w:val="center"/>
      <w:outlineLvl w:val="2"/>
    </w:pPr>
    <w:rPr>
      <w:b/>
      <w:sz w:val="28"/>
    </w:rPr>
  </w:style>
  <w:style w:type="paragraph" w:styleId="4">
    <w:name w:val="heading 4"/>
    <w:basedOn w:val="a"/>
    <w:next w:val="a"/>
    <w:link w:val="40"/>
    <w:qFormat/>
    <w:rsid w:val="002F10B0"/>
    <w:pPr>
      <w:keepNext/>
      <w:spacing w:before="240" w:after="60"/>
      <w:outlineLvl w:val="3"/>
    </w:pPr>
    <w:rPr>
      <w:b/>
      <w:bCs/>
      <w:sz w:val="28"/>
      <w:szCs w:val="28"/>
    </w:rPr>
  </w:style>
  <w:style w:type="paragraph" w:styleId="5">
    <w:name w:val="heading 5"/>
    <w:basedOn w:val="a"/>
    <w:next w:val="a"/>
    <w:link w:val="50"/>
    <w:qFormat/>
    <w:rsid w:val="002F10B0"/>
    <w:pPr>
      <w:spacing w:before="240" w:after="60"/>
      <w:outlineLvl w:val="4"/>
    </w:pPr>
    <w:rPr>
      <w:b/>
      <w:bCs/>
      <w:i/>
      <w:iCs/>
      <w:sz w:val="26"/>
      <w:szCs w:val="26"/>
    </w:rPr>
  </w:style>
  <w:style w:type="paragraph" w:styleId="6">
    <w:name w:val="heading 6"/>
    <w:basedOn w:val="a"/>
    <w:next w:val="a"/>
    <w:link w:val="60"/>
    <w:qFormat/>
    <w:rsid w:val="00613D34"/>
    <w:pPr>
      <w:keepNext/>
      <w:keepLines/>
      <w:spacing w:before="200" w:after="40" w:line="276" w:lineRule="auto"/>
      <w:contextualSpacing/>
      <w:outlineLvl w:val="5"/>
    </w:pPr>
    <w:rPr>
      <w:rFonts w:ascii="Arial" w:eastAsia="Times New Roman" w:hAnsi="Arial"/>
      <w:b/>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F10B0"/>
    <w:rPr>
      <w:rFonts w:eastAsia="Calibri"/>
      <w:b/>
      <w:lang w:val="ru-RU" w:eastAsia="ru-RU" w:bidi="ar-SA"/>
    </w:rPr>
  </w:style>
  <w:style w:type="character" w:customStyle="1" w:styleId="20">
    <w:name w:val="Заголовок 2 Знак"/>
    <w:link w:val="2"/>
    <w:locked/>
    <w:rsid w:val="002F10B0"/>
    <w:rPr>
      <w:rFonts w:eastAsia="Calibri"/>
      <w:sz w:val="28"/>
      <w:lang w:val="ru-RU" w:eastAsia="ru-RU" w:bidi="ar-SA"/>
    </w:rPr>
  </w:style>
  <w:style w:type="character" w:customStyle="1" w:styleId="30">
    <w:name w:val="Заголовок 3 Знак"/>
    <w:link w:val="3"/>
    <w:locked/>
    <w:rsid w:val="002F10B0"/>
    <w:rPr>
      <w:rFonts w:eastAsia="Calibri"/>
      <w:b/>
      <w:sz w:val="28"/>
      <w:lang w:val="ru-RU" w:eastAsia="ru-RU" w:bidi="ar-SA"/>
    </w:rPr>
  </w:style>
  <w:style w:type="character" w:customStyle="1" w:styleId="40">
    <w:name w:val="Заголовок 4 Знак"/>
    <w:link w:val="4"/>
    <w:locked/>
    <w:rsid w:val="002F10B0"/>
    <w:rPr>
      <w:rFonts w:eastAsia="Calibri"/>
      <w:b/>
      <w:bCs/>
      <w:sz w:val="28"/>
      <w:szCs w:val="28"/>
      <w:lang w:val="ru-RU" w:eastAsia="ru-RU" w:bidi="ar-SA"/>
    </w:rPr>
  </w:style>
  <w:style w:type="character" w:customStyle="1" w:styleId="50">
    <w:name w:val="Заголовок 5 Знак"/>
    <w:link w:val="5"/>
    <w:locked/>
    <w:rsid w:val="002F10B0"/>
    <w:rPr>
      <w:rFonts w:eastAsia="Calibri"/>
      <w:b/>
      <w:bCs/>
      <w:i/>
      <w:iCs/>
      <w:sz w:val="26"/>
      <w:szCs w:val="26"/>
      <w:lang w:val="ru-RU" w:eastAsia="ru-RU" w:bidi="ar-SA"/>
    </w:rPr>
  </w:style>
  <w:style w:type="character" w:styleId="a3">
    <w:name w:val="page number"/>
    <w:rsid w:val="002F10B0"/>
    <w:rPr>
      <w:rFonts w:cs="Times New Roman"/>
    </w:rPr>
  </w:style>
  <w:style w:type="paragraph" w:customStyle="1" w:styleId="Iauiue1">
    <w:name w:val="Iau?iue1"/>
    <w:rsid w:val="002F10B0"/>
    <w:rPr>
      <w:rFonts w:eastAsia="Calibri"/>
    </w:rPr>
  </w:style>
  <w:style w:type="paragraph" w:customStyle="1" w:styleId="Iacaaiea">
    <w:name w:val="Iacaaiea"/>
    <w:basedOn w:val="a"/>
    <w:rsid w:val="002F10B0"/>
    <w:pPr>
      <w:jc w:val="center"/>
    </w:pPr>
    <w:rPr>
      <w:rFonts w:ascii="Arial" w:hAnsi="Arial"/>
      <w:sz w:val="24"/>
    </w:rPr>
  </w:style>
  <w:style w:type="paragraph" w:customStyle="1" w:styleId="21">
    <w:name w:val="Основной текст 21"/>
    <w:basedOn w:val="a"/>
    <w:rsid w:val="002F10B0"/>
    <w:pPr>
      <w:spacing w:line="360" w:lineRule="auto"/>
      <w:ind w:firstLine="720"/>
      <w:jc w:val="both"/>
    </w:pPr>
  </w:style>
  <w:style w:type="paragraph" w:customStyle="1" w:styleId="BodyText21">
    <w:name w:val="Body Text 21"/>
    <w:basedOn w:val="a"/>
    <w:rsid w:val="002F10B0"/>
    <w:pPr>
      <w:spacing w:line="360" w:lineRule="auto"/>
    </w:pPr>
    <w:rPr>
      <w:sz w:val="24"/>
    </w:rPr>
  </w:style>
  <w:style w:type="paragraph" w:styleId="a4">
    <w:name w:val="header"/>
    <w:basedOn w:val="a"/>
    <w:link w:val="a5"/>
    <w:uiPriority w:val="99"/>
    <w:rsid w:val="002F10B0"/>
    <w:pPr>
      <w:tabs>
        <w:tab w:val="center" w:pos="4677"/>
        <w:tab w:val="right" w:pos="9355"/>
      </w:tabs>
    </w:pPr>
    <w:rPr>
      <w:sz w:val="24"/>
    </w:rPr>
  </w:style>
  <w:style w:type="character" w:customStyle="1" w:styleId="a5">
    <w:name w:val="Верхний колонтитул Знак"/>
    <w:link w:val="a4"/>
    <w:uiPriority w:val="99"/>
    <w:locked/>
    <w:rsid w:val="002F10B0"/>
    <w:rPr>
      <w:rFonts w:eastAsia="Calibri"/>
      <w:sz w:val="24"/>
      <w:lang w:val="ru-RU" w:eastAsia="ru-RU" w:bidi="ar-SA"/>
    </w:rPr>
  </w:style>
  <w:style w:type="paragraph" w:styleId="a6">
    <w:name w:val="Body Text"/>
    <w:basedOn w:val="a"/>
    <w:link w:val="a7"/>
    <w:rsid w:val="002F10B0"/>
    <w:pPr>
      <w:spacing w:line="360" w:lineRule="auto"/>
      <w:jc w:val="both"/>
    </w:pPr>
  </w:style>
  <w:style w:type="character" w:customStyle="1" w:styleId="a7">
    <w:name w:val="Основной текст Знак"/>
    <w:link w:val="a6"/>
    <w:locked/>
    <w:rsid w:val="002F10B0"/>
    <w:rPr>
      <w:rFonts w:eastAsia="Calibri"/>
      <w:lang w:val="ru-RU" w:eastAsia="ru-RU" w:bidi="ar-SA"/>
    </w:rPr>
  </w:style>
  <w:style w:type="paragraph" w:styleId="a8">
    <w:name w:val="Body Text Indent"/>
    <w:basedOn w:val="a"/>
    <w:link w:val="a9"/>
    <w:rsid w:val="002F10B0"/>
    <w:pPr>
      <w:ind w:firstLine="720"/>
      <w:jc w:val="both"/>
    </w:pPr>
    <w:rPr>
      <w:sz w:val="24"/>
    </w:rPr>
  </w:style>
  <w:style w:type="character" w:customStyle="1" w:styleId="a9">
    <w:name w:val="Основной текст с отступом Знак"/>
    <w:link w:val="a8"/>
    <w:locked/>
    <w:rsid w:val="002F10B0"/>
    <w:rPr>
      <w:rFonts w:eastAsia="Calibri"/>
      <w:sz w:val="24"/>
      <w:lang w:val="ru-RU" w:eastAsia="ru-RU" w:bidi="ar-SA"/>
    </w:rPr>
  </w:style>
  <w:style w:type="paragraph" w:styleId="31">
    <w:name w:val="Body Text 3"/>
    <w:basedOn w:val="a"/>
    <w:link w:val="32"/>
    <w:rsid w:val="002F10B0"/>
    <w:pPr>
      <w:tabs>
        <w:tab w:val="left" w:pos="0"/>
      </w:tabs>
      <w:jc w:val="both"/>
    </w:pPr>
    <w:rPr>
      <w:sz w:val="28"/>
    </w:rPr>
  </w:style>
  <w:style w:type="character" w:customStyle="1" w:styleId="32">
    <w:name w:val="Основной текст 3 Знак"/>
    <w:link w:val="31"/>
    <w:locked/>
    <w:rsid w:val="002F10B0"/>
    <w:rPr>
      <w:rFonts w:eastAsia="Calibri"/>
      <w:sz w:val="28"/>
      <w:lang w:val="ru-RU" w:eastAsia="ru-RU" w:bidi="ar-SA"/>
    </w:rPr>
  </w:style>
  <w:style w:type="paragraph" w:styleId="22">
    <w:name w:val="Body Text Indent 2"/>
    <w:basedOn w:val="a"/>
    <w:link w:val="23"/>
    <w:rsid w:val="002F10B0"/>
    <w:pPr>
      <w:ind w:firstLine="360"/>
      <w:jc w:val="both"/>
    </w:pPr>
    <w:rPr>
      <w:sz w:val="28"/>
    </w:rPr>
  </w:style>
  <w:style w:type="character" w:customStyle="1" w:styleId="23">
    <w:name w:val="Основной текст с отступом 2 Знак"/>
    <w:link w:val="22"/>
    <w:locked/>
    <w:rsid w:val="002F10B0"/>
    <w:rPr>
      <w:rFonts w:eastAsia="Calibri"/>
      <w:sz w:val="28"/>
      <w:lang w:val="ru-RU" w:eastAsia="ru-RU" w:bidi="ar-SA"/>
    </w:rPr>
  </w:style>
  <w:style w:type="paragraph" w:customStyle="1" w:styleId="51">
    <w:name w:val="заголовок 5"/>
    <w:basedOn w:val="a"/>
    <w:next w:val="a"/>
    <w:rsid w:val="002F10B0"/>
    <w:pPr>
      <w:keepNext/>
      <w:spacing w:before="120"/>
      <w:jc w:val="center"/>
    </w:pPr>
    <w:rPr>
      <w:b/>
      <w:sz w:val="28"/>
      <w:lang w:val="en-GB"/>
    </w:rPr>
  </w:style>
  <w:style w:type="paragraph" w:styleId="aa">
    <w:name w:val="footer"/>
    <w:basedOn w:val="a"/>
    <w:link w:val="ab"/>
    <w:rsid w:val="002F10B0"/>
    <w:pPr>
      <w:tabs>
        <w:tab w:val="center" w:pos="4677"/>
        <w:tab w:val="right" w:pos="9355"/>
      </w:tabs>
    </w:pPr>
  </w:style>
  <w:style w:type="character" w:customStyle="1" w:styleId="ab">
    <w:name w:val="Нижний колонтитул Знак"/>
    <w:link w:val="aa"/>
    <w:locked/>
    <w:rsid w:val="002F10B0"/>
    <w:rPr>
      <w:rFonts w:eastAsia="Calibri"/>
      <w:lang w:val="ru-RU" w:eastAsia="ru-RU" w:bidi="ar-SA"/>
    </w:rPr>
  </w:style>
  <w:style w:type="paragraph" w:customStyle="1" w:styleId="ConsPlusNormal">
    <w:name w:val="ConsPlusNormal"/>
    <w:rsid w:val="002F10B0"/>
    <w:pPr>
      <w:autoSpaceDE w:val="0"/>
      <w:autoSpaceDN w:val="0"/>
      <w:adjustRightInd w:val="0"/>
      <w:ind w:firstLine="720"/>
    </w:pPr>
    <w:rPr>
      <w:rFonts w:ascii="Arial" w:eastAsia="Calibri" w:hAnsi="Arial" w:cs="Arial"/>
    </w:rPr>
  </w:style>
  <w:style w:type="paragraph" w:customStyle="1" w:styleId="ConsPlusNonformat">
    <w:name w:val="ConsPlusNonformat"/>
    <w:rsid w:val="002F10B0"/>
    <w:pPr>
      <w:autoSpaceDE w:val="0"/>
      <w:autoSpaceDN w:val="0"/>
      <w:adjustRightInd w:val="0"/>
    </w:pPr>
    <w:rPr>
      <w:rFonts w:ascii="Courier New" w:eastAsia="Calibri" w:hAnsi="Courier New" w:cs="Courier New"/>
    </w:rPr>
  </w:style>
  <w:style w:type="paragraph" w:styleId="33">
    <w:name w:val="Body Text Indent 3"/>
    <w:basedOn w:val="a"/>
    <w:link w:val="34"/>
    <w:rsid w:val="002F10B0"/>
    <w:pPr>
      <w:spacing w:after="120"/>
      <w:ind w:left="283"/>
    </w:pPr>
    <w:rPr>
      <w:sz w:val="16"/>
      <w:szCs w:val="16"/>
    </w:rPr>
  </w:style>
  <w:style w:type="character" w:customStyle="1" w:styleId="34">
    <w:name w:val="Основной текст с отступом 3 Знак"/>
    <w:link w:val="33"/>
    <w:locked/>
    <w:rsid w:val="002F10B0"/>
    <w:rPr>
      <w:rFonts w:eastAsia="Calibri"/>
      <w:sz w:val="16"/>
      <w:szCs w:val="16"/>
      <w:lang w:val="ru-RU" w:eastAsia="ru-RU" w:bidi="ar-SA"/>
    </w:rPr>
  </w:style>
  <w:style w:type="paragraph" w:styleId="24">
    <w:name w:val="Body Text 2"/>
    <w:basedOn w:val="a"/>
    <w:link w:val="25"/>
    <w:rsid w:val="002F10B0"/>
    <w:pPr>
      <w:spacing w:after="120" w:line="480" w:lineRule="auto"/>
    </w:pPr>
  </w:style>
  <w:style w:type="character" w:customStyle="1" w:styleId="25">
    <w:name w:val="Основной текст 2 Знак"/>
    <w:link w:val="24"/>
    <w:locked/>
    <w:rsid w:val="002F10B0"/>
    <w:rPr>
      <w:rFonts w:eastAsia="Calibri"/>
      <w:lang w:val="ru-RU" w:eastAsia="ru-RU" w:bidi="ar-SA"/>
    </w:rPr>
  </w:style>
  <w:style w:type="paragraph" w:customStyle="1" w:styleId="Iauiue">
    <w:name w:val="Iau?iue"/>
    <w:rsid w:val="002F10B0"/>
    <w:pPr>
      <w:widowControl w:val="0"/>
    </w:pPr>
    <w:rPr>
      <w:rFonts w:eastAsia="Calibri"/>
      <w:sz w:val="24"/>
    </w:rPr>
  </w:style>
  <w:style w:type="paragraph" w:styleId="ac">
    <w:name w:val="Normal (Web)"/>
    <w:aliases w:val="Знак1,Обычный (веб) Знак Знак,Обычный (веб) Знак Знак Знак,Знак Знак Знак1 Знак,Знак Знак Знак1 Знак Знак Знак Знак,Знак Знак Знак1 Знак Знак,Знак Знак Знак,Обычный (веб) Знак1"/>
    <w:basedOn w:val="a"/>
    <w:link w:val="ad"/>
    <w:rsid w:val="002F10B0"/>
    <w:pPr>
      <w:spacing w:before="200" w:after="200"/>
      <w:ind w:left="200" w:right="200"/>
    </w:pPr>
    <w:rPr>
      <w:rFonts w:eastAsia="Times New Roman"/>
      <w:sz w:val="24"/>
    </w:rPr>
  </w:style>
  <w:style w:type="character" w:customStyle="1" w:styleId="ad">
    <w:name w:val="Обычный (веб) Знак"/>
    <w:aliases w:val="Знак1 Знак,Обычный (веб) Знак Знак Знак1,Обычный (веб) Знак Знак Знак Знак,Знак Знак Знак1 Знак Знак1,Знак Знак Знак1 Знак Знак Знак Знак Знак,Знак Знак Знак1 Знак Знак Знак,Знак Знак Знак Знак,Обычный (веб) Знак1 Знак"/>
    <w:link w:val="ac"/>
    <w:locked/>
    <w:rsid w:val="002F10B0"/>
    <w:rPr>
      <w:sz w:val="24"/>
      <w:lang w:val="ru-RU" w:eastAsia="ru-RU" w:bidi="ar-SA"/>
    </w:rPr>
  </w:style>
  <w:style w:type="paragraph" w:styleId="ae">
    <w:name w:val="Document Map"/>
    <w:basedOn w:val="a"/>
    <w:link w:val="af"/>
    <w:rsid w:val="002F10B0"/>
    <w:rPr>
      <w:rFonts w:ascii="Tahoma" w:hAnsi="Tahoma" w:cs="Tahoma"/>
      <w:sz w:val="16"/>
      <w:szCs w:val="16"/>
    </w:rPr>
  </w:style>
  <w:style w:type="character" w:customStyle="1" w:styleId="af">
    <w:name w:val="Схема документа Знак"/>
    <w:link w:val="ae"/>
    <w:locked/>
    <w:rsid w:val="002F10B0"/>
    <w:rPr>
      <w:rFonts w:ascii="Tahoma" w:eastAsia="Calibri" w:hAnsi="Tahoma" w:cs="Tahoma"/>
      <w:sz w:val="16"/>
      <w:szCs w:val="16"/>
      <w:lang w:val="ru-RU" w:eastAsia="ru-RU" w:bidi="ar-SA"/>
    </w:rPr>
  </w:style>
  <w:style w:type="paragraph" w:styleId="af0">
    <w:name w:val="Balloon Text"/>
    <w:basedOn w:val="a"/>
    <w:link w:val="af1"/>
    <w:semiHidden/>
    <w:rsid w:val="002F10B0"/>
    <w:rPr>
      <w:rFonts w:ascii="Tahoma" w:hAnsi="Tahoma" w:cs="Tahoma"/>
      <w:sz w:val="16"/>
      <w:szCs w:val="16"/>
    </w:rPr>
  </w:style>
  <w:style w:type="character" w:customStyle="1" w:styleId="af1">
    <w:name w:val="Текст выноски Знак"/>
    <w:link w:val="af0"/>
    <w:semiHidden/>
    <w:locked/>
    <w:rsid w:val="002F10B0"/>
    <w:rPr>
      <w:rFonts w:ascii="Tahoma" w:eastAsia="Calibri" w:hAnsi="Tahoma" w:cs="Tahoma"/>
      <w:sz w:val="16"/>
      <w:szCs w:val="16"/>
      <w:lang w:val="ru-RU" w:eastAsia="ru-RU" w:bidi="ar-SA"/>
    </w:rPr>
  </w:style>
  <w:style w:type="paragraph" w:customStyle="1" w:styleId="11">
    <w:name w:val="Абзац списка1"/>
    <w:basedOn w:val="a"/>
    <w:qFormat/>
    <w:rsid w:val="002F10B0"/>
    <w:pPr>
      <w:ind w:left="720"/>
      <w:contextualSpacing/>
    </w:pPr>
  </w:style>
  <w:style w:type="character" w:customStyle="1" w:styleId="apple-style-span">
    <w:name w:val="apple-style-span"/>
    <w:rsid w:val="002F10B0"/>
    <w:rPr>
      <w:rFonts w:cs="Times New Roman"/>
    </w:rPr>
  </w:style>
  <w:style w:type="paragraph" w:customStyle="1" w:styleId="12">
    <w:name w:val="çàãîëîâîê 1"/>
    <w:basedOn w:val="a"/>
    <w:next w:val="a"/>
    <w:rsid w:val="002F10B0"/>
    <w:pPr>
      <w:keepNext/>
      <w:spacing w:before="120"/>
      <w:ind w:firstLine="720"/>
      <w:jc w:val="both"/>
    </w:pPr>
    <w:rPr>
      <w:rFonts w:ascii="Arial" w:eastAsia="Times New Roman" w:hAnsi="Arial"/>
      <w:sz w:val="32"/>
    </w:rPr>
  </w:style>
  <w:style w:type="character" w:customStyle="1" w:styleId="41">
    <w:name w:val="Знак Знак4"/>
    <w:rsid w:val="002F10B0"/>
    <w:rPr>
      <w:rFonts w:ascii="Tahoma" w:hAnsi="Tahoma"/>
      <w:sz w:val="16"/>
      <w:lang w:val="en-GB"/>
    </w:rPr>
  </w:style>
  <w:style w:type="paragraph" w:customStyle="1" w:styleId="ConsPlusTitle">
    <w:name w:val="ConsPlusTitle"/>
    <w:rsid w:val="002F10B0"/>
    <w:pPr>
      <w:widowControl w:val="0"/>
      <w:autoSpaceDE w:val="0"/>
      <w:autoSpaceDN w:val="0"/>
      <w:adjustRightInd w:val="0"/>
    </w:pPr>
    <w:rPr>
      <w:rFonts w:ascii="Arial" w:hAnsi="Arial" w:cs="Arial"/>
      <w:b/>
      <w:bCs/>
    </w:rPr>
  </w:style>
  <w:style w:type="character" w:customStyle="1" w:styleId="35">
    <w:name w:val="Знак Знак3"/>
    <w:rsid w:val="002F10B0"/>
    <w:rPr>
      <w:sz w:val="24"/>
    </w:rPr>
  </w:style>
  <w:style w:type="character" w:customStyle="1" w:styleId="26">
    <w:name w:val="Знак Знак2"/>
    <w:rsid w:val="002F10B0"/>
    <w:rPr>
      <w:sz w:val="24"/>
    </w:rPr>
  </w:style>
  <w:style w:type="character" w:customStyle="1" w:styleId="TitleChar1">
    <w:name w:val="Title Char1"/>
    <w:locked/>
    <w:rsid w:val="002F10B0"/>
    <w:rPr>
      <w:b/>
      <w:sz w:val="24"/>
    </w:rPr>
  </w:style>
  <w:style w:type="paragraph" w:styleId="af2">
    <w:name w:val="Title"/>
    <w:basedOn w:val="a"/>
    <w:link w:val="af3"/>
    <w:qFormat/>
    <w:rsid w:val="002F10B0"/>
    <w:pPr>
      <w:jc w:val="center"/>
    </w:pPr>
    <w:rPr>
      <w:rFonts w:ascii="Calibri" w:eastAsia="Times New Roman" w:hAnsi="Calibri"/>
      <w:b/>
      <w:sz w:val="24"/>
    </w:rPr>
  </w:style>
  <w:style w:type="character" w:customStyle="1" w:styleId="af3">
    <w:name w:val="Название Знак"/>
    <w:link w:val="af2"/>
    <w:locked/>
    <w:rsid w:val="002F10B0"/>
    <w:rPr>
      <w:rFonts w:ascii="Calibri" w:hAnsi="Calibri"/>
      <w:b/>
      <w:sz w:val="24"/>
      <w:lang w:val="ru-RU" w:eastAsia="ru-RU" w:bidi="ar-SA"/>
    </w:rPr>
  </w:style>
  <w:style w:type="character" w:customStyle="1" w:styleId="HTMLPreformattedChar1">
    <w:name w:val="HTML Preformatted Char1"/>
    <w:locked/>
    <w:rsid w:val="002F10B0"/>
    <w:rPr>
      <w:rFonts w:ascii="Courier New" w:hAnsi="Courier New"/>
    </w:rPr>
  </w:style>
  <w:style w:type="paragraph" w:styleId="HTML">
    <w:name w:val="HTML Preformatted"/>
    <w:basedOn w:val="a"/>
    <w:link w:val="HTML0"/>
    <w:rsid w:val="002F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link w:val="HTML"/>
    <w:semiHidden/>
    <w:locked/>
    <w:rsid w:val="002F10B0"/>
    <w:rPr>
      <w:rFonts w:ascii="Courier New" w:hAnsi="Courier New"/>
      <w:lang w:val="ru-RU" w:eastAsia="ru-RU" w:bidi="ar-SA"/>
    </w:rPr>
  </w:style>
  <w:style w:type="paragraph" w:customStyle="1" w:styleId="ConsNonformat">
    <w:name w:val="ConsNonformat"/>
    <w:rsid w:val="002F10B0"/>
    <w:pPr>
      <w:widowControl w:val="0"/>
      <w:autoSpaceDE w:val="0"/>
      <w:autoSpaceDN w:val="0"/>
      <w:adjustRightInd w:val="0"/>
      <w:ind w:right="19772"/>
    </w:pPr>
    <w:rPr>
      <w:rFonts w:ascii="Courier New" w:hAnsi="Courier New" w:cs="Courier New"/>
    </w:rPr>
  </w:style>
  <w:style w:type="paragraph" w:customStyle="1" w:styleId="ConsTitle">
    <w:name w:val="ConsTitle"/>
    <w:rsid w:val="002F10B0"/>
    <w:pPr>
      <w:widowControl w:val="0"/>
      <w:autoSpaceDE w:val="0"/>
      <w:autoSpaceDN w:val="0"/>
      <w:adjustRightInd w:val="0"/>
      <w:ind w:right="19772"/>
    </w:pPr>
    <w:rPr>
      <w:rFonts w:ascii="Arial" w:hAnsi="Arial" w:cs="Arial"/>
      <w:b/>
      <w:bCs/>
      <w:sz w:val="16"/>
      <w:szCs w:val="16"/>
    </w:rPr>
  </w:style>
  <w:style w:type="paragraph" w:customStyle="1" w:styleId="ConsPlusCell">
    <w:name w:val="ConsPlusCell"/>
    <w:rsid w:val="002F10B0"/>
    <w:pPr>
      <w:autoSpaceDE w:val="0"/>
      <w:autoSpaceDN w:val="0"/>
      <w:adjustRightInd w:val="0"/>
    </w:pPr>
    <w:rPr>
      <w:rFonts w:ascii="Arial" w:hAnsi="Arial" w:cs="Arial"/>
    </w:rPr>
  </w:style>
  <w:style w:type="paragraph" w:customStyle="1" w:styleId="ConsPlusDocList">
    <w:name w:val="ConsPlusDocList"/>
    <w:rsid w:val="002F10B0"/>
    <w:pPr>
      <w:autoSpaceDE w:val="0"/>
      <w:autoSpaceDN w:val="0"/>
      <w:adjustRightInd w:val="0"/>
    </w:pPr>
    <w:rPr>
      <w:rFonts w:ascii="Courier New" w:hAnsi="Courier New" w:cs="Courier New"/>
    </w:rPr>
  </w:style>
  <w:style w:type="paragraph" w:styleId="af4">
    <w:name w:val="No Spacing"/>
    <w:qFormat/>
    <w:rsid w:val="002F10B0"/>
    <w:rPr>
      <w:rFonts w:ascii="Calibri" w:eastAsia="Calibri" w:hAnsi="Calibri"/>
      <w:sz w:val="22"/>
      <w:szCs w:val="22"/>
      <w:lang w:eastAsia="en-US"/>
    </w:rPr>
  </w:style>
  <w:style w:type="paragraph" w:customStyle="1" w:styleId="ConsNormal">
    <w:name w:val="ConsNormal"/>
    <w:rsid w:val="002F10B0"/>
    <w:pPr>
      <w:widowControl w:val="0"/>
      <w:autoSpaceDE w:val="0"/>
      <w:autoSpaceDN w:val="0"/>
      <w:adjustRightInd w:val="0"/>
      <w:ind w:right="19772" w:firstLine="720"/>
    </w:pPr>
    <w:rPr>
      <w:rFonts w:ascii="Arial" w:hAnsi="Arial" w:cs="Arial"/>
      <w:sz w:val="22"/>
      <w:szCs w:val="22"/>
    </w:rPr>
  </w:style>
  <w:style w:type="character" w:styleId="af5">
    <w:name w:val="Hyperlink"/>
    <w:rsid w:val="002F10B0"/>
    <w:rPr>
      <w:rFonts w:cs="Times New Roman"/>
      <w:color w:val="0000FF"/>
      <w:u w:val="single"/>
    </w:rPr>
  </w:style>
  <w:style w:type="paragraph" w:customStyle="1" w:styleId="BodyText22">
    <w:name w:val="Body Text 22"/>
    <w:basedOn w:val="a"/>
    <w:rsid w:val="002F10B0"/>
    <w:pPr>
      <w:ind w:firstLine="709"/>
      <w:jc w:val="both"/>
    </w:pPr>
    <w:rPr>
      <w:rFonts w:eastAsia="Times New Roman"/>
      <w:sz w:val="24"/>
    </w:rPr>
  </w:style>
  <w:style w:type="character" w:customStyle="1" w:styleId="PointChar">
    <w:name w:val="Point Char"/>
    <w:link w:val="Point"/>
    <w:locked/>
    <w:rsid w:val="002F10B0"/>
    <w:rPr>
      <w:sz w:val="24"/>
      <w:lang w:bidi="ar-SA"/>
    </w:rPr>
  </w:style>
  <w:style w:type="paragraph" w:customStyle="1" w:styleId="Point">
    <w:name w:val="Point"/>
    <w:basedOn w:val="a"/>
    <w:link w:val="PointChar"/>
    <w:rsid w:val="002F10B0"/>
    <w:pPr>
      <w:spacing w:before="120" w:line="288" w:lineRule="auto"/>
      <w:ind w:firstLine="720"/>
      <w:jc w:val="both"/>
    </w:pPr>
    <w:rPr>
      <w:rFonts w:eastAsia="Times New Roman"/>
      <w:sz w:val="24"/>
    </w:rPr>
  </w:style>
  <w:style w:type="paragraph" w:styleId="af6">
    <w:name w:val="List Paragraph"/>
    <w:basedOn w:val="a"/>
    <w:qFormat/>
    <w:rsid w:val="002F10B0"/>
    <w:pPr>
      <w:spacing w:after="200" w:line="276" w:lineRule="auto"/>
      <w:ind w:left="720"/>
      <w:contextualSpacing/>
    </w:pPr>
    <w:rPr>
      <w:rFonts w:ascii="Calibri" w:hAnsi="Calibri"/>
      <w:sz w:val="22"/>
      <w:szCs w:val="22"/>
      <w:lang w:eastAsia="en-US"/>
    </w:rPr>
  </w:style>
  <w:style w:type="character" w:styleId="af7">
    <w:name w:val="Emphasis"/>
    <w:qFormat/>
    <w:rsid w:val="00AA0FBA"/>
    <w:rPr>
      <w:i/>
      <w:iCs/>
    </w:rPr>
  </w:style>
  <w:style w:type="paragraph" w:customStyle="1" w:styleId="af8">
    <w:name w:val="Обычный (паспорт)"/>
    <w:basedOn w:val="a"/>
    <w:rsid w:val="007615F2"/>
    <w:pPr>
      <w:spacing w:before="120"/>
      <w:jc w:val="both"/>
    </w:pPr>
    <w:rPr>
      <w:rFonts w:eastAsia="Times New Roman"/>
      <w:sz w:val="28"/>
      <w:szCs w:val="28"/>
    </w:rPr>
  </w:style>
  <w:style w:type="paragraph" w:styleId="af9">
    <w:name w:val="Plain Text"/>
    <w:basedOn w:val="a"/>
    <w:unhideWhenUsed/>
    <w:rsid w:val="007615F2"/>
    <w:rPr>
      <w:rFonts w:ascii="Calibri" w:hAnsi="Calibri"/>
      <w:sz w:val="22"/>
      <w:szCs w:val="21"/>
      <w:lang w:eastAsia="en-US"/>
    </w:rPr>
  </w:style>
  <w:style w:type="character" w:customStyle="1" w:styleId="apple-converted-space">
    <w:name w:val="apple-converted-space"/>
    <w:basedOn w:val="a0"/>
    <w:rsid w:val="00F96A69"/>
  </w:style>
  <w:style w:type="character" w:customStyle="1" w:styleId="60">
    <w:name w:val="Заголовок 6 Знак"/>
    <w:link w:val="6"/>
    <w:rsid w:val="00613D34"/>
    <w:rPr>
      <w:rFonts w:ascii="Arial" w:hAnsi="Arial" w:cs="Arial"/>
      <w:b/>
      <w:color w:val="000000"/>
      <w:szCs w:val="22"/>
    </w:rPr>
  </w:style>
  <w:style w:type="paragraph" w:customStyle="1" w:styleId="afa">
    <w:name w:val="Знак Знак Знак Знак Знак Знак Знак Знак Знак Знак"/>
    <w:basedOn w:val="a"/>
    <w:rsid w:val="00613D34"/>
    <w:pPr>
      <w:spacing w:after="160" w:line="240" w:lineRule="exact"/>
    </w:pPr>
    <w:rPr>
      <w:rFonts w:ascii="Verdana" w:eastAsia="Times New Roman" w:hAnsi="Verdana"/>
      <w:sz w:val="24"/>
      <w:szCs w:val="24"/>
      <w:lang w:val="en-US" w:eastAsia="en-US"/>
    </w:rPr>
  </w:style>
  <w:style w:type="paragraph" w:customStyle="1" w:styleId="afb">
    <w:name w:val="МОН основной"/>
    <w:basedOn w:val="a"/>
    <w:link w:val="afc"/>
    <w:rsid w:val="00613D34"/>
    <w:pPr>
      <w:widowControl w:val="0"/>
      <w:autoSpaceDE w:val="0"/>
      <w:autoSpaceDN w:val="0"/>
      <w:adjustRightInd w:val="0"/>
      <w:spacing w:line="360" w:lineRule="auto"/>
      <w:ind w:firstLine="709"/>
      <w:jc w:val="both"/>
    </w:pPr>
    <w:rPr>
      <w:rFonts w:eastAsia="Times New Roman"/>
      <w:sz w:val="28"/>
    </w:rPr>
  </w:style>
  <w:style w:type="character" w:customStyle="1" w:styleId="afc">
    <w:name w:val="МОН основной Знак"/>
    <w:link w:val="afb"/>
    <w:rsid w:val="00613D34"/>
    <w:rPr>
      <w:sz w:val="28"/>
    </w:rPr>
  </w:style>
  <w:style w:type="character" w:styleId="afd">
    <w:name w:val="footnote reference"/>
    <w:rsid w:val="00613D34"/>
    <w:rPr>
      <w:vertAlign w:val="superscript"/>
    </w:rPr>
  </w:style>
  <w:style w:type="paragraph" w:customStyle="1" w:styleId="afe">
    <w:name w:val="МОН"/>
    <w:basedOn w:val="a"/>
    <w:link w:val="aff"/>
    <w:rsid w:val="00613D34"/>
    <w:pPr>
      <w:widowControl w:val="0"/>
      <w:autoSpaceDE w:val="0"/>
      <w:autoSpaceDN w:val="0"/>
      <w:adjustRightInd w:val="0"/>
      <w:spacing w:line="360" w:lineRule="auto"/>
      <w:ind w:firstLine="709"/>
      <w:jc w:val="both"/>
    </w:pPr>
    <w:rPr>
      <w:rFonts w:eastAsia="Times New Roman"/>
      <w:sz w:val="28"/>
    </w:rPr>
  </w:style>
  <w:style w:type="character" w:customStyle="1" w:styleId="aff">
    <w:name w:val="МОН Знак"/>
    <w:link w:val="afe"/>
    <w:rsid w:val="00613D34"/>
    <w:rPr>
      <w:sz w:val="28"/>
    </w:rPr>
  </w:style>
  <w:style w:type="character" w:styleId="aff0">
    <w:name w:val="Strong"/>
    <w:qFormat/>
    <w:rsid w:val="00613D34"/>
    <w:rPr>
      <w:b/>
      <w:bCs/>
    </w:rPr>
  </w:style>
  <w:style w:type="character" w:styleId="aff1">
    <w:name w:val="annotation reference"/>
    <w:rsid w:val="00613D34"/>
    <w:rPr>
      <w:sz w:val="16"/>
      <w:szCs w:val="16"/>
    </w:rPr>
  </w:style>
  <w:style w:type="paragraph" w:styleId="aff2">
    <w:name w:val="annotation text"/>
    <w:basedOn w:val="a"/>
    <w:link w:val="13"/>
    <w:rsid w:val="00613D34"/>
  </w:style>
  <w:style w:type="character" w:customStyle="1" w:styleId="aff3">
    <w:name w:val="Текст примечания Знак"/>
    <w:rsid w:val="00613D34"/>
    <w:rPr>
      <w:rFonts w:eastAsia="Calibri"/>
    </w:rPr>
  </w:style>
  <w:style w:type="character" w:customStyle="1" w:styleId="13">
    <w:name w:val="Текст примечания Знак1"/>
    <w:link w:val="aff2"/>
    <w:rsid w:val="00613D34"/>
  </w:style>
  <w:style w:type="character" w:customStyle="1" w:styleId="FontStyle11">
    <w:name w:val="Font Style11"/>
    <w:rsid w:val="00613D34"/>
    <w:rPr>
      <w:rFonts w:ascii="Times New Roman" w:hAnsi="Times New Roman" w:cs="Times New Roman"/>
      <w:sz w:val="22"/>
      <w:szCs w:val="22"/>
    </w:rPr>
  </w:style>
  <w:style w:type="character" w:styleId="aff4">
    <w:name w:val="FollowedHyperlink"/>
    <w:rsid w:val="00613D34"/>
    <w:rPr>
      <w:color w:val="800080"/>
      <w:u w:val="single"/>
    </w:rPr>
  </w:style>
  <w:style w:type="paragraph" w:customStyle="1" w:styleId="14">
    <w:name w:val="Стиль1"/>
    <w:basedOn w:val="a"/>
    <w:rsid w:val="00613D34"/>
    <w:pPr>
      <w:jc w:val="center"/>
    </w:pPr>
    <w:rPr>
      <w:rFonts w:eastAsia="Times New Roman"/>
      <w:b/>
      <w:sz w:val="28"/>
    </w:rPr>
  </w:style>
  <w:style w:type="paragraph" w:customStyle="1" w:styleId="100">
    <w:name w:val="Знак10"/>
    <w:basedOn w:val="a"/>
    <w:rsid w:val="00613D34"/>
    <w:pPr>
      <w:spacing w:after="160" w:line="240" w:lineRule="exact"/>
    </w:pPr>
    <w:rPr>
      <w:rFonts w:ascii="Verdana" w:eastAsia="Times New Roman" w:hAnsi="Verdana" w:cs="Verdana"/>
      <w:sz w:val="24"/>
      <w:szCs w:val="24"/>
      <w:lang w:val="en-US" w:eastAsia="en-US"/>
    </w:rPr>
  </w:style>
  <w:style w:type="character" w:customStyle="1" w:styleId="15">
    <w:name w:val="Основной текст Знак1"/>
    <w:aliases w:val="Основной текст Знак Знак"/>
    <w:locked/>
    <w:rsid w:val="00613D34"/>
    <w:rPr>
      <w:sz w:val="28"/>
      <w:szCs w:val="28"/>
      <w:lang w:val="ru-RU" w:eastAsia="ru-RU" w:bidi="ar-SA"/>
    </w:rPr>
  </w:style>
  <w:style w:type="paragraph" w:customStyle="1" w:styleId="27">
    <w:name w:val="Стиль2"/>
    <w:basedOn w:val="a"/>
    <w:rsid w:val="00613D34"/>
    <w:pPr>
      <w:ind w:firstLine="426"/>
      <w:jc w:val="both"/>
    </w:pPr>
    <w:rPr>
      <w:rFonts w:eastAsia="Times New Roman"/>
      <w:sz w:val="24"/>
    </w:rPr>
  </w:style>
  <w:style w:type="paragraph" w:styleId="aff5">
    <w:name w:val="annotation subject"/>
    <w:basedOn w:val="aff2"/>
    <w:next w:val="aff2"/>
    <w:link w:val="aff6"/>
    <w:rsid w:val="00613D34"/>
    <w:rPr>
      <w:rFonts w:ascii="Calibri" w:hAnsi="Calibri"/>
      <w:b/>
      <w:bCs/>
    </w:rPr>
  </w:style>
  <w:style w:type="character" w:customStyle="1" w:styleId="aff6">
    <w:name w:val="Тема примечания Знак"/>
    <w:link w:val="aff5"/>
    <w:rsid w:val="00613D34"/>
    <w:rPr>
      <w:rFonts w:ascii="Calibri" w:eastAsia="Calibri" w:hAnsi="Calibri"/>
      <w:b/>
      <w:bCs/>
    </w:rPr>
  </w:style>
  <w:style w:type="character" w:customStyle="1" w:styleId="CommentTextChar">
    <w:name w:val="Comment Text Char"/>
    <w:semiHidden/>
    <w:locked/>
    <w:rsid w:val="00613D34"/>
    <w:rPr>
      <w:rFonts w:ascii="Calibri" w:eastAsia="Times New Roman" w:hAnsi="Calibri" w:cs="Times New Roman"/>
      <w:sz w:val="20"/>
      <w:szCs w:val="20"/>
    </w:rPr>
  </w:style>
  <w:style w:type="character" w:customStyle="1" w:styleId="16">
    <w:name w:val="Знак Знак1"/>
    <w:rsid w:val="00613D34"/>
    <w:rPr>
      <w:lang w:val="ru-RU" w:eastAsia="ru-RU" w:bidi="ar-SA"/>
    </w:rPr>
  </w:style>
  <w:style w:type="paragraph" w:styleId="aff7">
    <w:name w:val="footnote text"/>
    <w:basedOn w:val="a"/>
    <w:link w:val="aff8"/>
    <w:rsid w:val="00613D34"/>
    <w:rPr>
      <w:rFonts w:eastAsia="Times New Roman"/>
    </w:rPr>
  </w:style>
  <w:style w:type="character" w:customStyle="1" w:styleId="aff8">
    <w:name w:val="Текст сноски Знак"/>
    <w:basedOn w:val="a0"/>
    <w:link w:val="aff7"/>
    <w:rsid w:val="00613D34"/>
  </w:style>
  <w:style w:type="paragraph" w:styleId="aff9">
    <w:name w:val="endnote text"/>
    <w:basedOn w:val="a"/>
    <w:link w:val="affa"/>
    <w:rsid w:val="00613D34"/>
    <w:rPr>
      <w:rFonts w:eastAsia="Times New Roman"/>
    </w:rPr>
  </w:style>
  <w:style w:type="character" w:customStyle="1" w:styleId="affa">
    <w:name w:val="Текст концевой сноски Знак"/>
    <w:basedOn w:val="a0"/>
    <w:link w:val="aff9"/>
    <w:rsid w:val="00613D34"/>
  </w:style>
  <w:style w:type="character" w:styleId="affb">
    <w:name w:val="endnote reference"/>
    <w:rsid w:val="00613D34"/>
    <w:rPr>
      <w:vertAlign w:val="superscript"/>
    </w:rPr>
  </w:style>
  <w:style w:type="paragraph" w:customStyle="1" w:styleId="17">
    <w:name w:val="Обычный1"/>
    <w:rsid w:val="00613D34"/>
    <w:rPr>
      <w:rFonts w:eastAsia="ヒラギノ角ゴ Pro W3"/>
      <w:color w:val="000000"/>
      <w:sz w:val="24"/>
    </w:rPr>
  </w:style>
  <w:style w:type="paragraph" w:customStyle="1" w:styleId="msolistparagraph0">
    <w:name w:val="msolistparagraph"/>
    <w:basedOn w:val="a"/>
    <w:rsid w:val="00613D34"/>
    <w:pPr>
      <w:ind w:left="720"/>
    </w:pPr>
    <w:rPr>
      <w:rFonts w:ascii="Calibri" w:eastAsia="Times New Roman" w:hAnsi="Calibri"/>
      <w:sz w:val="22"/>
      <w:szCs w:val="22"/>
    </w:rPr>
  </w:style>
  <w:style w:type="paragraph" w:customStyle="1" w:styleId="style13292275390000000633msonormal">
    <w:name w:val="style_13292275390000000633msonormal"/>
    <w:basedOn w:val="a"/>
    <w:rsid w:val="00613D34"/>
    <w:pPr>
      <w:spacing w:before="100" w:beforeAutospacing="1" w:after="100" w:afterAutospacing="1"/>
    </w:pPr>
    <w:rPr>
      <w:rFonts w:eastAsia="Times New Roman"/>
      <w:sz w:val="24"/>
      <w:szCs w:val="24"/>
    </w:rPr>
  </w:style>
  <w:style w:type="paragraph" w:customStyle="1" w:styleId="Default">
    <w:name w:val="Default"/>
    <w:rsid w:val="00613D34"/>
    <w:pPr>
      <w:autoSpaceDE w:val="0"/>
      <w:autoSpaceDN w:val="0"/>
      <w:adjustRightInd w:val="0"/>
    </w:pPr>
    <w:rPr>
      <w:color w:val="000000"/>
      <w:sz w:val="24"/>
      <w:szCs w:val="24"/>
    </w:rPr>
  </w:style>
  <w:style w:type="paragraph" w:customStyle="1" w:styleId="affc">
    <w:name w:val="........ ....."/>
    <w:basedOn w:val="Default"/>
    <w:next w:val="Default"/>
    <w:rsid w:val="00613D34"/>
    <w:rPr>
      <w:color w:val="auto"/>
    </w:rPr>
  </w:style>
  <w:style w:type="paragraph" w:customStyle="1" w:styleId="18">
    <w:name w:val="Без интервала1"/>
    <w:rsid w:val="00613D34"/>
    <w:rPr>
      <w:rFonts w:ascii="Calibri" w:hAnsi="Calibri"/>
      <w:sz w:val="22"/>
      <w:szCs w:val="22"/>
    </w:rPr>
  </w:style>
  <w:style w:type="paragraph" w:customStyle="1" w:styleId="affd">
    <w:name w:val="Текстовый блок"/>
    <w:rsid w:val="00613D34"/>
    <w:rPr>
      <w:rFonts w:ascii="Helvetica" w:eastAsia="ヒラギノ角ゴ Pro W3" w:hAnsi="Helvetica"/>
      <w:color w:val="000000"/>
      <w:sz w:val="24"/>
    </w:rPr>
  </w:style>
  <w:style w:type="paragraph" w:customStyle="1" w:styleId="tekstob">
    <w:name w:val="tekstob"/>
    <w:basedOn w:val="a"/>
    <w:rsid w:val="00613D34"/>
    <w:pPr>
      <w:spacing w:before="100" w:beforeAutospacing="1" w:after="100" w:afterAutospacing="1"/>
    </w:pPr>
    <w:rPr>
      <w:rFonts w:eastAsia="Times New Roman"/>
      <w:sz w:val="24"/>
      <w:szCs w:val="24"/>
    </w:rPr>
  </w:style>
  <w:style w:type="paragraph" w:customStyle="1" w:styleId="Style5">
    <w:name w:val="Style5"/>
    <w:basedOn w:val="a"/>
    <w:rsid w:val="00613D34"/>
    <w:pPr>
      <w:widowControl w:val="0"/>
      <w:autoSpaceDE w:val="0"/>
      <w:autoSpaceDN w:val="0"/>
      <w:adjustRightInd w:val="0"/>
      <w:spacing w:line="310" w:lineRule="exact"/>
      <w:ind w:firstLine="672"/>
      <w:jc w:val="both"/>
    </w:pPr>
    <w:rPr>
      <w:rFonts w:ascii="Calibri" w:eastAsia="Times New Roman" w:hAnsi="Calibri"/>
      <w:sz w:val="24"/>
      <w:szCs w:val="24"/>
    </w:rPr>
  </w:style>
  <w:style w:type="paragraph" w:customStyle="1" w:styleId="Style6">
    <w:name w:val="Style6"/>
    <w:basedOn w:val="a"/>
    <w:rsid w:val="00613D34"/>
    <w:pPr>
      <w:widowControl w:val="0"/>
      <w:autoSpaceDE w:val="0"/>
      <w:autoSpaceDN w:val="0"/>
      <w:adjustRightInd w:val="0"/>
      <w:spacing w:line="355" w:lineRule="exact"/>
      <w:ind w:firstLine="696"/>
      <w:jc w:val="both"/>
    </w:pPr>
    <w:rPr>
      <w:rFonts w:ascii="Calibri" w:eastAsia="Times New Roman" w:hAnsi="Calibri"/>
      <w:sz w:val="24"/>
      <w:szCs w:val="24"/>
    </w:rPr>
  </w:style>
  <w:style w:type="character" w:customStyle="1" w:styleId="FontStyle16">
    <w:name w:val="Font Style16"/>
    <w:rsid w:val="00613D34"/>
    <w:rPr>
      <w:rFonts w:ascii="Times New Roman" w:hAnsi="Times New Roman" w:cs="Times New Roman"/>
      <w:sz w:val="22"/>
      <w:szCs w:val="22"/>
    </w:rPr>
  </w:style>
  <w:style w:type="paragraph" w:customStyle="1" w:styleId="-11">
    <w:name w:val="Цветной список - Акцент 11"/>
    <w:basedOn w:val="a"/>
    <w:qFormat/>
    <w:rsid w:val="00613D34"/>
    <w:pPr>
      <w:spacing w:after="200" w:line="276" w:lineRule="auto"/>
      <w:ind w:left="720"/>
      <w:contextualSpacing/>
    </w:pPr>
    <w:rPr>
      <w:rFonts w:ascii="Calibri" w:hAnsi="Calibri"/>
      <w:sz w:val="22"/>
      <w:szCs w:val="22"/>
      <w:lang w:eastAsia="en-US"/>
    </w:rPr>
  </w:style>
  <w:style w:type="paragraph" w:customStyle="1" w:styleId="affe">
    <w:name w:val="Основной"/>
    <w:qFormat/>
    <w:rsid w:val="00613D34"/>
    <w:rPr>
      <w:rFonts w:ascii="Cambria" w:eastAsia="Cambria" w:hAnsi="Cambria"/>
      <w:sz w:val="24"/>
      <w:szCs w:val="24"/>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3D34"/>
    <w:pPr>
      <w:spacing w:before="100" w:beforeAutospacing="1" w:after="100" w:afterAutospacing="1"/>
    </w:pPr>
    <w:rPr>
      <w:rFonts w:ascii="Tahoma" w:eastAsia="Times New Roman" w:hAnsi="Tahoma"/>
      <w:lang w:val="en-US" w:eastAsia="en-US"/>
    </w:rPr>
  </w:style>
  <w:style w:type="table" w:styleId="afff">
    <w:name w:val="Table Grid"/>
    <w:basedOn w:val="a1"/>
    <w:rsid w:val="00613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Subtitle"/>
    <w:basedOn w:val="a"/>
    <w:next w:val="a"/>
    <w:link w:val="afff1"/>
    <w:qFormat/>
    <w:rsid w:val="00613D34"/>
    <w:pPr>
      <w:keepNext/>
      <w:keepLines/>
      <w:spacing w:before="360" w:after="80" w:line="276" w:lineRule="auto"/>
      <w:contextualSpacing/>
    </w:pPr>
    <w:rPr>
      <w:rFonts w:ascii="Georgia" w:eastAsia="Times New Roman" w:hAnsi="Georgia"/>
      <w:i/>
      <w:color w:val="666666"/>
      <w:sz w:val="48"/>
      <w:szCs w:val="22"/>
    </w:rPr>
  </w:style>
  <w:style w:type="character" w:customStyle="1" w:styleId="afff1">
    <w:name w:val="Подзаголовок Знак"/>
    <w:link w:val="afff0"/>
    <w:rsid w:val="00613D34"/>
    <w:rPr>
      <w:rFonts w:ascii="Georgia" w:hAnsi="Georgia" w:cs="Georgia"/>
      <w:i/>
      <w:color w:val="666666"/>
      <w:sz w:val="48"/>
      <w:szCs w:val="22"/>
    </w:rPr>
  </w:style>
  <w:style w:type="character" w:customStyle="1" w:styleId="il">
    <w:name w:val="il"/>
    <w:rsid w:val="00613D34"/>
    <w:rPr>
      <w:rFonts w:cs="Times New Roman"/>
    </w:rPr>
  </w:style>
  <w:style w:type="paragraph" w:customStyle="1" w:styleId="conspluscell0">
    <w:name w:val="conspluscell"/>
    <w:basedOn w:val="a"/>
    <w:rsid w:val="00613D34"/>
    <w:pPr>
      <w:spacing w:before="100" w:beforeAutospacing="1" w:after="100" w:afterAutospacing="1"/>
    </w:pPr>
    <w:rPr>
      <w:rFonts w:eastAsia="Times New Roman"/>
      <w:sz w:val="24"/>
      <w:szCs w:val="24"/>
    </w:rPr>
  </w:style>
  <w:style w:type="character" w:customStyle="1" w:styleId="61">
    <w:name w:val="Знак Знак6"/>
    <w:rsid w:val="00613D34"/>
    <w:rPr>
      <w:lang w:val="ru-RU" w:eastAsia="ru-RU" w:bidi="ar-SA"/>
    </w:rPr>
  </w:style>
  <w:style w:type="character" w:customStyle="1" w:styleId="blk">
    <w:name w:val="blk"/>
    <w:basedOn w:val="a0"/>
    <w:rsid w:val="00613D34"/>
  </w:style>
  <w:style w:type="character" w:customStyle="1" w:styleId="7">
    <w:name w:val="Знак Знак7"/>
    <w:rsid w:val="00613D34"/>
    <w:rPr>
      <w:lang w:val="ru-RU" w:eastAsia="ru-RU" w:bidi="ar-SA"/>
    </w:rPr>
  </w:style>
  <w:style w:type="paragraph" w:customStyle="1" w:styleId="FR1">
    <w:name w:val="FR1"/>
    <w:rsid w:val="007649B7"/>
    <w:pPr>
      <w:widowControl w:val="0"/>
      <w:spacing w:before="320"/>
      <w:jc w:val="right"/>
    </w:pPr>
    <w:rPr>
      <w:snapToGrid w:val="0"/>
      <w:sz w:val="32"/>
    </w:rPr>
  </w:style>
</w:styles>
</file>

<file path=word/webSettings.xml><?xml version="1.0" encoding="utf-8"?>
<w:webSettings xmlns:r="http://schemas.openxmlformats.org/officeDocument/2006/relationships" xmlns:w="http://schemas.openxmlformats.org/wordprocessingml/2006/main">
  <w:divs>
    <w:div w:id="101730817">
      <w:bodyDiv w:val="1"/>
      <w:marLeft w:val="0"/>
      <w:marRight w:val="0"/>
      <w:marTop w:val="0"/>
      <w:marBottom w:val="0"/>
      <w:divBdr>
        <w:top w:val="none" w:sz="0" w:space="0" w:color="auto"/>
        <w:left w:val="none" w:sz="0" w:space="0" w:color="auto"/>
        <w:bottom w:val="none" w:sz="0" w:space="0" w:color="auto"/>
        <w:right w:val="none" w:sz="0" w:space="0" w:color="auto"/>
      </w:divBdr>
      <w:divsChild>
        <w:div w:id="283200174">
          <w:marLeft w:val="0"/>
          <w:marRight w:val="0"/>
          <w:marTop w:val="0"/>
          <w:marBottom w:val="0"/>
          <w:divBdr>
            <w:top w:val="none" w:sz="0" w:space="0" w:color="auto"/>
            <w:left w:val="none" w:sz="0" w:space="0" w:color="auto"/>
            <w:bottom w:val="none" w:sz="0" w:space="0" w:color="auto"/>
            <w:right w:val="none" w:sz="0" w:space="0" w:color="auto"/>
          </w:divBdr>
          <w:divsChild>
            <w:div w:id="2012637899">
              <w:marLeft w:val="0"/>
              <w:marRight w:val="0"/>
              <w:marTop w:val="0"/>
              <w:marBottom w:val="0"/>
              <w:divBdr>
                <w:top w:val="none" w:sz="0" w:space="0" w:color="auto"/>
                <w:left w:val="none" w:sz="0" w:space="0" w:color="auto"/>
                <w:bottom w:val="none" w:sz="0" w:space="0" w:color="auto"/>
                <w:right w:val="none" w:sz="0" w:space="0" w:color="auto"/>
              </w:divBdr>
              <w:divsChild>
                <w:div w:id="190412992">
                  <w:marLeft w:val="0"/>
                  <w:marRight w:val="0"/>
                  <w:marTop w:val="0"/>
                  <w:marBottom w:val="0"/>
                  <w:divBdr>
                    <w:top w:val="none" w:sz="0" w:space="0" w:color="auto"/>
                    <w:left w:val="none" w:sz="0" w:space="0" w:color="auto"/>
                    <w:bottom w:val="none" w:sz="0" w:space="0" w:color="auto"/>
                    <w:right w:val="none" w:sz="0" w:space="0" w:color="auto"/>
                  </w:divBdr>
                  <w:divsChild>
                    <w:div w:id="866062240">
                      <w:marLeft w:val="0"/>
                      <w:marRight w:val="0"/>
                      <w:marTop w:val="0"/>
                      <w:marBottom w:val="0"/>
                      <w:divBdr>
                        <w:top w:val="none" w:sz="0" w:space="0" w:color="auto"/>
                        <w:left w:val="none" w:sz="0" w:space="0" w:color="auto"/>
                        <w:bottom w:val="none" w:sz="0" w:space="0" w:color="auto"/>
                        <w:right w:val="none" w:sz="0" w:space="0" w:color="auto"/>
                      </w:divBdr>
                      <w:divsChild>
                        <w:div w:id="2127966963">
                          <w:marLeft w:val="0"/>
                          <w:marRight w:val="0"/>
                          <w:marTop w:val="0"/>
                          <w:marBottom w:val="0"/>
                          <w:divBdr>
                            <w:top w:val="none" w:sz="0" w:space="0" w:color="auto"/>
                            <w:left w:val="none" w:sz="0" w:space="0" w:color="auto"/>
                            <w:bottom w:val="none" w:sz="0" w:space="0" w:color="auto"/>
                            <w:right w:val="none" w:sz="0" w:space="0" w:color="auto"/>
                          </w:divBdr>
                          <w:divsChild>
                            <w:div w:id="711228888">
                              <w:marLeft w:val="0"/>
                              <w:marRight w:val="0"/>
                              <w:marTop w:val="0"/>
                              <w:marBottom w:val="0"/>
                              <w:divBdr>
                                <w:top w:val="none" w:sz="0" w:space="0" w:color="auto"/>
                                <w:left w:val="none" w:sz="0" w:space="0" w:color="auto"/>
                                <w:bottom w:val="none" w:sz="0" w:space="0" w:color="auto"/>
                                <w:right w:val="none" w:sz="0" w:space="0" w:color="auto"/>
                              </w:divBdr>
                              <w:divsChild>
                                <w:div w:id="481774628">
                                  <w:marLeft w:val="0"/>
                                  <w:marRight w:val="0"/>
                                  <w:marTop w:val="0"/>
                                  <w:marBottom w:val="0"/>
                                  <w:divBdr>
                                    <w:top w:val="none" w:sz="0" w:space="0" w:color="auto"/>
                                    <w:left w:val="none" w:sz="0" w:space="0" w:color="auto"/>
                                    <w:bottom w:val="none" w:sz="0" w:space="0" w:color="auto"/>
                                    <w:right w:val="none" w:sz="0" w:space="0" w:color="auto"/>
                                  </w:divBdr>
                                  <w:divsChild>
                                    <w:div w:id="837768859">
                                      <w:marLeft w:val="0"/>
                                      <w:marRight w:val="0"/>
                                      <w:marTop w:val="0"/>
                                      <w:marBottom w:val="0"/>
                                      <w:divBdr>
                                        <w:top w:val="none" w:sz="0" w:space="0" w:color="auto"/>
                                        <w:left w:val="none" w:sz="0" w:space="0" w:color="auto"/>
                                        <w:bottom w:val="none" w:sz="0" w:space="0" w:color="auto"/>
                                        <w:right w:val="none" w:sz="0" w:space="0" w:color="auto"/>
                                      </w:divBdr>
                                      <w:divsChild>
                                        <w:div w:id="1003777376">
                                          <w:marLeft w:val="0"/>
                                          <w:marRight w:val="0"/>
                                          <w:marTop w:val="0"/>
                                          <w:marBottom w:val="0"/>
                                          <w:divBdr>
                                            <w:top w:val="none" w:sz="0" w:space="0" w:color="auto"/>
                                            <w:left w:val="none" w:sz="0" w:space="0" w:color="auto"/>
                                            <w:bottom w:val="none" w:sz="0" w:space="0" w:color="auto"/>
                                            <w:right w:val="none" w:sz="0" w:space="0" w:color="auto"/>
                                          </w:divBdr>
                                          <w:divsChild>
                                            <w:div w:id="14644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70186">
      <w:bodyDiv w:val="1"/>
      <w:marLeft w:val="0"/>
      <w:marRight w:val="0"/>
      <w:marTop w:val="0"/>
      <w:marBottom w:val="0"/>
      <w:divBdr>
        <w:top w:val="none" w:sz="0" w:space="0" w:color="auto"/>
        <w:left w:val="none" w:sz="0" w:space="0" w:color="auto"/>
        <w:bottom w:val="none" w:sz="0" w:space="0" w:color="auto"/>
        <w:right w:val="none" w:sz="0" w:space="0" w:color="auto"/>
      </w:divBdr>
      <w:divsChild>
        <w:div w:id="411316047">
          <w:marLeft w:val="0"/>
          <w:marRight w:val="0"/>
          <w:marTop w:val="0"/>
          <w:marBottom w:val="0"/>
          <w:divBdr>
            <w:top w:val="none" w:sz="0" w:space="0" w:color="auto"/>
            <w:left w:val="none" w:sz="0" w:space="0" w:color="auto"/>
            <w:bottom w:val="none" w:sz="0" w:space="0" w:color="auto"/>
            <w:right w:val="none" w:sz="0" w:space="0" w:color="auto"/>
          </w:divBdr>
          <w:divsChild>
            <w:div w:id="492525855">
              <w:marLeft w:val="0"/>
              <w:marRight w:val="0"/>
              <w:marTop w:val="0"/>
              <w:marBottom w:val="0"/>
              <w:divBdr>
                <w:top w:val="none" w:sz="0" w:space="0" w:color="auto"/>
                <w:left w:val="none" w:sz="0" w:space="0" w:color="auto"/>
                <w:bottom w:val="none" w:sz="0" w:space="0" w:color="auto"/>
                <w:right w:val="none" w:sz="0" w:space="0" w:color="auto"/>
              </w:divBdr>
              <w:divsChild>
                <w:div w:id="2133935753">
                  <w:marLeft w:val="0"/>
                  <w:marRight w:val="0"/>
                  <w:marTop w:val="0"/>
                  <w:marBottom w:val="0"/>
                  <w:divBdr>
                    <w:top w:val="none" w:sz="0" w:space="0" w:color="auto"/>
                    <w:left w:val="none" w:sz="0" w:space="0" w:color="auto"/>
                    <w:bottom w:val="none" w:sz="0" w:space="0" w:color="auto"/>
                    <w:right w:val="none" w:sz="0" w:space="0" w:color="auto"/>
                  </w:divBdr>
                  <w:divsChild>
                    <w:div w:id="1721859157">
                      <w:marLeft w:val="0"/>
                      <w:marRight w:val="0"/>
                      <w:marTop w:val="0"/>
                      <w:marBottom w:val="0"/>
                      <w:divBdr>
                        <w:top w:val="none" w:sz="0" w:space="0" w:color="auto"/>
                        <w:left w:val="none" w:sz="0" w:space="0" w:color="auto"/>
                        <w:bottom w:val="none" w:sz="0" w:space="0" w:color="auto"/>
                        <w:right w:val="none" w:sz="0" w:space="0" w:color="auto"/>
                      </w:divBdr>
                      <w:divsChild>
                        <w:div w:id="841354510">
                          <w:marLeft w:val="0"/>
                          <w:marRight w:val="0"/>
                          <w:marTop w:val="0"/>
                          <w:marBottom w:val="0"/>
                          <w:divBdr>
                            <w:top w:val="none" w:sz="0" w:space="0" w:color="auto"/>
                            <w:left w:val="none" w:sz="0" w:space="0" w:color="auto"/>
                            <w:bottom w:val="none" w:sz="0" w:space="0" w:color="auto"/>
                            <w:right w:val="none" w:sz="0" w:space="0" w:color="auto"/>
                          </w:divBdr>
                          <w:divsChild>
                            <w:div w:id="636450962">
                              <w:marLeft w:val="0"/>
                              <w:marRight w:val="0"/>
                              <w:marTop w:val="0"/>
                              <w:marBottom w:val="0"/>
                              <w:divBdr>
                                <w:top w:val="none" w:sz="0" w:space="0" w:color="auto"/>
                                <w:left w:val="none" w:sz="0" w:space="0" w:color="auto"/>
                                <w:bottom w:val="none" w:sz="0" w:space="0" w:color="auto"/>
                                <w:right w:val="none" w:sz="0" w:space="0" w:color="auto"/>
                              </w:divBdr>
                              <w:divsChild>
                                <w:div w:id="2052726166">
                                  <w:marLeft w:val="0"/>
                                  <w:marRight w:val="0"/>
                                  <w:marTop w:val="0"/>
                                  <w:marBottom w:val="0"/>
                                  <w:divBdr>
                                    <w:top w:val="none" w:sz="0" w:space="0" w:color="auto"/>
                                    <w:left w:val="none" w:sz="0" w:space="0" w:color="auto"/>
                                    <w:bottom w:val="none" w:sz="0" w:space="0" w:color="auto"/>
                                    <w:right w:val="none" w:sz="0" w:space="0" w:color="auto"/>
                                  </w:divBdr>
                                  <w:divsChild>
                                    <w:div w:id="1935630920">
                                      <w:marLeft w:val="0"/>
                                      <w:marRight w:val="0"/>
                                      <w:marTop w:val="0"/>
                                      <w:marBottom w:val="0"/>
                                      <w:divBdr>
                                        <w:top w:val="none" w:sz="0" w:space="0" w:color="auto"/>
                                        <w:left w:val="none" w:sz="0" w:space="0" w:color="auto"/>
                                        <w:bottom w:val="none" w:sz="0" w:space="0" w:color="auto"/>
                                        <w:right w:val="none" w:sz="0" w:space="0" w:color="auto"/>
                                      </w:divBdr>
                                      <w:divsChild>
                                        <w:div w:id="10281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039846">
      <w:bodyDiv w:val="1"/>
      <w:marLeft w:val="0"/>
      <w:marRight w:val="0"/>
      <w:marTop w:val="0"/>
      <w:marBottom w:val="0"/>
      <w:divBdr>
        <w:top w:val="none" w:sz="0" w:space="0" w:color="auto"/>
        <w:left w:val="none" w:sz="0" w:space="0" w:color="auto"/>
        <w:bottom w:val="none" w:sz="0" w:space="0" w:color="auto"/>
        <w:right w:val="none" w:sz="0" w:space="0" w:color="auto"/>
      </w:divBdr>
      <w:divsChild>
        <w:div w:id="2135706720">
          <w:marLeft w:val="0"/>
          <w:marRight w:val="0"/>
          <w:marTop w:val="0"/>
          <w:marBottom w:val="0"/>
          <w:divBdr>
            <w:top w:val="none" w:sz="0" w:space="0" w:color="auto"/>
            <w:left w:val="none" w:sz="0" w:space="0" w:color="auto"/>
            <w:bottom w:val="none" w:sz="0" w:space="0" w:color="auto"/>
            <w:right w:val="none" w:sz="0" w:space="0" w:color="auto"/>
          </w:divBdr>
          <w:divsChild>
            <w:div w:id="120001924">
              <w:marLeft w:val="0"/>
              <w:marRight w:val="0"/>
              <w:marTop w:val="0"/>
              <w:marBottom w:val="0"/>
              <w:divBdr>
                <w:top w:val="none" w:sz="0" w:space="0" w:color="auto"/>
                <w:left w:val="none" w:sz="0" w:space="0" w:color="auto"/>
                <w:bottom w:val="none" w:sz="0" w:space="0" w:color="auto"/>
                <w:right w:val="none" w:sz="0" w:space="0" w:color="auto"/>
              </w:divBdr>
              <w:divsChild>
                <w:div w:id="293411291">
                  <w:marLeft w:val="0"/>
                  <w:marRight w:val="0"/>
                  <w:marTop w:val="0"/>
                  <w:marBottom w:val="0"/>
                  <w:divBdr>
                    <w:top w:val="none" w:sz="0" w:space="0" w:color="auto"/>
                    <w:left w:val="none" w:sz="0" w:space="0" w:color="auto"/>
                    <w:bottom w:val="none" w:sz="0" w:space="0" w:color="auto"/>
                    <w:right w:val="none" w:sz="0" w:space="0" w:color="auto"/>
                  </w:divBdr>
                  <w:divsChild>
                    <w:div w:id="194925904">
                      <w:marLeft w:val="0"/>
                      <w:marRight w:val="0"/>
                      <w:marTop w:val="0"/>
                      <w:marBottom w:val="0"/>
                      <w:divBdr>
                        <w:top w:val="none" w:sz="0" w:space="0" w:color="auto"/>
                        <w:left w:val="none" w:sz="0" w:space="0" w:color="auto"/>
                        <w:bottom w:val="none" w:sz="0" w:space="0" w:color="auto"/>
                        <w:right w:val="none" w:sz="0" w:space="0" w:color="auto"/>
                      </w:divBdr>
                      <w:divsChild>
                        <w:div w:id="2017800579">
                          <w:marLeft w:val="0"/>
                          <w:marRight w:val="0"/>
                          <w:marTop w:val="0"/>
                          <w:marBottom w:val="0"/>
                          <w:divBdr>
                            <w:top w:val="none" w:sz="0" w:space="0" w:color="auto"/>
                            <w:left w:val="none" w:sz="0" w:space="0" w:color="auto"/>
                            <w:bottom w:val="none" w:sz="0" w:space="0" w:color="auto"/>
                            <w:right w:val="none" w:sz="0" w:space="0" w:color="auto"/>
                          </w:divBdr>
                          <w:divsChild>
                            <w:div w:id="106704378">
                              <w:marLeft w:val="0"/>
                              <w:marRight w:val="0"/>
                              <w:marTop w:val="0"/>
                              <w:marBottom w:val="0"/>
                              <w:divBdr>
                                <w:top w:val="none" w:sz="0" w:space="0" w:color="auto"/>
                                <w:left w:val="none" w:sz="0" w:space="0" w:color="auto"/>
                                <w:bottom w:val="none" w:sz="0" w:space="0" w:color="auto"/>
                                <w:right w:val="none" w:sz="0" w:space="0" w:color="auto"/>
                              </w:divBdr>
                              <w:divsChild>
                                <w:div w:id="670958866">
                                  <w:marLeft w:val="0"/>
                                  <w:marRight w:val="0"/>
                                  <w:marTop w:val="0"/>
                                  <w:marBottom w:val="0"/>
                                  <w:divBdr>
                                    <w:top w:val="none" w:sz="0" w:space="0" w:color="auto"/>
                                    <w:left w:val="none" w:sz="0" w:space="0" w:color="auto"/>
                                    <w:bottom w:val="none" w:sz="0" w:space="0" w:color="auto"/>
                                    <w:right w:val="none" w:sz="0" w:space="0" w:color="auto"/>
                                  </w:divBdr>
                                  <w:divsChild>
                                    <w:div w:id="1181896490">
                                      <w:marLeft w:val="0"/>
                                      <w:marRight w:val="0"/>
                                      <w:marTop w:val="0"/>
                                      <w:marBottom w:val="0"/>
                                      <w:divBdr>
                                        <w:top w:val="none" w:sz="0" w:space="0" w:color="auto"/>
                                        <w:left w:val="none" w:sz="0" w:space="0" w:color="auto"/>
                                        <w:bottom w:val="none" w:sz="0" w:space="0" w:color="auto"/>
                                        <w:right w:val="none" w:sz="0" w:space="0" w:color="auto"/>
                                      </w:divBdr>
                                      <w:divsChild>
                                        <w:div w:id="1439527449">
                                          <w:marLeft w:val="0"/>
                                          <w:marRight w:val="0"/>
                                          <w:marTop w:val="0"/>
                                          <w:marBottom w:val="0"/>
                                          <w:divBdr>
                                            <w:top w:val="none" w:sz="0" w:space="0" w:color="auto"/>
                                            <w:left w:val="none" w:sz="0" w:space="0" w:color="auto"/>
                                            <w:bottom w:val="none" w:sz="0" w:space="0" w:color="auto"/>
                                            <w:right w:val="none" w:sz="0" w:space="0" w:color="auto"/>
                                          </w:divBdr>
                                          <w:divsChild>
                                            <w:div w:id="14681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673074">
      <w:bodyDiv w:val="1"/>
      <w:marLeft w:val="0"/>
      <w:marRight w:val="0"/>
      <w:marTop w:val="0"/>
      <w:marBottom w:val="0"/>
      <w:divBdr>
        <w:top w:val="none" w:sz="0" w:space="0" w:color="auto"/>
        <w:left w:val="none" w:sz="0" w:space="0" w:color="auto"/>
        <w:bottom w:val="none" w:sz="0" w:space="0" w:color="auto"/>
        <w:right w:val="none" w:sz="0" w:space="0" w:color="auto"/>
      </w:divBdr>
      <w:divsChild>
        <w:div w:id="78335520">
          <w:marLeft w:val="0"/>
          <w:marRight w:val="0"/>
          <w:marTop w:val="0"/>
          <w:marBottom w:val="0"/>
          <w:divBdr>
            <w:top w:val="none" w:sz="0" w:space="0" w:color="auto"/>
            <w:left w:val="none" w:sz="0" w:space="0" w:color="auto"/>
            <w:bottom w:val="none" w:sz="0" w:space="0" w:color="auto"/>
            <w:right w:val="none" w:sz="0" w:space="0" w:color="auto"/>
          </w:divBdr>
        </w:div>
      </w:divsChild>
    </w:div>
    <w:div w:id="1234125663">
      <w:bodyDiv w:val="1"/>
      <w:marLeft w:val="0"/>
      <w:marRight w:val="0"/>
      <w:marTop w:val="0"/>
      <w:marBottom w:val="0"/>
      <w:divBdr>
        <w:top w:val="none" w:sz="0" w:space="0" w:color="auto"/>
        <w:left w:val="none" w:sz="0" w:space="0" w:color="auto"/>
        <w:bottom w:val="none" w:sz="0" w:space="0" w:color="auto"/>
        <w:right w:val="none" w:sz="0" w:space="0" w:color="auto"/>
      </w:divBdr>
    </w:div>
    <w:div w:id="143459498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54">
          <w:marLeft w:val="0"/>
          <w:marRight w:val="0"/>
          <w:marTop w:val="0"/>
          <w:marBottom w:val="0"/>
          <w:divBdr>
            <w:top w:val="none" w:sz="0" w:space="0" w:color="auto"/>
            <w:left w:val="none" w:sz="0" w:space="0" w:color="auto"/>
            <w:bottom w:val="none" w:sz="0" w:space="0" w:color="auto"/>
            <w:right w:val="none" w:sz="0" w:space="0" w:color="auto"/>
          </w:divBdr>
          <w:divsChild>
            <w:div w:id="647788721">
              <w:marLeft w:val="0"/>
              <w:marRight w:val="0"/>
              <w:marTop w:val="0"/>
              <w:marBottom w:val="0"/>
              <w:divBdr>
                <w:top w:val="none" w:sz="0" w:space="0" w:color="auto"/>
                <w:left w:val="none" w:sz="0" w:space="0" w:color="auto"/>
                <w:bottom w:val="none" w:sz="0" w:space="0" w:color="auto"/>
                <w:right w:val="none" w:sz="0" w:space="0" w:color="auto"/>
              </w:divBdr>
              <w:divsChild>
                <w:div w:id="1622566717">
                  <w:marLeft w:val="0"/>
                  <w:marRight w:val="0"/>
                  <w:marTop w:val="0"/>
                  <w:marBottom w:val="0"/>
                  <w:divBdr>
                    <w:top w:val="none" w:sz="0" w:space="0" w:color="auto"/>
                    <w:left w:val="none" w:sz="0" w:space="0" w:color="auto"/>
                    <w:bottom w:val="none" w:sz="0" w:space="0" w:color="auto"/>
                    <w:right w:val="none" w:sz="0" w:space="0" w:color="auto"/>
                  </w:divBdr>
                  <w:divsChild>
                    <w:div w:id="106124890">
                      <w:marLeft w:val="0"/>
                      <w:marRight w:val="0"/>
                      <w:marTop w:val="0"/>
                      <w:marBottom w:val="0"/>
                      <w:divBdr>
                        <w:top w:val="none" w:sz="0" w:space="0" w:color="auto"/>
                        <w:left w:val="none" w:sz="0" w:space="0" w:color="auto"/>
                        <w:bottom w:val="none" w:sz="0" w:space="0" w:color="auto"/>
                        <w:right w:val="none" w:sz="0" w:space="0" w:color="auto"/>
                      </w:divBdr>
                      <w:divsChild>
                        <w:div w:id="539635435">
                          <w:marLeft w:val="0"/>
                          <w:marRight w:val="0"/>
                          <w:marTop w:val="0"/>
                          <w:marBottom w:val="0"/>
                          <w:divBdr>
                            <w:top w:val="none" w:sz="0" w:space="0" w:color="auto"/>
                            <w:left w:val="none" w:sz="0" w:space="0" w:color="auto"/>
                            <w:bottom w:val="none" w:sz="0" w:space="0" w:color="auto"/>
                            <w:right w:val="none" w:sz="0" w:space="0" w:color="auto"/>
                          </w:divBdr>
                          <w:divsChild>
                            <w:div w:id="1192066081">
                              <w:marLeft w:val="0"/>
                              <w:marRight w:val="0"/>
                              <w:marTop w:val="0"/>
                              <w:marBottom w:val="0"/>
                              <w:divBdr>
                                <w:top w:val="none" w:sz="0" w:space="0" w:color="auto"/>
                                <w:left w:val="none" w:sz="0" w:space="0" w:color="auto"/>
                                <w:bottom w:val="none" w:sz="0" w:space="0" w:color="auto"/>
                                <w:right w:val="none" w:sz="0" w:space="0" w:color="auto"/>
                              </w:divBdr>
                              <w:divsChild>
                                <w:div w:id="827404927">
                                  <w:marLeft w:val="0"/>
                                  <w:marRight w:val="0"/>
                                  <w:marTop w:val="0"/>
                                  <w:marBottom w:val="0"/>
                                  <w:divBdr>
                                    <w:top w:val="none" w:sz="0" w:space="0" w:color="auto"/>
                                    <w:left w:val="none" w:sz="0" w:space="0" w:color="auto"/>
                                    <w:bottom w:val="none" w:sz="0" w:space="0" w:color="auto"/>
                                    <w:right w:val="none" w:sz="0" w:space="0" w:color="auto"/>
                                  </w:divBdr>
                                  <w:divsChild>
                                    <w:div w:id="2121563366">
                                      <w:marLeft w:val="0"/>
                                      <w:marRight w:val="0"/>
                                      <w:marTop w:val="0"/>
                                      <w:marBottom w:val="0"/>
                                      <w:divBdr>
                                        <w:top w:val="none" w:sz="0" w:space="0" w:color="auto"/>
                                        <w:left w:val="none" w:sz="0" w:space="0" w:color="auto"/>
                                        <w:bottom w:val="none" w:sz="0" w:space="0" w:color="auto"/>
                                        <w:right w:val="none" w:sz="0" w:space="0" w:color="auto"/>
                                      </w:divBdr>
                                      <w:divsChild>
                                        <w:div w:id="13832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456254">
      <w:bodyDiv w:val="1"/>
      <w:marLeft w:val="0"/>
      <w:marRight w:val="0"/>
      <w:marTop w:val="0"/>
      <w:marBottom w:val="0"/>
      <w:divBdr>
        <w:top w:val="none" w:sz="0" w:space="0" w:color="auto"/>
        <w:left w:val="none" w:sz="0" w:space="0" w:color="auto"/>
        <w:bottom w:val="none" w:sz="0" w:space="0" w:color="auto"/>
        <w:right w:val="none" w:sz="0" w:space="0" w:color="auto"/>
      </w:divBdr>
      <w:divsChild>
        <w:div w:id="1240944281">
          <w:marLeft w:val="0"/>
          <w:marRight w:val="0"/>
          <w:marTop w:val="0"/>
          <w:marBottom w:val="0"/>
          <w:divBdr>
            <w:top w:val="none" w:sz="0" w:space="0" w:color="auto"/>
            <w:left w:val="none" w:sz="0" w:space="0" w:color="auto"/>
            <w:bottom w:val="none" w:sz="0" w:space="0" w:color="auto"/>
            <w:right w:val="none" w:sz="0" w:space="0" w:color="auto"/>
          </w:divBdr>
        </w:div>
      </w:divsChild>
    </w:div>
    <w:div w:id="1555459366">
      <w:bodyDiv w:val="1"/>
      <w:marLeft w:val="0"/>
      <w:marRight w:val="0"/>
      <w:marTop w:val="0"/>
      <w:marBottom w:val="0"/>
      <w:divBdr>
        <w:top w:val="none" w:sz="0" w:space="0" w:color="auto"/>
        <w:left w:val="none" w:sz="0" w:space="0" w:color="auto"/>
        <w:bottom w:val="none" w:sz="0" w:space="0" w:color="auto"/>
        <w:right w:val="none" w:sz="0" w:space="0" w:color="auto"/>
      </w:divBdr>
    </w:div>
    <w:div w:id="1630282747">
      <w:bodyDiv w:val="1"/>
      <w:marLeft w:val="0"/>
      <w:marRight w:val="0"/>
      <w:marTop w:val="0"/>
      <w:marBottom w:val="0"/>
      <w:divBdr>
        <w:top w:val="none" w:sz="0" w:space="0" w:color="auto"/>
        <w:left w:val="none" w:sz="0" w:space="0" w:color="auto"/>
        <w:bottom w:val="none" w:sz="0" w:space="0" w:color="auto"/>
        <w:right w:val="none" w:sz="0" w:space="0" w:color="auto"/>
      </w:divBdr>
      <w:divsChild>
        <w:div w:id="661351611">
          <w:marLeft w:val="0"/>
          <w:marRight w:val="0"/>
          <w:marTop w:val="0"/>
          <w:marBottom w:val="0"/>
          <w:divBdr>
            <w:top w:val="none" w:sz="0" w:space="0" w:color="auto"/>
            <w:left w:val="none" w:sz="0" w:space="0" w:color="auto"/>
            <w:bottom w:val="none" w:sz="0" w:space="0" w:color="auto"/>
            <w:right w:val="none" w:sz="0" w:space="0" w:color="auto"/>
          </w:divBdr>
          <w:divsChild>
            <w:div w:id="1169447900">
              <w:marLeft w:val="0"/>
              <w:marRight w:val="0"/>
              <w:marTop w:val="0"/>
              <w:marBottom w:val="0"/>
              <w:divBdr>
                <w:top w:val="none" w:sz="0" w:space="0" w:color="auto"/>
                <w:left w:val="none" w:sz="0" w:space="0" w:color="auto"/>
                <w:bottom w:val="none" w:sz="0" w:space="0" w:color="auto"/>
                <w:right w:val="none" w:sz="0" w:space="0" w:color="auto"/>
              </w:divBdr>
              <w:divsChild>
                <w:div w:id="315575650">
                  <w:marLeft w:val="0"/>
                  <w:marRight w:val="0"/>
                  <w:marTop w:val="0"/>
                  <w:marBottom w:val="0"/>
                  <w:divBdr>
                    <w:top w:val="none" w:sz="0" w:space="0" w:color="auto"/>
                    <w:left w:val="none" w:sz="0" w:space="0" w:color="auto"/>
                    <w:bottom w:val="none" w:sz="0" w:space="0" w:color="auto"/>
                    <w:right w:val="none" w:sz="0" w:space="0" w:color="auto"/>
                  </w:divBdr>
                  <w:divsChild>
                    <w:div w:id="66193245">
                      <w:marLeft w:val="0"/>
                      <w:marRight w:val="0"/>
                      <w:marTop w:val="0"/>
                      <w:marBottom w:val="0"/>
                      <w:divBdr>
                        <w:top w:val="none" w:sz="0" w:space="0" w:color="auto"/>
                        <w:left w:val="none" w:sz="0" w:space="0" w:color="auto"/>
                        <w:bottom w:val="none" w:sz="0" w:space="0" w:color="auto"/>
                        <w:right w:val="none" w:sz="0" w:space="0" w:color="auto"/>
                      </w:divBdr>
                      <w:divsChild>
                        <w:div w:id="264964437">
                          <w:marLeft w:val="0"/>
                          <w:marRight w:val="0"/>
                          <w:marTop w:val="0"/>
                          <w:marBottom w:val="0"/>
                          <w:divBdr>
                            <w:top w:val="none" w:sz="0" w:space="0" w:color="auto"/>
                            <w:left w:val="none" w:sz="0" w:space="0" w:color="auto"/>
                            <w:bottom w:val="none" w:sz="0" w:space="0" w:color="auto"/>
                            <w:right w:val="none" w:sz="0" w:space="0" w:color="auto"/>
                          </w:divBdr>
                          <w:divsChild>
                            <w:div w:id="744885659">
                              <w:marLeft w:val="0"/>
                              <w:marRight w:val="0"/>
                              <w:marTop w:val="0"/>
                              <w:marBottom w:val="0"/>
                              <w:divBdr>
                                <w:top w:val="none" w:sz="0" w:space="0" w:color="auto"/>
                                <w:left w:val="none" w:sz="0" w:space="0" w:color="auto"/>
                                <w:bottom w:val="none" w:sz="0" w:space="0" w:color="auto"/>
                                <w:right w:val="none" w:sz="0" w:space="0" w:color="auto"/>
                              </w:divBdr>
                              <w:divsChild>
                                <w:div w:id="1832481678">
                                  <w:marLeft w:val="0"/>
                                  <w:marRight w:val="0"/>
                                  <w:marTop w:val="0"/>
                                  <w:marBottom w:val="0"/>
                                  <w:divBdr>
                                    <w:top w:val="none" w:sz="0" w:space="0" w:color="auto"/>
                                    <w:left w:val="none" w:sz="0" w:space="0" w:color="auto"/>
                                    <w:bottom w:val="none" w:sz="0" w:space="0" w:color="auto"/>
                                    <w:right w:val="none" w:sz="0" w:space="0" w:color="auto"/>
                                  </w:divBdr>
                                  <w:divsChild>
                                    <w:div w:id="652685585">
                                      <w:marLeft w:val="0"/>
                                      <w:marRight w:val="0"/>
                                      <w:marTop w:val="0"/>
                                      <w:marBottom w:val="0"/>
                                      <w:divBdr>
                                        <w:top w:val="none" w:sz="0" w:space="0" w:color="auto"/>
                                        <w:left w:val="none" w:sz="0" w:space="0" w:color="auto"/>
                                        <w:bottom w:val="none" w:sz="0" w:space="0" w:color="auto"/>
                                        <w:right w:val="none" w:sz="0" w:space="0" w:color="auto"/>
                                      </w:divBdr>
                                      <w:divsChild>
                                        <w:div w:id="7336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51517">
      <w:bodyDiv w:val="1"/>
      <w:marLeft w:val="0"/>
      <w:marRight w:val="0"/>
      <w:marTop w:val="0"/>
      <w:marBottom w:val="0"/>
      <w:divBdr>
        <w:top w:val="none" w:sz="0" w:space="0" w:color="auto"/>
        <w:left w:val="none" w:sz="0" w:space="0" w:color="auto"/>
        <w:bottom w:val="none" w:sz="0" w:space="0" w:color="auto"/>
        <w:right w:val="none" w:sz="0" w:space="0" w:color="auto"/>
      </w:divBdr>
      <w:divsChild>
        <w:div w:id="2020963716">
          <w:marLeft w:val="0"/>
          <w:marRight w:val="0"/>
          <w:marTop w:val="0"/>
          <w:marBottom w:val="0"/>
          <w:divBdr>
            <w:top w:val="none" w:sz="0" w:space="0" w:color="auto"/>
            <w:left w:val="none" w:sz="0" w:space="0" w:color="auto"/>
            <w:bottom w:val="none" w:sz="0" w:space="0" w:color="auto"/>
            <w:right w:val="none" w:sz="0" w:space="0" w:color="auto"/>
          </w:divBdr>
          <w:divsChild>
            <w:div w:id="1183010704">
              <w:marLeft w:val="0"/>
              <w:marRight w:val="0"/>
              <w:marTop w:val="0"/>
              <w:marBottom w:val="0"/>
              <w:divBdr>
                <w:top w:val="none" w:sz="0" w:space="0" w:color="auto"/>
                <w:left w:val="none" w:sz="0" w:space="0" w:color="auto"/>
                <w:bottom w:val="none" w:sz="0" w:space="0" w:color="auto"/>
                <w:right w:val="none" w:sz="0" w:space="0" w:color="auto"/>
              </w:divBdr>
              <w:divsChild>
                <w:div w:id="1048800465">
                  <w:marLeft w:val="0"/>
                  <w:marRight w:val="0"/>
                  <w:marTop w:val="0"/>
                  <w:marBottom w:val="0"/>
                  <w:divBdr>
                    <w:top w:val="none" w:sz="0" w:space="0" w:color="auto"/>
                    <w:left w:val="none" w:sz="0" w:space="0" w:color="auto"/>
                    <w:bottom w:val="none" w:sz="0" w:space="0" w:color="auto"/>
                    <w:right w:val="none" w:sz="0" w:space="0" w:color="auto"/>
                  </w:divBdr>
                  <w:divsChild>
                    <w:div w:id="312611796">
                      <w:marLeft w:val="0"/>
                      <w:marRight w:val="0"/>
                      <w:marTop w:val="0"/>
                      <w:marBottom w:val="0"/>
                      <w:divBdr>
                        <w:top w:val="none" w:sz="0" w:space="0" w:color="auto"/>
                        <w:left w:val="none" w:sz="0" w:space="0" w:color="auto"/>
                        <w:bottom w:val="none" w:sz="0" w:space="0" w:color="auto"/>
                        <w:right w:val="none" w:sz="0" w:space="0" w:color="auto"/>
                      </w:divBdr>
                      <w:divsChild>
                        <w:div w:id="1652371056">
                          <w:marLeft w:val="0"/>
                          <w:marRight w:val="0"/>
                          <w:marTop w:val="0"/>
                          <w:marBottom w:val="0"/>
                          <w:divBdr>
                            <w:top w:val="none" w:sz="0" w:space="0" w:color="auto"/>
                            <w:left w:val="none" w:sz="0" w:space="0" w:color="auto"/>
                            <w:bottom w:val="none" w:sz="0" w:space="0" w:color="auto"/>
                            <w:right w:val="none" w:sz="0" w:space="0" w:color="auto"/>
                          </w:divBdr>
                          <w:divsChild>
                            <w:div w:id="1245384938">
                              <w:marLeft w:val="0"/>
                              <w:marRight w:val="0"/>
                              <w:marTop w:val="0"/>
                              <w:marBottom w:val="0"/>
                              <w:divBdr>
                                <w:top w:val="none" w:sz="0" w:space="0" w:color="auto"/>
                                <w:left w:val="none" w:sz="0" w:space="0" w:color="auto"/>
                                <w:bottom w:val="none" w:sz="0" w:space="0" w:color="auto"/>
                                <w:right w:val="none" w:sz="0" w:space="0" w:color="auto"/>
                              </w:divBdr>
                              <w:divsChild>
                                <w:div w:id="1323124519">
                                  <w:marLeft w:val="0"/>
                                  <w:marRight w:val="0"/>
                                  <w:marTop w:val="0"/>
                                  <w:marBottom w:val="0"/>
                                  <w:divBdr>
                                    <w:top w:val="none" w:sz="0" w:space="0" w:color="auto"/>
                                    <w:left w:val="none" w:sz="0" w:space="0" w:color="auto"/>
                                    <w:bottom w:val="none" w:sz="0" w:space="0" w:color="auto"/>
                                    <w:right w:val="none" w:sz="0" w:space="0" w:color="auto"/>
                                  </w:divBdr>
                                  <w:divsChild>
                                    <w:div w:id="456535339">
                                      <w:marLeft w:val="0"/>
                                      <w:marRight w:val="0"/>
                                      <w:marTop w:val="0"/>
                                      <w:marBottom w:val="0"/>
                                      <w:divBdr>
                                        <w:top w:val="none" w:sz="0" w:space="0" w:color="auto"/>
                                        <w:left w:val="none" w:sz="0" w:space="0" w:color="auto"/>
                                        <w:bottom w:val="none" w:sz="0" w:space="0" w:color="auto"/>
                                        <w:right w:val="none" w:sz="0" w:space="0" w:color="auto"/>
                                      </w:divBdr>
                                      <w:divsChild>
                                        <w:div w:id="182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659934">
      <w:bodyDiv w:val="1"/>
      <w:marLeft w:val="0"/>
      <w:marRight w:val="0"/>
      <w:marTop w:val="0"/>
      <w:marBottom w:val="0"/>
      <w:divBdr>
        <w:top w:val="none" w:sz="0" w:space="0" w:color="auto"/>
        <w:left w:val="none" w:sz="0" w:space="0" w:color="auto"/>
        <w:bottom w:val="none" w:sz="0" w:space="0" w:color="auto"/>
        <w:right w:val="none" w:sz="0" w:space="0" w:color="auto"/>
      </w:divBdr>
    </w:div>
    <w:div w:id="2003774552">
      <w:bodyDiv w:val="1"/>
      <w:marLeft w:val="0"/>
      <w:marRight w:val="0"/>
      <w:marTop w:val="0"/>
      <w:marBottom w:val="0"/>
      <w:divBdr>
        <w:top w:val="none" w:sz="0" w:space="0" w:color="auto"/>
        <w:left w:val="none" w:sz="0" w:space="0" w:color="auto"/>
        <w:bottom w:val="none" w:sz="0" w:space="0" w:color="auto"/>
        <w:right w:val="none" w:sz="0" w:space="0" w:color="auto"/>
      </w:divBdr>
      <w:divsChild>
        <w:div w:id="833685134">
          <w:marLeft w:val="0"/>
          <w:marRight w:val="0"/>
          <w:marTop w:val="0"/>
          <w:marBottom w:val="0"/>
          <w:divBdr>
            <w:top w:val="none" w:sz="0" w:space="0" w:color="auto"/>
            <w:left w:val="none" w:sz="0" w:space="0" w:color="auto"/>
            <w:bottom w:val="none" w:sz="0" w:space="0" w:color="auto"/>
            <w:right w:val="none" w:sz="0" w:space="0" w:color="auto"/>
          </w:divBdr>
          <w:divsChild>
            <w:div w:id="586959618">
              <w:marLeft w:val="0"/>
              <w:marRight w:val="0"/>
              <w:marTop w:val="0"/>
              <w:marBottom w:val="0"/>
              <w:divBdr>
                <w:top w:val="none" w:sz="0" w:space="0" w:color="auto"/>
                <w:left w:val="none" w:sz="0" w:space="0" w:color="auto"/>
                <w:bottom w:val="none" w:sz="0" w:space="0" w:color="auto"/>
                <w:right w:val="none" w:sz="0" w:space="0" w:color="auto"/>
              </w:divBdr>
              <w:divsChild>
                <w:div w:id="2102137264">
                  <w:marLeft w:val="0"/>
                  <w:marRight w:val="0"/>
                  <w:marTop w:val="0"/>
                  <w:marBottom w:val="0"/>
                  <w:divBdr>
                    <w:top w:val="none" w:sz="0" w:space="0" w:color="auto"/>
                    <w:left w:val="none" w:sz="0" w:space="0" w:color="auto"/>
                    <w:bottom w:val="none" w:sz="0" w:space="0" w:color="auto"/>
                    <w:right w:val="none" w:sz="0" w:space="0" w:color="auto"/>
                  </w:divBdr>
                  <w:divsChild>
                    <w:div w:id="2079670193">
                      <w:marLeft w:val="0"/>
                      <w:marRight w:val="0"/>
                      <w:marTop w:val="0"/>
                      <w:marBottom w:val="0"/>
                      <w:divBdr>
                        <w:top w:val="none" w:sz="0" w:space="0" w:color="auto"/>
                        <w:left w:val="none" w:sz="0" w:space="0" w:color="auto"/>
                        <w:bottom w:val="none" w:sz="0" w:space="0" w:color="auto"/>
                        <w:right w:val="none" w:sz="0" w:space="0" w:color="auto"/>
                      </w:divBdr>
                      <w:divsChild>
                        <w:div w:id="1100371287">
                          <w:marLeft w:val="0"/>
                          <w:marRight w:val="0"/>
                          <w:marTop w:val="0"/>
                          <w:marBottom w:val="0"/>
                          <w:divBdr>
                            <w:top w:val="none" w:sz="0" w:space="0" w:color="auto"/>
                            <w:left w:val="none" w:sz="0" w:space="0" w:color="auto"/>
                            <w:bottom w:val="none" w:sz="0" w:space="0" w:color="auto"/>
                            <w:right w:val="none" w:sz="0" w:space="0" w:color="auto"/>
                          </w:divBdr>
                          <w:divsChild>
                            <w:div w:id="2057662380">
                              <w:marLeft w:val="0"/>
                              <w:marRight w:val="0"/>
                              <w:marTop w:val="0"/>
                              <w:marBottom w:val="0"/>
                              <w:divBdr>
                                <w:top w:val="none" w:sz="0" w:space="0" w:color="auto"/>
                                <w:left w:val="none" w:sz="0" w:space="0" w:color="auto"/>
                                <w:bottom w:val="none" w:sz="0" w:space="0" w:color="auto"/>
                                <w:right w:val="none" w:sz="0" w:space="0" w:color="auto"/>
                              </w:divBdr>
                              <w:divsChild>
                                <w:div w:id="1678729659">
                                  <w:marLeft w:val="0"/>
                                  <w:marRight w:val="0"/>
                                  <w:marTop w:val="0"/>
                                  <w:marBottom w:val="0"/>
                                  <w:divBdr>
                                    <w:top w:val="none" w:sz="0" w:space="0" w:color="auto"/>
                                    <w:left w:val="none" w:sz="0" w:space="0" w:color="auto"/>
                                    <w:bottom w:val="none" w:sz="0" w:space="0" w:color="auto"/>
                                    <w:right w:val="none" w:sz="0" w:space="0" w:color="auto"/>
                                  </w:divBdr>
                                  <w:divsChild>
                                    <w:div w:id="1529103828">
                                      <w:marLeft w:val="0"/>
                                      <w:marRight w:val="0"/>
                                      <w:marTop w:val="0"/>
                                      <w:marBottom w:val="0"/>
                                      <w:divBdr>
                                        <w:top w:val="none" w:sz="0" w:space="0" w:color="auto"/>
                                        <w:left w:val="none" w:sz="0" w:space="0" w:color="auto"/>
                                        <w:bottom w:val="none" w:sz="0" w:space="0" w:color="auto"/>
                                        <w:right w:val="none" w:sz="0" w:space="0" w:color="auto"/>
                                      </w:divBdr>
                                      <w:divsChild>
                                        <w:div w:id="5987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6013-4087-4FB1-93F5-9E667CA7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2916</Words>
  <Characters>16626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Microsoft</Company>
  <LinksUpToDate>false</LinksUpToDate>
  <CharactersWithSpaces>19503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snv1</dc:creator>
  <cp:lastModifiedBy>Doronina</cp:lastModifiedBy>
  <cp:revision>13</cp:revision>
  <cp:lastPrinted>2017-05-31T04:28:00Z</cp:lastPrinted>
  <dcterms:created xsi:type="dcterms:W3CDTF">2017-05-19T11:12:00Z</dcterms:created>
  <dcterms:modified xsi:type="dcterms:W3CDTF">2017-05-31T04:28:00Z</dcterms:modified>
</cp:coreProperties>
</file>