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88" w:rsidRPr="00F16A88" w:rsidRDefault="00F16A88" w:rsidP="00F16A88">
      <w:pPr>
        <w:jc w:val="right"/>
        <w:rPr>
          <w:b/>
          <w:sz w:val="28"/>
          <w:szCs w:val="28"/>
        </w:rPr>
      </w:pPr>
    </w:p>
    <w:p w:rsidR="007B7C9A" w:rsidRPr="00F16A88" w:rsidRDefault="007B7C9A" w:rsidP="007B7C9A">
      <w:pPr>
        <w:jc w:val="center"/>
        <w:rPr>
          <w:b/>
          <w:sz w:val="28"/>
          <w:szCs w:val="28"/>
        </w:rPr>
      </w:pPr>
      <w:r w:rsidRPr="00F16A88">
        <w:rPr>
          <w:b/>
          <w:sz w:val="28"/>
          <w:szCs w:val="28"/>
        </w:rPr>
        <w:t xml:space="preserve">СОВЕТ ДЕПУТАТОВ </w:t>
      </w:r>
    </w:p>
    <w:p w:rsidR="007B7C9A" w:rsidRPr="00F16A88" w:rsidRDefault="007B7C9A" w:rsidP="007B7C9A">
      <w:pPr>
        <w:jc w:val="center"/>
        <w:rPr>
          <w:b/>
          <w:sz w:val="28"/>
          <w:szCs w:val="28"/>
        </w:rPr>
      </w:pPr>
      <w:r w:rsidRPr="00F16A88">
        <w:rPr>
          <w:b/>
          <w:sz w:val="28"/>
          <w:szCs w:val="28"/>
        </w:rPr>
        <w:t xml:space="preserve">ГОРОДСКОГО ПОСЕЛЕНИЯ </w:t>
      </w:r>
      <w:proofErr w:type="gramStart"/>
      <w:r w:rsidRPr="00F16A88">
        <w:rPr>
          <w:b/>
          <w:sz w:val="28"/>
          <w:szCs w:val="28"/>
        </w:rPr>
        <w:t>МЕЖДУРЕЧЕНСКИЙ</w:t>
      </w:r>
      <w:proofErr w:type="gramEnd"/>
      <w:r w:rsidRPr="00F16A88">
        <w:rPr>
          <w:b/>
          <w:sz w:val="28"/>
          <w:szCs w:val="28"/>
        </w:rPr>
        <w:t xml:space="preserve"> </w:t>
      </w:r>
    </w:p>
    <w:p w:rsidR="007B7C9A" w:rsidRPr="00F16A88" w:rsidRDefault="007B7C9A" w:rsidP="007B7C9A">
      <w:pPr>
        <w:jc w:val="center"/>
        <w:rPr>
          <w:b/>
          <w:sz w:val="28"/>
          <w:szCs w:val="28"/>
        </w:rPr>
      </w:pPr>
      <w:r w:rsidRPr="00F16A88">
        <w:rPr>
          <w:b/>
          <w:sz w:val="28"/>
          <w:szCs w:val="28"/>
        </w:rPr>
        <w:t xml:space="preserve">Кондинского района </w:t>
      </w:r>
    </w:p>
    <w:p w:rsidR="007B7C9A" w:rsidRPr="00F16A88" w:rsidRDefault="007B7C9A" w:rsidP="007B7C9A">
      <w:pPr>
        <w:jc w:val="center"/>
        <w:rPr>
          <w:b/>
          <w:sz w:val="28"/>
          <w:szCs w:val="28"/>
        </w:rPr>
      </w:pPr>
      <w:r w:rsidRPr="00F16A88">
        <w:rPr>
          <w:b/>
          <w:sz w:val="28"/>
          <w:szCs w:val="28"/>
        </w:rPr>
        <w:t>Ханты-Мансийского автономного округа - Югры</w:t>
      </w:r>
    </w:p>
    <w:p w:rsidR="007B7C9A" w:rsidRPr="00F16A88" w:rsidRDefault="007B7C9A" w:rsidP="007B7C9A">
      <w:pPr>
        <w:jc w:val="center"/>
        <w:rPr>
          <w:sz w:val="28"/>
          <w:szCs w:val="28"/>
        </w:rPr>
      </w:pPr>
    </w:p>
    <w:p w:rsidR="007B7C9A" w:rsidRPr="00FC6374" w:rsidRDefault="007B7C9A" w:rsidP="007B7C9A">
      <w:pPr>
        <w:jc w:val="center"/>
        <w:rPr>
          <w:b/>
          <w:sz w:val="26"/>
          <w:szCs w:val="26"/>
        </w:rPr>
      </w:pPr>
      <w:r w:rsidRPr="00F16A88">
        <w:rPr>
          <w:b/>
          <w:sz w:val="28"/>
          <w:szCs w:val="28"/>
        </w:rPr>
        <w:t>РЕШЕНИЕ</w:t>
      </w:r>
    </w:p>
    <w:p w:rsidR="007B7C9A" w:rsidRPr="00FC6374" w:rsidRDefault="007B7C9A" w:rsidP="007B7C9A">
      <w:pPr>
        <w:rPr>
          <w:sz w:val="26"/>
          <w:szCs w:val="26"/>
        </w:rPr>
      </w:pPr>
    </w:p>
    <w:p w:rsidR="00804B7F" w:rsidRPr="00FC6374" w:rsidRDefault="007B7C9A" w:rsidP="007B7C9A">
      <w:pPr>
        <w:rPr>
          <w:sz w:val="26"/>
          <w:szCs w:val="26"/>
        </w:rPr>
      </w:pPr>
      <w:r w:rsidRPr="00FC6374">
        <w:rPr>
          <w:sz w:val="26"/>
          <w:szCs w:val="26"/>
        </w:rPr>
        <w:t xml:space="preserve">от  </w:t>
      </w:r>
      <w:r w:rsidR="004A7C9A">
        <w:rPr>
          <w:sz w:val="26"/>
          <w:szCs w:val="26"/>
        </w:rPr>
        <w:t xml:space="preserve">31 января </w:t>
      </w:r>
      <w:r w:rsidR="00804B7F" w:rsidRPr="00FC6374">
        <w:rPr>
          <w:sz w:val="26"/>
          <w:szCs w:val="26"/>
        </w:rPr>
        <w:t xml:space="preserve">2017 года                                                                               </w:t>
      </w:r>
      <w:r w:rsidRPr="00FC6374">
        <w:rPr>
          <w:sz w:val="26"/>
          <w:szCs w:val="26"/>
        </w:rPr>
        <w:t>№</w:t>
      </w:r>
      <w:r w:rsidR="004A7C9A">
        <w:rPr>
          <w:sz w:val="26"/>
          <w:szCs w:val="26"/>
        </w:rPr>
        <w:t xml:space="preserve"> 275</w:t>
      </w:r>
    </w:p>
    <w:p w:rsidR="007B7C9A" w:rsidRPr="00FC6374" w:rsidRDefault="007B7C9A" w:rsidP="007B7C9A">
      <w:pPr>
        <w:rPr>
          <w:sz w:val="26"/>
          <w:szCs w:val="26"/>
        </w:rPr>
      </w:pPr>
      <w:proofErr w:type="spellStart"/>
      <w:r w:rsidRPr="00FC6374">
        <w:rPr>
          <w:sz w:val="26"/>
          <w:szCs w:val="26"/>
        </w:rPr>
        <w:t>пгт</w:t>
      </w:r>
      <w:proofErr w:type="gramStart"/>
      <w:r w:rsidRPr="00FC6374">
        <w:rPr>
          <w:sz w:val="26"/>
          <w:szCs w:val="26"/>
        </w:rPr>
        <w:t>.М</w:t>
      </w:r>
      <w:proofErr w:type="gramEnd"/>
      <w:r w:rsidRPr="00FC6374">
        <w:rPr>
          <w:sz w:val="26"/>
          <w:szCs w:val="26"/>
        </w:rPr>
        <w:t>еждуреченский</w:t>
      </w:r>
      <w:proofErr w:type="spellEnd"/>
    </w:p>
    <w:p w:rsidR="00BF059B" w:rsidRPr="00FC6374" w:rsidRDefault="00BF059B" w:rsidP="00BF059B">
      <w:pPr>
        <w:rPr>
          <w:sz w:val="26"/>
          <w:szCs w:val="26"/>
        </w:rPr>
      </w:pPr>
    </w:p>
    <w:p w:rsidR="003C5215" w:rsidRPr="00FC6374" w:rsidRDefault="003C5215" w:rsidP="00A4534B">
      <w:pPr>
        <w:jc w:val="center"/>
        <w:rPr>
          <w:b/>
          <w:sz w:val="26"/>
          <w:szCs w:val="26"/>
        </w:rPr>
      </w:pPr>
    </w:p>
    <w:p w:rsidR="001F4AFD" w:rsidRPr="00FC6374" w:rsidRDefault="001F4AFD" w:rsidP="001F4AFD">
      <w:pPr>
        <w:jc w:val="center"/>
        <w:rPr>
          <w:b/>
          <w:sz w:val="26"/>
          <w:szCs w:val="26"/>
        </w:rPr>
      </w:pPr>
      <w:r w:rsidRPr="00FC6374">
        <w:rPr>
          <w:b/>
          <w:sz w:val="26"/>
          <w:szCs w:val="26"/>
        </w:rPr>
        <w:t xml:space="preserve">О внесении изменений в решение Совета депутатов городского поселения Междуреченский от 16.10.2015 № 174 «О вступлении в </w:t>
      </w:r>
      <w:proofErr w:type="gramStart"/>
      <w:r w:rsidRPr="00FC6374">
        <w:rPr>
          <w:b/>
          <w:sz w:val="26"/>
          <w:szCs w:val="26"/>
        </w:rPr>
        <w:t>ходатайство</w:t>
      </w:r>
      <w:proofErr w:type="gramEnd"/>
      <w:r w:rsidRPr="00FC6374">
        <w:rPr>
          <w:b/>
          <w:sz w:val="26"/>
          <w:szCs w:val="26"/>
        </w:rPr>
        <w:t xml:space="preserve"> о передаче полномочий по решению вопросов местного значения на уровень муниципального образования Кондинский район» </w:t>
      </w:r>
    </w:p>
    <w:p w:rsidR="001F4AFD" w:rsidRPr="00FC6374" w:rsidRDefault="001F4AFD" w:rsidP="001F4AFD">
      <w:pPr>
        <w:jc w:val="center"/>
        <w:rPr>
          <w:b/>
          <w:sz w:val="28"/>
          <w:szCs w:val="28"/>
        </w:rPr>
      </w:pPr>
    </w:p>
    <w:p w:rsidR="001F4AFD" w:rsidRPr="00450C1E" w:rsidRDefault="001F4AFD" w:rsidP="00362F2B">
      <w:pPr>
        <w:ind w:right="-1" w:firstLine="284"/>
        <w:jc w:val="both"/>
        <w:rPr>
          <w:sz w:val="26"/>
          <w:szCs w:val="26"/>
        </w:rPr>
      </w:pPr>
      <w:r w:rsidRPr="00450C1E">
        <w:rPr>
          <w:sz w:val="26"/>
          <w:szCs w:val="26"/>
        </w:rPr>
        <w:t>В соответствии с частью 4 статьи 15 Федерального закона Российской Федерации от 06.10.2003 № 131-ФЗ «Об общих принципах организации местного самоуправления в Российской Федерации»,</w:t>
      </w:r>
      <w:r w:rsidR="00450C1E" w:rsidRPr="00450C1E">
        <w:rPr>
          <w:sz w:val="26"/>
          <w:szCs w:val="26"/>
        </w:rPr>
        <w:t xml:space="preserve"> пункт</w:t>
      </w:r>
      <w:r w:rsidR="00450C1E">
        <w:rPr>
          <w:sz w:val="26"/>
          <w:szCs w:val="26"/>
        </w:rPr>
        <w:t>ом</w:t>
      </w:r>
      <w:r w:rsidR="00450C1E" w:rsidRPr="00450C1E">
        <w:rPr>
          <w:sz w:val="26"/>
          <w:szCs w:val="26"/>
        </w:rPr>
        <w:t xml:space="preserve"> 2 статьи 3 Устава муниципального образования городское поселение Междуреченский,</w:t>
      </w:r>
      <w:r w:rsidRPr="00450C1E">
        <w:rPr>
          <w:sz w:val="26"/>
          <w:szCs w:val="26"/>
        </w:rPr>
        <w:t xml:space="preserve"> Совет депутатов городского поселения Междуреченский </w:t>
      </w:r>
      <w:r w:rsidRPr="00450C1E">
        <w:rPr>
          <w:b/>
          <w:sz w:val="26"/>
          <w:szCs w:val="26"/>
        </w:rPr>
        <w:t>решил</w:t>
      </w:r>
      <w:r w:rsidRPr="00450C1E">
        <w:rPr>
          <w:sz w:val="26"/>
          <w:szCs w:val="26"/>
        </w:rPr>
        <w:t xml:space="preserve">: </w:t>
      </w:r>
    </w:p>
    <w:p w:rsidR="001F4AFD" w:rsidRPr="00FC6374" w:rsidRDefault="001F4AFD" w:rsidP="00362F2B">
      <w:pPr>
        <w:ind w:right="-1" w:firstLine="284"/>
        <w:jc w:val="both"/>
        <w:rPr>
          <w:sz w:val="26"/>
          <w:szCs w:val="26"/>
        </w:rPr>
      </w:pPr>
      <w:r w:rsidRPr="00450C1E">
        <w:rPr>
          <w:sz w:val="26"/>
          <w:szCs w:val="26"/>
        </w:rPr>
        <w:t>1. Внести в решение Совета</w:t>
      </w:r>
      <w:r w:rsidRPr="00FC6374">
        <w:rPr>
          <w:sz w:val="26"/>
          <w:szCs w:val="26"/>
        </w:rPr>
        <w:t xml:space="preserve"> депутатов городского поселения Междуреченский от 16.10.2015 №174 «О вступлении в </w:t>
      </w:r>
      <w:proofErr w:type="gramStart"/>
      <w:r w:rsidRPr="00FC6374">
        <w:rPr>
          <w:sz w:val="26"/>
          <w:szCs w:val="26"/>
        </w:rPr>
        <w:t>ходатайство</w:t>
      </w:r>
      <w:proofErr w:type="gramEnd"/>
      <w:r w:rsidRPr="00FC6374">
        <w:rPr>
          <w:sz w:val="26"/>
          <w:szCs w:val="26"/>
        </w:rPr>
        <w:t xml:space="preserve"> о передаче полномочий по решению вопросов местного значения на уровень муниципального образования Кондинский район» следующие изменения:</w:t>
      </w:r>
    </w:p>
    <w:p w:rsidR="001F4AFD" w:rsidRDefault="001F4AFD" w:rsidP="00362F2B">
      <w:pPr>
        <w:ind w:right="-1" w:firstLine="284"/>
        <w:jc w:val="both"/>
        <w:rPr>
          <w:sz w:val="26"/>
          <w:szCs w:val="26"/>
        </w:rPr>
      </w:pPr>
      <w:r w:rsidRPr="00FC6374">
        <w:rPr>
          <w:sz w:val="26"/>
          <w:szCs w:val="26"/>
        </w:rPr>
        <w:t xml:space="preserve">1.1. </w:t>
      </w:r>
      <w:r w:rsidR="000D2D86" w:rsidRPr="00FC6374">
        <w:rPr>
          <w:sz w:val="26"/>
          <w:szCs w:val="26"/>
        </w:rPr>
        <w:t>Приложение</w:t>
      </w:r>
      <w:r w:rsidRPr="00FC6374">
        <w:rPr>
          <w:sz w:val="26"/>
          <w:szCs w:val="26"/>
        </w:rPr>
        <w:t xml:space="preserve"> к решению Совета депутатов городского поселения Междуреченский от 16.10.2015 № 174 </w:t>
      </w:r>
      <w:r w:rsidR="000D2D86" w:rsidRPr="00FC6374">
        <w:rPr>
          <w:sz w:val="26"/>
          <w:szCs w:val="26"/>
        </w:rPr>
        <w:t>изложить в новой редакции (приложение)</w:t>
      </w:r>
      <w:r w:rsidRPr="00FC6374">
        <w:rPr>
          <w:sz w:val="26"/>
          <w:szCs w:val="26"/>
        </w:rPr>
        <w:t>.</w:t>
      </w:r>
    </w:p>
    <w:p w:rsidR="005F0247" w:rsidRDefault="005F0247" w:rsidP="00362F2B">
      <w:pPr>
        <w:ind w:right="-1" w:firstLine="284"/>
        <w:jc w:val="both"/>
        <w:rPr>
          <w:sz w:val="26"/>
          <w:szCs w:val="26"/>
        </w:rPr>
      </w:pPr>
      <w:r>
        <w:rPr>
          <w:sz w:val="26"/>
          <w:szCs w:val="26"/>
        </w:rPr>
        <w:t xml:space="preserve">2. Создать рабочую группу в составе: </w:t>
      </w:r>
    </w:p>
    <w:p w:rsidR="005F0247" w:rsidRDefault="005F0247" w:rsidP="005F0247">
      <w:pPr>
        <w:ind w:right="-1" w:firstLine="284"/>
        <w:jc w:val="both"/>
        <w:rPr>
          <w:sz w:val="26"/>
          <w:szCs w:val="26"/>
        </w:rPr>
      </w:pPr>
      <w:proofErr w:type="spellStart"/>
      <w:r>
        <w:rPr>
          <w:sz w:val="26"/>
          <w:szCs w:val="26"/>
        </w:rPr>
        <w:t>Колпакова</w:t>
      </w:r>
      <w:proofErr w:type="spellEnd"/>
      <w:r>
        <w:rPr>
          <w:sz w:val="26"/>
          <w:szCs w:val="26"/>
        </w:rPr>
        <w:t xml:space="preserve"> С.И. – глава городского поселения Междуреченский;</w:t>
      </w:r>
    </w:p>
    <w:p w:rsidR="005F0247" w:rsidRDefault="005F0247" w:rsidP="00362F2B">
      <w:pPr>
        <w:ind w:right="-1" w:firstLine="284"/>
        <w:jc w:val="both"/>
        <w:rPr>
          <w:sz w:val="26"/>
          <w:szCs w:val="26"/>
        </w:rPr>
      </w:pPr>
      <w:r>
        <w:rPr>
          <w:sz w:val="26"/>
          <w:szCs w:val="26"/>
        </w:rPr>
        <w:t>Давыдов А.А. – председатель Совета депутатов городского поселения Междуреченский;</w:t>
      </w:r>
    </w:p>
    <w:p w:rsidR="005F0247" w:rsidRDefault="005F0247" w:rsidP="00362F2B">
      <w:pPr>
        <w:ind w:right="-1" w:firstLine="284"/>
        <w:jc w:val="both"/>
        <w:rPr>
          <w:sz w:val="26"/>
          <w:szCs w:val="26"/>
        </w:rPr>
      </w:pPr>
      <w:r>
        <w:rPr>
          <w:sz w:val="26"/>
          <w:szCs w:val="26"/>
        </w:rPr>
        <w:t>Гусельников В.В. – заместитель председателя Совета депутатов городского поселения Междуреченский;</w:t>
      </w:r>
    </w:p>
    <w:p w:rsidR="005F0247" w:rsidRDefault="005F0247" w:rsidP="00362F2B">
      <w:pPr>
        <w:ind w:right="-1" w:firstLine="284"/>
        <w:jc w:val="both"/>
        <w:rPr>
          <w:sz w:val="26"/>
          <w:szCs w:val="26"/>
        </w:rPr>
      </w:pPr>
      <w:proofErr w:type="spellStart"/>
      <w:r>
        <w:rPr>
          <w:sz w:val="26"/>
          <w:szCs w:val="26"/>
        </w:rPr>
        <w:t>Коркишко</w:t>
      </w:r>
      <w:proofErr w:type="spellEnd"/>
      <w:r>
        <w:rPr>
          <w:sz w:val="26"/>
          <w:szCs w:val="26"/>
        </w:rPr>
        <w:t xml:space="preserve"> </w:t>
      </w:r>
      <w:r w:rsidR="00914333">
        <w:rPr>
          <w:sz w:val="26"/>
          <w:szCs w:val="26"/>
        </w:rPr>
        <w:t>И</w:t>
      </w:r>
      <w:r>
        <w:rPr>
          <w:sz w:val="26"/>
          <w:szCs w:val="26"/>
        </w:rPr>
        <w:t>.В. – депутат по избирательному округу №4;</w:t>
      </w:r>
    </w:p>
    <w:p w:rsidR="005F0247" w:rsidRDefault="005F0247" w:rsidP="005F0247">
      <w:pPr>
        <w:ind w:right="-1" w:firstLine="284"/>
        <w:jc w:val="both"/>
        <w:rPr>
          <w:sz w:val="26"/>
          <w:szCs w:val="26"/>
        </w:rPr>
      </w:pPr>
      <w:r>
        <w:rPr>
          <w:sz w:val="26"/>
          <w:szCs w:val="26"/>
        </w:rPr>
        <w:t>Юсупов В.М. – депутат по избирательному округу №13</w:t>
      </w:r>
    </w:p>
    <w:p w:rsidR="005F0247" w:rsidRPr="00FC6374" w:rsidRDefault="005F0247" w:rsidP="00362F2B">
      <w:pPr>
        <w:ind w:right="-1" w:firstLine="284"/>
        <w:jc w:val="both"/>
        <w:rPr>
          <w:sz w:val="26"/>
          <w:szCs w:val="26"/>
        </w:rPr>
      </w:pPr>
      <w:r>
        <w:rPr>
          <w:sz w:val="26"/>
          <w:szCs w:val="26"/>
        </w:rPr>
        <w:t xml:space="preserve">3. Рабочей группе в срок до 20 февраля </w:t>
      </w:r>
      <w:r w:rsidR="00B7189C">
        <w:rPr>
          <w:sz w:val="26"/>
          <w:szCs w:val="26"/>
        </w:rPr>
        <w:t xml:space="preserve">2017 года </w:t>
      </w:r>
      <w:r>
        <w:rPr>
          <w:sz w:val="26"/>
          <w:szCs w:val="26"/>
        </w:rPr>
        <w:t>внести замечания и предложения по передаче полномочий.</w:t>
      </w:r>
    </w:p>
    <w:p w:rsidR="001F4AFD" w:rsidRPr="00FC6374" w:rsidRDefault="00BA3B60" w:rsidP="00BA3B60">
      <w:pPr>
        <w:pStyle w:val="10"/>
        <w:ind w:left="360"/>
        <w:jc w:val="both"/>
        <w:rPr>
          <w:sz w:val="26"/>
          <w:szCs w:val="26"/>
        </w:rPr>
      </w:pPr>
      <w:r>
        <w:rPr>
          <w:sz w:val="26"/>
          <w:szCs w:val="26"/>
        </w:rPr>
        <w:t xml:space="preserve">4. </w:t>
      </w:r>
      <w:r w:rsidR="001F4AFD" w:rsidRPr="00FC6374">
        <w:rPr>
          <w:sz w:val="26"/>
          <w:szCs w:val="26"/>
        </w:rPr>
        <w:t>Настоящее решение</w:t>
      </w:r>
      <w:r w:rsidR="00FC6374" w:rsidRPr="00FC6374">
        <w:rPr>
          <w:sz w:val="26"/>
          <w:szCs w:val="26"/>
        </w:rPr>
        <w:t xml:space="preserve"> </w:t>
      </w:r>
      <w:r w:rsidR="00362F2B">
        <w:rPr>
          <w:sz w:val="26"/>
          <w:szCs w:val="26"/>
        </w:rPr>
        <w:t>подлежит опубликованию</w:t>
      </w:r>
      <w:r w:rsidR="001F4AFD" w:rsidRPr="00FC6374">
        <w:rPr>
          <w:sz w:val="26"/>
          <w:szCs w:val="26"/>
        </w:rPr>
        <w:t xml:space="preserve">. </w:t>
      </w:r>
    </w:p>
    <w:p w:rsidR="001F4AFD" w:rsidRPr="00FC6374" w:rsidRDefault="001F4AFD" w:rsidP="001F4AFD">
      <w:pPr>
        <w:tabs>
          <w:tab w:val="left" w:pos="284"/>
        </w:tabs>
        <w:jc w:val="both"/>
        <w:rPr>
          <w:sz w:val="26"/>
          <w:szCs w:val="26"/>
        </w:rPr>
      </w:pPr>
    </w:p>
    <w:p w:rsidR="00F94FFD" w:rsidRPr="00FC6374" w:rsidRDefault="00F94FFD" w:rsidP="00F65537">
      <w:pPr>
        <w:tabs>
          <w:tab w:val="left" w:pos="284"/>
        </w:tabs>
        <w:jc w:val="both"/>
        <w:rPr>
          <w:sz w:val="26"/>
          <w:szCs w:val="26"/>
        </w:rPr>
      </w:pPr>
    </w:p>
    <w:p w:rsidR="00B95602" w:rsidRPr="00FC6374" w:rsidRDefault="00B95602" w:rsidP="00F65537">
      <w:pPr>
        <w:tabs>
          <w:tab w:val="left" w:pos="284"/>
        </w:tabs>
        <w:jc w:val="both"/>
        <w:rPr>
          <w:sz w:val="26"/>
          <w:szCs w:val="26"/>
        </w:rPr>
      </w:pPr>
    </w:p>
    <w:p w:rsidR="00AA1799" w:rsidRPr="00FC6374" w:rsidRDefault="00AA1799" w:rsidP="00C35A16">
      <w:pPr>
        <w:tabs>
          <w:tab w:val="left" w:pos="284"/>
        </w:tabs>
        <w:jc w:val="both"/>
        <w:rPr>
          <w:rFonts w:eastAsia="Arial Unicode MS"/>
          <w:sz w:val="26"/>
          <w:szCs w:val="26"/>
        </w:rPr>
      </w:pPr>
      <w:r w:rsidRPr="00FC6374">
        <w:rPr>
          <w:rFonts w:eastAsia="Arial Unicode MS"/>
          <w:sz w:val="26"/>
          <w:szCs w:val="26"/>
        </w:rPr>
        <w:t xml:space="preserve">Председатель Совета депутатов </w:t>
      </w:r>
    </w:p>
    <w:p w:rsidR="00B26655" w:rsidRPr="00FC6374" w:rsidRDefault="00AA1799" w:rsidP="005C185A">
      <w:pPr>
        <w:jc w:val="both"/>
        <w:rPr>
          <w:rFonts w:eastAsia="Arial Unicode MS"/>
          <w:sz w:val="26"/>
          <w:szCs w:val="26"/>
        </w:rPr>
      </w:pPr>
      <w:r w:rsidRPr="00FC6374">
        <w:rPr>
          <w:rFonts w:eastAsia="Arial Unicode MS"/>
          <w:sz w:val="26"/>
          <w:szCs w:val="26"/>
        </w:rPr>
        <w:t>г</w:t>
      </w:r>
      <w:r w:rsidR="00304365" w:rsidRPr="00FC6374">
        <w:rPr>
          <w:rFonts w:eastAsia="Arial Unicode MS"/>
          <w:sz w:val="26"/>
          <w:szCs w:val="26"/>
        </w:rPr>
        <w:t>ородского</w:t>
      </w:r>
      <w:r w:rsidR="00D304DC" w:rsidRPr="00FC6374">
        <w:rPr>
          <w:rFonts w:eastAsia="Arial Unicode MS"/>
          <w:sz w:val="26"/>
          <w:szCs w:val="26"/>
        </w:rPr>
        <w:t xml:space="preserve"> пос</w:t>
      </w:r>
      <w:r w:rsidR="005C185A" w:rsidRPr="00FC6374">
        <w:rPr>
          <w:rFonts w:eastAsia="Arial Unicode MS"/>
          <w:sz w:val="26"/>
          <w:szCs w:val="26"/>
        </w:rPr>
        <w:t xml:space="preserve">еления </w:t>
      </w:r>
      <w:r w:rsidR="00D45E26" w:rsidRPr="00FC6374">
        <w:rPr>
          <w:rFonts w:eastAsia="Arial Unicode MS"/>
          <w:sz w:val="26"/>
          <w:szCs w:val="26"/>
        </w:rPr>
        <w:t>Междуреченский</w:t>
      </w:r>
      <w:r w:rsidR="00362F2B">
        <w:rPr>
          <w:rFonts w:eastAsia="Arial Unicode MS"/>
          <w:sz w:val="26"/>
          <w:szCs w:val="26"/>
        </w:rPr>
        <w:t xml:space="preserve">                                                         </w:t>
      </w:r>
      <w:r w:rsidR="00B95602" w:rsidRPr="00FC6374">
        <w:rPr>
          <w:rFonts w:eastAsia="Arial Unicode MS"/>
          <w:sz w:val="26"/>
          <w:szCs w:val="26"/>
        </w:rPr>
        <w:t>А.А.Давыдов</w:t>
      </w:r>
    </w:p>
    <w:p w:rsidR="00C35A16" w:rsidRPr="00FC6374" w:rsidRDefault="00C35A16" w:rsidP="005C185A">
      <w:pPr>
        <w:jc w:val="both"/>
        <w:rPr>
          <w:sz w:val="26"/>
          <w:szCs w:val="26"/>
        </w:rPr>
      </w:pPr>
    </w:p>
    <w:p w:rsidR="003C5215" w:rsidRPr="00FC6374" w:rsidRDefault="003C5215" w:rsidP="005C185A">
      <w:pPr>
        <w:jc w:val="both"/>
        <w:rPr>
          <w:sz w:val="26"/>
          <w:szCs w:val="26"/>
        </w:rPr>
      </w:pPr>
    </w:p>
    <w:p w:rsidR="00480529" w:rsidRPr="00FC6374" w:rsidRDefault="00480529" w:rsidP="0012451D">
      <w:pPr>
        <w:ind w:left="4956" w:right="-5" w:firstLine="708"/>
        <w:jc w:val="right"/>
        <w:rPr>
          <w:sz w:val="22"/>
          <w:szCs w:val="22"/>
        </w:rPr>
      </w:pPr>
    </w:p>
    <w:p w:rsidR="00480529" w:rsidRPr="00FC6374" w:rsidRDefault="00480529" w:rsidP="0012451D">
      <w:pPr>
        <w:ind w:left="4956" w:right="-5" w:firstLine="708"/>
        <w:jc w:val="right"/>
        <w:rPr>
          <w:sz w:val="22"/>
          <w:szCs w:val="22"/>
        </w:rPr>
      </w:pPr>
    </w:p>
    <w:p w:rsidR="0023594F" w:rsidRPr="00362F2B" w:rsidRDefault="00557D62" w:rsidP="0012451D">
      <w:pPr>
        <w:ind w:left="4956" w:right="-5" w:firstLine="708"/>
        <w:jc w:val="right"/>
        <w:rPr>
          <w:sz w:val="22"/>
          <w:szCs w:val="22"/>
        </w:rPr>
      </w:pPr>
      <w:r w:rsidRPr="00362F2B">
        <w:rPr>
          <w:sz w:val="22"/>
          <w:szCs w:val="22"/>
        </w:rPr>
        <w:lastRenderedPageBreak/>
        <w:t>Приложение</w:t>
      </w:r>
    </w:p>
    <w:p w:rsidR="0023594F" w:rsidRPr="00362F2B" w:rsidRDefault="0023594F" w:rsidP="0012451D">
      <w:pPr>
        <w:ind w:left="4956" w:right="-5" w:firstLine="708"/>
        <w:jc w:val="right"/>
        <w:rPr>
          <w:sz w:val="22"/>
          <w:szCs w:val="22"/>
        </w:rPr>
      </w:pPr>
      <w:r w:rsidRPr="00362F2B">
        <w:rPr>
          <w:sz w:val="22"/>
          <w:szCs w:val="22"/>
        </w:rPr>
        <w:t>к решению Совета депутатов</w:t>
      </w:r>
    </w:p>
    <w:p w:rsidR="00D313C2" w:rsidRPr="00362F2B" w:rsidRDefault="00D21C0F" w:rsidP="0012451D">
      <w:pPr>
        <w:ind w:left="4956" w:right="-5" w:firstLine="708"/>
        <w:jc w:val="right"/>
        <w:rPr>
          <w:sz w:val="22"/>
          <w:szCs w:val="22"/>
        </w:rPr>
      </w:pPr>
      <w:r w:rsidRPr="00362F2B">
        <w:rPr>
          <w:sz w:val="22"/>
          <w:szCs w:val="22"/>
        </w:rPr>
        <w:t>городского</w:t>
      </w:r>
      <w:r w:rsidR="00D313C2" w:rsidRPr="00362F2B">
        <w:rPr>
          <w:sz w:val="22"/>
          <w:szCs w:val="22"/>
        </w:rPr>
        <w:t xml:space="preserve"> поселения </w:t>
      </w:r>
      <w:r w:rsidR="00D45E26" w:rsidRPr="00362F2B">
        <w:rPr>
          <w:sz w:val="22"/>
          <w:szCs w:val="22"/>
        </w:rPr>
        <w:t>Междуреченский</w:t>
      </w:r>
    </w:p>
    <w:p w:rsidR="00F005A8" w:rsidRPr="00362F2B" w:rsidRDefault="0023594F" w:rsidP="00B95602">
      <w:pPr>
        <w:ind w:left="4956" w:right="-5" w:firstLine="708"/>
        <w:jc w:val="right"/>
        <w:rPr>
          <w:sz w:val="22"/>
          <w:szCs w:val="22"/>
        </w:rPr>
      </w:pPr>
      <w:r w:rsidRPr="00362F2B">
        <w:rPr>
          <w:sz w:val="22"/>
          <w:szCs w:val="22"/>
        </w:rPr>
        <w:t>от</w:t>
      </w:r>
      <w:r w:rsidR="004A7C9A">
        <w:rPr>
          <w:sz w:val="22"/>
          <w:szCs w:val="22"/>
        </w:rPr>
        <w:t xml:space="preserve"> 31.01.2017 </w:t>
      </w:r>
      <w:r w:rsidRPr="00362F2B">
        <w:rPr>
          <w:sz w:val="22"/>
          <w:szCs w:val="22"/>
        </w:rPr>
        <w:t>№</w:t>
      </w:r>
      <w:r w:rsidR="004A7C9A">
        <w:rPr>
          <w:sz w:val="22"/>
          <w:szCs w:val="22"/>
        </w:rPr>
        <w:t xml:space="preserve"> 275</w:t>
      </w:r>
    </w:p>
    <w:p w:rsidR="00B95602" w:rsidRPr="00C9427D" w:rsidRDefault="00B95602" w:rsidP="00B95602">
      <w:pPr>
        <w:ind w:left="4956" w:right="-5" w:firstLine="708"/>
        <w:jc w:val="right"/>
        <w:rPr>
          <w:sz w:val="26"/>
          <w:szCs w:val="26"/>
        </w:rPr>
      </w:pPr>
    </w:p>
    <w:p w:rsidR="00480529" w:rsidRPr="00C9427D" w:rsidRDefault="00480529" w:rsidP="00480529">
      <w:pPr>
        <w:ind w:left="4956" w:right="-5" w:firstLine="708"/>
        <w:jc w:val="center"/>
        <w:rPr>
          <w:sz w:val="26"/>
          <w:szCs w:val="26"/>
        </w:rPr>
      </w:pPr>
    </w:p>
    <w:p w:rsidR="00A4534B" w:rsidRPr="00C9427D" w:rsidRDefault="000D2D86" w:rsidP="00A4534B">
      <w:pPr>
        <w:jc w:val="center"/>
        <w:rPr>
          <w:b/>
          <w:sz w:val="26"/>
          <w:szCs w:val="26"/>
        </w:rPr>
      </w:pPr>
      <w:r w:rsidRPr="00C9427D">
        <w:rPr>
          <w:b/>
          <w:sz w:val="26"/>
          <w:szCs w:val="26"/>
        </w:rPr>
        <w:t xml:space="preserve">Перечень полномочий органов местного самоуправления городского поселения Междуреченский по решению вопросов местного значения, передаваемых органам местного самоуправления Кондинского района  </w:t>
      </w:r>
    </w:p>
    <w:p w:rsidR="00D61729" w:rsidRPr="00C9427D" w:rsidRDefault="00D61729" w:rsidP="00E93604">
      <w:pPr>
        <w:jc w:val="both"/>
        <w:rPr>
          <w:sz w:val="26"/>
          <w:szCs w:val="26"/>
        </w:rPr>
      </w:pPr>
    </w:p>
    <w:p w:rsidR="00494561" w:rsidRPr="00577469" w:rsidRDefault="00577469" w:rsidP="00362F2B">
      <w:pPr>
        <w:autoSpaceDE w:val="0"/>
        <w:autoSpaceDN w:val="0"/>
        <w:adjustRightInd w:val="0"/>
        <w:ind w:firstLine="284"/>
        <w:jc w:val="both"/>
        <w:rPr>
          <w:color w:val="000000"/>
          <w:sz w:val="26"/>
          <w:szCs w:val="26"/>
        </w:rPr>
      </w:pPr>
      <w:r>
        <w:rPr>
          <w:color w:val="000000"/>
          <w:sz w:val="26"/>
          <w:szCs w:val="26"/>
        </w:rPr>
        <w:t>1.</w:t>
      </w:r>
      <w:r w:rsidR="00362F2B">
        <w:rPr>
          <w:color w:val="000000"/>
          <w:sz w:val="26"/>
          <w:szCs w:val="26"/>
        </w:rPr>
        <w:t xml:space="preserve"> </w:t>
      </w:r>
      <w:r w:rsidR="000D2D86" w:rsidRPr="00577469">
        <w:rPr>
          <w:color w:val="000000"/>
          <w:sz w:val="26"/>
          <w:szCs w:val="26"/>
        </w:rPr>
        <w:t>П</w:t>
      </w:r>
      <w:r w:rsidR="00F7063B" w:rsidRPr="00577469">
        <w:rPr>
          <w:color w:val="000000"/>
          <w:sz w:val="26"/>
          <w:szCs w:val="26"/>
        </w:rPr>
        <w:t>олномочия, предусмотренн</w:t>
      </w:r>
      <w:r w:rsidR="00101BC1" w:rsidRPr="00577469">
        <w:rPr>
          <w:color w:val="000000"/>
          <w:sz w:val="26"/>
          <w:szCs w:val="26"/>
        </w:rPr>
        <w:t>ые</w:t>
      </w:r>
      <w:r w:rsidR="000D2D86" w:rsidRPr="00577469">
        <w:rPr>
          <w:color w:val="000000"/>
          <w:sz w:val="26"/>
          <w:szCs w:val="26"/>
        </w:rPr>
        <w:t xml:space="preserve"> пунктом 1 части 1 статьи 14 Федерального закона </w:t>
      </w:r>
      <w:r w:rsidR="00F702FA" w:rsidRPr="00577469">
        <w:rPr>
          <w:color w:val="000000"/>
          <w:sz w:val="26"/>
          <w:szCs w:val="26"/>
        </w:rPr>
        <w:t xml:space="preserve">от </w:t>
      </w:r>
      <w:r w:rsidR="00101BC1" w:rsidRPr="00577469">
        <w:rPr>
          <w:color w:val="000000"/>
          <w:sz w:val="26"/>
          <w:szCs w:val="26"/>
        </w:rPr>
        <w:t>06</w:t>
      </w:r>
      <w:r w:rsidR="00362F2B">
        <w:rPr>
          <w:color w:val="000000"/>
          <w:sz w:val="26"/>
          <w:szCs w:val="26"/>
        </w:rPr>
        <w:t>.10.</w:t>
      </w:r>
      <w:r w:rsidR="00101BC1" w:rsidRPr="00577469">
        <w:rPr>
          <w:color w:val="000000"/>
          <w:sz w:val="26"/>
          <w:szCs w:val="26"/>
        </w:rPr>
        <w:t>2003 №131–ФЗ «Об общих принципах организации местного самоуправления в Российской Федерации»</w:t>
      </w:r>
      <w:r w:rsidR="004A7C9A">
        <w:rPr>
          <w:color w:val="000000"/>
          <w:sz w:val="26"/>
          <w:szCs w:val="26"/>
        </w:rPr>
        <w:t xml:space="preserve"> </w:t>
      </w:r>
      <w:r w:rsidR="00101BC1" w:rsidRPr="00577469">
        <w:rPr>
          <w:color w:val="000000"/>
          <w:sz w:val="26"/>
          <w:szCs w:val="26"/>
        </w:rPr>
        <w:t xml:space="preserve">по вопросу составления и рассмотрения проекта бюджета поселения, утверждение и исполнение бюджета поселения, осуществление </w:t>
      </w:r>
      <w:proofErr w:type="gramStart"/>
      <w:r w:rsidR="00101BC1" w:rsidRPr="00577469">
        <w:rPr>
          <w:color w:val="000000"/>
          <w:sz w:val="26"/>
          <w:szCs w:val="26"/>
        </w:rPr>
        <w:t>контроля за</w:t>
      </w:r>
      <w:proofErr w:type="gramEnd"/>
      <w:r w:rsidR="00101BC1" w:rsidRPr="00577469">
        <w:rPr>
          <w:color w:val="000000"/>
          <w:sz w:val="26"/>
          <w:szCs w:val="26"/>
        </w:rPr>
        <w:t xml:space="preserve"> его исполнением, составление и утверждение отчета об исполнении бюджета поселения</w:t>
      </w:r>
      <w:r w:rsidR="00494561" w:rsidRPr="00577469">
        <w:rPr>
          <w:color w:val="000000"/>
          <w:sz w:val="26"/>
          <w:szCs w:val="26"/>
        </w:rPr>
        <w:t>, в части: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 xml:space="preserve">1) установления порядка составления и рассмотрения проекта местного бюджета, утверждения и исполнения местного бюджета, осуществления </w:t>
      </w:r>
      <w:proofErr w:type="gramStart"/>
      <w:r w:rsidRPr="00577469">
        <w:rPr>
          <w:color w:val="000000"/>
          <w:sz w:val="26"/>
          <w:szCs w:val="26"/>
        </w:rPr>
        <w:t>контроля за</w:t>
      </w:r>
      <w:proofErr w:type="gramEnd"/>
      <w:r w:rsidRPr="00577469">
        <w:rPr>
          <w:color w:val="000000"/>
          <w:sz w:val="26"/>
          <w:szCs w:val="26"/>
        </w:rPr>
        <w:t xml:space="preserve"> его исполнением и утверждения отчета об исполнении местного бюджета;</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2) установления порядка и методики планирования бюджетных ассигнований местного бюджета;</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 xml:space="preserve">3) установления </w:t>
      </w:r>
      <w:proofErr w:type="gramStart"/>
      <w:r w:rsidRPr="00577469">
        <w:rPr>
          <w:color w:val="000000"/>
          <w:sz w:val="26"/>
          <w:szCs w:val="26"/>
        </w:rPr>
        <w:t>порядка ведения реестра расходных обязательств муниципального образования</w:t>
      </w:r>
      <w:proofErr w:type="gramEnd"/>
      <w:r w:rsidRPr="00577469">
        <w:rPr>
          <w:color w:val="000000"/>
          <w:sz w:val="26"/>
          <w:szCs w:val="26"/>
        </w:rPr>
        <w:t>;</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4) составления проекта местного бюджета;</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5) организации исполнения местного бюджета;</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6) установления порядка исполнения местного бюджета по расходам и источникам финансирования дефицита бюджета;</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7) установления порядка составления и ведения сводной бюджетной росписи муниципального образования и бюджетных росписей главных распорядителей бюджетных средств местного бюджета (главных администраторов источников финансирования дефицита местного бюджета), ведения сводной бюджетной росписи муниципального образования;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8)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9) установления порядка открытия и ведения лицевых счетов, открываемых в финансовом органе муниципального образования;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10) учета операций на лицевых счетах по исполнению бюджета, осуществляемых участниками бюджетного процесса в рамках их бюджетных полномочий;</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11) установления порядка ведения, учета и осуществления хранения исполнительных документов и иных документов, связанных с их исполнением;</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12) ведения учета и осуществления хранения исполнительных документов и иных документов, связанных с их исполнением;</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13) установления порядка осуществления внутреннего муниципального финансового контроля и порядка осуществления внутреннего финансового контроля и внутреннего финансового аудита; осуществления внутреннего муниципального финансового контроля;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lastRenderedPageBreak/>
        <w:t>14) составления бюджетной отчетности об исполнении местного бюджета и подготовки проекта решения об исполнении местного бюджета;</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15)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577469">
        <w:rPr>
          <w:color w:val="000000"/>
          <w:sz w:val="26"/>
          <w:szCs w:val="26"/>
        </w:rPr>
        <w:t>дств пр</w:t>
      </w:r>
      <w:proofErr w:type="gramEnd"/>
      <w:r w:rsidRPr="00577469">
        <w:rPr>
          <w:color w:val="000000"/>
          <w:sz w:val="26"/>
          <w:szCs w:val="26"/>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16) определения и разработки проекта порядка предоставления иных межбюджетных трансфертов из бюджета поселения бюджету района;</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17)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18) в случае и порядке, предусмотренных Бюджетным </w:t>
      </w:r>
      <w:hyperlink r:id="rId8" w:history="1">
        <w:r w:rsidRPr="00362F2B">
          <w:rPr>
            <w:color w:val="000000"/>
            <w:sz w:val="26"/>
            <w:szCs w:val="26"/>
          </w:rPr>
          <w:t>кодексом</w:t>
        </w:r>
      </w:hyperlink>
      <w:r w:rsidRPr="00362F2B">
        <w:rPr>
          <w:color w:val="000000"/>
          <w:sz w:val="26"/>
          <w:szCs w:val="26"/>
        </w:rPr>
        <w:t xml:space="preserve"> Российской Федерации и иными федеральными законами, установления ответственности за нарушение муниципальных правовых актов по вопросам регулирования бюджетных правоотношений;</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19) подготовки проекта и утверждения перечня кодов подвидов доходов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20) внесения изменений в перечень главных администраторов доходов бюджета, а также в состав закрепленных за ними кодов классификации доходов бюджетов;</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23) установления дополнительных оснований признания </w:t>
      </w:r>
      <w:proofErr w:type="gramStart"/>
      <w:r w:rsidRPr="00362F2B">
        <w:rPr>
          <w:color w:val="000000"/>
          <w:sz w:val="26"/>
          <w:szCs w:val="26"/>
        </w:rPr>
        <w:t>безнадежными</w:t>
      </w:r>
      <w:proofErr w:type="gramEnd"/>
      <w:r w:rsidRPr="00362F2B">
        <w:rPr>
          <w:color w:val="000000"/>
          <w:sz w:val="26"/>
          <w:szCs w:val="26"/>
        </w:rPr>
        <w:t xml:space="preserve"> к взысканию недоимки и задолженности по пеням и штрафам по местным налогам и перечня документов, подтверждающих данные основания;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24) разработки проекта основных направлений налоговой политики и проекта основных направлений бюджетной </w:t>
      </w:r>
      <w:proofErr w:type="gramStart"/>
      <w:r w:rsidRPr="00362F2B">
        <w:rPr>
          <w:color w:val="000000"/>
          <w:sz w:val="26"/>
          <w:szCs w:val="26"/>
        </w:rPr>
        <w:t>политики</w:t>
      </w:r>
      <w:proofErr w:type="gramEnd"/>
      <w:r w:rsidRPr="00362F2B">
        <w:rPr>
          <w:color w:val="000000"/>
          <w:sz w:val="26"/>
          <w:szCs w:val="26"/>
        </w:rPr>
        <w:t xml:space="preserve"> на очередной финансовый год и плановый период;</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25) установления порядка принятия решений о разработке муниципальных программ и их формирования и реализации;</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26) установления </w:t>
      </w:r>
      <w:proofErr w:type="gramStart"/>
      <w:r w:rsidRPr="00362F2B">
        <w:rPr>
          <w:color w:val="000000"/>
          <w:sz w:val="26"/>
          <w:szCs w:val="26"/>
        </w:rPr>
        <w:t>порядка проведения оценки эффективности реализации муниципальных программ поселения</w:t>
      </w:r>
      <w:proofErr w:type="gramEnd"/>
      <w:r w:rsidRPr="00362F2B">
        <w:rPr>
          <w:color w:val="000000"/>
          <w:sz w:val="26"/>
          <w:szCs w:val="26"/>
        </w:rPr>
        <w:t xml:space="preserve"> и критериев их оценки;</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27) проведения </w:t>
      </w:r>
      <w:proofErr w:type="gramStart"/>
      <w:r w:rsidRPr="00362F2B">
        <w:rPr>
          <w:color w:val="000000"/>
          <w:sz w:val="26"/>
          <w:szCs w:val="26"/>
        </w:rPr>
        <w:t>оценки эффективности реализации муниципальных программ поселения</w:t>
      </w:r>
      <w:proofErr w:type="gramEnd"/>
      <w:r w:rsidRPr="00362F2B">
        <w:rPr>
          <w:color w:val="000000"/>
          <w:sz w:val="26"/>
          <w:szCs w:val="26"/>
        </w:rPr>
        <w:t>;</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28)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29) установления Порядка разработки, корректировки, осуществления мониторинга и контроля реализации прогноза социально-экономического развития поселения на среднесрочный и долгосрочный период;</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30) разработки прогноза социально-экономического развития поселения на среднесрочный и долгосрочный период;</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lastRenderedPageBreak/>
        <w:t>31) установления порядка предоставления субсидий бюджетным и автономным учреждениям на финансовое обеспечение выполнения ими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32) установления порядка определения объема и условий предоставления субсидий бюджетным и автономным учреждениям на иные цели;</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33) установления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34) установления порядка разработки и утверждения, периода действия, а также требований к составу и содержанию бюджетного прогноза поселения на долгосрочный период; разработки проекта бюджетного прогноза поселения на долгосрочный период;</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35)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w:t>
      </w:r>
      <w:hyperlink r:id="rId9" w:history="1">
        <w:r w:rsidRPr="00362F2B">
          <w:rPr>
            <w:color w:val="000000"/>
            <w:sz w:val="26"/>
            <w:szCs w:val="26"/>
          </w:rPr>
          <w:t>абзацем вторым пункта 1 статьи 78.1</w:t>
        </w:r>
      </w:hyperlink>
      <w:r w:rsidRPr="00362F2B">
        <w:rPr>
          <w:color w:val="000000"/>
          <w:sz w:val="26"/>
          <w:szCs w:val="26"/>
        </w:rPr>
        <w:t xml:space="preserve"> и </w:t>
      </w:r>
      <w:hyperlink r:id="rId10" w:history="1">
        <w:r w:rsidRPr="00362F2B">
          <w:rPr>
            <w:color w:val="000000"/>
            <w:sz w:val="26"/>
            <w:szCs w:val="26"/>
          </w:rPr>
          <w:t>статьей 78.2</w:t>
        </w:r>
      </w:hyperlink>
      <w:r w:rsidRPr="00362F2B">
        <w:rPr>
          <w:color w:val="000000"/>
          <w:sz w:val="26"/>
          <w:szCs w:val="26"/>
        </w:rPr>
        <w:t xml:space="preserve"> Бюджетного кодекса Российской Федерации;</w:t>
      </w:r>
    </w:p>
    <w:p w:rsidR="00494561" w:rsidRPr="00362F2B" w:rsidRDefault="00494561" w:rsidP="00362F2B">
      <w:pPr>
        <w:autoSpaceDE w:val="0"/>
        <w:autoSpaceDN w:val="0"/>
        <w:adjustRightInd w:val="0"/>
        <w:ind w:firstLine="284"/>
        <w:jc w:val="both"/>
        <w:rPr>
          <w:color w:val="000000"/>
          <w:sz w:val="26"/>
          <w:szCs w:val="26"/>
        </w:rPr>
      </w:pPr>
      <w:proofErr w:type="gramStart"/>
      <w:r w:rsidRPr="00362F2B">
        <w:rPr>
          <w:color w:val="000000"/>
          <w:sz w:val="26"/>
          <w:szCs w:val="26"/>
        </w:rPr>
        <w:t xml:space="preserve">36)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11" w:history="1">
        <w:r w:rsidRPr="00362F2B">
          <w:rPr>
            <w:color w:val="000000"/>
            <w:sz w:val="26"/>
            <w:szCs w:val="26"/>
          </w:rPr>
          <w:t>абзацем вторым пункта 1 статьи 78.1</w:t>
        </w:r>
      </w:hyperlink>
      <w:r w:rsidRPr="00362F2B">
        <w:rPr>
          <w:color w:val="000000"/>
          <w:sz w:val="26"/>
          <w:szCs w:val="26"/>
        </w:rP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12" w:history="1">
        <w:r w:rsidRPr="00362F2B">
          <w:rPr>
            <w:color w:val="000000"/>
            <w:sz w:val="26"/>
            <w:szCs w:val="26"/>
          </w:rPr>
          <w:t>статьей 78.2</w:t>
        </w:r>
      </w:hyperlink>
      <w:r w:rsidRPr="00362F2B">
        <w:rPr>
          <w:color w:val="000000"/>
          <w:sz w:val="26"/>
          <w:szCs w:val="26"/>
        </w:rPr>
        <w:t xml:space="preserve"> Бюджетного кодекса Российской Федерации;</w:t>
      </w:r>
      <w:proofErr w:type="gramEnd"/>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37) установления порядка взыскания неиспользованных остатков субсидий на иные цели,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предоставленных муниципальным бюджетным и автономным учреждениям при отсутствии потребности в направлении их </w:t>
      </w:r>
      <w:proofErr w:type="gramStart"/>
      <w:r w:rsidRPr="00362F2B">
        <w:rPr>
          <w:color w:val="000000"/>
          <w:sz w:val="26"/>
          <w:szCs w:val="26"/>
        </w:rPr>
        <w:t>на те</w:t>
      </w:r>
      <w:proofErr w:type="gramEnd"/>
      <w:r w:rsidRPr="00362F2B">
        <w:rPr>
          <w:color w:val="000000"/>
          <w:sz w:val="26"/>
          <w:szCs w:val="26"/>
        </w:rPr>
        <w:t xml:space="preserve"> же цели;</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38) проведения публичных слушаний по проекту бюджета поселения и отчету о его исполнении;</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39) разработки </w:t>
      </w:r>
      <w:proofErr w:type="gramStart"/>
      <w:r w:rsidRPr="00362F2B">
        <w:rPr>
          <w:color w:val="000000"/>
          <w:sz w:val="26"/>
          <w:szCs w:val="26"/>
        </w:rPr>
        <w:t>проекта методики прогнозирования доходов местного бюджета</w:t>
      </w:r>
      <w:proofErr w:type="gramEnd"/>
      <w:r w:rsidRPr="00362F2B">
        <w:rPr>
          <w:color w:val="000000"/>
          <w:sz w:val="26"/>
          <w:szCs w:val="26"/>
        </w:rPr>
        <w:t>;</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40) разработки проекта методики прогнозирования поступлений по источникам финансирования местного бюджета;</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41) установления порядка формирования и ведения реестра источников доходов местного бюджета;</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42) разработки проекта порядка принятия решений о признании безнадежной к взысканию задолженности по платежам в бюджет в соответствии с общими </w:t>
      </w:r>
      <w:hyperlink r:id="rId13" w:history="1">
        <w:r w:rsidRPr="00362F2B">
          <w:rPr>
            <w:color w:val="000000"/>
            <w:sz w:val="26"/>
            <w:szCs w:val="26"/>
          </w:rPr>
          <w:t>требованиями</w:t>
        </w:r>
      </w:hyperlink>
      <w:r w:rsidRPr="00362F2B">
        <w:rPr>
          <w:color w:val="000000"/>
          <w:sz w:val="26"/>
          <w:szCs w:val="26"/>
        </w:rPr>
        <w:t>, установленными Правительством Российской Федерации;</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43) разработки проекта порядка формирования и использования бюджетных ассигнований муниципального дорожного фонда;</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44) определения последовательности и порядка разработки документов стратегического планирования поселения и их содержания;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45) определения формы, порядка и сроков общественного обсуждения проектов документов стратегического планирования;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lastRenderedPageBreak/>
        <w:t>46) проведения общественного обсуждения проектов документов стратегического планирования;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47) предоставления документов стратегического планирования для государственной регистрации в федеральном государственном реестре документов стратегического планирования;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48) рассмотрения проектов муниципальных программ, входящих в перечень документов стратегического планирования;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 xml:space="preserve">49) и иные полномочия, предусмотренные законодательством Российской Федерации и Ханты-Мансийского автономного округа – Югры. </w:t>
      </w:r>
    </w:p>
    <w:p w:rsidR="00362F2B" w:rsidRDefault="00362F2B" w:rsidP="00362F2B">
      <w:pPr>
        <w:autoSpaceDE w:val="0"/>
        <w:autoSpaceDN w:val="0"/>
        <w:adjustRightInd w:val="0"/>
        <w:ind w:firstLine="284"/>
        <w:jc w:val="both"/>
        <w:rPr>
          <w:color w:val="000000"/>
          <w:sz w:val="26"/>
          <w:szCs w:val="26"/>
        </w:rPr>
      </w:pPr>
    </w:p>
    <w:p w:rsidR="00494561" w:rsidRPr="00577469" w:rsidRDefault="00577469" w:rsidP="00362F2B">
      <w:pPr>
        <w:autoSpaceDE w:val="0"/>
        <w:autoSpaceDN w:val="0"/>
        <w:adjustRightInd w:val="0"/>
        <w:ind w:firstLine="284"/>
        <w:jc w:val="both"/>
        <w:rPr>
          <w:color w:val="000000"/>
          <w:sz w:val="26"/>
          <w:szCs w:val="26"/>
        </w:rPr>
      </w:pPr>
      <w:r>
        <w:rPr>
          <w:color w:val="000000"/>
          <w:sz w:val="26"/>
          <w:szCs w:val="26"/>
        </w:rPr>
        <w:t>2.</w:t>
      </w:r>
      <w:r w:rsidR="00101BC1" w:rsidRPr="00577469">
        <w:rPr>
          <w:color w:val="000000"/>
          <w:sz w:val="26"/>
          <w:szCs w:val="26"/>
        </w:rPr>
        <w:t xml:space="preserve"> Полномочия, предусмотренные пунктом 2 части 1 статьи 14 Федерального закона от 06</w:t>
      </w:r>
      <w:r w:rsidR="00362F2B">
        <w:rPr>
          <w:color w:val="000000"/>
          <w:sz w:val="26"/>
          <w:szCs w:val="26"/>
        </w:rPr>
        <w:t>.10.</w:t>
      </w:r>
      <w:r w:rsidR="00101BC1" w:rsidRPr="00577469">
        <w:rPr>
          <w:color w:val="000000"/>
          <w:sz w:val="26"/>
          <w:szCs w:val="26"/>
        </w:rPr>
        <w:t>2003 №131–ФЗ «Об общих принципах организации местного самоуправления в Российской Федерации» по вопросу установления, изменения и отмены мес</w:t>
      </w:r>
      <w:r w:rsidR="00494561" w:rsidRPr="00577469">
        <w:rPr>
          <w:color w:val="000000"/>
          <w:sz w:val="26"/>
          <w:szCs w:val="26"/>
        </w:rPr>
        <w:t>тных налогов и сборов поселения, в части: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 согласования решений о предоставлении отсрочек, рассрочек по уплате местных налогов и сборов;</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2) согласования решения об изменении сроков уплаты налогов и сборов (за исключением государственной пошлины);</w:t>
      </w:r>
    </w:p>
    <w:p w:rsidR="00494561" w:rsidRDefault="00494561" w:rsidP="00362F2B">
      <w:pPr>
        <w:autoSpaceDE w:val="0"/>
        <w:autoSpaceDN w:val="0"/>
        <w:adjustRightInd w:val="0"/>
        <w:ind w:firstLine="284"/>
        <w:jc w:val="both"/>
        <w:rPr>
          <w:color w:val="000000"/>
          <w:sz w:val="26"/>
          <w:szCs w:val="26"/>
        </w:rPr>
      </w:pPr>
      <w:r w:rsidRPr="00577469">
        <w:rPr>
          <w:color w:val="000000"/>
          <w:sz w:val="26"/>
          <w:szCs w:val="26"/>
        </w:rPr>
        <w:t>3) согласования решения о предоставлении организации инвестиционного налогового кредита;</w:t>
      </w:r>
    </w:p>
    <w:p w:rsidR="00577469" w:rsidRPr="00577469" w:rsidRDefault="00577469" w:rsidP="00362F2B">
      <w:pPr>
        <w:autoSpaceDE w:val="0"/>
        <w:autoSpaceDN w:val="0"/>
        <w:adjustRightInd w:val="0"/>
        <w:ind w:firstLine="284"/>
        <w:jc w:val="both"/>
        <w:rPr>
          <w:color w:val="000000"/>
          <w:sz w:val="26"/>
          <w:szCs w:val="26"/>
        </w:rPr>
      </w:pPr>
      <w:r>
        <w:rPr>
          <w:color w:val="000000"/>
          <w:sz w:val="26"/>
          <w:szCs w:val="26"/>
        </w:rPr>
        <w:t xml:space="preserve">4)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577469" w:rsidRPr="00577469" w:rsidRDefault="00577469" w:rsidP="00577469">
      <w:pPr>
        <w:autoSpaceDE w:val="0"/>
        <w:autoSpaceDN w:val="0"/>
        <w:adjustRightInd w:val="0"/>
        <w:ind w:firstLine="698"/>
        <w:jc w:val="both"/>
        <w:rPr>
          <w:color w:val="000000"/>
          <w:sz w:val="26"/>
          <w:szCs w:val="26"/>
        </w:rPr>
      </w:pPr>
    </w:p>
    <w:p w:rsidR="00101BC1" w:rsidRPr="00577469" w:rsidRDefault="00101BC1" w:rsidP="00577469">
      <w:pPr>
        <w:autoSpaceDE w:val="0"/>
        <w:autoSpaceDN w:val="0"/>
        <w:adjustRightInd w:val="0"/>
        <w:ind w:firstLine="698"/>
        <w:jc w:val="both"/>
        <w:rPr>
          <w:color w:val="000000"/>
          <w:sz w:val="26"/>
          <w:szCs w:val="26"/>
        </w:rPr>
      </w:pPr>
    </w:p>
    <w:p w:rsidR="008262B8" w:rsidRPr="00577469" w:rsidRDefault="00101BC1" w:rsidP="00362F2B">
      <w:pPr>
        <w:autoSpaceDE w:val="0"/>
        <w:autoSpaceDN w:val="0"/>
        <w:adjustRightInd w:val="0"/>
        <w:ind w:firstLine="284"/>
        <w:jc w:val="both"/>
        <w:rPr>
          <w:color w:val="000000"/>
          <w:sz w:val="26"/>
          <w:szCs w:val="26"/>
        </w:rPr>
      </w:pPr>
      <w:r w:rsidRPr="00577469">
        <w:rPr>
          <w:color w:val="000000"/>
          <w:sz w:val="26"/>
          <w:szCs w:val="26"/>
        </w:rPr>
        <w:t>3</w:t>
      </w:r>
      <w:r w:rsidR="00577469">
        <w:rPr>
          <w:color w:val="000000"/>
          <w:sz w:val="26"/>
          <w:szCs w:val="26"/>
        </w:rPr>
        <w:t>.</w:t>
      </w:r>
      <w:r w:rsidRPr="00577469">
        <w:rPr>
          <w:color w:val="000000"/>
          <w:sz w:val="26"/>
          <w:szCs w:val="26"/>
        </w:rPr>
        <w:t xml:space="preserve"> Полномочия, предусмотренные пунктом 3 части 1 статьи 14 Федерального закона от 06</w:t>
      </w:r>
      <w:r w:rsidR="00362F2B">
        <w:rPr>
          <w:color w:val="000000"/>
          <w:sz w:val="26"/>
          <w:szCs w:val="26"/>
        </w:rPr>
        <w:t>.10.</w:t>
      </w:r>
      <w:r w:rsidRPr="00577469">
        <w:rPr>
          <w:color w:val="000000"/>
          <w:sz w:val="26"/>
          <w:szCs w:val="26"/>
        </w:rPr>
        <w:t>2003 №131–ФЗ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w:t>
      </w:r>
      <w:r w:rsidR="00494561" w:rsidRPr="00577469">
        <w:rPr>
          <w:color w:val="000000"/>
          <w:sz w:val="26"/>
          <w:szCs w:val="26"/>
        </w:rPr>
        <w:t>пальной собственности поселения</w:t>
      </w:r>
      <w:r w:rsidR="008262B8" w:rsidRPr="00577469">
        <w:rPr>
          <w:color w:val="000000"/>
          <w:sz w:val="26"/>
          <w:szCs w:val="26"/>
        </w:rPr>
        <w:t xml:space="preserve"> в части: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с федеральными законами;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2) осуществления приватизации муниципального имущества;</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3) обращения в суд с иском об изъятии посредством выкупа объекта социально-культурного и коммунально-бытового назначения;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4) установления порядка оплаты имущества, находящегося в муниципальной собственности;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5) осуществления прав акционера акционерных обществ, акции которого находятся в собственности муниципального образования;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6) определения порядка принятия решения об условиях приватизации муниципального имущества;</w:t>
      </w:r>
    </w:p>
    <w:p w:rsidR="00494561" w:rsidRDefault="00494561" w:rsidP="00362F2B">
      <w:pPr>
        <w:autoSpaceDE w:val="0"/>
        <w:autoSpaceDN w:val="0"/>
        <w:adjustRightInd w:val="0"/>
        <w:ind w:firstLine="284"/>
        <w:jc w:val="both"/>
        <w:rPr>
          <w:color w:val="000000"/>
          <w:sz w:val="26"/>
          <w:szCs w:val="26"/>
        </w:rPr>
      </w:pPr>
      <w:r w:rsidRPr="00577469">
        <w:rPr>
          <w:color w:val="000000"/>
          <w:sz w:val="26"/>
          <w:szCs w:val="26"/>
        </w:rPr>
        <w:t>7) информационного обеспечения приватизации муниципального имущества.</w:t>
      </w:r>
    </w:p>
    <w:p w:rsidR="00577469" w:rsidRPr="00577469" w:rsidRDefault="00577469" w:rsidP="00362F2B">
      <w:pPr>
        <w:autoSpaceDE w:val="0"/>
        <w:autoSpaceDN w:val="0"/>
        <w:adjustRightInd w:val="0"/>
        <w:ind w:firstLine="284"/>
        <w:jc w:val="both"/>
        <w:rPr>
          <w:color w:val="000000"/>
          <w:sz w:val="26"/>
          <w:szCs w:val="26"/>
        </w:rPr>
      </w:pPr>
      <w:r>
        <w:rPr>
          <w:color w:val="000000"/>
          <w:sz w:val="26"/>
          <w:szCs w:val="26"/>
        </w:rPr>
        <w:t xml:space="preserve">8)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577469" w:rsidRPr="00577469" w:rsidRDefault="00577469" w:rsidP="00577469">
      <w:pPr>
        <w:autoSpaceDE w:val="0"/>
        <w:autoSpaceDN w:val="0"/>
        <w:adjustRightInd w:val="0"/>
        <w:ind w:firstLine="698"/>
        <w:jc w:val="both"/>
        <w:rPr>
          <w:color w:val="000000"/>
          <w:sz w:val="26"/>
          <w:szCs w:val="26"/>
        </w:rPr>
      </w:pPr>
    </w:p>
    <w:p w:rsidR="00494561" w:rsidRPr="00577469" w:rsidRDefault="00494561" w:rsidP="00577469">
      <w:pPr>
        <w:autoSpaceDE w:val="0"/>
        <w:autoSpaceDN w:val="0"/>
        <w:adjustRightInd w:val="0"/>
        <w:ind w:firstLine="698"/>
        <w:jc w:val="both"/>
        <w:rPr>
          <w:color w:val="000000"/>
          <w:sz w:val="26"/>
          <w:szCs w:val="26"/>
        </w:rPr>
      </w:pPr>
    </w:p>
    <w:p w:rsidR="008262B8" w:rsidRPr="00577469" w:rsidRDefault="00101BC1" w:rsidP="00362F2B">
      <w:pPr>
        <w:autoSpaceDE w:val="0"/>
        <w:autoSpaceDN w:val="0"/>
        <w:adjustRightInd w:val="0"/>
        <w:ind w:firstLine="284"/>
        <w:jc w:val="both"/>
        <w:rPr>
          <w:color w:val="000000"/>
          <w:sz w:val="26"/>
          <w:szCs w:val="26"/>
        </w:rPr>
      </w:pPr>
      <w:r w:rsidRPr="00577469">
        <w:rPr>
          <w:color w:val="000000"/>
          <w:sz w:val="26"/>
          <w:szCs w:val="26"/>
        </w:rPr>
        <w:lastRenderedPageBreak/>
        <w:t>4</w:t>
      </w:r>
      <w:r w:rsidR="00577469">
        <w:rPr>
          <w:color w:val="000000"/>
          <w:sz w:val="26"/>
          <w:szCs w:val="26"/>
        </w:rPr>
        <w:t>.</w:t>
      </w:r>
      <w:r w:rsidRPr="00577469">
        <w:rPr>
          <w:color w:val="000000"/>
          <w:sz w:val="26"/>
          <w:szCs w:val="26"/>
        </w:rPr>
        <w:t xml:space="preserve"> Полномочия, предусмотренные пунктом </w:t>
      </w:r>
      <w:r w:rsidR="00413E5B">
        <w:rPr>
          <w:color w:val="000000"/>
          <w:sz w:val="26"/>
          <w:szCs w:val="26"/>
        </w:rPr>
        <w:t>4</w:t>
      </w:r>
      <w:r w:rsidRPr="00577469">
        <w:rPr>
          <w:color w:val="000000"/>
          <w:sz w:val="26"/>
          <w:szCs w:val="26"/>
        </w:rPr>
        <w:t xml:space="preserve"> части 1 статьи 14 Федерального закона от 06</w:t>
      </w:r>
      <w:r w:rsidR="00362F2B">
        <w:rPr>
          <w:color w:val="000000"/>
          <w:sz w:val="26"/>
          <w:szCs w:val="26"/>
        </w:rPr>
        <w:t>.10.</w:t>
      </w:r>
      <w:r w:rsidRPr="00577469">
        <w:rPr>
          <w:color w:val="000000"/>
          <w:sz w:val="26"/>
          <w:szCs w:val="26"/>
        </w:rPr>
        <w:t xml:space="preserve">2003 №131–ФЗ «Об общих принципах организации местного самоуправления в Российской Федерации» по вопросу организации  в границах поселения </w:t>
      </w:r>
      <w:proofErr w:type="spellStart"/>
      <w:r w:rsidRPr="00577469">
        <w:rPr>
          <w:color w:val="000000"/>
          <w:sz w:val="26"/>
          <w:szCs w:val="26"/>
        </w:rPr>
        <w:t>электро</w:t>
      </w:r>
      <w:proofErr w:type="spellEnd"/>
      <w:r w:rsidRPr="00577469">
        <w:rPr>
          <w:color w:val="000000"/>
          <w:sz w:val="26"/>
          <w:szCs w:val="26"/>
        </w:rPr>
        <w:t>-, тепл</w:t>
      </w:r>
      <w:proofErr w:type="gramStart"/>
      <w:r w:rsidRPr="00577469">
        <w:rPr>
          <w:color w:val="000000"/>
          <w:sz w:val="26"/>
          <w:szCs w:val="26"/>
        </w:rPr>
        <w:t>о-</w:t>
      </w:r>
      <w:proofErr w:type="gramEnd"/>
      <w:r w:rsidRPr="00577469">
        <w:rPr>
          <w:color w:val="000000"/>
          <w:sz w:val="26"/>
          <w:szCs w:val="26"/>
        </w:rPr>
        <w:t xml:space="preserve">, </w:t>
      </w:r>
      <w:proofErr w:type="spellStart"/>
      <w:r w:rsidRPr="00577469">
        <w:rPr>
          <w:color w:val="000000"/>
          <w:sz w:val="26"/>
          <w:szCs w:val="26"/>
        </w:rPr>
        <w:t>газо</w:t>
      </w:r>
      <w:proofErr w:type="spellEnd"/>
      <w:r w:rsidRPr="00577469">
        <w:rPr>
          <w:color w:val="000000"/>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8262B8" w:rsidRPr="00577469">
        <w:rPr>
          <w:color w:val="000000"/>
          <w:sz w:val="26"/>
          <w:szCs w:val="26"/>
        </w:rPr>
        <w:t xml:space="preserve"> в части: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 организации газоснабжения населения;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2) организации электроснабжения населения;</w:t>
      </w:r>
    </w:p>
    <w:p w:rsidR="00494561" w:rsidRPr="00577469" w:rsidRDefault="00494561" w:rsidP="00362F2B">
      <w:pPr>
        <w:autoSpaceDE w:val="0"/>
        <w:autoSpaceDN w:val="0"/>
        <w:adjustRightInd w:val="0"/>
        <w:ind w:firstLine="284"/>
        <w:jc w:val="both"/>
        <w:rPr>
          <w:color w:val="000000"/>
          <w:sz w:val="26"/>
          <w:szCs w:val="26"/>
        </w:rPr>
      </w:pPr>
      <w:proofErr w:type="gramStart"/>
      <w:r w:rsidRPr="00577469">
        <w:rPr>
          <w:color w:val="000000"/>
          <w:sz w:val="26"/>
          <w:szCs w:val="26"/>
        </w:rPr>
        <w:t xml:space="preserve">3) разработки, утверждения, реализации, финансирования муниципальных программ в рамках реализации государственной </w:t>
      </w:r>
      <w:hyperlink r:id="rId14" w:history="1">
        <w:r w:rsidRPr="00577469">
          <w:rPr>
            <w:color w:val="000000"/>
            <w:sz w:val="26"/>
            <w:szCs w:val="26"/>
          </w:rPr>
          <w:t>программы</w:t>
        </w:r>
      </w:hyperlink>
      <w:r w:rsidRPr="00577469">
        <w:rPr>
          <w:color w:val="000000"/>
          <w:sz w:val="26"/>
          <w:szCs w:val="26"/>
        </w:rPr>
        <w:t xml:space="preserve"> Ханты-Мансийского автономного округа - Югры </w:t>
      </w:r>
      <w:r w:rsidR="00413E5B">
        <w:rPr>
          <w:color w:val="000000"/>
          <w:sz w:val="26"/>
          <w:szCs w:val="26"/>
        </w:rPr>
        <w:t>«</w:t>
      </w:r>
      <w:r w:rsidRPr="00577469">
        <w:rPr>
          <w:color w:val="000000"/>
          <w:sz w:val="26"/>
          <w:szCs w:val="26"/>
        </w:rPr>
        <w:t>Обеспечение доступным и комфортным жильем жителей Ханты-Мансийского автономного округа - Югры в 2016 - 2020 годах</w:t>
      </w:r>
      <w:r w:rsidR="00413E5B">
        <w:rPr>
          <w:color w:val="000000"/>
          <w:sz w:val="26"/>
          <w:szCs w:val="26"/>
        </w:rPr>
        <w:t>»</w:t>
      </w:r>
      <w:r w:rsidRPr="00577469">
        <w:rPr>
          <w:color w:val="000000"/>
          <w:sz w:val="26"/>
          <w:szCs w:val="26"/>
        </w:rPr>
        <w:t>, утвержденной постановлением Правительства Ханты-Мансийского автономного округа - Югры от 09</w:t>
      </w:r>
      <w:r w:rsidR="002019BB">
        <w:rPr>
          <w:color w:val="000000"/>
          <w:sz w:val="26"/>
          <w:szCs w:val="26"/>
        </w:rPr>
        <w:t>.10.</w:t>
      </w:r>
      <w:r w:rsidRPr="00577469">
        <w:rPr>
          <w:color w:val="000000"/>
          <w:sz w:val="26"/>
          <w:szCs w:val="26"/>
        </w:rPr>
        <w:t xml:space="preserve">2013 </w:t>
      </w:r>
      <w:r w:rsidR="00413E5B">
        <w:rPr>
          <w:color w:val="000000"/>
          <w:sz w:val="26"/>
          <w:szCs w:val="26"/>
        </w:rPr>
        <w:t>№</w:t>
      </w:r>
      <w:r w:rsidRPr="00577469">
        <w:rPr>
          <w:color w:val="000000"/>
          <w:sz w:val="26"/>
          <w:szCs w:val="26"/>
        </w:rPr>
        <w:t xml:space="preserve"> 408-п </w:t>
      </w:r>
      <w:r w:rsidR="00413E5B">
        <w:rPr>
          <w:color w:val="000000"/>
          <w:sz w:val="26"/>
          <w:szCs w:val="26"/>
        </w:rPr>
        <w:t>«</w:t>
      </w:r>
      <w:r w:rsidRPr="00577469">
        <w:rPr>
          <w:color w:val="000000"/>
          <w:sz w:val="26"/>
          <w:szCs w:val="26"/>
        </w:rPr>
        <w:t xml:space="preserve">О государственной программе Ханты-Мансийского автономного округа - Югры </w:t>
      </w:r>
      <w:r w:rsidR="00413E5B">
        <w:rPr>
          <w:color w:val="000000"/>
          <w:sz w:val="26"/>
          <w:szCs w:val="26"/>
        </w:rPr>
        <w:t>«</w:t>
      </w:r>
      <w:r w:rsidRPr="00577469">
        <w:rPr>
          <w:color w:val="000000"/>
          <w:sz w:val="26"/>
          <w:szCs w:val="26"/>
        </w:rPr>
        <w:t>Обеспечение доступным и комфортным жильем жителей Ханты-Мансийского автономного округа - Югры в 2016 - 2020</w:t>
      </w:r>
      <w:proofErr w:type="gramEnd"/>
      <w:r w:rsidRPr="00577469">
        <w:rPr>
          <w:color w:val="000000"/>
          <w:sz w:val="26"/>
          <w:szCs w:val="26"/>
        </w:rPr>
        <w:t xml:space="preserve"> </w:t>
      </w:r>
      <w:proofErr w:type="gramStart"/>
      <w:r w:rsidRPr="00577469">
        <w:rPr>
          <w:color w:val="000000"/>
          <w:sz w:val="26"/>
          <w:szCs w:val="26"/>
        </w:rPr>
        <w:t>годах</w:t>
      </w:r>
      <w:proofErr w:type="gramEnd"/>
      <w:r w:rsidR="00413E5B">
        <w:rPr>
          <w:color w:val="000000"/>
          <w:sz w:val="26"/>
          <w:szCs w:val="26"/>
        </w:rPr>
        <w:t>»</w:t>
      </w:r>
      <w:r w:rsidRPr="00577469">
        <w:rPr>
          <w:color w:val="000000"/>
          <w:sz w:val="26"/>
          <w:szCs w:val="26"/>
        </w:rPr>
        <w:t>;</w:t>
      </w:r>
    </w:p>
    <w:p w:rsidR="00494561" w:rsidRPr="00577469" w:rsidRDefault="00494561" w:rsidP="00362F2B">
      <w:pPr>
        <w:autoSpaceDE w:val="0"/>
        <w:autoSpaceDN w:val="0"/>
        <w:adjustRightInd w:val="0"/>
        <w:ind w:firstLine="284"/>
        <w:jc w:val="both"/>
        <w:rPr>
          <w:color w:val="000000"/>
          <w:sz w:val="26"/>
          <w:szCs w:val="26"/>
        </w:rPr>
      </w:pPr>
      <w:proofErr w:type="gramStart"/>
      <w:r w:rsidRPr="00577469">
        <w:rPr>
          <w:color w:val="000000"/>
          <w:sz w:val="26"/>
          <w:szCs w:val="26"/>
        </w:rPr>
        <w:t xml:space="preserve">4) разработки, утверждения, реализации, финансирования муниципальных программ в рамках реализации государственной </w:t>
      </w:r>
      <w:hyperlink r:id="rId15" w:history="1">
        <w:r w:rsidRPr="00577469">
          <w:rPr>
            <w:color w:val="000000"/>
            <w:sz w:val="26"/>
            <w:szCs w:val="26"/>
          </w:rPr>
          <w:t>программы</w:t>
        </w:r>
      </w:hyperlink>
      <w:r w:rsidRPr="00577469">
        <w:rPr>
          <w:color w:val="000000"/>
          <w:sz w:val="26"/>
          <w:szCs w:val="26"/>
        </w:rPr>
        <w:t xml:space="preserve"> Ханты-Мансийского автономного округа - Югры </w:t>
      </w:r>
      <w:r w:rsidR="00413E5B">
        <w:rPr>
          <w:color w:val="000000"/>
          <w:sz w:val="26"/>
          <w:szCs w:val="26"/>
        </w:rPr>
        <w:t>«</w:t>
      </w:r>
      <w:r w:rsidRPr="00577469">
        <w:rPr>
          <w:color w:val="000000"/>
          <w:sz w:val="26"/>
          <w:szCs w:val="26"/>
        </w:rPr>
        <w:t>Развитие жилищно-коммунального комплекса и повышение энергетической эффективности в Ханты-Мансийском автономном округе - Югре на 2016 - 2020 годы</w:t>
      </w:r>
      <w:r w:rsidR="00413E5B">
        <w:rPr>
          <w:color w:val="000000"/>
          <w:sz w:val="26"/>
          <w:szCs w:val="26"/>
        </w:rPr>
        <w:t>»</w:t>
      </w:r>
      <w:r w:rsidRPr="00577469">
        <w:rPr>
          <w:color w:val="000000"/>
          <w:sz w:val="26"/>
          <w:szCs w:val="26"/>
        </w:rPr>
        <w:t>, утвержденной постановлением Правительства Ханты-Мансийского автономного округа - Югры от 09</w:t>
      </w:r>
      <w:r w:rsidR="00362F2B">
        <w:rPr>
          <w:color w:val="000000"/>
          <w:sz w:val="26"/>
          <w:szCs w:val="26"/>
        </w:rPr>
        <w:t>.10.</w:t>
      </w:r>
      <w:r w:rsidRPr="00577469">
        <w:rPr>
          <w:color w:val="000000"/>
          <w:sz w:val="26"/>
          <w:szCs w:val="26"/>
        </w:rPr>
        <w:t xml:space="preserve">2013 </w:t>
      </w:r>
      <w:r w:rsidR="00413E5B">
        <w:rPr>
          <w:color w:val="000000"/>
          <w:sz w:val="26"/>
          <w:szCs w:val="26"/>
        </w:rPr>
        <w:t>№</w:t>
      </w:r>
      <w:r w:rsidRPr="00577469">
        <w:rPr>
          <w:color w:val="000000"/>
          <w:sz w:val="26"/>
          <w:szCs w:val="26"/>
        </w:rPr>
        <w:t xml:space="preserve"> 423-п </w:t>
      </w:r>
      <w:r w:rsidR="00413E5B">
        <w:rPr>
          <w:color w:val="000000"/>
          <w:sz w:val="26"/>
          <w:szCs w:val="26"/>
        </w:rPr>
        <w:t>«</w:t>
      </w:r>
      <w:r w:rsidRPr="00577469">
        <w:rPr>
          <w:color w:val="000000"/>
          <w:sz w:val="26"/>
          <w:szCs w:val="26"/>
        </w:rPr>
        <w:t xml:space="preserve">О государственной программе Ханты-Мансийского автономного округа - Югры </w:t>
      </w:r>
      <w:r w:rsidR="00413E5B">
        <w:rPr>
          <w:color w:val="000000"/>
          <w:sz w:val="26"/>
          <w:szCs w:val="26"/>
        </w:rPr>
        <w:t>«</w:t>
      </w:r>
      <w:r w:rsidRPr="00577469">
        <w:rPr>
          <w:color w:val="000000"/>
          <w:sz w:val="26"/>
          <w:szCs w:val="26"/>
        </w:rPr>
        <w:t>Развитие жилищно-коммунального комплекса и повышение энергетической эффективности в Ханты-Мансийском автономном округе</w:t>
      </w:r>
      <w:proofErr w:type="gramEnd"/>
      <w:r w:rsidRPr="00577469">
        <w:rPr>
          <w:color w:val="000000"/>
          <w:sz w:val="26"/>
          <w:szCs w:val="26"/>
        </w:rPr>
        <w:t xml:space="preserve"> - Югре на 2016 - 2020 годы</w:t>
      </w:r>
      <w:r w:rsidR="00413E5B">
        <w:rPr>
          <w:color w:val="000000"/>
          <w:sz w:val="26"/>
          <w:szCs w:val="26"/>
        </w:rPr>
        <w:t>»</w:t>
      </w:r>
      <w:r w:rsidRPr="00577469">
        <w:rPr>
          <w:color w:val="000000"/>
          <w:sz w:val="26"/>
          <w:szCs w:val="26"/>
        </w:rPr>
        <w:t>;</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5) утверждения Порядка предоставления субсидий юридическим лицам (за исключением государственных (муниципальных) учреждений), оказывающим населению жилищно-коммунальные услуги на территории поселения, проверки достоверности документов получателей субсидий, осуществления бухгалтерского учета и перечисления субсидий;</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6)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7)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577469" w:rsidRDefault="00494561" w:rsidP="00362F2B">
      <w:pPr>
        <w:autoSpaceDE w:val="0"/>
        <w:autoSpaceDN w:val="0"/>
        <w:adjustRightInd w:val="0"/>
        <w:ind w:firstLine="284"/>
        <w:jc w:val="both"/>
        <w:rPr>
          <w:color w:val="000000"/>
          <w:sz w:val="26"/>
          <w:szCs w:val="26"/>
        </w:rPr>
      </w:pPr>
      <w:r w:rsidRPr="00577469">
        <w:rPr>
          <w:color w:val="000000"/>
          <w:sz w:val="26"/>
          <w:szCs w:val="26"/>
        </w:rPr>
        <w:t xml:space="preserve">8) координации мероприятий по энергосбережению и повышению энергетической эффективности и </w:t>
      </w:r>
      <w:proofErr w:type="gramStart"/>
      <w:r w:rsidRPr="00577469">
        <w:rPr>
          <w:color w:val="000000"/>
          <w:sz w:val="26"/>
          <w:szCs w:val="26"/>
        </w:rPr>
        <w:t>контролю за</w:t>
      </w:r>
      <w:proofErr w:type="gramEnd"/>
      <w:r w:rsidRPr="00577469">
        <w:rPr>
          <w:color w:val="000000"/>
          <w:sz w:val="26"/>
          <w:szCs w:val="26"/>
        </w:rPr>
        <w:t xml:space="preserve"> их проведением муниципальными учреждениями, муниципальными унитарными предприятия</w:t>
      </w:r>
      <w:r w:rsidR="00577469">
        <w:rPr>
          <w:color w:val="000000"/>
          <w:sz w:val="26"/>
          <w:szCs w:val="26"/>
        </w:rPr>
        <w:t>ми;</w:t>
      </w:r>
    </w:p>
    <w:p w:rsidR="00577469" w:rsidRPr="00577469" w:rsidRDefault="00577469" w:rsidP="00362F2B">
      <w:pPr>
        <w:autoSpaceDE w:val="0"/>
        <w:autoSpaceDN w:val="0"/>
        <w:adjustRightInd w:val="0"/>
        <w:ind w:firstLine="284"/>
        <w:jc w:val="both"/>
        <w:rPr>
          <w:color w:val="000000"/>
          <w:sz w:val="26"/>
          <w:szCs w:val="26"/>
        </w:rPr>
      </w:pPr>
      <w:r>
        <w:rPr>
          <w:color w:val="000000"/>
          <w:sz w:val="26"/>
          <w:szCs w:val="26"/>
        </w:rPr>
        <w:t>9)</w:t>
      </w:r>
      <w:bookmarkStart w:id="0" w:name="_GoBack"/>
      <w:bookmarkEnd w:id="0"/>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494561" w:rsidRDefault="00494561" w:rsidP="00362F2B">
      <w:pPr>
        <w:autoSpaceDE w:val="0"/>
        <w:autoSpaceDN w:val="0"/>
        <w:adjustRightInd w:val="0"/>
        <w:ind w:firstLine="284"/>
        <w:jc w:val="both"/>
        <w:rPr>
          <w:color w:val="000000"/>
          <w:sz w:val="26"/>
          <w:szCs w:val="26"/>
        </w:rPr>
      </w:pPr>
    </w:p>
    <w:p w:rsidR="00494561" w:rsidRDefault="00494561" w:rsidP="00FC6374">
      <w:pPr>
        <w:autoSpaceDE w:val="0"/>
        <w:autoSpaceDN w:val="0"/>
        <w:adjustRightInd w:val="0"/>
        <w:ind w:firstLine="698"/>
        <w:jc w:val="both"/>
        <w:rPr>
          <w:color w:val="000000"/>
          <w:sz w:val="26"/>
          <w:szCs w:val="26"/>
        </w:rPr>
      </w:pPr>
    </w:p>
    <w:p w:rsidR="008262B8" w:rsidRPr="00362F2B" w:rsidRDefault="00101BC1" w:rsidP="00362F2B">
      <w:pPr>
        <w:autoSpaceDE w:val="0"/>
        <w:autoSpaceDN w:val="0"/>
        <w:adjustRightInd w:val="0"/>
        <w:ind w:firstLine="284"/>
        <w:jc w:val="both"/>
        <w:rPr>
          <w:color w:val="000000"/>
          <w:sz w:val="26"/>
          <w:szCs w:val="26"/>
        </w:rPr>
      </w:pPr>
      <w:r w:rsidRPr="00362F2B">
        <w:rPr>
          <w:color w:val="000000"/>
          <w:sz w:val="26"/>
          <w:szCs w:val="26"/>
        </w:rPr>
        <w:lastRenderedPageBreak/>
        <w:t>5</w:t>
      </w:r>
      <w:r w:rsidR="00577469" w:rsidRPr="00362F2B">
        <w:rPr>
          <w:color w:val="000000"/>
          <w:sz w:val="26"/>
          <w:szCs w:val="26"/>
        </w:rPr>
        <w:t>.</w:t>
      </w:r>
      <w:r w:rsidRPr="00362F2B">
        <w:rPr>
          <w:color w:val="000000"/>
          <w:sz w:val="26"/>
          <w:szCs w:val="26"/>
        </w:rPr>
        <w:t xml:space="preserve"> </w:t>
      </w:r>
      <w:proofErr w:type="gramStart"/>
      <w:r w:rsidRPr="00362F2B">
        <w:rPr>
          <w:color w:val="000000"/>
          <w:sz w:val="26"/>
          <w:szCs w:val="26"/>
        </w:rPr>
        <w:t>Полномочия, предусмотренные пунктом 1 части 1 статьи 14 Федерального закона от 06</w:t>
      </w:r>
      <w:r w:rsidR="00362F2B">
        <w:rPr>
          <w:color w:val="000000"/>
          <w:sz w:val="26"/>
          <w:szCs w:val="26"/>
        </w:rPr>
        <w:t>.10.</w:t>
      </w:r>
      <w:r w:rsidRPr="00362F2B">
        <w:rPr>
          <w:color w:val="000000"/>
          <w:sz w:val="26"/>
          <w:szCs w:val="26"/>
        </w:rPr>
        <w:t>2003 №131–ФЗ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w:t>
      </w:r>
      <w:proofErr w:type="gramEnd"/>
      <w:r w:rsidRPr="00362F2B">
        <w:rPr>
          <w:color w:val="000000"/>
          <w:sz w:val="26"/>
          <w:szCs w:val="26"/>
        </w:rPr>
        <w:t xml:space="preserve">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362F2B">
          <w:rPr>
            <w:color w:val="000000"/>
            <w:sz w:val="26"/>
            <w:szCs w:val="26"/>
          </w:rPr>
          <w:t>законодательством</w:t>
        </w:r>
      </w:hyperlink>
      <w:r w:rsidRPr="00362F2B">
        <w:rPr>
          <w:color w:val="000000"/>
          <w:sz w:val="26"/>
          <w:szCs w:val="26"/>
        </w:rPr>
        <w:t xml:space="preserve"> Российской Федерации</w:t>
      </w:r>
      <w:r w:rsidR="00362F2B">
        <w:rPr>
          <w:color w:val="000000"/>
          <w:sz w:val="26"/>
          <w:szCs w:val="26"/>
        </w:rPr>
        <w:t xml:space="preserve"> </w:t>
      </w:r>
      <w:r w:rsidR="008262B8" w:rsidRPr="00362F2B">
        <w:rPr>
          <w:color w:val="000000"/>
          <w:sz w:val="26"/>
          <w:szCs w:val="26"/>
        </w:rPr>
        <w:t>в части:</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 xml:space="preserve">1) осуществления муниципального </w:t>
      </w:r>
      <w:proofErr w:type="gramStart"/>
      <w:r w:rsidRPr="00362F2B">
        <w:rPr>
          <w:color w:val="000000"/>
          <w:sz w:val="26"/>
          <w:szCs w:val="26"/>
        </w:rPr>
        <w:t>контроля за</w:t>
      </w:r>
      <w:proofErr w:type="gramEnd"/>
      <w:r w:rsidRPr="00362F2B">
        <w:rPr>
          <w:color w:val="000000"/>
          <w:sz w:val="26"/>
          <w:szCs w:val="26"/>
        </w:rPr>
        <w:t xml:space="preserve"> обеспечением сохранности автомобильных дорог местного значения;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2) разработки основных направлений инвестиционной политики в области развития автомобильных дорог местного значения;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3) 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4) 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5) установления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6)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7) 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8) утверждения перечня автомобильных дорог общего пользования местного значения, перечня автомобильных дорог не</w:t>
      </w:r>
      <w:r w:rsidR="002019BB">
        <w:rPr>
          <w:color w:val="000000"/>
          <w:sz w:val="26"/>
          <w:szCs w:val="26"/>
        </w:rPr>
        <w:t xml:space="preserve"> </w:t>
      </w:r>
      <w:r w:rsidRPr="00362F2B">
        <w:rPr>
          <w:color w:val="000000"/>
          <w:sz w:val="26"/>
          <w:szCs w:val="26"/>
        </w:rPr>
        <w:t>общего пользования местного значения;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9) осуществления дорожной деятельности в отношении автомобильных дорог местного значения;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10) определения размера вреда, причиняемого тяжеловесными транспортными средствами, при движении по автомобильным дорогам местного значения;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11) установления стоимости и перечня услуг по присоединению объектов дорожного сервиса к автомобильным дорогам общего пользования местного значения;</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12)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494561" w:rsidRPr="00362F2B" w:rsidRDefault="00494561" w:rsidP="00362F2B">
      <w:pPr>
        <w:autoSpaceDE w:val="0"/>
        <w:autoSpaceDN w:val="0"/>
        <w:adjustRightInd w:val="0"/>
        <w:ind w:firstLine="284"/>
        <w:jc w:val="both"/>
        <w:rPr>
          <w:color w:val="000000"/>
          <w:sz w:val="26"/>
          <w:szCs w:val="26"/>
        </w:rPr>
      </w:pPr>
      <w:r w:rsidRPr="00362F2B">
        <w:rPr>
          <w:color w:val="000000"/>
          <w:sz w:val="26"/>
          <w:szCs w:val="26"/>
        </w:rPr>
        <w:t>13) информационного обеспечения пользователей автомобильными дорогами общего пользования местного значения;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lastRenderedPageBreak/>
        <w:t>14) утверждения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15) организации и проведения работ по формированию и реализации государственной политики в области обеспечения безопасности дорожного движения;</w:t>
      </w:r>
    </w:p>
    <w:p w:rsidR="00494561" w:rsidRDefault="00494561" w:rsidP="00362F2B">
      <w:pPr>
        <w:autoSpaceDE w:val="0"/>
        <w:autoSpaceDN w:val="0"/>
        <w:adjustRightInd w:val="0"/>
        <w:ind w:firstLine="284"/>
        <w:jc w:val="both"/>
        <w:rPr>
          <w:color w:val="000000"/>
          <w:sz w:val="26"/>
          <w:szCs w:val="26"/>
        </w:rPr>
      </w:pPr>
      <w:r w:rsidRPr="00577469">
        <w:rPr>
          <w:color w:val="000000"/>
          <w:sz w:val="26"/>
          <w:szCs w:val="26"/>
        </w:rPr>
        <w:t xml:space="preserve">16) осуществления мероприятий по обеспечению безопасности дорожного движения, ежегодного (до 1 июля года, следующего за отчетным) утверждения перечней аварийно-опасных участков дорог и </w:t>
      </w:r>
      <w:proofErr w:type="gramStart"/>
      <w:r w:rsidRPr="00577469">
        <w:rPr>
          <w:color w:val="000000"/>
          <w:sz w:val="26"/>
          <w:szCs w:val="26"/>
        </w:rPr>
        <w:t>разработки</w:t>
      </w:r>
      <w:proofErr w:type="gramEnd"/>
      <w:r w:rsidRPr="00577469">
        <w:rPr>
          <w:color w:val="000000"/>
          <w:sz w:val="26"/>
          <w:szCs w:val="26"/>
        </w:rPr>
        <w:t xml:space="preserve">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населенного пункта городского поселения при осуществлении дорожной деятельности, включая принятие решений о </w:t>
      </w:r>
      <w:proofErr w:type="gramStart"/>
      <w:r w:rsidRPr="00577469">
        <w:rPr>
          <w:color w:val="000000"/>
          <w:sz w:val="26"/>
          <w:szCs w:val="26"/>
        </w:rPr>
        <w:t xml:space="preserve">временных ограничении или прекращении движения транспортных средств на автомобильных дорогах местного значения в границах населенного пункта городского поселения в целях обеспечения безопасности </w:t>
      </w:r>
      <w:r w:rsidR="00577469">
        <w:rPr>
          <w:color w:val="000000"/>
          <w:sz w:val="26"/>
          <w:szCs w:val="26"/>
        </w:rPr>
        <w:t>дорожного движения;</w:t>
      </w:r>
      <w:proofErr w:type="gramEnd"/>
    </w:p>
    <w:p w:rsidR="00577469" w:rsidRPr="00577469" w:rsidRDefault="00577469" w:rsidP="00362F2B">
      <w:pPr>
        <w:autoSpaceDE w:val="0"/>
        <w:autoSpaceDN w:val="0"/>
        <w:adjustRightInd w:val="0"/>
        <w:ind w:firstLine="284"/>
        <w:jc w:val="both"/>
        <w:rPr>
          <w:color w:val="000000"/>
          <w:sz w:val="26"/>
          <w:szCs w:val="26"/>
        </w:rPr>
      </w:pPr>
      <w:r>
        <w:rPr>
          <w:color w:val="000000"/>
          <w:sz w:val="26"/>
          <w:szCs w:val="26"/>
        </w:rPr>
        <w:t xml:space="preserve">17)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577469" w:rsidRPr="00577469" w:rsidRDefault="00577469" w:rsidP="00362F2B">
      <w:pPr>
        <w:autoSpaceDE w:val="0"/>
        <w:autoSpaceDN w:val="0"/>
        <w:adjustRightInd w:val="0"/>
        <w:ind w:firstLine="284"/>
        <w:jc w:val="both"/>
        <w:rPr>
          <w:color w:val="000000"/>
          <w:sz w:val="26"/>
          <w:szCs w:val="26"/>
        </w:rPr>
      </w:pPr>
    </w:p>
    <w:p w:rsidR="00494561" w:rsidRPr="00577469" w:rsidRDefault="00101BC1" w:rsidP="00362F2B">
      <w:pPr>
        <w:autoSpaceDE w:val="0"/>
        <w:autoSpaceDN w:val="0"/>
        <w:adjustRightInd w:val="0"/>
        <w:ind w:firstLine="284"/>
        <w:jc w:val="both"/>
        <w:rPr>
          <w:color w:val="000000"/>
          <w:sz w:val="26"/>
          <w:szCs w:val="26"/>
        </w:rPr>
      </w:pPr>
      <w:r w:rsidRPr="00C9427D">
        <w:rPr>
          <w:color w:val="000000"/>
          <w:sz w:val="26"/>
          <w:szCs w:val="26"/>
        </w:rPr>
        <w:t>6</w:t>
      </w:r>
      <w:r w:rsidR="00577469">
        <w:rPr>
          <w:color w:val="000000"/>
          <w:sz w:val="26"/>
          <w:szCs w:val="26"/>
        </w:rPr>
        <w:t>.</w:t>
      </w:r>
      <w:r w:rsidRPr="00C9427D">
        <w:rPr>
          <w:color w:val="000000"/>
          <w:sz w:val="26"/>
          <w:szCs w:val="26"/>
        </w:rPr>
        <w:t xml:space="preserve"> </w:t>
      </w:r>
      <w:proofErr w:type="gramStart"/>
      <w:r w:rsidRPr="00C9427D">
        <w:rPr>
          <w:color w:val="000000"/>
          <w:sz w:val="26"/>
          <w:szCs w:val="26"/>
        </w:rPr>
        <w:t>Полномочия, предусмотренные пунктом 6 части 1 статьи 14 Федерального закона от 06</w:t>
      </w:r>
      <w:r w:rsidR="00362F2B">
        <w:rPr>
          <w:color w:val="000000"/>
          <w:sz w:val="26"/>
          <w:szCs w:val="26"/>
        </w:rPr>
        <w:t>.10.</w:t>
      </w:r>
      <w:r w:rsidRPr="00C9427D">
        <w:rPr>
          <w:color w:val="000000"/>
          <w:sz w:val="26"/>
          <w:szCs w:val="26"/>
        </w:rPr>
        <w:t>2003 №131–ФЗ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w:t>
      </w:r>
      <w:proofErr w:type="gramEnd"/>
      <w:r w:rsidRPr="00C9427D">
        <w:rPr>
          <w:color w:val="000000"/>
          <w:sz w:val="26"/>
          <w:szCs w:val="26"/>
        </w:rPr>
        <w:t xml:space="preserve"> в соответствии с жилищным </w:t>
      </w:r>
      <w:hyperlink r:id="rId17" w:history="1">
        <w:r w:rsidRPr="00C9427D">
          <w:rPr>
            <w:color w:val="000000"/>
            <w:sz w:val="26"/>
            <w:szCs w:val="26"/>
          </w:rPr>
          <w:t>законодательством</w:t>
        </w:r>
      </w:hyperlink>
      <w:r w:rsidR="00362F2B">
        <w:t xml:space="preserve"> </w:t>
      </w:r>
      <w:r w:rsidR="00494561" w:rsidRPr="00577469">
        <w:rPr>
          <w:color w:val="000000"/>
          <w:sz w:val="26"/>
          <w:szCs w:val="26"/>
        </w:rPr>
        <w:t>в части: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 организации и осуществления муниципального жилищного контроля на территории поселения;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утверждения муниципальными правовыми актами порядка осуществления муниципального жилищного контроля, в соответствии с федеральным законодательством и законодательством Ханты-Мансийского автономного округа - Югры;</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разработки и принятия административных регламентов проведения осуществления муниципального жилищного контроля в соответствии с федеральным законодательством и законодательством Ханты-Мансийского автономного округа - Югры;</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оформления и выдачи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организации и проведения мониторинга эффективности муниципального жилищного контроля, показатели и методика которого утверждаются Правительством Российской Федерации;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осуществления взаимодействия органов муниципального жилищного контроля с органом государственного жилищного надзора в ходе организации и осуществления муниципального жилищного контроля;</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lastRenderedPageBreak/>
        <w:t>2) проведения открытого конкурса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 xml:space="preserve">4) созыва собрания собственников помещений в многоквартирном доме не </w:t>
      </w:r>
      <w:proofErr w:type="gramStart"/>
      <w:r w:rsidRPr="00577469">
        <w:rPr>
          <w:color w:val="000000"/>
          <w:sz w:val="26"/>
          <w:szCs w:val="26"/>
        </w:rPr>
        <w:t>позднее</w:t>
      </w:r>
      <w:proofErr w:type="gramEnd"/>
      <w:r w:rsidRPr="00577469">
        <w:rPr>
          <w:color w:val="000000"/>
          <w:sz w:val="26"/>
          <w:szCs w:val="26"/>
        </w:rPr>
        <w:t xml:space="preserve">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5) разработки проекта порядка управления многоквартирным домом, все помещения в котором находятся в собственности муниципального образования;</w:t>
      </w:r>
    </w:p>
    <w:p w:rsidR="00494561" w:rsidRPr="00577469" w:rsidRDefault="00577469" w:rsidP="00362F2B">
      <w:pPr>
        <w:autoSpaceDE w:val="0"/>
        <w:autoSpaceDN w:val="0"/>
        <w:adjustRightInd w:val="0"/>
        <w:ind w:firstLine="284"/>
        <w:jc w:val="both"/>
        <w:rPr>
          <w:color w:val="000000"/>
          <w:sz w:val="26"/>
          <w:szCs w:val="26"/>
        </w:rPr>
      </w:pPr>
      <w:r>
        <w:rPr>
          <w:color w:val="000000"/>
          <w:sz w:val="26"/>
          <w:szCs w:val="26"/>
        </w:rPr>
        <w:t>6</w:t>
      </w:r>
      <w:r w:rsidR="00494561" w:rsidRPr="00577469">
        <w:rPr>
          <w:color w:val="000000"/>
          <w:sz w:val="26"/>
          <w:szCs w:val="26"/>
        </w:rPr>
        <w:t>) создания условий для управления многоквартирными домами;</w:t>
      </w:r>
    </w:p>
    <w:p w:rsidR="00494561" w:rsidRPr="00577469" w:rsidRDefault="00577469" w:rsidP="00362F2B">
      <w:pPr>
        <w:autoSpaceDE w:val="0"/>
        <w:autoSpaceDN w:val="0"/>
        <w:adjustRightInd w:val="0"/>
        <w:ind w:firstLine="284"/>
        <w:jc w:val="both"/>
        <w:rPr>
          <w:color w:val="000000"/>
          <w:sz w:val="26"/>
          <w:szCs w:val="26"/>
        </w:rPr>
      </w:pPr>
      <w:proofErr w:type="gramStart"/>
      <w:r>
        <w:rPr>
          <w:color w:val="000000"/>
          <w:sz w:val="26"/>
          <w:szCs w:val="26"/>
        </w:rPr>
        <w:t>7</w:t>
      </w:r>
      <w:r w:rsidR="00494561" w:rsidRPr="00577469">
        <w:rPr>
          <w:color w:val="000000"/>
          <w:sz w:val="26"/>
          <w:szCs w:val="26"/>
        </w:rPr>
        <w:t xml:space="preserve">) проведения в пятидневный срок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18" w:history="1">
        <w:r w:rsidR="00494561" w:rsidRPr="00577469">
          <w:rPr>
            <w:color w:val="000000"/>
            <w:sz w:val="26"/>
            <w:szCs w:val="26"/>
          </w:rPr>
          <w:t>части 8 статьи 20</w:t>
        </w:r>
      </w:hyperlink>
      <w:r w:rsidR="00494561" w:rsidRPr="00577469">
        <w:rPr>
          <w:color w:val="000000"/>
          <w:sz w:val="26"/>
          <w:szCs w:val="26"/>
        </w:rPr>
        <w:t xml:space="preserve">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w:t>
      </w:r>
      <w:hyperlink r:id="rId19" w:history="1">
        <w:r w:rsidR="00494561" w:rsidRPr="00577469">
          <w:rPr>
            <w:color w:val="000000"/>
            <w:sz w:val="26"/>
            <w:szCs w:val="26"/>
          </w:rPr>
          <w:t>частью 2 статьи 162</w:t>
        </w:r>
      </w:hyperlink>
      <w:r w:rsidR="00494561" w:rsidRPr="00577469">
        <w:rPr>
          <w:color w:val="000000"/>
          <w:sz w:val="26"/>
          <w:szCs w:val="26"/>
        </w:rPr>
        <w:t xml:space="preserve"> Жилищного</w:t>
      </w:r>
      <w:proofErr w:type="gramEnd"/>
      <w:r w:rsidR="00494561" w:rsidRPr="00577469">
        <w:rPr>
          <w:color w:val="000000"/>
          <w:sz w:val="26"/>
          <w:szCs w:val="26"/>
        </w:rPr>
        <w:t xml:space="preserve"> Кодекса Российской Федерации, внеплановой проверки деятельности управляющей организации;</w:t>
      </w:r>
    </w:p>
    <w:p w:rsidR="00494561" w:rsidRPr="00577469" w:rsidRDefault="00577469" w:rsidP="00362F2B">
      <w:pPr>
        <w:autoSpaceDE w:val="0"/>
        <w:autoSpaceDN w:val="0"/>
        <w:adjustRightInd w:val="0"/>
        <w:ind w:firstLine="284"/>
        <w:jc w:val="both"/>
        <w:rPr>
          <w:color w:val="000000"/>
          <w:sz w:val="26"/>
          <w:szCs w:val="26"/>
        </w:rPr>
      </w:pPr>
      <w:proofErr w:type="gramStart"/>
      <w:r>
        <w:rPr>
          <w:color w:val="000000"/>
          <w:sz w:val="26"/>
          <w:szCs w:val="26"/>
        </w:rPr>
        <w:t>8</w:t>
      </w:r>
      <w:r w:rsidR="00494561" w:rsidRPr="00577469">
        <w:rPr>
          <w:color w:val="000000"/>
          <w:sz w:val="26"/>
          <w:szCs w:val="26"/>
        </w:rPr>
        <w:t>)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00494561" w:rsidRPr="00577469">
        <w:rPr>
          <w:color w:val="000000"/>
          <w:sz w:val="26"/>
          <w:szCs w:val="26"/>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94561" w:rsidRPr="00577469" w:rsidRDefault="00577469" w:rsidP="00362F2B">
      <w:pPr>
        <w:autoSpaceDE w:val="0"/>
        <w:autoSpaceDN w:val="0"/>
        <w:adjustRightInd w:val="0"/>
        <w:ind w:firstLine="284"/>
        <w:jc w:val="both"/>
        <w:rPr>
          <w:color w:val="000000"/>
          <w:sz w:val="26"/>
          <w:szCs w:val="26"/>
        </w:rPr>
      </w:pPr>
      <w:proofErr w:type="gramStart"/>
      <w:r>
        <w:rPr>
          <w:color w:val="000000"/>
          <w:sz w:val="26"/>
          <w:szCs w:val="26"/>
        </w:rPr>
        <w:t>9</w:t>
      </w:r>
      <w:r w:rsidR="00494561" w:rsidRPr="00577469">
        <w:rPr>
          <w:color w:val="000000"/>
          <w:sz w:val="26"/>
          <w:szCs w:val="26"/>
        </w:rPr>
        <w:t>) предоставления гражданам по их запросам информации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территории муниципального образования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w:t>
      </w:r>
      <w:proofErr w:type="gramEnd"/>
      <w:r w:rsidR="00494561" w:rsidRPr="00577469">
        <w:rPr>
          <w:color w:val="000000"/>
          <w:sz w:val="26"/>
          <w:szCs w:val="26"/>
        </w:rPr>
        <w:t xml:space="preserve">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494561" w:rsidRPr="00577469" w:rsidRDefault="00577469" w:rsidP="00362F2B">
      <w:pPr>
        <w:autoSpaceDE w:val="0"/>
        <w:autoSpaceDN w:val="0"/>
        <w:adjustRightInd w:val="0"/>
        <w:ind w:firstLine="284"/>
        <w:jc w:val="both"/>
        <w:rPr>
          <w:color w:val="000000"/>
          <w:sz w:val="26"/>
          <w:szCs w:val="26"/>
        </w:rPr>
      </w:pPr>
      <w:r>
        <w:rPr>
          <w:color w:val="000000"/>
          <w:sz w:val="26"/>
          <w:szCs w:val="26"/>
        </w:rPr>
        <w:t>10</w:t>
      </w:r>
      <w:r w:rsidR="00494561" w:rsidRPr="00577469">
        <w:rPr>
          <w:color w:val="000000"/>
          <w:sz w:val="26"/>
          <w:szCs w:val="26"/>
        </w:rPr>
        <w:t>) учета муниципального жилищного фонда;</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lastRenderedPageBreak/>
        <w:t>11</w:t>
      </w:r>
      <w:r w:rsidR="00494561" w:rsidRPr="00362F2B">
        <w:rPr>
          <w:color w:val="000000"/>
          <w:sz w:val="26"/>
          <w:szCs w:val="26"/>
        </w:rPr>
        <w:t>) принятия в установленном порядке решений о переводе жилых помещений в нежилые помещения и нежилых помещений в жилые помещения;</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12</w:t>
      </w:r>
      <w:r w:rsidR="00494561" w:rsidRPr="00362F2B">
        <w:rPr>
          <w:color w:val="000000"/>
          <w:sz w:val="26"/>
          <w:szCs w:val="26"/>
        </w:rPr>
        <w:t>) согласования переустройства и перепланировки жилых помещений;</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13</w:t>
      </w:r>
      <w:r w:rsidR="00494561" w:rsidRPr="00362F2B">
        <w:rPr>
          <w:color w:val="000000"/>
          <w:sz w:val="26"/>
          <w:szCs w:val="26"/>
        </w:rPr>
        <w:t>) ведения в установленном порядке учета граждан в качестве нуждающихся в жилых помещениях, предоставляемых по договорам социального найма;</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14</w:t>
      </w:r>
      <w:r w:rsidR="00494561" w:rsidRPr="00362F2B">
        <w:rPr>
          <w:color w:val="000000"/>
          <w:sz w:val="26"/>
          <w:szCs w:val="26"/>
        </w:rPr>
        <w:t>)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15</w:t>
      </w:r>
      <w:r w:rsidR="00494561" w:rsidRPr="00362F2B">
        <w:rPr>
          <w:color w:val="000000"/>
          <w:sz w:val="26"/>
          <w:szCs w:val="26"/>
        </w:rPr>
        <w:t>)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16</w:t>
      </w:r>
      <w:r w:rsidR="00494561" w:rsidRPr="00362F2B">
        <w:rPr>
          <w:color w:val="000000"/>
          <w:sz w:val="26"/>
          <w:szCs w:val="26"/>
        </w:rPr>
        <w:t>)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17</w:t>
      </w:r>
      <w:r w:rsidR="00494561" w:rsidRPr="00362F2B">
        <w:rPr>
          <w:color w:val="000000"/>
          <w:sz w:val="26"/>
          <w:szCs w:val="26"/>
        </w:rPr>
        <w:t xml:space="preserve">) разработки </w:t>
      </w:r>
      <w:proofErr w:type="gramStart"/>
      <w:r w:rsidR="00494561" w:rsidRPr="00362F2B">
        <w:rPr>
          <w:color w:val="000000"/>
          <w:sz w:val="26"/>
          <w:szCs w:val="26"/>
        </w:rPr>
        <w:t>проекта порядка предоставления жилых помещений муниципального специализированного жилищного фонда</w:t>
      </w:r>
      <w:proofErr w:type="gramEnd"/>
      <w:r w:rsidR="00494561" w:rsidRPr="00362F2B">
        <w:rPr>
          <w:color w:val="000000"/>
          <w:sz w:val="26"/>
          <w:szCs w:val="26"/>
        </w:rPr>
        <w:t>;</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18</w:t>
      </w:r>
      <w:r w:rsidR="00494561" w:rsidRPr="00362F2B">
        <w:rPr>
          <w:color w:val="000000"/>
          <w:sz w:val="26"/>
          <w:szCs w:val="26"/>
        </w:rPr>
        <w:t>) 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19</w:t>
      </w:r>
      <w:r w:rsidR="00494561" w:rsidRPr="00362F2B">
        <w:rPr>
          <w:color w:val="000000"/>
          <w:sz w:val="26"/>
          <w:szCs w:val="26"/>
        </w:rPr>
        <w:t>) разработки, утверждения, реализации, финансирования муниципальных адресных программ капитального ремонта жилищного фонда;</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20</w:t>
      </w:r>
      <w:r w:rsidR="00494561" w:rsidRPr="00362F2B">
        <w:rPr>
          <w:color w:val="000000"/>
          <w:sz w:val="26"/>
          <w:szCs w:val="26"/>
        </w:rPr>
        <w:t>) разработки, утверждения, реализации, финансирования муниципальных программ по переселению граждан из аварийного жилищного фонда;</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21</w:t>
      </w:r>
      <w:r w:rsidR="00494561" w:rsidRPr="00362F2B">
        <w:rPr>
          <w:color w:val="000000"/>
          <w:sz w:val="26"/>
          <w:szCs w:val="26"/>
        </w:rPr>
        <w:t>) использования бюджетных средств и иных не запрещенных законом источников денежных сре</w:t>
      </w:r>
      <w:proofErr w:type="gramStart"/>
      <w:r w:rsidR="00494561" w:rsidRPr="00362F2B">
        <w:rPr>
          <w:color w:val="000000"/>
          <w:sz w:val="26"/>
          <w:szCs w:val="26"/>
        </w:rPr>
        <w:t>дств дл</w:t>
      </w:r>
      <w:proofErr w:type="gramEnd"/>
      <w:r w:rsidR="00494561" w:rsidRPr="00362F2B">
        <w:rPr>
          <w:color w:val="000000"/>
          <w:sz w:val="26"/>
          <w:szCs w:val="26"/>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22</w:t>
      </w:r>
      <w:r w:rsidR="00494561" w:rsidRPr="00362F2B">
        <w:rPr>
          <w:color w:val="000000"/>
          <w:sz w:val="26"/>
          <w:szCs w:val="26"/>
        </w:rPr>
        <w:t>)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494561" w:rsidRPr="00362F2B" w:rsidRDefault="00577469" w:rsidP="00362F2B">
      <w:pPr>
        <w:autoSpaceDE w:val="0"/>
        <w:autoSpaceDN w:val="0"/>
        <w:adjustRightInd w:val="0"/>
        <w:ind w:firstLine="284"/>
        <w:jc w:val="both"/>
        <w:rPr>
          <w:color w:val="000000"/>
          <w:sz w:val="26"/>
          <w:szCs w:val="26"/>
        </w:rPr>
      </w:pPr>
      <w:proofErr w:type="gramStart"/>
      <w:r w:rsidRPr="00362F2B">
        <w:rPr>
          <w:color w:val="000000"/>
          <w:sz w:val="26"/>
          <w:szCs w:val="26"/>
        </w:rPr>
        <w:t>23</w:t>
      </w:r>
      <w:r w:rsidR="00494561" w:rsidRPr="00362F2B">
        <w:rPr>
          <w:color w:val="000000"/>
          <w:sz w:val="26"/>
          <w:szCs w:val="26"/>
        </w:rPr>
        <w:t>)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494561" w:rsidRPr="00362F2B" w:rsidRDefault="00577469" w:rsidP="00362F2B">
      <w:pPr>
        <w:autoSpaceDE w:val="0"/>
        <w:autoSpaceDN w:val="0"/>
        <w:adjustRightInd w:val="0"/>
        <w:ind w:firstLine="284"/>
        <w:jc w:val="both"/>
        <w:rPr>
          <w:color w:val="000000"/>
          <w:sz w:val="26"/>
          <w:szCs w:val="26"/>
        </w:rPr>
      </w:pPr>
      <w:proofErr w:type="gramStart"/>
      <w:r w:rsidRPr="00362F2B">
        <w:rPr>
          <w:color w:val="000000"/>
          <w:sz w:val="26"/>
          <w:szCs w:val="26"/>
        </w:rPr>
        <w:t>24)</w:t>
      </w:r>
      <w:r w:rsidR="00494561" w:rsidRPr="00362F2B">
        <w:rPr>
          <w:color w:val="000000"/>
          <w:sz w:val="26"/>
          <w:szCs w:val="26"/>
        </w:rPr>
        <w:t xml:space="preserve">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494561" w:rsidRPr="00362F2B" w:rsidRDefault="00577469" w:rsidP="00362F2B">
      <w:pPr>
        <w:autoSpaceDE w:val="0"/>
        <w:autoSpaceDN w:val="0"/>
        <w:adjustRightInd w:val="0"/>
        <w:ind w:firstLine="284"/>
        <w:jc w:val="both"/>
        <w:rPr>
          <w:color w:val="000000"/>
          <w:sz w:val="26"/>
          <w:szCs w:val="26"/>
        </w:rPr>
      </w:pPr>
      <w:r w:rsidRPr="00362F2B">
        <w:rPr>
          <w:color w:val="000000"/>
          <w:sz w:val="26"/>
          <w:szCs w:val="26"/>
        </w:rPr>
        <w:t>25</w:t>
      </w:r>
      <w:r w:rsidR="00494561" w:rsidRPr="00362F2B">
        <w:rPr>
          <w:color w:val="000000"/>
          <w:sz w:val="26"/>
          <w:szCs w:val="26"/>
        </w:rPr>
        <w:t xml:space="preserve">)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00494561" w:rsidRPr="00362F2B">
        <w:rPr>
          <w:color w:val="000000"/>
          <w:sz w:val="26"/>
          <w:szCs w:val="26"/>
        </w:rPr>
        <w:t>наймодателями</w:t>
      </w:r>
      <w:proofErr w:type="spellEnd"/>
      <w:r w:rsidR="00494561" w:rsidRPr="00362F2B">
        <w:rPr>
          <w:color w:val="000000"/>
          <w:sz w:val="26"/>
          <w:szCs w:val="26"/>
        </w:rPr>
        <w:t xml:space="preserve"> являются органы местного самоуправления, </w:t>
      </w:r>
      <w:proofErr w:type="spellStart"/>
      <w:r w:rsidR="00494561" w:rsidRPr="00362F2B">
        <w:rPr>
          <w:color w:val="000000"/>
          <w:sz w:val="26"/>
          <w:szCs w:val="26"/>
        </w:rPr>
        <w:t>управомоченные</w:t>
      </w:r>
      <w:proofErr w:type="spellEnd"/>
      <w:r w:rsidR="00494561" w:rsidRPr="00362F2B">
        <w:rPr>
          <w:color w:val="000000"/>
          <w:sz w:val="26"/>
          <w:szCs w:val="26"/>
        </w:rPr>
        <w:t xml:space="preserve"> этими органами организации или указанные в </w:t>
      </w:r>
      <w:hyperlink r:id="rId20" w:history="1">
        <w:r w:rsidR="00494561" w:rsidRPr="00362F2B">
          <w:rPr>
            <w:color w:val="000000"/>
            <w:sz w:val="26"/>
            <w:szCs w:val="26"/>
          </w:rPr>
          <w:t>пункте 2 части 1 статьи 91.2</w:t>
        </w:r>
      </w:hyperlink>
      <w:r w:rsidR="00494561" w:rsidRPr="00362F2B">
        <w:rPr>
          <w:color w:val="000000"/>
          <w:sz w:val="26"/>
          <w:szCs w:val="26"/>
        </w:rPr>
        <w:t xml:space="preserve"> Жилищного кодекса Российской Федерации и созданные такими органами организации;</w:t>
      </w:r>
    </w:p>
    <w:p w:rsidR="00494561" w:rsidRPr="00577469" w:rsidRDefault="00577469" w:rsidP="00362F2B">
      <w:pPr>
        <w:autoSpaceDE w:val="0"/>
        <w:autoSpaceDN w:val="0"/>
        <w:adjustRightInd w:val="0"/>
        <w:ind w:firstLine="284"/>
        <w:jc w:val="both"/>
        <w:rPr>
          <w:color w:val="000000"/>
          <w:sz w:val="26"/>
          <w:szCs w:val="26"/>
        </w:rPr>
      </w:pPr>
      <w:proofErr w:type="gramStart"/>
      <w:r>
        <w:rPr>
          <w:color w:val="000000"/>
          <w:sz w:val="26"/>
          <w:szCs w:val="26"/>
        </w:rPr>
        <w:lastRenderedPageBreak/>
        <w:t>26</w:t>
      </w:r>
      <w:r w:rsidR="00494561" w:rsidRPr="00577469">
        <w:rPr>
          <w:color w:val="000000"/>
          <w:sz w:val="26"/>
          <w:szCs w:val="26"/>
        </w:rPr>
        <w:t>) установления требований к порядку, форме и срокам информирования граждан, принятых на учет нуждающихся и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размещения информации);</w:t>
      </w:r>
      <w:proofErr w:type="gramEnd"/>
    </w:p>
    <w:p w:rsidR="00494561" w:rsidRPr="00577469" w:rsidRDefault="00577469" w:rsidP="00362F2B">
      <w:pPr>
        <w:autoSpaceDE w:val="0"/>
        <w:autoSpaceDN w:val="0"/>
        <w:adjustRightInd w:val="0"/>
        <w:ind w:firstLine="284"/>
        <w:jc w:val="both"/>
        <w:rPr>
          <w:color w:val="000000"/>
          <w:sz w:val="26"/>
          <w:szCs w:val="26"/>
        </w:rPr>
      </w:pPr>
      <w:r>
        <w:rPr>
          <w:color w:val="000000"/>
          <w:sz w:val="26"/>
          <w:szCs w:val="26"/>
        </w:rPr>
        <w:t>27</w:t>
      </w:r>
      <w:r w:rsidR="00494561" w:rsidRPr="00577469">
        <w:rPr>
          <w:color w:val="000000"/>
          <w:sz w:val="26"/>
          <w:szCs w:val="26"/>
        </w:rPr>
        <w:t>) установления порядка управления наемными домами,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жилыми домами;</w:t>
      </w:r>
    </w:p>
    <w:p w:rsidR="00494561" w:rsidRPr="00577469" w:rsidRDefault="00577469" w:rsidP="00362F2B">
      <w:pPr>
        <w:autoSpaceDE w:val="0"/>
        <w:autoSpaceDN w:val="0"/>
        <w:adjustRightInd w:val="0"/>
        <w:ind w:firstLine="284"/>
        <w:jc w:val="both"/>
        <w:rPr>
          <w:color w:val="000000"/>
          <w:sz w:val="26"/>
          <w:szCs w:val="26"/>
        </w:rPr>
      </w:pPr>
      <w:r>
        <w:rPr>
          <w:color w:val="000000"/>
          <w:sz w:val="26"/>
          <w:szCs w:val="26"/>
        </w:rPr>
        <w:t>28</w:t>
      </w:r>
      <w:r w:rsidR="00494561" w:rsidRPr="00577469">
        <w:rPr>
          <w:color w:val="000000"/>
          <w:sz w:val="26"/>
          <w:szCs w:val="26"/>
        </w:rPr>
        <w:t>)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на территории которых расположены такие дома и земельные участки в муниципальном реестре наемных домов социального использования и земельных участков, предоставленных или предназначенных для строительства таких домов;</w:t>
      </w:r>
    </w:p>
    <w:p w:rsidR="00494561" w:rsidRPr="00577469" w:rsidRDefault="00577469" w:rsidP="00362F2B">
      <w:pPr>
        <w:autoSpaceDE w:val="0"/>
        <w:autoSpaceDN w:val="0"/>
        <w:adjustRightInd w:val="0"/>
        <w:ind w:firstLine="284"/>
        <w:jc w:val="both"/>
        <w:rPr>
          <w:color w:val="000000"/>
          <w:sz w:val="26"/>
          <w:szCs w:val="26"/>
        </w:rPr>
      </w:pPr>
      <w:proofErr w:type="gramStart"/>
      <w:r>
        <w:rPr>
          <w:color w:val="000000"/>
          <w:sz w:val="26"/>
          <w:szCs w:val="26"/>
        </w:rPr>
        <w:t>29</w:t>
      </w:r>
      <w:r w:rsidR="00494561" w:rsidRPr="00577469">
        <w:rPr>
          <w:color w:val="000000"/>
          <w:sz w:val="26"/>
          <w:szCs w:val="26"/>
        </w:rPr>
        <w:t>) установления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494561" w:rsidRDefault="00577469" w:rsidP="00362F2B">
      <w:pPr>
        <w:autoSpaceDE w:val="0"/>
        <w:autoSpaceDN w:val="0"/>
        <w:adjustRightInd w:val="0"/>
        <w:ind w:firstLine="284"/>
        <w:jc w:val="both"/>
        <w:rPr>
          <w:color w:val="000000"/>
          <w:sz w:val="26"/>
          <w:szCs w:val="26"/>
        </w:rPr>
      </w:pPr>
      <w:r>
        <w:rPr>
          <w:color w:val="000000"/>
          <w:sz w:val="26"/>
          <w:szCs w:val="26"/>
        </w:rPr>
        <w:t>30</w:t>
      </w:r>
      <w:r w:rsidR="00494561" w:rsidRPr="00577469">
        <w:rPr>
          <w:color w:val="000000"/>
          <w:sz w:val="26"/>
          <w:szCs w:val="26"/>
        </w:rPr>
        <w:t>)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577469" w:rsidRPr="00577469" w:rsidRDefault="00577469" w:rsidP="00362F2B">
      <w:pPr>
        <w:autoSpaceDE w:val="0"/>
        <w:autoSpaceDN w:val="0"/>
        <w:adjustRightInd w:val="0"/>
        <w:ind w:firstLine="284"/>
        <w:jc w:val="both"/>
        <w:rPr>
          <w:color w:val="000000"/>
          <w:sz w:val="26"/>
          <w:szCs w:val="26"/>
        </w:rPr>
      </w:pPr>
      <w:r>
        <w:rPr>
          <w:color w:val="000000"/>
          <w:sz w:val="26"/>
          <w:szCs w:val="26"/>
        </w:rPr>
        <w:t xml:space="preserve">31)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494561" w:rsidRPr="00577469" w:rsidRDefault="00494561" w:rsidP="00362F2B">
      <w:pPr>
        <w:autoSpaceDE w:val="0"/>
        <w:autoSpaceDN w:val="0"/>
        <w:adjustRightInd w:val="0"/>
        <w:ind w:firstLine="284"/>
        <w:jc w:val="both"/>
        <w:rPr>
          <w:color w:val="000000"/>
          <w:sz w:val="26"/>
          <w:szCs w:val="26"/>
        </w:rPr>
      </w:pPr>
    </w:p>
    <w:p w:rsidR="008262B8" w:rsidRPr="00577469" w:rsidRDefault="00101BC1" w:rsidP="00362F2B">
      <w:pPr>
        <w:autoSpaceDE w:val="0"/>
        <w:autoSpaceDN w:val="0"/>
        <w:adjustRightInd w:val="0"/>
        <w:ind w:firstLine="284"/>
        <w:jc w:val="both"/>
        <w:rPr>
          <w:color w:val="000000"/>
          <w:sz w:val="26"/>
          <w:szCs w:val="26"/>
        </w:rPr>
      </w:pPr>
      <w:r w:rsidRPr="00C9427D">
        <w:rPr>
          <w:color w:val="000000"/>
          <w:sz w:val="26"/>
          <w:szCs w:val="26"/>
        </w:rPr>
        <w:t>7</w:t>
      </w:r>
      <w:r w:rsidR="008D27DA">
        <w:rPr>
          <w:color w:val="000000"/>
          <w:sz w:val="26"/>
          <w:szCs w:val="26"/>
        </w:rPr>
        <w:t>.</w:t>
      </w:r>
      <w:r w:rsidRPr="00C9427D">
        <w:rPr>
          <w:color w:val="000000"/>
          <w:sz w:val="26"/>
          <w:szCs w:val="26"/>
        </w:rPr>
        <w:t xml:space="preserve"> Полномочия, предусмотренные пунктом </w:t>
      </w:r>
      <w:r w:rsidR="00494561">
        <w:rPr>
          <w:color w:val="000000"/>
          <w:sz w:val="26"/>
          <w:szCs w:val="26"/>
        </w:rPr>
        <w:t>1</w:t>
      </w:r>
      <w:r w:rsidRPr="00C9427D">
        <w:rPr>
          <w:color w:val="000000"/>
          <w:sz w:val="26"/>
          <w:szCs w:val="26"/>
        </w:rPr>
        <w:t xml:space="preserve"> части 1 статьи 14 Федерального закона от 06</w:t>
      </w:r>
      <w:r w:rsidR="00362F2B">
        <w:rPr>
          <w:color w:val="000000"/>
          <w:sz w:val="26"/>
          <w:szCs w:val="26"/>
        </w:rPr>
        <w:t>.10.</w:t>
      </w:r>
      <w:r w:rsidRPr="00C9427D">
        <w:rPr>
          <w:color w:val="000000"/>
          <w:sz w:val="26"/>
          <w:szCs w:val="26"/>
        </w:rPr>
        <w:t>2003 №131–ФЗ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w:t>
      </w:r>
      <w:r w:rsidR="008262B8">
        <w:rPr>
          <w:color w:val="000000"/>
          <w:sz w:val="26"/>
          <w:szCs w:val="26"/>
        </w:rPr>
        <w:t xml:space="preserve"> населения в границах поселения </w:t>
      </w:r>
      <w:r w:rsidR="008262B8" w:rsidRPr="00577469">
        <w:rPr>
          <w:color w:val="000000"/>
          <w:sz w:val="26"/>
          <w:szCs w:val="26"/>
        </w:rPr>
        <w:t>в части:</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1) установления, изменения и отмены маршрутов регулярных перевозок в границах одного городского поселения;</w:t>
      </w:r>
    </w:p>
    <w:p w:rsidR="00494561" w:rsidRPr="00577469" w:rsidRDefault="00494561" w:rsidP="00362F2B">
      <w:pPr>
        <w:autoSpaceDE w:val="0"/>
        <w:autoSpaceDN w:val="0"/>
        <w:adjustRightInd w:val="0"/>
        <w:ind w:firstLine="284"/>
        <w:jc w:val="both"/>
        <w:rPr>
          <w:color w:val="000000"/>
          <w:sz w:val="26"/>
          <w:szCs w:val="26"/>
        </w:rPr>
      </w:pPr>
      <w:proofErr w:type="gramStart"/>
      <w:r w:rsidRPr="00577469">
        <w:rPr>
          <w:color w:val="000000"/>
          <w:sz w:val="26"/>
          <w:szCs w:val="26"/>
        </w:rPr>
        <w:t>2) принятия мер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организация их работы в целях максимального удовлетворения потребностей участников дорожного движения и обеспечения их безопасности, представления информации участникам дорожного движения о наличии таких объектов и расположении ближайших медицинских организаций, организаций связи, а равно информации о безопасных условиях движения</w:t>
      </w:r>
      <w:proofErr w:type="gramEnd"/>
      <w:r w:rsidRPr="00577469">
        <w:rPr>
          <w:color w:val="000000"/>
          <w:sz w:val="26"/>
          <w:szCs w:val="26"/>
        </w:rPr>
        <w:t xml:space="preserve"> на соответствующих участках дорог;</w:t>
      </w:r>
    </w:p>
    <w:p w:rsidR="00494561" w:rsidRPr="00577469" w:rsidRDefault="00494561" w:rsidP="00362F2B">
      <w:pPr>
        <w:autoSpaceDE w:val="0"/>
        <w:autoSpaceDN w:val="0"/>
        <w:adjustRightInd w:val="0"/>
        <w:ind w:firstLine="284"/>
        <w:jc w:val="both"/>
        <w:rPr>
          <w:color w:val="000000"/>
          <w:sz w:val="26"/>
          <w:szCs w:val="26"/>
        </w:rPr>
      </w:pPr>
      <w:r w:rsidRPr="00577469">
        <w:rPr>
          <w:color w:val="000000"/>
          <w:sz w:val="26"/>
          <w:szCs w:val="26"/>
        </w:rPr>
        <w:t>3) предоставления субсидий юридическим лицам (за исключением субсидий государственным (муниципальным) учреждениям) и индивидуальным предпринимателям в целях возмещения недополученных доходов в связи с оказанием населению услуг по перевозке пассажиров автомобильным (кроме такси) транспортом на территории поселения в порядке, установленном исполнительно-распорядительным органом</w:t>
      </w:r>
      <w:r w:rsidR="008D27DA">
        <w:rPr>
          <w:color w:val="000000"/>
          <w:sz w:val="26"/>
          <w:szCs w:val="26"/>
        </w:rPr>
        <w:t xml:space="preserve"> местного самоуправления района;</w:t>
      </w:r>
    </w:p>
    <w:p w:rsidR="00577469" w:rsidRPr="00577469" w:rsidRDefault="008D27DA" w:rsidP="002877ED">
      <w:pPr>
        <w:autoSpaceDE w:val="0"/>
        <w:autoSpaceDN w:val="0"/>
        <w:adjustRightInd w:val="0"/>
        <w:ind w:firstLine="284"/>
        <w:jc w:val="both"/>
        <w:rPr>
          <w:color w:val="000000"/>
          <w:sz w:val="26"/>
          <w:szCs w:val="26"/>
        </w:rPr>
      </w:pPr>
      <w:r>
        <w:rPr>
          <w:color w:val="000000"/>
          <w:sz w:val="26"/>
          <w:szCs w:val="26"/>
        </w:rPr>
        <w:lastRenderedPageBreak/>
        <w:t xml:space="preserve">4) </w:t>
      </w:r>
      <w:r w:rsidR="00577469"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494561" w:rsidRPr="00C9427D" w:rsidRDefault="00494561" w:rsidP="00FC6374">
      <w:pPr>
        <w:autoSpaceDE w:val="0"/>
        <w:autoSpaceDN w:val="0"/>
        <w:adjustRightInd w:val="0"/>
        <w:ind w:firstLine="698"/>
        <w:jc w:val="both"/>
        <w:rPr>
          <w:color w:val="000000"/>
          <w:sz w:val="26"/>
          <w:szCs w:val="26"/>
        </w:rPr>
      </w:pPr>
    </w:p>
    <w:p w:rsidR="00101BC1" w:rsidRDefault="00C24A1F" w:rsidP="002877ED">
      <w:pPr>
        <w:autoSpaceDE w:val="0"/>
        <w:autoSpaceDN w:val="0"/>
        <w:adjustRightInd w:val="0"/>
        <w:ind w:firstLine="284"/>
        <w:jc w:val="both"/>
        <w:rPr>
          <w:color w:val="000000"/>
          <w:sz w:val="26"/>
          <w:szCs w:val="26"/>
        </w:rPr>
      </w:pPr>
      <w:r w:rsidRPr="00C9427D">
        <w:rPr>
          <w:color w:val="000000"/>
          <w:sz w:val="26"/>
          <w:szCs w:val="26"/>
        </w:rPr>
        <w:t>7.1.</w:t>
      </w:r>
      <w:r w:rsidR="00A47CFA" w:rsidRPr="00C9427D">
        <w:rPr>
          <w:color w:val="000000"/>
          <w:sz w:val="26"/>
          <w:szCs w:val="26"/>
        </w:rPr>
        <w:t>Полномочия, предусмотренные пунктом 7.1. части 1 статьи 14 Федерального закона от 06</w:t>
      </w:r>
      <w:r w:rsidR="002877ED">
        <w:rPr>
          <w:color w:val="000000"/>
          <w:sz w:val="26"/>
          <w:szCs w:val="26"/>
        </w:rPr>
        <w:t>.10.</w:t>
      </w:r>
      <w:r w:rsidR="00A47CFA"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участи</w:t>
      </w:r>
      <w:r w:rsidR="00A47CFA" w:rsidRPr="00C9427D">
        <w:rPr>
          <w:color w:val="000000"/>
          <w:sz w:val="26"/>
          <w:szCs w:val="26"/>
        </w:rPr>
        <w:t>я</w:t>
      </w:r>
      <w:r w:rsidR="00101BC1" w:rsidRPr="00C9427D">
        <w:rPr>
          <w:color w:val="000000"/>
          <w:sz w:val="26"/>
          <w:szCs w:val="26"/>
        </w:rPr>
        <w:t xml:space="preserve">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00101BC1" w:rsidRPr="00C9427D">
        <w:rPr>
          <w:color w:val="000000"/>
          <w:sz w:val="26"/>
          <w:szCs w:val="26"/>
        </w:rPr>
        <w:t>поселения</w:t>
      </w:r>
      <w:r w:rsidR="008262B8" w:rsidRPr="00577469">
        <w:rPr>
          <w:color w:val="000000"/>
          <w:sz w:val="26"/>
          <w:szCs w:val="26"/>
        </w:rPr>
        <w:t>в</w:t>
      </w:r>
      <w:proofErr w:type="spellEnd"/>
      <w:r w:rsidR="008262B8" w:rsidRPr="00577469">
        <w:rPr>
          <w:color w:val="000000"/>
          <w:sz w:val="26"/>
          <w:szCs w:val="26"/>
        </w:rPr>
        <w:t xml:space="preserve"> части:</w:t>
      </w:r>
    </w:p>
    <w:p w:rsidR="00643605" w:rsidRPr="00577469" w:rsidRDefault="00643605" w:rsidP="002877ED">
      <w:pPr>
        <w:autoSpaceDE w:val="0"/>
        <w:autoSpaceDN w:val="0"/>
        <w:adjustRightInd w:val="0"/>
        <w:ind w:firstLine="284"/>
        <w:jc w:val="both"/>
        <w:rPr>
          <w:color w:val="000000"/>
          <w:sz w:val="26"/>
          <w:szCs w:val="26"/>
        </w:rPr>
      </w:pPr>
      <w:r w:rsidRPr="00577469">
        <w:rPr>
          <w:color w:val="000000"/>
          <w:sz w:val="26"/>
          <w:szCs w:val="26"/>
        </w:rPr>
        <w:t>1) предупреждения терроризма, в том числе выявления и последующего устранения причин и условий, способствующих совершению террористических актов (профилактика терроризма);</w:t>
      </w:r>
    </w:p>
    <w:p w:rsidR="00643605" w:rsidRPr="00577469" w:rsidRDefault="00643605" w:rsidP="002877ED">
      <w:pPr>
        <w:autoSpaceDE w:val="0"/>
        <w:autoSpaceDN w:val="0"/>
        <w:adjustRightInd w:val="0"/>
        <w:ind w:firstLine="284"/>
        <w:jc w:val="both"/>
        <w:rPr>
          <w:color w:val="000000"/>
          <w:sz w:val="26"/>
          <w:szCs w:val="26"/>
        </w:rPr>
      </w:pPr>
      <w:r w:rsidRPr="00577469">
        <w:rPr>
          <w:color w:val="000000"/>
          <w:sz w:val="26"/>
          <w:szCs w:val="26"/>
        </w:rPr>
        <w:t>2) минимизации и (или) ликвидации последствий проявлений терроризма;</w:t>
      </w:r>
    </w:p>
    <w:p w:rsidR="00643605" w:rsidRPr="00577469" w:rsidRDefault="00643605" w:rsidP="002877ED">
      <w:pPr>
        <w:autoSpaceDE w:val="0"/>
        <w:autoSpaceDN w:val="0"/>
        <w:adjustRightInd w:val="0"/>
        <w:ind w:firstLine="284"/>
        <w:jc w:val="both"/>
        <w:rPr>
          <w:color w:val="000000"/>
          <w:sz w:val="26"/>
          <w:szCs w:val="26"/>
        </w:rPr>
      </w:pPr>
      <w:r w:rsidRPr="00577469">
        <w:rPr>
          <w:color w:val="000000"/>
          <w:sz w:val="26"/>
          <w:szCs w:val="26"/>
        </w:rPr>
        <w:t>3) участия в противодействии экстремистской деятельности;</w:t>
      </w:r>
    </w:p>
    <w:p w:rsidR="00643605" w:rsidRDefault="00643605" w:rsidP="002877ED">
      <w:pPr>
        <w:autoSpaceDE w:val="0"/>
        <w:autoSpaceDN w:val="0"/>
        <w:adjustRightInd w:val="0"/>
        <w:ind w:firstLine="284"/>
        <w:jc w:val="both"/>
        <w:rPr>
          <w:color w:val="000000"/>
          <w:sz w:val="26"/>
          <w:szCs w:val="26"/>
        </w:rPr>
      </w:pPr>
      <w:r w:rsidRPr="00577469">
        <w:rPr>
          <w:color w:val="000000"/>
          <w:sz w:val="26"/>
          <w:szCs w:val="26"/>
        </w:rPr>
        <w:t>4) осуществления профилактических, в том числе воспитательных, пропагандистских, мер, направленных на предупреждение экс</w:t>
      </w:r>
      <w:r w:rsidR="006F4585">
        <w:rPr>
          <w:color w:val="000000"/>
          <w:sz w:val="26"/>
          <w:szCs w:val="26"/>
        </w:rPr>
        <w:t>тремистской деятельности;</w:t>
      </w:r>
    </w:p>
    <w:p w:rsidR="006F4585" w:rsidRPr="00577469" w:rsidRDefault="006F4585" w:rsidP="002877ED">
      <w:pPr>
        <w:autoSpaceDE w:val="0"/>
        <w:autoSpaceDN w:val="0"/>
        <w:adjustRightInd w:val="0"/>
        <w:ind w:firstLine="284"/>
        <w:jc w:val="both"/>
        <w:rPr>
          <w:color w:val="000000"/>
          <w:sz w:val="26"/>
          <w:szCs w:val="26"/>
        </w:rPr>
      </w:pPr>
      <w:r>
        <w:rPr>
          <w:color w:val="000000"/>
          <w:sz w:val="26"/>
          <w:szCs w:val="26"/>
        </w:rPr>
        <w:t xml:space="preserve">5) </w:t>
      </w:r>
      <w:r w:rsidRPr="00577469">
        <w:rPr>
          <w:color w:val="000000"/>
          <w:sz w:val="26"/>
          <w:szCs w:val="26"/>
        </w:rPr>
        <w:t>иные полномочия, предусмотренные законодательством Российской Федерации и Ханты-Мансийского автономного округа – Югры.</w:t>
      </w:r>
    </w:p>
    <w:p w:rsidR="00643605" w:rsidRPr="00577469" w:rsidRDefault="00643605" w:rsidP="00FC6374">
      <w:pPr>
        <w:autoSpaceDE w:val="0"/>
        <w:autoSpaceDN w:val="0"/>
        <w:adjustRightInd w:val="0"/>
        <w:ind w:firstLine="698"/>
        <w:jc w:val="both"/>
        <w:rPr>
          <w:color w:val="000000"/>
          <w:sz w:val="26"/>
          <w:szCs w:val="26"/>
        </w:rPr>
      </w:pPr>
    </w:p>
    <w:p w:rsidR="00643605" w:rsidRDefault="008D27DA" w:rsidP="002877ED">
      <w:pPr>
        <w:autoSpaceDE w:val="0"/>
        <w:autoSpaceDN w:val="0"/>
        <w:adjustRightInd w:val="0"/>
        <w:ind w:firstLine="284"/>
        <w:jc w:val="both"/>
        <w:rPr>
          <w:color w:val="000000"/>
          <w:sz w:val="26"/>
          <w:szCs w:val="26"/>
        </w:rPr>
      </w:pPr>
      <w:r>
        <w:rPr>
          <w:color w:val="000000"/>
          <w:sz w:val="26"/>
          <w:szCs w:val="26"/>
        </w:rPr>
        <w:t>7.2.</w:t>
      </w:r>
      <w:r w:rsidR="00C24A1F" w:rsidRPr="00C9427D">
        <w:rPr>
          <w:color w:val="000000"/>
          <w:sz w:val="26"/>
          <w:szCs w:val="26"/>
        </w:rPr>
        <w:t xml:space="preserve"> </w:t>
      </w:r>
      <w:proofErr w:type="gramStart"/>
      <w:r w:rsidR="00C24A1F" w:rsidRPr="00C9427D">
        <w:rPr>
          <w:color w:val="000000"/>
          <w:sz w:val="26"/>
          <w:szCs w:val="26"/>
        </w:rPr>
        <w:t>Полномочия, предусмотренные пунктом 7.2. части 1 статьи 14 Федерального закона от 06</w:t>
      </w:r>
      <w:r w:rsidR="002877ED">
        <w:rPr>
          <w:color w:val="000000"/>
          <w:sz w:val="26"/>
          <w:szCs w:val="26"/>
        </w:rPr>
        <w:t>.10.</w:t>
      </w:r>
      <w:r w:rsidR="00C24A1F" w:rsidRPr="00C9427D">
        <w:rPr>
          <w:color w:val="000000"/>
          <w:sz w:val="26"/>
          <w:szCs w:val="26"/>
        </w:rPr>
        <w:t xml:space="preserve">2003 </w:t>
      </w:r>
      <w:r w:rsidR="002877ED">
        <w:rPr>
          <w:color w:val="000000"/>
          <w:sz w:val="26"/>
          <w:szCs w:val="26"/>
        </w:rPr>
        <w:t>№</w:t>
      </w:r>
      <w:r w:rsidR="00C24A1F" w:rsidRPr="00C9427D">
        <w:rPr>
          <w:color w:val="000000"/>
          <w:sz w:val="26"/>
          <w:szCs w:val="26"/>
        </w:rPr>
        <w:t>131–ФЗ «Об общих принципах организации местного самоуправления в Российской Федерации» по вопросу</w:t>
      </w:r>
      <w:r w:rsidR="00A56331">
        <w:rPr>
          <w:color w:val="000000"/>
          <w:sz w:val="26"/>
          <w:szCs w:val="26"/>
        </w:rPr>
        <w:t xml:space="preserve"> </w:t>
      </w:r>
      <w:r w:rsidR="00643605" w:rsidRPr="008262B8">
        <w:rPr>
          <w:color w:val="000000"/>
          <w:sz w:val="26"/>
          <w:szCs w:val="26"/>
        </w:rPr>
        <w:t>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006F4585">
        <w:rPr>
          <w:color w:val="000000"/>
          <w:sz w:val="26"/>
          <w:szCs w:val="26"/>
        </w:rPr>
        <w:t xml:space="preserve">, </w:t>
      </w:r>
      <w:r w:rsidR="006F4585" w:rsidRPr="00577469">
        <w:rPr>
          <w:color w:val="000000"/>
          <w:sz w:val="26"/>
          <w:szCs w:val="26"/>
        </w:rPr>
        <w:t>и иные</w:t>
      </w:r>
      <w:proofErr w:type="gramEnd"/>
      <w:r w:rsidR="006F4585" w:rsidRPr="00577469">
        <w:rPr>
          <w:color w:val="000000"/>
          <w:sz w:val="26"/>
          <w:szCs w:val="26"/>
        </w:rPr>
        <w:t xml:space="preserve"> полномочия, предусмотренные законодательством Российской Федерации и Ханты-Мансийского автономного округа – Югры.</w:t>
      </w:r>
    </w:p>
    <w:p w:rsidR="00577469" w:rsidRPr="008262B8" w:rsidRDefault="00577469" w:rsidP="00643605">
      <w:pPr>
        <w:autoSpaceDE w:val="0"/>
        <w:autoSpaceDN w:val="0"/>
        <w:adjustRightInd w:val="0"/>
        <w:ind w:firstLine="698"/>
        <w:jc w:val="both"/>
        <w:rPr>
          <w:color w:val="000000"/>
          <w:sz w:val="26"/>
          <w:szCs w:val="26"/>
        </w:rPr>
      </w:pPr>
    </w:p>
    <w:p w:rsidR="008262B8" w:rsidRPr="00577469" w:rsidRDefault="00C9427D" w:rsidP="00C44341">
      <w:pPr>
        <w:autoSpaceDE w:val="0"/>
        <w:autoSpaceDN w:val="0"/>
        <w:adjustRightInd w:val="0"/>
        <w:ind w:firstLine="284"/>
        <w:jc w:val="both"/>
        <w:rPr>
          <w:color w:val="000000"/>
          <w:sz w:val="26"/>
          <w:szCs w:val="26"/>
        </w:rPr>
      </w:pPr>
      <w:r>
        <w:rPr>
          <w:color w:val="000000"/>
          <w:sz w:val="26"/>
          <w:szCs w:val="26"/>
        </w:rPr>
        <w:t>8</w:t>
      </w:r>
      <w:r w:rsidR="008D27DA">
        <w:rPr>
          <w:color w:val="000000"/>
          <w:sz w:val="26"/>
          <w:szCs w:val="26"/>
        </w:rPr>
        <w:t>.</w:t>
      </w:r>
      <w:r w:rsidR="00A47CFA" w:rsidRPr="00C9427D">
        <w:rPr>
          <w:color w:val="000000"/>
          <w:sz w:val="26"/>
          <w:szCs w:val="26"/>
        </w:rPr>
        <w:t xml:space="preserve"> Полномочия, предусмотренные пунктом 8 части 1 статьи 14 Федерального закона от 06</w:t>
      </w:r>
      <w:r w:rsidR="00C44341">
        <w:rPr>
          <w:color w:val="000000"/>
          <w:sz w:val="26"/>
          <w:szCs w:val="26"/>
        </w:rPr>
        <w:t>.10.</w:t>
      </w:r>
      <w:r w:rsidR="00A47CFA"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участи</w:t>
      </w:r>
      <w:r w:rsidR="00A47CFA" w:rsidRPr="00C9427D">
        <w:rPr>
          <w:color w:val="000000"/>
          <w:sz w:val="26"/>
          <w:szCs w:val="26"/>
        </w:rPr>
        <w:t>я</w:t>
      </w:r>
      <w:r w:rsidR="00101BC1" w:rsidRPr="00C9427D">
        <w:rPr>
          <w:color w:val="000000"/>
          <w:sz w:val="26"/>
          <w:szCs w:val="26"/>
        </w:rPr>
        <w:t xml:space="preserve"> в предупреждении и ликвидации последствий чрезвычайных ситуаций в границ</w:t>
      </w:r>
      <w:r w:rsidR="008262B8">
        <w:rPr>
          <w:color w:val="000000"/>
          <w:sz w:val="26"/>
          <w:szCs w:val="26"/>
        </w:rPr>
        <w:t xml:space="preserve">ах поселения </w:t>
      </w:r>
      <w:r w:rsidR="008262B8" w:rsidRPr="00577469">
        <w:rPr>
          <w:color w:val="000000"/>
          <w:sz w:val="26"/>
          <w:szCs w:val="26"/>
        </w:rPr>
        <w:t>в части:</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1) осуществления финансирования мероприятий в области защиты населения и территорий от чрезвычайных ситуаций;</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2) создания резервов финансовых и материальных ресурсов для ликвидации чрезвычайных ситуаций;</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3) организации и проведения аварийно-спасательных и других неотложных работ, а также поддержания общественного порядка при их проведении;</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4) содействия устойчивому функционированию организаций в чрезвычайных ситуациях;</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6) осуществления подготовки и содержания в готовности необходимых сил и сре</w:t>
      </w:r>
      <w:proofErr w:type="gramStart"/>
      <w:r w:rsidRPr="00577469">
        <w:rPr>
          <w:color w:val="000000"/>
          <w:sz w:val="26"/>
          <w:szCs w:val="26"/>
        </w:rPr>
        <w:t>дств дл</w:t>
      </w:r>
      <w:proofErr w:type="gramEnd"/>
      <w:r w:rsidRPr="00577469">
        <w:rPr>
          <w:color w:val="000000"/>
          <w:sz w:val="26"/>
          <w:szCs w:val="26"/>
        </w:rPr>
        <w:t>я защиты населения и территорий от чрезвычайных ситуаций, а также подготовки населения в области защиты от чрезвычайных ситуаций;</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lastRenderedPageBreak/>
        <w:t>7) принятия решения о проведении эвакуационных мероприятий в чрезвычайных ситуациях и организации их проведения;</w:t>
      </w:r>
    </w:p>
    <w:p w:rsidR="00643605" w:rsidRPr="00577469" w:rsidRDefault="00643605" w:rsidP="00C44341">
      <w:pPr>
        <w:autoSpaceDE w:val="0"/>
        <w:autoSpaceDN w:val="0"/>
        <w:adjustRightInd w:val="0"/>
        <w:ind w:firstLine="284"/>
        <w:jc w:val="both"/>
        <w:rPr>
          <w:color w:val="000000"/>
          <w:sz w:val="26"/>
          <w:szCs w:val="26"/>
        </w:rPr>
      </w:pPr>
      <w:proofErr w:type="gramStart"/>
      <w:r w:rsidRPr="00577469">
        <w:rPr>
          <w:color w:val="000000"/>
          <w:sz w:val="26"/>
          <w:szCs w:val="26"/>
        </w:rPr>
        <w:t>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577469">
        <w:rPr>
          <w:color w:val="000000"/>
          <w:sz w:val="26"/>
          <w:szCs w:val="26"/>
        </w:rPr>
        <w:t xml:space="preserve"> и информирования населения о чрезвычайных ситуациях и подготовки населения в области защиты от чрезвычайных ситуаций;</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 xml:space="preserve">10) установления местного уровня реагирования в порядке, установленном </w:t>
      </w:r>
      <w:hyperlink r:id="rId21" w:history="1">
        <w:r w:rsidRPr="00577469">
          <w:rPr>
            <w:color w:val="000000"/>
            <w:sz w:val="26"/>
            <w:szCs w:val="26"/>
          </w:rPr>
          <w:t>пунктом 8 статьи 4.1</w:t>
        </w:r>
      </w:hyperlink>
      <w:r w:rsidRPr="00577469">
        <w:rPr>
          <w:color w:val="000000"/>
          <w:sz w:val="26"/>
          <w:szCs w:val="26"/>
        </w:rPr>
        <w:t xml:space="preserve"> Федерального закона от 21</w:t>
      </w:r>
      <w:r w:rsidR="00C44341">
        <w:rPr>
          <w:color w:val="000000"/>
          <w:sz w:val="26"/>
          <w:szCs w:val="26"/>
        </w:rPr>
        <w:t>.12.</w:t>
      </w:r>
      <w:r w:rsidRPr="00577469">
        <w:rPr>
          <w:color w:val="000000"/>
          <w:sz w:val="26"/>
          <w:szCs w:val="26"/>
        </w:rPr>
        <w:t xml:space="preserve">1994 </w:t>
      </w:r>
      <w:r w:rsidR="00C44341">
        <w:rPr>
          <w:color w:val="000000"/>
          <w:sz w:val="26"/>
          <w:szCs w:val="26"/>
        </w:rPr>
        <w:t>№</w:t>
      </w:r>
      <w:r w:rsidRPr="00577469">
        <w:rPr>
          <w:color w:val="000000"/>
          <w:sz w:val="26"/>
          <w:szCs w:val="26"/>
        </w:rPr>
        <w:t>68-ФЗ "О защите населения и территорий от чрезвычайных ситуаций природного и техногенного характера";</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11) осуществления информирования населения о чрезвычайных ситуациях;</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12) участия в создании, эксплуатации и развитии системы обеспечения вызова экстренных оперативных служб по единому номеру "112";</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13) создания и поддержания в постоянной готовности муниципальной системы оповещения и информирования населения о чрезвычайных ситуациях;</w:t>
      </w:r>
    </w:p>
    <w:p w:rsidR="00643605" w:rsidRDefault="00643605" w:rsidP="00C44341">
      <w:pPr>
        <w:autoSpaceDE w:val="0"/>
        <w:autoSpaceDN w:val="0"/>
        <w:adjustRightInd w:val="0"/>
        <w:ind w:firstLine="284"/>
        <w:jc w:val="both"/>
        <w:rPr>
          <w:color w:val="000000"/>
          <w:sz w:val="26"/>
          <w:szCs w:val="26"/>
        </w:rPr>
      </w:pPr>
      <w:r w:rsidRPr="00577469">
        <w:rPr>
          <w:color w:val="000000"/>
          <w:sz w:val="26"/>
          <w:szCs w:val="26"/>
        </w:rPr>
        <w:t>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w:t>
      </w:r>
      <w:r w:rsidR="001D117A">
        <w:rPr>
          <w:color w:val="000000"/>
          <w:sz w:val="26"/>
          <w:szCs w:val="26"/>
        </w:rPr>
        <w:t>икновении чрезвычайных ситуаций;</w:t>
      </w:r>
    </w:p>
    <w:p w:rsidR="00577469" w:rsidRPr="00577469" w:rsidRDefault="001D117A" w:rsidP="00C44341">
      <w:pPr>
        <w:autoSpaceDE w:val="0"/>
        <w:autoSpaceDN w:val="0"/>
        <w:adjustRightInd w:val="0"/>
        <w:ind w:firstLine="284"/>
        <w:jc w:val="both"/>
        <w:rPr>
          <w:color w:val="000000"/>
          <w:sz w:val="26"/>
          <w:szCs w:val="26"/>
        </w:rPr>
      </w:pPr>
      <w:r>
        <w:rPr>
          <w:color w:val="000000"/>
          <w:sz w:val="26"/>
          <w:szCs w:val="26"/>
        </w:rPr>
        <w:t>15)</w:t>
      </w:r>
      <w:r w:rsidR="00577469" w:rsidRPr="00577469">
        <w:rPr>
          <w:color w:val="000000"/>
          <w:sz w:val="26"/>
          <w:szCs w:val="26"/>
        </w:rPr>
        <w:t xml:space="preserve"> иные полномочия, предусмотренные законодательством Российской Федерации и Ханты-Мансийского автономного округа – Югры. </w:t>
      </w:r>
    </w:p>
    <w:p w:rsidR="00577469" w:rsidRPr="00577469" w:rsidRDefault="00577469" w:rsidP="00C44341">
      <w:pPr>
        <w:autoSpaceDE w:val="0"/>
        <w:autoSpaceDN w:val="0"/>
        <w:adjustRightInd w:val="0"/>
        <w:ind w:firstLine="284"/>
        <w:jc w:val="both"/>
        <w:rPr>
          <w:color w:val="000000"/>
          <w:sz w:val="26"/>
          <w:szCs w:val="26"/>
        </w:rPr>
      </w:pPr>
    </w:p>
    <w:p w:rsidR="008262B8" w:rsidRPr="00577469" w:rsidRDefault="001D117A" w:rsidP="00C44341">
      <w:pPr>
        <w:autoSpaceDE w:val="0"/>
        <w:autoSpaceDN w:val="0"/>
        <w:adjustRightInd w:val="0"/>
        <w:ind w:firstLine="284"/>
        <w:jc w:val="both"/>
        <w:rPr>
          <w:color w:val="000000"/>
          <w:sz w:val="26"/>
          <w:szCs w:val="26"/>
        </w:rPr>
      </w:pPr>
      <w:r>
        <w:rPr>
          <w:color w:val="000000"/>
          <w:sz w:val="26"/>
          <w:szCs w:val="26"/>
        </w:rPr>
        <w:t>9.</w:t>
      </w:r>
      <w:r w:rsidR="00A47CFA" w:rsidRPr="00C9427D">
        <w:rPr>
          <w:color w:val="000000"/>
          <w:sz w:val="26"/>
          <w:szCs w:val="26"/>
        </w:rPr>
        <w:t>Полномочия, предусмотренные пунктом 9 части 1 статьи 14 Федерального закона от 06</w:t>
      </w:r>
      <w:r w:rsidR="00C44341">
        <w:rPr>
          <w:color w:val="000000"/>
          <w:sz w:val="26"/>
          <w:szCs w:val="26"/>
        </w:rPr>
        <w:t>.10.</w:t>
      </w:r>
      <w:r w:rsidR="00A47CFA"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обеспечени</w:t>
      </w:r>
      <w:r w:rsidR="00A47CFA" w:rsidRPr="00C9427D">
        <w:rPr>
          <w:color w:val="000000"/>
          <w:sz w:val="26"/>
          <w:szCs w:val="26"/>
        </w:rPr>
        <w:t>я</w:t>
      </w:r>
      <w:r w:rsidR="00101BC1" w:rsidRPr="00C9427D">
        <w:rPr>
          <w:color w:val="000000"/>
          <w:sz w:val="26"/>
          <w:szCs w:val="26"/>
        </w:rPr>
        <w:t xml:space="preserve"> первичных мер пожарной безопасности в границах населенных пунктов поселения</w:t>
      </w:r>
      <w:r w:rsidR="00C44341">
        <w:rPr>
          <w:color w:val="000000"/>
          <w:sz w:val="26"/>
          <w:szCs w:val="26"/>
        </w:rPr>
        <w:t xml:space="preserve"> </w:t>
      </w:r>
      <w:r w:rsidR="008262B8" w:rsidRPr="00577469">
        <w:rPr>
          <w:color w:val="000000"/>
          <w:sz w:val="26"/>
          <w:szCs w:val="26"/>
        </w:rPr>
        <w:t>в части:</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2) включения мероприятий по обеспечению пожарной безопасности в планы, схемы и программы развития территории поселения;</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643605" w:rsidRPr="00577469" w:rsidRDefault="00643605" w:rsidP="00C44341">
      <w:pPr>
        <w:autoSpaceDE w:val="0"/>
        <w:autoSpaceDN w:val="0"/>
        <w:adjustRightInd w:val="0"/>
        <w:ind w:firstLine="284"/>
        <w:jc w:val="both"/>
        <w:rPr>
          <w:color w:val="000000"/>
          <w:sz w:val="26"/>
          <w:szCs w:val="26"/>
        </w:rPr>
      </w:pPr>
      <w:r w:rsidRPr="00577469">
        <w:rPr>
          <w:color w:val="000000"/>
          <w:sz w:val="26"/>
          <w:szCs w:val="26"/>
        </w:rPr>
        <w:t>4) установления особого противопожарного режима в случае повышения пожарной опасности;</w:t>
      </w:r>
    </w:p>
    <w:p w:rsidR="00643605" w:rsidRDefault="00643605" w:rsidP="002558FC">
      <w:pPr>
        <w:autoSpaceDE w:val="0"/>
        <w:autoSpaceDN w:val="0"/>
        <w:adjustRightInd w:val="0"/>
        <w:ind w:firstLine="284"/>
        <w:jc w:val="both"/>
        <w:rPr>
          <w:color w:val="000000"/>
          <w:sz w:val="26"/>
          <w:szCs w:val="26"/>
        </w:rPr>
      </w:pPr>
      <w:r w:rsidRPr="00577469">
        <w:rPr>
          <w:color w:val="000000"/>
          <w:sz w:val="26"/>
          <w:szCs w:val="26"/>
        </w:rPr>
        <w:lastRenderedPageBreak/>
        <w:t>5) установления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w:t>
      </w:r>
      <w:r w:rsidR="001D117A">
        <w:rPr>
          <w:color w:val="000000"/>
          <w:sz w:val="26"/>
          <w:szCs w:val="26"/>
        </w:rPr>
        <w:t>;</w:t>
      </w:r>
    </w:p>
    <w:p w:rsidR="001D117A" w:rsidRPr="00577469" w:rsidRDefault="001D117A" w:rsidP="002558FC">
      <w:pPr>
        <w:autoSpaceDE w:val="0"/>
        <w:autoSpaceDN w:val="0"/>
        <w:adjustRightInd w:val="0"/>
        <w:ind w:firstLine="284"/>
        <w:jc w:val="both"/>
        <w:rPr>
          <w:color w:val="000000"/>
          <w:sz w:val="26"/>
          <w:szCs w:val="26"/>
        </w:rPr>
      </w:pPr>
      <w:r>
        <w:rPr>
          <w:color w:val="000000"/>
          <w:sz w:val="26"/>
          <w:szCs w:val="26"/>
        </w:rPr>
        <w:t xml:space="preserve">6)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1D117A" w:rsidRPr="00577469" w:rsidRDefault="001D117A" w:rsidP="00577469">
      <w:pPr>
        <w:autoSpaceDE w:val="0"/>
        <w:autoSpaceDN w:val="0"/>
        <w:adjustRightInd w:val="0"/>
        <w:ind w:firstLine="698"/>
        <w:jc w:val="both"/>
        <w:rPr>
          <w:color w:val="000000"/>
          <w:sz w:val="26"/>
          <w:szCs w:val="26"/>
        </w:rPr>
      </w:pPr>
    </w:p>
    <w:p w:rsidR="00101BC1" w:rsidRDefault="00A47CFA" w:rsidP="002558FC">
      <w:pPr>
        <w:autoSpaceDE w:val="0"/>
        <w:autoSpaceDN w:val="0"/>
        <w:adjustRightInd w:val="0"/>
        <w:ind w:firstLine="284"/>
        <w:jc w:val="both"/>
        <w:rPr>
          <w:color w:val="000000"/>
          <w:sz w:val="26"/>
          <w:szCs w:val="26"/>
        </w:rPr>
      </w:pPr>
      <w:r w:rsidRPr="00C9427D">
        <w:rPr>
          <w:color w:val="000000"/>
          <w:sz w:val="26"/>
          <w:szCs w:val="26"/>
        </w:rPr>
        <w:t>1</w:t>
      </w:r>
      <w:r w:rsidR="00C9427D">
        <w:rPr>
          <w:color w:val="000000"/>
          <w:sz w:val="26"/>
          <w:szCs w:val="26"/>
        </w:rPr>
        <w:t>0</w:t>
      </w:r>
      <w:r w:rsidR="001D117A">
        <w:rPr>
          <w:color w:val="000000"/>
          <w:sz w:val="26"/>
          <w:szCs w:val="26"/>
        </w:rPr>
        <w:t>.</w:t>
      </w:r>
      <w:r w:rsidR="002558FC">
        <w:rPr>
          <w:color w:val="000000"/>
          <w:sz w:val="26"/>
          <w:szCs w:val="26"/>
        </w:rPr>
        <w:t xml:space="preserve"> </w:t>
      </w:r>
      <w:r w:rsidRPr="00C9427D">
        <w:rPr>
          <w:color w:val="000000"/>
          <w:sz w:val="26"/>
          <w:szCs w:val="26"/>
        </w:rPr>
        <w:t>Полномочия, предусмотренные пунктом 10 части 1 статьи 14 Федерального закона от 06</w:t>
      </w:r>
      <w:r w:rsidR="002558FC">
        <w:rPr>
          <w:color w:val="000000"/>
          <w:sz w:val="26"/>
          <w:szCs w:val="26"/>
        </w:rPr>
        <w:t>.10.</w:t>
      </w:r>
      <w:r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создани</w:t>
      </w:r>
      <w:r w:rsidRPr="00C9427D">
        <w:rPr>
          <w:color w:val="000000"/>
          <w:sz w:val="26"/>
          <w:szCs w:val="26"/>
        </w:rPr>
        <w:t>я</w:t>
      </w:r>
      <w:r w:rsidR="00101BC1" w:rsidRPr="00C9427D">
        <w:rPr>
          <w:color w:val="000000"/>
          <w:sz w:val="26"/>
          <w:szCs w:val="26"/>
        </w:rPr>
        <w:t xml:space="preserve"> условий для обеспечения жителей поселения услугами связи, общественного питания, т</w:t>
      </w:r>
      <w:r w:rsidR="008262B8">
        <w:rPr>
          <w:color w:val="000000"/>
          <w:sz w:val="26"/>
          <w:szCs w:val="26"/>
        </w:rPr>
        <w:t xml:space="preserve">орговли и бытового обслуживания </w:t>
      </w:r>
      <w:r w:rsidR="008262B8" w:rsidRPr="00577469">
        <w:rPr>
          <w:color w:val="000000"/>
          <w:sz w:val="26"/>
          <w:szCs w:val="26"/>
        </w:rPr>
        <w:t>в части:</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1)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2)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3)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4)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5) выдачи разрешений на право организации розничного рынка, продления, приостановления срока его действия, возобновления, переоформления, подачи заявления об аннулировании разрешения;</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 xml:space="preserve">6) </w:t>
      </w:r>
      <w:proofErr w:type="gramStart"/>
      <w:r w:rsidRPr="00577469">
        <w:rPr>
          <w:color w:val="000000"/>
          <w:sz w:val="26"/>
          <w:szCs w:val="26"/>
        </w:rPr>
        <w:t>контроля за</w:t>
      </w:r>
      <w:proofErr w:type="gramEnd"/>
      <w:r w:rsidRPr="00577469">
        <w:rPr>
          <w:color w:val="000000"/>
          <w:sz w:val="26"/>
          <w:szCs w:val="26"/>
        </w:rPr>
        <w:t xml:space="preserve"> организацией и осуществлением деятельности по продаже товаров (выполнению работ, оказанию услуг) на розничном рынке;</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 xml:space="preserve">7) осуществления </w:t>
      </w:r>
      <w:proofErr w:type="gramStart"/>
      <w:r w:rsidRPr="00577469">
        <w:rPr>
          <w:color w:val="000000"/>
          <w:sz w:val="26"/>
          <w:szCs w:val="26"/>
        </w:rPr>
        <w:t>контроля за</w:t>
      </w:r>
      <w:proofErr w:type="gramEnd"/>
      <w:r w:rsidRPr="00577469">
        <w:rPr>
          <w:color w:val="000000"/>
          <w:sz w:val="26"/>
          <w:szCs w:val="26"/>
        </w:rPr>
        <w:t xml:space="preserve"> соблюдением законодательства в области розничной продажи алкогольной продукции;</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8) установления режима работы муниципальных организаций торговли, бытового и иных видов обслуживания потребителей;</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9) определения границ прилегающих к некоторым организациям и объектам территорий, на которых не допускается розничная продажа алкогольной продукции;</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10) разработки и утверждения схем размещения нестационарных торговых объектов;</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11) рассмотрения жалоб потребителей, консультирования их по вопросам защиты прав потребителей;</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12) обращения в суды в защиту прав потребителей (неопределенного круга потребителей);</w:t>
      </w:r>
    </w:p>
    <w:p w:rsidR="00643605" w:rsidRDefault="00643605" w:rsidP="002558FC">
      <w:pPr>
        <w:autoSpaceDE w:val="0"/>
        <w:autoSpaceDN w:val="0"/>
        <w:adjustRightInd w:val="0"/>
        <w:ind w:firstLine="284"/>
        <w:jc w:val="both"/>
        <w:rPr>
          <w:color w:val="000000"/>
          <w:sz w:val="26"/>
          <w:szCs w:val="26"/>
        </w:rPr>
      </w:pPr>
      <w:r w:rsidRPr="00577469">
        <w:rPr>
          <w:color w:val="000000"/>
          <w:sz w:val="26"/>
          <w:szCs w:val="26"/>
        </w:rPr>
        <w:t xml:space="preserve">13) извещения федеральных органов исполнительной власти, осуществляющих </w:t>
      </w:r>
      <w:proofErr w:type="gramStart"/>
      <w:r w:rsidRPr="00577469">
        <w:rPr>
          <w:color w:val="000000"/>
          <w:sz w:val="26"/>
          <w:szCs w:val="26"/>
        </w:rPr>
        <w:t>контроль за</w:t>
      </w:r>
      <w:proofErr w:type="gramEnd"/>
      <w:r w:rsidRPr="00577469">
        <w:rPr>
          <w:color w:val="000000"/>
          <w:sz w:val="26"/>
          <w:szCs w:val="26"/>
        </w:rPr>
        <w:t xml:space="preserve"> качеством и безопасностью товаров (работ, услуг) о выявлении по жалобе потребителя товаров (работ, услуг) ненадлежащего качества, а также опасных для жизни, здоровья, имущества </w:t>
      </w:r>
      <w:r w:rsidR="001D117A">
        <w:rPr>
          <w:color w:val="000000"/>
          <w:sz w:val="26"/>
          <w:szCs w:val="26"/>
        </w:rPr>
        <w:t>потребителей и окружающей среды;</w:t>
      </w:r>
    </w:p>
    <w:p w:rsidR="001D117A" w:rsidRPr="00577469" w:rsidRDefault="001D117A" w:rsidP="002558FC">
      <w:pPr>
        <w:autoSpaceDE w:val="0"/>
        <w:autoSpaceDN w:val="0"/>
        <w:adjustRightInd w:val="0"/>
        <w:ind w:firstLine="284"/>
        <w:jc w:val="both"/>
        <w:rPr>
          <w:color w:val="000000"/>
          <w:sz w:val="26"/>
          <w:szCs w:val="26"/>
        </w:rPr>
      </w:pPr>
      <w:r>
        <w:rPr>
          <w:color w:val="000000"/>
          <w:sz w:val="26"/>
          <w:szCs w:val="26"/>
        </w:rPr>
        <w:lastRenderedPageBreak/>
        <w:t xml:space="preserve">14)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643605" w:rsidRPr="00C9427D" w:rsidRDefault="00643605" w:rsidP="00FC6374">
      <w:pPr>
        <w:autoSpaceDE w:val="0"/>
        <w:autoSpaceDN w:val="0"/>
        <w:adjustRightInd w:val="0"/>
        <w:ind w:firstLine="698"/>
        <w:jc w:val="both"/>
        <w:rPr>
          <w:color w:val="000000"/>
          <w:sz w:val="26"/>
          <w:szCs w:val="26"/>
        </w:rPr>
      </w:pPr>
    </w:p>
    <w:p w:rsidR="008262B8" w:rsidRPr="00577469" w:rsidRDefault="00C9427D" w:rsidP="002558FC">
      <w:pPr>
        <w:autoSpaceDE w:val="0"/>
        <w:autoSpaceDN w:val="0"/>
        <w:adjustRightInd w:val="0"/>
        <w:ind w:firstLine="284"/>
        <w:jc w:val="both"/>
        <w:rPr>
          <w:color w:val="000000"/>
          <w:sz w:val="26"/>
          <w:szCs w:val="26"/>
        </w:rPr>
      </w:pPr>
      <w:r>
        <w:rPr>
          <w:color w:val="000000"/>
          <w:sz w:val="26"/>
          <w:szCs w:val="26"/>
        </w:rPr>
        <w:t>11</w:t>
      </w:r>
      <w:r w:rsidR="001D117A">
        <w:rPr>
          <w:color w:val="000000"/>
          <w:sz w:val="26"/>
          <w:szCs w:val="26"/>
        </w:rPr>
        <w:t>.</w:t>
      </w:r>
      <w:r w:rsidR="00A47CFA" w:rsidRPr="00C9427D">
        <w:rPr>
          <w:color w:val="000000"/>
          <w:sz w:val="26"/>
          <w:szCs w:val="26"/>
        </w:rPr>
        <w:t>Полномочия, предусмотренные пунктом 11 части 1 статьи 14 Федерального закона от 06</w:t>
      </w:r>
      <w:r w:rsidR="002558FC">
        <w:rPr>
          <w:color w:val="000000"/>
          <w:sz w:val="26"/>
          <w:szCs w:val="26"/>
        </w:rPr>
        <w:t>.10.</w:t>
      </w:r>
      <w:r w:rsidR="00A47CFA"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организаци</w:t>
      </w:r>
      <w:r w:rsidR="00A47CFA" w:rsidRPr="00C9427D">
        <w:rPr>
          <w:color w:val="000000"/>
          <w:sz w:val="26"/>
          <w:szCs w:val="26"/>
        </w:rPr>
        <w:t>и</w:t>
      </w:r>
      <w:r w:rsidR="00101BC1" w:rsidRPr="00C9427D">
        <w:rPr>
          <w:color w:val="000000"/>
          <w:sz w:val="26"/>
          <w:szCs w:val="26"/>
        </w:rPr>
        <w:t xml:space="preserve"> библиотечного обслуживания населения, комплектование и обеспечение сохранности библиотечных фондов библиотек </w:t>
      </w:r>
      <w:proofErr w:type="spellStart"/>
      <w:r w:rsidR="00101BC1" w:rsidRPr="00C9427D">
        <w:rPr>
          <w:color w:val="000000"/>
          <w:sz w:val="26"/>
          <w:szCs w:val="26"/>
        </w:rPr>
        <w:t>поселения</w:t>
      </w:r>
      <w:r w:rsidR="008262B8" w:rsidRPr="00577469">
        <w:rPr>
          <w:color w:val="000000"/>
          <w:sz w:val="26"/>
          <w:szCs w:val="26"/>
        </w:rPr>
        <w:t>в</w:t>
      </w:r>
      <w:proofErr w:type="spellEnd"/>
      <w:r w:rsidR="008262B8" w:rsidRPr="00577469">
        <w:rPr>
          <w:color w:val="000000"/>
          <w:sz w:val="26"/>
          <w:szCs w:val="26"/>
        </w:rPr>
        <w:t xml:space="preserve"> части:</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1) подготовки проекта решения об учреждении муниципальных библиотек;</w:t>
      </w:r>
    </w:p>
    <w:p w:rsidR="00643605" w:rsidRPr="00577469" w:rsidRDefault="00643605" w:rsidP="002558FC">
      <w:pPr>
        <w:autoSpaceDE w:val="0"/>
        <w:autoSpaceDN w:val="0"/>
        <w:adjustRightInd w:val="0"/>
        <w:ind w:firstLine="284"/>
        <w:jc w:val="both"/>
        <w:rPr>
          <w:color w:val="000000"/>
          <w:sz w:val="26"/>
          <w:szCs w:val="26"/>
        </w:rPr>
      </w:pPr>
      <w:r w:rsidRPr="00577469">
        <w:rPr>
          <w:color w:val="000000"/>
          <w:sz w:val="26"/>
          <w:szCs w:val="26"/>
        </w:rPr>
        <w:t>2) организации обеспечения финансирования комплектования и обеспечения сохранности фондов муниципальных библиотек;</w:t>
      </w:r>
    </w:p>
    <w:p w:rsidR="00643605" w:rsidRDefault="00643605" w:rsidP="002558FC">
      <w:pPr>
        <w:autoSpaceDE w:val="0"/>
        <w:autoSpaceDN w:val="0"/>
        <w:adjustRightInd w:val="0"/>
        <w:ind w:firstLine="284"/>
        <w:jc w:val="both"/>
        <w:rPr>
          <w:color w:val="000000"/>
          <w:sz w:val="26"/>
          <w:szCs w:val="26"/>
        </w:rPr>
      </w:pPr>
      <w:r w:rsidRPr="00577469">
        <w:rPr>
          <w:color w:val="000000"/>
          <w:sz w:val="26"/>
          <w:szCs w:val="26"/>
        </w:rPr>
        <w:t>3) обеспечения реализации прав граждан на библиотечное обслуживание</w:t>
      </w:r>
      <w:r w:rsidR="001D117A">
        <w:rPr>
          <w:color w:val="000000"/>
          <w:sz w:val="26"/>
          <w:szCs w:val="26"/>
        </w:rPr>
        <w:t>;</w:t>
      </w:r>
    </w:p>
    <w:p w:rsidR="001D117A" w:rsidRPr="00577469" w:rsidRDefault="00A272C7" w:rsidP="002558FC">
      <w:pPr>
        <w:autoSpaceDE w:val="0"/>
        <w:autoSpaceDN w:val="0"/>
        <w:adjustRightInd w:val="0"/>
        <w:ind w:firstLine="284"/>
        <w:jc w:val="both"/>
        <w:rPr>
          <w:color w:val="000000"/>
          <w:sz w:val="26"/>
          <w:szCs w:val="26"/>
        </w:rPr>
      </w:pPr>
      <w:r>
        <w:rPr>
          <w:color w:val="000000"/>
          <w:sz w:val="26"/>
          <w:szCs w:val="26"/>
        </w:rPr>
        <w:t xml:space="preserve">4) </w:t>
      </w:r>
      <w:r w:rsidR="001D117A"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643605" w:rsidRPr="00C9427D" w:rsidRDefault="00643605" w:rsidP="00FC6374">
      <w:pPr>
        <w:autoSpaceDE w:val="0"/>
        <w:autoSpaceDN w:val="0"/>
        <w:adjustRightInd w:val="0"/>
        <w:ind w:firstLine="698"/>
        <w:jc w:val="both"/>
        <w:rPr>
          <w:color w:val="000000"/>
          <w:sz w:val="26"/>
          <w:szCs w:val="26"/>
        </w:rPr>
      </w:pPr>
    </w:p>
    <w:p w:rsidR="008262B8" w:rsidRPr="00577469" w:rsidRDefault="00C9427D" w:rsidP="00B17DF0">
      <w:pPr>
        <w:autoSpaceDE w:val="0"/>
        <w:autoSpaceDN w:val="0"/>
        <w:adjustRightInd w:val="0"/>
        <w:ind w:firstLine="284"/>
        <w:jc w:val="both"/>
        <w:rPr>
          <w:color w:val="000000"/>
          <w:sz w:val="26"/>
          <w:szCs w:val="26"/>
        </w:rPr>
      </w:pPr>
      <w:r>
        <w:rPr>
          <w:color w:val="000000"/>
          <w:sz w:val="26"/>
          <w:szCs w:val="26"/>
        </w:rPr>
        <w:t>12</w:t>
      </w:r>
      <w:r w:rsidR="001D117A">
        <w:rPr>
          <w:color w:val="000000"/>
          <w:sz w:val="26"/>
          <w:szCs w:val="26"/>
        </w:rPr>
        <w:t>.</w:t>
      </w:r>
      <w:r w:rsidR="00B17DF0">
        <w:rPr>
          <w:color w:val="000000"/>
          <w:sz w:val="26"/>
          <w:szCs w:val="26"/>
        </w:rPr>
        <w:t xml:space="preserve"> </w:t>
      </w:r>
      <w:r w:rsidR="00667545" w:rsidRPr="00C9427D">
        <w:rPr>
          <w:color w:val="000000"/>
          <w:sz w:val="26"/>
          <w:szCs w:val="26"/>
        </w:rPr>
        <w:t>Полномочия, предусмотренные пунктом 12 части 1 статьи 14 Федерального закона от 06</w:t>
      </w:r>
      <w:r w:rsidR="00B17DF0">
        <w:rPr>
          <w:color w:val="000000"/>
          <w:sz w:val="26"/>
          <w:szCs w:val="26"/>
        </w:rPr>
        <w:t>.10.</w:t>
      </w:r>
      <w:r w:rsidR="00667545" w:rsidRPr="00C9427D">
        <w:rPr>
          <w:color w:val="000000"/>
          <w:sz w:val="26"/>
          <w:szCs w:val="26"/>
        </w:rPr>
        <w:t>2003 №131–ФЗ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w:t>
      </w:r>
      <w:r w:rsidR="008262B8">
        <w:rPr>
          <w:color w:val="000000"/>
          <w:sz w:val="26"/>
          <w:szCs w:val="26"/>
        </w:rPr>
        <w:t xml:space="preserve">я услугами организаций культуры </w:t>
      </w:r>
      <w:r w:rsidR="008262B8" w:rsidRPr="00577469">
        <w:rPr>
          <w:color w:val="000000"/>
          <w:sz w:val="26"/>
          <w:szCs w:val="26"/>
        </w:rPr>
        <w:t>в части:</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1) сохранения, использования и популяризации объектов культурного наследия, находящихся в собственности поселения;</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2) государственной охраны объектов культурного наследия местного (муниципального) значения;</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3) определения порядка организации историко-культурного заповедника местного (муниципального) значения;</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4)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осуществляемого в порядке, определенном нормативным правовым актом;</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5) установления льготной арендной платы и ее размеров в отношении объектов культурного наследия, находящихся в муниципальной собственности;</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6)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7) определения порядка установки информационных надписей и обозначений на объекты культурного наследия местного (муниципального) значения;</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9) установления порядка организации историко-культурного заповедника местного (муниципального) значения, его границ и режима его содержания;</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10) сохранения памятников Великой Отечественной войны местного (муниципального) значения, поддержания их в состоянии, соответствующем достойному и уважительному отношению к памяти о Победе советского народа в Великой Отечественной войне</w:t>
      </w:r>
      <w:r w:rsidR="001D117A">
        <w:rPr>
          <w:color w:val="000000"/>
          <w:sz w:val="26"/>
          <w:szCs w:val="26"/>
        </w:rPr>
        <w:t>;</w:t>
      </w:r>
    </w:p>
    <w:p w:rsidR="001D117A" w:rsidRPr="00577469" w:rsidRDefault="001D117A" w:rsidP="00B17DF0">
      <w:pPr>
        <w:autoSpaceDE w:val="0"/>
        <w:autoSpaceDN w:val="0"/>
        <w:adjustRightInd w:val="0"/>
        <w:ind w:firstLine="284"/>
        <w:jc w:val="both"/>
        <w:rPr>
          <w:color w:val="000000"/>
          <w:sz w:val="26"/>
          <w:szCs w:val="26"/>
        </w:rPr>
      </w:pPr>
      <w:r>
        <w:rPr>
          <w:color w:val="000000"/>
          <w:sz w:val="26"/>
          <w:szCs w:val="26"/>
        </w:rPr>
        <w:lastRenderedPageBreak/>
        <w:t xml:space="preserve">11)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643605" w:rsidRPr="00C9427D" w:rsidRDefault="00643605" w:rsidP="00FC6374">
      <w:pPr>
        <w:autoSpaceDE w:val="0"/>
        <w:autoSpaceDN w:val="0"/>
        <w:adjustRightInd w:val="0"/>
        <w:ind w:firstLine="698"/>
        <w:jc w:val="both"/>
        <w:rPr>
          <w:color w:val="000000"/>
          <w:sz w:val="26"/>
          <w:szCs w:val="26"/>
        </w:rPr>
      </w:pPr>
    </w:p>
    <w:p w:rsidR="008262B8" w:rsidRPr="00577469" w:rsidRDefault="00C9427D" w:rsidP="00B17DF0">
      <w:pPr>
        <w:autoSpaceDE w:val="0"/>
        <w:autoSpaceDN w:val="0"/>
        <w:adjustRightInd w:val="0"/>
        <w:ind w:firstLine="284"/>
        <w:jc w:val="both"/>
        <w:rPr>
          <w:color w:val="000000"/>
          <w:sz w:val="26"/>
          <w:szCs w:val="26"/>
        </w:rPr>
      </w:pPr>
      <w:r>
        <w:rPr>
          <w:color w:val="000000"/>
          <w:sz w:val="26"/>
          <w:szCs w:val="26"/>
        </w:rPr>
        <w:t>13</w:t>
      </w:r>
      <w:r w:rsidR="001D117A">
        <w:rPr>
          <w:color w:val="000000"/>
          <w:sz w:val="26"/>
          <w:szCs w:val="26"/>
        </w:rPr>
        <w:t>.</w:t>
      </w:r>
      <w:r w:rsidR="00B17DF0">
        <w:rPr>
          <w:color w:val="000000"/>
          <w:sz w:val="26"/>
          <w:szCs w:val="26"/>
        </w:rPr>
        <w:t xml:space="preserve"> </w:t>
      </w:r>
      <w:proofErr w:type="gramStart"/>
      <w:r w:rsidR="00A47CFA" w:rsidRPr="00C9427D">
        <w:rPr>
          <w:color w:val="000000"/>
          <w:sz w:val="26"/>
          <w:szCs w:val="26"/>
        </w:rPr>
        <w:t>Полномочия, предусмотренные пунктом 13 части 1 статьи 14 Федерального закона от 06</w:t>
      </w:r>
      <w:r w:rsidR="00B17DF0">
        <w:rPr>
          <w:color w:val="000000"/>
          <w:sz w:val="26"/>
          <w:szCs w:val="26"/>
        </w:rPr>
        <w:t>.10.</w:t>
      </w:r>
      <w:r w:rsidR="00A47CFA"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сохранени</w:t>
      </w:r>
      <w:r w:rsidR="00A47CFA" w:rsidRPr="00C9427D">
        <w:rPr>
          <w:color w:val="000000"/>
          <w:sz w:val="26"/>
          <w:szCs w:val="26"/>
        </w:rPr>
        <w:t>я</w:t>
      </w:r>
      <w:r w:rsidR="00101BC1" w:rsidRPr="00C9427D">
        <w:rPr>
          <w:color w:val="000000"/>
          <w:sz w:val="26"/>
          <w:szCs w:val="26"/>
        </w:rPr>
        <w:t>, использовани</w:t>
      </w:r>
      <w:r w:rsidR="00A47CFA" w:rsidRPr="00C9427D">
        <w:rPr>
          <w:color w:val="000000"/>
          <w:sz w:val="26"/>
          <w:szCs w:val="26"/>
        </w:rPr>
        <w:t>я</w:t>
      </w:r>
      <w:r w:rsidR="00101BC1" w:rsidRPr="00C9427D">
        <w:rPr>
          <w:color w:val="000000"/>
          <w:sz w:val="26"/>
          <w:szCs w:val="26"/>
        </w:rPr>
        <w:t xml:space="preserve"> и популяризаци</w:t>
      </w:r>
      <w:r w:rsidR="00A47CFA" w:rsidRPr="00C9427D">
        <w:rPr>
          <w:color w:val="000000"/>
          <w:sz w:val="26"/>
          <w:szCs w:val="26"/>
        </w:rPr>
        <w:t>и</w:t>
      </w:r>
      <w:r w:rsidR="00101BC1" w:rsidRPr="00C9427D">
        <w:rPr>
          <w:color w:val="000000"/>
          <w:sz w:val="26"/>
          <w:szCs w:val="26"/>
        </w:rPr>
        <w:t xml:space="preserve">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w:t>
      </w:r>
      <w:r w:rsidR="008262B8">
        <w:rPr>
          <w:color w:val="000000"/>
          <w:sz w:val="26"/>
          <w:szCs w:val="26"/>
        </w:rPr>
        <w:t>оженных на территории поселения</w:t>
      </w:r>
      <w:r w:rsidR="00A272C7">
        <w:rPr>
          <w:color w:val="000000"/>
          <w:sz w:val="26"/>
          <w:szCs w:val="26"/>
        </w:rPr>
        <w:t xml:space="preserve">, </w:t>
      </w:r>
      <w:r w:rsidR="00A272C7" w:rsidRPr="00577469">
        <w:rPr>
          <w:color w:val="000000"/>
          <w:sz w:val="26"/>
          <w:szCs w:val="26"/>
        </w:rPr>
        <w:t>и иные полномочия, предусмотренные законодательством Российской</w:t>
      </w:r>
      <w:proofErr w:type="gramEnd"/>
      <w:r w:rsidR="00A272C7" w:rsidRPr="00577469">
        <w:rPr>
          <w:color w:val="000000"/>
          <w:sz w:val="26"/>
          <w:szCs w:val="26"/>
        </w:rPr>
        <w:t xml:space="preserve"> Федерации и Ханты-Мансийского автономного округа – Югры.</w:t>
      </w:r>
    </w:p>
    <w:p w:rsidR="00643605" w:rsidRPr="00C9427D" w:rsidRDefault="00643605" w:rsidP="00FC6374">
      <w:pPr>
        <w:autoSpaceDE w:val="0"/>
        <w:autoSpaceDN w:val="0"/>
        <w:adjustRightInd w:val="0"/>
        <w:ind w:firstLine="698"/>
        <w:jc w:val="both"/>
        <w:rPr>
          <w:color w:val="000000"/>
          <w:sz w:val="26"/>
          <w:szCs w:val="26"/>
        </w:rPr>
      </w:pPr>
    </w:p>
    <w:p w:rsidR="008262B8" w:rsidRPr="00577469" w:rsidRDefault="00C9427D" w:rsidP="00B17DF0">
      <w:pPr>
        <w:autoSpaceDE w:val="0"/>
        <w:autoSpaceDN w:val="0"/>
        <w:adjustRightInd w:val="0"/>
        <w:ind w:firstLine="284"/>
        <w:jc w:val="both"/>
        <w:rPr>
          <w:color w:val="000000"/>
          <w:sz w:val="26"/>
          <w:szCs w:val="26"/>
        </w:rPr>
      </w:pPr>
      <w:r>
        <w:rPr>
          <w:color w:val="000000"/>
          <w:sz w:val="26"/>
          <w:szCs w:val="26"/>
        </w:rPr>
        <w:t>13</w:t>
      </w:r>
      <w:r w:rsidR="001D117A">
        <w:rPr>
          <w:color w:val="000000"/>
          <w:sz w:val="26"/>
          <w:szCs w:val="26"/>
        </w:rPr>
        <w:t>.1.</w:t>
      </w:r>
      <w:r w:rsidR="00667545" w:rsidRPr="00C9427D">
        <w:rPr>
          <w:color w:val="000000"/>
          <w:sz w:val="26"/>
          <w:szCs w:val="26"/>
        </w:rPr>
        <w:t xml:space="preserve"> </w:t>
      </w:r>
      <w:proofErr w:type="gramStart"/>
      <w:r w:rsidR="00667545" w:rsidRPr="00C9427D">
        <w:rPr>
          <w:color w:val="000000"/>
          <w:sz w:val="26"/>
          <w:szCs w:val="26"/>
        </w:rPr>
        <w:t>Полномочия, предусмотренные пунктом 13.1. части 1 статьи 14 Федерального закона от 06</w:t>
      </w:r>
      <w:r w:rsidR="00B17DF0">
        <w:rPr>
          <w:color w:val="000000"/>
          <w:sz w:val="26"/>
          <w:szCs w:val="26"/>
        </w:rPr>
        <w:t>.10.</w:t>
      </w:r>
      <w:r w:rsidR="00667545" w:rsidRPr="00C9427D">
        <w:rPr>
          <w:color w:val="000000"/>
          <w:sz w:val="26"/>
          <w:szCs w:val="26"/>
        </w:rPr>
        <w:t>2003 №131–ФЗ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w:t>
      </w:r>
      <w:r w:rsidR="008262B8">
        <w:rPr>
          <w:color w:val="000000"/>
          <w:sz w:val="26"/>
          <w:szCs w:val="26"/>
        </w:rPr>
        <w:t>ественных промыслов в поселении</w:t>
      </w:r>
      <w:r w:rsidR="00A272C7">
        <w:rPr>
          <w:color w:val="000000"/>
          <w:sz w:val="26"/>
          <w:szCs w:val="26"/>
        </w:rPr>
        <w:t xml:space="preserve">, </w:t>
      </w:r>
      <w:r w:rsidR="00A272C7" w:rsidRPr="00577469">
        <w:rPr>
          <w:color w:val="000000"/>
          <w:sz w:val="26"/>
          <w:szCs w:val="26"/>
        </w:rPr>
        <w:t>и иные полномочия, предусмотренные законодательством Российской Федерации и Ханты-Мансийского автономного округа – Югры.</w:t>
      </w:r>
      <w:proofErr w:type="gramEnd"/>
    </w:p>
    <w:p w:rsidR="00643605" w:rsidRDefault="00643605" w:rsidP="00C9427D">
      <w:pPr>
        <w:autoSpaceDE w:val="0"/>
        <w:autoSpaceDN w:val="0"/>
        <w:adjustRightInd w:val="0"/>
        <w:ind w:firstLine="698"/>
        <w:jc w:val="both"/>
        <w:rPr>
          <w:color w:val="000000"/>
          <w:sz w:val="26"/>
          <w:szCs w:val="26"/>
        </w:rPr>
      </w:pPr>
    </w:p>
    <w:p w:rsidR="00101BC1" w:rsidRDefault="00C9427D" w:rsidP="00B17DF0">
      <w:pPr>
        <w:autoSpaceDE w:val="0"/>
        <w:autoSpaceDN w:val="0"/>
        <w:adjustRightInd w:val="0"/>
        <w:ind w:firstLine="284"/>
        <w:jc w:val="both"/>
        <w:rPr>
          <w:color w:val="000000"/>
          <w:sz w:val="26"/>
          <w:szCs w:val="26"/>
        </w:rPr>
      </w:pPr>
      <w:r>
        <w:rPr>
          <w:color w:val="000000"/>
          <w:sz w:val="26"/>
          <w:szCs w:val="26"/>
        </w:rPr>
        <w:t>14</w:t>
      </w:r>
      <w:r w:rsidR="001D117A">
        <w:rPr>
          <w:color w:val="000000"/>
          <w:sz w:val="26"/>
          <w:szCs w:val="26"/>
        </w:rPr>
        <w:t>.</w:t>
      </w:r>
      <w:r w:rsidR="00A47CFA" w:rsidRPr="00C9427D">
        <w:rPr>
          <w:color w:val="000000"/>
          <w:sz w:val="26"/>
          <w:szCs w:val="26"/>
        </w:rPr>
        <w:t xml:space="preserve"> Полномочия, предусмотренные пунктом 14 части 1 статьи 14 Федерального закона от 06</w:t>
      </w:r>
      <w:r w:rsidR="00B17DF0">
        <w:rPr>
          <w:color w:val="000000"/>
          <w:sz w:val="26"/>
          <w:szCs w:val="26"/>
        </w:rPr>
        <w:t>.10.</w:t>
      </w:r>
      <w:r w:rsidR="00A47CFA"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обеспечени</w:t>
      </w:r>
      <w:r w:rsidR="00A47CFA" w:rsidRPr="00C9427D">
        <w:rPr>
          <w:color w:val="000000"/>
          <w:sz w:val="26"/>
          <w:szCs w:val="26"/>
        </w:rPr>
        <w:t>я</w:t>
      </w:r>
      <w:r w:rsidR="00101BC1" w:rsidRPr="00C9427D">
        <w:rPr>
          <w:color w:val="000000"/>
          <w:sz w:val="26"/>
          <w:szCs w:val="26"/>
        </w:rPr>
        <w:t xml:space="preserve">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1) определения основных задач и направлений развития физической культуры и спорта с учетом местных условий и возможностей, принятия и реализации местных программ развития физической культуры и спорта;</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2) развития школьного спорта и массового спорта;</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 xml:space="preserve">3) присвоения спортивных разрядов и квалификационных категорий спортивных судей в соответствии со </w:t>
      </w:r>
      <w:hyperlink r:id="rId22" w:history="1">
        <w:r w:rsidRPr="00577469">
          <w:rPr>
            <w:color w:val="000000"/>
            <w:sz w:val="26"/>
            <w:szCs w:val="26"/>
          </w:rPr>
          <w:t>статьей 22</w:t>
        </w:r>
      </w:hyperlink>
      <w:r w:rsidRPr="00577469">
        <w:rPr>
          <w:color w:val="000000"/>
          <w:sz w:val="26"/>
          <w:szCs w:val="26"/>
        </w:rPr>
        <w:t xml:space="preserve"> Федерального закона от 04</w:t>
      </w:r>
      <w:r w:rsidR="00B17DF0">
        <w:rPr>
          <w:color w:val="000000"/>
          <w:sz w:val="26"/>
          <w:szCs w:val="26"/>
        </w:rPr>
        <w:t>.12.</w:t>
      </w:r>
      <w:r w:rsidRPr="00577469">
        <w:rPr>
          <w:color w:val="000000"/>
          <w:sz w:val="26"/>
          <w:szCs w:val="26"/>
        </w:rPr>
        <w:t xml:space="preserve">2007 </w:t>
      </w:r>
      <w:r w:rsidR="001D117A">
        <w:rPr>
          <w:color w:val="000000"/>
          <w:sz w:val="26"/>
          <w:szCs w:val="26"/>
        </w:rPr>
        <w:t xml:space="preserve">№ </w:t>
      </w:r>
      <w:r w:rsidRPr="00577469">
        <w:rPr>
          <w:color w:val="000000"/>
          <w:sz w:val="26"/>
          <w:szCs w:val="26"/>
        </w:rPr>
        <w:t xml:space="preserve">329-ФЗ </w:t>
      </w:r>
      <w:r w:rsidR="001D117A">
        <w:rPr>
          <w:color w:val="000000"/>
          <w:sz w:val="26"/>
          <w:szCs w:val="26"/>
        </w:rPr>
        <w:t>«</w:t>
      </w:r>
      <w:r w:rsidRPr="00577469">
        <w:rPr>
          <w:color w:val="000000"/>
          <w:sz w:val="26"/>
          <w:szCs w:val="26"/>
        </w:rPr>
        <w:t>О физической культуре и спорте в Российской Федерации</w:t>
      </w:r>
      <w:r w:rsidR="001D117A">
        <w:rPr>
          <w:color w:val="000000"/>
          <w:sz w:val="26"/>
          <w:szCs w:val="26"/>
        </w:rPr>
        <w:t>»</w:t>
      </w:r>
      <w:r w:rsidRPr="00577469">
        <w:rPr>
          <w:color w:val="000000"/>
          <w:sz w:val="26"/>
          <w:szCs w:val="26"/>
        </w:rPr>
        <w:t>;</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4) популяризации физической культуры и спорта среди различных групп населения;</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5) организации проведения муниципальных официальных физкультурных мероприятий и спортивных мероприятий, а также организации физкультурно-спортивной работы по месту жительства граждан;</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6) утверждения и реализации календарных планов физкультурных мероприятий и спортивных мероприятий поселения, в том числе включающих в себя физкультурные мероприятия и спортивные мероприятия по реализации комплекса ГТО;</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7) организации медицинского обеспечения официальных физкультурных мероприятий и спортивных мероприятий поселения;</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8) содействия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lastRenderedPageBreak/>
        <w:t xml:space="preserve">9) осуществления </w:t>
      </w:r>
      <w:proofErr w:type="gramStart"/>
      <w:r w:rsidRPr="00577469">
        <w:rPr>
          <w:color w:val="000000"/>
          <w:sz w:val="26"/>
          <w:szCs w:val="26"/>
        </w:rPr>
        <w:t>контроля за</w:t>
      </w:r>
      <w:proofErr w:type="gramEnd"/>
      <w:r w:rsidRPr="00577469">
        <w:rPr>
          <w:color w:val="000000"/>
          <w:sz w:val="26"/>
          <w:szCs w:val="26"/>
        </w:rPr>
        <w:t xml:space="preserve"> соблюдением организациями, созданными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643605" w:rsidRPr="00577469" w:rsidRDefault="001D117A" w:rsidP="00B17DF0">
      <w:pPr>
        <w:autoSpaceDE w:val="0"/>
        <w:autoSpaceDN w:val="0"/>
        <w:adjustRightInd w:val="0"/>
        <w:ind w:firstLine="284"/>
        <w:jc w:val="both"/>
        <w:rPr>
          <w:color w:val="000000"/>
          <w:sz w:val="26"/>
          <w:szCs w:val="26"/>
        </w:rPr>
      </w:pPr>
      <w:r>
        <w:rPr>
          <w:color w:val="000000"/>
          <w:sz w:val="26"/>
          <w:szCs w:val="26"/>
        </w:rPr>
        <w:t>1</w:t>
      </w:r>
      <w:r w:rsidR="00643605" w:rsidRPr="00577469">
        <w:rPr>
          <w:color w:val="000000"/>
          <w:sz w:val="26"/>
          <w:szCs w:val="26"/>
        </w:rPr>
        <w:t>0) развития детско-юношеского спорта в целях создания условий для подготовки спортивных сборных команд поселения и участия в обеспечении подготовки спортивного резерва для спортивных сборных команд Ханты-Мансийского автономного округа - Югры;</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11) наделения некоммерческих организаций правом по оценке выполнения нормативов испытаний (тестов) комплекса ГТО;</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12) способствования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13)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14) содействия спортивным клубам посредством:</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строительства, реконструкции, ремонта спортивных сооружений и иных объектов спорта;</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передачи в безвозмездное пользование или долгосрочную аренду на льготных условиях помещений, зданий, сооружений, являющихся муниципальной собственностью;</w:t>
      </w:r>
    </w:p>
    <w:p w:rsidR="00643605" w:rsidRPr="00577469" w:rsidRDefault="00643605" w:rsidP="00B17DF0">
      <w:pPr>
        <w:autoSpaceDE w:val="0"/>
        <w:autoSpaceDN w:val="0"/>
        <w:adjustRightInd w:val="0"/>
        <w:ind w:firstLine="284"/>
        <w:jc w:val="both"/>
        <w:rPr>
          <w:color w:val="000000"/>
          <w:sz w:val="26"/>
          <w:szCs w:val="26"/>
        </w:rPr>
      </w:pPr>
      <w:r w:rsidRPr="00577469">
        <w:rPr>
          <w:color w:val="000000"/>
          <w:sz w:val="26"/>
          <w:szCs w:val="26"/>
        </w:rPr>
        <w:t>обеспечения спортивным инвентарем и оборудованием;</w:t>
      </w:r>
    </w:p>
    <w:p w:rsidR="00643605" w:rsidRDefault="00643605" w:rsidP="00B17DF0">
      <w:pPr>
        <w:autoSpaceDE w:val="0"/>
        <w:autoSpaceDN w:val="0"/>
        <w:adjustRightInd w:val="0"/>
        <w:ind w:firstLine="284"/>
        <w:jc w:val="both"/>
        <w:rPr>
          <w:color w:val="000000"/>
          <w:sz w:val="26"/>
          <w:szCs w:val="26"/>
        </w:rPr>
      </w:pPr>
      <w:r w:rsidRPr="00577469">
        <w:rPr>
          <w:color w:val="000000"/>
          <w:sz w:val="26"/>
          <w:szCs w:val="26"/>
        </w:rPr>
        <w:t xml:space="preserve">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Ханты-Мансийского автономного округа - Югры, или </w:t>
      </w:r>
      <w:r w:rsidR="005D3348">
        <w:rPr>
          <w:color w:val="000000"/>
          <w:sz w:val="26"/>
          <w:szCs w:val="26"/>
        </w:rPr>
        <w:t>муниципальными правовыми актами;</w:t>
      </w:r>
    </w:p>
    <w:p w:rsidR="005D3348" w:rsidRPr="00577469" w:rsidRDefault="005D3348" w:rsidP="00B17DF0">
      <w:pPr>
        <w:autoSpaceDE w:val="0"/>
        <w:autoSpaceDN w:val="0"/>
        <w:adjustRightInd w:val="0"/>
        <w:ind w:firstLine="284"/>
        <w:jc w:val="both"/>
        <w:rPr>
          <w:color w:val="000000"/>
          <w:sz w:val="26"/>
          <w:szCs w:val="26"/>
        </w:rPr>
      </w:pPr>
      <w:r>
        <w:rPr>
          <w:color w:val="000000"/>
          <w:sz w:val="26"/>
          <w:szCs w:val="26"/>
        </w:rPr>
        <w:t xml:space="preserve">15) </w:t>
      </w:r>
      <w:r w:rsidRPr="00577469">
        <w:rPr>
          <w:color w:val="000000"/>
          <w:sz w:val="26"/>
          <w:szCs w:val="26"/>
        </w:rPr>
        <w:t>и иные полномочия, предусмотренные законодательством Российской Федерации и Ханты-Мансийского автономного округа – Югры.</w:t>
      </w:r>
    </w:p>
    <w:p w:rsidR="00643605" w:rsidRPr="00C9427D" w:rsidRDefault="00643605" w:rsidP="00C9427D">
      <w:pPr>
        <w:autoSpaceDE w:val="0"/>
        <w:autoSpaceDN w:val="0"/>
        <w:adjustRightInd w:val="0"/>
        <w:ind w:firstLine="698"/>
        <w:jc w:val="both"/>
        <w:rPr>
          <w:color w:val="000000"/>
          <w:sz w:val="26"/>
          <w:szCs w:val="26"/>
        </w:rPr>
      </w:pPr>
    </w:p>
    <w:p w:rsidR="00101BC1" w:rsidRDefault="00C9427D" w:rsidP="00B17DF0">
      <w:pPr>
        <w:autoSpaceDE w:val="0"/>
        <w:autoSpaceDN w:val="0"/>
        <w:adjustRightInd w:val="0"/>
        <w:ind w:firstLine="284"/>
        <w:jc w:val="both"/>
        <w:rPr>
          <w:color w:val="000000"/>
          <w:sz w:val="26"/>
          <w:szCs w:val="26"/>
        </w:rPr>
      </w:pPr>
      <w:r>
        <w:rPr>
          <w:color w:val="000000"/>
          <w:sz w:val="26"/>
          <w:szCs w:val="26"/>
        </w:rPr>
        <w:t>15</w:t>
      </w:r>
      <w:r w:rsidR="001D117A">
        <w:rPr>
          <w:color w:val="000000"/>
          <w:sz w:val="26"/>
          <w:szCs w:val="26"/>
        </w:rPr>
        <w:t>.</w:t>
      </w:r>
      <w:r w:rsidR="00A47CFA" w:rsidRPr="00C9427D">
        <w:rPr>
          <w:color w:val="000000"/>
          <w:sz w:val="26"/>
          <w:szCs w:val="26"/>
        </w:rPr>
        <w:t xml:space="preserve"> </w:t>
      </w:r>
      <w:proofErr w:type="gramStart"/>
      <w:r w:rsidR="00A47CFA" w:rsidRPr="00C9427D">
        <w:rPr>
          <w:color w:val="000000"/>
          <w:sz w:val="26"/>
          <w:szCs w:val="26"/>
        </w:rPr>
        <w:t>Полномочия, предусмотренные пунктом 15 части 1 статьи 14 Федерального закона от 06</w:t>
      </w:r>
      <w:r w:rsidR="00B17DF0">
        <w:rPr>
          <w:color w:val="000000"/>
          <w:sz w:val="26"/>
          <w:szCs w:val="26"/>
        </w:rPr>
        <w:t>.10.</w:t>
      </w:r>
      <w:r w:rsidR="00A47CFA" w:rsidRPr="00C9427D">
        <w:rPr>
          <w:color w:val="000000"/>
          <w:sz w:val="26"/>
          <w:szCs w:val="26"/>
        </w:rPr>
        <w:t xml:space="preserve">2003 </w:t>
      </w:r>
      <w:r w:rsidR="00B17DF0">
        <w:rPr>
          <w:color w:val="000000"/>
          <w:sz w:val="26"/>
          <w:szCs w:val="26"/>
        </w:rPr>
        <w:t>№</w:t>
      </w:r>
      <w:r w:rsidR="00A47CFA" w:rsidRPr="00C9427D">
        <w:rPr>
          <w:color w:val="000000"/>
          <w:sz w:val="26"/>
          <w:szCs w:val="26"/>
        </w:rPr>
        <w:t>131–ФЗ «Об общих принципах организации местного самоуправления в Российской Федерации» по вопросу</w:t>
      </w:r>
      <w:r w:rsidR="00101BC1" w:rsidRPr="00C9427D">
        <w:rPr>
          <w:color w:val="000000"/>
          <w:sz w:val="26"/>
          <w:szCs w:val="26"/>
        </w:rPr>
        <w:t xml:space="preserve"> создани</w:t>
      </w:r>
      <w:r w:rsidR="00A47CFA" w:rsidRPr="00C9427D">
        <w:rPr>
          <w:color w:val="000000"/>
          <w:sz w:val="26"/>
          <w:szCs w:val="26"/>
        </w:rPr>
        <w:t>я</w:t>
      </w:r>
      <w:r w:rsidR="00101BC1" w:rsidRPr="00C9427D">
        <w:rPr>
          <w:color w:val="000000"/>
          <w:sz w:val="26"/>
          <w:szCs w:val="26"/>
        </w:rPr>
        <w:t xml:space="preserve">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w:t>
      </w:r>
      <w:r w:rsidR="008262B8">
        <w:rPr>
          <w:color w:val="000000"/>
          <w:sz w:val="26"/>
          <w:szCs w:val="26"/>
        </w:rPr>
        <w:t xml:space="preserve">ьзования и их береговым полосам </w:t>
      </w:r>
      <w:r w:rsidR="008262B8" w:rsidRPr="00577469">
        <w:rPr>
          <w:color w:val="000000"/>
          <w:sz w:val="26"/>
          <w:szCs w:val="26"/>
        </w:rPr>
        <w:t>в части:</w:t>
      </w:r>
      <w:proofErr w:type="gramEnd"/>
    </w:p>
    <w:p w:rsidR="00643605" w:rsidRPr="00577469" w:rsidRDefault="00643605" w:rsidP="00B17DF0">
      <w:pPr>
        <w:autoSpaceDE w:val="0"/>
        <w:autoSpaceDN w:val="0"/>
        <w:adjustRightInd w:val="0"/>
        <w:ind w:firstLine="284"/>
        <w:jc w:val="both"/>
        <w:rPr>
          <w:color w:val="000000"/>
          <w:sz w:val="26"/>
          <w:szCs w:val="26"/>
        </w:rPr>
      </w:pPr>
      <w:proofErr w:type="gramStart"/>
      <w:r w:rsidRPr="00577469">
        <w:rPr>
          <w:color w:val="000000"/>
          <w:sz w:val="26"/>
          <w:szCs w:val="26"/>
        </w:rPr>
        <w:t>принятия необходимых мер при осуществлении хозяйственной и иной деятельности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поселении, зонах отдыха, местах обитания диких зверей и птиц, в том числе их размножения, на естественные экологически</w:t>
      </w:r>
      <w:r w:rsidR="00793B12">
        <w:rPr>
          <w:color w:val="000000"/>
          <w:sz w:val="26"/>
          <w:szCs w:val="26"/>
        </w:rPr>
        <w:t xml:space="preserve">е системы и природные ландшафты, </w:t>
      </w:r>
      <w:r w:rsidR="00793B12" w:rsidRPr="00577469">
        <w:rPr>
          <w:color w:val="000000"/>
          <w:sz w:val="26"/>
          <w:szCs w:val="26"/>
        </w:rPr>
        <w:t>и иные полномочия, предусмотренные законодательством Российской Федерации и Ханты-Мансийского</w:t>
      </w:r>
      <w:proofErr w:type="gramEnd"/>
      <w:r w:rsidR="00793B12" w:rsidRPr="00577469">
        <w:rPr>
          <w:color w:val="000000"/>
          <w:sz w:val="26"/>
          <w:szCs w:val="26"/>
        </w:rPr>
        <w:t xml:space="preserve"> автономного округа – Югры.</w:t>
      </w:r>
    </w:p>
    <w:p w:rsidR="00643605" w:rsidRDefault="00643605" w:rsidP="00B17DF0">
      <w:pPr>
        <w:autoSpaceDE w:val="0"/>
        <w:autoSpaceDN w:val="0"/>
        <w:adjustRightInd w:val="0"/>
        <w:ind w:firstLine="284"/>
        <w:jc w:val="both"/>
        <w:rPr>
          <w:color w:val="000000"/>
          <w:sz w:val="26"/>
          <w:szCs w:val="26"/>
        </w:rPr>
      </w:pPr>
    </w:p>
    <w:p w:rsidR="00E350A5" w:rsidRPr="00577469" w:rsidRDefault="00C9427D" w:rsidP="00B17DF0">
      <w:pPr>
        <w:autoSpaceDE w:val="0"/>
        <w:autoSpaceDN w:val="0"/>
        <w:adjustRightInd w:val="0"/>
        <w:ind w:firstLine="284"/>
        <w:jc w:val="both"/>
        <w:rPr>
          <w:color w:val="000000"/>
          <w:sz w:val="26"/>
          <w:szCs w:val="26"/>
        </w:rPr>
      </w:pPr>
      <w:r>
        <w:rPr>
          <w:color w:val="000000"/>
          <w:sz w:val="26"/>
          <w:szCs w:val="26"/>
        </w:rPr>
        <w:t>1</w:t>
      </w:r>
      <w:r w:rsidR="00793B12">
        <w:rPr>
          <w:color w:val="000000"/>
          <w:sz w:val="26"/>
          <w:szCs w:val="26"/>
        </w:rPr>
        <w:t>6</w:t>
      </w:r>
      <w:r w:rsidR="00831ACB">
        <w:rPr>
          <w:color w:val="000000"/>
          <w:sz w:val="26"/>
          <w:szCs w:val="26"/>
        </w:rPr>
        <w:t>.</w:t>
      </w:r>
      <w:r w:rsidR="00B17DF0">
        <w:rPr>
          <w:color w:val="000000"/>
          <w:sz w:val="26"/>
          <w:szCs w:val="26"/>
        </w:rPr>
        <w:t xml:space="preserve"> </w:t>
      </w:r>
      <w:r w:rsidR="00A47CFA" w:rsidRPr="00C9427D">
        <w:rPr>
          <w:color w:val="000000"/>
          <w:sz w:val="26"/>
          <w:szCs w:val="26"/>
        </w:rPr>
        <w:t>Полномочия, предусмотренные пунктом 17 части 1 статьи 14 Федерального закона от 06</w:t>
      </w:r>
      <w:r w:rsidR="00B17DF0">
        <w:rPr>
          <w:color w:val="000000"/>
          <w:sz w:val="26"/>
          <w:szCs w:val="26"/>
        </w:rPr>
        <w:t>.10.</w:t>
      </w:r>
      <w:r w:rsidR="00A47CFA" w:rsidRPr="00C9427D">
        <w:rPr>
          <w:color w:val="000000"/>
          <w:sz w:val="26"/>
          <w:szCs w:val="26"/>
        </w:rPr>
        <w:t>2003 №</w:t>
      </w:r>
      <w:r w:rsidR="00B17DF0">
        <w:rPr>
          <w:color w:val="000000"/>
          <w:sz w:val="26"/>
          <w:szCs w:val="26"/>
        </w:rPr>
        <w:t>131</w:t>
      </w:r>
      <w:r w:rsidR="00A47CFA" w:rsidRPr="00C9427D">
        <w:rPr>
          <w:color w:val="000000"/>
          <w:sz w:val="26"/>
          <w:szCs w:val="26"/>
        </w:rPr>
        <w:t xml:space="preserve">–ФЗ «Об общих принципах организации местного </w:t>
      </w:r>
      <w:r w:rsidR="00A47CFA" w:rsidRPr="00C9427D">
        <w:rPr>
          <w:color w:val="000000"/>
          <w:sz w:val="26"/>
          <w:szCs w:val="26"/>
        </w:rPr>
        <w:lastRenderedPageBreak/>
        <w:t xml:space="preserve">самоуправления в Российской Федерации» по вопросу </w:t>
      </w:r>
      <w:r w:rsidR="00101BC1" w:rsidRPr="00C9427D">
        <w:rPr>
          <w:color w:val="000000"/>
          <w:sz w:val="26"/>
          <w:szCs w:val="26"/>
        </w:rPr>
        <w:t>формировани</w:t>
      </w:r>
      <w:r w:rsidR="00A47CFA" w:rsidRPr="00C9427D">
        <w:rPr>
          <w:color w:val="000000"/>
          <w:sz w:val="26"/>
          <w:szCs w:val="26"/>
        </w:rPr>
        <w:t>я</w:t>
      </w:r>
      <w:r w:rsidR="00E350A5">
        <w:rPr>
          <w:color w:val="000000"/>
          <w:sz w:val="26"/>
          <w:szCs w:val="26"/>
        </w:rPr>
        <w:t xml:space="preserve"> архивных фондов поселения </w:t>
      </w:r>
      <w:r w:rsidR="00E350A5" w:rsidRPr="00577469">
        <w:rPr>
          <w:color w:val="000000"/>
          <w:sz w:val="26"/>
          <w:szCs w:val="26"/>
        </w:rPr>
        <w:t>в части: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1) хранения, комплектования (формирования), учета и использования архивных документов и архивных фондов:</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а) органов местного самоуправления поселения;</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б) муниципальных унитарных предприятий, включая казенные предприятия, и муниципальных учреждений;</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0169FB" w:rsidRDefault="000169FB" w:rsidP="00B17DF0">
      <w:pPr>
        <w:autoSpaceDE w:val="0"/>
        <w:autoSpaceDN w:val="0"/>
        <w:adjustRightInd w:val="0"/>
        <w:ind w:firstLine="284"/>
        <w:jc w:val="both"/>
        <w:rPr>
          <w:color w:val="000000"/>
          <w:sz w:val="26"/>
          <w:szCs w:val="26"/>
        </w:rPr>
      </w:pPr>
      <w:r w:rsidRPr="00577469">
        <w:rPr>
          <w:color w:val="000000"/>
          <w:sz w:val="26"/>
          <w:szCs w:val="26"/>
        </w:rPr>
        <w:t>3) обеспечения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отбора, подготовки и передачи в упорядоченном состоянии документов Архивного фонда Российской Федерации на постоянное хране</w:t>
      </w:r>
      <w:r w:rsidR="00793B12">
        <w:rPr>
          <w:color w:val="000000"/>
          <w:sz w:val="26"/>
          <w:szCs w:val="26"/>
        </w:rPr>
        <w:t>ние в муниципальный архив;</w:t>
      </w:r>
    </w:p>
    <w:p w:rsidR="00793B12" w:rsidRPr="00577469" w:rsidRDefault="00793B12" w:rsidP="00B17DF0">
      <w:pPr>
        <w:autoSpaceDE w:val="0"/>
        <w:autoSpaceDN w:val="0"/>
        <w:adjustRightInd w:val="0"/>
        <w:ind w:firstLine="284"/>
        <w:jc w:val="both"/>
        <w:rPr>
          <w:color w:val="000000"/>
          <w:sz w:val="26"/>
          <w:szCs w:val="26"/>
        </w:rPr>
      </w:pPr>
      <w:r>
        <w:rPr>
          <w:color w:val="000000"/>
          <w:sz w:val="26"/>
          <w:szCs w:val="26"/>
        </w:rPr>
        <w:t xml:space="preserve">4) </w:t>
      </w:r>
      <w:r w:rsidRPr="00577469">
        <w:rPr>
          <w:color w:val="000000"/>
          <w:sz w:val="26"/>
          <w:szCs w:val="26"/>
        </w:rPr>
        <w:t>иные полномочия, предусмотренные законодательством Российской Федерации и Ханты-Мансийского автономного округа – Югры.</w:t>
      </w:r>
    </w:p>
    <w:p w:rsidR="00643605" w:rsidRPr="00C9427D" w:rsidRDefault="00643605" w:rsidP="00FC6374">
      <w:pPr>
        <w:autoSpaceDE w:val="0"/>
        <w:autoSpaceDN w:val="0"/>
        <w:adjustRightInd w:val="0"/>
        <w:ind w:firstLine="698"/>
        <w:jc w:val="both"/>
        <w:rPr>
          <w:color w:val="000000"/>
          <w:sz w:val="26"/>
          <w:szCs w:val="26"/>
        </w:rPr>
      </w:pPr>
    </w:p>
    <w:p w:rsidR="00E350A5" w:rsidRPr="00577469" w:rsidRDefault="00C9427D" w:rsidP="00B17DF0">
      <w:pPr>
        <w:autoSpaceDE w:val="0"/>
        <w:autoSpaceDN w:val="0"/>
        <w:adjustRightInd w:val="0"/>
        <w:ind w:firstLine="284"/>
        <w:jc w:val="both"/>
        <w:rPr>
          <w:color w:val="000000"/>
          <w:sz w:val="26"/>
          <w:szCs w:val="26"/>
        </w:rPr>
      </w:pPr>
      <w:r>
        <w:rPr>
          <w:color w:val="000000"/>
          <w:sz w:val="26"/>
          <w:szCs w:val="26"/>
        </w:rPr>
        <w:t>1</w:t>
      </w:r>
      <w:r w:rsidR="00793B12">
        <w:rPr>
          <w:color w:val="000000"/>
          <w:sz w:val="26"/>
          <w:szCs w:val="26"/>
        </w:rPr>
        <w:t>7</w:t>
      </w:r>
      <w:r w:rsidR="00831ACB">
        <w:rPr>
          <w:color w:val="000000"/>
          <w:sz w:val="26"/>
          <w:szCs w:val="26"/>
        </w:rPr>
        <w:t>.</w:t>
      </w:r>
      <w:r w:rsidR="00B17DF0">
        <w:rPr>
          <w:color w:val="000000"/>
          <w:sz w:val="26"/>
          <w:szCs w:val="26"/>
        </w:rPr>
        <w:t xml:space="preserve"> </w:t>
      </w:r>
      <w:r w:rsidR="00A47CFA" w:rsidRPr="00C9427D">
        <w:rPr>
          <w:color w:val="000000"/>
          <w:sz w:val="26"/>
          <w:szCs w:val="26"/>
        </w:rPr>
        <w:t>Полномочия, предусмотренные пунктом 18 части 1 статьи 14 Федерального закона от 06</w:t>
      </w:r>
      <w:r w:rsidR="00B17DF0">
        <w:rPr>
          <w:color w:val="000000"/>
          <w:sz w:val="26"/>
          <w:szCs w:val="26"/>
        </w:rPr>
        <w:t>.10.</w:t>
      </w:r>
      <w:r w:rsidR="00A47CFA"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участи</w:t>
      </w:r>
      <w:r w:rsidR="00A47CFA" w:rsidRPr="00C9427D">
        <w:rPr>
          <w:color w:val="000000"/>
          <w:sz w:val="26"/>
          <w:szCs w:val="26"/>
        </w:rPr>
        <w:t>я</w:t>
      </w:r>
      <w:r w:rsidR="00101BC1" w:rsidRPr="00C9427D">
        <w:rPr>
          <w:color w:val="000000"/>
          <w:sz w:val="26"/>
          <w:szCs w:val="26"/>
        </w:rPr>
        <w:t xml:space="preserve"> в организации деятельности по сбору (в том числе раздельному сбору) и транспортирован</w:t>
      </w:r>
      <w:r w:rsidR="00E350A5">
        <w:rPr>
          <w:color w:val="000000"/>
          <w:sz w:val="26"/>
          <w:szCs w:val="26"/>
        </w:rPr>
        <w:t xml:space="preserve">ию твердых коммунальных отходов </w:t>
      </w:r>
      <w:r w:rsidR="00E350A5" w:rsidRPr="00577469">
        <w:rPr>
          <w:color w:val="000000"/>
          <w:sz w:val="26"/>
          <w:szCs w:val="26"/>
        </w:rPr>
        <w:t>в части: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 xml:space="preserve">1) участия в организации деятельности по сбору (в том числе раздельному сбору), транспортированию твердых коммунальных отходов на территории городского поселения </w:t>
      </w:r>
      <w:r w:rsidR="006F4CFC">
        <w:rPr>
          <w:color w:val="000000"/>
          <w:sz w:val="26"/>
          <w:szCs w:val="26"/>
        </w:rPr>
        <w:t>Междуреченский</w:t>
      </w:r>
      <w:r w:rsidRPr="00577469">
        <w:rPr>
          <w:color w:val="000000"/>
          <w:sz w:val="26"/>
          <w:szCs w:val="26"/>
        </w:rPr>
        <w:t>;</w:t>
      </w:r>
    </w:p>
    <w:p w:rsidR="000169FB" w:rsidRDefault="000169FB" w:rsidP="00B17DF0">
      <w:pPr>
        <w:autoSpaceDE w:val="0"/>
        <w:autoSpaceDN w:val="0"/>
        <w:adjustRightInd w:val="0"/>
        <w:ind w:firstLine="284"/>
        <w:jc w:val="both"/>
        <w:rPr>
          <w:color w:val="000000"/>
          <w:sz w:val="26"/>
          <w:szCs w:val="26"/>
        </w:rPr>
      </w:pPr>
      <w:r w:rsidRPr="00577469">
        <w:rPr>
          <w:color w:val="000000"/>
          <w:sz w:val="26"/>
          <w:szCs w:val="26"/>
        </w:rPr>
        <w:t xml:space="preserve">2) оказания содействия гражданам, общественным объединениям и некоммерческим организациям в реализации их прав в </w:t>
      </w:r>
      <w:r w:rsidR="00793B12">
        <w:rPr>
          <w:color w:val="000000"/>
          <w:sz w:val="26"/>
          <w:szCs w:val="26"/>
        </w:rPr>
        <w:t>области охраны окружающей среды;</w:t>
      </w:r>
    </w:p>
    <w:p w:rsidR="00793B12" w:rsidRPr="00577469" w:rsidRDefault="00793B12" w:rsidP="00B17DF0">
      <w:pPr>
        <w:autoSpaceDE w:val="0"/>
        <w:autoSpaceDN w:val="0"/>
        <w:adjustRightInd w:val="0"/>
        <w:ind w:firstLine="284"/>
        <w:jc w:val="both"/>
        <w:rPr>
          <w:color w:val="000000"/>
          <w:sz w:val="26"/>
          <w:szCs w:val="26"/>
        </w:rPr>
      </w:pPr>
      <w:r>
        <w:rPr>
          <w:color w:val="000000"/>
          <w:sz w:val="26"/>
          <w:szCs w:val="26"/>
        </w:rPr>
        <w:t>3)</w:t>
      </w:r>
      <w:r w:rsidRPr="00793B12">
        <w:rPr>
          <w:color w:val="000000"/>
          <w:sz w:val="26"/>
          <w:szCs w:val="26"/>
        </w:rPr>
        <w:t xml:space="preserve"> </w:t>
      </w:r>
      <w:r w:rsidRPr="00577469">
        <w:rPr>
          <w:color w:val="000000"/>
          <w:sz w:val="26"/>
          <w:szCs w:val="26"/>
        </w:rPr>
        <w:t>иные полномочия, предусмотренные законодательством Российской Федерации и Ханты-Мансийского автономного округа – Югры.</w:t>
      </w:r>
    </w:p>
    <w:p w:rsidR="000169FB" w:rsidRPr="00C9427D" w:rsidRDefault="000169FB" w:rsidP="00B17DF0">
      <w:pPr>
        <w:autoSpaceDE w:val="0"/>
        <w:autoSpaceDN w:val="0"/>
        <w:adjustRightInd w:val="0"/>
        <w:ind w:firstLine="284"/>
        <w:jc w:val="both"/>
        <w:rPr>
          <w:color w:val="000000"/>
          <w:sz w:val="26"/>
          <w:szCs w:val="26"/>
        </w:rPr>
      </w:pPr>
    </w:p>
    <w:p w:rsidR="00E350A5" w:rsidRPr="00577469" w:rsidRDefault="00C9427D" w:rsidP="00B17DF0">
      <w:pPr>
        <w:autoSpaceDE w:val="0"/>
        <w:autoSpaceDN w:val="0"/>
        <w:adjustRightInd w:val="0"/>
        <w:ind w:firstLine="284"/>
        <w:jc w:val="both"/>
        <w:rPr>
          <w:color w:val="000000"/>
          <w:sz w:val="26"/>
          <w:szCs w:val="26"/>
        </w:rPr>
      </w:pPr>
      <w:r>
        <w:rPr>
          <w:color w:val="000000"/>
          <w:sz w:val="26"/>
          <w:szCs w:val="26"/>
        </w:rPr>
        <w:t>1</w:t>
      </w:r>
      <w:r w:rsidR="00793B12">
        <w:rPr>
          <w:color w:val="000000"/>
          <w:sz w:val="26"/>
          <w:szCs w:val="26"/>
        </w:rPr>
        <w:t>8</w:t>
      </w:r>
      <w:r w:rsidR="00831ACB">
        <w:rPr>
          <w:color w:val="000000"/>
          <w:sz w:val="26"/>
          <w:szCs w:val="26"/>
        </w:rPr>
        <w:t>.</w:t>
      </w:r>
      <w:r w:rsidR="00B17DF0">
        <w:rPr>
          <w:color w:val="000000"/>
          <w:sz w:val="26"/>
          <w:szCs w:val="26"/>
        </w:rPr>
        <w:t xml:space="preserve"> </w:t>
      </w:r>
      <w:r w:rsidR="00D31856" w:rsidRPr="00C9427D">
        <w:rPr>
          <w:color w:val="000000"/>
          <w:sz w:val="26"/>
          <w:szCs w:val="26"/>
        </w:rPr>
        <w:t>Полномочия, предусмотренные пунктом 19 части 1 статьи 14 Федерального закона от 06</w:t>
      </w:r>
      <w:r w:rsidR="00B17DF0">
        <w:rPr>
          <w:color w:val="000000"/>
          <w:sz w:val="26"/>
          <w:szCs w:val="26"/>
        </w:rPr>
        <w:t>.10.</w:t>
      </w:r>
      <w:r w:rsidR="00D31856"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утверждени</w:t>
      </w:r>
      <w:r w:rsidR="00D31856" w:rsidRPr="00C9427D">
        <w:rPr>
          <w:color w:val="000000"/>
          <w:sz w:val="26"/>
          <w:szCs w:val="26"/>
        </w:rPr>
        <w:t>я</w:t>
      </w:r>
      <w:r w:rsidR="00101BC1" w:rsidRPr="00C9427D">
        <w:rPr>
          <w:color w:val="000000"/>
          <w:sz w:val="26"/>
          <w:szCs w:val="26"/>
        </w:rPr>
        <w:t xml:space="preserve"> правил благоустройства территории поселения, </w:t>
      </w:r>
      <w:proofErr w:type="gramStart"/>
      <w:r w:rsidR="00101BC1" w:rsidRPr="00C9427D">
        <w:rPr>
          <w:color w:val="000000"/>
          <w:sz w:val="26"/>
          <w:szCs w:val="26"/>
        </w:rPr>
        <w:t>устанавливающих</w:t>
      </w:r>
      <w:proofErr w:type="gramEnd"/>
      <w:r w:rsidR="00101BC1" w:rsidRPr="00C9427D">
        <w:rPr>
          <w:color w:val="000000"/>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w:t>
      </w:r>
      <w:r w:rsidR="00E350A5">
        <w:rPr>
          <w:color w:val="000000"/>
          <w:sz w:val="26"/>
          <w:szCs w:val="26"/>
        </w:rPr>
        <w:t xml:space="preserve">ах населенных пунктов поселения </w:t>
      </w:r>
      <w:r w:rsidR="00E350A5" w:rsidRPr="00577469">
        <w:rPr>
          <w:color w:val="000000"/>
          <w:sz w:val="26"/>
          <w:szCs w:val="26"/>
        </w:rPr>
        <w:t>в части: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lastRenderedPageBreak/>
        <w:t>1) организации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2) разработки и утверждения лесохозяйственного регламента, а также проведения муниципальной экспертизы проектов освоения городских лесов;</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3) организации осуществления мер пожарной безопасности в городских лесах в части предупреждения лесных пожаров и мониторинга пожарной опасности в городских лесах и лесных пожаров и иных мер пожарной безопасности в лесах;</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4) организации выполнения работ (оказания услуг) по проведению лесоустройства в отношении городских лесов;</w:t>
      </w:r>
    </w:p>
    <w:p w:rsidR="000169FB" w:rsidRDefault="000169FB" w:rsidP="00B17DF0">
      <w:pPr>
        <w:autoSpaceDE w:val="0"/>
        <w:autoSpaceDN w:val="0"/>
        <w:adjustRightInd w:val="0"/>
        <w:ind w:firstLine="284"/>
        <w:jc w:val="both"/>
        <w:rPr>
          <w:color w:val="000000"/>
          <w:sz w:val="26"/>
          <w:szCs w:val="26"/>
        </w:rPr>
      </w:pPr>
      <w:r w:rsidRPr="00577469">
        <w:rPr>
          <w:color w:val="000000"/>
          <w:sz w:val="26"/>
          <w:szCs w:val="26"/>
        </w:rPr>
        <w:t>5) организации благо</w:t>
      </w:r>
      <w:r w:rsidR="00793B12">
        <w:rPr>
          <w:color w:val="000000"/>
          <w:sz w:val="26"/>
          <w:szCs w:val="26"/>
        </w:rPr>
        <w:t>устройства территории поселения;</w:t>
      </w:r>
    </w:p>
    <w:p w:rsidR="00793B12" w:rsidRPr="00577469" w:rsidRDefault="00793B12" w:rsidP="00B17DF0">
      <w:pPr>
        <w:autoSpaceDE w:val="0"/>
        <w:autoSpaceDN w:val="0"/>
        <w:adjustRightInd w:val="0"/>
        <w:ind w:firstLine="284"/>
        <w:jc w:val="both"/>
        <w:rPr>
          <w:color w:val="000000"/>
          <w:sz w:val="26"/>
          <w:szCs w:val="26"/>
        </w:rPr>
      </w:pPr>
      <w:r>
        <w:rPr>
          <w:color w:val="000000"/>
          <w:sz w:val="26"/>
          <w:szCs w:val="26"/>
        </w:rPr>
        <w:t xml:space="preserve">6) </w:t>
      </w:r>
      <w:r w:rsidRPr="00577469">
        <w:rPr>
          <w:color w:val="000000"/>
          <w:sz w:val="26"/>
          <w:szCs w:val="26"/>
        </w:rPr>
        <w:t>иные полномочия, предусмотренные законодательством Российской Федерации и Ханты-Мансийского автономного округа – Югры.</w:t>
      </w:r>
    </w:p>
    <w:p w:rsidR="000169FB" w:rsidRPr="00C9427D" w:rsidRDefault="000169FB" w:rsidP="00FC6374">
      <w:pPr>
        <w:autoSpaceDE w:val="0"/>
        <w:autoSpaceDN w:val="0"/>
        <w:adjustRightInd w:val="0"/>
        <w:ind w:firstLine="698"/>
        <w:jc w:val="both"/>
        <w:rPr>
          <w:color w:val="000000"/>
          <w:sz w:val="26"/>
          <w:szCs w:val="26"/>
        </w:rPr>
      </w:pPr>
    </w:p>
    <w:p w:rsidR="00E350A5" w:rsidRPr="00577469" w:rsidRDefault="00793B12" w:rsidP="00B17DF0">
      <w:pPr>
        <w:autoSpaceDE w:val="0"/>
        <w:autoSpaceDN w:val="0"/>
        <w:adjustRightInd w:val="0"/>
        <w:ind w:firstLine="284"/>
        <w:jc w:val="both"/>
        <w:rPr>
          <w:color w:val="000000"/>
          <w:sz w:val="26"/>
          <w:szCs w:val="26"/>
        </w:rPr>
      </w:pPr>
      <w:r>
        <w:rPr>
          <w:color w:val="000000"/>
          <w:sz w:val="26"/>
          <w:szCs w:val="26"/>
        </w:rPr>
        <w:t>19</w:t>
      </w:r>
      <w:r w:rsidR="00831ACB">
        <w:rPr>
          <w:color w:val="000000"/>
          <w:sz w:val="26"/>
          <w:szCs w:val="26"/>
        </w:rPr>
        <w:t>.</w:t>
      </w:r>
      <w:r w:rsidR="00D31856" w:rsidRPr="00C9427D">
        <w:rPr>
          <w:color w:val="000000"/>
          <w:sz w:val="26"/>
          <w:szCs w:val="26"/>
        </w:rPr>
        <w:t xml:space="preserve"> </w:t>
      </w:r>
      <w:proofErr w:type="gramStart"/>
      <w:r w:rsidR="00D31856" w:rsidRPr="00C9427D">
        <w:rPr>
          <w:color w:val="000000"/>
          <w:sz w:val="26"/>
          <w:szCs w:val="26"/>
        </w:rPr>
        <w:t>Полномочия, предусмотренные пунктом 20 части 1 статьи 14 Федерального закона от 06</w:t>
      </w:r>
      <w:r w:rsidR="00B17DF0">
        <w:rPr>
          <w:color w:val="000000"/>
          <w:sz w:val="26"/>
          <w:szCs w:val="26"/>
        </w:rPr>
        <w:t>.10.</w:t>
      </w:r>
      <w:r w:rsidR="00D31856" w:rsidRPr="00C9427D">
        <w:rPr>
          <w:color w:val="000000"/>
          <w:sz w:val="26"/>
          <w:szCs w:val="26"/>
        </w:rPr>
        <w:t xml:space="preserve">2003 </w:t>
      </w:r>
      <w:r w:rsidR="00B17DF0">
        <w:rPr>
          <w:color w:val="000000"/>
          <w:sz w:val="26"/>
          <w:szCs w:val="26"/>
        </w:rPr>
        <w:t>№</w:t>
      </w:r>
      <w:r w:rsidR="00D31856" w:rsidRPr="00C9427D">
        <w:rPr>
          <w:color w:val="000000"/>
          <w:sz w:val="26"/>
          <w:szCs w:val="26"/>
        </w:rPr>
        <w:t xml:space="preserve">131–ФЗ «Об общих принципах организации местного самоуправления в Российской Федерации» </w:t>
      </w:r>
      <w:r w:rsidR="00E350A5">
        <w:rPr>
          <w:color w:val="000000"/>
          <w:sz w:val="26"/>
          <w:szCs w:val="26"/>
        </w:rPr>
        <w:t xml:space="preserve">по вопросу </w:t>
      </w:r>
      <w:r w:rsidR="00694EED" w:rsidRPr="00C9427D">
        <w:rPr>
          <w:color w:val="000000"/>
          <w:sz w:val="26"/>
          <w:szCs w:val="26"/>
        </w:rPr>
        <w:t>утверждени</w:t>
      </w:r>
      <w:r w:rsidR="00E350A5">
        <w:rPr>
          <w:color w:val="000000"/>
          <w:sz w:val="26"/>
          <w:szCs w:val="26"/>
        </w:rPr>
        <w:t>я</w:t>
      </w:r>
      <w:r w:rsidR="00694EED" w:rsidRPr="00C9427D">
        <w:rPr>
          <w:color w:val="000000"/>
          <w:sz w:val="26"/>
          <w:szCs w:val="26"/>
        </w:rPr>
        <w:t xml:space="preserve">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 w:history="1">
        <w:r w:rsidR="00694EED" w:rsidRPr="00C9427D">
          <w:rPr>
            <w:color w:val="000000"/>
            <w:sz w:val="26"/>
            <w:szCs w:val="26"/>
          </w:rPr>
          <w:t>кодексом</w:t>
        </w:r>
      </w:hyperlink>
      <w:r w:rsidR="00694EED" w:rsidRPr="00C9427D">
        <w:rPr>
          <w:color w:val="000000"/>
          <w:sz w:val="26"/>
          <w:szCs w:val="26"/>
        </w:rPr>
        <w:t xml:space="preserve"> Российской Федерации, иными федеральными законами), разрешений на</w:t>
      </w:r>
      <w:proofErr w:type="gramEnd"/>
      <w:r w:rsidR="00694EED" w:rsidRPr="00C9427D">
        <w:rPr>
          <w:color w:val="000000"/>
          <w:sz w:val="26"/>
          <w:szCs w:val="26"/>
        </w:rPr>
        <w:t xml:space="preserve"> </w:t>
      </w:r>
      <w:proofErr w:type="gramStart"/>
      <w:r w:rsidR="00694EED" w:rsidRPr="00C9427D">
        <w:rPr>
          <w:color w:val="000000"/>
          <w:sz w:val="26"/>
          <w:szCs w:val="26"/>
        </w:rPr>
        <w:t>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w:t>
      </w:r>
      <w:r w:rsidR="00B17DF0">
        <w:rPr>
          <w:color w:val="000000"/>
          <w:sz w:val="26"/>
          <w:szCs w:val="26"/>
        </w:rPr>
        <w:t xml:space="preserve"> </w:t>
      </w:r>
      <w:r w:rsidR="000169FB" w:rsidRPr="00C9427D">
        <w:rPr>
          <w:color w:val="000000"/>
          <w:sz w:val="26"/>
          <w:szCs w:val="26"/>
        </w:rPr>
        <w:t>осуществление муниципального земельног</w:t>
      </w:r>
      <w:r w:rsidR="000169FB">
        <w:rPr>
          <w:color w:val="000000"/>
          <w:sz w:val="26"/>
          <w:szCs w:val="26"/>
        </w:rPr>
        <w:t xml:space="preserve">о контроля в границах поселения, </w:t>
      </w:r>
      <w:r w:rsidR="00694EED" w:rsidRPr="00C9427D">
        <w:rPr>
          <w:color w:val="000000"/>
          <w:sz w:val="26"/>
          <w:szCs w:val="26"/>
        </w:rPr>
        <w:t xml:space="preserve"> осуществление в случаях, предусмотренных Градостроительным </w:t>
      </w:r>
      <w:hyperlink r:id="rId24" w:history="1">
        <w:r w:rsidR="00694EED" w:rsidRPr="00C9427D">
          <w:rPr>
            <w:color w:val="000000"/>
            <w:sz w:val="26"/>
            <w:szCs w:val="26"/>
          </w:rPr>
          <w:t>кодексом</w:t>
        </w:r>
      </w:hyperlink>
      <w:r w:rsidR="00694EED" w:rsidRPr="00C9427D">
        <w:rPr>
          <w:color w:val="000000"/>
          <w:sz w:val="26"/>
          <w:szCs w:val="26"/>
        </w:rPr>
        <w:t xml:space="preserve"> Российской Федерации, осмотров зданий, сооружений и выдача рекомендаций об устранении выявленных в ходе таких</w:t>
      </w:r>
      <w:proofErr w:type="gramEnd"/>
      <w:r w:rsidR="00694EED" w:rsidRPr="00C9427D">
        <w:rPr>
          <w:color w:val="000000"/>
          <w:sz w:val="26"/>
          <w:szCs w:val="26"/>
        </w:rPr>
        <w:t xml:space="preserve"> осмотров нарушений, за исключением полномочий  по принятию в установленном порядке решений о переводе жилых помещений в нежилые помещения и нежилых помещений в жилые помещения, по согласованию переустройства и перепланировки жилых помещений, по принятию муниципальных правовых актов Советом депутатов городского поселения Междуреченский в соответствии с  Градостроительным </w:t>
      </w:r>
      <w:hyperlink r:id="rId25" w:history="1">
        <w:r w:rsidR="00694EED" w:rsidRPr="00C9427D">
          <w:rPr>
            <w:color w:val="000000"/>
            <w:sz w:val="26"/>
            <w:szCs w:val="26"/>
          </w:rPr>
          <w:t>кодексом</w:t>
        </w:r>
      </w:hyperlink>
      <w:r w:rsidR="00694EED" w:rsidRPr="00C9427D">
        <w:rPr>
          <w:color w:val="000000"/>
          <w:sz w:val="26"/>
          <w:szCs w:val="26"/>
        </w:rPr>
        <w:t xml:space="preserve"> Российской Федерации</w:t>
      </w:r>
      <w:r w:rsidR="00B17DF0">
        <w:rPr>
          <w:color w:val="000000"/>
          <w:sz w:val="26"/>
          <w:szCs w:val="26"/>
        </w:rPr>
        <w:t xml:space="preserve"> </w:t>
      </w:r>
      <w:r w:rsidR="00E350A5" w:rsidRPr="00577469">
        <w:rPr>
          <w:color w:val="000000"/>
          <w:sz w:val="26"/>
          <w:szCs w:val="26"/>
        </w:rPr>
        <w:t>в части: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1) принятия решения о подготовке проекта генерального плана, а также решения о подготовке предложений о внесении изменений в генеральный план изменений;</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2) обеспечения подготовки проекта генерального плана поселения;</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 xml:space="preserve">3) согласования проекта генерального плана поселения в </w:t>
      </w:r>
      <w:hyperlink r:id="rId26" w:history="1">
        <w:r w:rsidRPr="00577469">
          <w:rPr>
            <w:color w:val="000000"/>
            <w:sz w:val="26"/>
            <w:szCs w:val="26"/>
          </w:rPr>
          <w:t>порядке</w:t>
        </w:r>
      </w:hyperlink>
      <w:r w:rsidRPr="00577469">
        <w:rPr>
          <w:color w:val="000000"/>
          <w:sz w:val="26"/>
          <w:szCs w:val="26"/>
        </w:rPr>
        <w:t>, установленном уполномоченным Правительством Российской Федерации федеральным органом исполнительной власти;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4) принятия решения после завершения публичных слушаний о направлении проекта генерального плана в Совет депутатов поселения или об отклонении проекта генерального плана и о направлении его на доработку;</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 xml:space="preserve">5) подготовки </w:t>
      </w:r>
      <w:proofErr w:type="gramStart"/>
      <w:r w:rsidRPr="00577469">
        <w:rPr>
          <w:color w:val="000000"/>
          <w:sz w:val="26"/>
          <w:szCs w:val="26"/>
        </w:rPr>
        <w:t>проекта решения Совета депутатов поселения</w:t>
      </w:r>
      <w:proofErr w:type="gramEnd"/>
      <w:r w:rsidRPr="00577469">
        <w:rPr>
          <w:color w:val="000000"/>
          <w:sz w:val="26"/>
          <w:szCs w:val="26"/>
        </w:rPr>
        <w:t xml:space="preserve"> об утверждении генерального плана или об отклонении проекта генерального плана и о направлении его на доработку;</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lastRenderedPageBreak/>
        <w:t>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7) 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8) обеспечения подготовки проекта правил землепользования и застройки поселения;</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9)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12) подготовки проекта решения главы поселения о проведении публичных слушаний по проекту правил землепользования и застройки;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13) принятия решения после завершения публичных слушаний о направлении проекта правил землепользования и застройки в Совет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 xml:space="preserve">14) подготовки </w:t>
      </w:r>
      <w:proofErr w:type="gramStart"/>
      <w:r w:rsidRPr="00577469">
        <w:rPr>
          <w:color w:val="000000"/>
          <w:sz w:val="26"/>
          <w:szCs w:val="26"/>
        </w:rPr>
        <w:t>проекта решения Совета депутатов поселения</w:t>
      </w:r>
      <w:proofErr w:type="gramEnd"/>
      <w:r w:rsidRPr="00577469">
        <w:rPr>
          <w:color w:val="000000"/>
          <w:sz w:val="26"/>
          <w:szCs w:val="26"/>
        </w:rPr>
        <w:t xml:space="preserve"> об утверждении правил землепользования и застройки или о направлении проекта правил землепользования и застройки на доработку;</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15) принятия решения о подготовке документации по планировке территории;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 xml:space="preserve">17) обеспечения подготовки документации по планировке территории поселения в соответствии с требованиями Градостроительного </w:t>
      </w:r>
      <w:hyperlink r:id="rId27" w:history="1">
        <w:r w:rsidRPr="00577469">
          <w:rPr>
            <w:color w:val="000000"/>
            <w:sz w:val="26"/>
            <w:szCs w:val="26"/>
          </w:rPr>
          <w:t>кодекса</w:t>
        </w:r>
      </w:hyperlink>
      <w:r w:rsidRPr="00577469">
        <w:rPr>
          <w:color w:val="000000"/>
          <w:sz w:val="26"/>
          <w:szCs w:val="26"/>
        </w:rPr>
        <w:t xml:space="preserve"> Российской Федерации;</w:t>
      </w:r>
    </w:p>
    <w:p w:rsidR="000169FB" w:rsidRPr="00577469" w:rsidRDefault="000169FB" w:rsidP="00B17DF0">
      <w:pPr>
        <w:autoSpaceDE w:val="0"/>
        <w:autoSpaceDN w:val="0"/>
        <w:adjustRightInd w:val="0"/>
        <w:ind w:firstLine="284"/>
        <w:jc w:val="both"/>
        <w:rPr>
          <w:color w:val="000000"/>
          <w:sz w:val="26"/>
          <w:szCs w:val="26"/>
        </w:rPr>
      </w:pPr>
      <w:proofErr w:type="gramStart"/>
      <w:r w:rsidRPr="00577469">
        <w:rPr>
          <w:color w:val="000000"/>
          <w:sz w:val="26"/>
          <w:szCs w:val="26"/>
        </w:rPr>
        <w:t>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577469">
        <w:rPr>
          <w:color w:val="000000"/>
          <w:sz w:val="26"/>
          <w:szCs w:val="26"/>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lastRenderedPageBreak/>
        <w:t>19) подготовки проекта решения главы поселения о проведении публичных слушаний по проекту планировки территории и проекту межевания территории;</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20) направления документации по планировке территории главе местной администрации поселения;</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 xml:space="preserve">21) подготовки </w:t>
      </w:r>
      <w:proofErr w:type="gramStart"/>
      <w:r w:rsidRPr="00577469">
        <w:rPr>
          <w:color w:val="000000"/>
          <w:sz w:val="26"/>
          <w:szCs w:val="26"/>
        </w:rPr>
        <w:t>проекта решения главы администрации поселения</w:t>
      </w:r>
      <w:proofErr w:type="gramEnd"/>
      <w:r w:rsidRPr="00577469">
        <w:rPr>
          <w:color w:val="000000"/>
          <w:sz w:val="26"/>
          <w:szCs w:val="26"/>
        </w:rPr>
        <w:t xml:space="preserve"> об утверждении документации по планировке территории или об отклонении такой документации и о направлении ее на доработку;</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22) подготовки и утверждения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23)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24) подготовки проекта решения об утверждении местных нормативов градостроительного проектирования поселений;</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25)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26)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169FB" w:rsidRPr="00577469" w:rsidRDefault="000169FB" w:rsidP="00B17DF0">
      <w:pPr>
        <w:autoSpaceDE w:val="0"/>
        <w:autoSpaceDN w:val="0"/>
        <w:adjustRightInd w:val="0"/>
        <w:ind w:firstLine="284"/>
        <w:jc w:val="both"/>
        <w:rPr>
          <w:color w:val="000000"/>
          <w:sz w:val="26"/>
          <w:szCs w:val="26"/>
        </w:rPr>
      </w:pPr>
      <w:r w:rsidRPr="00577469">
        <w:rPr>
          <w:color w:val="000000"/>
          <w:sz w:val="26"/>
          <w:szCs w:val="26"/>
        </w:rPr>
        <w:t xml:space="preserve">27)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w:t>
      </w:r>
      <w:hyperlink r:id="rId28" w:history="1">
        <w:r w:rsidRPr="00577469">
          <w:rPr>
            <w:color w:val="000000"/>
            <w:sz w:val="26"/>
            <w:szCs w:val="26"/>
          </w:rPr>
          <w:t>кодексом</w:t>
        </w:r>
      </w:hyperlink>
      <w:r w:rsidRPr="00577469">
        <w:rPr>
          <w:color w:val="000000"/>
          <w:sz w:val="26"/>
          <w:szCs w:val="26"/>
        </w:rPr>
        <w:t xml:space="preserve"> Российской Федерации;</w:t>
      </w:r>
    </w:p>
    <w:p w:rsidR="000169FB" w:rsidRPr="00577469" w:rsidRDefault="000169FB" w:rsidP="00CD6059">
      <w:pPr>
        <w:autoSpaceDE w:val="0"/>
        <w:autoSpaceDN w:val="0"/>
        <w:adjustRightInd w:val="0"/>
        <w:ind w:firstLine="284"/>
        <w:jc w:val="both"/>
        <w:rPr>
          <w:color w:val="000000"/>
          <w:sz w:val="26"/>
          <w:szCs w:val="26"/>
        </w:rPr>
      </w:pPr>
      <w:r w:rsidRPr="00577469">
        <w:rPr>
          <w:color w:val="000000"/>
          <w:sz w:val="26"/>
          <w:szCs w:val="26"/>
        </w:rPr>
        <w:t xml:space="preserve">28) утверждения </w:t>
      </w:r>
      <w:proofErr w:type="gramStart"/>
      <w:r w:rsidRPr="00577469">
        <w:rPr>
          <w:color w:val="000000"/>
          <w:sz w:val="26"/>
          <w:szCs w:val="26"/>
        </w:rPr>
        <w:t>порядка установления причин нарушения законодательства</w:t>
      </w:r>
      <w:proofErr w:type="gramEnd"/>
      <w:r w:rsidRPr="00577469">
        <w:rPr>
          <w:color w:val="000000"/>
          <w:sz w:val="26"/>
          <w:szCs w:val="26"/>
        </w:rPr>
        <w:t xml:space="preserve"> о градостроительной деятельности на территории поселения в соответствии со </w:t>
      </w:r>
      <w:hyperlink r:id="rId29" w:history="1">
        <w:r w:rsidRPr="00577469">
          <w:rPr>
            <w:color w:val="000000"/>
            <w:sz w:val="26"/>
            <w:szCs w:val="26"/>
          </w:rPr>
          <w:t>статьей 62</w:t>
        </w:r>
      </w:hyperlink>
      <w:r w:rsidRPr="00577469">
        <w:rPr>
          <w:color w:val="000000"/>
          <w:sz w:val="26"/>
          <w:szCs w:val="26"/>
        </w:rPr>
        <w:t xml:space="preserve"> Градостроительного кодекса Российской Федерации;</w:t>
      </w:r>
    </w:p>
    <w:p w:rsidR="000169FB" w:rsidRPr="00577469" w:rsidRDefault="000169FB" w:rsidP="00CD6059">
      <w:pPr>
        <w:autoSpaceDE w:val="0"/>
        <w:autoSpaceDN w:val="0"/>
        <w:adjustRightInd w:val="0"/>
        <w:ind w:firstLine="284"/>
        <w:jc w:val="both"/>
        <w:rPr>
          <w:color w:val="000000"/>
          <w:sz w:val="26"/>
          <w:szCs w:val="26"/>
        </w:rPr>
      </w:pPr>
      <w:r w:rsidRPr="00577469">
        <w:rPr>
          <w:color w:val="000000"/>
          <w:sz w:val="26"/>
          <w:szCs w:val="26"/>
        </w:rPr>
        <w:t>29) изъятия земельных участков для муниципальных нужд;</w:t>
      </w:r>
    </w:p>
    <w:p w:rsidR="000169FB" w:rsidRPr="00577469" w:rsidRDefault="000169FB" w:rsidP="00CD6059">
      <w:pPr>
        <w:autoSpaceDE w:val="0"/>
        <w:autoSpaceDN w:val="0"/>
        <w:adjustRightInd w:val="0"/>
        <w:ind w:firstLine="284"/>
        <w:jc w:val="both"/>
        <w:rPr>
          <w:color w:val="000000"/>
          <w:sz w:val="26"/>
          <w:szCs w:val="26"/>
        </w:rPr>
      </w:pPr>
      <w:r w:rsidRPr="00577469">
        <w:rPr>
          <w:color w:val="000000"/>
          <w:sz w:val="26"/>
          <w:szCs w:val="26"/>
        </w:rPr>
        <w:t>30) осуществления муниципального земельного контроля в отношении расположенных в границах поселения объектов земельных отношений;</w:t>
      </w:r>
    </w:p>
    <w:p w:rsidR="000169FB" w:rsidRPr="00577469" w:rsidRDefault="000169FB" w:rsidP="00CD6059">
      <w:pPr>
        <w:autoSpaceDE w:val="0"/>
        <w:autoSpaceDN w:val="0"/>
        <w:adjustRightInd w:val="0"/>
        <w:ind w:firstLine="284"/>
        <w:jc w:val="both"/>
        <w:rPr>
          <w:color w:val="000000"/>
          <w:sz w:val="26"/>
          <w:szCs w:val="26"/>
        </w:rPr>
      </w:pPr>
      <w:r w:rsidRPr="00577469">
        <w:rPr>
          <w:color w:val="000000"/>
          <w:sz w:val="26"/>
          <w:szCs w:val="26"/>
        </w:rPr>
        <w:t>31) подготовки проекта решения о развитии застроенных территорий;</w:t>
      </w:r>
    </w:p>
    <w:p w:rsidR="000169FB" w:rsidRDefault="000169FB" w:rsidP="00CD6059">
      <w:pPr>
        <w:autoSpaceDE w:val="0"/>
        <w:autoSpaceDN w:val="0"/>
        <w:adjustRightInd w:val="0"/>
        <w:ind w:firstLine="284"/>
        <w:jc w:val="both"/>
        <w:rPr>
          <w:color w:val="000000"/>
          <w:sz w:val="26"/>
          <w:szCs w:val="26"/>
        </w:rPr>
      </w:pPr>
      <w:proofErr w:type="gramStart"/>
      <w:r w:rsidRPr="00577469">
        <w:rPr>
          <w:color w:val="000000"/>
          <w:sz w:val="26"/>
          <w:szCs w:val="26"/>
        </w:rPr>
        <w:t xml:space="preserve">32)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w:t>
      </w:r>
      <w:hyperlink r:id="rId30" w:history="1">
        <w:r w:rsidRPr="00577469">
          <w:rPr>
            <w:color w:val="000000"/>
            <w:sz w:val="26"/>
            <w:szCs w:val="26"/>
          </w:rPr>
          <w:t>кодексом</w:t>
        </w:r>
      </w:hyperlink>
      <w:r w:rsidRPr="00577469">
        <w:rPr>
          <w:color w:val="000000"/>
          <w:sz w:val="26"/>
          <w:szCs w:val="26"/>
        </w:rPr>
        <w:t xml:space="preserve">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577469">
        <w:rPr>
          <w:color w:val="000000"/>
          <w:sz w:val="26"/>
          <w:szCs w:val="26"/>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sidR="00793B12">
        <w:rPr>
          <w:color w:val="000000"/>
          <w:sz w:val="26"/>
          <w:szCs w:val="26"/>
        </w:rPr>
        <w:t>ил землепользования и застройки;</w:t>
      </w:r>
    </w:p>
    <w:p w:rsidR="00793B12" w:rsidRPr="0052747D" w:rsidRDefault="00793B12" w:rsidP="0052747D">
      <w:pPr>
        <w:autoSpaceDE w:val="0"/>
        <w:autoSpaceDN w:val="0"/>
        <w:adjustRightInd w:val="0"/>
        <w:ind w:firstLine="284"/>
        <w:jc w:val="both"/>
        <w:rPr>
          <w:color w:val="000000"/>
          <w:sz w:val="26"/>
          <w:szCs w:val="26"/>
        </w:rPr>
      </w:pPr>
      <w:r w:rsidRPr="0052747D">
        <w:rPr>
          <w:color w:val="000000"/>
          <w:sz w:val="26"/>
          <w:szCs w:val="26"/>
        </w:rPr>
        <w:lastRenderedPageBreak/>
        <w:t>33) иные полномочия, предусмотренные законодательством Российской Федерации и Ханты-Мансийского автономного округа – Югры.</w:t>
      </w:r>
    </w:p>
    <w:p w:rsidR="00652A9E" w:rsidRPr="0052747D" w:rsidRDefault="00652A9E" w:rsidP="0052747D">
      <w:pPr>
        <w:autoSpaceDE w:val="0"/>
        <w:autoSpaceDN w:val="0"/>
        <w:adjustRightInd w:val="0"/>
        <w:ind w:firstLine="284"/>
        <w:jc w:val="both"/>
        <w:rPr>
          <w:color w:val="000000"/>
          <w:sz w:val="26"/>
          <w:szCs w:val="26"/>
        </w:rPr>
      </w:pPr>
    </w:p>
    <w:p w:rsidR="00E350A5" w:rsidRPr="0052747D" w:rsidRDefault="00C9427D" w:rsidP="0052747D">
      <w:pPr>
        <w:autoSpaceDE w:val="0"/>
        <w:autoSpaceDN w:val="0"/>
        <w:adjustRightInd w:val="0"/>
        <w:ind w:firstLine="284"/>
        <w:jc w:val="both"/>
        <w:rPr>
          <w:color w:val="000000"/>
          <w:sz w:val="26"/>
          <w:szCs w:val="26"/>
        </w:rPr>
      </w:pPr>
      <w:r w:rsidRPr="0052747D">
        <w:rPr>
          <w:color w:val="000000"/>
          <w:sz w:val="26"/>
          <w:szCs w:val="26"/>
        </w:rPr>
        <w:t>2</w:t>
      </w:r>
      <w:r w:rsidR="00793B12" w:rsidRPr="0052747D">
        <w:rPr>
          <w:color w:val="000000"/>
          <w:sz w:val="26"/>
          <w:szCs w:val="26"/>
        </w:rPr>
        <w:t>0</w:t>
      </w:r>
      <w:r w:rsidR="00652A9E" w:rsidRPr="0052747D">
        <w:rPr>
          <w:color w:val="000000"/>
          <w:sz w:val="26"/>
          <w:szCs w:val="26"/>
        </w:rPr>
        <w:t>.</w:t>
      </w:r>
      <w:r w:rsidR="001A117B">
        <w:rPr>
          <w:color w:val="000000"/>
          <w:sz w:val="26"/>
          <w:szCs w:val="26"/>
        </w:rPr>
        <w:t xml:space="preserve"> </w:t>
      </w:r>
      <w:proofErr w:type="gramStart"/>
      <w:r w:rsidR="00D31856" w:rsidRPr="0052747D">
        <w:rPr>
          <w:color w:val="000000"/>
          <w:sz w:val="26"/>
          <w:szCs w:val="26"/>
        </w:rPr>
        <w:t>Полномочия, предусмотренные пунктом 21 части 1 статьи14 Федерального закона от 06</w:t>
      </w:r>
      <w:r w:rsidR="001A117B">
        <w:rPr>
          <w:color w:val="000000"/>
          <w:sz w:val="26"/>
          <w:szCs w:val="26"/>
        </w:rPr>
        <w:t>.10.</w:t>
      </w:r>
      <w:r w:rsidR="00D31856" w:rsidRPr="005274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52747D">
        <w:rPr>
          <w:color w:val="000000"/>
          <w:sz w:val="26"/>
          <w:szCs w:val="26"/>
        </w:rPr>
        <w:t>присвоени</w:t>
      </w:r>
      <w:r w:rsidR="00D31856" w:rsidRPr="0052747D">
        <w:rPr>
          <w:color w:val="000000"/>
          <w:sz w:val="26"/>
          <w:szCs w:val="26"/>
        </w:rPr>
        <w:t xml:space="preserve">я </w:t>
      </w:r>
      <w:r w:rsidR="00101BC1" w:rsidRPr="0052747D">
        <w:rPr>
          <w:color w:val="000000"/>
          <w:sz w:val="26"/>
          <w:szCs w:val="26"/>
        </w:rPr>
        <w:t>адресов объектам адресации, изменен</w:t>
      </w:r>
      <w:r w:rsidR="00D31856" w:rsidRPr="0052747D">
        <w:rPr>
          <w:color w:val="000000"/>
          <w:sz w:val="26"/>
          <w:szCs w:val="26"/>
        </w:rPr>
        <w:t>ия</w:t>
      </w:r>
      <w:r w:rsidR="00101BC1" w:rsidRPr="0052747D">
        <w:rPr>
          <w:color w:val="000000"/>
          <w:sz w:val="26"/>
          <w:szCs w:val="26"/>
        </w:rPr>
        <w:t>, аннулировани</w:t>
      </w:r>
      <w:r w:rsidR="00D31856" w:rsidRPr="0052747D">
        <w:rPr>
          <w:color w:val="000000"/>
          <w:sz w:val="26"/>
          <w:szCs w:val="26"/>
        </w:rPr>
        <w:t>я</w:t>
      </w:r>
      <w:r w:rsidR="00101BC1" w:rsidRPr="0052747D">
        <w:rPr>
          <w:color w:val="000000"/>
          <w:sz w:val="26"/>
          <w:szCs w:val="26"/>
        </w:rPr>
        <w:t xml:space="preserve"> адресов, присвоени</w:t>
      </w:r>
      <w:r w:rsidR="00D31856" w:rsidRPr="0052747D">
        <w:rPr>
          <w:color w:val="000000"/>
          <w:sz w:val="26"/>
          <w:szCs w:val="26"/>
        </w:rPr>
        <w:t>я</w:t>
      </w:r>
      <w:r w:rsidR="00101BC1" w:rsidRPr="0052747D">
        <w:rPr>
          <w:color w:val="000000"/>
          <w:sz w:val="26"/>
          <w:szCs w:val="26"/>
        </w:rPr>
        <w:t xml:space="preserve">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w:t>
      </w:r>
      <w:proofErr w:type="gramEnd"/>
      <w:r w:rsidR="00101BC1" w:rsidRPr="0052747D">
        <w:rPr>
          <w:color w:val="000000"/>
          <w:sz w:val="26"/>
          <w:szCs w:val="26"/>
        </w:rPr>
        <w:t xml:space="preserve"> таких наименований, размещение информации в государственном адресном реестре</w:t>
      </w:r>
      <w:r w:rsidR="001A117B">
        <w:rPr>
          <w:color w:val="000000"/>
          <w:sz w:val="26"/>
          <w:szCs w:val="26"/>
        </w:rPr>
        <w:t xml:space="preserve"> </w:t>
      </w:r>
      <w:r w:rsidR="00E350A5" w:rsidRPr="0052747D">
        <w:rPr>
          <w:color w:val="000000"/>
          <w:sz w:val="26"/>
          <w:szCs w:val="26"/>
        </w:rPr>
        <w:t>в части:</w:t>
      </w:r>
    </w:p>
    <w:p w:rsidR="000169FB" w:rsidRPr="0052747D" w:rsidRDefault="000169FB" w:rsidP="0052747D">
      <w:pPr>
        <w:autoSpaceDE w:val="0"/>
        <w:autoSpaceDN w:val="0"/>
        <w:adjustRightInd w:val="0"/>
        <w:ind w:firstLine="284"/>
        <w:jc w:val="both"/>
        <w:rPr>
          <w:color w:val="000000"/>
          <w:sz w:val="26"/>
          <w:szCs w:val="26"/>
        </w:rPr>
      </w:pPr>
      <w:r w:rsidRPr="0052747D">
        <w:rPr>
          <w:color w:val="000000"/>
          <w:sz w:val="26"/>
          <w:szCs w:val="26"/>
        </w:rPr>
        <w:t xml:space="preserve">1) подготовки проектов муниципальных правовых актов о присвоении адресов объектам адресации, изменении адресов объектам адресации, аннулировании их в соответствии с установленными Правительством Российской Федерации </w:t>
      </w:r>
      <w:hyperlink r:id="rId31" w:history="1">
        <w:r w:rsidRPr="0052747D">
          <w:rPr>
            <w:color w:val="000000"/>
            <w:sz w:val="26"/>
            <w:szCs w:val="26"/>
          </w:rPr>
          <w:t>правилами</w:t>
        </w:r>
      </w:hyperlink>
      <w:r w:rsidRPr="0052747D">
        <w:rPr>
          <w:color w:val="000000"/>
          <w:sz w:val="26"/>
          <w:szCs w:val="26"/>
        </w:rPr>
        <w:t xml:space="preserve"> присвоения, изменения, аннулирования адресов;</w:t>
      </w:r>
    </w:p>
    <w:p w:rsidR="000169FB" w:rsidRPr="0052747D" w:rsidRDefault="000169FB" w:rsidP="0052747D">
      <w:pPr>
        <w:autoSpaceDE w:val="0"/>
        <w:autoSpaceDN w:val="0"/>
        <w:adjustRightInd w:val="0"/>
        <w:ind w:firstLine="284"/>
        <w:jc w:val="both"/>
        <w:rPr>
          <w:color w:val="000000"/>
          <w:sz w:val="26"/>
          <w:szCs w:val="26"/>
        </w:rPr>
      </w:pPr>
      <w:r w:rsidRPr="0052747D">
        <w:rPr>
          <w:color w:val="000000"/>
          <w:sz w:val="26"/>
          <w:szCs w:val="26"/>
        </w:rPr>
        <w:t>2) подготовки проектов муниципальных правовых актов о присвоении наименований элементам планировочной структуры, элементам улично-дорожной сети, изменении или аннулировании их наименований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w:t>
      </w:r>
    </w:p>
    <w:p w:rsidR="000169FB" w:rsidRPr="0052747D" w:rsidRDefault="000169FB" w:rsidP="0052747D">
      <w:pPr>
        <w:autoSpaceDE w:val="0"/>
        <w:autoSpaceDN w:val="0"/>
        <w:adjustRightInd w:val="0"/>
        <w:ind w:firstLine="284"/>
        <w:jc w:val="both"/>
        <w:rPr>
          <w:color w:val="000000"/>
          <w:sz w:val="26"/>
          <w:szCs w:val="26"/>
        </w:rPr>
      </w:pPr>
      <w:r w:rsidRPr="0052747D">
        <w:rPr>
          <w:color w:val="000000"/>
          <w:sz w:val="26"/>
          <w:szCs w:val="26"/>
        </w:rPr>
        <w:t>3) размещения, изменения, аннулирования содержащихся в государственном адресном реестре сведений об адресах в соответствии с порядком ведения государственного адресного реестра;</w:t>
      </w:r>
    </w:p>
    <w:p w:rsidR="000169FB" w:rsidRPr="0052747D" w:rsidRDefault="000169FB" w:rsidP="0052747D">
      <w:pPr>
        <w:autoSpaceDE w:val="0"/>
        <w:autoSpaceDN w:val="0"/>
        <w:adjustRightInd w:val="0"/>
        <w:ind w:firstLine="284"/>
        <w:jc w:val="both"/>
        <w:rPr>
          <w:color w:val="000000"/>
          <w:sz w:val="26"/>
          <w:szCs w:val="26"/>
        </w:rPr>
      </w:pPr>
      <w:r w:rsidRPr="0052747D">
        <w:rPr>
          <w:color w:val="000000"/>
          <w:sz w:val="26"/>
          <w:szCs w:val="26"/>
        </w:rPr>
        <w:t>4) разработки проекта административного регламента предоставления муниципальной услуги "Присвоение объекту адресации ад</w:t>
      </w:r>
      <w:r w:rsidR="00652A9E" w:rsidRPr="0052747D">
        <w:rPr>
          <w:color w:val="000000"/>
          <w:sz w:val="26"/>
          <w:szCs w:val="26"/>
        </w:rPr>
        <w:t>реса, аннулирование его адреса"»</w:t>
      </w:r>
    </w:p>
    <w:p w:rsidR="00652A9E" w:rsidRPr="0052747D" w:rsidRDefault="00652A9E" w:rsidP="0052747D">
      <w:pPr>
        <w:autoSpaceDE w:val="0"/>
        <w:autoSpaceDN w:val="0"/>
        <w:adjustRightInd w:val="0"/>
        <w:ind w:firstLine="284"/>
        <w:jc w:val="both"/>
        <w:rPr>
          <w:color w:val="000000"/>
          <w:sz w:val="26"/>
          <w:szCs w:val="26"/>
        </w:rPr>
      </w:pPr>
      <w:r w:rsidRPr="0052747D">
        <w:rPr>
          <w:color w:val="000000"/>
          <w:sz w:val="26"/>
          <w:szCs w:val="26"/>
        </w:rPr>
        <w:t xml:space="preserve">5) иные полномочия, предусмотренные законодательством Российской Федерации и Ханты-Мансийского автономного округа – Югры. </w:t>
      </w:r>
    </w:p>
    <w:p w:rsidR="00652A9E" w:rsidRPr="0052747D" w:rsidRDefault="00652A9E" w:rsidP="0052747D">
      <w:pPr>
        <w:autoSpaceDE w:val="0"/>
        <w:autoSpaceDN w:val="0"/>
        <w:adjustRightInd w:val="0"/>
        <w:ind w:firstLine="284"/>
        <w:jc w:val="both"/>
        <w:rPr>
          <w:color w:val="000000"/>
          <w:sz w:val="26"/>
          <w:szCs w:val="26"/>
        </w:rPr>
      </w:pPr>
    </w:p>
    <w:p w:rsidR="000169FB" w:rsidRPr="0052747D" w:rsidRDefault="000169FB" w:rsidP="0052747D">
      <w:pPr>
        <w:autoSpaceDE w:val="0"/>
        <w:autoSpaceDN w:val="0"/>
        <w:adjustRightInd w:val="0"/>
        <w:ind w:firstLine="284"/>
        <w:jc w:val="both"/>
        <w:rPr>
          <w:color w:val="000000"/>
          <w:sz w:val="26"/>
          <w:szCs w:val="26"/>
        </w:rPr>
      </w:pPr>
    </w:p>
    <w:p w:rsidR="00E350A5" w:rsidRPr="0052747D" w:rsidRDefault="00667545" w:rsidP="0052747D">
      <w:pPr>
        <w:autoSpaceDE w:val="0"/>
        <w:autoSpaceDN w:val="0"/>
        <w:adjustRightInd w:val="0"/>
        <w:ind w:firstLine="284"/>
        <w:jc w:val="both"/>
        <w:rPr>
          <w:color w:val="000000"/>
          <w:sz w:val="26"/>
          <w:szCs w:val="26"/>
        </w:rPr>
      </w:pPr>
      <w:r w:rsidRPr="0052747D">
        <w:rPr>
          <w:color w:val="000000"/>
          <w:sz w:val="26"/>
          <w:szCs w:val="26"/>
        </w:rPr>
        <w:t>2</w:t>
      </w:r>
      <w:r w:rsidR="00793B12" w:rsidRPr="0052747D">
        <w:rPr>
          <w:color w:val="000000"/>
          <w:sz w:val="26"/>
          <w:szCs w:val="26"/>
        </w:rPr>
        <w:t>1</w:t>
      </w:r>
      <w:r w:rsidR="00652A9E" w:rsidRPr="0052747D">
        <w:rPr>
          <w:color w:val="000000"/>
          <w:sz w:val="26"/>
          <w:szCs w:val="26"/>
        </w:rPr>
        <w:t>.</w:t>
      </w:r>
      <w:r w:rsidR="001A117B">
        <w:rPr>
          <w:color w:val="000000"/>
          <w:sz w:val="26"/>
          <w:szCs w:val="26"/>
        </w:rPr>
        <w:t xml:space="preserve"> </w:t>
      </w:r>
      <w:r w:rsidR="00D31856" w:rsidRPr="0052747D">
        <w:rPr>
          <w:color w:val="000000"/>
          <w:sz w:val="26"/>
          <w:szCs w:val="26"/>
        </w:rPr>
        <w:t>Полномочия, предусмотренные пунктом 22 части 1 статьи 14 Федерального закона от 06</w:t>
      </w:r>
      <w:r w:rsidR="001A117B">
        <w:rPr>
          <w:color w:val="000000"/>
          <w:sz w:val="26"/>
          <w:szCs w:val="26"/>
        </w:rPr>
        <w:t>.10.</w:t>
      </w:r>
      <w:r w:rsidR="00D31856" w:rsidRPr="005274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52747D">
        <w:rPr>
          <w:color w:val="000000"/>
          <w:sz w:val="26"/>
          <w:szCs w:val="26"/>
        </w:rPr>
        <w:t>организаци</w:t>
      </w:r>
      <w:r w:rsidR="00D31856" w:rsidRPr="0052747D">
        <w:rPr>
          <w:color w:val="000000"/>
          <w:sz w:val="26"/>
          <w:szCs w:val="26"/>
        </w:rPr>
        <w:t>и</w:t>
      </w:r>
      <w:r w:rsidR="00101BC1" w:rsidRPr="0052747D">
        <w:rPr>
          <w:color w:val="000000"/>
          <w:sz w:val="26"/>
          <w:szCs w:val="26"/>
        </w:rPr>
        <w:t xml:space="preserve"> ритуальных услуг и содержани</w:t>
      </w:r>
      <w:r w:rsidR="00D31856" w:rsidRPr="0052747D">
        <w:rPr>
          <w:color w:val="000000"/>
          <w:sz w:val="26"/>
          <w:szCs w:val="26"/>
        </w:rPr>
        <w:t>я</w:t>
      </w:r>
      <w:r w:rsidR="00101BC1" w:rsidRPr="0052747D">
        <w:rPr>
          <w:color w:val="000000"/>
          <w:sz w:val="26"/>
          <w:szCs w:val="26"/>
        </w:rPr>
        <w:t xml:space="preserve"> мест захоронения</w:t>
      </w:r>
      <w:r w:rsidR="005D3983">
        <w:rPr>
          <w:color w:val="000000"/>
          <w:sz w:val="26"/>
          <w:szCs w:val="26"/>
        </w:rPr>
        <w:t xml:space="preserve"> </w:t>
      </w:r>
      <w:r w:rsidR="00E350A5" w:rsidRPr="0052747D">
        <w:rPr>
          <w:color w:val="000000"/>
          <w:sz w:val="26"/>
          <w:szCs w:val="26"/>
        </w:rPr>
        <w:t>в части:</w:t>
      </w:r>
    </w:p>
    <w:p w:rsidR="000169FB" w:rsidRPr="0052747D" w:rsidRDefault="000169FB" w:rsidP="0052747D">
      <w:pPr>
        <w:autoSpaceDE w:val="0"/>
        <w:autoSpaceDN w:val="0"/>
        <w:adjustRightInd w:val="0"/>
        <w:ind w:firstLine="284"/>
        <w:jc w:val="both"/>
        <w:rPr>
          <w:color w:val="000000"/>
          <w:sz w:val="26"/>
          <w:szCs w:val="26"/>
        </w:rPr>
      </w:pPr>
      <w:r w:rsidRPr="0052747D">
        <w:rPr>
          <w:color w:val="000000"/>
          <w:sz w:val="26"/>
          <w:szCs w:val="26"/>
        </w:rPr>
        <w:t>1) установления требований к качеству услуг по погребению;</w:t>
      </w:r>
    </w:p>
    <w:p w:rsidR="000169FB" w:rsidRPr="0052747D" w:rsidRDefault="000169FB" w:rsidP="0052747D">
      <w:pPr>
        <w:autoSpaceDE w:val="0"/>
        <w:autoSpaceDN w:val="0"/>
        <w:adjustRightInd w:val="0"/>
        <w:ind w:firstLine="284"/>
        <w:jc w:val="both"/>
        <w:rPr>
          <w:color w:val="000000"/>
          <w:sz w:val="26"/>
          <w:szCs w:val="26"/>
        </w:rPr>
      </w:pPr>
      <w:r w:rsidRPr="0052747D">
        <w:rPr>
          <w:color w:val="000000"/>
          <w:sz w:val="26"/>
          <w:szCs w:val="26"/>
        </w:rPr>
        <w:t>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Ханты-Мансийского автономного округа - Югры;</w:t>
      </w:r>
    </w:p>
    <w:p w:rsidR="000169FB" w:rsidRPr="0052747D" w:rsidRDefault="000169FB" w:rsidP="0052747D">
      <w:pPr>
        <w:autoSpaceDE w:val="0"/>
        <w:autoSpaceDN w:val="0"/>
        <w:adjustRightInd w:val="0"/>
        <w:ind w:firstLine="284"/>
        <w:jc w:val="both"/>
        <w:rPr>
          <w:color w:val="000000"/>
          <w:sz w:val="26"/>
          <w:szCs w:val="26"/>
        </w:rPr>
      </w:pPr>
      <w:r w:rsidRPr="0052747D">
        <w:rPr>
          <w:color w:val="000000"/>
          <w:sz w:val="26"/>
          <w:szCs w:val="26"/>
        </w:rPr>
        <w:t>3) установления правил содержания мест погребения;</w:t>
      </w:r>
    </w:p>
    <w:p w:rsidR="000169FB" w:rsidRPr="00577469" w:rsidRDefault="000169FB" w:rsidP="0052747D">
      <w:pPr>
        <w:autoSpaceDE w:val="0"/>
        <w:autoSpaceDN w:val="0"/>
        <w:adjustRightInd w:val="0"/>
        <w:ind w:firstLine="284"/>
        <w:jc w:val="both"/>
        <w:rPr>
          <w:color w:val="000000"/>
          <w:sz w:val="26"/>
          <w:szCs w:val="26"/>
        </w:rPr>
      </w:pPr>
      <w:r w:rsidRPr="0052747D">
        <w:rPr>
          <w:color w:val="000000"/>
          <w:sz w:val="26"/>
          <w:szCs w:val="26"/>
        </w:rPr>
        <w:t>4) определ</w:t>
      </w:r>
      <w:r w:rsidRPr="00577469">
        <w:rPr>
          <w:color w:val="000000"/>
          <w:sz w:val="26"/>
          <w:szCs w:val="26"/>
        </w:rPr>
        <w:t xml:space="preserve">ения порядка деятельности общественных, </w:t>
      </w:r>
      <w:proofErr w:type="spellStart"/>
      <w:r w:rsidRPr="00577469">
        <w:rPr>
          <w:color w:val="000000"/>
          <w:sz w:val="26"/>
          <w:szCs w:val="26"/>
        </w:rPr>
        <w:t>вероисповедальных</w:t>
      </w:r>
      <w:proofErr w:type="spellEnd"/>
      <w:r w:rsidRPr="00577469">
        <w:rPr>
          <w:color w:val="000000"/>
          <w:sz w:val="26"/>
          <w:szCs w:val="26"/>
        </w:rPr>
        <w:t>, воинских и военных мемориальных кладбищ, крематориев;</w:t>
      </w:r>
    </w:p>
    <w:p w:rsidR="000169FB" w:rsidRPr="00577469" w:rsidRDefault="000169FB" w:rsidP="005D3983">
      <w:pPr>
        <w:autoSpaceDE w:val="0"/>
        <w:autoSpaceDN w:val="0"/>
        <w:adjustRightInd w:val="0"/>
        <w:ind w:firstLine="284"/>
        <w:jc w:val="both"/>
        <w:rPr>
          <w:color w:val="000000"/>
          <w:sz w:val="26"/>
          <w:szCs w:val="26"/>
        </w:rPr>
      </w:pPr>
      <w:r w:rsidRPr="00577469">
        <w:rPr>
          <w:color w:val="000000"/>
          <w:sz w:val="26"/>
          <w:szCs w:val="26"/>
        </w:rPr>
        <w:t>5) организации похоронного дела;</w:t>
      </w:r>
      <w:r w:rsidRPr="00577469">
        <w:rPr>
          <w:color w:val="000000"/>
          <w:sz w:val="26"/>
          <w:szCs w:val="26"/>
        </w:rPr>
        <w:tab/>
      </w:r>
    </w:p>
    <w:p w:rsidR="000169FB" w:rsidRDefault="000169FB" w:rsidP="005D3983">
      <w:pPr>
        <w:autoSpaceDE w:val="0"/>
        <w:autoSpaceDN w:val="0"/>
        <w:adjustRightInd w:val="0"/>
        <w:ind w:firstLine="284"/>
        <w:jc w:val="both"/>
        <w:rPr>
          <w:color w:val="000000"/>
          <w:sz w:val="26"/>
          <w:szCs w:val="26"/>
        </w:rPr>
      </w:pPr>
      <w:r w:rsidRPr="00577469">
        <w:rPr>
          <w:color w:val="000000"/>
          <w:sz w:val="26"/>
          <w:szCs w:val="26"/>
        </w:rPr>
        <w:lastRenderedPageBreak/>
        <w:t>6) приостановления или прекращения деятельности на месте погребения при нарушении санитарных и экологических требований к содержанию места погребения, принятия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w:t>
      </w:r>
      <w:r w:rsidR="00793B12">
        <w:rPr>
          <w:color w:val="000000"/>
          <w:sz w:val="26"/>
          <w:szCs w:val="26"/>
        </w:rPr>
        <w:t>озданию нового места погребения;</w:t>
      </w:r>
    </w:p>
    <w:p w:rsidR="00793B12" w:rsidRPr="00577469" w:rsidRDefault="00793B12" w:rsidP="005D3983">
      <w:pPr>
        <w:autoSpaceDE w:val="0"/>
        <w:autoSpaceDN w:val="0"/>
        <w:adjustRightInd w:val="0"/>
        <w:ind w:firstLine="284"/>
        <w:jc w:val="both"/>
        <w:rPr>
          <w:color w:val="000000"/>
          <w:sz w:val="26"/>
          <w:szCs w:val="26"/>
        </w:rPr>
      </w:pPr>
      <w:r>
        <w:rPr>
          <w:color w:val="000000"/>
          <w:sz w:val="26"/>
          <w:szCs w:val="26"/>
        </w:rPr>
        <w:t xml:space="preserve">7) </w:t>
      </w:r>
      <w:r w:rsidRPr="00577469">
        <w:rPr>
          <w:color w:val="000000"/>
          <w:sz w:val="26"/>
          <w:szCs w:val="26"/>
        </w:rPr>
        <w:t>иные полномочия, предусмотренные законодательством Российской Федерации и Ханты-Мансийского автономного округа – Югры.</w:t>
      </w:r>
    </w:p>
    <w:p w:rsidR="000169FB" w:rsidRPr="00C9427D" w:rsidRDefault="000169FB" w:rsidP="00FC6374">
      <w:pPr>
        <w:autoSpaceDE w:val="0"/>
        <w:autoSpaceDN w:val="0"/>
        <w:adjustRightInd w:val="0"/>
        <w:ind w:firstLine="698"/>
        <w:jc w:val="both"/>
        <w:rPr>
          <w:color w:val="000000"/>
          <w:sz w:val="26"/>
          <w:szCs w:val="26"/>
        </w:rPr>
      </w:pPr>
    </w:p>
    <w:p w:rsidR="00E350A5" w:rsidRPr="00577469" w:rsidRDefault="00C9427D" w:rsidP="005D3983">
      <w:pPr>
        <w:autoSpaceDE w:val="0"/>
        <w:autoSpaceDN w:val="0"/>
        <w:adjustRightInd w:val="0"/>
        <w:ind w:firstLine="284"/>
        <w:jc w:val="both"/>
        <w:rPr>
          <w:color w:val="000000"/>
          <w:sz w:val="26"/>
          <w:szCs w:val="26"/>
        </w:rPr>
      </w:pPr>
      <w:r>
        <w:rPr>
          <w:color w:val="000000"/>
          <w:sz w:val="26"/>
          <w:szCs w:val="26"/>
        </w:rPr>
        <w:t>2</w:t>
      </w:r>
      <w:r w:rsidR="00793B12">
        <w:rPr>
          <w:color w:val="000000"/>
          <w:sz w:val="26"/>
          <w:szCs w:val="26"/>
        </w:rPr>
        <w:t>2</w:t>
      </w:r>
      <w:r w:rsidR="00652A9E">
        <w:rPr>
          <w:color w:val="000000"/>
          <w:sz w:val="26"/>
          <w:szCs w:val="26"/>
        </w:rPr>
        <w:t>.</w:t>
      </w:r>
      <w:r w:rsidR="005D3983">
        <w:rPr>
          <w:color w:val="000000"/>
          <w:sz w:val="26"/>
          <w:szCs w:val="26"/>
        </w:rPr>
        <w:t xml:space="preserve"> </w:t>
      </w:r>
      <w:r w:rsidR="00D31856" w:rsidRPr="00C9427D">
        <w:rPr>
          <w:color w:val="000000"/>
          <w:sz w:val="26"/>
          <w:szCs w:val="26"/>
        </w:rPr>
        <w:t>Полномочия, предусмотренные пунктом 23 части 1 статьи 14 Федерального закона от 06</w:t>
      </w:r>
      <w:r w:rsidR="005D3983">
        <w:rPr>
          <w:color w:val="000000"/>
          <w:sz w:val="26"/>
          <w:szCs w:val="26"/>
        </w:rPr>
        <w:t>.10.</w:t>
      </w:r>
      <w:r w:rsidR="00D31856" w:rsidRPr="00C9427D">
        <w:rPr>
          <w:color w:val="000000"/>
          <w:sz w:val="26"/>
          <w:szCs w:val="26"/>
        </w:rPr>
        <w:t>2003</w:t>
      </w:r>
      <w:r w:rsidR="005D3983">
        <w:rPr>
          <w:color w:val="000000"/>
          <w:sz w:val="26"/>
          <w:szCs w:val="26"/>
        </w:rPr>
        <w:t xml:space="preserve"> №</w:t>
      </w:r>
      <w:r w:rsidR="00D31856" w:rsidRPr="00C9427D">
        <w:rPr>
          <w:color w:val="000000"/>
          <w:sz w:val="26"/>
          <w:szCs w:val="26"/>
        </w:rPr>
        <w:t xml:space="preserve">131–ФЗ «Об общих принципах организации местного самоуправления в Российской Федерации» по вопросу </w:t>
      </w:r>
      <w:r w:rsidR="00101BC1" w:rsidRPr="00C9427D">
        <w:rPr>
          <w:color w:val="000000"/>
          <w:sz w:val="26"/>
          <w:szCs w:val="26"/>
        </w:rPr>
        <w:t>организаци</w:t>
      </w:r>
      <w:r w:rsidR="00D31856" w:rsidRPr="00C9427D">
        <w:rPr>
          <w:color w:val="000000"/>
          <w:sz w:val="26"/>
          <w:szCs w:val="26"/>
        </w:rPr>
        <w:t>и</w:t>
      </w:r>
      <w:r w:rsidR="00101BC1" w:rsidRPr="00C9427D">
        <w:rPr>
          <w:color w:val="000000"/>
          <w:sz w:val="26"/>
          <w:szCs w:val="26"/>
        </w:rPr>
        <w:t xml:space="preserve"> и осуществлени</w:t>
      </w:r>
      <w:r w:rsidR="00D31856" w:rsidRPr="00C9427D">
        <w:rPr>
          <w:color w:val="000000"/>
          <w:sz w:val="26"/>
          <w:szCs w:val="26"/>
        </w:rPr>
        <w:t>я</w:t>
      </w:r>
      <w:r w:rsidR="00101BC1" w:rsidRPr="00C9427D">
        <w:rPr>
          <w:color w:val="000000"/>
          <w:sz w:val="26"/>
          <w:szCs w:val="26"/>
        </w:rPr>
        <w:t xml:space="preserve"> мероприятий по территориальной обороне и гражданской обороне, защите населения и территории поселения от чрезвычайных ситуаций прир</w:t>
      </w:r>
      <w:r w:rsidR="00E350A5">
        <w:rPr>
          <w:color w:val="000000"/>
          <w:sz w:val="26"/>
          <w:szCs w:val="26"/>
        </w:rPr>
        <w:t xml:space="preserve">одного и техногенного характера </w:t>
      </w:r>
      <w:r w:rsidR="00E350A5" w:rsidRPr="00577469">
        <w:rPr>
          <w:color w:val="000000"/>
          <w:sz w:val="26"/>
          <w:szCs w:val="26"/>
        </w:rPr>
        <w:t>в части:</w:t>
      </w:r>
    </w:p>
    <w:p w:rsidR="000169FB" w:rsidRPr="00577469" w:rsidRDefault="000169FB" w:rsidP="005D3983">
      <w:pPr>
        <w:autoSpaceDE w:val="0"/>
        <w:autoSpaceDN w:val="0"/>
        <w:adjustRightInd w:val="0"/>
        <w:ind w:firstLine="284"/>
        <w:jc w:val="both"/>
        <w:rPr>
          <w:color w:val="000000"/>
          <w:sz w:val="26"/>
          <w:szCs w:val="26"/>
        </w:rPr>
      </w:pPr>
      <w:r w:rsidRPr="00577469">
        <w:rPr>
          <w:color w:val="000000"/>
          <w:sz w:val="26"/>
          <w:szCs w:val="26"/>
        </w:rPr>
        <w:t>1) проведения мероприятий по гражданской обороне, разработке и реализации планов гражданской обороны и защиты населения;</w:t>
      </w:r>
    </w:p>
    <w:p w:rsidR="000169FB" w:rsidRPr="00577469" w:rsidRDefault="000169FB" w:rsidP="005D3983">
      <w:pPr>
        <w:autoSpaceDE w:val="0"/>
        <w:autoSpaceDN w:val="0"/>
        <w:adjustRightInd w:val="0"/>
        <w:ind w:firstLine="284"/>
        <w:jc w:val="both"/>
        <w:rPr>
          <w:color w:val="000000"/>
          <w:sz w:val="26"/>
          <w:szCs w:val="26"/>
        </w:rPr>
      </w:pPr>
      <w:r w:rsidRPr="00577469">
        <w:rPr>
          <w:color w:val="000000"/>
          <w:sz w:val="26"/>
          <w:szCs w:val="26"/>
        </w:rPr>
        <w:t>2) проведения подготовки населения в области гражданской обороны;</w:t>
      </w:r>
    </w:p>
    <w:p w:rsidR="000169FB" w:rsidRPr="00577469" w:rsidRDefault="000169FB" w:rsidP="005D3983">
      <w:pPr>
        <w:autoSpaceDE w:val="0"/>
        <w:autoSpaceDN w:val="0"/>
        <w:adjustRightInd w:val="0"/>
        <w:ind w:firstLine="284"/>
        <w:jc w:val="both"/>
        <w:rPr>
          <w:color w:val="000000"/>
          <w:sz w:val="26"/>
          <w:szCs w:val="26"/>
        </w:rPr>
      </w:pPr>
      <w:r w:rsidRPr="00577469">
        <w:rPr>
          <w:color w:val="000000"/>
          <w:sz w:val="26"/>
          <w:szCs w:val="26"/>
        </w:rPr>
        <w:t>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0169FB" w:rsidRPr="00577469" w:rsidRDefault="000169FB" w:rsidP="005D3983">
      <w:pPr>
        <w:autoSpaceDE w:val="0"/>
        <w:autoSpaceDN w:val="0"/>
        <w:adjustRightInd w:val="0"/>
        <w:ind w:firstLine="284"/>
        <w:jc w:val="both"/>
        <w:rPr>
          <w:color w:val="000000"/>
          <w:sz w:val="26"/>
          <w:szCs w:val="26"/>
        </w:rPr>
      </w:pPr>
      <w:r w:rsidRPr="00577469">
        <w:rPr>
          <w:color w:val="000000"/>
          <w:sz w:val="26"/>
          <w:szCs w:val="26"/>
        </w:rPr>
        <w:t>4) проведения мероприятий по подготовке к эвакуации населения, материальных и культурных ценностей в безопасные районы;</w:t>
      </w:r>
    </w:p>
    <w:p w:rsidR="000169FB" w:rsidRPr="00577469" w:rsidRDefault="000169FB" w:rsidP="005D3983">
      <w:pPr>
        <w:autoSpaceDE w:val="0"/>
        <w:autoSpaceDN w:val="0"/>
        <w:adjustRightInd w:val="0"/>
        <w:ind w:firstLine="284"/>
        <w:jc w:val="both"/>
        <w:rPr>
          <w:color w:val="000000"/>
          <w:sz w:val="26"/>
          <w:szCs w:val="26"/>
        </w:rPr>
      </w:pPr>
      <w:r w:rsidRPr="00577469">
        <w:rPr>
          <w:color w:val="000000"/>
          <w:sz w:val="26"/>
          <w:szCs w:val="26"/>
        </w:rPr>
        <w:t>5) проведения первоочередных мероприятий по поддержанию устойчивого функционирования организаций в военное время;</w:t>
      </w:r>
    </w:p>
    <w:p w:rsidR="000169FB" w:rsidRPr="00577469" w:rsidRDefault="000169FB" w:rsidP="005D3983">
      <w:pPr>
        <w:autoSpaceDE w:val="0"/>
        <w:autoSpaceDN w:val="0"/>
        <w:adjustRightInd w:val="0"/>
        <w:ind w:firstLine="284"/>
        <w:jc w:val="both"/>
        <w:rPr>
          <w:color w:val="000000"/>
          <w:sz w:val="26"/>
          <w:szCs w:val="26"/>
        </w:rPr>
      </w:pPr>
      <w:r w:rsidRPr="00577469">
        <w:rPr>
          <w:color w:val="000000"/>
          <w:sz w:val="26"/>
          <w:szCs w:val="26"/>
        </w:rPr>
        <w:t>6) создания и содержания в целях гражданской обороны запасов продовольствия, медицинских средств индивидуальной защиты и иных средств;</w:t>
      </w:r>
    </w:p>
    <w:p w:rsidR="000169FB" w:rsidRPr="00577469" w:rsidRDefault="000169FB" w:rsidP="005D3983">
      <w:pPr>
        <w:autoSpaceDE w:val="0"/>
        <w:autoSpaceDN w:val="0"/>
        <w:adjustRightInd w:val="0"/>
        <w:ind w:firstLine="284"/>
        <w:jc w:val="both"/>
        <w:rPr>
          <w:color w:val="000000"/>
          <w:sz w:val="26"/>
          <w:szCs w:val="26"/>
        </w:rPr>
      </w:pPr>
      <w:r w:rsidRPr="00577469">
        <w:rPr>
          <w:color w:val="000000"/>
          <w:sz w:val="26"/>
          <w:szCs w:val="26"/>
        </w:rPr>
        <w:t>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0169FB" w:rsidRPr="00577469" w:rsidRDefault="000169FB" w:rsidP="005D3983">
      <w:pPr>
        <w:autoSpaceDE w:val="0"/>
        <w:autoSpaceDN w:val="0"/>
        <w:adjustRightInd w:val="0"/>
        <w:ind w:firstLine="284"/>
        <w:jc w:val="both"/>
        <w:rPr>
          <w:color w:val="000000"/>
          <w:sz w:val="26"/>
          <w:szCs w:val="26"/>
        </w:rPr>
      </w:pPr>
      <w:r w:rsidRPr="00577469">
        <w:rPr>
          <w:color w:val="000000"/>
          <w:sz w:val="26"/>
          <w:szCs w:val="26"/>
        </w:rPr>
        <w:t>8) создания и поддержания в состоянии готовности сил и сре</w:t>
      </w:r>
      <w:proofErr w:type="gramStart"/>
      <w:r w:rsidRPr="00577469">
        <w:rPr>
          <w:color w:val="000000"/>
          <w:sz w:val="26"/>
          <w:szCs w:val="26"/>
        </w:rPr>
        <w:t>дств гр</w:t>
      </w:r>
      <w:proofErr w:type="gramEnd"/>
      <w:r w:rsidRPr="00577469">
        <w:rPr>
          <w:color w:val="000000"/>
          <w:sz w:val="26"/>
          <w:szCs w:val="26"/>
        </w:rPr>
        <w:t>ажданской обороны, необходимых для решения вопросов местного значения в пределах своих полномочий;</w:t>
      </w:r>
    </w:p>
    <w:p w:rsidR="000169FB" w:rsidRDefault="000169FB" w:rsidP="005D3983">
      <w:pPr>
        <w:autoSpaceDE w:val="0"/>
        <w:autoSpaceDN w:val="0"/>
        <w:adjustRightInd w:val="0"/>
        <w:ind w:firstLine="284"/>
        <w:jc w:val="both"/>
        <w:rPr>
          <w:color w:val="000000"/>
          <w:sz w:val="26"/>
          <w:szCs w:val="26"/>
        </w:rPr>
      </w:pPr>
      <w:r w:rsidRPr="00577469">
        <w:rPr>
          <w:color w:val="000000"/>
          <w:sz w:val="26"/>
          <w:szCs w:val="26"/>
        </w:rPr>
        <w:t>9) определения перечня организаций, обеспечивающих выполнение мероприятий местного ур</w:t>
      </w:r>
      <w:r w:rsidR="00793B12">
        <w:rPr>
          <w:color w:val="000000"/>
          <w:sz w:val="26"/>
          <w:szCs w:val="26"/>
        </w:rPr>
        <w:t>овня по гражданской обороне;</w:t>
      </w:r>
    </w:p>
    <w:p w:rsidR="00793B12" w:rsidRPr="00577469" w:rsidRDefault="00793B12" w:rsidP="005D3983">
      <w:pPr>
        <w:autoSpaceDE w:val="0"/>
        <w:autoSpaceDN w:val="0"/>
        <w:adjustRightInd w:val="0"/>
        <w:ind w:firstLine="284"/>
        <w:jc w:val="both"/>
        <w:rPr>
          <w:color w:val="000000"/>
          <w:sz w:val="26"/>
          <w:szCs w:val="26"/>
        </w:rPr>
      </w:pPr>
      <w:r>
        <w:rPr>
          <w:color w:val="000000"/>
          <w:sz w:val="26"/>
          <w:szCs w:val="26"/>
        </w:rPr>
        <w:t xml:space="preserve">10) </w:t>
      </w:r>
      <w:r w:rsidRPr="00577469">
        <w:rPr>
          <w:color w:val="000000"/>
          <w:sz w:val="26"/>
          <w:szCs w:val="26"/>
        </w:rPr>
        <w:t>иные полномочия, предусмотренные законодательством Российской Федерации и Ханты-Мансийского автономного округа – Югры.</w:t>
      </w:r>
    </w:p>
    <w:p w:rsidR="000169FB" w:rsidRPr="00C9427D" w:rsidRDefault="000169FB" w:rsidP="005D3983">
      <w:pPr>
        <w:autoSpaceDE w:val="0"/>
        <w:autoSpaceDN w:val="0"/>
        <w:adjustRightInd w:val="0"/>
        <w:ind w:firstLine="284"/>
        <w:jc w:val="both"/>
        <w:rPr>
          <w:color w:val="000000"/>
          <w:sz w:val="26"/>
          <w:szCs w:val="26"/>
        </w:rPr>
      </w:pPr>
    </w:p>
    <w:p w:rsidR="00E350A5" w:rsidRPr="00577469" w:rsidRDefault="00C9427D" w:rsidP="001D60DC">
      <w:pPr>
        <w:autoSpaceDE w:val="0"/>
        <w:autoSpaceDN w:val="0"/>
        <w:adjustRightInd w:val="0"/>
        <w:ind w:firstLine="284"/>
        <w:jc w:val="both"/>
        <w:rPr>
          <w:color w:val="000000"/>
          <w:sz w:val="26"/>
          <w:szCs w:val="26"/>
        </w:rPr>
      </w:pPr>
      <w:r>
        <w:rPr>
          <w:color w:val="000000"/>
          <w:sz w:val="26"/>
          <w:szCs w:val="26"/>
        </w:rPr>
        <w:t>2</w:t>
      </w:r>
      <w:r w:rsidR="00793B12">
        <w:rPr>
          <w:color w:val="000000"/>
          <w:sz w:val="26"/>
          <w:szCs w:val="26"/>
        </w:rPr>
        <w:t>3</w:t>
      </w:r>
      <w:r w:rsidR="00652A9E">
        <w:rPr>
          <w:color w:val="000000"/>
          <w:sz w:val="26"/>
          <w:szCs w:val="26"/>
        </w:rPr>
        <w:t>.</w:t>
      </w:r>
      <w:r w:rsidR="001D60DC">
        <w:rPr>
          <w:color w:val="000000"/>
          <w:sz w:val="26"/>
          <w:szCs w:val="26"/>
        </w:rPr>
        <w:t xml:space="preserve"> </w:t>
      </w:r>
      <w:r w:rsidR="00D31856" w:rsidRPr="00C9427D">
        <w:rPr>
          <w:color w:val="000000"/>
          <w:sz w:val="26"/>
          <w:szCs w:val="26"/>
        </w:rPr>
        <w:t>Полномочия, предусмотренные пунктом 24 части 1 статьи 14 Федерального закона от 06</w:t>
      </w:r>
      <w:r w:rsidR="001D60DC">
        <w:rPr>
          <w:color w:val="000000"/>
          <w:sz w:val="26"/>
          <w:szCs w:val="26"/>
        </w:rPr>
        <w:t>.10.</w:t>
      </w:r>
      <w:r w:rsidR="00D31856" w:rsidRPr="00C9427D">
        <w:rPr>
          <w:color w:val="000000"/>
          <w:sz w:val="26"/>
          <w:szCs w:val="26"/>
        </w:rPr>
        <w:t>2003 №131</w:t>
      </w:r>
      <w:r w:rsidR="001D60DC">
        <w:rPr>
          <w:color w:val="000000"/>
          <w:sz w:val="26"/>
          <w:szCs w:val="26"/>
        </w:rPr>
        <w:t>–</w:t>
      </w:r>
      <w:r w:rsidR="00D31856" w:rsidRPr="00C9427D">
        <w:rPr>
          <w:color w:val="000000"/>
          <w:sz w:val="26"/>
          <w:szCs w:val="26"/>
        </w:rPr>
        <w:t xml:space="preserve">ФЗ «Об общих принципах организации местного самоуправления в Российской Федерации» по вопросу </w:t>
      </w:r>
      <w:r w:rsidR="00101BC1" w:rsidRPr="00C9427D">
        <w:rPr>
          <w:color w:val="000000"/>
          <w:sz w:val="26"/>
          <w:szCs w:val="26"/>
        </w:rPr>
        <w:t>создани</w:t>
      </w:r>
      <w:r w:rsidR="00D31856" w:rsidRPr="00C9427D">
        <w:rPr>
          <w:color w:val="000000"/>
          <w:sz w:val="26"/>
          <w:szCs w:val="26"/>
        </w:rPr>
        <w:t>я</w:t>
      </w:r>
      <w:r w:rsidR="00101BC1" w:rsidRPr="00C9427D">
        <w:rPr>
          <w:color w:val="000000"/>
          <w:sz w:val="26"/>
          <w:szCs w:val="26"/>
        </w:rPr>
        <w:t>, содержани</w:t>
      </w:r>
      <w:r w:rsidR="00D31856" w:rsidRPr="00C9427D">
        <w:rPr>
          <w:color w:val="000000"/>
          <w:sz w:val="26"/>
          <w:szCs w:val="26"/>
        </w:rPr>
        <w:t>я</w:t>
      </w:r>
      <w:r w:rsidR="00101BC1" w:rsidRPr="00C9427D">
        <w:rPr>
          <w:color w:val="000000"/>
          <w:sz w:val="26"/>
          <w:szCs w:val="26"/>
        </w:rPr>
        <w:t xml:space="preserve"> и организаци</w:t>
      </w:r>
      <w:r w:rsidR="00D31856" w:rsidRPr="00C9427D">
        <w:rPr>
          <w:color w:val="000000"/>
          <w:sz w:val="26"/>
          <w:szCs w:val="26"/>
        </w:rPr>
        <w:t>и</w:t>
      </w:r>
      <w:r w:rsidR="00101BC1" w:rsidRPr="00C9427D">
        <w:rPr>
          <w:color w:val="000000"/>
          <w:sz w:val="26"/>
          <w:szCs w:val="26"/>
        </w:rPr>
        <w:t xml:space="preserve"> деятельности аварийно-спасательных служб и (или) аварийно-спасательных формирований на территории поселения</w:t>
      </w:r>
      <w:r w:rsidR="001D60DC">
        <w:rPr>
          <w:color w:val="000000"/>
          <w:sz w:val="26"/>
          <w:szCs w:val="26"/>
        </w:rPr>
        <w:t xml:space="preserve"> </w:t>
      </w:r>
      <w:r w:rsidR="00E350A5" w:rsidRPr="00577469">
        <w:rPr>
          <w:color w:val="000000"/>
          <w:sz w:val="26"/>
          <w:szCs w:val="26"/>
        </w:rPr>
        <w:t>в части:</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1) подготовки проекта решения о создании профессиональных аварийно-спасательных служб и профессиональных аварийно-спасательных формирований;</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lastRenderedPageBreak/>
        <w:t>2) подготовки проекта решения об определении состава и структуры аварийно-спасательных служб и аварийно-спасательных формирований;</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3) регистрации аварийно-спасательных служб и аварийно-спасательных формирований;</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5) привлечения аварийно-спасательных служб и аварийно-спасательных формирований к ликвидации чрезвычайных ситуаций;</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6) определения полномочий руководителя ликвидации чрезвычайной ситуации;</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8) координации деятельности всех аварийно-спасательных служб и формирований, созданных органами местного самоуправления;</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9) финансового обеспечения деятельности аварийно-спасательных служб и аварийно-спасательных формирований, созданных органами местного самоуправления;</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10) предоставление в первоочередном порядке жилых помещений спасателям профессиональных аварийно-спасательных служб и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0169FB" w:rsidRDefault="000169FB" w:rsidP="001D60DC">
      <w:pPr>
        <w:autoSpaceDE w:val="0"/>
        <w:autoSpaceDN w:val="0"/>
        <w:adjustRightInd w:val="0"/>
        <w:ind w:firstLine="284"/>
        <w:jc w:val="both"/>
        <w:rPr>
          <w:color w:val="000000"/>
          <w:sz w:val="26"/>
          <w:szCs w:val="26"/>
        </w:rPr>
      </w:pPr>
      <w:r w:rsidRPr="00577469">
        <w:rPr>
          <w:color w:val="000000"/>
          <w:sz w:val="26"/>
          <w:szCs w:val="26"/>
        </w:rPr>
        <w:t>11)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652A9E" w:rsidRPr="00577469" w:rsidRDefault="00652A9E" w:rsidP="001D60DC">
      <w:pPr>
        <w:autoSpaceDE w:val="0"/>
        <w:autoSpaceDN w:val="0"/>
        <w:adjustRightInd w:val="0"/>
        <w:ind w:firstLine="284"/>
        <w:jc w:val="both"/>
        <w:rPr>
          <w:color w:val="000000"/>
          <w:sz w:val="26"/>
          <w:szCs w:val="26"/>
        </w:rPr>
      </w:pPr>
      <w:r>
        <w:rPr>
          <w:color w:val="000000"/>
          <w:sz w:val="26"/>
          <w:szCs w:val="26"/>
        </w:rPr>
        <w:t xml:space="preserve">12)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652A9E" w:rsidRPr="00577469" w:rsidRDefault="00652A9E" w:rsidP="001D60DC">
      <w:pPr>
        <w:autoSpaceDE w:val="0"/>
        <w:autoSpaceDN w:val="0"/>
        <w:adjustRightInd w:val="0"/>
        <w:ind w:firstLine="284"/>
        <w:jc w:val="both"/>
        <w:rPr>
          <w:color w:val="000000"/>
          <w:sz w:val="26"/>
          <w:szCs w:val="26"/>
        </w:rPr>
      </w:pPr>
    </w:p>
    <w:p w:rsidR="000169FB" w:rsidRPr="00C9427D" w:rsidRDefault="000169FB" w:rsidP="00FC6374">
      <w:pPr>
        <w:autoSpaceDE w:val="0"/>
        <w:autoSpaceDN w:val="0"/>
        <w:adjustRightInd w:val="0"/>
        <w:ind w:firstLine="698"/>
        <w:jc w:val="both"/>
        <w:rPr>
          <w:color w:val="000000"/>
          <w:sz w:val="26"/>
          <w:szCs w:val="26"/>
        </w:rPr>
      </w:pPr>
    </w:p>
    <w:p w:rsidR="00E350A5" w:rsidRPr="00577469" w:rsidRDefault="0021775F" w:rsidP="001D60DC">
      <w:pPr>
        <w:autoSpaceDE w:val="0"/>
        <w:autoSpaceDN w:val="0"/>
        <w:adjustRightInd w:val="0"/>
        <w:ind w:firstLine="284"/>
        <w:jc w:val="both"/>
        <w:rPr>
          <w:color w:val="000000"/>
          <w:sz w:val="26"/>
          <w:szCs w:val="26"/>
        </w:rPr>
      </w:pPr>
      <w:r w:rsidRPr="00C9427D">
        <w:rPr>
          <w:color w:val="000000"/>
          <w:sz w:val="26"/>
          <w:szCs w:val="26"/>
        </w:rPr>
        <w:t>2</w:t>
      </w:r>
      <w:r w:rsidR="00793B12">
        <w:rPr>
          <w:color w:val="000000"/>
          <w:sz w:val="26"/>
          <w:szCs w:val="26"/>
        </w:rPr>
        <w:t>4</w:t>
      </w:r>
      <w:r w:rsidR="00652A9E">
        <w:rPr>
          <w:color w:val="000000"/>
          <w:sz w:val="26"/>
          <w:szCs w:val="26"/>
        </w:rPr>
        <w:t>.</w:t>
      </w:r>
      <w:r w:rsidR="001D60DC">
        <w:rPr>
          <w:color w:val="000000"/>
          <w:sz w:val="26"/>
          <w:szCs w:val="26"/>
        </w:rPr>
        <w:t xml:space="preserve"> </w:t>
      </w:r>
      <w:r w:rsidRPr="00C9427D">
        <w:rPr>
          <w:color w:val="000000"/>
          <w:sz w:val="26"/>
          <w:szCs w:val="26"/>
        </w:rPr>
        <w:t>Полномочия, предусмотренные пунктом 26 части 1 статьи 14 Федерального закона от 06</w:t>
      </w:r>
      <w:r w:rsidR="001D60DC">
        <w:rPr>
          <w:color w:val="000000"/>
          <w:sz w:val="26"/>
          <w:szCs w:val="26"/>
        </w:rPr>
        <w:t>.10.</w:t>
      </w:r>
      <w:r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осуществлени</w:t>
      </w:r>
      <w:r w:rsidRPr="00C9427D">
        <w:rPr>
          <w:color w:val="000000"/>
          <w:sz w:val="26"/>
          <w:szCs w:val="26"/>
        </w:rPr>
        <w:t xml:space="preserve">я </w:t>
      </w:r>
      <w:r w:rsidR="00101BC1" w:rsidRPr="00C9427D">
        <w:rPr>
          <w:color w:val="000000"/>
          <w:sz w:val="26"/>
          <w:szCs w:val="26"/>
        </w:rPr>
        <w:t xml:space="preserve">мероприятий по обеспечению безопасности людей на водных объектах, охране их жизни и </w:t>
      </w:r>
      <w:proofErr w:type="spellStart"/>
      <w:r w:rsidR="00101BC1" w:rsidRPr="00C9427D">
        <w:rPr>
          <w:color w:val="000000"/>
          <w:sz w:val="26"/>
          <w:szCs w:val="26"/>
        </w:rPr>
        <w:t>здоровья</w:t>
      </w:r>
      <w:r w:rsidR="00E350A5" w:rsidRPr="00577469">
        <w:rPr>
          <w:color w:val="000000"/>
          <w:sz w:val="26"/>
          <w:szCs w:val="26"/>
        </w:rPr>
        <w:t>в</w:t>
      </w:r>
      <w:proofErr w:type="spellEnd"/>
      <w:r w:rsidR="00E350A5" w:rsidRPr="00577469">
        <w:rPr>
          <w:color w:val="000000"/>
          <w:sz w:val="26"/>
          <w:szCs w:val="26"/>
        </w:rPr>
        <w:t xml:space="preserve"> части:</w:t>
      </w:r>
    </w:p>
    <w:p w:rsidR="000169FB" w:rsidRPr="00577469" w:rsidRDefault="000169FB" w:rsidP="001D60DC">
      <w:pPr>
        <w:autoSpaceDE w:val="0"/>
        <w:autoSpaceDN w:val="0"/>
        <w:adjustRightInd w:val="0"/>
        <w:ind w:firstLine="284"/>
        <w:jc w:val="both"/>
        <w:rPr>
          <w:color w:val="000000"/>
          <w:sz w:val="26"/>
          <w:szCs w:val="26"/>
        </w:rPr>
      </w:pPr>
      <w:r w:rsidRPr="00577469">
        <w:rPr>
          <w:color w:val="000000"/>
          <w:sz w:val="26"/>
          <w:szCs w:val="26"/>
        </w:rPr>
        <w:t>1) предоставления гражданам информации об ограничениях водопользования на водных объектах общего пользования, расположенных на территории поселения;</w:t>
      </w:r>
    </w:p>
    <w:p w:rsidR="000169FB" w:rsidRDefault="000169FB" w:rsidP="001D60DC">
      <w:pPr>
        <w:autoSpaceDE w:val="0"/>
        <w:autoSpaceDN w:val="0"/>
        <w:adjustRightInd w:val="0"/>
        <w:ind w:firstLine="284"/>
        <w:jc w:val="both"/>
        <w:rPr>
          <w:color w:val="000000"/>
          <w:sz w:val="26"/>
          <w:szCs w:val="26"/>
        </w:rPr>
      </w:pPr>
      <w:r w:rsidRPr="00577469">
        <w:rPr>
          <w:color w:val="000000"/>
          <w:sz w:val="26"/>
          <w:szCs w:val="26"/>
        </w:rPr>
        <w:t>2) установления правил использования водных объектов для личных и бытовых нужд.</w:t>
      </w:r>
    </w:p>
    <w:p w:rsidR="00652A9E" w:rsidRPr="00577469" w:rsidRDefault="00652A9E" w:rsidP="001D60DC">
      <w:pPr>
        <w:autoSpaceDE w:val="0"/>
        <w:autoSpaceDN w:val="0"/>
        <w:adjustRightInd w:val="0"/>
        <w:ind w:firstLine="284"/>
        <w:jc w:val="both"/>
        <w:rPr>
          <w:color w:val="000000"/>
          <w:sz w:val="26"/>
          <w:szCs w:val="26"/>
        </w:rPr>
      </w:pPr>
      <w:r>
        <w:rPr>
          <w:color w:val="000000"/>
          <w:sz w:val="26"/>
          <w:szCs w:val="26"/>
        </w:rPr>
        <w:t xml:space="preserve">3)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0169FB" w:rsidRPr="00C9427D" w:rsidRDefault="000169FB" w:rsidP="00FC6374">
      <w:pPr>
        <w:autoSpaceDE w:val="0"/>
        <w:autoSpaceDN w:val="0"/>
        <w:adjustRightInd w:val="0"/>
        <w:ind w:firstLine="698"/>
        <w:jc w:val="both"/>
        <w:rPr>
          <w:color w:val="000000"/>
          <w:sz w:val="26"/>
          <w:szCs w:val="26"/>
        </w:rPr>
      </w:pPr>
    </w:p>
    <w:p w:rsidR="00101BC1" w:rsidRDefault="00101BC1" w:rsidP="001D60DC">
      <w:pPr>
        <w:autoSpaceDE w:val="0"/>
        <w:autoSpaceDN w:val="0"/>
        <w:adjustRightInd w:val="0"/>
        <w:ind w:firstLine="284"/>
        <w:jc w:val="both"/>
        <w:rPr>
          <w:color w:val="000000"/>
          <w:sz w:val="26"/>
          <w:szCs w:val="26"/>
        </w:rPr>
      </w:pPr>
      <w:r w:rsidRPr="00C9427D">
        <w:rPr>
          <w:color w:val="000000"/>
          <w:sz w:val="26"/>
          <w:szCs w:val="26"/>
        </w:rPr>
        <w:t>2</w:t>
      </w:r>
      <w:r w:rsidR="00793B12">
        <w:rPr>
          <w:color w:val="000000"/>
          <w:sz w:val="26"/>
          <w:szCs w:val="26"/>
        </w:rPr>
        <w:t>5</w:t>
      </w:r>
      <w:r w:rsidR="00652A9E">
        <w:rPr>
          <w:color w:val="000000"/>
          <w:sz w:val="26"/>
          <w:szCs w:val="26"/>
        </w:rPr>
        <w:t>.</w:t>
      </w:r>
      <w:r w:rsidR="001D60DC">
        <w:rPr>
          <w:color w:val="000000"/>
          <w:sz w:val="26"/>
          <w:szCs w:val="26"/>
        </w:rPr>
        <w:t xml:space="preserve"> </w:t>
      </w:r>
      <w:r w:rsidR="0021775F" w:rsidRPr="00C9427D">
        <w:rPr>
          <w:color w:val="000000"/>
          <w:sz w:val="26"/>
          <w:szCs w:val="26"/>
        </w:rPr>
        <w:t>Полномочия, предусмотренные пунктом 27 части 1 статьи 14 Федерального закона от 06</w:t>
      </w:r>
      <w:r w:rsidR="001D60DC">
        <w:rPr>
          <w:color w:val="000000"/>
          <w:sz w:val="26"/>
          <w:szCs w:val="26"/>
        </w:rPr>
        <w:t>.10.</w:t>
      </w:r>
      <w:r w:rsidR="0021775F"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Pr="00C9427D">
        <w:rPr>
          <w:color w:val="000000"/>
          <w:sz w:val="26"/>
          <w:szCs w:val="26"/>
        </w:rPr>
        <w:t>создани</w:t>
      </w:r>
      <w:r w:rsidR="0021775F" w:rsidRPr="00C9427D">
        <w:rPr>
          <w:color w:val="000000"/>
          <w:sz w:val="26"/>
          <w:szCs w:val="26"/>
        </w:rPr>
        <w:t>я</w:t>
      </w:r>
      <w:r w:rsidRPr="00C9427D">
        <w:rPr>
          <w:color w:val="000000"/>
          <w:sz w:val="26"/>
          <w:szCs w:val="26"/>
        </w:rPr>
        <w:t>, развити</w:t>
      </w:r>
      <w:r w:rsidR="0021775F" w:rsidRPr="00C9427D">
        <w:rPr>
          <w:color w:val="000000"/>
          <w:sz w:val="26"/>
          <w:szCs w:val="26"/>
        </w:rPr>
        <w:t>я</w:t>
      </w:r>
      <w:r w:rsidRPr="00C9427D">
        <w:rPr>
          <w:color w:val="000000"/>
          <w:sz w:val="26"/>
          <w:szCs w:val="26"/>
        </w:rPr>
        <w:t xml:space="preserve"> и обеспечени</w:t>
      </w:r>
      <w:r w:rsidR="0021775F" w:rsidRPr="00C9427D">
        <w:rPr>
          <w:color w:val="000000"/>
          <w:sz w:val="26"/>
          <w:szCs w:val="26"/>
        </w:rPr>
        <w:t>я</w:t>
      </w:r>
      <w:r w:rsidRPr="00C9427D">
        <w:rPr>
          <w:color w:val="000000"/>
          <w:sz w:val="26"/>
          <w:szCs w:val="26"/>
        </w:rPr>
        <w:t xml:space="preserve"> охраны лечебно-оздоровительных местностей и курортов местного </w:t>
      </w:r>
      <w:r w:rsidRPr="00C9427D">
        <w:rPr>
          <w:color w:val="000000"/>
          <w:sz w:val="26"/>
          <w:szCs w:val="26"/>
        </w:rPr>
        <w:lastRenderedPageBreak/>
        <w:t xml:space="preserve">значения на территории поселения, а также осуществление муниципального контроля в области использования и </w:t>
      </w:r>
      <w:proofErr w:type="gramStart"/>
      <w:r w:rsidRPr="00C9427D">
        <w:rPr>
          <w:color w:val="000000"/>
          <w:sz w:val="26"/>
          <w:szCs w:val="26"/>
        </w:rPr>
        <w:t>охраны</w:t>
      </w:r>
      <w:proofErr w:type="gramEnd"/>
      <w:r w:rsidRPr="00C9427D">
        <w:rPr>
          <w:color w:val="000000"/>
          <w:sz w:val="26"/>
          <w:szCs w:val="26"/>
        </w:rPr>
        <w:t xml:space="preserve"> особо охраняемых природн</w:t>
      </w:r>
      <w:r w:rsidR="00793B12">
        <w:rPr>
          <w:color w:val="000000"/>
          <w:sz w:val="26"/>
          <w:szCs w:val="26"/>
        </w:rPr>
        <w:t xml:space="preserve">ых территорий местного значения, </w:t>
      </w:r>
      <w:r w:rsidR="00793B12" w:rsidRPr="00577469">
        <w:rPr>
          <w:color w:val="000000"/>
          <w:sz w:val="26"/>
          <w:szCs w:val="26"/>
        </w:rPr>
        <w:t>и иные полномочия, предусмотренные законодательством Российской Федерации и Ханты-Мансийского автономного округа – Югры.</w:t>
      </w:r>
    </w:p>
    <w:p w:rsidR="000169FB" w:rsidRPr="00C9427D" w:rsidRDefault="000169FB" w:rsidP="00FC6374">
      <w:pPr>
        <w:autoSpaceDE w:val="0"/>
        <w:autoSpaceDN w:val="0"/>
        <w:adjustRightInd w:val="0"/>
        <w:ind w:firstLine="698"/>
        <w:jc w:val="both"/>
        <w:rPr>
          <w:color w:val="000000"/>
          <w:sz w:val="26"/>
          <w:szCs w:val="26"/>
        </w:rPr>
      </w:pPr>
    </w:p>
    <w:p w:rsidR="00E350A5" w:rsidRPr="00577469" w:rsidRDefault="0021775F" w:rsidP="001D60DC">
      <w:pPr>
        <w:autoSpaceDE w:val="0"/>
        <w:autoSpaceDN w:val="0"/>
        <w:adjustRightInd w:val="0"/>
        <w:ind w:firstLine="284"/>
        <w:jc w:val="both"/>
        <w:rPr>
          <w:color w:val="000000"/>
          <w:sz w:val="26"/>
          <w:szCs w:val="26"/>
        </w:rPr>
      </w:pPr>
      <w:r w:rsidRPr="00C9427D">
        <w:rPr>
          <w:color w:val="000000"/>
          <w:sz w:val="26"/>
          <w:szCs w:val="26"/>
        </w:rPr>
        <w:t>2</w:t>
      </w:r>
      <w:r w:rsidR="00793B12">
        <w:rPr>
          <w:color w:val="000000"/>
          <w:sz w:val="26"/>
          <w:szCs w:val="26"/>
        </w:rPr>
        <w:t>6.</w:t>
      </w:r>
      <w:r w:rsidR="001D60DC">
        <w:rPr>
          <w:color w:val="000000"/>
          <w:sz w:val="26"/>
          <w:szCs w:val="26"/>
        </w:rPr>
        <w:t xml:space="preserve"> </w:t>
      </w:r>
      <w:r w:rsidRPr="00C9427D">
        <w:rPr>
          <w:color w:val="000000"/>
          <w:sz w:val="26"/>
          <w:szCs w:val="26"/>
        </w:rPr>
        <w:t>Полномочия, предусмотренные пунктом 28 части 1 статьи 14 Федерального закона от 06</w:t>
      </w:r>
      <w:r w:rsidR="001D60DC">
        <w:rPr>
          <w:color w:val="000000"/>
          <w:sz w:val="26"/>
          <w:szCs w:val="26"/>
        </w:rPr>
        <w:t>.10.</w:t>
      </w:r>
      <w:r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содействи</w:t>
      </w:r>
      <w:r w:rsidRPr="00C9427D">
        <w:rPr>
          <w:color w:val="000000"/>
          <w:sz w:val="26"/>
          <w:szCs w:val="26"/>
        </w:rPr>
        <w:t>я</w:t>
      </w:r>
      <w:r w:rsidR="00101BC1" w:rsidRPr="00C9427D">
        <w:rPr>
          <w:color w:val="000000"/>
          <w:sz w:val="26"/>
          <w:szCs w:val="26"/>
        </w:rPr>
        <w:t xml:space="preserve"> в развитии сельскохозяйственного производства, создание условий для развития малого и среднего предпринимательства</w:t>
      </w:r>
      <w:r w:rsidR="00E350A5" w:rsidRPr="00577469">
        <w:rPr>
          <w:color w:val="000000"/>
          <w:sz w:val="26"/>
          <w:szCs w:val="26"/>
        </w:rPr>
        <w:t xml:space="preserve"> в части:</w:t>
      </w:r>
    </w:p>
    <w:p w:rsidR="00F109F7" w:rsidRPr="00577469" w:rsidRDefault="00F109F7" w:rsidP="001D60DC">
      <w:pPr>
        <w:autoSpaceDE w:val="0"/>
        <w:autoSpaceDN w:val="0"/>
        <w:adjustRightInd w:val="0"/>
        <w:ind w:firstLine="284"/>
        <w:jc w:val="both"/>
        <w:rPr>
          <w:color w:val="000000"/>
          <w:sz w:val="26"/>
          <w:szCs w:val="26"/>
        </w:rPr>
      </w:pPr>
      <w:r w:rsidRPr="00577469">
        <w:rPr>
          <w:color w:val="000000"/>
          <w:sz w:val="26"/>
          <w:szCs w:val="26"/>
        </w:rPr>
        <w:t>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F109F7" w:rsidRPr="00577469" w:rsidRDefault="00F109F7" w:rsidP="001D60DC">
      <w:pPr>
        <w:autoSpaceDE w:val="0"/>
        <w:autoSpaceDN w:val="0"/>
        <w:adjustRightInd w:val="0"/>
        <w:ind w:firstLine="284"/>
        <w:jc w:val="both"/>
        <w:rPr>
          <w:color w:val="000000"/>
          <w:sz w:val="26"/>
          <w:szCs w:val="26"/>
        </w:rPr>
      </w:pPr>
      <w:r w:rsidRPr="00577469">
        <w:rPr>
          <w:color w:val="000000"/>
          <w:sz w:val="26"/>
          <w:szCs w:val="26"/>
        </w:rPr>
        <w:t>2) участия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F109F7" w:rsidRPr="00577469" w:rsidRDefault="00F109F7" w:rsidP="001D60DC">
      <w:pPr>
        <w:autoSpaceDE w:val="0"/>
        <w:autoSpaceDN w:val="0"/>
        <w:adjustRightInd w:val="0"/>
        <w:ind w:firstLine="284"/>
        <w:jc w:val="both"/>
        <w:rPr>
          <w:color w:val="000000"/>
          <w:sz w:val="26"/>
          <w:szCs w:val="26"/>
        </w:rPr>
      </w:pPr>
      <w:r w:rsidRPr="00577469">
        <w:rPr>
          <w:color w:val="000000"/>
          <w:sz w:val="26"/>
          <w:szCs w:val="26"/>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F109F7" w:rsidRDefault="00F109F7" w:rsidP="001D60DC">
      <w:pPr>
        <w:autoSpaceDE w:val="0"/>
        <w:autoSpaceDN w:val="0"/>
        <w:adjustRightInd w:val="0"/>
        <w:ind w:firstLine="284"/>
        <w:jc w:val="both"/>
        <w:rPr>
          <w:color w:val="000000"/>
          <w:sz w:val="26"/>
          <w:szCs w:val="26"/>
        </w:rPr>
      </w:pPr>
      <w:r w:rsidRPr="00577469">
        <w:rPr>
          <w:color w:val="000000"/>
          <w:sz w:val="26"/>
          <w:szCs w:val="26"/>
        </w:rPr>
        <w:t>4) ведения реестра лечебно-оздоровительных местностей и курортов местного значения, включая санаторно-курортные организации.</w:t>
      </w:r>
    </w:p>
    <w:p w:rsidR="00652A9E" w:rsidRPr="00577469" w:rsidRDefault="00652A9E" w:rsidP="001D60DC">
      <w:pPr>
        <w:autoSpaceDE w:val="0"/>
        <w:autoSpaceDN w:val="0"/>
        <w:adjustRightInd w:val="0"/>
        <w:ind w:firstLine="284"/>
        <w:jc w:val="both"/>
        <w:rPr>
          <w:color w:val="000000"/>
          <w:sz w:val="26"/>
          <w:szCs w:val="26"/>
        </w:rPr>
      </w:pPr>
      <w:r>
        <w:rPr>
          <w:color w:val="000000"/>
          <w:sz w:val="26"/>
          <w:szCs w:val="26"/>
        </w:rPr>
        <w:t xml:space="preserve">5)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652A9E" w:rsidRPr="00577469" w:rsidRDefault="00652A9E" w:rsidP="00577469">
      <w:pPr>
        <w:autoSpaceDE w:val="0"/>
        <w:autoSpaceDN w:val="0"/>
        <w:adjustRightInd w:val="0"/>
        <w:ind w:firstLine="698"/>
        <w:jc w:val="both"/>
        <w:rPr>
          <w:color w:val="000000"/>
          <w:sz w:val="26"/>
          <w:szCs w:val="26"/>
        </w:rPr>
      </w:pPr>
    </w:p>
    <w:p w:rsidR="00F109F7" w:rsidRPr="00C9427D" w:rsidRDefault="00F109F7" w:rsidP="00FC6374">
      <w:pPr>
        <w:autoSpaceDE w:val="0"/>
        <w:autoSpaceDN w:val="0"/>
        <w:adjustRightInd w:val="0"/>
        <w:ind w:firstLine="698"/>
        <w:jc w:val="both"/>
        <w:rPr>
          <w:color w:val="000000"/>
          <w:sz w:val="26"/>
          <w:szCs w:val="26"/>
        </w:rPr>
      </w:pPr>
    </w:p>
    <w:p w:rsidR="00E350A5" w:rsidRPr="00577469" w:rsidRDefault="00793B12" w:rsidP="00B507E9">
      <w:pPr>
        <w:autoSpaceDE w:val="0"/>
        <w:autoSpaceDN w:val="0"/>
        <w:adjustRightInd w:val="0"/>
        <w:ind w:firstLine="284"/>
        <w:jc w:val="both"/>
        <w:rPr>
          <w:color w:val="000000"/>
          <w:sz w:val="26"/>
          <w:szCs w:val="26"/>
        </w:rPr>
      </w:pPr>
      <w:r>
        <w:rPr>
          <w:color w:val="000000"/>
          <w:sz w:val="26"/>
          <w:szCs w:val="26"/>
        </w:rPr>
        <w:t>27</w:t>
      </w:r>
      <w:r w:rsidR="00652A9E">
        <w:rPr>
          <w:color w:val="000000"/>
          <w:sz w:val="26"/>
          <w:szCs w:val="26"/>
        </w:rPr>
        <w:t>.</w:t>
      </w:r>
      <w:r w:rsidR="00B507E9">
        <w:rPr>
          <w:color w:val="000000"/>
          <w:sz w:val="26"/>
          <w:szCs w:val="26"/>
        </w:rPr>
        <w:t xml:space="preserve"> </w:t>
      </w:r>
      <w:r w:rsidR="0021775F" w:rsidRPr="00C9427D">
        <w:rPr>
          <w:color w:val="000000"/>
          <w:sz w:val="26"/>
          <w:szCs w:val="26"/>
        </w:rPr>
        <w:t>Полномочия, предусмотренные пунктом 30 части 1 статьи 14 Федерального закона от 06</w:t>
      </w:r>
      <w:r w:rsidR="00B507E9">
        <w:rPr>
          <w:color w:val="000000"/>
          <w:sz w:val="26"/>
          <w:szCs w:val="26"/>
        </w:rPr>
        <w:t>.10.</w:t>
      </w:r>
      <w:r w:rsidR="0021775F"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организаци</w:t>
      </w:r>
      <w:r w:rsidR="0021775F" w:rsidRPr="00C9427D">
        <w:rPr>
          <w:color w:val="000000"/>
          <w:sz w:val="26"/>
          <w:szCs w:val="26"/>
        </w:rPr>
        <w:t>и</w:t>
      </w:r>
      <w:r w:rsidR="00101BC1" w:rsidRPr="00C9427D">
        <w:rPr>
          <w:color w:val="000000"/>
          <w:sz w:val="26"/>
          <w:szCs w:val="26"/>
        </w:rPr>
        <w:t xml:space="preserve"> и осуществлени</w:t>
      </w:r>
      <w:r w:rsidR="0021775F" w:rsidRPr="00C9427D">
        <w:rPr>
          <w:color w:val="000000"/>
          <w:sz w:val="26"/>
          <w:szCs w:val="26"/>
        </w:rPr>
        <w:t>я</w:t>
      </w:r>
      <w:r w:rsidR="00101BC1" w:rsidRPr="00C9427D">
        <w:rPr>
          <w:color w:val="000000"/>
          <w:sz w:val="26"/>
          <w:szCs w:val="26"/>
        </w:rPr>
        <w:t xml:space="preserve"> мероприятий по работе с детьми </w:t>
      </w:r>
      <w:r w:rsidR="00E350A5">
        <w:rPr>
          <w:color w:val="000000"/>
          <w:sz w:val="26"/>
          <w:szCs w:val="26"/>
        </w:rPr>
        <w:t xml:space="preserve">и молодежью в поселении </w:t>
      </w:r>
      <w:r w:rsidR="00E350A5" w:rsidRPr="00577469">
        <w:rPr>
          <w:color w:val="000000"/>
          <w:sz w:val="26"/>
          <w:szCs w:val="26"/>
        </w:rPr>
        <w:t>в части: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1) принятия муниципальных программ в области организации и осуществления мероприятий по работе с детьми и молодежью;</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2) осуществления мероприятий по обеспечению прав детей на отдых и оздоровление;</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3) 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4)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5) участия в организации и финансировании: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 проведения оплачиваемых общественных работ;</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 ярмарок вакансий и учебных рабочих мест;</w:t>
      </w:r>
    </w:p>
    <w:p w:rsidR="00F109F7" w:rsidRDefault="00F109F7" w:rsidP="00B507E9">
      <w:pPr>
        <w:autoSpaceDE w:val="0"/>
        <w:autoSpaceDN w:val="0"/>
        <w:adjustRightInd w:val="0"/>
        <w:ind w:firstLine="284"/>
        <w:jc w:val="both"/>
        <w:rPr>
          <w:color w:val="000000"/>
          <w:sz w:val="26"/>
          <w:szCs w:val="26"/>
        </w:rPr>
      </w:pPr>
      <w:r w:rsidRPr="00577469">
        <w:rPr>
          <w:color w:val="000000"/>
          <w:sz w:val="26"/>
          <w:szCs w:val="26"/>
        </w:rPr>
        <w:lastRenderedPageBreak/>
        <w:t>6) решения вопросов, затрагивающих интересы общественных объединений в предусмотренных законом случаях, с участием соответствующих общественных объедин</w:t>
      </w:r>
      <w:r w:rsidR="00652A9E">
        <w:rPr>
          <w:color w:val="000000"/>
          <w:sz w:val="26"/>
          <w:szCs w:val="26"/>
        </w:rPr>
        <w:t>ений или по согласованию с ними;</w:t>
      </w:r>
    </w:p>
    <w:p w:rsidR="00652A9E" w:rsidRPr="00577469" w:rsidRDefault="00652A9E" w:rsidP="00B507E9">
      <w:pPr>
        <w:autoSpaceDE w:val="0"/>
        <w:autoSpaceDN w:val="0"/>
        <w:adjustRightInd w:val="0"/>
        <w:ind w:firstLine="284"/>
        <w:jc w:val="both"/>
        <w:rPr>
          <w:color w:val="000000"/>
          <w:sz w:val="26"/>
          <w:szCs w:val="26"/>
        </w:rPr>
      </w:pPr>
      <w:r>
        <w:rPr>
          <w:color w:val="000000"/>
          <w:sz w:val="26"/>
          <w:szCs w:val="26"/>
        </w:rPr>
        <w:t xml:space="preserve">7)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F109F7" w:rsidRPr="00C9427D" w:rsidRDefault="00F109F7" w:rsidP="00FC6374">
      <w:pPr>
        <w:autoSpaceDE w:val="0"/>
        <w:autoSpaceDN w:val="0"/>
        <w:adjustRightInd w:val="0"/>
        <w:ind w:firstLine="698"/>
        <w:jc w:val="both"/>
        <w:rPr>
          <w:color w:val="000000"/>
          <w:sz w:val="26"/>
          <w:szCs w:val="26"/>
        </w:rPr>
      </w:pPr>
    </w:p>
    <w:p w:rsidR="00E350A5" w:rsidRPr="00577469" w:rsidRDefault="00793B12" w:rsidP="00B507E9">
      <w:pPr>
        <w:autoSpaceDE w:val="0"/>
        <w:autoSpaceDN w:val="0"/>
        <w:adjustRightInd w:val="0"/>
        <w:ind w:firstLine="284"/>
        <w:jc w:val="both"/>
        <w:rPr>
          <w:color w:val="000000"/>
          <w:sz w:val="26"/>
          <w:szCs w:val="26"/>
        </w:rPr>
      </w:pPr>
      <w:r>
        <w:rPr>
          <w:color w:val="000000"/>
          <w:sz w:val="26"/>
          <w:szCs w:val="26"/>
        </w:rPr>
        <w:t>28</w:t>
      </w:r>
      <w:r w:rsidR="00652A9E">
        <w:rPr>
          <w:color w:val="000000"/>
          <w:sz w:val="26"/>
          <w:szCs w:val="26"/>
        </w:rPr>
        <w:t>.</w:t>
      </w:r>
      <w:r w:rsidR="00B507E9">
        <w:rPr>
          <w:color w:val="000000"/>
          <w:sz w:val="26"/>
          <w:szCs w:val="26"/>
        </w:rPr>
        <w:t xml:space="preserve"> </w:t>
      </w:r>
      <w:r w:rsidR="0021775F" w:rsidRPr="00C9427D">
        <w:rPr>
          <w:color w:val="000000"/>
          <w:sz w:val="26"/>
          <w:szCs w:val="26"/>
        </w:rPr>
        <w:t>Полномочия, предусмотренные пунктом 31 части 1 статьи 14 Федерального закона от 06</w:t>
      </w:r>
      <w:r w:rsidR="00B507E9">
        <w:rPr>
          <w:color w:val="000000"/>
          <w:sz w:val="26"/>
          <w:szCs w:val="26"/>
        </w:rPr>
        <w:t>.10.</w:t>
      </w:r>
      <w:r w:rsidR="0021775F"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осуществлени</w:t>
      </w:r>
      <w:r w:rsidR="0021775F" w:rsidRPr="00C9427D">
        <w:rPr>
          <w:color w:val="000000"/>
          <w:sz w:val="26"/>
          <w:szCs w:val="26"/>
        </w:rPr>
        <w:t>я</w:t>
      </w:r>
      <w:r w:rsidR="00101BC1" w:rsidRPr="00C9427D">
        <w:rPr>
          <w:color w:val="000000"/>
          <w:sz w:val="26"/>
          <w:szCs w:val="26"/>
        </w:rPr>
        <w:t xml:space="preserve"> в пределах, установленных водным </w:t>
      </w:r>
      <w:hyperlink r:id="rId32" w:history="1">
        <w:r w:rsidR="00101BC1" w:rsidRPr="00C9427D">
          <w:rPr>
            <w:color w:val="000000"/>
            <w:sz w:val="26"/>
            <w:szCs w:val="26"/>
          </w:rPr>
          <w:t>законодательством</w:t>
        </w:r>
      </w:hyperlink>
      <w:r w:rsidR="00101BC1" w:rsidRPr="00C9427D">
        <w:rPr>
          <w:color w:val="000000"/>
          <w:sz w:val="26"/>
          <w:szCs w:val="26"/>
        </w:rPr>
        <w:t xml:space="preserve"> Российской Федерации, полномочий собственника водных объектов, информирование населения об ограничениях их </w:t>
      </w:r>
      <w:proofErr w:type="spellStart"/>
      <w:r w:rsidR="00101BC1" w:rsidRPr="00C9427D">
        <w:rPr>
          <w:color w:val="000000"/>
          <w:sz w:val="26"/>
          <w:szCs w:val="26"/>
        </w:rPr>
        <w:t>использования</w:t>
      </w:r>
      <w:r w:rsidR="00E350A5" w:rsidRPr="00577469">
        <w:rPr>
          <w:color w:val="000000"/>
          <w:sz w:val="26"/>
          <w:szCs w:val="26"/>
        </w:rPr>
        <w:t>в</w:t>
      </w:r>
      <w:proofErr w:type="spellEnd"/>
      <w:r w:rsidR="00E350A5" w:rsidRPr="00577469">
        <w:rPr>
          <w:color w:val="000000"/>
          <w:sz w:val="26"/>
          <w:szCs w:val="26"/>
        </w:rPr>
        <w:t xml:space="preserve"> части: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1) владения, пользования, распоряжения водными объектами, находящимися в собственности поселения;</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2) осуществления мер по предотвращению негативного воздействия вод и ликвидации его последствий;</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3) осуществления мер по охране водных объектов, находящихся в собственности поселения;</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4) установления ставок платы за пользование водными объектами, находящимися в собственности поселения, порядка расчета и взимания этой платы;</w:t>
      </w:r>
    </w:p>
    <w:p w:rsidR="00F109F7" w:rsidRDefault="00F109F7" w:rsidP="00B507E9">
      <w:pPr>
        <w:autoSpaceDE w:val="0"/>
        <w:autoSpaceDN w:val="0"/>
        <w:adjustRightInd w:val="0"/>
        <w:ind w:firstLine="284"/>
        <w:jc w:val="both"/>
        <w:rPr>
          <w:color w:val="000000"/>
          <w:sz w:val="26"/>
          <w:szCs w:val="26"/>
        </w:rPr>
      </w:pPr>
      <w:r w:rsidRPr="00577469">
        <w:rPr>
          <w:color w:val="000000"/>
          <w:sz w:val="26"/>
          <w:szCs w:val="26"/>
        </w:rPr>
        <w:t>5) участи</w:t>
      </w:r>
      <w:r w:rsidR="00652A9E">
        <w:rPr>
          <w:color w:val="000000"/>
          <w:sz w:val="26"/>
          <w:szCs w:val="26"/>
        </w:rPr>
        <w:t>я в составе бассейновых советов;</w:t>
      </w:r>
    </w:p>
    <w:p w:rsidR="00652A9E" w:rsidRPr="00577469" w:rsidRDefault="00652A9E" w:rsidP="00B507E9">
      <w:pPr>
        <w:autoSpaceDE w:val="0"/>
        <w:autoSpaceDN w:val="0"/>
        <w:adjustRightInd w:val="0"/>
        <w:ind w:firstLine="284"/>
        <w:jc w:val="both"/>
        <w:rPr>
          <w:color w:val="000000"/>
          <w:sz w:val="26"/>
          <w:szCs w:val="26"/>
        </w:rPr>
      </w:pPr>
      <w:r>
        <w:rPr>
          <w:color w:val="000000"/>
          <w:sz w:val="26"/>
          <w:szCs w:val="26"/>
        </w:rPr>
        <w:t xml:space="preserve">6)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652A9E" w:rsidRPr="00577469" w:rsidRDefault="00652A9E" w:rsidP="00577469">
      <w:pPr>
        <w:autoSpaceDE w:val="0"/>
        <w:autoSpaceDN w:val="0"/>
        <w:adjustRightInd w:val="0"/>
        <w:ind w:firstLine="698"/>
        <w:jc w:val="both"/>
        <w:rPr>
          <w:color w:val="000000"/>
          <w:sz w:val="26"/>
          <w:szCs w:val="26"/>
        </w:rPr>
      </w:pPr>
    </w:p>
    <w:p w:rsidR="00E350A5" w:rsidRPr="00577469" w:rsidRDefault="00793B12" w:rsidP="00B507E9">
      <w:pPr>
        <w:autoSpaceDE w:val="0"/>
        <w:autoSpaceDN w:val="0"/>
        <w:adjustRightInd w:val="0"/>
        <w:ind w:firstLine="284"/>
        <w:jc w:val="both"/>
        <w:rPr>
          <w:color w:val="000000"/>
          <w:sz w:val="26"/>
          <w:szCs w:val="26"/>
        </w:rPr>
      </w:pPr>
      <w:r>
        <w:rPr>
          <w:color w:val="000000"/>
          <w:sz w:val="26"/>
          <w:szCs w:val="26"/>
        </w:rPr>
        <w:t>29</w:t>
      </w:r>
      <w:r w:rsidR="00652A9E">
        <w:rPr>
          <w:color w:val="000000"/>
          <w:sz w:val="26"/>
          <w:szCs w:val="26"/>
        </w:rPr>
        <w:t xml:space="preserve">. </w:t>
      </w:r>
      <w:r w:rsidR="0021775F" w:rsidRPr="00C9427D">
        <w:rPr>
          <w:color w:val="000000"/>
          <w:sz w:val="26"/>
          <w:szCs w:val="26"/>
        </w:rPr>
        <w:t>Полномочия, предусмотренные пунктом 32 части 1 статьи 14 Федерального закона от 06</w:t>
      </w:r>
      <w:r w:rsidR="00B507E9">
        <w:rPr>
          <w:color w:val="000000"/>
          <w:sz w:val="26"/>
          <w:szCs w:val="26"/>
        </w:rPr>
        <w:t>.10.</w:t>
      </w:r>
      <w:r w:rsidR="0021775F"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 xml:space="preserve">осуществление </w:t>
      </w:r>
      <w:r w:rsidR="00E350A5">
        <w:rPr>
          <w:color w:val="000000"/>
          <w:sz w:val="26"/>
          <w:szCs w:val="26"/>
        </w:rPr>
        <w:t xml:space="preserve">муниципального лесного контроля </w:t>
      </w:r>
      <w:r w:rsidR="00E350A5" w:rsidRPr="00577469">
        <w:rPr>
          <w:color w:val="000000"/>
          <w:sz w:val="26"/>
          <w:szCs w:val="26"/>
        </w:rPr>
        <w:t>в части:</w:t>
      </w:r>
    </w:p>
    <w:p w:rsidR="00F109F7" w:rsidRDefault="00793B12" w:rsidP="00B507E9">
      <w:pPr>
        <w:autoSpaceDE w:val="0"/>
        <w:autoSpaceDN w:val="0"/>
        <w:adjustRightInd w:val="0"/>
        <w:ind w:firstLine="284"/>
        <w:jc w:val="both"/>
        <w:rPr>
          <w:color w:val="000000"/>
          <w:sz w:val="26"/>
          <w:szCs w:val="26"/>
        </w:rPr>
      </w:pPr>
      <w:r>
        <w:rPr>
          <w:color w:val="000000"/>
          <w:sz w:val="26"/>
          <w:szCs w:val="26"/>
        </w:rPr>
        <w:t xml:space="preserve">1) </w:t>
      </w:r>
      <w:r w:rsidR="00F109F7" w:rsidRPr="00577469">
        <w:rPr>
          <w:color w:val="000000"/>
          <w:sz w:val="26"/>
          <w:szCs w:val="26"/>
        </w:rPr>
        <w:t>осуществления муниципального лесного контр</w:t>
      </w:r>
      <w:r>
        <w:rPr>
          <w:color w:val="000000"/>
          <w:sz w:val="26"/>
          <w:szCs w:val="26"/>
        </w:rPr>
        <w:t>оля в отношении городских лесов;</w:t>
      </w:r>
    </w:p>
    <w:p w:rsidR="00793B12" w:rsidRPr="00577469" w:rsidRDefault="00793B12" w:rsidP="00B507E9">
      <w:pPr>
        <w:autoSpaceDE w:val="0"/>
        <w:autoSpaceDN w:val="0"/>
        <w:adjustRightInd w:val="0"/>
        <w:ind w:firstLine="284"/>
        <w:jc w:val="both"/>
        <w:rPr>
          <w:color w:val="000000"/>
          <w:sz w:val="26"/>
          <w:szCs w:val="26"/>
        </w:rPr>
      </w:pPr>
      <w:r>
        <w:rPr>
          <w:color w:val="000000"/>
          <w:sz w:val="26"/>
          <w:szCs w:val="26"/>
        </w:rPr>
        <w:t xml:space="preserve">2) </w:t>
      </w:r>
      <w:r w:rsidRPr="00577469">
        <w:rPr>
          <w:color w:val="000000"/>
          <w:sz w:val="26"/>
          <w:szCs w:val="26"/>
        </w:rPr>
        <w:t>иные полномочия, предусмотренные законодательством Российской Федерации и Ханты-Мансийского автономного округа – Югры.</w:t>
      </w:r>
    </w:p>
    <w:p w:rsidR="00F109F7" w:rsidRPr="00C9427D" w:rsidRDefault="00F109F7" w:rsidP="00FC6374">
      <w:pPr>
        <w:autoSpaceDE w:val="0"/>
        <w:autoSpaceDN w:val="0"/>
        <w:adjustRightInd w:val="0"/>
        <w:ind w:firstLine="698"/>
        <w:jc w:val="both"/>
        <w:rPr>
          <w:color w:val="000000"/>
          <w:sz w:val="26"/>
          <w:szCs w:val="26"/>
        </w:rPr>
      </w:pPr>
    </w:p>
    <w:p w:rsidR="00E350A5" w:rsidRPr="00577469" w:rsidRDefault="00C9427D" w:rsidP="00B507E9">
      <w:pPr>
        <w:autoSpaceDE w:val="0"/>
        <w:autoSpaceDN w:val="0"/>
        <w:adjustRightInd w:val="0"/>
        <w:ind w:firstLine="284"/>
        <w:jc w:val="both"/>
        <w:rPr>
          <w:color w:val="000000"/>
          <w:sz w:val="26"/>
          <w:szCs w:val="26"/>
        </w:rPr>
      </w:pPr>
      <w:r>
        <w:rPr>
          <w:color w:val="000000"/>
          <w:sz w:val="26"/>
          <w:szCs w:val="26"/>
        </w:rPr>
        <w:t>3</w:t>
      </w:r>
      <w:r w:rsidR="00793B12">
        <w:rPr>
          <w:color w:val="000000"/>
          <w:sz w:val="26"/>
          <w:szCs w:val="26"/>
        </w:rPr>
        <w:t>0</w:t>
      </w:r>
      <w:r w:rsidR="00652A9E">
        <w:rPr>
          <w:color w:val="000000"/>
          <w:sz w:val="26"/>
          <w:szCs w:val="26"/>
        </w:rPr>
        <w:t>.</w:t>
      </w:r>
      <w:r w:rsidR="00B507E9">
        <w:rPr>
          <w:color w:val="000000"/>
          <w:sz w:val="26"/>
          <w:szCs w:val="26"/>
        </w:rPr>
        <w:t xml:space="preserve"> </w:t>
      </w:r>
      <w:r w:rsidR="0021775F" w:rsidRPr="00C9427D">
        <w:rPr>
          <w:color w:val="000000"/>
          <w:sz w:val="26"/>
          <w:szCs w:val="26"/>
        </w:rPr>
        <w:t>Полномочия, предусмотренные пунктом 33 части 1 статьи 14 Федерального закона от 06</w:t>
      </w:r>
      <w:r w:rsidR="00B507E9">
        <w:rPr>
          <w:color w:val="000000"/>
          <w:sz w:val="26"/>
          <w:szCs w:val="26"/>
        </w:rPr>
        <w:t>.10.</w:t>
      </w:r>
      <w:r w:rsidR="0021775F"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оказани</w:t>
      </w:r>
      <w:r w:rsidR="0021775F" w:rsidRPr="00C9427D">
        <w:rPr>
          <w:color w:val="000000"/>
          <w:sz w:val="26"/>
          <w:szCs w:val="26"/>
        </w:rPr>
        <w:t>я</w:t>
      </w:r>
      <w:r w:rsidR="00101BC1" w:rsidRPr="00C9427D">
        <w:rPr>
          <w:color w:val="000000"/>
          <w:sz w:val="26"/>
          <w:szCs w:val="26"/>
        </w:rPr>
        <w:t xml:space="preserve"> поддержки гражданам и их объединениям, участвующим в охране общественного порядка, создание условий д</w:t>
      </w:r>
      <w:r w:rsidR="00E350A5">
        <w:rPr>
          <w:color w:val="000000"/>
          <w:sz w:val="26"/>
          <w:szCs w:val="26"/>
        </w:rPr>
        <w:t xml:space="preserve">ля деятельности народных дружин </w:t>
      </w:r>
      <w:r w:rsidR="00E350A5" w:rsidRPr="00577469">
        <w:rPr>
          <w:color w:val="000000"/>
          <w:sz w:val="26"/>
          <w:szCs w:val="26"/>
        </w:rPr>
        <w:t>в части: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1) предоставления народным дружинам помещений, технических и иных материальных средств, необходимые для осуществления их деятельности;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2) осуществления материального стимулирования деятельности народных дружинников;</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3) согласования кандидатур командиров народных дружин, места и времени проведения мероприятий по охране общественного порядка;</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4) создания координирующего органа (штаба) по взаимодействию и координации деятельности народных дружин;</w:t>
      </w:r>
    </w:p>
    <w:p w:rsidR="00F109F7" w:rsidRDefault="00F109F7" w:rsidP="00B507E9">
      <w:pPr>
        <w:autoSpaceDE w:val="0"/>
        <w:autoSpaceDN w:val="0"/>
        <w:adjustRightInd w:val="0"/>
        <w:ind w:firstLine="284"/>
        <w:jc w:val="both"/>
        <w:rPr>
          <w:color w:val="000000"/>
          <w:sz w:val="26"/>
          <w:szCs w:val="26"/>
        </w:rPr>
      </w:pPr>
      <w:proofErr w:type="gramStart"/>
      <w:r w:rsidRPr="00577469">
        <w:rPr>
          <w:color w:val="000000"/>
          <w:sz w:val="26"/>
          <w:szCs w:val="26"/>
        </w:rPr>
        <w:t xml:space="preserve">5) размещения на официальном сайте в информационно-телекоммуникационной сети "Интернет", а также в средствах массовой информации общедоступной </w:t>
      </w:r>
      <w:r w:rsidRPr="00577469">
        <w:rPr>
          <w:color w:val="000000"/>
          <w:sz w:val="26"/>
          <w:szCs w:val="26"/>
        </w:rPr>
        <w:lastRenderedPageBreak/>
        <w:t xml:space="preserve">информации 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поиска лиц, пропавших без вести, в целях содействия гражданам, </w:t>
      </w:r>
      <w:r w:rsidR="00652A9E">
        <w:rPr>
          <w:color w:val="000000"/>
          <w:sz w:val="26"/>
          <w:szCs w:val="26"/>
        </w:rPr>
        <w:t xml:space="preserve">участвующим в поиске данных лиц; </w:t>
      </w:r>
      <w:proofErr w:type="gramEnd"/>
    </w:p>
    <w:p w:rsidR="00652A9E" w:rsidRPr="00577469" w:rsidRDefault="00652A9E" w:rsidP="00B507E9">
      <w:pPr>
        <w:autoSpaceDE w:val="0"/>
        <w:autoSpaceDN w:val="0"/>
        <w:adjustRightInd w:val="0"/>
        <w:ind w:firstLine="284"/>
        <w:jc w:val="both"/>
        <w:rPr>
          <w:color w:val="000000"/>
          <w:sz w:val="26"/>
          <w:szCs w:val="26"/>
        </w:rPr>
      </w:pPr>
      <w:r>
        <w:rPr>
          <w:color w:val="000000"/>
          <w:sz w:val="26"/>
          <w:szCs w:val="26"/>
        </w:rPr>
        <w:t xml:space="preserve">7)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F109F7" w:rsidRPr="00C9427D" w:rsidRDefault="00F109F7" w:rsidP="00FC6374">
      <w:pPr>
        <w:autoSpaceDE w:val="0"/>
        <w:autoSpaceDN w:val="0"/>
        <w:adjustRightInd w:val="0"/>
        <w:ind w:firstLine="698"/>
        <w:jc w:val="both"/>
        <w:rPr>
          <w:color w:val="000000"/>
          <w:sz w:val="26"/>
          <w:szCs w:val="26"/>
        </w:rPr>
      </w:pPr>
    </w:p>
    <w:p w:rsidR="00101BC1" w:rsidRDefault="0021775F" w:rsidP="00B507E9">
      <w:pPr>
        <w:autoSpaceDE w:val="0"/>
        <w:autoSpaceDN w:val="0"/>
        <w:adjustRightInd w:val="0"/>
        <w:ind w:firstLine="284"/>
        <w:jc w:val="both"/>
        <w:rPr>
          <w:color w:val="000000"/>
          <w:sz w:val="26"/>
          <w:szCs w:val="26"/>
        </w:rPr>
      </w:pPr>
      <w:r w:rsidRPr="00C9427D">
        <w:rPr>
          <w:color w:val="000000"/>
          <w:sz w:val="26"/>
          <w:szCs w:val="26"/>
        </w:rPr>
        <w:t>3</w:t>
      </w:r>
      <w:r w:rsidR="00793B12">
        <w:rPr>
          <w:color w:val="000000"/>
          <w:sz w:val="26"/>
          <w:szCs w:val="26"/>
        </w:rPr>
        <w:t>0</w:t>
      </w:r>
      <w:r w:rsidR="00C9427D">
        <w:rPr>
          <w:color w:val="000000"/>
          <w:sz w:val="26"/>
          <w:szCs w:val="26"/>
        </w:rPr>
        <w:t>.1.</w:t>
      </w:r>
      <w:r w:rsidR="00B507E9">
        <w:rPr>
          <w:color w:val="000000"/>
          <w:sz w:val="26"/>
          <w:szCs w:val="26"/>
        </w:rPr>
        <w:t xml:space="preserve"> </w:t>
      </w:r>
      <w:r w:rsidRPr="00C9427D">
        <w:rPr>
          <w:color w:val="000000"/>
          <w:sz w:val="26"/>
          <w:szCs w:val="26"/>
        </w:rPr>
        <w:t>Полномочия, предусмотренные пунктом 33.1. части 1 статьи 14 Федерального закона от 06</w:t>
      </w:r>
      <w:r w:rsidR="00B507E9">
        <w:rPr>
          <w:color w:val="000000"/>
          <w:sz w:val="26"/>
          <w:szCs w:val="26"/>
        </w:rPr>
        <w:t>.10.</w:t>
      </w:r>
      <w:r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предоставлени</w:t>
      </w:r>
      <w:r w:rsidRPr="00C9427D">
        <w:rPr>
          <w:color w:val="000000"/>
          <w:sz w:val="26"/>
          <w:szCs w:val="26"/>
        </w:rPr>
        <w:t>я</w:t>
      </w:r>
      <w:r w:rsidR="00101BC1" w:rsidRPr="00C9427D">
        <w:rPr>
          <w:color w:val="000000"/>
          <w:sz w:val="26"/>
          <w:szCs w:val="26"/>
        </w:rPr>
        <w:t xml:space="preserve"> помещения для работы на обслуживаемом административном участке поселения сотруднику, замещающему должность учас</w:t>
      </w:r>
      <w:r w:rsidR="00E350A5">
        <w:rPr>
          <w:color w:val="000000"/>
          <w:sz w:val="26"/>
          <w:szCs w:val="26"/>
        </w:rPr>
        <w:t xml:space="preserve">ткового уполномоченного полиции </w:t>
      </w:r>
      <w:r w:rsidR="00E350A5" w:rsidRPr="00577469">
        <w:rPr>
          <w:color w:val="000000"/>
          <w:sz w:val="26"/>
          <w:szCs w:val="26"/>
        </w:rPr>
        <w:t>в части:</w:t>
      </w:r>
    </w:p>
    <w:p w:rsidR="00F109F7" w:rsidRDefault="00793B12" w:rsidP="00B507E9">
      <w:pPr>
        <w:autoSpaceDE w:val="0"/>
        <w:autoSpaceDN w:val="0"/>
        <w:adjustRightInd w:val="0"/>
        <w:ind w:firstLine="284"/>
        <w:jc w:val="both"/>
        <w:rPr>
          <w:color w:val="000000"/>
          <w:sz w:val="26"/>
          <w:szCs w:val="26"/>
        </w:rPr>
      </w:pPr>
      <w:r>
        <w:rPr>
          <w:color w:val="000000"/>
          <w:sz w:val="26"/>
          <w:szCs w:val="26"/>
        </w:rPr>
        <w:t xml:space="preserve">1) </w:t>
      </w:r>
      <w:r w:rsidR="00F109F7" w:rsidRPr="00577469">
        <w:rPr>
          <w:color w:val="000000"/>
          <w:sz w:val="26"/>
          <w:szCs w:val="26"/>
        </w:rPr>
        <w:t>предоставления сотруднику полиции, замещающему должность участкового уполномоченного полиции, в пределах границ поселения, помещения для работы на обслужи</w:t>
      </w:r>
      <w:r>
        <w:rPr>
          <w:color w:val="000000"/>
          <w:sz w:val="26"/>
          <w:szCs w:val="26"/>
        </w:rPr>
        <w:t>ваемом административном участке;</w:t>
      </w:r>
    </w:p>
    <w:p w:rsidR="00793B12" w:rsidRPr="00577469" w:rsidRDefault="00793B12" w:rsidP="00B507E9">
      <w:pPr>
        <w:autoSpaceDE w:val="0"/>
        <w:autoSpaceDN w:val="0"/>
        <w:adjustRightInd w:val="0"/>
        <w:ind w:firstLine="284"/>
        <w:jc w:val="both"/>
        <w:rPr>
          <w:color w:val="000000"/>
          <w:sz w:val="26"/>
          <w:szCs w:val="26"/>
        </w:rPr>
      </w:pPr>
      <w:r>
        <w:rPr>
          <w:color w:val="000000"/>
          <w:sz w:val="26"/>
          <w:szCs w:val="26"/>
        </w:rPr>
        <w:t xml:space="preserve">2) </w:t>
      </w:r>
      <w:r w:rsidRPr="00577469">
        <w:rPr>
          <w:color w:val="000000"/>
          <w:sz w:val="26"/>
          <w:szCs w:val="26"/>
        </w:rPr>
        <w:t>иные полномочия, предусмотренные законодательством Российской Федерации и Ханты-Мансийского автономного округа – Югры.</w:t>
      </w:r>
    </w:p>
    <w:p w:rsidR="00F109F7" w:rsidRPr="00C9427D" w:rsidRDefault="00F109F7" w:rsidP="00FC6374">
      <w:pPr>
        <w:autoSpaceDE w:val="0"/>
        <w:autoSpaceDN w:val="0"/>
        <w:adjustRightInd w:val="0"/>
        <w:ind w:firstLine="698"/>
        <w:jc w:val="both"/>
        <w:rPr>
          <w:color w:val="000000"/>
          <w:sz w:val="26"/>
          <w:szCs w:val="26"/>
        </w:rPr>
      </w:pPr>
    </w:p>
    <w:p w:rsidR="00E350A5" w:rsidRPr="00577469" w:rsidRDefault="00667545" w:rsidP="00B507E9">
      <w:pPr>
        <w:autoSpaceDE w:val="0"/>
        <w:autoSpaceDN w:val="0"/>
        <w:adjustRightInd w:val="0"/>
        <w:ind w:firstLine="284"/>
        <w:jc w:val="both"/>
        <w:rPr>
          <w:color w:val="000000"/>
          <w:sz w:val="26"/>
          <w:szCs w:val="26"/>
        </w:rPr>
      </w:pPr>
      <w:r w:rsidRPr="00C9427D">
        <w:rPr>
          <w:color w:val="000000"/>
          <w:sz w:val="26"/>
          <w:szCs w:val="26"/>
        </w:rPr>
        <w:t>3</w:t>
      </w:r>
      <w:r w:rsidR="002B71BD">
        <w:rPr>
          <w:color w:val="000000"/>
          <w:sz w:val="26"/>
          <w:szCs w:val="26"/>
        </w:rPr>
        <w:t>0</w:t>
      </w:r>
      <w:r w:rsidR="00C9427D">
        <w:rPr>
          <w:color w:val="000000"/>
          <w:sz w:val="26"/>
          <w:szCs w:val="26"/>
        </w:rPr>
        <w:t>.2.</w:t>
      </w:r>
      <w:r w:rsidR="00B507E9">
        <w:rPr>
          <w:color w:val="000000"/>
          <w:sz w:val="26"/>
          <w:szCs w:val="26"/>
        </w:rPr>
        <w:t xml:space="preserve"> </w:t>
      </w:r>
      <w:proofErr w:type="gramStart"/>
      <w:r w:rsidR="0021775F" w:rsidRPr="00C9427D">
        <w:rPr>
          <w:color w:val="000000"/>
          <w:sz w:val="26"/>
          <w:szCs w:val="26"/>
        </w:rPr>
        <w:t>Полномочия, предусмотренные пунктом 33.2. части 1 статьи 14 Федерального закона от 06</w:t>
      </w:r>
      <w:r w:rsidR="00B507E9">
        <w:rPr>
          <w:color w:val="000000"/>
          <w:sz w:val="26"/>
          <w:szCs w:val="26"/>
        </w:rPr>
        <w:t>.10.</w:t>
      </w:r>
      <w:r w:rsidR="0021775F" w:rsidRPr="00C9427D">
        <w:rPr>
          <w:color w:val="000000"/>
          <w:sz w:val="26"/>
          <w:szCs w:val="26"/>
        </w:rPr>
        <w:t>2003</w:t>
      </w:r>
      <w:r w:rsidR="00B507E9">
        <w:rPr>
          <w:color w:val="000000"/>
          <w:sz w:val="26"/>
          <w:szCs w:val="26"/>
        </w:rPr>
        <w:t xml:space="preserve"> №</w:t>
      </w:r>
      <w:r w:rsidR="0021775F" w:rsidRPr="00C9427D">
        <w:rPr>
          <w:color w:val="000000"/>
          <w:sz w:val="26"/>
          <w:szCs w:val="26"/>
        </w:rPr>
        <w:t xml:space="preserve">131–ФЗ «Об общих принципах организации местного самоуправления в Российской Федерации» по вопросу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00101BC1" w:rsidRPr="00C9427D">
        <w:rPr>
          <w:color w:val="000000"/>
          <w:sz w:val="26"/>
          <w:szCs w:val="26"/>
        </w:rPr>
        <w:t>до 1 января 2017 года</w:t>
      </w:r>
      <w:r w:rsidR="00B507E9">
        <w:rPr>
          <w:color w:val="000000"/>
          <w:sz w:val="26"/>
          <w:szCs w:val="26"/>
        </w:rPr>
        <w:t xml:space="preserve"> </w:t>
      </w:r>
      <w:r w:rsidR="00E350A5" w:rsidRPr="00577469">
        <w:rPr>
          <w:color w:val="000000"/>
          <w:sz w:val="26"/>
          <w:szCs w:val="26"/>
        </w:rPr>
        <w:t>в части:</w:t>
      </w:r>
      <w:proofErr w:type="gramEnd"/>
    </w:p>
    <w:p w:rsidR="00F109F7" w:rsidRDefault="002B71BD" w:rsidP="00B507E9">
      <w:pPr>
        <w:autoSpaceDE w:val="0"/>
        <w:autoSpaceDN w:val="0"/>
        <w:adjustRightInd w:val="0"/>
        <w:ind w:firstLine="284"/>
        <w:jc w:val="both"/>
        <w:rPr>
          <w:color w:val="000000"/>
          <w:sz w:val="26"/>
          <w:szCs w:val="26"/>
        </w:rPr>
      </w:pPr>
      <w:proofErr w:type="gramStart"/>
      <w:r>
        <w:rPr>
          <w:color w:val="000000"/>
          <w:sz w:val="26"/>
          <w:szCs w:val="26"/>
        </w:rPr>
        <w:t xml:space="preserve">1) </w:t>
      </w:r>
      <w:r w:rsidR="00F109F7" w:rsidRPr="00577469">
        <w:rPr>
          <w:color w:val="000000"/>
          <w:sz w:val="26"/>
          <w:szCs w:val="26"/>
        </w:rPr>
        <w:t xml:space="preserve">предоставления жилого помещения муниципального жилищного фонда сотруднику, замещающему должность участкового уполномоченного полиции, и совместно проживающим с ним членам его семьи, в случае отсутствия на территории поселения жилых помещений, указанных в </w:t>
      </w:r>
      <w:hyperlink r:id="rId33" w:history="1">
        <w:r w:rsidR="00F109F7" w:rsidRPr="00577469">
          <w:rPr>
            <w:color w:val="000000"/>
            <w:sz w:val="26"/>
            <w:szCs w:val="26"/>
          </w:rPr>
          <w:t>части 1 статьи 9</w:t>
        </w:r>
      </w:hyperlink>
      <w:r w:rsidR="00F109F7" w:rsidRPr="00577469">
        <w:rPr>
          <w:color w:val="000000"/>
          <w:sz w:val="26"/>
          <w:szCs w:val="26"/>
        </w:rPr>
        <w:t xml:space="preserve"> Федерального закона от 19</w:t>
      </w:r>
      <w:r w:rsidR="00B507E9">
        <w:rPr>
          <w:color w:val="000000"/>
          <w:sz w:val="26"/>
          <w:szCs w:val="26"/>
        </w:rPr>
        <w:t>.07.</w:t>
      </w:r>
      <w:r w:rsidR="00F109F7" w:rsidRPr="00577469">
        <w:rPr>
          <w:color w:val="000000"/>
          <w:sz w:val="26"/>
          <w:szCs w:val="26"/>
        </w:rPr>
        <w:t xml:space="preserve">2011 </w:t>
      </w:r>
      <w:r w:rsidR="00652A9E">
        <w:rPr>
          <w:color w:val="000000"/>
          <w:sz w:val="26"/>
          <w:szCs w:val="26"/>
        </w:rPr>
        <w:t>№ 247-ФЗ «</w:t>
      </w:r>
      <w:r w:rsidR="00F109F7" w:rsidRPr="00577469">
        <w:rPr>
          <w:color w:val="000000"/>
          <w:sz w:val="26"/>
          <w:szCs w:val="26"/>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652A9E">
        <w:rPr>
          <w:color w:val="000000"/>
          <w:sz w:val="26"/>
          <w:szCs w:val="26"/>
        </w:rPr>
        <w:t>»</w:t>
      </w:r>
      <w:r>
        <w:rPr>
          <w:color w:val="000000"/>
          <w:sz w:val="26"/>
          <w:szCs w:val="26"/>
        </w:rPr>
        <w:t>;</w:t>
      </w:r>
      <w:proofErr w:type="gramEnd"/>
    </w:p>
    <w:p w:rsidR="002B71BD" w:rsidRPr="00577469" w:rsidRDefault="002B71BD" w:rsidP="00B507E9">
      <w:pPr>
        <w:autoSpaceDE w:val="0"/>
        <w:autoSpaceDN w:val="0"/>
        <w:adjustRightInd w:val="0"/>
        <w:ind w:firstLine="284"/>
        <w:jc w:val="both"/>
        <w:rPr>
          <w:color w:val="000000"/>
          <w:sz w:val="26"/>
          <w:szCs w:val="26"/>
        </w:rPr>
      </w:pPr>
      <w:r>
        <w:rPr>
          <w:color w:val="000000"/>
          <w:sz w:val="26"/>
          <w:szCs w:val="26"/>
        </w:rPr>
        <w:t xml:space="preserve">2) </w:t>
      </w:r>
      <w:r w:rsidRPr="00577469">
        <w:rPr>
          <w:color w:val="000000"/>
          <w:sz w:val="26"/>
          <w:szCs w:val="26"/>
        </w:rPr>
        <w:t>иные полномочия, предусмотренные законодательством Российской Федерации и Ханты-Мансийского автономного округа – Югры.</w:t>
      </w:r>
    </w:p>
    <w:p w:rsidR="00F109F7" w:rsidRPr="00C9427D" w:rsidRDefault="00F109F7" w:rsidP="00FC6374">
      <w:pPr>
        <w:autoSpaceDE w:val="0"/>
        <w:autoSpaceDN w:val="0"/>
        <w:adjustRightInd w:val="0"/>
        <w:ind w:firstLine="698"/>
        <w:jc w:val="both"/>
        <w:rPr>
          <w:color w:val="000000"/>
          <w:sz w:val="26"/>
          <w:szCs w:val="26"/>
        </w:rPr>
      </w:pPr>
    </w:p>
    <w:p w:rsidR="00E350A5" w:rsidRPr="00577469" w:rsidRDefault="00C9427D" w:rsidP="00B507E9">
      <w:pPr>
        <w:autoSpaceDE w:val="0"/>
        <w:autoSpaceDN w:val="0"/>
        <w:adjustRightInd w:val="0"/>
        <w:ind w:firstLine="284"/>
        <w:jc w:val="both"/>
        <w:rPr>
          <w:color w:val="000000"/>
          <w:sz w:val="26"/>
          <w:szCs w:val="26"/>
        </w:rPr>
      </w:pPr>
      <w:r>
        <w:rPr>
          <w:color w:val="000000"/>
          <w:sz w:val="26"/>
          <w:szCs w:val="26"/>
        </w:rPr>
        <w:t>3</w:t>
      </w:r>
      <w:r w:rsidR="00BD1C2B">
        <w:rPr>
          <w:color w:val="000000"/>
          <w:sz w:val="26"/>
          <w:szCs w:val="26"/>
        </w:rPr>
        <w:t>1</w:t>
      </w:r>
      <w:r w:rsidR="00652A9E">
        <w:rPr>
          <w:color w:val="000000"/>
          <w:sz w:val="26"/>
          <w:szCs w:val="26"/>
        </w:rPr>
        <w:t xml:space="preserve">. </w:t>
      </w:r>
      <w:r w:rsidR="00667545" w:rsidRPr="00C9427D">
        <w:rPr>
          <w:color w:val="000000"/>
          <w:sz w:val="26"/>
          <w:szCs w:val="26"/>
        </w:rPr>
        <w:t>Полномочия, предусмотренные пунктом 34  части 1 статьи 14 Федерального закона от 06</w:t>
      </w:r>
      <w:r w:rsidR="00B507E9">
        <w:rPr>
          <w:color w:val="000000"/>
          <w:sz w:val="26"/>
          <w:szCs w:val="26"/>
        </w:rPr>
        <w:t>.10.</w:t>
      </w:r>
      <w:r w:rsidR="00667545" w:rsidRPr="00C9427D">
        <w:rPr>
          <w:color w:val="000000"/>
          <w:sz w:val="26"/>
          <w:szCs w:val="26"/>
        </w:rPr>
        <w:t xml:space="preserve">2003 №131–ФЗ «Об общих принципах организации местного самоуправления в Российской Федерации» по вопросу </w:t>
      </w:r>
      <w:r w:rsidR="00101BC1" w:rsidRPr="00C9427D">
        <w:rPr>
          <w:color w:val="000000"/>
          <w:sz w:val="26"/>
          <w:szCs w:val="26"/>
        </w:rPr>
        <w:t>оказани</w:t>
      </w:r>
      <w:r w:rsidR="00667545" w:rsidRPr="00C9427D">
        <w:rPr>
          <w:color w:val="000000"/>
          <w:sz w:val="26"/>
          <w:szCs w:val="26"/>
        </w:rPr>
        <w:t xml:space="preserve">я </w:t>
      </w:r>
      <w:r w:rsidR="00101BC1" w:rsidRPr="00C9427D">
        <w:rPr>
          <w:color w:val="000000"/>
          <w:sz w:val="26"/>
          <w:szCs w:val="26"/>
        </w:rPr>
        <w:t xml:space="preserve">поддержки социально ориентированным некоммерческим организациям в пределах полномочий, установленных </w:t>
      </w:r>
      <w:hyperlink r:id="rId34" w:history="1">
        <w:r w:rsidR="00101BC1" w:rsidRPr="00C9427D">
          <w:rPr>
            <w:color w:val="000000"/>
            <w:sz w:val="26"/>
            <w:szCs w:val="26"/>
          </w:rPr>
          <w:t>статьями 31.1</w:t>
        </w:r>
      </w:hyperlink>
      <w:r w:rsidR="00101BC1" w:rsidRPr="00C9427D">
        <w:rPr>
          <w:color w:val="000000"/>
          <w:sz w:val="26"/>
          <w:szCs w:val="26"/>
        </w:rPr>
        <w:t xml:space="preserve"> и </w:t>
      </w:r>
      <w:hyperlink r:id="rId35" w:history="1">
        <w:r w:rsidR="00101BC1" w:rsidRPr="00C9427D">
          <w:rPr>
            <w:color w:val="000000"/>
            <w:sz w:val="26"/>
            <w:szCs w:val="26"/>
          </w:rPr>
          <w:t>31.3</w:t>
        </w:r>
      </w:hyperlink>
      <w:r w:rsidR="00101BC1" w:rsidRPr="00C9427D">
        <w:rPr>
          <w:color w:val="000000"/>
          <w:sz w:val="26"/>
          <w:szCs w:val="26"/>
        </w:rPr>
        <w:t xml:space="preserve"> Федерального закона от 12</w:t>
      </w:r>
      <w:r w:rsidR="00B507E9">
        <w:rPr>
          <w:color w:val="000000"/>
          <w:sz w:val="26"/>
          <w:szCs w:val="26"/>
        </w:rPr>
        <w:t>.01.</w:t>
      </w:r>
      <w:r w:rsidR="00101BC1" w:rsidRPr="00C9427D">
        <w:rPr>
          <w:color w:val="000000"/>
          <w:sz w:val="26"/>
          <w:szCs w:val="26"/>
        </w:rPr>
        <w:t xml:space="preserve">1996 </w:t>
      </w:r>
      <w:r w:rsidR="00667545" w:rsidRPr="00C9427D">
        <w:rPr>
          <w:color w:val="000000"/>
          <w:sz w:val="26"/>
          <w:szCs w:val="26"/>
        </w:rPr>
        <w:t xml:space="preserve">№ </w:t>
      </w:r>
      <w:r w:rsidR="00101BC1" w:rsidRPr="00C9427D">
        <w:rPr>
          <w:color w:val="000000"/>
          <w:sz w:val="26"/>
          <w:szCs w:val="26"/>
        </w:rPr>
        <w:t xml:space="preserve">7-ФЗ </w:t>
      </w:r>
      <w:r w:rsidR="00667545" w:rsidRPr="00C9427D">
        <w:rPr>
          <w:color w:val="000000"/>
          <w:sz w:val="26"/>
          <w:szCs w:val="26"/>
        </w:rPr>
        <w:t>«</w:t>
      </w:r>
      <w:r w:rsidR="00101BC1" w:rsidRPr="00C9427D">
        <w:rPr>
          <w:color w:val="000000"/>
          <w:sz w:val="26"/>
          <w:szCs w:val="26"/>
        </w:rPr>
        <w:t>О некоммерческих организациях</w:t>
      </w:r>
      <w:r w:rsidR="00667545" w:rsidRPr="00C9427D">
        <w:rPr>
          <w:color w:val="000000"/>
          <w:sz w:val="26"/>
          <w:szCs w:val="26"/>
        </w:rPr>
        <w:t>»</w:t>
      </w:r>
      <w:r w:rsidR="00B507E9">
        <w:rPr>
          <w:color w:val="000000"/>
          <w:sz w:val="26"/>
          <w:szCs w:val="26"/>
        </w:rPr>
        <w:t xml:space="preserve"> </w:t>
      </w:r>
      <w:r w:rsidR="00E350A5" w:rsidRPr="00577469">
        <w:rPr>
          <w:color w:val="000000"/>
          <w:sz w:val="26"/>
          <w:szCs w:val="26"/>
        </w:rPr>
        <w:t>в части: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577469">
        <w:rPr>
          <w:color w:val="000000"/>
          <w:sz w:val="26"/>
          <w:szCs w:val="26"/>
        </w:rPr>
        <w:t>ориентированными</w:t>
      </w:r>
      <w:proofErr w:type="gramEnd"/>
      <w:r w:rsidRPr="00577469">
        <w:rPr>
          <w:color w:val="000000"/>
          <w:sz w:val="26"/>
          <w:szCs w:val="26"/>
        </w:rPr>
        <w:t>;</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 xml:space="preserve">2) оказания финансовой, имущественной, информационной, консультационной поддержки, а также поддержки в области подготовки, дополнительного </w:t>
      </w:r>
      <w:r w:rsidRPr="00577469">
        <w:rPr>
          <w:color w:val="000000"/>
          <w:sz w:val="26"/>
          <w:szCs w:val="26"/>
        </w:rPr>
        <w:lastRenderedPageBreak/>
        <w:t>профессионального образования работников и добровольцев социально ориентированных некоммерческих организаций;</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3) утверждения перечня муниципального имущества, свободного от прав третьих лиц (за исключением имущественных прав некоммерческих организаций), в целях предоставления имущества, включенного в указанный перечень,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4) установления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5) разработки проекта порядка и условий предоставления во владение и (или) в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6) формирования и ведения муниципального реестра социально ориентированных некоммерческих организаций - получателей поддержки;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7) разработки и реализации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F109F7" w:rsidRDefault="00F109F7" w:rsidP="00B507E9">
      <w:pPr>
        <w:autoSpaceDE w:val="0"/>
        <w:autoSpaceDN w:val="0"/>
        <w:adjustRightInd w:val="0"/>
        <w:ind w:firstLine="284"/>
        <w:jc w:val="both"/>
        <w:rPr>
          <w:color w:val="000000"/>
          <w:sz w:val="26"/>
          <w:szCs w:val="26"/>
        </w:rPr>
      </w:pPr>
      <w:r w:rsidRPr="00577469">
        <w:rPr>
          <w:color w:val="000000"/>
          <w:sz w:val="26"/>
          <w:szCs w:val="26"/>
        </w:rPr>
        <w:t>8)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w:t>
      </w:r>
      <w:r w:rsidR="00652A9E">
        <w:rPr>
          <w:color w:val="000000"/>
          <w:sz w:val="26"/>
          <w:szCs w:val="26"/>
        </w:rPr>
        <w:t>низаций на территории поселения;</w:t>
      </w:r>
    </w:p>
    <w:p w:rsidR="00652A9E" w:rsidRPr="00577469" w:rsidRDefault="00652A9E" w:rsidP="00B507E9">
      <w:pPr>
        <w:autoSpaceDE w:val="0"/>
        <w:autoSpaceDN w:val="0"/>
        <w:adjustRightInd w:val="0"/>
        <w:ind w:firstLine="284"/>
        <w:jc w:val="both"/>
        <w:rPr>
          <w:color w:val="000000"/>
          <w:sz w:val="26"/>
          <w:szCs w:val="26"/>
        </w:rPr>
      </w:pPr>
      <w:r>
        <w:rPr>
          <w:color w:val="000000"/>
          <w:sz w:val="26"/>
          <w:szCs w:val="26"/>
        </w:rPr>
        <w:t xml:space="preserve">9)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652A9E" w:rsidRPr="00577469" w:rsidRDefault="00652A9E" w:rsidP="00577469">
      <w:pPr>
        <w:autoSpaceDE w:val="0"/>
        <w:autoSpaceDN w:val="0"/>
        <w:adjustRightInd w:val="0"/>
        <w:ind w:firstLine="698"/>
        <w:jc w:val="both"/>
        <w:rPr>
          <w:color w:val="000000"/>
          <w:sz w:val="26"/>
          <w:szCs w:val="26"/>
        </w:rPr>
      </w:pPr>
    </w:p>
    <w:p w:rsidR="00E350A5" w:rsidRPr="00577469" w:rsidRDefault="00C9427D" w:rsidP="00B507E9">
      <w:pPr>
        <w:autoSpaceDE w:val="0"/>
        <w:autoSpaceDN w:val="0"/>
        <w:adjustRightInd w:val="0"/>
        <w:ind w:firstLine="284"/>
        <w:jc w:val="both"/>
        <w:rPr>
          <w:color w:val="000000"/>
          <w:sz w:val="26"/>
          <w:szCs w:val="26"/>
        </w:rPr>
      </w:pPr>
      <w:r>
        <w:rPr>
          <w:color w:val="000000"/>
          <w:sz w:val="26"/>
          <w:szCs w:val="26"/>
        </w:rPr>
        <w:t>3</w:t>
      </w:r>
      <w:r w:rsidR="00BD1C2B">
        <w:rPr>
          <w:color w:val="000000"/>
          <w:sz w:val="26"/>
          <w:szCs w:val="26"/>
        </w:rPr>
        <w:t>2</w:t>
      </w:r>
      <w:r w:rsidR="00652A9E">
        <w:rPr>
          <w:color w:val="000000"/>
          <w:sz w:val="26"/>
          <w:szCs w:val="26"/>
        </w:rPr>
        <w:t>.</w:t>
      </w:r>
      <w:r w:rsidR="00667545" w:rsidRPr="00C9427D">
        <w:rPr>
          <w:color w:val="000000"/>
          <w:sz w:val="26"/>
          <w:szCs w:val="26"/>
        </w:rPr>
        <w:t xml:space="preserve"> </w:t>
      </w:r>
      <w:proofErr w:type="gramStart"/>
      <w:r w:rsidR="00667545" w:rsidRPr="00C9427D">
        <w:rPr>
          <w:color w:val="000000"/>
          <w:sz w:val="26"/>
          <w:szCs w:val="26"/>
        </w:rPr>
        <w:t>Полномочия, предусмотренные пунктом 37 части 1 статьи 14 Федерального закона от 06</w:t>
      </w:r>
      <w:r w:rsidR="00B507E9">
        <w:rPr>
          <w:color w:val="000000"/>
          <w:sz w:val="26"/>
          <w:szCs w:val="26"/>
        </w:rPr>
        <w:t>.10.</w:t>
      </w:r>
      <w:r w:rsidR="00667545" w:rsidRPr="00C9427D">
        <w:rPr>
          <w:color w:val="000000"/>
          <w:sz w:val="26"/>
          <w:szCs w:val="26"/>
        </w:rPr>
        <w:t>2003 №131–ФЗ «Об общих принципах организации местного самоуправления в Российской Федерации» по вопросу</w:t>
      </w:r>
      <w:r w:rsidR="00101BC1" w:rsidRPr="00C9427D">
        <w:rPr>
          <w:color w:val="000000"/>
          <w:sz w:val="26"/>
          <w:szCs w:val="26"/>
        </w:rPr>
        <w:t xml:space="preserve"> обеспечени</w:t>
      </w:r>
      <w:r w:rsidR="00667545" w:rsidRPr="00C9427D">
        <w:rPr>
          <w:color w:val="000000"/>
          <w:sz w:val="26"/>
          <w:szCs w:val="26"/>
        </w:rPr>
        <w:t>я</w:t>
      </w:r>
      <w:r w:rsidR="00101BC1" w:rsidRPr="00C9427D">
        <w:rPr>
          <w:color w:val="000000"/>
          <w:sz w:val="26"/>
          <w:szCs w:val="26"/>
        </w:rPr>
        <w:t xml:space="preserve">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6" w:history="1">
        <w:r w:rsidR="00101BC1" w:rsidRPr="00C9427D">
          <w:rPr>
            <w:color w:val="000000"/>
            <w:sz w:val="26"/>
            <w:szCs w:val="26"/>
          </w:rPr>
          <w:t>законом</w:t>
        </w:r>
      </w:hyperlink>
      <w:r w:rsidR="00BD1C2B">
        <w:rPr>
          <w:color w:val="000000"/>
          <w:sz w:val="26"/>
          <w:szCs w:val="26"/>
        </w:rPr>
        <w:t xml:space="preserve"> </w:t>
      </w:r>
      <w:r w:rsidR="00BD1C2B" w:rsidRPr="00577469">
        <w:rPr>
          <w:color w:val="000000"/>
          <w:sz w:val="26"/>
          <w:szCs w:val="26"/>
        </w:rPr>
        <w:t>и иные полномочия, предусмотренные законодательством Российской Федерации</w:t>
      </w:r>
      <w:proofErr w:type="gramEnd"/>
      <w:r w:rsidR="00BD1C2B" w:rsidRPr="00577469">
        <w:rPr>
          <w:color w:val="000000"/>
          <w:sz w:val="26"/>
          <w:szCs w:val="26"/>
        </w:rPr>
        <w:t xml:space="preserve"> и Ханты-Мансийского автономного округа – Югры.</w:t>
      </w:r>
      <w:r w:rsidR="00BD1C2B">
        <w:rPr>
          <w:color w:val="000000"/>
          <w:sz w:val="26"/>
          <w:szCs w:val="26"/>
        </w:rPr>
        <w:t xml:space="preserve"> </w:t>
      </w:r>
    </w:p>
    <w:p w:rsidR="00101BC1" w:rsidRDefault="00101BC1" w:rsidP="00FC6374">
      <w:pPr>
        <w:autoSpaceDE w:val="0"/>
        <w:autoSpaceDN w:val="0"/>
        <w:adjustRightInd w:val="0"/>
        <w:ind w:firstLine="698"/>
        <w:jc w:val="both"/>
        <w:rPr>
          <w:color w:val="000000"/>
          <w:sz w:val="26"/>
          <w:szCs w:val="26"/>
        </w:rPr>
      </w:pPr>
    </w:p>
    <w:p w:rsidR="00E350A5" w:rsidRPr="00577469" w:rsidRDefault="00C9427D" w:rsidP="00B507E9">
      <w:pPr>
        <w:autoSpaceDE w:val="0"/>
        <w:autoSpaceDN w:val="0"/>
        <w:adjustRightInd w:val="0"/>
        <w:ind w:firstLine="284"/>
        <w:jc w:val="both"/>
        <w:rPr>
          <w:color w:val="000000"/>
          <w:sz w:val="26"/>
          <w:szCs w:val="26"/>
        </w:rPr>
      </w:pPr>
      <w:r>
        <w:rPr>
          <w:color w:val="000000"/>
          <w:sz w:val="26"/>
          <w:szCs w:val="26"/>
        </w:rPr>
        <w:t>3</w:t>
      </w:r>
      <w:r w:rsidR="00BD1C2B">
        <w:rPr>
          <w:color w:val="000000"/>
          <w:sz w:val="26"/>
          <w:szCs w:val="26"/>
        </w:rPr>
        <w:t>3</w:t>
      </w:r>
      <w:r w:rsidR="00B507E9">
        <w:rPr>
          <w:color w:val="000000"/>
          <w:sz w:val="26"/>
          <w:szCs w:val="26"/>
        </w:rPr>
        <w:t>.</w:t>
      </w:r>
      <w:r w:rsidR="00101BC1" w:rsidRPr="00C9427D">
        <w:rPr>
          <w:color w:val="000000"/>
          <w:sz w:val="26"/>
          <w:szCs w:val="26"/>
        </w:rPr>
        <w:t xml:space="preserve"> </w:t>
      </w:r>
      <w:r w:rsidR="00667545" w:rsidRPr="00C9427D">
        <w:rPr>
          <w:color w:val="000000"/>
          <w:sz w:val="26"/>
          <w:szCs w:val="26"/>
        </w:rPr>
        <w:t>Полномочия, предусмотренные пунктом 38 части 1 статьи 14 Федерального закона от 06</w:t>
      </w:r>
      <w:r w:rsidR="00B507E9">
        <w:rPr>
          <w:color w:val="000000"/>
          <w:sz w:val="26"/>
          <w:szCs w:val="26"/>
        </w:rPr>
        <w:t>.10.2</w:t>
      </w:r>
      <w:r w:rsidR="00667545" w:rsidRPr="00C9427D">
        <w:rPr>
          <w:color w:val="000000"/>
          <w:sz w:val="26"/>
          <w:szCs w:val="26"/>
        </w:rPr>
        <w:t xml:space="preserve">003 №131–ФЗ «Об общих принципах организации местного самоуправления в Российской Федерации» по вопросу </w:t>
      </w:r>
      <w:r w:rsidR="00101BC1" w:rsidRPr="00C9427D">
        <w:rPr>
          <w:color w:val="000000"/>
          <w:sz w:val="26"/>
          <w:szCs w:val="26"/>
        </w:rPr>
        <w:t>осуществлени</w:t>
      </w:r>
      <w:r w:rsidR="00667545" w:rsidRPr="00C9427D">
        <w:rPr>
          <w:color w:val="000000"/>
          <w:sz w:val="26"/>
          <w:szCs w:val="26"/>
        </w:rPr>
        <w:t>я</w:t>
      </w:r>
      <w:r w:rsidR="00101BC1" w:rsidRPr="00C9427D">
        <w:rPr>
          <w:color w:val="000000"/>
          <w:sz w:val="26"/>
          <w:szCs w:val="26"/>
        </w:rPr>
        <w:t xml:space="preserve"> мер по противодействию коррупции в границах поселения</w:t>
      </w:r>
      <w:r w:rsidR="00B507E9">
        <w:rPr>
          <w:color w:val="000000"/>
          <w:sz w:val="26"/>
          <w:szCs w:val="26"/>
        </w:rPr>
        <w:t xml:space="preserve"> </w:t>
      </w:r>
      <w:r w:rsidR="00E350A5" w:rsidRPr="00577469">
        <w:rPr>
          <w:color w:val="000000"/>
          <w:sz w:val="26"/>
          <w:szCs w:val="26"/>
        </w:rPr>
        <w:t>в части: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1) реализации государственной политики в области противодействия коррупции;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 xml:space="preserve">2) рассмотрения в администрации района не реже одного раза в квартал вопросов правоприменительной </w:t>
      </w:r>
      <w:proofErr w:type="gramStart"/>
      <w:r w:rsidRPr="00577469">
        <w:rPr>
          <w:color w:val="000000"/>
          <w:sz w:val="26"/>
          <w:szCs w:val="26"/>
        </w:rPr>
        <w:t>практики</w:t>
      </w:r>
      <w:proofErr w:type="gramEnd"/>
      <w:r w:rsidRPr="00577469">
        <w:rPr>
          <w:color w:val="000000"/>
          <w:sz w:val="26"/>
          <w:szCs w:val="26"/>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 xml:space="preserve">3) предъявления в установленном законом порядке квалификационных требований к гражданам, претендующим на замещение должностей муниципальной службы, а </w:t>
      </w:r>
      <w:r w:rsidRPr="00577469">
        <w:rPr>
          <w:color w:val="000000"/>
          <w:sz w:val="26"/>
          <w:szCs w:val="26"/>
        </w:rPr>
        <w:lastRenderedPageBreak/>
        <w:t>также проверки в установленном порядке сведений, представляемых указанными гражданами;</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4)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F109F7" w:rsidRPr="00577469" w:rsidRDefault="00F109F7" w:rsidP="00B507E9">
      <w:pPr>
        <w:autoSpaceDE w:val="0"/>
        <w:autoSpaceDN w:val="0"/>
        <w:adjustRightInd w:val="0"/>
        <w:ind w:firstLine="284"/>
        <w:jc w:val="both"/>
        <w:rPr>
          <w:color w:val="000000"/>
          <w:sz w:val="26"/>
          <w:szCs w:val="26"/>
        </w:rPr>
      </w:pPr>
      <w:proofErr w:type="gramStart"/>
      <w:r w:rsidRPr="00577469">
        <w:rPr>
          <w:color w:val="000000"/>
          <w:sz w:val="26"/>
          <w:szCs w:val="26"/>
        </w:rPr>
        <w:t>5)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муниципального служащего, его</w:t>
      </w:r>
      <w:proofErr w:type="gramEnd"/>
      <w:r w:rsidRPr="00577469">
        <w:rPr>
          <w:color w:val="000000"/>
          <w:sz w:val="26"/>
          <w:szCs w:val="26"/>
        </w:rPr>
        <w:t xml:space="preserve"> супруги (супруга) и несовершеннолетних детей;</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6)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F109F7" w:rsidRPr="00577469" w:rsidRDefault="00F109F7" w:rsidP="00B507E9">
      <w:pPr>
        <w:autoSpaceDE w:val="0"/>
        <w:autoSpaceDN w:val="0"/>
        <w:adjustRightInd w:val="0"/>
        <w:ind w:firstLine="284"/>
        <w:jc w:val="both"/>
        <w:rPr>
          <w:color w:val="000000"/>
          <w:sz w:val="26"/>
          <w:szCs w:val="26"/>
        </w:rPr>
      </w:pPr>
      <w:r w:rsidRPr="00577469">
        <w:rPr>
          <w:color w:val="000000"/>
          <w:sz w:val="26"/>
          <w:szCs w:val="26"/>
        </w:rPr>
        <w:t xml:space="preserve">7) проведения </w:t>
      </w:r>
      <w:proofErr w:type="spellStart"/>
      <w:r w:rsidRPr="00577469">
        <w:rPr>
          <w:color w:val="000000"/>
          <w:sz w:val="26"/>
          <w:szCs w:val="26"/>
        </w:rPr>
        <w:t>антикоррупционной</w:t>
      </w:r>
      <w:proofErr w:type="spellEnd"/>
      <w:r w:rsidRPr="00577469">
        <w:rPr>
          <w:color w:val="000000"/>
          <w:sz w:val="26"/>
          <w:szCs w:val="26"/>
        </w:rPr>
        <w:t xml:space="preserve"> экспертизы правовых актов и их проектов;</w:t>
      </w:r>
    </w:p>
    <w:p w:rsidR="00F109F7" w:rsidRDefault="00F109F7" w:rsidP="00B507E9">
      <w:pPr>
        <w:autoSpaceDE w:val="0"/>
        <w:autoSpaceDN w:val="0"/>
        <w:adjustRightInd w:val="0"/>
        <w:ind w:firstLine="284"/>
        <w:jc w:val="both"/>
        <w:rPr>
          <w:color w:val="000000"/>
          <w:sz w:val="26"/>
          <w:szCs w:val="26"/>
        </w:rPr>
      </w:pPr>
      <w:r w:rsidRPr="00577469">
        <w:rPr>
          <w:color w:val="000000"/>
          <w:sz w:val="26"/>
          <w:szCs w:val="26"/>
        </w:rPr>
        <w:t>8) направления в уполномоченный орган сведений, подлежащих включению в регистр муниципальных нормативных правовых актов Ханты-Мансий</w:t>
      </w:r>
      <w:r w:rsidR="00D1656A">
        <w:rPr>
          <w:color w:val="000000"/>
          <w:sz w:val="26"/>
          <w:szCs w:val="26"/>
        </w:rPr>
        <w:t>ского автономного округа – Югры;</w:t>
      </w:r>
    </w:p>
    <w:p w:rsidR="00D1656A" w:rsidRPr="00577469" w:rsidRDefault="00D1656A" w:rsidP="00B507E9">
      <w:pPr>
        <w:autoSpaceDE w:val="0"/>
        <w:autoSpaceDN w:val="0"/>
        <w:adjustRightInd w:val="0"/>
        <w:ind w:firstLine="284"/>
        <w:jc w:val="both"/>
        <w:rPr>
          <w:color w:val="000000"/>
          <w:sz w:val="26"/>
          <w:szCs w:val="26"/>
        </w:rPr>
      </w:pPr>
      <w:r>
        <w:rPr>
          <w:color w:val="000000"/>
          <w:sz w:val="26"/>
          <w:szCs w:val="26"/>
        </w:rPr>
        <w:t xml:space="preserve">9) </w:t>
      </w:r>
      <w:r w:rsidRPr="00577469">
        <w:rPr>
          <w:color w:val="000000"/>
          <w:sz w:val="26"/>
          <w:szCs w:val="26"/>
        </w:rPr>
        <w:t xml:space="preserve">иные полномочия, предусмотренные законодательством Российской Федерации и Ханты-Мансийского автономного округа – Югры. </w:t>
      </w:r>
    </w:p>
    <w:p w:rsidR="00D1656A" w:rsidRPr="00577469" w:rsidRDefault="00D1656A" w:rsidP="00577469">
      <w:pPr>
        <w:autoSpaceDE w:val="0"/>
        <w:autoSpaceDN w:val="0"/>
        <w:adjustRightInd w:val="0"/>
        <w:ind w:firstLine="698"/>
        <w:jc w:val="both"/>
        <w:rPr>
          <w:color w:val="000000"/>
          <w:sz w:val="26"/>
          <w:szCs w:val="26"/>
        </w:rPr>
      </w:pPr>
    </w:p>
    <w:p w:rsidR="00101BC1" w:rsidRDefault="00C9427D" w:rsidP="00B507E9">
      <w:pPr>
        <w:autoSpaceDE w:val="0"/>
        <w:autoSpaceDN w:val="0"/>
        <w:adjustRightInd w:val="0"/>
        <w:ind w:firstLine="284"/>
        <w:jc w:val="both"/>
        <w:rPr>
          <w:color w:val="000000"/>
          <w:sz w:val="26"/>
          <w:szCs w:val="26"/>
        </w:rPr>
      </w:pPr>
      <w:r>
        <w:rPr>
          <w:color w:val="000000"/>
          <w:sz w:val="26"/>
          <w:szCs w:val="26"/>
        </w:rPr>
        <w:t>3</w:t>
      </w:r>
      <w:r w:rsidR="00BD1C2B">
        <w:rPr>
          <w:color w:val="000000"/>
          <w:sz w:val="26"/>
          <w:szCs w:val="26"/>
        </w:rPr>
        <w:t>4</w:t>
      </w:r>
      <w:r w:rsidR="00D1656A">
        <w:rPr>
          <w:color w:val="000000"/>
          <w:sz w:val="26"/>
          <w:szCs w:val="26"/>
        </w:rPr>
        <w:t xml:space="preserve">. </w:t>
      </w:r>
      <w:r w:rsidR="00667545" w:rsidRPr="00C9427D">
        <w:rPr>
          <w:color w:val="000000"/>
          <w:sz w:val="26"/>
          <w:szCs w:val="26"/>
        </w:rPr>
        <w:t xml:space="preserve">Полномочия, предусмотренные пунктом </w:t>
      </w:r>
      <w:r>
        <w:rPr>
          <w:color w:val="000000"/>
          <w:sz w:val="26"/>
          <w:szCs w:val="26"/>
        </w:rPr>
        <w:t>39</w:t>
      </w:r>
      <w:r w:rsidR="00667545" w:rsidRPr="00C9427D">
        <w:rPr>
          <w:color w:val="000000"/>
          <w:sz w:val="26"/>
          <w:szCs w:val="26"/>
        </w:rPr>
        <w:t xml:space="preserve"> части 1 статьи 14 Федерального закона от 06</w:t>
      </w:r>
      <w:r w:rsidR="00B507E9">
        <w:rPr>
          <w:color w:val="000000"/>
          <w:sz w:val="26"/>
          <w:szCs w:val="26"/>
        </w:rPr>
        <w:t>.10.</w:t>
      </w:r>
      <w:r w:rsidR="00667545" w:rsidRPr="00C9427D">
        <w:rPr>
          <w:color w:val="000000"/>
          <w:sz w:val="26"/>
          <w:szCs w:val="26"/>
        </w:rPr>
        <w:t>2003 № 131–ФЗ «Об общих принципах организации местного самоуправления в Российской Федерации» по вопросу</w:t>
      </w:r>
      <w:r w:rsidR="00101BC1" w:rsidRPr="00C9427D">
        <w:rPr>
          <w:color w:val="000000"/>
          <w:sz w:val="26"/>
          <w:szCs w:val="26"/>
        </w:rPr>
        <w:t xml:space="preserve"> участие в соответствии с Федеральным </w:t>
      </w:r>
      <w:hyperlink r:id="rId37" w:history="1">
        <w:r w:rsidR="00101BC1" w:rsidRPr="00C9427D">
          <w:rPr>
            <w:color w:val="000000"/>
            <w:sz w:val="26"/>
            <w:szCs w:val="26"/>
          </w:rPr>
          <w:t>законом</w:t>
        </w:r>
      </w:hyperlink>
      <w:r w:rsidR="00101BC1" w:rsidRPr="00C9427D">
        <w:rPr>
          <w:color w:val="000000"/>
          <w:sz w:val="26"/>
          <w:szCs w:val="26"/>
        </w:rPr>
        <w:t xml:space="preserve"> от 24 июля 2007 года </w:t>
      </w:r>
      <w:r>
        <w:rPr>
          <w:color w:val="000000"/>
          <w:sz w:val="26"/>
          <w:szCs w:val="26"/>
        </w:rPr>
        <w:t>№</w:t>
      </w:r>
      <w:r w:rsidR="00101BC1" w:rsidRPr="00C9427D">
        <w:rPr>
          <w:color w:val="000000"/>
          <w:sz w:val="26"/>
          <w:szCs w:val="26"/>
        </w:rPr>
        <w:t xml:space="preserve"> 221-ФЗ</w:t>
      </w:r>
      <w:proofErr w:type="gramStart"/>
      <w:r>
        <w:rPr>
          <w:color w:val="000000"/>
          <w:sz w:val="26"/>
          <w:szCs w:val="26"/>
        </w:rPr>
        <w:t>«</w:t>
      </w:r>
      <w:r w:rsidR="00101BC1" w:rsidRPr="00C9427D">
        <w:rPr>
          <w:color w:val="000000"/>
          <w:sz w:val="26"/>
          <w:szCs w:val="26"/>
        </w:rPr>
        <w:t>О</w:t>
      </w:r>
      <w:proofErr w:type="gramEnd"/>
      <w:r w:rsidR="00101BC1" w:rsidRPr="00C9427D">
        <w:rPr>
          <w:color w:val="000000"/>
          <w:sz w:val="26"/>
          <w:szCs w:val="26"/>
        </w:rPr>
        <w:t xml:space="preserve"> государственном кадастре недвижимости</w:t>
      </w:r>
      <w:r>
        <w:rPr>
          <w:color w:val="000000"/>
          <w:sz w:val="26"/>
          <w:szCs w:val="26"/>
        </w:rPr>
        <w:t>»</w:t>
      </w:r>
      <w:r w:rsidR="00101BC1" w:rsidRPr="00C9427D">
        <w:rPr>
          <w:color w:val="000000"/>
          <w:sz w:val="26"/>
          <w:szCs w:val="26"/>
        </w:rPr>
        <w:t xml:space="preserve"> в выполнени</w:t>
      </w:r>
      <w:r w:rsidR="00BD1C2B">
        <w:rPr>
          <w:color w:val="000000"/>
          <w:sz w:val="26"/>
          <w:szCs w:val="26"/>
        </w:rPr>
        <w:t xml:space="preserve">и комплексных кадастровых работ </w:t>
      </w:r>
      <w:r w:rsidR="00BD1C2B" w:rsidRPr="00577469">
        <w:rPr>
          <w:color w:val="000000"/>
          <w:sz w:val="26"/>
          <w:szCs w:val="26"/>
        </w:rPr>
        <w:t>и иные полномочия, предусмотренные законодательством Российской Федерации и Ханты-Мансийского автономного округа – Югры.</w:t>
      </w:r>
    </w:p>
    <w:p w:rsidR="00F109F7" w:rsidRDefault="00F109F7" w:rsidP="00FC6374">
      <w:pPr>
        <w:autoSpaceDE w:val="0"/>
        <w:autoSpaceDN w:val="0"/>
        <w:adjustRightInd w:val="0"/>
        <w:ind w:firstLine="698"/>
        <w:jc w:val="both"/>
        <w:rPr>
          <w:color w:val="000000"/>
          <w:sz w:val="26"/>
          <w:szCs w:val="26"/>
        </w:rPr>
      </w:pPr>
    </w:p>
    <w:p w:rsidR="008C302C" w:rsidRPr="008C302C" w:rsidRDefault="00BD1C2B" w:rsidP="00B507E9">
      <w:pPr>
        <w:autoSpaceDE w:val="0"/>
        <w:autoSpaceDN w:val="0"/>
        <w:adjustRightInd w:val="0"/>
        <w:ind w:firstLine="284"/>
        <w:jc w:val="both"/>
        <w:rPr>
          <w:color w:val="000000"/>
          <w:sz w:val="26"/>
          <w:szCs w:val="26"/>
        </w:rPr>
      </w:pPr>
      <w:r>
        <w:rPr>
          <w:color w:val="000000"/>
          <w:sz w:val="26"/>
          <w:szCs w:val="26"/>
        </w:rPr>
        <w:t>35</w:t>
      </w:r>
      <w:r w:rsidR="00D1656A">
        <w:rPr>
          <w:color w:val="000000"/>
          <w:sz w:val="26"/>
          <w:szCs w:val="26"/>
        </w:rPr>
        <w:t>.</w:t>
      </w:r>
      <w:bookmarkStart w:id="1" w:name="sub_140200"/>
      <w:r w:rsidR="00B507E9">
        <w:rPr>
          <w:color w:val="000000"/>
          <w:sz w:val="26"/>
          <w:szCs w:val="26"/>
        </w:rPr>
        <w:t xml:space="preserve"> </w:t>
      </w:r>
      <w:proofErr w:type="gramStart"/>
      <w:r w:rsidR="008C302C" w:rsidRPr="008C302C">
        <w:rPr>
          <w:color w:val="000000"/>
          <w:sz w:val="26"/>
          <w:szCs w:val="26"/>
        </w:rPr>
        <w:t>Полномочия, предусмотренные пунктом 3 части 1 статьи 17 Федерального закона от 06</w:t>
      </w:r>
      <w:r w:rsidR="00B507E9">
        <w:rPr>
          <w:color w:val="000000"/>
          <w:sz w:val="26"/>
          <w:szCs w:val="26"/>
        </w:rPr>
        <w:t>.10.</w:t>
      </w:r>
      <w:r w:rsidR="008C302C" w:rsidRPr="008C302C">
        <w:rPr>
          <w:color w:val="000000"/>
          <w:sz w:val="26"/>
          <w:szCs w:val="26"/>
        </w:rPr>
        <w:t>2003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r>
        <w:rPr>
          <w:color w:val="000000"/>
          <w:sz w:val="26"/>
          <w:szCs w:val="26"/>
        </w:rPr>
        <w:t xml:space="preserve">, </w:t>
      </w:r>
      <w:r w:rsidRPr="00577469">
        <w:rPr>
          <w:color w:val="000000"/>
          <w:sz w:val="26"/>
          <w:szCs w:val="26"/>
        </w:rPr>
        <w:t>и иные полномочия, предусмотренные законодательством Российской Федерации и Ханты-Мансийского автономного округа – Югры.</w:t>
      </w:r>
      <w:proofErr w:type="gramEnd"/>
    </w:p>
    <w:p w:rsidR="008C302C" w:rsidRPr="008C302C" w:rsidRDefault="008C302C" w:rsidP="008C302C">
      <w:pPr>
        <w:autoSpaceDE w:val="0"/>
        <w:autoSpaceDN w:val="0"/>
        <w:adjustRightInd w:val="0"/>
        <w:ind w:firstLine="698"/>
        <w:jc w:val="both"/>
        <w:rPr>
          <w:color w:val="000000"/>
          <w:sz w:val="26"/>
          <w:szCs w:val="26"/>
        </w:rPr>
      </w:pPr>
    </w:p>
    <w:p w:rsidR="008C302C" w:rsidRPr="008C302C" w:rsidRDefault="00BD1C2B" w:rsidP="00B507E9">
      <w:pPr>
        <w:autoSpaceDE w:val="0"/>
        <w:autoSpaceDN w:val="0"/>
        <w:adjustRightInd w:val="0"/>
        <w:ind w:firstLine="284"/>
        <w:jc w:val="both"/>
        <w:rPr>
          <w:color w:val="000000"/>
          <w:sz w:val="26"/>
          <w:szCs w:val="26"/>
        </w:rPr>
      </w:pPr>
      <w:r>
        <w:rPr>
          <w:color w:val="000000"/>
          <w:sz w:val="26"/>
          <w:szCs w:val="26"/>
        </w:rPr>
        <w:t>36</w:t>
      </w:r>
      <w:r w:rsidR="00D1656A">
        <w:rPr>
          <w:color w:val="000000"/>
          <w:sz w:val="26"/>
          <w:szCs w:val="26"/>
        </w:rPr>
        <w:t>.</w:t>
      </w:r>
      <w:r w:rsidR="00B507E9">
        <w:rPr>
          <w:color w:val="000000"/>
          <w:sz w:val="26"/>
          <w:szCs w:val="26"/>
        </w:rPr>
        <w:t xml:space="preserve"> </w:t>
      </w:r>
      <w:r w:rsidR="008C302C" w:rsidRPr="008C302C">
        <w:rPr>
          <w:color w:val="000000"/>
          <w:sz w:val="26"/>
          <w:szCs w:val="26"/>
        </w:rPr>
        <w:t>Полномочия, предусмотренные частью 8 статьи 99 Федерального закона от 05</w:t>
      </w:r>
      <w:r w:rsidR="00B507E9">
        <w:rPr>
          <w:color w:val="000000"/>
          <w:sz w:val="26"/>
          <w:szCs w:val="26"/>
        </w:rPr>
        <w:t>.04.</w:t>
      </w:r>
      <w:r w:rsidR="008C302C" w:rsidRPr="008C302C">
        <w:rPr>
          <w:color w:val="000000"/>
          <w:sz w:val="26"/>
          <w:szCs w:val="26"/>
        </w:rPr>
        <w:t>2013</w:t>
      </w:r>
      <w:r w:rsidR="00B507E9">
        <w:rPr>
          <w:color w:val="000000"/>
          <w:sz w:val="26"/>
          <w:szCs w:val="26"/>
        </w:rPr>
        <w:t xml:space="preserve"> №</w:t>
      </w:r>
      <w:r w:rsidR="008C302C" w:rsidRPr="008C302C">
        <w:rPr>
          <w:color w:val="000000"/>
          <w:sz w:val="26"/>
          <w:szCs w:val="26"/>
        </w:rPr>
        <w:t>44-ФЗ «О контрактной системе закупок товаров, работ, услуг для обеспечения государственных и муниципальных нужд» по осуществлению внутреннего, муниципального, финансового контроля в сфере закупок</w:t>
      </w:r>
      <w:r>
        <w:rPr>
          <w:color w:val="000000"/>
          <w:sz w:val="26"/>
          <w:szCs w:val="26"/>
        </w:rPr>
        <w:t xml:space="preserve">, </w:t>
      </w:r>
      <w:r w:rsidRPr="00577469">
        <w:rPr>
          <w:color w:val="000000"/>
          <w:sz w:val="26"/>
          <w:szCs w:val="26"/>
        </w:rPr>
        <w:t>и иные полномочия, предусмотренные законодательством Российской Федерации и Ханты-Мансийского автономного округа – Югры.</w:t>
      </w:r>
    </w:p>
    <w:p w:rsidR="008C302C" w:rsidRPr="008C302C" w:rsidRDefault="008C302C" w:rsidP="008C302C">
      <w:pPr>
        <w:autoSpaceDE w:val="0"/>
        <w:autoSpaceDN w:val="0"/>
        <w:adjustRightInd w:val="0"/>
        <w:ind w:firstLine="698"/>
        <w:jc w:val="both"/>
        <w:rPr>
          <w:color w:val="000000"/>
          <w:sz w:val="26"/>
          <w:szCs w:val="26"/>
        </w:rPr>
      </w:pPr>
    </w:p>
    <w:p w:rsidR="008C302C" w:rsidRDefault="00BD1C2B" w:rsidP="00B507E9">
      <w:pPr>
        <w:autoSpaceDE w:val="0"/>
        <w:autoSpaceDN w:val="0"/>
        <w:adjustRightInd w:val="0"/>
        <w:ind w:firstLine="284"/>
        <w:jc w:val="both"/>
        <w:rPr>
          <w:color w:val="000000"/>
          <w:sz w:val="26"/>
          <w:szCs w:val="26"/>
        </w:rPr>
      </w:pPr>
      <w:r>
        <w:rPr>
          <w:color w:val="000000"/>
          <w:sz w:val="26"/>
          <w:szCs w:val="26"/>
        </w:rPr>
        <w:t>37</w:t>
      </w:r>
      <w:r w:rsidR="00D1656A">
        <w:rPr>
          <w:color w:val="000000"/>
          <w:sz w:val="26"/>
          <w:szCs w:val="26"/>
        </w:rPr>
        <w:t>.</w:t>
      </w:r>
      <w:r w:rsidR="00B507E9">
        <w:rPr>
          <w:color w:val="000000"/>
          <w:sz w:val="26"/>
          <w:szCs w:val="26"/>
        </w:rPr>
        <w:t xml:space="preserve"> </w:t>
      </w:r>
      <w:proofErr w:type="gramStart"/>
      <w:r w:rsidR="008C302C" w:rsidRPr="008C302C">
        <w:rPr>
          <w:color w:val="000000"/>
          <w:sz w:val="26"/>
          <w:szCs w:val="26"/>
        </w:rPr>
        <w:t>Полномочия,  предусмотренные статьей 269.2 Бюджетного кодекса Российской Федерации от 31</w:t>
      </w:r>
      <w:r w:rsidR="00B507E9">
        <w:rPr>
          <w:color w:val="000000"/>
          <w:sz w:val="26"/>
          <w:szCs w:val="26"/>
        </w:rPr>
        <w:t>.07.</w:t>
      </w:r>
      <w:r w:rsidR="008C302C" w:rsidRPr="008C302C">
        <w:rPr>
          <w:color w:val="000000"/>
          <w:sz w:val="26"/>
          <w:szCs w:val="26"/>
        </w:rPr>
        <w:t>1998 №145-ФЗ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bookmarkEnd w:id="1"/>
      <w:r w:rsidRPr="00BD1C2B">
        <w:rPr>
          <w:color w:val="000000"/>
          <w:sz w:val="26"/>
          <w:szCs w:val="26"/>
        </w:rPr>
        <w:t xml:space="preserve"> </w:t>
      </w:r>
      <w:r w:rsidRPr="00577469">
        <w:rPr>
          <w:color w:val="000000"/>
          <w:sz w:val="26"/>
          <w:szCs w:val="26"/>
        </w:rPr>
        <w:t>и иные полномочия, предусмотренные законодательством Российской Федерации и Ханты-Мансийского автономного округа – Югры.</w:t>
      </w:r>
      <w:proofErr w:type="gramEnd"/>
    </w:p>
    <w:p w:rsidR="00F109F7" w:rsidRDefault="00F109F7" w:rsidP="008C302C">
      <w:pPr>
        <w:autoSpaceDE w:val="0"/>
        <w:autoSpaceDN w:val="0"/>
        <w:adjustRightInd w:val="0"/>
        <w:ind w:firstLine="698"/>
        <w:jc w:val="both"/>
        <w:rPr>
          <w:color w:val="000000"/>
          <w:sz w:val="26"/>
          <w:szCs w:val="26"/>
        </w:rPr>
      </w:pPr>
    </w:p>
    <w:p w:rsidR="00F109F7" w:rsidRDefault="001F5E8C" w:rsidP="00B507E9">
      <w:pPr>
        <w:autoSpaceDE w:val="0"/>
        <w:autoSpaceDN w:val="0"/>
        <w:adjustRightInd w:val="0"/>
        <w:ind w:firstLine="284"/>
        <w:jc w:val="both"/>
        <w:rPr>
          <w:color w:val="000000"/>
          <w:sz w:val="26"/>
          <w:szCs w:val="26"/>
        </w:rPr>
      </w:pPr>
      <w:r>
        <w:rPr>
          <w:color w:val="000000"/>
          <w:sz w:val="26"/>
          <w:szCs w:val="26"/>
        </w:rPr>
        <w:t>38</w:t>
      </w:r>
      <w:r w:rsidR="00F109F7" w:rsidRPr="008262B8">
        <w:rPr>
          <w:color w:val="000000"/>
          <w:sz w:val="26"/>
          <w:szCs w:val="26"/>
        </w:rPr>
        <w:t>. Правовое, консультативное, методическое, аналитическое обеспечение решения вопросов местного значения поселения.</w:t>
      </w:r>
    </w:p>
    <w:p w:rsidR="00D1656A" w:rsidRPr="008262B8" w:rsidRDefault="00D1656A" w:rsidP="00B507E9">
      <w:pPr>
        <w:autoSpaceDE w:val="0"/>
        <w:autoSpaceDN w:val="0"/>
        <w:adjustRightInd w:val="0"/>
        <w:ind w:firstLine="284"/>
        <w:jc w:val="both"/>
        <w:rPr>
          <w:color w:val="000000"/>
          <w:sz w:val="26"/>
          <w:szCs w:val="26"/>
        </w:rPr>
      </w:pPr>
    </w:p>
    <w:p w:rsidR="00F109F7" w:rsidRPr="008262B8" w:rsidRDefault="001F5E8C" w:rsidP="00B507E9">
      <w:pPr>
        <w:autoSpaceDE w:val="0"/>
        <w:autoSpaceDN w:val="0"/>
        <w:adjustRightInd w:val="0"/>
        <w:ind w:firstLine="284"/>
        <w:jc w:val="both"/>
        <w:rPr>
          <w:color w:val="000000"/>
          <w:sz w:val="26"/>
          <w:szCs w:val="26"/>
        </w:rPr>
      </w:pPr>
      <w:r>
        <w:rPr>
          <w:color w:val="000000"/>
          <w:sz w:val="26"/>
          <w:szCs w:val="26"/>
        </w:rPr>
        <w:t>39</w:t>
      </w:r>
      <w:r w:rsidR="00F109F7" w:rsidRPr="008262B8">
        <w:rPr>
          <w:color w:val="000000"/>
          <w:sz w:val="26"/>
          <w:szCs w:val="26"/>
        </w:rPr>
        <w:t xml:space="preserve">. Обеспечение доступа к информации, содержащейся в информационных системах, в целях </w:t>
      </w:r>
      <w:proofErr w:type="gramStart"/>
      <w:r w:rsidR="00F109F7" w:rsidRPr="008262B8">
        <w:rPr>
          <w:color w:val="000000"/>
          <w:sz w:val="26"/>
          <w:szCs w:val="26"/>
        </w:rPr>
        <w:t>обеспечения решения вопросов местного значения поселения</w:t>
      </w:r>
      <w:proofErr w:type="gramEnd"/>
      <w:r w:rsidR="00F109F7" w:rsidRPr="008262B8">
        <w:rPr>
          <w:color w:val="000000"/>
          <w:sz w:val="26"/>
          <w:szCs w:val="26"/>
        </w:rPr>
        <w:t>.</w:t>
      </w:r>
    </w:p>
    <w:p w:rsidR="00F109F7" w:rsidRPr="008262B8" w:rsidRDefault="00F109F7" w:rsidP="008262B8">
      <w:pPr>
        <w:autoSpaceDE w:val="0"/>
        <w:autoSpaceDN w:val="0"/>
        <w:adjustRightInd w:val="0"/>
        <w:ind w:firstLine="698"/>
        <w:jc w:val="both"/>
        <w:rPr>
          <w:color w:val="000000"/>
          <w:sz w:val="26"/>
          <w:szCs w:val="26"/>
        </w:rPr>
      </w:pPr>
    </w:p>
    <w:p w:rsidR="00F109F7" w:rsidRPr="008262B8" w:rsidRDefault="00F109F7" w:rsidP="008262B8">
      <w:pPr>
        <w:autoSpaceDE w:val="0"/>
        <w:autoSpaceDN w:val="0"/>
        <w:adjustRightInd w:val="0"/>
        <w:ind w:firstLine="698"/>
        <w:jc w:val="both"/>
        <w:rPr>
          <w:color w:val="000000"/>
          <w:sz w:val="26"/>
          <w:szCs w:val="26"/>
        </w:rPr>
      </w:pPr>
    </w:p>
    <w:p w:rsidR="00F109F7" w:rsidRPr="008C302C" w:rsidRDefault="00F109F7" w:rsidP="008C302C">
      <w:pPr>
        <w:autoSpaceDE w:val="0"/>
        <w:autoSpaceDN w:val="0"/>
        <w:adjustRightInd w:val="0"/>
        <w:ind w:firstLine="698"/>
        <w:jc w:val="both"/>
        <w:rPr>
          <w:color w:val="000000"/>
          <w:sz w:val="26"/>
          <w:szCs w:val="26"/>
        </w:rPr>
      </w:pPr>
    </w:p>
    <w:sectPr w:rsidR="00F109F7" w:rsidRPr="008C302C" w:rsidSect="00127CD3">
      <w:headerReference w:type="even" r:id="rId38"/>
      <w:headerReference w:type="default" r:id="rId39"/>
      <w:footerReference w:type="even" r:id="rId40"/>
      <w:pgSz w:w="11906" w:h="16838"/>
      <w:pgMar w:top="1134" w:right="851"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247" w:rsidRDefault="005F0247">
      <w:r>
        <w:separator/>
      </w:r>
    </w:p>
  </w:endnote>
  <w:endnote w:type="continuationSeparator" w:id="0">
    <w:p w:rsidR="005F0247" w:rsidRDefault="005F0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ragmaticaC">
    <w:altName w:val="Times New Roman"/>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47" w:rsidRDefault="005C4A04" w:rsidP="00897772">
    <w:pPr>
      <w:pStyle w:val="af2"/>
      <w:framePr w:wrap="around" w:vAnchor="text" w:hAnchor="margin" w:xAlign="right" w:y="1"/>
      <w:rPr>
        <w:rStyle w:val="af4"/>
      </w:rPr>
    </w:pPr>
    <w:r>
      <w:rPr>
        <w:rStyle w:val="af4"/>
      </w:rPr>
      <w:fldChar w:fldCharType="begin"/>
    </w:r>
    <w:r w:rsidR="005F0247">
      <w:rPr>
        <w:rStyle w:val="af4"/>
      </w:rPr>
      <w:instrText xml:space="preserve">PAGE  </w:instrText>
    </w:r>
    <w:r>
      <w:rPr>
        <w:rStyle w:val="af4"/>
      </w:rPr>
      <w:fldChar w:fldCharType="end"/>
    </w:r>
  </w:p>
  <w:p w:rsidR="005F0247" w:rsidRDefault="005F024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247" w:rsidRDefault="005F0247">
      <w:r>
        <w:separator/>
      </w:r>
    </w:p>
  </w:footnote>
  <w:footnote w:type="continuationSeparator" w:id="0">
    <w:p w:rsidR="005F0247" w:rsidRDefault="005F0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47" w:rsidRDefault="005C4A04" w:rsidP="009E61C1">
    <w:pPr>
      <w:pStyle w:val="af8"/>
      <w:framePr w:wrap="around" w:vAnchor="text" w:hAnchor="margin" w:xAlign="center" w:y="1"/>
      <w:rPr>
        <w:rStyle w:val="af4"/>
      </w:rPr>
    </w:pPr>
    <w:r>
      <w:rPr>
        <w:rStyle w:val="af4"/>
      </w:rPr>
      <w:fldChar w:fldCharType="begin"/>
    </w:r>
    <w:r w:rsidR="005F0247">
      <w:rPr>
        <w:rStyle w:val="af4"/>
      </w:rPr>
      <w:instrText xml:space="preserve">PAGE  </w:instrText>
    </w:r>
    <w:r>
      <w:rPr>
        <w:rStyle w:val="af4"/>
      </w:rPr>
      <w:fldChar w:fldCharType="end"/>
    </w:r>
  </w:p>
  <w:p w:rsidR="005F0247" w:rsidRDefault="005F024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47" w:rsidRDefault="005C4A04" w:rsidP="008A10C0">
    <w:pPr>
      <w:pStyle w:val="af8"/>
      <w:framePr w:wrap="around" w:vAnchor="text" w:hAnchor="margin" w:xAlign="center" w:y="1"/>
      <w:rPr>
        <w:rStyle w:val="af4"/>
      </w:rPr>
    </w:pPr>
    <w:r>
      <w:rPr>
        <w:rStyle w:val="af4"/>
      </w:rPr>
      <w:fldChar w:fldCharType="begin"/>
    </w:r>
    <w:r w:rsidR="005F0247">
      <w:rPr>
        <w:rStyle w:val="af4"/>
      </w:rPr>
      <w:instrText xml:space="preserve">PAGE  </w:instrText>
    </w:r>
    <w:r>
      <w:rPr>
        <w:rStyle w:val="af4"/>
      </w:rPr>
      <w:fldChar w:fldCharType="separate"/>
    </w:r>
    <w:r w:rsidR="00914333">
      <w:rPr>
        <w:rStyle w:val="af4"/>
        <w:noProof/>
      </w:rPr>
      <w:t>30</w:t>
    </w:r>
    <w:r>
      <w:rPr>
        <w:rStyle w:val="af4"/>
      </w:rPr>
      <w:fldChar w:fldCharType="end"/>
    </w:r>
  </w:p>
  <w:p w:rsidR="005F0247" w:rsidRDefault="005F0247" w:rsidP="008A10C0">
    <w:pPr>
      <w:pStyle w:val="af8"/>
      <w:framePr w:wrap="around" w:vAnchor="text" w:hAnchor="margin" w:xAlign="center" w:y="1"/>
      <w:rPr>
        <w:rStyle w:val="af4"/>
      </w:rPr>
    </w:pPr>
  </w:p>
  <w:p w:rsidR="005F0247" w:rsidRPr="002732C5" w:rsidRDefault="005F0247" w:rsidP="0012451D">
    <w:pPr>
      <w:pStyle w:val="af8"/>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1">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225D0E8B"/>
    <w:multiLevelType w:val="hybridMultilevel"/>
    <w:tmpl w:val="29C4BEA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2D42500"/>
    <w:multiLevelType w:val="hybridMultilevel"/>
    <w:tmpl w:val="F9F49A5A"/>
    <w:lvl w:ilvl="0" w:tplc="BC4AF08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4968603C"/>
    <w:multiLevelType w:val="multilevel"/>
    <w:tmpl w:val="E2B4AE78"/>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9">
    <w:nsid w:val="532D1ED0"/>
    <w:multiLevelType w:val="hybridMultilevel"/>
    <w:tmpl w:val="1338C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5604E35"/>
    <w:multiLevelType w:val="multilevel"/>
    <w:tmpl w:val="E2F45B8E"/>
    <w:lvl w:ilvl="0">
      <w:start w:val="1"/>
      <w:numFmt w:val="decimal"/>
      <w:lvlText w:val="%1."/>
      <w:lvlJc w:val="left"/>
      <w:pPr>
        <w:tabs>
          <w:tab w:val="num" w:pos="720"/>
        </w:tabs>
        <w:ind w:left="720" w:hanging="360"/>
      </w:pPr>
      <w:rPr>
        <w:rFonts w:hint="default"/>
        <w:sz w:val="26"/>
        <w:szCs w:val="26"/>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5"/>
  </w:num>
  <w:num w:numId="4">
    <w:abstractNumId w:val="10"/>
  </w:num>
  <w:num w:numId="5">
    <w:abstractNumId w:val="3"/>
  </w:num>
  <w:num w:numId="6">
    <w:abstractNumId w:val="12"/>
  </w:num>
  <w:num w:numId="7">
    <w:abstractNumId w:val="6"/>
  </w:num>
  <w:num w:numId="8">
    <w:abstractNumId w:val="13"/>
  </w:num>
  <w:num w:numId="9">
    <w:abstractNumId w:val="7"/>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4"/>
  </w:num>
  <w:num w:numId="13">
    <w:abstractNumId w:val="9"/>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D49E1"/>
    <w:rsid w:val="00007ABA"/>
    <w:rsid w:val="00010ABA"/>
    <w:rsid w:val="000169FB"/>
    <w:rsid w:val="00017D89"/>
    <w:rsid w:val="0003476A"/>
    <w:rsid w:val="000446B8"/>
    <w:rsid w:val="00046C91"/>
    <w:rsid w:val="0005353F"/>
    <w:rsid w:val="00056A43"/>
    <w:rsid w:val="00057B2B"/>
    <w:rsid w:val="000650E9"/>
    <w:rsid w:val="00073C3D"/>
    <w:rsid w:val="00073E64"/>
    <w:rsid w:val="0007604C"/>
    <w:rsid w:val="00083644"/>
    <w:rsid w:val="00096CFF"/>
    <w:rsid w:val="000A1E80"/>
    <w:rsid w:val="000B782F"/>
    <w:rsid w:val="000C3050"/>
    <w:rsid w:val="000D2D86"/>
    <w:rsid w:val="000D3FFA"/>
    <w:rsid w:val="000D5145"/>
    <w:rsid w:val="000E6710"/>
    <w:rsid w:val="00101BC1"/>
    <w:rsid w:val="00103EB8"/>
    <w:rsid w:val="00107D78"/>
    <w:rsid w:val="00117691"/>
    <w:rsid w:val="00120A5F"/>
    <w:rsid w:val="00122D70"/>
    <w:rsid w:val="0012451D"/>
    <w:rsid w:val="00124759"/>
    <w:rsid w:val="00124C7B"/>
    <w:rsid w:val="00127CD3"/>
    <w:rsid w:val="00135374"/>
    <w:rsid w:val="001529CF"/>
    <w:rsid w:val="00155AA6"/>
    <w:rsid w:val="00185F60"/>
    <w:rsid w:val="0018755F"/>
    <w:rsid w:val="00190968"/>
    <w:rsid w:val="001A117B"/>
    <w:rsid w:val="001C5821"/>
    <w:rsid w:val="001D117A"/>
    <w:rsid w:val="001D3968"/>
    <w:rsid w:val="001D4447"/>
    <w:rsid w:val="001D60DC"/>
    <w:rsid w:val="001E67B5"/>
    <w:rsid w:val="001F3741"/>
    <w:rsid w:val="001F4AFD"/>
    <w:rsid w:val="001F5E8C"/>
    <w:rsid w:val="001F7819"/>
    <w:rsid w:val="001F7B80"/>
    <w:rsid w:val="0020177A"/>
    <w:rsid w:val="002019BB"/>
    <w:rsid w:val="0021775F"/>
    <w:rsid w:val="002218E7"/>
    <w:rsid w:val="0023594F"/>
    <w:rsid w:val="002372CA"/>
    <w:rsid w:val="00237B66"/>
    <w:rsid w:val="00237F61"/>
    <w:rsid w:val="0024640E"/>
    <w:rsid w:val="002508E5"/>
    <w:rsid w:val="002558FC"/>
    <w:rsid w:val="002571B1"/>
    <w:rsid w:val="00266E1F"/>
    <w:rsid w:val="002709C6"/>
    <w:rsid w:val="002732C5"/>
    <w:rsid w:val="00276B91"/>
    <w:rsid w:val="00276BD4"/>
    <w:rsid w:val="00283915"/>
    <w:rsid w:val="002877ED"/>
    <w:rsid w:val="002933C1"/>
    <w:rsid w:val="002A252D"/>
    <w:rsid w:val="002B392A"/>
    <w:rsid w:val="002B6E7E"/>
    <w:rsid w:val="002B71BD"/>
    <w:rsid w:val="002B78DF"/>
    <w:rsid w:val="002C0B91"/>
    <w:rsid w:val="002C5B13"/>
    <w:rsid w:val="002C60C8"/>
    <w:rsid w:val="002D1059"/>
    <w:rsid w:val="002E0CAC"/>
    <w:rsid w:val="0030196D"/>
    <w:rsid w:val="00304365"/>
    <w:rsid w:val="0031173B"/>
    <w:rsid w:val="00311DDC"/>
    <w:rsid w:val="00312913"/>
    <w:rsid w:val="00312AB7"/>
    <w:rsid w:val="00316994"/>
    <w:rsid w:val="0033200C"/>
    <w:rsid w:val="0033299F"/>
    <w:rsid w:val="003352CE"/>
    <w:rsid w:val="003514AD"/>
    <w:rsid w:val="00356187"/>
    <w:rsid w:val="00362F2B"/>
    <w:rsid w:val="00382B2E"/>
    <w:rsid w:val="003A2198"/>
    <w:rsid w:val="003A49EA"/>
    <w:rsid w:val="003C3D16"/>
    <w:rsid w:val="003C5215"/>
    <w:rsid w:val="003C74B6"/>
    <w:rsid w:val="003D26BA"/>
    <w:rsid w:val="003D2D96"/>
    <w:rsid w:val="003D5154"/>
    <w:rsid w:val="003D77B3"/>
    <w:rsid w:val="003E5207"/>
    <w:rsid w:val="003F031A"/>
    <w:rsid w:val="00400121"/>
    <w:rsid w:val="004009E7"/>
    <w:rsid w:val="004025C7"/>
    <w:rsid w:val="004134C8"/>
    <w:rsid w:val="00413E5B"/>
    <w:rsid w:val="004249BF"/>
    <w:rsid w:val="004325A3"/>
    <w:rsid w:val="00434B33"/>
    <w:rsid w:val="00443190"/>
    <w:rsid w:val="004442E9"/>
    <w:rsid w:val="00450C1E"/>
    <w:rsid w:val="00480529"/>
    <w:rsid w:val="00484B27"/>
    <w:rsid w:val="00485C26"/>
    <w:rsid w:val="00494561"/>
    <w:rsid w:val="0049459A"/>
    <w:rsid w:val="004A0756"/>
    <w:rsid w:val="004A7C9A"/>
    <w:rsid w:val="004C1E27"/>
    <w:rsid w:val="004C3FAA"/>
    <w:rsid w:val="004C695A"/>
    <w:rsid w:val="004D0D34"/>
    <w:rsid w:val="004E0844"/>
    <w:rsid w:val="004E38F1"/>
    <w:rsid w:val="00505967"/>
    <w:rsid w:val="0050733D"/>
    <w:rsid w:val="00510289"/>
    <w:rsid w:val="00511A82"/>
    <w:rsid w:val="00516031"/>
    <w:rsid w:val="00517214"/>
    <w:rsid w:val="005255E6"/>
    <w:rsid w:val="0052747D"/>
    <w:rsid w:val="00540CCD"/>
    <w:rsid w:val="00542DE5"/>
    <w:rsid w:val="00542EF8"/>
    <w:rsid w:val="00547658"/>
    <w:rsid w:val="00554429"/>
    <w:rsid w:val="005569E5"/>
    <w:rsid w:val="005573D4"/>
    <w:rsid w:val="00557D62"/>
    <w:rsid w:val="00577469"/>
    <w:rsid w:val="00583660"/>
    <w:rsid w:val="00583DD6"/>
    <w:rsid w:val="00586B36"/>
    <w:rsid w:val="0058760C"/>
    <w:rsid w:val="00591668"/>
    <w:rsid w:val="005923A2"/>
    <w:rsid w:val="00593FA8"/>
    <w:rsid w:val="005A2ACA"/>
    <w:rsid w:val="005A403D"/>
    <w:rsid w:val="005B1F9D"/>
    <w:rsid w:val="005B368B"/>
    <w:rsid w:val="005C185A"/>
    <w:rsid w:val="005C4A04"/>
    <w:rsid w:val="005D3348"/>
    <w:rsid w:val="005D3983"/>
    <w:rsid w:val="005E15A5"/>
    <w:rsid w:val="005E4F2B"/>
    <w:rsid w:val="005F0012"/>
    <w:rsid w:val="005F0247"/>
    <w:rsid w:val="005F742B"/>
    <w:rsid w:val="006001D7"/>
    <w:rsid w:val="00602948"/>
    <w:rsid w:val="006055DF"/>
    <w:rsid w:val="00620CD1"/>
    <w:rsid w:val="006312CC"/>
    <w:rsid w:val="006352EA"/>
    <w:rsid w:val="00635646"/>
    <w:rsid w:val="00637C23"/>
    <w:rsid w:val="00643605"/>
    <w:rsid w:val="00645816"/>
    <w:rsid w:val="00652A9E"/>
    <w:rsid w:val="0065359A"/>
    <w:rsid w:val="00656446"/>
    <w:rsid w:val="00665110"/>
    <w:rsid w:val="00667545"/>
    <w:rsid w:val="00682B84"/>
    <w:rsid w:val="00690EDF"/>
    <w:rsid w:val="00692825"/>
    <w:rsid w:val="00694EED"/>
    <w:rsid w:val="006957FE"/>
    <w:rsid w:val="006A04C1"/>
    <w:rsid w:val="006B0FA3"/>
    <w:rsid w:val="006B4FEC"/>
    <w:rsid w:val="006C4752"/>
    <w:rsid w:val="006D2B9C"/>
    <w:rsid w:val="006D3277"/>
    <w:rsid w:val="006D4A00"/>
    <w:rsid w:val="006E1662"/>
    <w:rsid w:val="006E1AE4"/>
    <w:rsid w:val="006F2D77"/>
    <w:rsid w:val="006F4585"/>
    <w:rsid w:val="006F4CFC"/>
    <w:rsid w:val="00701351"/>
    <w:rsid w:val="00715DB5"/>
    <w:rsid w:val="0073193C"/>
    <w:rsid w:val="007338C4"/>
    <w:rsid w:val="00734AB3"/>
    <w:rsid w:val="00734D26"/>
    <w:rsid w:val="007502F5"/>
    <w:rsid w:val="00753579"/>
    <w:rsid w:val="00753E7B"/>
    <w:rsid w:val="00757CDD"/>
    <w:rsid w:val="0076734B"/>
    <w:rsid w:val="0076758A"/>
    <w:rsid w:val="0077082C"/>
    <w:rsid w:val="00772387"/>
    <w:rsid w:val="00772FAA"/>
    <w:rsid w:val="00793B12"/>
    <w:rsid w:val="007A5B34"/>
    <w:rsid w:val="007A756C"/>
    <w:rsid w:val="007B7C9A"/>
    <w:rsid w:val="007D5870"/>
    <w:rsid w:val="007E1750"/>
    <w:rsid w:val="007F37E0"/>
    <w:rsid w:val="007F3810"/>
    <w:rsid w:val="007F447C"/>
    <w:rsid w:val="007F7471"/>
    <w:rsid w:val="00804B7F"/>
    <w:rsid w:val="00810279"/>
    <w:rsid w:val="008168C2"/>
    <w:rsid w:val="00825827"/>
    <w:rsid w:val="008262B8"/>
    <w:rsid w:val="0082741F"/>
    <w:rsid w:val="00831ACB"/>
    <w:rsid w:val="0086333A"/>
    <w:rsid w:val="0086504D"/>
    <w:rsid w:val="00870D94"/>
    <w:rsid w:val="0087765E"/>
    <w:rsid w:val="0088766A"/>
    <w:rsid w:val="00891FE0"/>
    <w:rsid w:val="00892B37"/>
    <w:rsid w:val="00897772"/>
    <w:rsid w:val="008A10C0"/>
    <w:rsid w:val="008A17A2"/>
    <w:rsid w:val="008A629E"/>
    <w:rsid w:val="008B3A0C"/>
    <w:rsid w:val="008B4F1E"/>
    <w:rsid w:val="008C04B5"/>
    <w:rsid w:val="008C0C3E"/>
    <w:rsid w:val="008C246F"/>
    <w:rsid w:val="008C2694"/>
    <w:rsid w:val="008C302C"/>
    <w:rsid w:val="008C67DC"/>
    <w:rsid w:val="008D1823"/>
    <w:rsid w:val="008D27DA"/>
    <w:rsid w:val="008E7E3E"/>
    <w:rsid w:val="008F50A5"/>
    <w:rsid w:val="00904FB4"/>
    <w:rsid w:val="00914333"/>
    <w:rsid w:val="0091583C"/>
    <w:rsid w:val="009170BC"/>
    <w:rsid w:val="00917AC9"/>
    <w:rsid w:val="00936CBA"/>
    <w:rsid w:val="009504CB"/>
    <w:rsid w:val="00952FC0"/>
    <w:rsid w:val="00955ED8"/>
    <w:rsid w:val="00961709"/>
    <w:rsid w:val="00961F0A"/>
    <w:rsid w:val="00963663"/>
    <w:rsid w:val="00971658"/>
    <w:rsid w:val="00981490"/>
    <w:rsid w:val="009815B6"/>
    <w:rsid w:val="00991F12"/>
    <w:rsid w:val="009A084C"/>
    <w:rsid w:val="009A2A1D"/>
    <w:rsid w:val="009A2B7E"/>
    <w:rsid w:val="009B2325"/>
    <w:rsid w:val="009B5BB9"/>
    <w:rsid w:val="009E61C1"/>
    <w:rsid w:val="00A20B28"/>
    <w:rsid w:val="00A272C7"/>
    <w:rsid w:val="00A27DDE"/>
    <w:rsid w:val="00A37445"/>
    <w:rsid w:val="00A424B2"/>
    <w:rsid w:val="00A4534B"/>
    <w:rsid w:val="00A47CFA"/>
    <w:rsid w:val="00A56331"/>
    <w:rsid w:val="00A665BB"/>
    <w:rsid w:val="00A734E7"/>
    <w:rsid w:val="00A82D5B"/>
    <w:rsid w:val="00A85028"/>
    <w:rsid w:val="00A91EA6"/>
    <w:rsid w:val="00A94DEA"/>
    <w:rsid w:val="00AA1799"/>
    <w:rsid w:val="00AA3DC7"/>
    <w:rsid w:val="00AA7777"/>
    <w:rsid w:val="00AB50C4"/>
    <w:rsid w:val="00AC2BAD"/>
    <w:rsid w:val="00AD21CD"/>
    <w:rsid w:val="00AD3997"/>
    <w:rsid w:val="00AF004F"/>
    <w:rsid w:val="00B111A5"/>
    <w:rsid w:val="00B17DF0"/>
    <w:rsid w:val="00B26655"/>
    <w:rsid w:val="00B30013"/>
    <w:rsid w:val="00B33BF6"/>
    <w:rsid w:val="00B40276"/>
    <w:rsid w:val="00B40783"/>
    <w:rsid w:val="00B423F5"/>
    <w:rsid w:val="00B507E9"/>
    <w:rsid w:val="00B52295"/>
    <w:rsid w:val="00B7189C"/>
    <w:rsid w:val="00B95602"/>
    <w:rsid w:val="00BA1FBA"/>
    <w:rsid w:val="00BA3342"/>
    <w:rsid w:val="00BA3B60"/>
    <w:rsid w:val="00BB3B8C"/>
    <w:rsid w:val="00BD1C2B"/>
    <w:rsid w:val="00BD65FA"/>
    <w:rsid w:val="00BD6713"/>
    <w:rsid w:val="00BE03B7"/>
    <w:rsid w:val="00BF059B"/>
    <w:rsid w:val="00BF5A08"/>
    <w:rsid w:val="00BF6D84"/>
    <w:rsid w:val="00C001D7"/>
    <w:rsid w:val="00C00A21"/>
    <w:rsid w:val="00C04816"/>
    <w:rsid w:val="00C13424"/>
    <w:rsid w:val="00C2428E"/>
    <w:rsid w:val="00C24A1F"/>
    <w:rsid w:val="00C324DE"/>
    <w:rsid w:val="00C34183"/>
    <w:rsid w:val="00C34299"/>
    <w:rsid w:val="00C3577B"/>
    <w:rsid w:val="00C35A16"/>
    <w:rsid w:val="00C4183B"/>
    <w:rsid w:val="00C44341"/>
    <w:rsid w:val="00C51033"/>
    <w:rsid w:val="00C52054"/>
    <w:rsid w:val="00C54412"/>
    <w:rsid w:val="00C54E50"/>
    <w:rsid w:val="00C61FEB"/>
    <w:rsid w:val="00C70184"/>
    <w:rsid w:val="00C703DB"/>
    <w:rsid w:val="00C769F2"/>
    <w:rsid w:val="00C908E7"/>
    <w:rsid w:val="00C9427D"/>
    <w:rsid w:val="00C9629D"/>
    <w:rsid w:val="00CB0530"/>
    <w:rsid w:val="00CB2904"/>
    <w:rsid w:val="00CB3C0A"/>
    <w:rsid w:val="00CB7A12"/>
    <w:rsid w:val="00CC45B5"/>
    <w:rsid w:val="00CC5885"/>
    <w:rsid w:val="00CD242F"/>
    <w:rsid w:val="00CD441E"/>
    <w:rsid w:val="00CD49E1"/>
    <w:rsid w:val="00CD6059"/>
    <w:rsid w:val="00D068E9"/>
    <w:rsid w:val="00D1656A"/>
    <w:rsid w:val="00D21C0F"/>
    <w:rsid w:val="00D25BCA"/>
    <w:rsid w:val="00D26A13"/>
    <w:rsid w:val="00D304DC"/>
    <w:rsid w:val="00D313C2"/>
    <w:rsid w:val="00D31856"/>
    <w:rsid w:val="00D33B7B"/>
    <w:rsid w:val="00D41113"/>
    <w:rsid w:val="00D45E26"/>
    <w:rsid w:val="00D61729"/>
    <w:rsid w:val="00D625C1"/>
    <w:rsid w:val="00D70BD2"/>
    <w:rsid w:val="00D74E0A"/>
    <w:rsid w:val="00D9408F"/>
    <w:rsid w:val="00DA3742"/>
    <w:rsid w:val="00DB5FF4"/>
    <w:rsid w:val="00DC454B"/>
    <w:rsid w:val="00DD22E2"/>
    <w:rsid w:val="00DE7738"/>
    <w:rsid w:val="00DF2867"/>
    <w:rsid w:val="00E04DF5"/>
    <w:rsid w:val="00E065F6"/>
    <w:rsid w:val="00E23926"/>
    <w:rsid w:val="00E32F56"/>
    <w:rsid w:val="00E350A5"/>
    <w:rsid w:val="00E44835"/>
    <w:rsid w:val="00E46A2A"/>
    <w:rsid w:val="00E476F8"/>
    <w:rsid w:val="00E55B03"/>
    <w:rsid w:val="00E61FDB"/>
    <w:rsid w:val="00E637B9"/>
    <w:rsid w:val="00E752D4"/>
    <w:rsid w:val="00E81B2B"/>
    <w:rsid w:val="00E85182"/>
    <w:rsid w:val="00E93604"/>
    <w:rsid w:val="00E96A4D"/>
    <w:rsid w:val="00EA42A6"/>
    <w:rsid w:val="00EA485A"/>
    <w:rsid w:val="00EA5B27"/>
    <w:rsid w:val="00EB40B8"/>
    <w:rsid w:val="00EC0344"/>
    <w:rsid w:val="00EC3D52"/>
    <w:rsid w:val="00ED16F6"/>
    <w:rsid w:val="00ED5086"/>
    <w:rsid w:val="00EE1683"/>
    <w:rsid w:val="00EF1CCF"/>
    <w:rsid w:val="00EF4C5C"/>
    <w:rsid w:val="00F005A8"/>
    <w:rsid w:val="00F014E8"/>
    <w:rsid w:val="00F054FE"/>
    <w:rsid w:val="00F109F7"/>
    <w:rsid w:val="00F16A88"/>
    <w:rsid w:val="00F22640"/>
    <w:rsid w:val="00F27E58"/>
    <w:rsid w:val="00F409FF"/>
    <w:rsid w:val="00F559CD"/>
    <w:rsid w:val="00F6227A"/>
    <w:rsid w:val="00F62B1C"/>
    <w:rsid w:val="00F6488B"/>
    <w:rsid w:val="00F65537"/>
    <w:rsid w:val="00F702FA"/>
    <w:rsid w:val="00F7063B"/>
    <w:rsid w:val="00F715F4"/>
    <w:rsid w:val="00F71E79"/>
    <w:rsid w:val="00F743D5"/>
    <w:rsid w:val="00F751B9"/>
    <w:rsid w:val="00F81484"/>
    <w:rsid w:val="00F8572A"/>
    <w:rsid w:val="00F857D7"/>
    <w:rsid w:val="00F91B1F"/>
    <w:rsid w:val="00F94FFD"/>
    <w:rsid w:val="00F95079"/>
    <w:rsid w:val="00F965A1"/>
    <w:rsid w:val="00FA2314"/>
    <w:rsid w:val="00FA62FA"/>
    <w:rsid w:val="00FA6420"/>
    <w:rsid w:val="00FB0A4B"/>
    <w:rsid w:val="00FB296E"/>
    <w:rsid w:val="00FC6374"/>
    <w:rsid w:val="00FD210A"/>
    <w:rsid w:val="00FE083D"/>
    <w:rsid w:val="00FE44C0"/>
    <w:rsid w:val="00FE5B49"/>
    <w:rsid w:val="00FE7B07"/>
    <w:rsid w:val="00FF49A3"/>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58"/>
  </w:style>
  <w:style w:type="paragraph" w:styleId="1">
    <w:name w:val="heading 1"/>
    <w:basedOn w:val="a"/>
    <w:next w:val="a"/>
    <w:qFormat/>
    <w:rsid w:val="00F27E58"/>
    <w:pPr>
      <w:keepNext/>
      <w:jc w:val="center"/>
      <w:outlineLvl w:val="0"/>
    </w:pPr>
    <w:rPr>
      <w:spacing w:val="40"/>
      <w:sz w:val="28"/>
    </w:rPr>
  </w:style>
  <w:style w:type="paragraph" w:styleId="2">
    <w:name w:val="heading 2"/>
    <w:basedOn w:val="a"/>
    <w:next w:val="a"/>
    <w:link w:val="20"/>
    <w:qFormat/>
    <w:rsid w:val="00F27E58"/>
    <w:pPr>
      <w:keepNext/>
      <w:jc w:val="both"/>
      <w:outlineLvl w:val="1"/>
    </w:pPr>
    <w:rPr>
      <w:sz w:val="28"/>
    </w:rPr>
  </w:style>
  <w:style w:type="paragraph" w:styleId="3">
    <w:name w:val="heading 3"/>
    <w:basedOn w:val="a"/>
    <w:next w:val="a"/>
    <w:qFormat/>
    <w:rsid w:val="00F27E58"/>
    <w:pPr>
      <w:keepNext/>
      <w:outlineLvl w:val="2"/>
    </w:pPr>
    <w:rPr>
      <w:b/>
      <w:sz w:val="24"/>
    </w:rPr>
  </w:style>
  <w:style w:type="paragraph" w:styleId="4">
    <w:name w:val="heading 4"/>
    <w:basedOn w:val="a"/>
    <w:next w:val="a"/>
    <w:qFormat/>
    <w:rsid w:val="00F27E58"/>
    <w:pPr>
      <w:keepNext/>
      <w:tabs>
        <w:tab w:val="left" w:pos="5685"/>
      </w:tabs>
      <w:jc w:val="center"/>
      <w:outlineLvl w:val="3"/>
    </w:pPr>
    <w:rPr>
      <w:rFonts w:eastAsia="Arial Unicode MS"/>
      <w:b/>
    </w:rPr>
  </w:style>
  <w:style w:type="paragraph" w:styleId="5">
    <w:name w:val="heading 5"/>
    <w:basedOn w:val="a"/>
    <w:next w:val="a"/>
    <w:qFormat/>
    <w:rsid w:val="00F27E58"/>
    <w:pPr>
      <w:keepNext/>
      <w:jc w:val="center"/>
      <w:outlineLvl w:val="4"/>
    </w:pPr>
    <w:rPr>
      <w:rFonts w:eastAsia="Arial Unicode MS"/>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447C"/>
    <w:rPr>
      <w:sz w:val="28"/>
    </w:rPr>
  </w:style>
  <w:style w:type="paragraph" w:styleId="a3">
    <w:name w:val="Title"/>
    <w:basedOn w:val="a"/>
    <w:link w:val="a4"/>
    <w:qFormat/>
    <w:rsid w:val="00F27E58"/>
    <w:pPr>
      <w:jc w:val="center"/>
    </w:pPr>
    <w:rPr>
      <w:sz w:val="28"/>
    </w:rPr>
  </w:style>
  <w:style w:type="paragraph" w:styleId="a5">
    <w:name w:val="Subtitle"/>
    <w:basedOn w:val="a"/>
    <w:qFormat/>
    <w:rsid w:val="00F27E58"/>
    <w:pPr>
      <w:jc w:val="center"/>
    </w:pPr>
    <w:rPr>
      <w:b/>
      <w:sz w:val="28"/>
    </w:rPr>
  </w:style>
  <w:style w:type="paragraph" w:styleId="a6">
    <w:name w:val="Body Text Indent"/>
    <w:basedOn w:val="a"/>
    <w:link w:val="a7"/>
    <w:rsid w:val="00F27E58"/>
    <w:pPr>
      <w:ind w:firstLine="567"/>
      <w:jc w:val="both"/>
    </w:pPr>
    <w:rPr>
      <w:sz w:val="28"/>
    </w:rPr>
  </w:style>
  <w:style w:type="character" w:customStyle="1" w:styleId="a7">
    <w:name w:val="Основной текст с отступом Знак"/>
    <w:basedOn w:val="a0"/>
    <w:link w:val="a6"/>
    <w:rsid w:val="007F447C"/>
    <w:rPr>
      <w:sz w:val="28"/>
    </w:rPr>
  </w:style>
  <w:style w:type="character" w:customStyle="1" w:styleId="a8">
    <w:name w:val="Цветовое выделение"/>
    <w:rsid w:val="00F27E58"/>
    <w:rPr>
      <w:b/>
      <w:bCs/>
      <w:color w:val="000080"/>
      <w:sz w:val="20"/>
      <w:szCs w:val="20"/>
    </w:rPr>
  </w:style>
  <w:style w:type="character" w:customStyle="1" w:styleId="a9">
    <w:name w:val="Гипертекстовая ссылка"/>
    <w:basedOn w:val="a8"/>
    <w:rsid w:val="00F27E58"/>
    <w:rPr>
      <w:b/>
      <w:bCs/>
      <w:color w:val="008000"/>
      <w:sz w:val="20"/>
      <w:szCs w:val="20"/>
      <w:u w:val="single"/>
    </w:rPr>
  </w:style>
  <w:style w:type="paragraph" w:customStyle="1" w:styleId="aa">
    <w:name w:val="Комментарий"/>
    <w:basedOn w:val="a"/>
    <w:next w:val="a"/>
    <w:rsid w:val="00F27E58"/>
    <w:pPr>
      <w:widowControl w:val="0"/>
      <w:autoSpaceDE w:val="0"/>
      <w:autoSpaceDN w:val="0"/>
      <w:adjustRightInd w:val="0"/>
      <w:ind w:left="170"/>
      <w:jc w:val="both"/>
    </w:pPr>
    <w:rPr>
      <w:rFonts w:ascii="Arial" w:hAnsi="Arial"/>
      <w:i/>
      <w:iCs/>
      <w:color w:val="800080"/>
    </w:rPr>
  </w:style>
  <w:style w:type="paragraph" w:customStyle="1" w:styleId="ab">
    <w:name w:val="Таблицы (моноширинный)"/>
    <w:basedOn w:val="a"/>
    <w:next w:val="a"/>
    <w:rsid w:val="00F27E58"/>
    <w:pPr>
      <w:widowControl w:val="0"/>
      <w:autoSpaceDE w:val="0"/>
      <w:autoSpaceDN w:val="0"/>
      <w:adjustRightInd w:val="0"/>
      <w:jc w:val="both"/>
    </w:pPr>
    <w:rPr>
      <w:rFonts w:ascii="Courier New" w:hAnsi="Courier New" w:cs="Courier New"/>
    </w:rPr>
  </w:style>
  <w:style w:type="paragraph" w:styleId="ac">
    <w:name w:val="Balloon Text"/>
    <w:basedOn w:val="a"/>
    <w:semiHidden/>
    <w:rsid w:val="00F27E58"/>
    <w:rPr>
      <w:rFonts w:ascii="Tahoma" w:hAnsi="Tahoma" w:cs="Tahoma"/>
      <w:sz w:val="16"/>
      <w:szCs w:val="16"/>
    </w:rPr>
  </w:style>
  <w:style w:type="paragraph" w:styleId="21">
    <w:name w:val="Body Text Indent 2"/>
    <w:basedOn w:val="a"/>
    <w:rsid w:val="00F27E58"/>
    <w:pPr>
      <w:tabs>
        <w:tab w:val="left" w:pos="709"/>
      </w:tabs>
      <w:ind w:left="709" w:hanging="709"/>
      <w:jc w:val="both"/>
    </w:pPr>
    <w:rPr>
      <w:sz w:val="24"/>
    </w:rPr>
  </w:style>
  <w:style w:type="paragraph" w:styleId="ad">
    <w:name w:val="Body Text"/>
    <w:basedOn w:val="a"/>
    <w:link w:val="ae"/>
    <w:rsid w:val="00F27E58"/>
    <w:pPr>
      <w:tabs>
        <w:tab w:val="left" w:pos="709"/>
      </w:tabs>
      <w:jc w:val="both"/>
    </w:pPr>
    <w:rPr>
      <w:sz w:val="24"/>
    </w:rPr>
  </w:style>
  <w:style w:type="character" w:customStyle="1" w:styleId="ae">
    <w:name w:val="Основной текст Знак"/>
    <w:basedOn w:val="a0"/>
    <w:link w:val="ad"/>
    <w:rsid w:val="00AD3997"/>
    <w:rPr>
      <w:sz w:val="24"/>
    </w:rPr>
  </w:style>
  <w:style w:type="character" w:styleId="af">
    <w:name w:val="Emphasis"/>
    <w:basedOn w:val="a0"/>
    <w:qFormat/>
    <w:rsid w:val="00C54E50"/>
    <w:rPr>
      <w:i/>
      <w:iCs/>
    </w:rPr>
  </w:style>
  <w:style w:type="paragraph" w:styleId="30">
    <w:name w:val="Body Text Indent 3"/>
    <w:basedOn w:val="a"/>
    <w:link w:val="31"/>
    <w:rsid w:val="00AD3997"/>
    <w:pPr>
      <w:spacing w:after="120"/>
      <w:ind w:left="283"/>
    </w:pPr>
    <w:rPr>
      <w:sz w:val="16"/>
      <w:szCs w:val="16"/>
    </w:rPr>
  </w:style>
  <w:style w:type="character" w:customStyle="1" w:styleId="31">
    <w:name w:val="Основной текст с отступом 3 Знак"/>
    <w:basedOn w:val="a0"/>
    <w:link w:val="30"/>
    <w:rsid w:val="00AD3997"/>
    <w:rPr>
      <w:sz w:val="16"/>
      <w:szCs w:val="16"/>
    </w:rPr>
  </w:style>
  <w:style w:type="paragraph" w:styleId="22">
    <w:name w:val="Body Text 2"/>
    <w:basedOn w:val="a"/>
    <w:link w:val="23"/>
    <w:rsid w:val="00AD3997"/>
    <w:pPr>
      <w:spacing w:after="120" w:line="480" w:lineRule="auto"/>
    </w:pPr>
  </w:style>
  <w:style w:type="character" w:customStyle="1" w:styleId="23">
    <w:name w:val="Основной текст 2 Знак"/>
    <w:basedOn w:val="a0"/>
    <w:link w:val="22"/>
    <w:rsid w:val="00AD3997"/>
  </w:style>
  <w:style w:type="paragraph" w:styleId="32">
    <w:name w:val="Body Text 3"/>
    <w:basedOn w:val="a"/>
    <w:link w:val="33"/>
    <w:rsid w:val="0023594F"/>
    <w:pPr>
      <w:spacing w:after="120"/>
    </w:pPr>
    <w:rPr>
      <w:sz w:val="16"/>
      <w:szCs w:val="16"/>
    </w:rPr>
  </w:style>
  <w:style w:type="character" w:customStyle="1" w:styleId="33">
    <w:name w:val="Основной текст 3 Знак"/>
    <w:basedOn w:val="a0"/>
    <w:link w:val="32"/>
    <w:rsid w:val="0023594F"/>
    <w:rPr>
      <w:sz w:val="16"/>
      <w:szCs w:val="16"/>
    </w:rPr>
  </w:style>
  <w:style w:type="paragraph" w:styleId="af0">
    <w:name w:val="Document Map"/>
    <w:basedOn w:val="a"/>
    <w:link w:val="af1"/>
    <w:rsid w:val="0023594F"/>
    <w:pPr>
      <w:shd w:val="clear" w:color="auto" w:fill="000080"/>
    </w:pPr>
    <w:rPr>
      <w:rFonts w:ascii="Tahoma" w:hAnsi="Tahoma" w:cs="Tahoma"/>
    </w:rPr>
  </w:style>
  <w:style w:type="character" w:customStyle="1" w:styleId="af1">
    <w:name w:val="Схема документа Знак"/>
    <w:basedOn w:val="a0"/>
    <w:link w:val="af0"/>
    <w:rsid w:val="0023594F"/>
    <w:rPr>
      <w:rFonts w:ascii="Tahoma" w:hAnsi="Tahoma" w:cs="Tahoma"/>
      <w:shd w:val="clear" w:color="auto" w:fill="000080"/>
    </w:rPr>
  </w:style>
  <w:style w:type="paragraph" w:styleId="af2">
    <w:name w:val="footer"/>
    <w:basedOn w:val="a"/>
    <w:link w:val="af3"/>
    <w:rsid w:val="00897772"/>
    <w:pPr>
      <w:tabs>
        <w:tab w:val="center" w:pos="4677"/>
        <w:tab w:val="right" w:pos="9355"/>
      </w:tabs>
    </w:pPr>
    <w:rPr>
      <w:sz w:val="24"/>
      <w:szCs w:val="24"/>
    </w:rPr>
  </w:style>
  <w:style w:type="character" w:customStyle="1" w:styleId="af3">
    <w:name w:val="Нижний колонтитул Знак"/>
    <w:basedOn w:val="a0"/>
    <w:link w:val="af2"/>
    <w:rsid w:val="00897772"/>
    <w:rPr>
      <w:sz w:val="24"/>
      <w:szCs w:val="24"/>
    </w:rPr>
  </w:style>
  <w:style w:type="character" w:styleId="af4">
    <w:name w:val="page number"/>
    <w:basedOn w:val="a0"/>
    <w:rsid w:val="00897772"/>
  </w:style>
  <w:style w:type="paragraph" w:customStyle="1" w:styleId="ConsNormal">
    <w:name w:val="ConsNormal"/>
    <w:link w:val="ConsNormal0"/>
    <w:rsid w:val="00897772"/>
    <w:pPr>
      <w:autoSpaceDE w:val="0"/>
      <w:autoSpaceDN w:val="0"/>
      <w:adjustRightInd w:val="0"/>
      <w:ind w:firstLine="720"/>
    </w:pPr>
    <w:rPr>
      <w:rFonts w:ascii="Arial" w:hAnsi="Arial" w:cs="Arial"/>
    </w:rPr>
  </w:style>
  <w:style w:type="paragraph" w:customStyle="1" w:styleId="ConsNonformat">
    <w:name w:val="ConsNonformat"/>
    <w:rsid w:val="00897772"/>
    <w:pPr>
      <w:autoSpaceDE w:val="0"/>
      <w:autoSpaceDN w:val="0"/>
      <w:adjustRightInd w:val="0"/>
      <w:ind w:right="19772"/>
    </w:pPr>
    <w:rPr>
      <w:rFonts w:ascii="Courier New" w:hAnsi="Courier New" w:cs="Courier New"/>
    </w:rPr>
  </w:style>
  <w:style w:type="paragraph" w:styleId="af5">
    <w:name w:val="List Paragraph"/>
    <w:basedOn w:val="a"/>
    <w:uiPriority w:val="34"/>
    <w:qFormat/>
    <w:rsid w:val="00897772"/>
    <w:pPr>
      <w:ind w:left="720"/>
      <w:contextualSpacing/>
    </w:pPr>
    <w:rPr>
      <w:sz w:val="24"/>
      <w:szCs w:val="24"/>
    </w:rPr>
  </w:style>
  <w:style w:type="paragraph" w:customStyle="1" w:styleId="ConsPlusNormal">
    <w:name w:val="ConsPlusNormal"/>
    <w:rsid w:val="00897772"/>
    <w:pPr>
      <w:widowControl w:val="0"/>
      <w:autoSpaceDE w:val="0"/>
      <w:autoSpaceDN w:val="0"/>
      <w:adjustRightInd w:val="0"/>
      <w:ind w:firstLine="720"/>
    </w:pPr>
    <w:rPr>
      <w:rFonts w:ascii="Arial" w:hAnsi="Arial" w:cs="Arial"/>
    </w:rPr>
  </w:style>
  <w:style w:type="character" w:customStyle="1" w:styleId="a4">
    <w:name w:val="Название Знак"/>
    <w:basedOn w:val="a0"/>
    <w:link w:val="a3"/>
    <w:rsid w:val="00897772"/>
    <w:rPr>
      <w:sz w:val="28"/>
    </w:rPr>
  </w:style>
  <w:style w:type="character" w:customStyle="1" w:styleId="ConsNormal0">
    <w:name w:val="ConsNormal Знак"/>
    <w:basedOn w:val="a0"/>
    <w:link w:val="ConsNormal"/>
    <w:rsid w:val="00897772"/>
    <w:rPr>
      <w:rFonts w:ascii="Arial" w:hAnsi="Arial" w:cs="Arial"/>
      <w:lang w:val="ru-RU" w:eastAsia="ru-RU" w:bidi="ar-SA"/>
    </w:rPr>
  </w:style>
  <w:style w:type="paragraph" w:customStyle="1" w:styleId="af6">
    <w:name w:val="Статья"/>
    <w:basedOn w:val="ad"/>
    <w:rsid w:val="00897772"/>
    <w:pPr>
      <w:tabs>
        <w:tab w:val="clear" w:pos="709"/>
      </w:tabs>
      <w:autoSpaceDE w:val="0"/>
      <w:autoSpaceDN w:val="0"/>
      <w:adjustRightInd w:val="0"/>
      <w:spacing w:line="180" w:lineRule="atLeast"/>
      <w:jc w:val="left"/>
    </w:pPr>
    <w:rPr>
      <w:rFonts w:ascii="PragmaticaC" w:hAnsi="PragmaticaC"/>
      <w:b/>
      <w:bCs/>
      <w:sz w:val="16"/>
      <w:szCs w:val="16"/>
    </w:rPr>
  </w:style>
  <w:style w:type="paragraph" w:styleId="af7">
    <w:name w:val="Normal (Web)"/>
    <w:basedOn w:val="a"/>
    <w:rsid w:val="00904FB4"/>
    <w:pPr>
      <w:spacing w:before="100" w:beforeAutospacing="1" w:after="100" w:afterAutospacing="1"/>
    </w:pPr>
    <w:rPr>
      <w:sz w:val="24"/>
      <w:szCs w:val="24"/>
    </w:rPr>
  </w:style>
  <w:style w:type="paragraph" w:styleId="af8">
    <w:name w:val="header"/>
    <w:basedOn w:val="a"/>
    <w:rsid w:val="003A2198"/>
    <w:pPr>
      <w:tabs>
        <w:tab w:val="center" w:pos="4677"/>
        <w:tab w:val="right" w:pos="9355"/>
      </w:tabs>
    </w:pPr>
  </w:style>
  <w:style w:type="paragraph" w:customStyle="1" w:styleId="af9">
    <w:name w:val="Знак Знак Знак"/>
    <w:basedOn w:val="a"/>
    <w:rsid w:val="00D304DC"/>
    <w:pPr>
      <w:spacing w:after="160" w:line="240" w:lineRule="exact"/>
      <w:ind w:firstLine="567"/>
      <w:jc w:val="both"/>
    </w:pPr>
    <w:rPr>
      <w:rFonts w:ascii="Verdana" w:hAnsi="Verdana"/>
      <w:lang w:val="en-US" w:eastAsia="en-US"/>
    </w:rPr>
  </w:style>
  <w:style w:type="paragraph" w:customStyle="1" w:styleId="afa">
    <w:name w:val="Знак"/>
    <w:basedOn w:val="a"/>
    <w:rsid w:val="00C001D7"/>
    <w:rPr>
      <w:sz w:val="24"/>
      <w:szCs w:val="24"/>
      <w:lang w:val="pl-PL" w:eastAsia="pl-PL"/>
    </w:rPr>
  </w:style>
  <w:style w:type="table" w:styleId="afb">
    <w:name w:val="Table Grid"/>
    <w:basedOn w:val="a1"/>
    <w:rsid w:val="008A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963663"/>
    <w:pPr>
      <w:ind w:firstLine="567"/>
      <w:jc w:val="both"/>
    </w:pPr>
    <w:rPr>
      <w:rFonts w:ascii="Arial" w:hAnsi="Arial" w:cs="Arial"/>
      <w:sz w:val="24"/>
      <w:szCs w:val="24"/>
    </w:rPr>
  </w:style>
  <w:style w:type="paragraph" w:customStyle="1" w:styleId="10">
    <w:name w:val="Абзац списка1"/>
    <w:basedOn w:val="a"/>
    <w:uiPriority w:val="99"/>
    <w:rsid w:val="00127CD3"/>
    <w:pPr>
      <w:ind w:left="720"/>
    </w:pPr>
    <w:rPr>
      <w:sz w:val="24"/>
      <w:szCs w:val="24"/>
    </w:rPr>
  </w:style>
  <w:style w:type="character" w:styleId="afc">
    <w:name w:val="Hyperlink"/>
    <w:basedOn w:val="a0"/>
    <w:uiPriority w:val="99"/>
    <w:unhideWhenUsed/>
    <w:rsid w:val="00694E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58"/>
  </w:style>
  <w:style w:type="paragraph" w:styleId="1">
    <w:name w:val="heading 1"/>
    <w:basedOn w:val="a"/>
    <w:next w:val="a"/>
    <w:qFormat/>
    <w:rsid w:val="00F27E58"/>
    <w:pPr>
      <w:keepNext/>
      <w:jc w:val="center"/>
      <w:outlineLvl w:val="0"/>
    </w:pPr>
    <w:rPr>
      <w:spacing w:val="40"/>
      <w:sz w:val="28"/>
    </w:rPr>
  </w:style>
  <w:style w:type="paragraph" w:styleId="2">
    <w:name w:val="heading 2"/>
    <w:basedOn w:val="a"/>
    <w:next w:val="a"/>
    <w:link w:val="20"/>
    <w:qFormat/>
    <w:rsid w:val="00F27E58"/>
    <w:pPr>
      <w:keepNext/>
      <w:jc w:val="both"/>
      <w:outlineLvl w:val="1"/>
    </w:pPr>
    <w:rPr>
      <w:sz w:val="28"/>
    </w:rPr>
  </w:style>
  <w:style w:type="paragraph" w:styleId="3">
    <w:name w:val="heading 3"/>
    <w:basedOn w:val="a"/>
    <w:next w:val="a"/>
    <w:qFormat/>
    <w:rsid w:val="00F27E58"/>
    <w:pPr>
      <w:keepNext/>
      <w:outlineLvl w:val="2"/>
    </w:pPr>
    <w:rPr>
      <w:b/>
      <w:sz w:val="24"/>
    </w:rPr>
  </w:style>
  <w:style w:type="paragraph" w:styleId="4">
    <w:name w:val="heading 4"/>
    <w:basedOn w:val="a"/>
    <w:next w:val="a"/>
    <w:qFormat/>
    <w:rsid w:val="00F27E58"/>
    <w:pPr>
      <w:keepNext/>
      <w:tabs>
        <w:tab w:val="left" w:pos="5685"/>
      </w:tabs>
      <w:jc w:val="center"/>
      <w:outlineLvl w:val="3"/>
    </w:pPr>
    <w:rPr>
      <w:rFonts w:eastAsia="Arial Unicode MS"/>
      <w:b/>
    </w:rPr>
  </w:style>
  <w:style w:type="paragraph" w:styleId="5">
    <w:name w:val="heading 5"/>
    <w:basedOn w:val="a"/>
    <w:next w:val="a"/>
    <w:qFormat/>
    <w:rsid w:val="00F27E58"/>
    <w:pPr>
      <w:keepNext/>
      <w:jc w:val="center"/>
      <w:outlineLvl w:val="4"/>
    </w:pPr>
    <w:rPr>
      <w:rFonts w:eastAsia="Arial Unicode MS"/>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447C"/>
    <w:rPr>
      <w:sz w:val="28"/>
    </w:rPr>
  </w:style>
  <w:style w:type="paragraph" w:styleId="a3">
    <w:name w:val="Title"/>
    <w:basedOn w:val="a"/>
    <w:link w:val="a4"/>
    <w:qFormat/>
    <w:rsid w:val="00F27E58"/>
    <w:pPr>
      <w:jc w:val="center"/>
    </w:pPr>
    <w:rPr>
      <w:sz w:val="28"/>
    </w:rPr>
  </w:style>
  <w:style w:type="paragraph" w:styleId="a5">
    <w:name w:val="Subtitle"/>
    <w:basedOn w:val="a"/>
    <w:qFormat/>
    <w:rsid w:val="00F27E58"/>
    <w:pPr>
      <w:jc w:val="center"/>
    </w:pPr>
    <w:rPr>
      <w:b/>
      <w:sz w:val="28"/>
    </w:rPr>
  </w:style>
  <w:style w:type="paragraph" w:styleId="a6">
    <w:name w:val="Body Text Indent"/>
    <w:basedOn w:val="a"/>
    <w:link w:val="a7"/>
    <w:rsid w:val="00F27E58"/>
    <w:pPr>
      <w:ind w:firstLine="567"/>
      <w:jc w:val="both"/>
    </w:pPr>
    <w:rPr>
      <w:sz w:val="28"/>
    </w:rPr>
  </w:style>
  <w:style w:type="character" w:customStyle="1" w:styleId="a7">
    <w:name w:val="Основной текст с отступом Знак"/>
    <w:basedOn w:val="a0"/>
    <w:link w:val="a6"/>
    <w:rsid w:val="007F447C"/>
    <w:rPr>
      <w:sz w:val="28"/>
    </w:rPr>
  </w:style>
  <w:style w:type="character" w:customStyle="1" w:styleId="a8">
    <w:name w:val="Цветовое выделение"/>
    <w:rsid w:val="00F27E58"/>
    <w:rPr>
      <w:b/>
      <w:bCs/>
      <w:color w:val="000080"/>
      <w:sz w:val="20"/>
      <w:szCs w:val="20"/>
    </w:rPr>
  </w:style>
  <w:style w:type="character" w:customStyle="1" w:styleId="a9">
    <w:name w:val="Гипертекстовая ссылка"/>
    <w:basedOn w:val="a8"/>
    <w:rsid w:val="00F27E58"/>
    <w:rPr>
      <w:b/>
      <w:bCs/>
      <w:color w:val="008000"/>
      <w:sz w:val="20"/>
      <w:szCs w:val="20"/>
      <w:u w:val="single"/>
    </w:rPr>
  </w:style>
  <w:style w:type="paragraph" w:customStyle="1" w:styleId="aa">
    <w:name w:val="Комментарий"/>
    <w:basedOn w:val="a"/>
    <w:next w:val="a"/>
    <w:rsid w:val="00F27E58"/>
    <w:pPr>
      <w:widowControl w:val="0"/>
      <w:autoSpaceDE w:val="0"/>
      <w:autoSpaceDN w:val="0"/>
      <w:adjustRightInd w:val="0"/>
      <w:ind w:left="170"/>
      <w:jc w:val="both"/>
    </w:pPr>
    <w:rPr>
      <w:rFonts w:ascii="Arial" w:hAnsi="Arial"/>
      <w:i/>
      <w:iCs/>
      <w:color w:val="800080"/>
    </w:rPr>
  </w:style>
  <w:style w:type="paragraph" w:customStyle="1" w:styleId="ab">
    <w:name w:val="Таблицы (моноширинный)"/>
    <w:basedOn w:val="a"/>
    <w:next w:val="a"/>
    <w:rsid w:val="00F27E58"/>
    <w:pPr>
      <w:widowControl w:val="0"/>
      <w:autoSpaceDE w:val="0"/>
      <w:autoSpaceDN w:val="0"/>
      <w:adjustRightInd w:val="0"/>
      <w:jc w:val="both"/>
    </w:pPr>
    <w:rPr>
      <w:rFonts w:ascii="Courier New" w:hAnsi="Courier New" w:cs="Courier New"/>
    </w:rPr>
  </w:style>
  <w:style w:type="paragraph" w:styleId="ac">
    <w:name w:val="Balloon Text"/>
    <w:basedOn w:val="a"/>
    <w:semiHidden/>
    <w:rsid w:val="00F27E58"/>
    <w:rPr>
      <w:rFonts w:ascii="Tahoma" w:hAnsi="Tahoma" w:cs="Tahoma"/>
      <w:sz w:val="16"/>
      <w:szCs w:val="16"/>
    </w:rPr>
  </w:style>
  <w:style w:type="paragraph" w:styleId="21">
    <w:name w:val="Body Text Indent 2"/>
    <w:basedOn w:val="a"/>
    <w:rsid w:val="00F27E58"/>
    <w:pPr>
      <w:tabs>
        <w:tab w:val="left" w:pos="709"/>
      </w:tabs>
      <w:ind w:left="709" w:hanging="709"/>
      <w:jc w:val="both"/>
    </w:pPr>
    <w:rPr>
      <w:sz w:val="24"/>
    </w:rPr>
  </w:style>
  <w:style w:type="paragraph" w:styleId="ad">
    <w:name w:val="Body Text"/>
    <w:basedOn w:val="a"/>
    <w:link w:val="ae"/>
    <w:rsid w:val="00F27E58"/>
    <w:pPr>
      <w:tabs>
        <w:tab w:val="left" w:pos="709"/>
      </w:tabs>
      <w:jc w:val="both"/>
    </w:pPr>
    <w:rPr>
      <w:sz w:val="24"/>
    </w:rPr>
  </w:style>
  <w:style w:type="character" w:customStyle="1" w:styleId="ae">
    <w:name w:val="Основной текст Знак"/>
    <w:basedOn w:val="a0"/>
    <w:link w:val="ad"/>
    <w:rsid w:val="00AD3997"/>
    <w:rPr>
      <w:sz w:val="24"/>
    </w:rPr>
  </w:style>
  <w:style w:type="character" w:styleId="af">
    <w:name w:val="Emphasis"/>
    <w:basedOn w:val="a0"/>
    <w:qFormat/>
    <w:rsid w:val="00C54E50"/>
    <w:rPr>
      <w:i/>
      <w:iCs/>
    </w:rPr>
  </w:style>
  <w:style w:type="paragraph" w:styleId="30">
    <w:name w:val="Body Text Indent 3"/>
    <w:basedOn w:val="a"/>
    <w:link w:val="31"/>
    <w:rsid w:val="00AD3997"/>
    <w:pPr>
      <w:spacing w:after="120"/>
      <w:ind w:left="283"/>
    </w:pPr>
    <w:rPr>
      <w:sz w:val="16"/>
      <w:szCs w:val="16"/>
    </w:rPr>
  </w:style>
  <w:style w:type="character" w:customStyle="1" w:styleId="31">
    <w:name w:val="Основной текст с отступом 3 Знак"/>
    <w:basedOn w:val="a0"/>
    <w:link w:val="30"/>
    <w:rsid w:val="00AD3997"/>
    <w:rPr>
      <w:sz w:val="16"/>
      <w:szCs w:val="16"/>
    </w:rPr>
  </w:style>
  <w:style w:type="paragraph" w:styleId="22">
    <w:name w:val="Body Text 2"/>
    <w:basedOn w:val="a"/>
    <w:link w:val="23"/>
    <w:rsid w:val="00AD3997"/>
    <w:pPr>
      <w:spacing w:after="120" w:line="480" w:lineRule="auto"/>
    </w:pPr>
  </w:style>
  <w:style w:type="character" w:customStyle="1" w:styleId="23">
    <w:name w:val="Основной текст 2 Знак"/>
    <w:basedOn w:val="a0"/>
    <w:link w:val="22"/>
    <w:rsid w:val="00AD3997"/>
  </w:style>
  <w:style w:type="paragraph" w:styleId="32">
    <w:name w:val="Body Text 3"/>
    <w:basedOn w:val="a"/>
    <w:link w:val="33"/>
    <w:rsid w:val="0023594F"/>
    <w:pPr>
      <w:spacing w:after="120"/>
    </w:pPr>
    <w:rPr>
      <w:sz w:val="16"/>
      <w:szCs w:val="16"/>
    </w:rPr>
  </w:style>
  <w:style w:type="character" w:customStyle="1" w:styleId="33">
    <w:name w:val="Основной текст 3 Знак"/>
    <w:basedOn w:val="a0"/>
    <w:link w:val="32"/>
    <w:rsid w:val="0023594F"/>
    <w:rPr>
      <w:sz w:val="16"/>
      <w:szCs w:val="16"/>
    </w:rPr>
  </w:style>
  <w:style w:type="paragraph" w:styleId="af0">
    <w:name w:val="Document Map"/>
    <w:basedOn w:val="a"/>
    <w:link w:val="af1"/>
    <w:rsid w:val="0023594F"/>
    <w:pPr>
      <w:shd w:val="clear" w:color="auto" w:fill="000080"/>
    </w:pPr>
    <w:rPr>
      <w:rFonts w:ascii="Tahoma" w:hAnsi="Tahoma" w:cs="Tahoma"/>
    </w:rPr>
  </w:style>
  <w:style w:type="character" w:customStyle="1" w:styleId="af1">
    <w:name w:val="Схема документа Знак"/>
    <w:basedOn w:val="a0"/>
    <w:link w:val="af0"/>
    <w:rsid w:val="0023594F"/>
    <w:rPr>
      <w:rFonts w:ascii="Tahoma" w:hAnsi="Tahoma" w:cs="Tahoma"/>
      <w:shd w:val="clear" w:color="auto" w:fill="000080"/>
    </w:rPr>
  </w:style>
  <w:style w:type="paragraph" w:styleId="af2">
    <w:name w:val="footer"/>
    <w:basedOn w:val="a"/>
    <w:link w:val="af3"/>
    <w:rsid w:val="00897772"/>
    <w:pPr>
      <w:tabs>
        <w:tab w:val="center" w:pos="4677"/>
        <w:tab w:val="right" w:pos="9355"/>
      </w:tabs>
    </w:pPr>
    <w:rPr>
      <w:sz w:val="24"/>
      <w:szCs w:val="24"/>
    </w:rPr>
  </w:style>
  <w:style w:type="character" w:customStyle="1" w:styleId="af3">
    <w:name w:val="Нижний колонтитул Знак"/>
    <w:basedOn w:val="a0"/>
    <w:link w:val="af2"/>
    <w:rsid w:val="00897772"/>
    <w:rPr>
      <w:sz w:val="24"/>
      <w:szCs w:val="24"/>
    </w:rPr>
  </w:style>
  <w:style w:type="character" w:styleId="af4">
    <w:name w:val="page number"/>
    <w:basedOn w:val="a0"/>
    <w:rsid w:val="00897772"/>
  </w:style>
  <w:style w:type="paragraph" w:customStyle="1" w:styleId="ConsNormal">
    <w:name w:val="ConsNormal"/>
    <w:link w:val="ConsNormal0"/>
    <w:rsid w:val="00897772"/>
    <w:pPr>
      <w:autoSpaceDE w:val="0"/>
      <w:autoSpaceDN w:val="0"/>
      <w:adjustRightInd w:val="0"/>
      <w:ind w:firstLine="720"/>
    </w:pPr>
    <w:rPr>
      <w:rFonts w:ascii="Arial" w:hAnsi="Arial" w:cs="Arial"/>
    </w:rPr>
  </w:style>
  <w:style w:type="paragraph" w:customStyle="1" w:styleId="ConsNonformat">
    <w:name w:val="ConsNonformat"/>
    <w:rsid w:val="00897772"/>
    <w:pPr>
      <w:autoSpaceDE w:val="0"/>
      <w:autoSpaceDN w:val="0"/>
      <w:adjustRightInd w:val="0"/>
      <w:ind w:right="19772"/>
    </w:pPr>
    <w:rPr>
      <w:rFonts w:ascii="Courier New" w:hAnsi="Courier New" w:cs="Courier New"/>
    </w:rPr>
  </w:style>
  <w:style w:type="paragraph" w:styleId="af5">
    <w:name w:val="List Paragraph"/>
    <w:basedOn w:val="a"/>
    <w:uiPriority w:val="34"/>
    <w:qFormat/>
    <w:rsid w:val="00897772"/>
    <w:pPr>
      <w:ind w:left="720"/>
      <w:contextualSpacing/>
    </w:pPr>
    <w:rPr>
      <w:sz w:val="24"/>
      <w:szCs w:val="24"/>
    </w:rPr>
  </w:style>
  <w:style w:type="paragraph" w:customStyle="1" w:styleId="ConsPlusNormal">
    <w:name w:val="ConsPlusNormal"/>
    <w:rsid w:val="00897772"/>
    <w:pPr>
      <w:widowControl w:val="0"/>
      <w:autoSpaceDE w:val="0"/>
      <w:autoSpaceDN w:val="0"/>
      <w:adjustRightInd w:val="0"/>
      <w:ind w:firstLine="720"/>
    </w:pPr>
    <w:rPr>
      <w:rFonts w:ascii="Arial" w:hAnsi="Arial" w:cs="Arial"/>
    </w:rPr>
  </w:style>
  <w:style w:type="character" w:customStyle="1" w:styleId="a4">
    <w:name w:val="Название Знак"/>
    <w:basedOn w:val="a0"/>
    <w:link w:val="a3"/>
    <w:rsid w:val="00897772"/>
    <w:rPr>
      <w:sz w:val="28"/>
    </w:rPr>
  </w:style>
  <w:style w:type="character" w:customStyle="1" w:styleId="ConsNormal0">
    <w:name w:val="ConsNormal Знак"/>
    <w:basedOn w:val="a0"/>
    <w:link w:val="ConsNormal"/>
    <w:rsid w:val="00897772"/>
    <w:rPr>
      <w:rFonts w:ascii="Arial" w:hAnsi="Arial" w:cs="Arial"/>
      <w:lang w:val="ru-RU" w:eastAsia="ru-RU" w:bidi="ar-SA"/>
    </w:rPr>
  </w:style>
  <w:style w:type="paragraph" w:customStyle="1" w:styleId="af6">
    <w:name w:val="Статья"/>
    <w:basedOn w:val="ad"/>
    <w:rsid w:val="00897772"/>
    <w:pPr>
      <w:tabs>
        <w:tab w:val="clear" w:pos="709"/>
      </w:tabs>
      <w:autoSpaceDE w:val="0"/>
      <w:autoSpaceDN w:val="0"/>
      <w:adjustRightInd w:val="0"/>
      <w:spacing w:line="180" w:lineRule="atLeast"/>
      <w:jc w:val="left"/>
    </w:pPr>
    <w:rPr>
      <w:rFonts w:ascii="PragmaticaC" w:hAnsi="PragmaticaC"/>
      <w:b/>
      <w:bCs/>
      <w:sz w:val="16"/>
      <w:szCs w:val="16"/>
    </w:rPr>
  </w:style>
  <w:style w:type="paragraph" w:styleId="af7">
    <w:name w:val="Normal (Web)"/>
    <w:basedOn w:val="a"/>
    <w:rsid w:val="00904FB4"/>
    <w:pPr>
      <w:spacing w:before="100" w:beforeAutospacing="1" w:after="100" w:afterAutospacing="1"/>
    </w:pPr>
    <w:rPr>
      <w:sz w:val="24"/>
      <w:szCs w:val="24"/>
    </w:rPr>
  </w:style>
  <w:style w:type="paragraph" w:styleId="af8">
    <w:name w:val="header"/>
    <w:basedOn w:val="a"/>
    <w:rsid w:val="003A2198"/>
    <w:pPr>
      <w:tabs>
        <w:tab w:val="center" w:pos="4677"/>
        <w:tab w:val="right" w:pos="9355"/>
      </w:tabs>
    </w:pPr>
  </w:style>
  <w:style w:type="paragraph" w:customStyle="1" w:styleId="af9">
    <w:name w:val="Знак Знак Знак"/>
    <w:basedOn w:val="a"/>
    <w:rsid w:val="00D304DC"/>
    <w:pPr>
      <w:spacing w:after="160" w:line="240" w:lineRule="exact"/>
      <w:ind w:firstLine="567"/>
      <w:jc w:val="both"/>
    </w:pPr>
    <w:rPr>
      <w:rFonts w:ascii="Verdana" w:hAnsi="Verdana"/>
      <w:lang w:val="en-US" w:eastAsia="en-US"/>
    </w:rPr>
  </w:style>
  <w:style w:type="paragraph" w:customStyle="1" w:styleId="afa">
    <w:name w:val="Знак"/>
    <w:basedOn w:val="a"/>
    <w:rsid w:val="00C001D7"/>
    <w:rPr>
      <w:sz w:val="24"/>
      <w:szCs w:val="24"/>
      <w:lang w:val="pl-PL" w:eastAsia="pl-PL"/>
    </w:rPr>
  </w:style>
  <w:style w:type="table" w:styleId="afb">
    <w:name w:val="Table Grid"/>
    <w:basedOn w:val="a1"/>
    <w:rsid w:val="008A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963663"/>
    <w:pPr>
      <w:ind w:firstLine="567"/>
      <w:jc w:val="both"/>
    </w:pPr>
    <w:rPr>
      <w:rFonts w:ascii="Arial" w:hAnsi="Arial" w:cs="Arial"/>
      <w:sz w:val="24"/>
      <w:szCs w:val="24"/>
    </w:rPr>
  </w:style>
  <w:style w:type="paragraph" w:customStyle="1" w:styleId="10">
    <w:name w:val="Абзац списка1"/>
    <w:basedOn w:val="a"/>
    <w:uiPriority w:val="99"/>
    <w:rsid w:val="00127CD3"/>
    <w:pPr>
      <w:ind w:left="720"/>
    </w:pPr>
    <w:rPr>
      <w:sz w:val="24"/>
      <w:szCs w:val="24"/>
    </w:rPr>
  </w:style>
  <w:style w:type="character" w:styleId="afc">
    <w:name w:val="Hyperlink"/>
    <w:basedOn w:val="a0"/>
    <w:uiPriority w:val="99"/>
    <w:unhideWhenUsed/>
    <w:rsid w:val="00694E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21629">
      <w:bodyDiv w:val="1"/>
      <w:marLeft w:val="0"/>
      <w:marRight w:val="0"/>
      <w:marTop w:val="0"/>
      <w:marBottom w:val="0"/>
      <w:divBdr>
        <w:top w:val="none" w:sz="0" w:space="0" w:color="auto"/>
        <w:left w:val="none" w:sz="0" w:space="0" w:color="auto"/>
        <w:bottom w:val="none" w:sz="0" w:space="0" w:color="auto"/>
        <w:right w:val="none" w:sz="0" w:space="0" w:color="auto"/>
      </w:divBdr>
    </w:div>
    <w:div w:id="132140692">
      <w:bodyDiv w:val="1"/>
      <w:marLeft w:val="0"/>
      <w:marRight w:val="0"/>
      <w:marTop w:val="0"/>
      <w:marBottom w:val="0"/>
      <w:divBdr>
        <w:top w:val="none" w:sz="0" w:space="0" w:color="auto"/>
        <w:left w:val="none" w:sz="0" w:space="0" w:color="auto"/>
        <w:bottom w:val="none" w:sz="0" w:space="0" w:color="auto"/>
        <w:right w:val="none" w:sz="0" w:space="0" w:color="auto"/>
      </w:divBdr>
    </w:div>
    <w:div w:id="238951742">
      <w:bodyDiv w:val="1"/>
      <w:marLeft w:val="0"/>
      <w:marRight w:val="0"/>
      <w:marTop w:val="0"/>
      <w:marBottom w:val="0"/>
      <w:divBdr>
        <w:top w:val="none" w:sz="0" w:space="0" w:color="auto"/>
        <w:left w:val="none" w:sz="0" w:space="0" w:color="auto"/>
        <w:bottom w:val="none" w:sz="0" w:space="0" w:color="auto"/>
        <w:right w:val="none" w:sz="0" w:space="0" w:color="auto"/>
      </w:divBdr>
    </w:div>
    <w:div w:id="449974961">
      <w:bodyDiv w:val="1"/>
      <w:marLeft w:val="0"/>
      <w:marRight w:val="0"/>
      <w:marTop w:val="0"/>
      <w:marBottom w:val="0"/>
      <w:divBdr>
        <w:top w:val="none" w:sz="0" w:space="0" w:color="auto"/>
        <w:left w:val="none" w:sz="0" w:space="0" w:color="auto"/>
        <w:bottom w:val="none" w:sz="0" w:space="0" w:color="auto"/>
        <w:right w:val="none" w:sz="0" w:space="0" w:color="auto"/>
      </w:divBdr>
    </w:div>
    <w:div w:id="578296873">
      <w:bodyDiv w:val="1"/>
      <w:marLeft w:val="0"/>
      <w:marRight w:val="0"/>
      <w:marTop w:val="0"/>
      <w:marBottom w:val="0"/>
      <w:divBdr>
        <w:top w:val="none" w:sz="0" w:space="0" w:color="auto"/>
        <w:left w:val="none" w:sz="0" w:space="0" w:color="auto"/>
        <w:bottom w:val="none" w:sz="0" w:space="0" w:color="auto"/>
        <w:right w:val="none" w:sz="0" w:space="0" w:color="auto"/>
      </w:divBdr>
    </w:div>
    <w:div w:id="681475146">
      <w:bodyDiv w:val="1"/>
      <w:marLeft w:val="0"/>
      <w:marRight w:val="0"/>
      <w:marTop w:val="0"/>
      <w:marBottom w:val="0"/>
      <w:divBdr>
        <w:top w:val="none" w:sz="0" w:space="0" w:color="auto"/>
        <w:left w:val="none" w:sz="0" w:space="0" w:color="auto"/>
        <w:bottom w:val="none" w:sz="0" w:space="0" w:color="auto"/>
        <w:right w:val="none" w:sz="0" w:space="0" w:color="auto"/>
      </w:divBdr>
    </w:div>
    <w:div w:id="687681282">
      <w:bodyDiv w:val="1"/>
      <w:marLeft w:val="0"/>
      <w:marRight w:val="0"/>
      <w:marTop w:val="0"/>
      <w:marBottom w:val="0"/>
      <w:divBdr>
        <w:top w:val="none" w:sz="0" w:space="0" w:color="auto"/>
        <w:left w:val="none" w:sz="0" w:space="0" w:color="auto"/>
        <w:bottom w:val="none" w:sz="0" w:space="0" w:color="auto"/>
        <w:right w:val="none" w:sz="0" w:space="0" w:color="auto"/>
      </w:divBdr>
    </w:div>
    <w:div w:id="689255878">
      <w:bodyDiv w:val="1"/>
      <w:marLeft w:val="0"/>
      <w:marRight w:val="0"/>
      <w:marTop w:val="0"/>
      <w:marBottom w:val="0"/>
      <w:divBdr>
        <w:top w:val="none" w:sz="0" w:space="0" w:color="auto"/>
        <w:left w:val="none" w:sz="0" w:space="0" w:color="auto"/>
        <w:bottom w:val="none" w:sz="0" w:space="0" w:color="auto"/>
        <w:right w:val="none" w:sz="0" w:space="0" w:color="auto"/>
      </w:divBdr>
    </w:div>
    <w:div w:id="706220982">
      <w:bodyDiv w:val="1"/>
      <w:marLeft w:val="0"/>
      <w:marRight w:val="0"/>
      <w:marTop w:val="0"/>
      <w:marBottom w:val="0"/>
      <w:divBdr>
        <w:top w:val="none" w:sz="0" w:space="0" w:color="auto"/>
        <w:left w:val="none" w:sz="0" w:space="0" w:color="auto"/>
        <w:bottom w:val="none" w:sz="0" w:space="0" w:color="auto"/>
        <w:right w:val="none" w:sz="0" w:space="0" w:color="auto"/>
      </w:divBdr>
    </w:div>
    <w:div w:id="794980049">
      <w:bodyDiv w:val="1"/>
      <w:marLeft w:val="0"/>
      <w:marRight w:val="0"/>
      <w:marTop w:val="0"/>
      <w:marBottom w:val="0"/>
      <w:divBdr>
        <w:top w:val="none" w:sz="0" w:space="0" w:color="auto"/>
        <w:left w:val="none" w:sz="0" w:space="0" w:color="auto"/>
        <w:bottom w:val="none" w:sz="0" w:space="0" w:color="auto"/>
        <w:right w:val="none" w:sz="0" w:space="0" w:color="auto"/>
      </w:divBdr>
    </w:div>
    <w:div w:id="943265960">
      <w:bodyDiv w:val="1"/>
      <w:marLeft w:val="0"/>
      <w:marRight w:val="0"/>
      <w:marTop w:val="0"/>
      <w:marBottom w:val="0"/>
      <w:divBdr>
        <w:top w:val="none" w:sz="0" w:space="0" w:color="auto"/>
        <w:left w:val="none" w:sz="0" w:space="0" w:color="auto"/>
        <w:bottom w:val="none" w:sz="0" w:space="0" w:color="auto"/>
        <w:right w:val="none" w:sz="0" w:space="0" w:color="auto"/>
      </w:divBdr>
    </w:div>
    <w:div w:id="963466824">
      <w:bodyDiv w:val="1"/>
      <w:marLeft w:val="0"/>
      <w:marRight w:val="0"/>
      <w:marTop w:val="0"/>
      <w:marBottom w:val="0"/>
      <w:divBdr>
        <w:top w:val="none" w:sz="0" w:space="0" w:color="auto"/>
        <w:left w:val="none" w:sz="0" w:space="0" w:color="auto"/>
        <w:bottom w:val="none" w:sz="0" w:space="0" w:color="auto"/>
        <w:right w:val="none" w:sz="0" w:space="0" w:color="auto"/>
      </w:divBdr>
    </w:div>
    <w:div w:id="1213083115">
      <w:bodyDiv w:val="1"/>
      <w:marLeft w:val="0"/>
      <w:marRight w:val="0"/>
      <w:marTop w:val="0"/>
      <w:marBottom w:val="0"/>
      <w:divBdr>
        <w:top w:val="none" w:sz="0" w:space="0" w:color="auto"/>
        <w:left w:val="none" w:sz="0" w:space="0" w:color="auto"/>
        <w:bottom w:val="none" w:sz="0" w:space="0" w:color="auto"/>
        <w:right w:val="none" w:sz="0" w:space="0" w:color="auto"/>
      </w:divBdr>
    </w:div>
    <w:div w:id="1318732238">
      <w:bodyDiv w:val="1"/>
      <w:marLeft w:val="0"/>
      <w:marRight w:val="0"/>
      <w:marTop w:val="0"/>
      <w:marBottom w:val="0"/>
      <w:divBdr>
        <w:top w:val="none" w:sz="0" w:space="0" w:color="auto"/>
        <w:left w:val="none" w:sz="0" w:space="0" w:color="auto"/>
        <w:bottom w:val="none" w:sz="0" w:space="0" w:color="auto"/>
        <w:right w:val="none" w:sz="0" w:space="0" w:color="auto"/>
      </w:divBdr>
    </w:div>
    <w:div w:id="1495223737">
      <w:bodyDiv w:val="1"/>
      <w:marLeft w:val="0"/>
      <w:marRight w:val="0"/>
      <w:marTop w:val="0"/>
      <w:marBottom w:val="0"/>
      <w:divBdr>
        <w:top w:val="none" w:sz="0" w:space="0" w:color="auto"/>
        <w:left w:val="none" w:sz="0" w:space="0" w:color="auto"/>
        <w:bottom w:val="none" w:sz="0" w:space="0" w:color="auto"/>
        <w:right w:val="none" w:sz="0" w:space="0" w:color="auto"/>
      </w:divBdr>
    </w:div>
    <w:div w:id="17812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64D8F6983F61919825234935C4D21A84A7A41434696DFBA539664BAg8F6I" TargetMode="External"/><Relationship Id="rId13" Type="http://schemas.openxmlformats.org/officeDocument/2006/relationships/hyperlink" Target="consultantplus://offline/ref=37664D8F6983F61919825234935C4D21AB437C46454096DFBA539664BA864A47164D57E467B692D7gCF0I" TargetMode="External"/><Relationship Id="rId18" Type="http://schemas.openxmlformats.org/officeDocument/2006/relationships/hyperlink" Target="consultantplus://offline/ref=37664D8F6983F61919825234935C4D21A84A7B484D4696DFBA539664BA864A47164D57E467B790D2gCF4I" TargetMode="External"/><Relationship Id="rId26" Type="http://schemas.openxmlformats.org/officeDocument/2006/relationships/hyperlink" Target="consultantplus://offline/ref=37664D8F6983F61919825234935C4D21AB4B7F45434C96DFBA539664BA864A47164D57E467B692D7gCF1I"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664D8F6983F61919825234935C4D21A84A7B40464496DFBA539664BA864A47164D57E464gBF4I" TargetMode="External"/><Relationship Id="rId34" Type="http://schemas.openxmlformats.org/officeDocument/2006/relationships/hyperlink" Target="consultantplus://offline/ref=3711219F75EC0EB478206D0262DE8479D33C34ECAE04A16F30C477CEE2F0068D3140B1D029y0U4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664D8F6983F61919825234935C4D21A84A7A41434696DFBA539664BA864A47164D57E467B596D5gCF3I" TargetMode="External"/><Relationship Id="rId17" Type="http://schemas.openxmlformats.org/officeDocument/2006/relationships/hyperlink" Target="consultantplus://offline/ref=3711219F75EC0EB478206D0262DE8479D33C35E6A702A16F30C477CEE2F0068D3140B1D3y2U8G" TargetMode="External"/><Relationship Id="rId25" Type="http://schemas.openxmlformats.org/officeDocument/2006/relationships/hyperlink" Target="consultantplus://offline/ref=92A25EBEEB53D1174EEEF0350A9C513E44CBCE366947CCC1F3C75CC602F5V9E" TargetMode="External"/><Relationship Id="rId33" Type="http://schemas.openxmlformats.org/officeDocument/2006/relationships/hyperlink" Target="consultantplus://offline/ref=37664D8F6983F61919825234935C4D21A84A7343454796DFBA539664BA864A47164D57E467B693D2gCF4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11219F75EC0EB478206D0262DE8479D33C34EFA901A16F30C477CEE2F0068D3140B1D02A00261Fy0UFG" TargetMode="External"/><Relationship Id="rId20" Type="http://schemas.openxmlformats.org/officeDocument/2006/relationships/hyperlink" Target="consultantplus://offline/ref=37664D8F6983F61919825234935C4D21A84A7B484D4696DFBA539664BA864A47164D57E467B791D6gCF3I" TargetMode="External"/><Relationship Id="rId29" Type="http://schemas.openxmlformats.org/officeDocument/2006/relationships/hyperlink" Target="consultantplus://offline/ref=37664D8F6983F61919825234935C4D21A84A7A42434C96DFBA539664BA864A47164D57E467B69BD0gCF7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64D8F6983F61919825234935C4D21A84A7A41434696DFBA539664BA864A47164D57E666B2g9F4I" TargetMode="External"/><Relationship Id="rId24" Type="http://schemas.openxmlformats.org/officeDocument/2006/relationships/hyperlink" Target="consultantplus://offline/ref=92A25EBEEB53D1174EEEF0350A9C513E44CBCE366947CCC1F3C75CC602F5V9E" TargetMode="External"/><Relationship Id="rId32" Type="http://schemas.openxmlformats.org/officeDocument/2006/relationships/hyperlink" Target="consultantplus://offline/ref=3711219F75EC0EB478206D0262DE8479D33C33EAAF06A16F30C477CEE2F0068D3140B1D02A002510y0U6G" TargetMode="External"/><Relationship Id="rId37" Type="http://schemas.openxmlformats.org/officeDocument/2006/relationships/hyperlink" Target="consultantplus://offline/ref=3711219F75EC0EB478206D0262DE8479D33C34EBAA03A16F30C477CEE2F0068D3140B1D22Fy0U5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7664D8F6983F61919824C3985301A2EAC41254C45419F8DE20E9033E5D64C12560D51B124F29FgDF2I" TargetMode="External"/><Relationship Id="rId23" Type="http://schemas.openxmlformats.org/officeDocument/2006/relationships/hyperlink" Target="consultantplus://offline/ref=92A25EBEEB53D1174EEEF0350A9C513E44CBCE366947CCC1F3C75CC60259B6A432569128C3FFV2E" TargetMode="External"/><Relationship Id="rId28" Type="http://schemas.openxmlformats.org/officeDocument/2006/relationships/hyperlink" Target="consultantplus://offline/ref=37664D8F6983F61919825234935C4D21A84A7A42434C96DFBA539664BAg8F6I" TargetMode="External"/><Relationship Id="rId36" Type="http://schemas.openxmlformats.org/officeDocument/2006/relationships/hyperlink" Target="consultantplus://offline/ref=3711219F75EC0EB478206D0262DE8479D33C34EAA600A16F30C477CEE2F0068D3140B1D02A002711y0UEG" TargetMode="External"/><Relationship Id="rId10" Type="http://schemas.openxmlformats.org/officeDocument/2006/relationships/hyperlink" Target="consultantplus://offline/ref=37664D8F6983F61919825234935C4D21A84A7A41434696DFBA539664BA864A47164D57E467B596D5gCF3I" TargetMode="External"/><Relationship Id="rId19" Type="http://schemas.openxmlformats.org/officeDocument/2006/relationships/hyperlink" Target="consultantplus://offline/ref=37664D8F6983F61919825234935C4D21A84A7B484D4696DFBA539664BA864A47164D57E163gBF4I" TargetMode="External"/><Relationship Id="rId31" Type="http://schemas.openxmlformats.org/officeDocument/2006/relationships/hyperlink" Target="consultantplus://offline/ref=37664D8F6983F61919825234935C4D21AB427F44444496DFBA539664BA864A47164D57E467B692D7gCF5I" TargetMode="External"/><Relationship Id="rId4" Type="http://schemas.openxmlformats.org/officeDocument/2006/relationships/settings" Target="settings.xml"/><Relationship Id="rId9" Type="http://schemas.openxmlformats.org/officeDocument/2006/relationships/hyperlink" Target="consultantplus://offline/ref=37664D8F6983F61919825234935C4D21A84A7A41434696DFBA539664BA864A47164D57E666B2g9F4I" TargetMode="External"/><Relationship Id="rId14" Type="http://schemas.openxmlformats.org/officeDocument/2006/relationships/hyperlink" Target="consultantplus://offline/ref=37664D8F6983F61919824C3985301A2EAC41254C4546998EE0059033E5D64C12560D51B124F29FD7C2757BF1g9F7I" TargetMode="External"/><Relationship Id="rId22" Type="http://schemas.openxmlformats.org/officeDocument/2006/relationships/hyperlink" Target="consultantplus://offline/ref=37664D8F6983F61919825234935C4D21A84A7A43464596DFBA539664BA864A47164D57E467B690DEgCF5I" TargetMode="External"/><Relationship Id="rId27" Type="http://schemas.openxmlformats.org/officeDocument/2006/relationships/hyperlink" Target="consultantplus://offline/ref=37664D8F6983F61919825234935C4D21A84A7A42434C96DFBA539664BAg8F6I" TargetMode="External"/><Relationship Id="rId30" Type="http://schemas.openxmlformats.org/officeDocument/2006/relationships/hyperlink" Target="consultantplus://offline/ref=37664D8F6983F61919825234935C4D21A84A7A42434C96DFBA539664BAg8F6I" TargetMode="External"/><Relationship Id="rId35" Type="http://schemas.openxmlformats.org/officeDocument/2006/relationships/hyperlink" Target="consultantplus://offline/ref=3711219F75EC0EB478206D0262DE8479D33C34ECAE04A16F30C477CEE2F0068D3140B1D02Dy0U3G"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26E0E-7B8C-4894-9660-924C9A4E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9777</Words>
  <Characters>78879</Characters>
  <Application>Microsoft Office Word</Application>
  <DocSecurity>0</DocSecurity>
  <Lines>657</Lines>
  <Paragraphs>176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Кондинский район</vt:lpstr>
    </vt:vector>
  </TitlesOfParts>
  <Company>Управление делами п.Мортка</Company>
  <LinksUpToDate>false</LinksUpToDate>
  <CharactersWithSpaces>88480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Кондинский район</dc:title>
  <dc:creator>Comp1</dc:creator>
  <cp:lastModifiedBy>Admin</cp:lastModifiedBy>
  <cp:revision>18</cp:revision>
  <cp:lastPrinted>2017-02-06T04:42:00Z</cp:lastPrinted>
  <dcterms:created xsi:type="dcterms:W3CDTF">2017-01-31T03:54:00Z</dcterms:created>
  <dcterms:modified xsi:type="dcterms:W3CDTF">2017-02-06T04:44:00Z</dcterms:modified>
</cp:coreProperties>
</file>