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037163">
        <w:rPr>
          <w:b/>
        </w:rPr>
        <w:t xml:space="preserve"> третьего созыва </w:t>
      </w:r>
      <w:proofErr w:type="gramStart"/>
      <w:r w:rsidR="00037163">
        <w:rPr>
          <w:b/>
        </w:rPr>
        <w:t xml:space="preserve">на 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CE42F7">
        <w:rPr>
          <w:b/>
        </w:rPr>
        <w:t>8</w:t>
      </w:r>
      <w:proofErr w:type="gramEnd"/>
      <w:r w:rsidR="00E04888">
        <w:rPr>
          <w:b/>
        </w:rPr>
        <w:t xml:space="preserve"> год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C02CF9">
        <w:rPr>
          <w:sz w:val="24"/>
          <w:szCs w:val="24"/>
        </w:rPr>
        <w:t xml:space="preserve">третьего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E42F7">
        <w:rPr>
          <w:sz w:val="24"/>
          <w:szCs w:val="24"/>
        </w:rPr>
        <w:t>2018</w:t>
      </w:r>
      <w:r w:rsidR="00037163">
        <w:rPr>
          <w:sz w:val="24"/>
          <w:szCs w:val="24"/>
        </w:rPr>
        <w:t xml:space="preserve"> год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proofErr w:type="gramStart"/>
      <w:r>
        <w:t>«</w:t>
      </w:r>
      <w:r w:rsidR="00CE42F7">
        <w:t xml:space="preserve"> 27</w:t>
      </w:r>
      <w:proofErr w:type="gramEnd"/>
      <w:r w:rsidR="00C175D1">
        <w:t xml:space="preserve"> » декабря</w:t>
      </w:r>
      <w:r w:rsidR="00A520AC">
        <w:t xml:space="preserve"> </w:t>
      </w:r>
      <w:r w:rsidR="00203F4E">
        <w:t>201</w:t>
      </w:r>
      <w:r w:rsidR="00CE42F7">
        <w:t>7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322380">
        <w:t xml:space="preserve"> </w:t>
      </w:r>
      <w:r w:rsidR="00037163">
        <w:t>245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92369A">
            <w:proofErr w:type="gramStart"/>
            <w:r w:rsidRPr="00CD11CF">
              <w:t>от</w:t>
            </w:r>
            <w:proofErr w:type="gramEnd"/>
            <w:r w:rsidRPr="00CD11CF">
              <w:t xml:space="preserve"> </w:t>
            </w:r>
            <w:r w:rsidR="00CE42F7">
              <w:t>«27</w:t>
            </w:r>
            <w:r w:rsidR="00C175D1">
              <w:t xml:space="preserve"> </w:t>
            </w:r>
            <w:r w:rsidR="00D237E4">
              <w:t xml:space="preserve">» </w:t>
            </w:r>
            <w:r w:rsidR="00C175D1">
              <w:t>декабря</w:t>
            </w:r>
            <w:r w:rsidRPr="00CD11CF">
              <w:t xml:space="preserve"> 201</w:t>
            </w:r>
            <w:r w:rsidR="00CE42F7">
              <w:t>7</w:t>
            </w:r>
            <w:r>
              <w:t xml:space="preserve"> №</w:t>
            </w:r>
            <w:r w:rsidR="00322380">
              <w:t xml:space="preserve"> </w:t>
            </w:r>
            <w:r w:rsidR="001B3337">
              <w:t>24</w:t>
            </w:r>
            <w:r w:rsidR="00037163">
              <w:t>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>
        <w:rPr>
          <w:b/>
        </w:rPr>
        <w:t>третьего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CE42F7">
        <w:rPr>
          <w:b/>
        </w:rPr>
        <w:t>2018</w:t>
      </w:r>
      <w:r>
        <w:rPr>
          <w:b/>
        </w:rPr>
        <w:t xml:space="preserve"> год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284"/>
        <w:gridCol w:w="18"/>
        <w:gridCol w:w="57"/>
        <w:gridCol w:w="7436"/>
        <w:gridCol w:w="34"/>
        <w:gridCol w:w="165"/>
        <w:gridCol w:w="6601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  <w:gridSpan w:val="4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  <w:gridSpan w:val="3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8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  <w:gridSpan w:val="4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322380">
              <w:rPr>
                <w:b w:val="0"/>
                <w:sz w:val="24"/>
              </w:rPr>
              <w:t>«</w:t>
            </w:r>
            <w:r w:rsidR="00322380" w:rsidRPr="00322380">
              <w:rPr>
                <w:b w:val="0"/>
                <w:bCs w:val="0"/>
                <w:sz w:val="24"/>
              </w:rPr>
              <w:t xml:space="preserve"> О</w:t>
            </w:r>
            <w:proofErr w:type="gramEnd"/>
            <w:r w:rsidR="00322380" w:rsidRPr="00322380">
              <w:rPr>
                <w:b w:val="0"/>
                <w:bCs w:val="0"/>
                <w:sz w:val="24"/>
              </w:rPr>
              <w:t xml:space="preserve"> бюджете муниципального образования городское поселение Мортка </w:t>
            </w:r>
            <w:r w:rsidR="00CE42F7">
              <w:rPr>
                <w:b w:val="0"/>
                <w:sz w:val="24"/>
              </w:rPr>
              <w:t>на 2018 год и плановый период на 2019-2020</w:t>
            </w:r>
            <w:r w:rsidR="00322380" w:rsidRPr="00322380">
              <w:rPr>
                <w:b w:val="0"/>
                <w:sz w:val="24"/>
              </w:rPr>
              <w:t xml:space="preserve"> </w:t>
            </w:r>
            <w:proofErr w:type="spellStart"/>
            <w:r w:rsidR="00322380" w:rsidRPr="00322380">
              <w:rPr>
                <w:b w:val="0"/>
                <w:sz w:val="24"/>
              </w:rPr>
              <w:t>г.г</w:t>
            </w:r>
            <w:proofErr w:type="spellEnd"/>
            <w:r w:rsidR="00322380" w:rsidRPr="00322380">
              <w:rPr>
                <w:b w:val="0"/>
                <w:sz w:val="24"/>
              </w:rPr>
              <w:t>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  <w:gridSpan w:val="3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gridSpan w:val="4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gridSpan w:val="3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1B3337" w:rsidP="00EB2AC8">
            <w:pPr>
              <w:jc w:val="center"/>
            </w:pPr>
            <w:r>
              <w:t>3</w:t>
            </w:r>
            <w:r w:rsidR="00692825">
              <w:t>.</w:t>
            </w:r>
          </w:p>
        </w:tc>
        <w:tc>
          <w:tcPr>
            <w:tcW w:w="7795" w:type="dxa"/>
            <w:gridSpan w:val="4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  <w:gridSpan w:val="3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D237E4" w:rsidTr="00EB2AC8">
        <w:trPr>
          <w:trHeight w:val="402"/>
        </w:trPr>
        <w:tc>
          <w:tcPr>
            <w:tcW w:w="541" w:type="dxa"/>
          </w:tcPr>
          <w:p w:rsidR="00D237E4" w:rsidRDefault="001B3337" w:rsidP="00EB2AC8">
            <w:pPr>
              <w:jc w:val="center"/>
            </w:pPr>
            <w:r>
              <w:t>4</w:t>
            </w:r>
            <w:r w:rsidR="001D54BA">
              <w:t>.</w:t>
            </w:r>
          </w:p>
        </w:tc>
        <w:tc>
          <w:tcPr>
            <w:tcW w:w="7795" w:type="dxa"/>
            <w:gridSpan w:val="4"/>
          </w:tcPr>
          <w:p w:rsidR="00CE42F7" w:rsidRPr="00CE42F7" w:rsidRDefault="00CE42F7" w:rsidP="00CE42F7">
            <w:pPr>
              <w:jc w:val="both"/>
            </w:pPr>
            <w:r w:rsidRPr="00CE42F7">
              <w:t xml:space="preserve">О внесении изменений в решение Совета депутатов городского поселения Мортка от 27 октября 2016 года № 154 «Об утверждении </w:t>
            </w:r>
            <w:proofErr w:type="gramStart"/>
            <w:r w:rsidRPr="00CE42F7">
              <w:t>Порядка  расчета</w:t>
            </w:r>
            <w:proofErr w:type="gramEnd"/>
            <w:r w:rsidRPr="00CE42F7">
              <w:t xml:space="preserve"> арендной платы за пользование имуществом, находящегося в муниципальной  собственности муниципального образования городское поселение Мортка»</w:t>
            </w:r>
          </w:p>
          <w:p w:rsidR="00D237E4" w:rsidRPr="009469D9" w:rsidRDefault="00D237E4" w:rsidP="00EB2AC8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  <w:gridSpan w:val="3"/>
          </w:tcPr>
          <w:p w:rsidR="00D237E4" w:rsidRPr="001451B1" w:rsidRDefault="00CE42F7" w:rsidP="00EB2AC8">
            <w:pPr>
              <w:jc w:val="both"/>
            </w:pPr>
            <w:r w:rsidRPr="00CE42F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D15C4A" w:rsidTr="00EB2AC8">
        <w:trPr>
          <w:trHeight w:val="402"/>
        </w:trPr>
        <w:tc>
          <w:tcPr>
            <w:tcW w:w="541" w:type="dxa"/>
          </w:tcPr>
          <w:p w:rsidR="00D15C4A" w:rsidRDefault="00D15C4A" w:rsidP="00EB2AC8">
            <w:pPr>
              <w:jc w:val="center"/>
            </w:pPr>
            <w:r>
              <w:t>5.</w:t>
            </w:r>
          </w:p>
        </w:tc>
        <w:tc>
          <w:tcPr>
            <w:tcW w:w="7795" w:type="dxa"/>
            <w:gridSpan w:val="4"/>
          </w:tcPr>
          <w:p w:rsidR="00D15C4A" w:rsidRPr="00CE42F7" w:rsidRDefault="00D15C4A" w:rsidP="00CE42F7">
            <w:pPr>
              <w:jc w:val="both"/>
            </w:pPr>
            <w:r>
              <w:t>О внесении изменений в решение Совета депутатов городского поселения Мортка от 24 мая 2016 года №131 «Об утверждении Положения о бюджетном процессе в городском поселении Мортка»</w:t>
            </w:r>
          </w:p>
        </w:tc>
        <w:tc>
          <w:tcPr>
            <w:tcW w:w="6800" w:type="dxa"/>
            <w:gridSpan w:val="3"/>
          </w:tcPr>
          <w:p w:rsidR="00D15C4A" w:rsidRPr="00CE42F7" w:rsidRDefault="00D15C4A" w:rsidP="00EB2AC8">
            <w:pPr>
              <w:jc w:val="both"/>
            </w:pPr>
            <w:r w:rsidRPr="00D15C4A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8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="001E6F34">
              <w:rPr>
                <w:bCs/>
              </w:rPr>
              <w:t>на 2018 год и плановый период на 2019-2020</w:t>
            </w:r>
            <w:r w:rsidRPr="009B3C86">
              <w:rPr>
                <w:bCs/>
              </w:rPr>
              <w:t>г.г.»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275AF9" w:rsidP="00EB2AC8">
            <w:pPr>
              <w:jc w:val="both"/>
            </w:pPr>
            <w:r>
              <w:t xml:space="preserve">О проекте решения Совета депутатов городского поселения Мортка </w:t>
            </w:r>
            <w:r w:rsidRPr="00275AF9"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  <w:r w:rsidR="00275AF9" w:rsidRPr="00275AF9">
              <w:t xml:space="preserve"> постоянная мандатная комиссия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037163">
        <w:trPr>
          <w:trHeight w:val="83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="001E6F34">
              <w:rPr>
                <w:bCs/>
              </w:rPr>
              <w:t>на 2018 год и плановый период на 2019-2020</w:t>
            </w:r>
            <w:r w:rsidRPr="009B3C86">
              <w:rPr>
                <w:bCs/>
              </w:rPr>
              <w:t xml:space="preserve"> </w:t>
            </w:r>
            <w:proofErr w:type="spellStart"/>
            <w:r w:rsidRPr="009B3C86">
              <w:rPr>
                <w:bCs/>
              </w:rPr>
              <w:t>г.г</w:t>
            </w:r>
            <w:proofErr w:type="spellEnd"/>
            <w:r w:rsidRPr="009B3C86">
              <w:rPr>
                <w:bCs/>
              </w:rPr>
              <w:t>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lastRenderedPageBreak/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E6F34" w:rsidTr="00037163">
        <w:trPr>
          <w:trHeight w:val="83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F34" w:rsidRDefault="001B3337" w:rsidP="00EB2AC8">
            <w:pPr>
              <w:jc w:val="center"/>
            </w:pPr>
            <w:r>
              <w:lastRenderedPageBreak/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F34" w:rsidRPr="009B3C86" w:rsidRDefault="001B3337" w:rsidP="009B3C86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Совета депутатов городского поселения Мортка «Об исполнении бюджета городского поселения Мортка за 2017 год»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F34" w:rsidRPr="00AE16F1" w:rsidRDefault="001B3337" w:rsidP="00EB2AC8">
            <w:pPr>
              <w:jc w:val="both"/>
            </w:pPr>
            <w:r w:rsidRPr="001B333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B3337" w:rsidP="00EB2AC8">
            <w:pPr>
              <w:jc w:val="center"/>
            </w:pPr>
            <w:r>
              <w:t>3</w:t>
            </w:r>
            <w:r w:rsidR="00F836C6">
              <w:t>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275AF9">
              <w:t xml:space="preserve"> 2017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B3337" w:rsidP="00EB2AC8">
            <w:pPr>
              <w:jc w:val="center"/>
            </w:pPr>
            <w:r>
              <w:t>4</w:t>
            </w:r>
            <w:r w:rsidR="008E3193">
              <w:t>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275AF9">
              <w:rPr>
                <w:bCs/>
              </w:rPr>
              <w:t>Мортка на 2 квартал 2018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037163" w:rsidTr="00037163">
        <w:trPr>
          <w:trHeight w:val="422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center"/>
              <w:rPr>
                <w:b/>
              </w:rPr>
            </w:pPr>
            <w:r w:rsidRPr="00037163">
              <w:rPr>
                <w:b/>
              </w:rPr>
              <w:t>АПРЕЛЬ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both"/>
              <w:rPr>
                <w:bCs/>
              </w:rPr>
            </w:pPr>
            <w:r w:rsidRPr="00037163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037163">
              <w:rPr>
                <w:bCs/>
              </w:rPr>
              <w:t>« О</w:t>
            </w:r>
            <w:proofErr w:type="gramEnd"/>
            <w:r w:rsidRPr="00037163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037163">
              <w:rPr>
                <w:bCs/>
              </w:rPr>
              <w:t>г.г</w:t>
            </w:r>
            <w:proofErr w:type="spellEnd"/>
            <w:r w:rsidRPr="00037163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 w:rsidRPr="00037163">
              <w:rPr>
                <w:bCs/>
              </w:rPr>
              <w:t>Об исполнении бюджета городского поселения Мортка за 2017 год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 xml:space="preserve">3.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 w:rsidRPr="00037163">
              <w:rPr>
                <w:bCs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Администрация городского поселения Мортка постоянная мандатная комиссия</w:t>
            </w:r>
          </w:p>
        </w:tc>
      </w:tr>
      <w:tr w:rsidR="00037163" w:rsidTr="00037163">
        <w:trPr>
          <w:trHeight w:val="43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center"/>
              <w:rPr>
                <w:b/>
              </w:rPr>
            </w:pPr>
            <w:r w:rsidRPr="00037163">
              <w:rPr>
                <w:b/>
              </w:rPr>
              <w:t>МАЙ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both"/>
              <w:rPr>
                <w:bCs/>
              </w:rPr>
            </w:pPr>
            <w:r w:rsidRPr="00037163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037163">
              <w:rPr>
                <w:bCs/>
              </w:rPr>
              <w:t>« О</w:t>
            </w:r>
            <w:proofErr w:type="gramEnd"/>
            <w:r w:rsidRPr="00037163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037163">
              <w:rPr>
                <w:bCs/>
              </w:rPr>
              <w:t>г.г</w:t>
            </w:r>
            <w:proofErr w:type="spellEnd"/>
            <w:r w:rsidRPr="00037163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 xml:space="preserve">2.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>
              <w:rPr>
                <w:bCs/>
              </w:rPr>
              <w:t>О рассмотрении отчета об исполнении бюджета муниципального образования городское поселение Мортка за 1 квартал 2017</w:t>
            </w:r>
            <w:r w:rsidR="002B3DEB">
              <w:rPr>
                <w:bCs/>
              </w:rPr>
              <w:t xml:space="preserve">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2B3DEB" w:rsidP="00EB2AC8">
            <w:pPr>
              <w:jc w:val="both"/>
            </w:pPr>
            <w:r w:rsidRPr="002B3DE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D15C4A" w:rsidTr="00A524CE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15C4A" w:rsidRPr="00D15C4A" w:rsidRDefault="00D15C4A" w:rsidP="00D15C4A">
            <w:pPr>
              <w:jc w:val="center"/>
              <w:rPr>
                <w:b/>
              </w:rPr>
            </w:pPr>
            <w:r w:rsidRPr="00D15C4A">
              <w:rPr>
                <w:b/>
              </w:rPr>
              <w:t>ИЮНЬ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D15C4A" w:rsidP="00EB2AC8">
            <w:pPr>
              <w:jc w:val="center"/>
            </w:pPr>
            <w:r>
              <w:lastRenderedPageBreak/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C4A" w:rsidRPr="00D15C4A" w:rsidRDefault="00D15C4A" w:rsidP="00D15C4A">
            <w:pPr>
              <w:jc w:val="both"/>
              <w:rPr>
                <w:bCs/>
              </w:rPr>
            </w:pPr>
            <w:r w:rsidRPr="00D15C4A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D15C4A">
              <w:rPr>
                <w:bCs/>
              </w:rPr>
              <w:t>« О</w:t>
            </w:r>
            <w:proofErr w:type="gramEnd"/>
            <w:r w:rsidRPr="00D15C4A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D15C4A">
              <w:rPr>
                <w:bCs/>
              </w:rPr>
              <w:t>г.г</w:t>
            </w:r>
            <w:proofErr w:type="spellEnd"/>
            <w:r w:rsidRPr="00D15C4A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9F2A5B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  <w:rPr>
                <w:bCs/>
              </w:rPr>
            </w:pPr>
            <w:r w:rsidRPr="009F2A5B">
              <w:rPr>
                <w:bCs/>
              </w:rPr>
              <w:t xml:space="preserve">Об утверждении плана работы Совета депутатов городского поселения </w:t>
            </w:r>
            <w:r>
              <w:rPr>
                <w:bCs/>
              </w:rPr>
              <w:t>Мортка на 3</w:t>
            </w:r>
            <w:r w:rsidRPr="009F2A5B">
              <w:rPr>
                <w:bCs/>
              </w:rPr>
              <w:t xml:space="preserve"> квартал 2018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 xml:space="preserve">Администрация городского поселения Мортка, </w:t>
            </w:r>
            <w:proofErr w:type="gramStart"/>
            <w:r w:rsidRPr="009F2A5B">
              <w:t>постоянные  комиссии</w:t>
            </w:r>
            <w:proofErr w:type="gramEnd"/>
            <w:r w:rsidRPr="009F2A5B">
              <w:t xml:space="preserve"> Совета депутатов городского поселения Мортка</w:t>
            </w:r>
          </w:p>
        </w:tc>
      </w:tr>
      <w:tr w:rsidR="009F2A5B" w:rsidTr="0078372A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F2A5B" w:rsidRPr="009F2A5B" w:rsidRDefault="009F2A5B" w:rsidP="009F2A5B">
            <w:pPr>
              <w:jc w:val="center"/>
              <w:rPr>
                <w:b/>
              </w:rPr>
            </w:pPr>
            <w:r w:rsidRPr="009F2A5B">
              <w:rPr>
                <w:b/>
              </w:rPr>
              <w:t>ИЮЛЬ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9F2A5B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A5B" w:rsidRPr="009F2A5B" w:rsidRDefault="009F2A5B" w:rsidP="009F2A5B">
            <w:pPr>
              <w:jc w:val="both"/>
              <w:rPr>
                <w:bCs/>
              </w:rPr>
            </w:pPr>
            <w:r w:rsidRPr="009F2A5B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F2A5B">
              <w:rPr>
                <w:bCs/>
              </w:rPr>
              <w:t>« О</w:t>
            </w:r>
            <w:proofErr w:type="gramEnd"/>
            <w:r w:rsidRPr="009F2A5B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9F2A5B">
              <w:rPr>
                <w:bCs/>
              </w:rPr>
              <w:t>г.г</w:t>
            </w:r>
            <w:proofErr w:type="spellEnd"/>
            <w:r w:rsidRPr="009F2A5B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085D63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286" w:rsidRPr="001416B3" w:rsidRDefault="001B4286" w:rsidP="001B4286">
            <w:pPr>
              <w:jc w:val="center"/>
            </w:pPr>
            <w:r w:rsidRPr="001B4286">
              <w:rPr>
                <w:b/>
                <w:bCs/>
              </w:rPr>
              <w:t>АВГУСТ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1B4286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1B4286">
              <w:rPr>
                <w:bCs/>
              </w:rPr>
              <w:t xml:space="preserve"> О внесении изменений в решение Совета депутатов городского поселения Мортка </w:t>
            </w:r>
            <w:proofErr w:type="gramStart"/>
            <w:r w:rsidRPr="001B4286">
              <w:rPr>
                <w:bCs/>
              </w:rPr>
              <w:t>« О</w:t>
            </w:r>
            <w:proofErr w:type="gramEnd"/>
            <w:r w:rsidRPr="001B4286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1B4286">
              <w:rPr>
                <w:bCs/>
              </w:rPr>
              <w:t>г.г</w:t>
            </w:r>
            <w:proofErr w:type="spellEnd"/>
            <w:r w:rsidRPr="001B4286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1B4286" w:rsidP="00EB2AC8">
            <w:pPr>
              <w:jc w:val="center"/>
            </w:pPr>
            <w:r>
              <w:t xml:space="preserve">2.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  <w:rPr>
                <w:bCs/>
              </w:rPr>
            </w:pPr>
            <w:r w:rsidRPr="001B4286">
              <w:rPr>
                <w:bCs/>
              </w:rPr>
              <w:t>О рассмотрении отчета об исполнении бюджета муниципального образования</w:t>
            </w:r>
            <w:r>
              <w:rPr>
                <w:bCs/>
              </w:rPr>
              <w:t xml:space="preserve"> городское поселение Мортка за 2</w:t>
            </w:r>
            <w:r w:rsidRPr="001B4286">
              <w:rPr>
                <w:bCs/>
              </w:rPr>
              <w:t xml:space="preserve"> квартал 2017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223389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center"/>
              <w:rPr>
                <w:b/>
              </w:rPr>
            </w:pPr>
            <w:r w:rsidRPr="001B4286">
              <w:rPr>
                <w:b/>
              </w:rPr>
              <w:t>СЕНТЯБРЬ</w:t>
            </w:r>
          </w:p>
        </w:tc>
      </w:tr>
      <w:tr w:rsidR="001B4286" w:rsidTr="001B4286">
        <w:trPr>
          <w:trHeight w:val="568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center"/>
            </w:pPr>
            <w:r w:rsidRPr="001B4286">
              <w:t>1.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both"/>
              <w:rPr>
                <w:bCs/>
              </w:rPr>
            </w:pPr>
            <w:r w:rsidRPr="001B42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1B4286">
              <w:rPr>
                <w:bCs/>
              </w:rPr>
              <w:t>« О</w:t>
            </w:r>
            <w:proofErr w:type="gramEnd"/>
            <w:r w:rsidRPr="001B4286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1B4286">
              <w:rPr>
                <w:bCs/>
              </w:rPr>
              <w:t>г.г</w:t>
            </w:r>
            <w:proofErr w:type="spellEnd"/>
            <w:r w:rsidRPr="001B4286">
              <w:rPr>
                <w:bCs/>
              </w:rPr>
              <w:t>.»</w:t>
            </w:r>
          </w:p>
          <w:p w:rsidR="001B4286" w:rsidRPr="001B4286" w:rsidRDefault="001B4286" w:rsidP="001B4286">
            <w:pPr>
              <w:jc w:val="center"/>
              <w:rPr>
                <w:b/>
              </w:rPr>
            </w:pP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1B4286">
        <w:trPr>
          <w:trHeight w:val="568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center"/>
            </w:pPr>
            <w:r w:rsidRPr="001B4286">
              <w:t xml:space="preserve">2. 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B657DF" w:rsidRDefault="00B657DF" w:rsidP="00B657DF">
            <w:pPr>
              <w:jc w:val="both"/>
            </w:pPr>
            <w:r w:rsidRPr="00B657DF">
              <w:rPr>
                <w:bCs/>
              </w:rPr>
              <w:t xml:space="preserve">Об утверждении плана работы Совета депутатов городского поселения </w:t>
            </w:r>
            <w:r>
              <w:rPr>
                <w:bCs/>
              </w:rPr>
              <w:t>Мортка на 4</w:t>
            </w:r>
            <w:r w:rsidRPr="00B657DF">
              <w:rPr>
                <w:bCs/>
              </w:rPr>
              <w:t xml:space="preserve"> квартал 2018 года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286" w:rsidRPr="00B657DF" w:rsidRDefault="00B657DF" w:rsidP="001B4286">
            <w:pPr>
              <w:jc w:val="center"/>
            </w:pPr>
            <w:r w:rsidRPr="00B657DF">
              <w:t xml:space="preserve">Администрация городского поселения Мортка, </w:t>
            </w:r>
            <w:proofErr w:type="gramStart"/>
            <w:r w:rsidRPr="00B657DF">
              <w:t>постоянные  комиссии</w:t>
            </w:r>
            <w:proofErr w:type="gramEnd"/>
            <w:r w:rsidRPr="00B657DF">
              <w:t xml:space="preserve"> Совета депутатов городского поселения Мортка</w:t>
            </w:r>
          </w:p>
        </w:tc>
      </w:tr>
      <w:tr w:rsidR="00B657DF" w:rsidTr="00B657DF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57DF" w:rsidRPr="001B4286" w:rsidRDefault="00B657DF" w:rsidP="001B428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  <w:r w:rsidRPr="00B657DF">
              <w:lastRenderedPageBreak/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B657DF">
            <w:pPr>
              <w:jc w:val="both"/>
              <w:rPr>
                <w:bCs/>
              </w:rPr>
            </w:pPr>
            <w:r w:rsidRPr="00B657DF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B657DF">
              <w:rPr>
                <w:bCs/>
              </w:rPr>
              <w:t>« О</w:t>
            </w:r>
            <w:proofErr w:type="gramEnd"/>
            <w:r w:rsidRPr="00B657DF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B657DF">
              <w:rPr>
                <w:bCs/>
              </w:rPr>
              <w:t>г.г</w:t>
            </w:r>
            <w:proofErr w:type="spellEnd"/>
            <w:r w:rsidRPr="00B657DF">
              <w:rPr>
                <w:bCs/>
              </w:rPr>
              <w:t>.»</w:t>
            </w:r>
          </w:p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Pr="00B657DF" w:rsidRDefault="00B657DF" w:rsidP="00B657DF">
            <w:pPr>
              <w:jc w:val="both"/>
            </w:pPr>
            <w:r w:rsidRPr="00B657DF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</w:p>
        </w:tc>
      </w:tr>
      <w:tr w:rsidR="00B657DF" w:rsidTr="00737224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  <w:r w:rsidRPr="00B657DF"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B657DF">
            <w:pPr>
              <w:jc w:val="both"/>
              <w:rPr>
                <w:bCs/>
              </w:rPr>
            </w:pPr>
            <w:r w:rsidRPr="00B657DF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B657DF">
              <w:rPr>
                <w:bCs/>
              </w:rPr>
              <w:t>« О</w:t>
            </w:r>
            <w:proofErr w:type="gramEnd"/>
            <w:r w:rsidRPr="00B657DF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B657DF">
              <w:rPr>
                <w:bCs/>
              </w:rPr>
              <w:t>г.г</w:t>
            </w:r>
            <w:proofErr w:type="spellEnd"/>
            <w:r w:rsidRPr="00B657DF">
              <w:rPr>
                <w:bCs/>
              </w:rPr>
              <w:t>.»</w:t>
            </w:r>
          </w:p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7376C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1B4286">
            <w:pPr>
              <w:jc w:val="center"/>
            </w:pPr>
            <w:r>
              <w:t>2.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B657DF">
            <w:pPr>
              <w:jc w:val="both"/>
              <w:rPr>
                <w:bCs/>
              </w:rPr>
            </w:pPr>
            <w:r>
              <w:rPr>
                <w:bCs/>
              </w:rPr>
              <w:t>О рассмотрении отчета об исполнении бюджета муниципального образования городское поселение Мортка за 9 месяцев 2017 года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6C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7376C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1B4286">
            <w:pPr>
              <w:jc w:val="center"/>
            </w:pPr>
            <w:r>
              <w:t>3.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B03957" w:rsidP="00B657DF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</w:t>
            </w:r>
            <w:r w:rsidR="007376C7">
              <w:rPr>
                <w:bCs/>
              </w:rPr>
              <w:t xml:space="preserve">овета </w:t>
            </w:r>
            <w:r>
              <w:rPr>
                <w:bCs/>
              </w:rPr>
              <w:t>депутатов городского поселения Мортка на 2019 год и плановый период 2020 и 2021 годов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6C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03957" w:rsidTr="0085031F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center"/>
              <w:rPr>
                <w:b/>
              </w:rPr>
            </w:pPr>
            <w:r w:rsidRPr="00B03957">
              <w:rPr>
                <w:b/>
              </w:rPr>
              <w:t>ДЕКАБРЬ</w:t>
            </w:r>
          </w:p>
        </w:tc>
      </w:tr>
      <w:tr w:rsidR="00B0395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Default="00B03957" w:rsidP="001B4286">
            <w:pPr>
              <w:jc w:val="center"/>
            </w:pPr>
            <w:r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Pr="00B03957" w:rsidRDefault="00B03957" w:rsidP="00B03957">
            <w:pPr>
              <w:jc w:val="both"/>
              <w:rPr>
                <w:bCs/>
              </w:rPr>
            </w:pPr>
            <w:r w:rsidRPr="00B03957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B03957">
              <w:rPr>
                <w:bCs/>
              </w:rPr>
              <w:t>« О</w:t>
            </w:r>
            <w:proofErr w:type="gramEnd"/>
            <w:r w:rsidRPr="00B03957">
              <w:rPr>
                <w:bCs/>
              </w:rPr>
              <w:t xml:space="preserve"> бюджете муниципального образования городское поселение Мортка на 2018 год и плановый период на 2019-2020 </w:t>
            </w:r>
            <w:proofErr w:type="spellStart"/>
            <w:r w:rsidRPr="00B03957">
              <w:rPr>
                <w:bCs/>
              </w:rPr>
              <w:t>г.г</w:t>
            </w:r>
            <w:proofErr w:type="spellEnd"/>
            <w:r w:rsidRPr="00B03957">
              <w:rPr>
                <w:bCs/>
              </w:rPr>
              <w:t>.»</w:t>
            </w:r>
          </w:p>
          <w:p w:rsidR="00B03957" w:rsidRDefault="00B03957" w:rsidP="00B657DF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0395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Default="00B03957" w:rsidP="001B4286">
            <w:pPr>
              <w:jc w:val="center"/>
            </w:pPr>
            <w:r>
              <w:t>2.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Pr="00B03957" w:rsidRDefault="00B03957" w:rsidP="00B03957">
            <w:pPr>
              <w:jc w:val="both"/>
              <w:rPr>
                <w:bCs/>
              </w:rPr>
            </w:pPr>
            <w:r w:rsidRPr="00B03957">
              <w:rPr>
                <w:bCs/>
              </w:rPr>
              <w:t>О бюджете муниципального образования городское посе</w:t>
            </w:r>
            <w:r>
              <w:rPr>
                <w:bCs/>
              </w:rPr>
              <w:t>ление Мортка на 2019</w:t>
            </w:r>
            <w:r w:rsidRPr="00B03957">
              <w:rPr>
                <w:bCs/>
              </w:rPr>
              <w:t xml:space="preserve"> и плановый </w:t>
            </w:r>
            <w:r>
              <w:rPr>
                <w:bCs/>
              </w:rPr>
              <w:t>период 2020 и 2021</w:t>
            </w:r>
            <w:r w:rsidRPr="00B03957">
              <w:rPr>
                <w:bCs/>
              </w:rPr>
              <w:t xml:space="preserve"> годов»</w:t>
            </w:r>
          </w:p>
          <w:p w:rsidR="00B03957" w:rsidRDefault="00B03957" w:rsidP="00B657DF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3711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Default="00337117" w:rsidP="001B4286">
            <w:pPr>
              <w:jc w:val="center"/>
            </w:pPr>
            <w:r>
              <w:t>3.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Pr="00337117" w:rsidRDefault="00337117" w:rsidP="00337117">
            <w:pPr>
              <w:jc w:val="both"/>
              <w:rPr>
                <w:b/>
                <w:bCs/>
              </w:rPr>
            </w:pPr>
            <w:r w:rsidRPr="00337117">
              <w:rPr>
                <w:bCs/>
              </w:rPr>
              <w:t xml:space="preserve">Об утверждении Плана работы Совета депутатов городского поселения Мортка </w:t>
            </w:r>
            <w:proofErr w:type="gramStart"/>
            <w:r w:rsidRPr="00337117">
              <w:rPr>
                <w:bCs/>
              </w:rPr>
              <w:t>третьего  созыва</w:t>
            </w:r>
            <w:proofErr w:type="gramEnd"/>
            <w:r w:rsidRPr="00337117">
              <w:rPr>
                <w:bCs/>
              </w:rPr>
              <w:t xml:space="preserve"> на 1 квартал 201</w:t>
            </w:r>
            <w:r>
              <w:rPr>
                <w:bCs/>
              </w:rPr>
              <w:t>9</w:t>
            </w:r>
            <w:r w:rsidRPr="00337117">
              <w:rPr>
                <w:bCs/>
              </w:rPr>
              <w:t xml:space="preserve"> года</w:t>
            </w:r>
            <w:r w:rsidRPr="00337117">
              <w:rPr>
                <w:b/>
                <w:bCs/>
              </w:rPr>
              <w:t>;</w:t>
            </w:r>
          </w:p>
          <w:p w:rsidR="00337117" w:rsidRPr="00B03957" w:rsidRDefault="00337117" w:rsidP="00B03957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117" w:rsidRPr="00B03957" w:rsidRDefault="00337117" w:rsidP="00B03957">
            <w:pPr>
              <w:jc w:val="both"/>
            </w:pPr>
            <w:r w:rsidRPr="00337117">
              <w:t xml:space="preserve">Администрация городского поселения Мортка, </w:t>
            </w:r>
            <w:proofErr w:type="gramStart"/>
            <w:r w:rsidRPr="00337117">
              <w:t>постоянные  комиссии</w:t>
            </w:r>
            <w:proofErr w:type="gramEnd"/>
            <w:r w:rsidRPr="00337117">
              <w:t xml:space="preserve"> Совета депутатов городского поселения Мортка</w:t>
            </w:r>
          </w:p>
        </w:tc>
      </w:tr>
      <w:tr w:rsidR="0033711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Default="00337117" w:rsidP="001B4286">
            <w:pPr>
              <w:jc w:val="center"/>
            </w:pPr>
            <w:r>
              <w:t>4.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Pr="00337117" w:rsidRDefault="00337117" w:rsidP="00337117">
            <w:pPr>
              <w:jc w:val="both"/>
              <w:rPr>
                <w:b/>
                <w:bCs/>
              </w:rPr>
            </w:pPr>
            <w:r w:rsidRPr="00337117">
              <w:rPr>
                <w:bCs/>
              </w:rPr>
              <w:t>Об утверждении Плана работы Совета депутатов городского поселения Мортка третьего        созыва на  201</w:t>
            </w:r>
            <w:r>
              <w:rPr>
                <w:bCs/>
              </w:rPr>
              <w:t>9</w:t>
            </w:r>
            <w:bookmarkStart w:id="0" w:name="_GoBack"/>
            <w:bookmarkEnd w:id="0"/>
            <w:r w:rsidRPr="00337117">
              <w:rPr>
                <w:bCs/>
              </w:rPr>
              <w:t xml:space="preserve"> год</w:t>
            </w:r>
          </w:p>
          <w:p w:rsidR="00337117" w:rsidRPr="00B03957" w:rsidRDefault="00337117" w:rsidP="00B03957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117" w:rsidRPr="00B03957" w:rsidRDefault="00337117" w:rsidP="00B03957">
            <w:pPr>
              <w:jc w:val="both"/>
            </w:pPr>
            <w:r w:rsidRPr="00337117">
              <w:t xml:space="preserve">Администрация городского поселения Мортка, </w:t>
            </w:r>
            <w:proofErr w:type="gramStart"/>
            <w:r w:rsidRPr="00337117">
              <w:t>постоянные  комиссии</w:t>
            </w:r>
            <w:proofErr w:type="gramEnd"/>
            <w:r w:rsidRPr="00337117">
              <w:t xml:space="preserve">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BF" w:rsidRDefault="00BB2DBF" w:rsidP="004F4B81">
      <w:r>
        <w:separator/>
      </w:r>
    </w:p>
  </w:endnote>
  <w:endnote w:type="continuationSeparator" w:id="0">
    <w:p w:rsidR="00BB2DBF" w:rsidRDefault="00BB2DBF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BF" w:rsidRDefault="00BB2DBF" w:rsidP="004F4B81">
      <w:r>
        <w:separator/>
      </w:r>
    </w:p>
  </w:footnote>
  <w:footnote w:type="continuationSeparator" w:id="0">
    <w:p w:rsidR="00BB2DBF" w:rsidRDefault="00BB2DBF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13D4"/>
    <w:rsid w:val="0002468B"/>
    <w:rsid w:val="00036CE1"/>
    <w:rsid w:val="00037163"/>
    <w:rsid w:val="00050891"/>
    <w:rsid w:val="000774F1"/>
    <w:rsid w:val="00090F78"/>
    <w:rsid w:val="00094678"/>
    <w:rsid w:val="000A6F3F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416B3"/>
    <w:rsid w:val="001451B1"/>
    <w:rsid w:val="00173AE6"/>
    <w:rsid w:val="00195484"/>
    <w:rsid w:val="001A292F"/>
    <w:rsid w:val="001A686F"/>
    <w:rsid w:val="001B0BD0"/>
    <w:rsid w:val="001B229E"/>
    <w:rsid w:val="001B3337"/>
    <w:rsid w:val="001B4286"/>
    <w:rsid w:val="001B56BC"/>
    <w:rsid w:val="001C057A"/>
    <w:rsid w:val="001D0D11"/>
    <w:rsid w:val="001D54BA"/>
    <w:rsid w:val="001D731F"/>
    <w:rsid w:val="001E6F34"/>
    <w:rsid w:val="001F51C2"/>
    <w:rsid w:val="00203877"/>
    <w:rsid w:val="00203F4E"/>
    <w:rsid w:val="00232020"/>
    <w:rsid w:val="00255620"/>
    <w:rsid w:val="002724D4"/>
    <w:rsid w:val="00275AF9"/>
    <w:rsid w:val="00290194"/>
    <w:rsid w:val="002934DB"/>
    <w:rsid w:val="0029471A"/>
    <w:rsid w:val="002B3DEB"/>
    <w:rsid w:val="002B7F2E"/>
    <w:rsid w:val="002C705A"/>
    <w:rsid w:val="002F7098"/>
    <w:rsid w:val="00304635"/>
    <w:rsid w:val="00322380"/>
    <w:rsid w:val="00330EF8"/>
    <w:rsid w:val="00337117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37DF3"/>
    <w:rsid w:val="0045188B"/>
    <w:rsid w:val="00466EF8"/>
    <w:rsid w:val="004741C1"/>
    <w:rsid w:val="00482558"/>
    <w:rsid w:val="004A3065"/>
    <w:rsid w:val="004B0C7F"/>
    <w:rsid w:val="004B5363"/>
    <w:rsid w:val="004F4B81"/>
    <w:rsid w:val="005070BF"/>
    <w:rsid w:val="0051045E"/>
    <w:rsid w:val="005549AB"/>
    <w:rsid w:val="00555759"/>
    <w:rsid w:val="00556E85"/>
    <w:rsid w:val="00582F67"/>
    <w:rsid w:val="00593B86"/>
    <w:rsid w:val="005A5B7D"/>
    <w:rsid w:val="005A6577"/>
    <w:rsid w:val="005C7C90"/>
    <w:rsid w:val="005F4BB3"/>
    <w:rsid w:val="00607283"/>
    <w:rsid w:val="006261A9"/>
    <w:rsid w:val="006327A8"/>
    <w:rsid w:val="00634FB9"/>
    <w:rsid w:val="00656F41"/>
    <w:rsid w:val="0066743B"/>
    <w:rsid w:val="00692825"/>
    <w:rsid w:val="006E1B3C"/>
    <w:rsid w:val="006F7E7F"/>
    <w:rsid w:val="007255B2"/>
    <w:rsid w:val="007376C7"/>
    <w:rsid w:val="0074099B"/>
    <w:rsid w:val="00742B12"/>
    <w:rsid w:val="00760A93"/>
    <w:rsid w:val="0076645A"/>
    <w:rsid w:val="00766B27"/>
    <w:rsid w:val="00782AB3"/>
    <w:rsid w:val="0079654B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D35AF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B3C86"/>
    <w:rsid w:val="009D004B"/>
    <w:rsid w:val="009F2A5B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03957"/>
    <w:rsid w:val="00B11001"/>
    <w:rsid w:val="00B11DBE"/>
    <w:rsid w:val="00B32634"/>
    <w:rsid w:val="00B34216"/>
    <w:rsid w:val="00B45E9D"/>
    <w:rsid w:val="00B5036A"/>
    <w:rsid w:val="00B657DF"/>
    <w:rsid w:val="00B85E8F"/>
    <w:rsid w:val="00B9132A"/>
    <w:rsid w:val="00BB2DBF"/>
    <w:rsid w:val="00BD748F"/>
    <w:rsid w:val="00BE416F"/>
    <w:rsid w:val="00BF441B"/>
    <w:rsid w:val="00BF55D0"/>
    <w:rsid w:val="00BF569D"/>
    <w:rsid w:val="00C02CF9"/>
    <w:rsid w:val="00C06FA6"/>
    <w:rsid w:val="00C175D1"/>
    <w:rsid w:val="00C33548"/>
    <w:rsid w:val="00C43C02"/>
    <w:rsid w:val="00C54E50"/>
    <w:rsid w:val="00C5720D"/>
    <w:rsid w:val="00CA7D96"/>
    <w:rsid w:val="00CD11CF"/>
    <w:rsid w:val="00CE42F7"/>
    <w:rsid w:val="00CE51DD"/>
    <w:rsid w:val="00D06F01"/>
    <w:rsid w:val="00D15C4A"/>
    <w:rsid w:val="00D237E4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B913-CC21-4FF6-A13A-8AC61F7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7088-8194-40DE-AB75-B0963759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3</cp:revision>
  <cp:lastPrinted>2017-12-27T06:06:00Z</cp:lastPrinted>
  <dcterms:created xsi:type="dcterms:W3CDTF">2017-12-27T07:03:00Z</dcterms:created>
  <dcterms:modified xsi:type="dcterms:W3CDTF">2017-12-27T09:06:00Z</dcterms:modified>
</cp:coreProperties>
</file>