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EE" w:rsidRPr="0036424B" w:rsidRDefault="001148EE" w:rsidP="0036424B">
      <w:pPr>
        <w:jc w:val="center"/>
        <w:rPr>
          <w:b/>
          <w:sz w:val="28"/>
          <w:szCs w:val="28"/>
        </w:rPr>
      </w:pPr>
      <w:r w:rsidRPr="0036424B">
        <w:rPr>
          <w:b/>
          <w:sz w:val="28"/>
          <w:szCs w:val="28"/>
        </w:rPr>
        <w:t>Муниципальное образование сельское поселение Болчары</w:t>
      </w:r>
    </w:p>
    <w:p w:rsidR="001148EE" w:rsidRPr="003E21D3" w:rsidRDefault="001148EE" w:rsidP="0036424B">
      <w:pPr>
        <w:jc w:val="center"/>
      </w:pPr>
      <w:r w:rsidRPr="003E21D3">
        <w:t>(Кондинский район Ханты-Мансийский автономный округ – Югра)</w:t>
      </w:r>
    </w:p>
    <w:p w:rsidR="001148EE" w:rsidRDefault="0036424B" w:rsidP="001148E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\</w:t>
      </w:r>
    </w:p>
    <w:p w:rsidR="0036424B" w:rsidRPr="003E21D3" w:rsidRDefault="0036424B" w:rsidP="001148EE">
      <w:pPr>
        <w:rPr>
          <w:b/>
          <w:caps/>
          <w:sz w:val="28"/>
          <w:szCs w:val="28"/>
        </w:rPr>
      </w:pP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  <w:r w:rsidRPr="003E21D3">
        <w:rPr>
          <w:b/>
          <w:caps/>
          <w:sz w:val="32"/>
          <w:szCs w:val="32"/>
        </w:rPr>
        <w:t>АДМИНИСТРАЦИЯ</w:t>
      </w: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  <w:r w:rsidRPr="003E21D3">
        <w:rPr>
          <w:b/>
          <w:caps/>
          <w:sz w:val="32"/>
          <w:szCs w:val="32"/>
        </w:rPr>
        <w:t>сельскоГО поселениЯ Болчары</w:t>
      </w:r>
    </w:p>
    <w:p w:rsidR="001148EE" w:rsidRDefault="001148EE" w:rsidP="001148EE">
      <w:pPr>
        <w:jc w:val="center"/>
        <w:rPr>
          <w:b/>
          <w:caps/>
          <w:sz w:val="32"/>
          <w:szCs w:val="32"/>
        </w:rPr>
      </w:pPr>
    </w:p>
    <w:p w:rsidR="0036424B" w:rsidRPr="003E21D3" w:rsidRDefault="0036424B" w:rsidP="001148EE">
      <w:pPr>
        <w:jc w:val="center"/>
        <w:rPr>
          <w:b/>
          <w:caps/>
          <w:sz w:val="32"/>
          <w:szCs w:val="32"/>
        </w:rPr>
      </w:pP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  <w:r w:rsidRPr="003E21D3">
        <w:rPr>
          <w:b/>
          <w:caps/>
          <w:sz w:val="32"/>
          <w:szCs w:val="32"/>
        </w:rPr>
        <w:t xml:space="preserve">постановление </w:t>
      </w:r>
    </w:p>
    <w:p w:rsidR="001148EE" w:rsidRPr="00ED2BC7" w:rsidRDefault="001148EE" w:rsidP="001148EE">
      <w:pPr>
        <w:keepNext/>
        <w:jc w:val="center"/>
        <w:outlineLvl w:val="2"/>
        <w:rPr>
          <w:b/>
          <w:bCs/>
        </w:rPr>
      </w:pPr>
    </w:p>
    <w:p w:rsidR="001148EE" w:rsidRDefault="001148EE" w:rsidP="001148EE">
      <w:pPr>
        <w:keepNext/>
        <w:jc w:val="center"/>
        <w:outlineLvl w:val="2"/>
        <w:rPr>
          <w:bCs/>
        </w:rPr>
      </w:pPr>
    </w:p>
    <w:p w:rsidR="001148EE" w:rsidRPr="00ED2BC7" w:rsidRDefault="001148EE" w:rsidP="001148EE">
      <w:pPr>
        <w:keepNext/>
        <w:jc w:val="center"/>
        <w:outlineLvl w:val="2"/>
        <w:rPr>
          <w:bCs/>
        </w:rPr>
      </w:pPr>
    </w:p>
    <w:p w:rsidR="001148EE" w:rsidRPr="00714E43" w:rsidRDefault="001148EE" w:rsidP="001148EE">
      <w:pPr>
        <w:jc w:val="both"/>
      </w:pPr>
      <w:r>
        <w:t>от</w:t>
      </w:r>
      <w:r w:rsidR="00EE785B">
        <w:t xml:space="preserve"> 05</w:t>
      </w:r>
      <w:r w:rsidRPr="00446BD0">
        <w:t xml:space="preserve"> </w:t>
      </w:r>
      <w:r>
        <w:t>апреля 201</w:t>
      </w:r>
      <w:r w:rsidR="00EE785B">
        <w:t>8</w:t>
      </w:r>
      <w:r w:rsidRPr="00ED2BC7">
        <w:t xml:space="preserve"> г.                     </w:t>
      </w:r>
      <w:r>
        <w:t xml:space="preserve">                  </w:t>
      </w:r>
      <w:r w:rsidRPr="00ED2BC7">
        <w:tab/>
        <w:t xml:space="preserve">                      </w:t>
      </w:r>
      <w:r w:rsidRPr="00ED2BC7">
        <w:tab/>
        <w:t xml:space="preserve">                 </w:t>
      </w:r>
      <w:r w:rsidRPr="00714E43">
        <w:t xml:space="preserve">     </w:t>
      </w:r>
      <w:r>
        <w:t xml:space="preserve"> </w:t>
      </w:r>
      <w:r w:rsidRPr="00714E43">
        <w:t xml:space="preserve"> </w:t>
      </w:r>
      <w:r>
        <w:t xml:space="preserve">    </w:t>
      </w:r>
      <w:r w:rsidRPr="00714E43">
        <w:t xml:space="preserve">  </w:t>
      </w:r>
      <w:r>
        <w:t xml:space="preserve">  </w:t>
      </w:r>
      <w:r w:rsidRPr="00ED2BC7">
        <w:t xml:space="preserve">     </w:t>
      </w:r>
      <w:r>
        <w:t xml:space="preserve">    </w:t>
      </w:r>
      <w:r w:rsidRPr="00ED2BC7">
        <w:t xml:space="preserve"> </w:t>
      </w:r>
      <w:r>
        <w:t xml:space="preserve">     </w:t>
      </w:r>
      <w:r w:rsidRPr="00ED2BC7">
        <w:t xml:space="preserve"> № </w:t>
      </w:r>
      <w:r w:rsidR="00EE785B">
        <w:t>26</w:t>
      </w:r>
      <w:r>
        <w:t xml:space="preserve">  </w:t>
      </w:r>
    </w:p>
    <w:p w:rsidR="001148EE" w:rsidRPr="00ED2BC7" w:rsidRDefault="001148EE" w:rsidP="001148EE">
      <w:r w:rsidRPr="00ED2BC7">
        <w:t>с. Болчары</w:t>
      </w:r>
    </w:p>
    <w:p w:rsidR="001148EE" w:rsidRPr="00ED2BC7" w:rsidRDefault="001148EE" w:rsidP="001148EE"/>
    <w:p w:rsidR="001148EE" w:rsidRPr="00ED2BC7" w:rsidRDefault="001148EE" w:rsidP="001148EE"/>
    <w:p w:rsidR="001148EE" w:rsidRPr="001431D6" w:rsidRDefault="001148EE" w:rsidP="001148EE">
      <w:pPr>
        <w:ind w:right="4676"/>
      </w:pPr>
      <w:r w:rsidRPr="00ED2BC7">
        <w:t xml:space="preserve">О </w:t>
      </w:r>
      <w:r>
        <w:t xml:space="preserve">запрете купания </w:t>
      </w:r>
    </w:p>
    <w:p w:rsidR="001148EE" w:rsidRPr="00ED2BC7" w:rsidRDefault="001148EE" w:rsidP="001148EE">
      <w:pPr>
        <w:ind w:right="4676"/>
      </w:pPr>
    </w:p>
    <w:p w:rsidR="0036424B" w:rsidRDefault="0036424B" w:rsidP="001148EE">
      <w:pPr>
        <w:widowControl w:val="0"/>
        <w:autoSpaceDE w:val="0"/>
        <w:autoSpaceDN w:val="0"/>
        <w:adjustRightInd w:val="0"/>
        <w:ind w:firstLine="426"/>
        <w:jc w:val="both"/>
      </w:pPr>
    </w:p>
    <w:p w:rsidR="001148EE" w:rsidRPr="001431D6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 w:rsidRPr="001431D6">
        <w:t xml:space="preserve">В соответствии </w:t>
      </w:r>
      <w:proofErr w:type="gramStart"/>
      <w:r w:rsidRPr="001431D6">
        <w:t>с  Федеральным</w:t>
      </w:r>
      <w:proofErr w:type="gramEnd"/>
      <w:r w:rsidRPr="001431D6">
        <w:t xml:space="preserve"> Законом от 06 октября 2003 № 131 – ФЗ «Об общих принципах организации местного самоуправления в Российской Федерации», </w:t>
      </w:r>
      <w:r w:rsidRPr="001431D6">
        <w:rPr>
          <w:kern w:val="36"/>
        </w:rPr>
        <w:t>Постановлением Правительства Ханты</w:t>
      </w:r>
      <w:r>
        <w:rPr>
          <w:kern w:val="36"/>
        </w:rPr>
        <w:t xml:space="preserve"> – </w:t>
      </w:r>
      <w:r w:rsidRPr="001431D6">
        <w:rPr>
          <w:kern w:val="36"/>
        </w:rPr>
        <w:t xml:space="preserve">Мансийского автономного округа – Югры </w:t>
      </w:r>
      <w:r>
        <w:rPr>
          <w:kern w:val="36"/>
        </w:rPr>
        <w:t xml:space="preserve"> </w:t>
      </w:r>
      <w:r w:rsidRPr="001431D6">
        <w:rPr>
          <w:kern w:val="36"/>
        </w:rPr>
        <w:t>от </w:t>
      </w:r>
      <w:r w:rsidR="0036424B">
        <w:rPr>
          <w:kern w:val="36"/>
        </w:rPr>
        <w:t>0</w:t>
      </w:r>
      <w:hyperlink r:id="rId4" w:tooltip="9 октября" w:history="1">
        <w:r w:rsidRPr="001431D6">
          <w:rPr>
            <w:kern w:val="36"/>
          </w:rPr>
          <w:t>9 октября</w:t>
        </w:r>
      </w:hyperlink>
      <w:r w:rsidR="0036424B">
        <w:rPr>
          <w:kern w:val="36"/>
        </w:rPr>
        <w:t> 2007 № 241-п «</w:t>
      </w:r>
      <w:r w:rsidRPr="001431D6">
        <w:rPr>
          <w:kern w:val="36"/>
        </w:rPr>
        <w:t>Об утверждении Правил охраны жизни людей на водных объектах в Ханты</w:t>
      </w:r>
      <w:r>
        <w:rPr>
          <w:kern w:val="36"/>
        </w:rPr>
        <w:t xml:space="preserve"> – </w:t>
      </w:r>
      <w:r w:rsidRPr="001431D6">
        <w:rPr>
          <w:kern w:val="36"/>
        </w:rPr>
        <w:t xml:space="preserve">Мансийском автономном округе </w:t>
      </w:r>
      <w:r>
        <w:rPr>
          <w:kern w:val="36"/>
        </w:rPr>
        <w:t>–</w:t>
      </w:r>
      <w:r w:rsidR="0036424B">
        <w:rPr>
          <w:kern w:val="36"/>
        </w:rPr>
        <w:t xml:space="preserve"> Югре»:</w:t>
      </w:r>
      <w:bookmarkStart w:id="0" w:name="_GoBack"/>
      <w:bookmarkEnd w:id="0"/>
    </w:p>
    <w:p w:rsidR="001148EE" w:rsidRPr="0022303C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 w:rsidRPr="0022303C">
        <w:t>1. Запретить купание:</w:t>
      </w:r>
    </w:p>
    <w:p w:rsidR="001148EE" w:rsidRPr="0022303C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 w:rsidRPr="0022303C">
        <w:t>1.1. В местах стоянки маломерных судов:</w:t>
      </w:r>
    </w:p>
    <w:p w:rsidR="001148EE" w:rsidRPr="0022303C" w:rsidRDefault="001148EE" w:rsidP="003642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303C">
        <w:t>- с. Болчары – берег реки Болчарка, за исключением участка по улице Калинина между домами № 32 и № 34;</w:t>
      </w:r>
    </w:p>
    <w:p w:rsidR="001148EE" w:rsidRPr="0022303C" w:rsidRDefault="001148EE" w:rsidP="003642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303C">
        <w:t>- с. Алтай – берег реки Конда, на 50 метров ниже пассажирского причала;</w:t>
      </w:r>
    </w:p>
    <w:p w:rsidR="001148EE" w:rsidRPr="0022303C" w:rsidRDefault="001148EE" w:rsidP="003642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303C">
        <w:t>- д. Кама – берег протоки Деревенская.</w:t>
      </w:r>
    </w:p>
    <w:p w:rsidR="001148EE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 w:rsidRPr="00ED2BC7">
        <w:t xml:space="preserve">1.2. </w:t>
      </w:r>
      <w:r>
        <w:t>В местах причаливания теплоходов:</w:t>
      </w:r>
    </w:p>
    <w:p w:rsidR="001148EE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>
        <w:t>- с. Болчары – р. Конда;</w:t>
      </w:r>
    </w:p>
    <w:p w:rsidR="001148EE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>
        <w:t>- с. Алтай – р. Конда;</w:t>
      </w:r>
    </w:p>
    <w:p w:rsidR="001148EE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д. Кама – р. Конда;  </w:t>
      </w:r>
    </w:p>
    <w:p w:rsidR="001148EE" w:rsidRPr="00ED2BC7" w:rsidRDefault="001148EE" w:rsidP="0036424B">
      <w:pPr>
        <w:widowControl w:val="0"/>
        <w:autoSpaceDE w:val="0"/>
        <w:autoSpaceDN w:val="0"/>
        <w:adjustRightInd w:val="0"/>
        <w:ind w:firstLine="567"/>
        <w:jc w:val="both"/>
      </w:pPr>
      <w:r>
        <w:t>2. Начальнику отдела по экономике и финансам администрации сельского поселения Болчары предусмотреть выделение денежных средств на изготовление и установку запрещающих знаков.</w:t>
      </w:r>
    </w:p>
    <w:p w:rsidR="001148EE" w:rsidRPr="00ED2BC7" w:rsidRDefault="001148EE" w:rsidP="0036424B">
      <w:pPr>
        <w:pStyle w:val="3"/>
        <w:ind w:firstLine="567"/>
        <w:jc w:val="both"/>
      </w:pPr>
      <w:r>
        <w:t>3</w:t>
      </w:r>
      <w:r w:rsidRPr="00ED2BC7">
        <w:t xml:space="preserve">. </w:t>
      </w:r>
      <w:r>
        <w:t>Постановление вступает в законную силу после официального обнародования.</w:t>
      </w:r>
    </w:p>
    <w:p w:rsidR="001148EE" w:rsidRPr="00ED2BC7" w:rsidRDefault="001148EE" w:rsidP="0036424B">
      <w:pPr>
        <w:pStyle w:val="a3"/>
        <w:ind w:firstLine="567"/>
      </w:pPr>
      <w:r>
        <w:t>4</w:t>
      </w:r>
      <w:r w:rsidRPr="00ED2BC7">
        <w:t>. Контроль выполнения настоящего постановления оставляю за собой.</w:t>
      </w:r>
    </w:p>
    <w:p w:rsidR="001148EE" w:rsidRPr="00ED2BC7" w:rsidRDefault="001148EE" w:rsidP="001148EE">
      <w:pPr>
        <w:pStyle w:val="a3"/>
      </w:pPr>
    </w:p>
    <w:p w:rsidR="001148EE" w:rsidRDefault="001148EE" w:rsidP="001148EE">
      <w:pPr>
        <w:pStyle w:val="a3"/>
      </w:pPr>
    </w:p>
    <w:p w:rsidR="001148EE" w:rsidRPr="00446BD0" w:rsidRDefault="001148EE" w:rsidP="001148EE">
      <w:pPr>
        <w:pStyle w:val="a3"/>
      </w:pPr>
    </w:p>
    <w:p w:rsidR="001148EE" w:rsidRPr="00ED2BC7" w:rsidRDefault="001148EE" w:rsidP="001148EE">
      <w:pPr>
        <w:pStyle w:val="a3"/>
      </w:pPr>
      <w:r w:rsidRPr="00ED2BC7">
        <w:t xml:space="preserve">Глава сельского поселения Болчары                                                    </w:t>
      </w:r>
      <w:r>
        <w:t xml:space="preserve">    </w:t>
      </w:r>
      <w:r w:rsidRPr="00ED2BC7">
        <w:t xml:space="preserve">    </w:t>
      </w:r>
      <w:r>
        <w:t xml:space="preserve">        </w:t>
      </w:r>
      <w:r w:rsidRPr="00ED2BC7">
        <w:t xml:space="preserve">    С.</w:t>
      </w:r>
      <w:r>
        <w:t xml:space="preserve"> </w:t>
      </w:r>
      <w:r w:rsidRPr="00ED2BC7">
        <w:t xml:space="preserve">Ю. Мокроусов            </w:t>
      </w:r>
    </w:p>
    <w:p w:rsidR="001148EE" w:rsidRPr="00ED2BC7" w:rsidRDefault="001148EE" w:rsidP="001148EE">
      <w:pPr>
        <w:pStyle w:val="a3"/>
        <w:ind w:firstLine="284"/>
      </w:pPr>
    </w:p>
    <w:p w:rsidR="001148EE" w:rsidRPr="00ED2BC7" w:rsidRDefault="001148EE" w:rsidP="001148EE">
      <w:pPr>
        <w:widowControl w:val="0"/>
        <w:autoSpaceDE w:val="0"/>
        <w:autoSpaceDN w:val="0"/>
        <w:adjustRightInd w:val="0"/>
        <w:jc w:val="both"/>
      </w:pPr>
    </w:p>
    <w:p w:rsidR="001148EE" w:rsidRPr="00ED2BC7" w:rsidRDefault="001148EE" w:rsidP="001148EE">
      <w:pPr>
        <w:widowControl w:val="0"/>
        <w:autoSpaceDE w:val="0"/>
        <w:autoSpaceDN w:val="0"/>
        <w:adjustRightInd w:val="0"/>
        <w:jc w:val="both"/>
      </w:pPr>
    </w:p>
    <w:p w:rsidR="001148EE" w:rsidRPr="00EE785B" w:rsidRDefault="001148EE" w:rsidP="001148EE">
      <w:pPr>
        <w:tabs>
          <w:tab w:val="left" w:pos="1650"/>
        </w:tabs>
      </w:pPr>
      <w:bookmarkStart w:id="1" w:name="Par31"/>
      <w:bookmarkEnd w:id="1"/>
    </w:p>
    <w:p w:rsidR="001148EE" w:rsidRDefault="001148EE" w:rsidP="001148EE">
      <w:pPr>
        <w:tabs>
          <w:tab w:val="left" w:pos="1650"/>
        </w:tabs>
      </w:pPr>
    </w:p>
    <w:p w:rsidR="001148EE" w:rsidRDefault="001148EE" w:rsidP="001148EE">
      <w:pPr>
        <w:tabs>
          <w:tab w:val="left" w:pos="1650"/>
        </w:tabs>
      </w:pPr>
    </w:p>
    <w:p w:rsidR="004D3E61" w:rsidRDefault="004D3E61"/>
    <w:sectPr w:rsidR="004D3E61" w:rsidSect="002738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EE"/>
    <w:rsid w:val="001148EE"/>
    <w:rsid w:val="002738ED"/>
    <w:rsid w:val="0036424B"/>
    <w:rsid w:val="004D3E61"/>
    <w:rsid w:val="007B5EDF"/>
    <w:rsid w:val="00B17306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661C-E46B-40FD-9DBA-BE9A5DF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8EE"/>
    <w:pPr>
      <w:jc w:val="both"/>
    </w:pPr>
  </w:style>
  <w:style w:type="character" w:customStyle="1" w:styleId="a4">
    <w:name w:val="Основной текст Знак"/>
    <w:basedOn w:val="a0"/>
    <w:link w:val="a3"/>
    <w:rsid w:val="001148E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1148EE"/>
    <w:pPr>
      <w:jc w:val="right"/>
    </w:pPr>
  </w:style>
  <w:style w:type="character" w:customStyle="1" w:styleId="30">
    <w:name w:val="Основной текст 3 Знак"/>
    <w:basedOn w:val="a0"/>
    <w:link w:val="3"/>
    <w:rsid w:val="00114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9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Ленчик</cp:lastModifiedBy>
  <cp:revision>2</cp:revision>
  <dcterms:created xsi:type="dcterms:W3CDTF">2018-04-06T03:56:00Z</dcterms:created>
  <dcterms:modified xsi:type="dcterms:W3CDTF">2018-04-06T03:56:00Z</dcterms:modified>
</cp:coreProperties>
</file>