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Default="00BE67A7" w:rsidP="00BE67A7">
      <w:pPr>
        <w:jc w:val="center"/>
        <w:rPr>
          <w:b/>
          <w:sz w:val="28"/>
          <w:szCs w:val="28"/>
        </w:rPr>
      </w:pPr>
    </w:p>
    <w:p w:rsidR="00BE67A7" w:rsidRPr="00F6674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6C1A97" w:rsidRDefault="006C1A97" w:rsidP="006C1A97">
      <w:pPr>
        <w:shd w:val="clear" w:color="auto" w:fill="FFFFFF"/>
        <w:autoSpaceDE w:val="0"/>
        <w:autoSpaceDN w:val="0"/>
        <w:adjustRightInd w:val="0"/>
        <w:jc w:val="center"/>
        <w:rPr>
          <w:i/>
          <w:sz w:val="22"/>
          <w:szCs w:val="22"/>
        </w:rPr>
      </w:pPr>
      <w:proofErr w:type="gramStart"/>
      <w:r w:rsidRPr="00CF127F">
        <w:rPr>
          <w:i/>
          <w:sz w:val="22"/>
          <w:szCs w:val="22"/>
        </w:rPr>
        <w:t xml:space="preserve">(с изменениями, внесенными  постановлением администрации городского поселения Кондинское </w:t>
      </w:r>
      <w:proofErr w:type="gramEnd"/>
    </w:p>
    <w:p w:rsidR="006C1A97" w:rsidRPr="00CF127F" w:rsidRDefault="006C1A97" w:rsidP="006C1A97">
      <w:pPr>
        <w:shd w:val="clear" w:color="auto" w:fill="FFFFFF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F127F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30</w:t>
      </w:r>
      <w:r w:rsidRPr="00CF127F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08</w:t>
      </w:r>
      <w:r w:rsidRPr="00CF127F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8</w:t>
      </w:r>
      <w:r w:rsidRPr="00CF127F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162</w:t>
      </w:r>
      <w:r w:rsidRPr="00CF127F">
        <w:rPr>
          <w:i/>
          <w:sz w:val="22"/>
          <w:szCs w:val="22"/>
        </w:rPr>
        <w:t>)</w:t>
      </w:r>
    </w:p>
    <w:p w:rsidR="00BE67A7" w:rsidRPr="0082545E" w:rsidRDefault="00BE67A7" w:rsidP="00BE67A7">
      <w:pPr>
        <w:jc w:val="center"/>
        <w:rPr>
          <w:b/>
          <w:sz w:val="20"/>
          <w:szCs w:val="20"/>
        </w:rPr>
      </w:pPr>
    </w:p>
    <w:p w:rsidR="00BE67A7" w:rsidRPr="00C742AF" w:rsidRDefault="00BE67A7" w:rsidP="00BE67A7">
      <w:pPr>
        <w:jc w:val="both"/>
        <w:rPr>
          <w:color w:val="FF0000"/>
          <w:sz w:val="28"/>
          <w:szCs w:val="28"/>
        </w:rPr>
      </w:pPr>
      <w:r w:rsidRPr="00C742AF">
        <w:rPr>
          <w:sz w:val="28"/>
          <w:szCs w:val="28"/>
        </w:rPr>
        <w:t xml:space="preserve">от </w:t>
      </w:r>
      <w:r w:rsidR="001C5FB2">
        <w:rPr>
          <w:sz w:val="28"/>
          <w:szCs w:val="28"/>
        </w:rPr>
        <w:t>06 марта</w:t>
      </w:r>
      <w:r w:rsidR="00B85E79">
        <w:rPr>
          <w:sz w:val="28"/>
          <w:szCs w:val="28"/>
        </w:rPr>
        <w:t xml:space="preserve"> 2017 </w:t>
      </w:r>
      <w:r w:rsidRPr="00C742AF">
        <w:rPr>
          <w:sz w:val="28"/>
          <w:szCs w:val="28"/>
        </w:rPr>
        <w:t>года</w:t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  <w:t xml:space="preserve">      </w:t>
      </w:r>
      <w:r w:rsidR="00B85E79">
        <w:rPr>
          <w:sz w:val="28"/>
          <w:szCs w:val="28"/>
        </w:rPr>
        <w:t xml:space="preserve">   </w:t>
      </w:r>
      <w:r w:rsidRPr="00C742AF">
        <w:rPr>
          <w:sz w:val="28"/>
          <w:szCs w:val="28"/>
        </w:rPr>
        <w:t xml:space="preserve"> </w:t>
      </w:r>
      <w:r w:rsidR="001C5FB2">
        <w:rPr>
          <w:sz w:val="28"/>
          <w:szCs w:val="28"/>
        </w:rPr>
        <w:t xml:space="preserve">          </w:t>
      </w:r>
      <w:r w:rsidRPr="00C742AF">
        <w:rPr>
          <w:sz w:val="28"/>
          <w:szCs w:val="28"/>
        </w:rPr>
        <w:t xml:space="preserve"> №  </w:t>
      </w:r>
      <w:r w:rsidR="001C5FB2">
        <w:rPr>
          <w:sz w:val="28"/>
          <w:szCs w:val="28"/>
        </w:rPr>
        <w:t>28</w:t>
      </w:r>
    </w:p>
    <w:p w:rsidR="00BE67A7" w:rsidRPr="00C742AF" w:rsidRDefault="00BE67A7" w:rsidP="00BE67A7">
      <w:pPr>
        <w:jc w:val="both"/>
        <w:rPr>
          <w:sz w:val="28"/>
          <w:szCs w:val="28"/>
        </w:rPr>
      </w:pPr>
      <w:r w:rsidRPr="00C742AF">
        <w:rPr>
          <w:sz w:val="28"/>
          <w:szCs w:val="28"/>
        </w:rPr>
        <w:t>пгт. Кондинское</w:t>
      </w:r>
    </w:p>
    <w:p w:rsidR="00983107" w:rsidRPr="00B957A9" w:rsidRDefault="00983107">
      <w:pPr>
        <w:rPr>
          <w:sz w:val="28"/>
          <w:szCs w:val="28"/>
        </w:rPr>
      </w:pP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Об утверждении порядка формирования, 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ведения и опубликования перечня 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муниципального имущества городского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поселения Кондинское, предназначенного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для передачи в пользование субъектам</w:t>
      </w:r>
    </w:p>
    <w:p w:rsidR="00325235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малого и среднего предпринимательства</w:t>
      </w:r>
    </w:p>
    <w:p w:rsidR="00D11B8F" w:rsidRDefault="00D11B8F" w:rsidP="00325235">
      <w:pPr>
        <w:pStyle w:val="a3"/>
        <w:ind w:firstLine="284"/>
        <w:jc w:val="both"/>
        <w:rPr>
          <w:sz w:val="26"/>
          <w:szCs w:val="26"/>
        </w:rPr>
      </w:pPr>
    </w:p>
    <w:p w:rsidR="001C5FB2" w:rsidRPr="00D11B8F" w:rsidRDefault="001C5FB2" w:rsidP="00325235">
      <w:pPr>
        <w:pStyle w:val="a3"/>
        <w:ind w:firstLine="284"/>
        <w:jc w:val="both"/>
        <w:rPr>
          <w:sz w:val="26"/>
          <w:szCs w:val="26"/>
        </w:rPr>
      </w:pPr>
    </w:p>
    <w:p w:rsidR="00D11B8F" w:rsidRPr="00D11B8F" w:rsidRDefault="00D11B8F" w:rsidP="00D11B8F">
      <w:pPr>
        <w:ind w:firstLine="567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имущества»:</w:t>
      </w:r>
    </w:p>
    <w:p w:rsidR="00D11B8F" w:rsidRPr="00D11B8F" w:rsidRDefault="00D11B8F" w:rsidP="00D11B8F">
      <w:pPr>
        <w:pStyle w:val="a3"/>
        <w:ind w:firstLine="284"/>
        <w:jc w:val="both"/>
        <w:rPr>
          <w:sz w:val="26"/>
          <w:szCs w:val="26"/>
        </w:rPr>
      </w:pPr>
      <w:bookmarkStart w:id="0" w:name="sub_1"/>
      <w:r w:rsidRPr="00D11B8F">
        <w:rPr>
          <w:sz w:val="26"/>
          <w:szCs w:val="26"/>
        </w:rPr>
        <w:t xml:space="preserve">1. Утвердить Порядок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предпринимательства, согласно </w:t>
      </w:r>
      <w:hyperlink w:anchor="sub_1000" w:history="1">
        <w:r w:rsidRPr="00557478">
          <w:rPr>
            <w:rStyle w:val="a4"/>
            <w:rFonts w:cs="Arial"/>
            <w:color w:val="auto"/>
            <w:sz w:val="26"/>
            <w:szCs w:val="26"/>
          </w:rPr>
          <w:t>приложению</w:t>
        </w:r>
      </w:hyperlink>
      <w:r w:rsidRPr="00557478">
        <w:rPr>
          <w:sz w:val="26"/>
          <w:szCs w:val="26"/>
        </w:rPr>
        <w:t>.</w:t>
      </w:r>
    </w:p>
    <w:p w:rsidR="00D11B8F" w:rsidRPr="00375723" w:rsidRDefault="00D11B8F" w:rsidP="00D11B8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1" w:name="sub_2"/>
      <w:bookmarkEnd w:id="0"/>
      <w:r w:rsidRPr="00D11B8F">
        <w:rPr>
          <w:sz w:val="26"/>
          <w:szCs w:val="26"/>
        </w:rPr>
        <w:t xml:space="preserve">2. </w:t>
      </w:r>
      <w:bookmarkStart w:id="2" w:name="sub_3"/>
      <w:bookmarkEnd w:id="1"/>
      <w:r w:rsidRPr="00375723">
        <w:rPr>
          <w:sz w:val="26"/>
          <w:szCs w:val="26"/>
        </w:rP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D11B8F" w:rsidRPr="00D11B8F" w:rsidRDefault="00D11B8F" w:rsidP="00D11B8F">
      <w:pPr>
        <w:ind w:firstLine="284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3. Постановление вступает в силу после </w:t>
      </w:r>
      <w:hyperlink r:id="rId5" w:history="1">
        <w:r w:rsidRPr="000F25C4">
          <w:rPr>
            <w:rStyle w:val="a4"/>
            <w:rFonts w:cs="Arial"/>
            <w:color w:val="auto"/>
            <w:sz w:val="26"/>
            <w:szCs w:val="26"/>
          </w:rPr>
          <w:t>официального опубликования</w:t>
        </w:r>
      </w:hyperlink>
      <w:r w:rsidRPr="00D11B8F">
        <w:rPr>
          <w:sz w:val="26"/>
          <w:szCs w:val="26"/>
        </w:rPr>
        <w:t>.</w:t>
      </w:r>
    </w:p>
    <w:p w:rsidR="00D11B8F" w:rsidRPr="00D11B8F" w:rsidRDefault="00D11B8F" w:rsidP="00D11B8F">
      <w:pPr>
        <w:ind w:firstLine="284"/>
        <w:jc w:val="both"/>
        <w:rPr>
          <w:sz w:val="26"/>
          <w:szCs w:val="26"/>
        </w:rPr>
      </w:pPr>
      <w:bookmarkStart w:id="3" w:name="sub_4"/>
      <w:bookmarkEnd w:id="2"/>
      <w:r w:rsidRPr="00D11B8F">
        <w:rPr>
          <w:sz w:val="26"/>
          <w:szCs w:val="26"/>
        </w:rPr>
        <w:t xml:space="preserve">4. </w:t>
      </w:r>
      <w:proofErr w:type="gramStart"/>
      <w:r w:rsidRPr="00D11B8F">
        <w:rPr>
          <w:sz w:val="26"/>
          <w:szCs w:val="26"/>
        </w:rPr>
        <w:t>Контроль за</w:t>
      </w:r>
      <w:proofErr w:type="gramEnd"/>
      <w:r w:rsidRPr="00D11B8F">
        <w:rPr>
          <w:sz w:val="26"/>
          <w:szCs w:val="26"/>
        </w:rPr>
        <w:t xml:space="preserve"> выполнением постановления возложить на заместителя главы </w:t>
      </w:r>
      <w:r>
        <w:rPr>
          <w:sz w:val="26"/>
          <w:szCs w:val="26"/>
        </w:rPr>
        <w:t>администрации городского поселения Кондинское</w:t>
      </w:r>
      <w:r w:rsidRPr="00D11B8F">
        <w:rPr>
          <w:sz w:val="26"/>
          <w:szCs w:val="26"/>
        </w:rPr>
        <w:t>.</w:t>
      </w:r>
    </w:p>
    <w:bookmarkEnd w:id="3"/>
    <w:p w:rsidR="00B85E79" w:rsidRPr="00D11B8F" w:rsidRDefault="00B85E79" w:rsidP="00D11B8F">
      <w:pPr>
        <w:pStyle w:val="a3"/>
        <w:ind w:firstLine="284"/>
        <w:jc w:val="both"/>
        <w:rPr>
          <w:sz w:val="26"/>
          <w:szCs w:val="26"/>
        </w:rPr>
      </w:pPr>
    </w:p>
    <w:p w:rsidR="00B85E79" w:rsidRDefault="00B85E79" w:rsidP="00325235">
      <w:pPr>
        <w:pStyle w:val="a3"/>
        <w:ind w:firstLine="284"/>
        <w:jc w:val="both"/>
        <w:rPr>
          <w:szCs w:val="28"/>
        </w:rPr>
      </w:pPr>
    </w:p>
    <w:p w:rsidR="00C742AF" w:rsidRDefault="00C742AF">
      <w:pPr>
        <w:pStyle w:val="a3"/>
        <w:rPr>
          <w:szCs w:val="28"/>
        </w:rPr>
      </w:pPr>
    </w:p>
    <w:p w:rsidR="001C5FB2" w:rsidRDefault="001C5FB2">
      <w:pPr>
        <w:pStyle w:val="a3"/>
        <w:rPr>
          <w:szCs w:val="28"/>
        </w:rPr>
      </w:pPr>
    </w:p>
    <w:p w:rsidR="0032515F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Глава </w:t>
      </w:r>
      <w:proofErr w:type="gramStart"/>
      <w:r w:rsidRPr="00D11B8F">
        <w:rPr>
          <w:sz w:val="26"/>
          <w:szCs w:val="26"/>
        </w:rPr>
        <w:t>городского</w:t>
      </w:r>
      <w:proofErr w:type="gramEnd"/>
      <w:r w:rsidRPr="00D11B8F">
        <w:rPr>
          <w:sz w:val="26"/>
          <w:szCs w:val="26"/>
        </w:rPr>
        <w:t xml:space="preserve"> </w:t>
      </w:r>
    </w:p>
    <w:p w:rsidR="006D6291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поселения Кондинское                                      </w:t>
      </w:r>
      <w:r w:rsidR="00D11B8F">
        <w:rPr>
          <w:sz w:val="26"/>
          <w:szCs w:val="26"/>
        </w:rPr>
        <w:t xml:space="preserve">     </w:t>
      </w:r>
      <w:r w:rsidRPr="00D11B8F">
        <w:rPr>
          <w:sz w:val="26"/>
          <w:szCs w:val="26"/>
        </w:rPr>
        <w:t xml:space="preserve"> </w:t>
      </w:r>
      <w:r w:rsidR="0032515F">
        <w:rPr>
          <w:sz w:val="26"/>
          <w:szCs w:val="26"/>
        </w:rPr>
        <w:t xml:space="preserve">                            </w:t>
      </w:r>
      <w:r w:rsidRPr="00D11B8F">
        <w:rPr>
          <w:sz w:val="26"/>
          <w:szCs w:val="26"/>
        </w:rPr>
        <w:t>С.А. Дерябин</w:t>
      </w: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 городского поселения Кондинское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1C5FB2">
        <w:rPr>
          <w:rFonts w:ascii="Times New Roman" w:hAnsi="Times New Roman" w:cs="Times New Roman"/>
          <w:sz w:val="24"/>
          <w:szCs w:val="24"/>
        </w:rPr>
        <w:t xml:space="preserve">06 марта </w:t>
      </w:r>
      <w:r w:rsidRPr="0032515F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1C5FB2">
        <w:rPr>
          <w:rFonts w:ascii="Times New Roman" w:hAnsi="Times New Roman" w:cs="Times New Roman"/>
          <w:sz w:val="24"/>
          <w:szCs w:val="24"/>
        </w:rPr>
        <w:t>28</w:t>
      </w:r>
    </w:p>
    <w:p w:rsidR="00D11B8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Cs w:val="25"/>
        </w:rPr>
      </w:pPr>
    </w:p>
    <w:p w:rsidR="00D11B8F" w:rsidRPr="006300D3" w:rsidRDefault="00D11B8F" w:rsidP="00D11B8F">
      <w:pPr>
        <w:pStyle w:val="ConsNormal"/>
        <w:widowControl/>
        <w:ind w:firstLine="284"/>
        <w:jc w:val="both"/>
        <w:rPr>
          <w:rFonts w:ascii="Times New Roman" w:hAnsi="Times New Roman" w:cs="Times New Roman"/>
          <w:szCs w:val="25"/>
        </w:rPr>
      </w:pPr>
    </w:p>
    <w:p w:rsidR="00D11B8F" w:rsidRPr="004F1634" w:rsidRDefault="00D11B8F" w:rsidP="00D11B8F">
      <w:pPr>
        <w:pStyle w:val="ConsNormal"/>
        <w:widowControl/>
        <w:ind w:left="6360" w:firstLine="0"/>
        <w:jc w:val="both"/>
        <w:rPr>
          <w:rFonts w:ascii="Times New Roman" w:hAnsi="Times New Roman" w:cs="Times New Roman"/>
        </w:rPr>
      </w:pPr>
    </w:p>
    <w:p w:rsidR="008B7F54" w:rsidRPr="0032515F" w:rsidRDefault="008B7F54" w:rsidP="008B7F54">
      <w:pPr>
        <w:pStyle w:val="a3"/>
        <w:ind w:firstLine="284"/>
        <w:jc w:val="center"/>
        <w:rPr>
          <w:b/>
          <w:sz w:val="24"/>
          <w:szCs w:val="24"/>
        </w:rPr>
      </w:pPr>
      <w:r w:rsidRPr="0032515F">
        <w:rPr>
          <w:b/>
          <w:sz w:val="24"/>
          <w:szCs w:val="24"/>
        </w:rPr>
        <w:t>Порядок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</w:t>
      </w:r>
    </w:p>
    <w:p w:rsidR="008B7F54" w:rsidRDefault="008B7F54" w:rsidP="008B7F54">
      <w:pPr>
        <w:pStyle w:val="a3"/>
        <w:tabs>
          <w:tab w:val="num" w:pos="0"/>
          <w:tab w:val="left" w:pos="360"/>
        </w:tabs>
        <w:jc w:val="center"/>
        <w:rPr>
          <w:szCs w:val="28"/>
        </w:rPr>
      </w:pPr>
    </w:p>
    <w:p w:rsidR="008B7F54" w:rsidRPr="008B7F54" w:rsidRDefault="008B7F54" w:rsidP="008B7F54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8B7F54">
        <w:rPr>
          <w:sz w:val="24"/>
          <w:szCs w:val="24"/>
        </w:rPr>
        <w:t>1.Общие положения</w:t>
      </w:r>
    </w:p>
    <w:p w:rsidR="008B7F54" w:rsidRPr="008B7F54" w:rsidRDefault="008B7F54" w:rsidP="008B7F54">
      <w:pPr>
        <w:pStyle w:val="a3"/>
        <w:tabs>
          <w:tab w:val="left" w:pos="360"/>
        </w:tabs>
        <w:jc w:val="center"/>
        <w:rPr>
          <w:sz w:val="24"/>
          <w:szCs w:val="24"/>
        </w:rPr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1.1. </w:t>
      </w:r>
      <w:proofErr w:type="gramStart"/>
      <w:r w:rsidRPr="008B7F54">
        <w:t xml:space="preserve">Настоящий Порядок устанавливает правила формирования, ведения (в том числе ежегодного дополнения) и обязательного опубликования </w:t>
      </w:r>
      <w:hyperlink r:id="rId6" w:history="1">
        <w:r w:rsidRPr="008B7F54">
          <w:t>перечня</w:t>
        </w:r>
      </w:hyperlink>
      <w:r w:rsidRPr="008B7F54"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8B7F54">
          <w:t>частью 4 статьи 18</w:t>
        </w:r>
      </w:hyperlink>
      <w:r w:rsidRPr="008B7F54">
        <w:t xml:space="preserve"> Федерального закона от 24 июля 2007 года № 209-ФЗ </w:t>
      </w:r>
      <w:r w:rsidR="00557478">
        <w:t>«</w:t>
      </w:r>
      <w:r w:rsidRPr="008B7F54">
        <w:t>О развитии малого и среднего предпринимательства в Российской Федерации</w:t>
      </w:r>
      <w:r w:rsidR="00557478">
        <w:t>»</w:t>
      </w:r>
      <w:r w:rsidRPr="008B7F54">
        <w:t xml:space="preserve"> (далее</w:t>
      </w:r>
      <w:r w:rsidR="0032515F">
        <w:t xml:space="preserve"> </w:t>
      </w:r>
      <w:r w:rsidRPr="008B7F54">
        <w:t>- перечень), в</w:t>
      </w:r>
      <w:proofErr w:type="gramEnd"/>
      <w:r w:rsidRPr="008B7F54">
        <w:t xml:space="preserve"> </w:t>
      </w:r>
      <w:proofErr w:type="gramStart"/>
      <w:r w:rsidRPr="008B7F54">
        <w:t>целях</w:t>
      </w:r>
      <w:proofErr w:type="gramEnd"/>
      <w:r w:rsidRPr="008B7F54"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1.2. Администрация </w:t>
      </w:r>
      <w:r>
        <w:t>городского поселения Кондинское</w:t>
      </w:r>
      <w:r w:rsidRPr="008B7F54">
        <w:t xml:space="preserve"> (далее - уполномоченный орган) осуществляет мероприятия по формированию и обязательному опубликованию перечня,  принятию решений об утверждении перечня</w:t>
      </w:r>
      <w:r w:rsidRPr="00557478">
        <w:t>,</w:t>
      </w:r>
      <w:r w:rsidRPr="008B7F54">
        <w:rPr>
          <w:color w:val="0070C0"/>
        </w:rPr>
        <w:t xml:space="preserve"> </w:t>
      </w:r>
      <w:r w:rsidRPr="008B7F54">
        <w:t xml:space="preserve">внесение изменений, дополнений, исключения сведений о муниципальном имуществе из перечня. 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1.3</w:t>
      </w:r>
      <w:r w:rsidR="00557478">
        <w:t>.</w:t>
      </w:r>
      <w:r w:rsidRPr="008B7F54">
        <w:t xml:space="preserve"> </w:t>
      </w:r>
      <w:r w:rsidR="00557478">
        <w:t>О</w:t>
      </w:r>
      <w:r>
        <w:t>тдел жизнеобеспечения администрации городского поселения Кондинское</w:t>
      </w:r>
      <w:r w:rsidRPr="008B7F54">
        <w:t xml:space="preserve"> (далее – отдел жизнеобеспечения) осуществляет мероприятия по подготовке проектов </w:t>
      </w:r>
      <w:r>
        <w:t>решений</w:t>
      </w:r>
      <w:r w:rsidRPr="008B7F54">
        <w:t xml:space="preserve"> об утверждении перечня муниципального имущества, внесение изменений, дополнений, исключения сведений о муниципальном имуществе из перечня, ведения (в том числе ежегодного дополнения) перечня.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1.4. Решения об утверждении перечня, внесение в него изменений, дополнений, исключения сведений о муниципальном имуществе из перечня принимаются </w:t>
      </w:r>
      <w:r w:rsidRPr="00557478">
        <w:t>постановлением</w:t>
      </w:r>
      <w:r w:rsidRPr="008B7F54">
        <w:t xml:space="preserve"> администрации </w:t>
      </w:r>
      <w:r w:rsidR="000F25C4">
        <w:t>городского поселения Кондинское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1.5. </w:t>
      </w:r>
      <w:proofErr w:type="gramStart"/>
      <w:r w:rsidRPr="008B7F54">
        <w:t xml:space="preserve">В течение года с даты включения сведений о муниципальном имуществе в </w:t>
      </w:r>
      <w:hyperlink r:id="rId8" w:history="1">
        <w:r w:rsidRPr="008B7F54">
          <w:t>перечень</w:t>
        </w:r>
      </w:hyperlink>
      <w:r w:rsidRPr="008B7F54">
        <w:t xml:space="preserve">, </w:t>
      </w:r>
      <w:r>
        <w:t>организационный отдел администрации городского поселения Кондинское</w:t>
      </w:r>
      <w:r w:rsidRPr="008B7F54">
        <w:t xml:space="preserve"> </w:t>
      </w:r>
      <w:r>
        <w:t xml:space="preserve">(далее организационный отдел) </w:t>
      </w:r>
      <w:r w:rsidRPr="008B7F54">
        <w:t xml:space="preserve"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субъектов, или осуществляет предоставление такого имущества по заявлению указанных лиц в случаях, предусмотренных Федеральным </w:t>
      </w:r>
      <w:hyperlink r:id="rId9" w:history="1">
        <w:r w:rsidRPr="008B7F54">
          <w:t>законом</w:t>
        </w:r>
      </w:hyperlink>
      <w:r w:rsidRPr="008B7F54">
        <w:t xml:space="preserve"> от 26 июля 2006 года</w:t>
      </w:r>
      <w:proofErr w:type="gramEnd"/>
      <w:r w:rsidRPr="008B7F54">
        <w:t xml:space="preserve"> № 135-ФЗ </w:t>
      </w:r>
      <w:r w:rsidR="00557478">
        <w:t>«</w:t>
      </w:r>
      <w:r w:rsidRPr="008B7F54">
        <w:t>О защите конкуренции</w:t>
      </w:r>
      <w:r w:rsidR="00557478">
        <w:t>»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1.6. </w:t>
      </w:r>
      <w:r>
        <w:t xml:space="preserve">Организационному отделу </w:t>
      </w:r>
      <w:r w:rsidRPr="008B7F54">
        <w:t xml:space="preserve"> при заключении с Субъектами договоров аренды в отношении муниципального имущества, сведения о котором включены в перечень имущества муниципального образования </w:t>
      </w:r>
      <w:r>
        <w:t>городское поселение Кондинское</w:t>
      </w:r>
      <w:r w:rsidRPr="008B7F54">
        <w:t>, предназначенного для передачи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предусматривать следующие условия: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срок договора аренды составляет не менее 5 лет;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арендная плата вноситься в следующем порядке: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 первый год аренды – 80 процентов размера арендной платы;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во второй год аренды – 90 процентов размера арендной платы;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 третий год аренды и далее – 100 процентов размера арендной платы.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557478" w:rsidRDefault="00557478" w:rsidP="008B7F54">
      <w:pPr>
        <w:autoSpaceDE w:val="0"/>
        <w:autoSpaceDN w:val="0"/>
        <w:adjustRightInd w:val="0"/>
        <w:jc w:val="center"/>
        <w:outlineLvl w:val="0"/>
      </w:pPr>
    </w:p>
    <w:p w:rsidR="008B7F54" w:rsidRPr="008B7F54" w:rsidRDefault="008B7F54" w:rsidP="008B7F54">
      <w:pPr>
        <w:autoSpaceDE w:val="0"/>
        <w:autoSpaceDN w:val="0"/>
        <w:adjustRightInd w:val="0"/>
        <w:jc w:val="center"/>
        <w:outlineLvl w:val="0"/>
      </w:pPr>
      <w:r w:rsidRPr="008B7F54">
        <w:lastRenderedPageBreak/>
        <w:t>2. Формирование и ведение перечня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2.1.</w:t>
      </w:r>
      <w:bookmarkStart w:id="4" w:name="Par0"/>
      <w:bookmarkEnd w:id="4"/>
      <w:r w:rsidRPr="008B7F54">
        <w:t xml:space="preserve"> В </w:t>
      </w:r>
      <w:hyperlink r:id="rId10" w:history="1">
        <w:r w:rsidRPr="008B7F54">
          <w:t>перечень</w:t>
        </w:r>
      </w:hyperlink>
      <w:r w:rsidRPr="008B7F54">
        <w:t xml:space="preserve"> вносятся сведения о муниципальном имуществе, соответствующем следующим критериям: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муниципальное имущество не ограничено в обороте;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в) муниципальное имущество не является объектом религиозного назначения;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г) муниципальное имущество не является объектом незавершенного строительства;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proofErr w:type="spellStart"/>
      <w:r w:rsidRPr="008B7F54">
        <w:t>д</w:t>
      </w:r>
      <w:proofErr w:type="spellEnd"/>
      <w:r w:rsidRPr="008B7F54">
        <w:t>) в отношении муниципального имущества не принято решение органа местного самоуправления о предоставлении его иным лицам;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е) муниципальное имущество не включено в прогнозный план приватизации имущества, находящегося в собственности муниципального образования;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ж) муниципальное имущество не признано аварийным и подлежащим сносу или реконструкции.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bookmarkStart w:id="5" w:name="Par8"/>
      <w:bookmarkEnd w:id="5"/>
      <w:r w:rsidRPr="008B7F54">
        <w:t xml:space="preserve">2.2. </w:t>
      </w:r>
      <w:proofErr w:type="gramStart"/>
      <w:r w:rsidRPr="008B7F54">
        <w:t xml:space="preserve">Внесение сведений о муниципальном имуществе в </w:t>
      </w:r>
      <w:hyperlink r:id="rId11" w:history="1">
        <w:r w:rsidRPr="008B7F54">
          <w:t>перечень</w:t>
        </w:r>
      </w:hyperlink>
      <w:r w:rsidRPr="008B7F54">
        <w:t>, а также исключение сведений о муниципальном имуществе из перечня осуществляются на основании решения</w:t>
      </w:r>
      <w:r w:rsidRPr="008B7F54">
        <w:rPr>
          <w:color w:val="FF0000"/>
        </w:rPr>
        <w:t xml:space="preserve">  </w:t>
      </w:r>
      <w:r w:rsidRPr="008B7F54">
        <w:t xml:space="preserve"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557478">
        <w:t>«</w:t>
      </w:r>
      <w:r w:rsidRPr="008B7F54">
        <w:t>Федеральная корпорация по</w:t>
      </w:r>
      <w:proofErr w:type="gramEnd"/>
      <w:r w:rsidRPr="008B7F54">
        <w:t xml:space="preserve"> развитию малого и среднего предпринимательства</w:t>
      </w:r>
      <w:r w:rsidR="00557478">
        <w:t>»</w:t>
      </w:r>
      <w:r w:rsidRPr="008B7F54"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2.3. Рассмотрение предложения, указанного в </w:t>
      </w:r>
      <w:hyperlink w:anchor="Par8" w:history="1">
        <w:r w:rsidRPr="008B7F54">
          <w:t xml:space="preserve">пункте </w:t>
        </w:r>
      </w:hyperlink>
      <w:r w:rsidRPr="008B7F54">
        <w:t xml:space="preserve">2.2 настоящего Порядка, осуществляется уполномоченным органом в течение 30 календарных дней </w:t>
      </w:r>
      <w:proofErr w:type="gramStart"/>
      <w:r w:rsidRPr="008B7F54">
        <w:t>с даты</w:t>
      </w:r>
      <w:proofErr w:type="gramEnd"/>
      <w:r w:rsidRPr="008B7F54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0" w:history="1">
        <w:r w:rsidRPr="008B7F54">
          <w:t xml:space="preserve">пунктом </w:t>
        </w:r>
      </w:hyperlink>
      <w:r w:rsidRPr="008B7F54">
        <w:t>2.1 настоящего Порядка;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history="1">
        <w:r w:rsidRPr="008B7F54">
          <w:t xml:space="preserve">пунктов </w:t>
        </w:r>
      </w:hyperlink>
      <w:r w:rsidRPr="008B7F54">
        <w:t xml:space="preserve">2.5 и </w:t>
      </w:r>
      <w:hyperlink r:id="rId13" w:history="1">
        <w:r w:rsidRPr="008B7F54">
          <w:t>2.6</w:t>
        </w:r>
      </w:hyperlink>
      <w:r w:rsidRPr="008B7F54">
        <w:t xml:space="preserve"> настоящего Порядка;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в) об отказе в учете предложения.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2.4. В случае принятия решения об отказе в учете предложения, указанного в </w:t>
      </w:r>
      <w:hyperlink w:anchor="Par8" w:history="1">
        <w:r w:rsidRPr="008B7F54">
          <w:t xml:space="preserve">пункте </w:t>
        </w:r>
      </w:hyperlink>
      <w:r w:rsidRPr="008B7F54">
        <w:t xml:space="preserve">2.2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history="1">
        <w:r w:rsidRPr="008B7F54">
          <w:t>перечень</w:t>
        </w:r>
      </w:hyperlink>
      <w:r w:rsidRPr="008B7F54">
        <w:t xml:space="preserve"> или исключения сведений о муниципальном имуществе из перечня.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557478" w:rsidRPr="008B7F54">
        <w:t>от 26 июля 2006 года № 135-ФЗ</w:t>
      </w:r>
      <w:r w:rsidR="00557478">
        <w:t xml:space="preserve"> «</w:t>
      </w:r>
      <w:r w:rsidRPr="008B7F54">
        <w:t>О защите конкуренции</w:t>
      </w:r>
      <w:r w:rsidR="00557478">
        <w:t>»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lastRenderedPageBreak/>
        <w:t>2.6. Уполномоченный орган исключает сведения о муниципальном имуществе из перечня в одном из следующих случаев: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2.7. </w:t>
      </w:r>
      <w:proofErr w:type="gramStart"/>
      <w:r w:rsidRPr="008B7F54">
        <w:t xml:space="preserve">Перечень ведется в электронном виде и содержит (в виде записей) сведения об имуществе в </w:t>
      </w:r>
      <w:hyperlink r:id="rId15" w:history="1">
        <w:r w:rsidRPr="008B7F54">
          <w:t>составе</w:t>
        </w:r>
      </w:hyperlink>
      <w:r w:rsidRPr="008B7F54">
        <w:t xml:space="preserve"> и по </w:t>
      </w:r>
      <w:hyperlink r:id="rId16" w:history="1">
        <w:r w:rsidRPr="008B7F54">
          <w:t>форме</w:t>
        </w:r>
      </w:hyperlink>
      <w:r w:rsidRPr="008B7F54">
        <w:t>, которые утверждены приказом Министерства экономического развития России от 20 апреля 2016 года №</w:t>
      </w:r>
      <w:r w:rsidR="000F25C4">
        <w:t xml:space="preserve"> </w:t>
      </w:r>
      <w:r w:rsidRPr="008B7F54">
        <w:t xml:space="preserve">264 </w:t>
      </w:r>
      <w:r w:rsidR="001C5FB2">
        <w:t>«</w:t>
      </w:r>
      <w:r w:rsidRPr="008B7F54">
        <w:t xml:space="preserve">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1C5FB2">
        <w:t>«</w:t>
      </w:r>
      <w:r w:rsidRPr="008B7F54">
        <w:t>О развитии малого и среднего предпринимательства в Российской</w:t>
      </w:r>
      <w:proofErr w:type="gramEnd"/>
      <w:r w:rsidRPr="008B7F54">
        <w:t xml:space="preserve"> Федерации</w:t>
      </w:r>
      <w:r w:rsidR="001C5FB2">
        <w:t>»</w:t>
      </w:r>
      <w:r w:rsidRPr="008B7F54">
        <w:t>.</w:t>
      </w:r>
    </w:p>
    <w:p w:rsidR="008B7F54" w:rsidRPr="008B7F54" w:rsidRDefault="00557478" w:rsidP="008B7F54">
      <w:pPr>
        <w:autoSpaceDE w:val="0"/>
        <w:autoSpaceDN w:val="0"/>
        <w:adjustRightInd w:val="0"/>
        <w:ind w:firstLine="540"/>
        <w:jc w:val="both"/>
      </w:pPr>
      <w:r>
        <w:t>2</w:t>
      </w:r>
      <w:r w:rsidR="008B7F54" w:rsidRPr="008B7F54">
        <w:t>.</w:t>
      </w:r>
      <w:r>
        <w:t>8.</w:t>
      </w:r>
      <w:r w:rsidR="008B7F54" w:rsidRPr="008B7F54">
        <w:t xml:space="preserve"> </w:t>
      </w:r>
      <w:r>
        <w:t>О</w:t>
      </w:r>
      <w:r w:rsidR="000F25C4">
        <w:t>тдел жизнеобеспечения</w:t>
      </w:r>
      <w:r w:rsidR="008B7F54" w:rsidRPr="008B7F54">
        <w:t xml:space="preserve"> представляет в орган исполнительной власти субъекта Российской Федерации, уполномоченный на взаимодействие с Корпорацией в области развития малого и среднего предпринимательства (далее - уполномоченный орган):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сведения о перечнях муниципального имущества - в течение 10 рабочих дней со дня их утверждения;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jc w:val="center"/>
        <w:outlineLvl w:val="0"/>
      </w:pPr>
      <w:r w:rsidRPr="008B7F54">
        <w:t>3. Опубликование перечня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3.1. </w:t>
      </w:r>
      <w:proofErr w:type="gramStart"/>
      <w:r w:rsidRPr="008B7F54">
        <w:t xml:space="preserve">Администрация </w:t>
      </w:r>
      <w:r w:rsidR="000F25C4">
        <w:t>городского поселения Кондинское</w:t>
      </w:r>
      <w:r w:rsidRPr="008B7F54">
        <w:t xml:space="preserve"> утверждает перечень имущества, свободного от прав третьих лиц (за исключением имущественных прав</w:t>
      </w:r>
      <w:r w:rsidR="001C5FB2">
        <w:t xml:space="preserve"> </w:t>
      </w:r>
      <w:r w:rsidRPr="008B7F54">
        <w:t>Субъектов), с ежегодным - до 1 ноября текущего года дополнением таких перечней имуществом.</w:t>
      </w:r>
      <w:proofErr w:type="gramEnd"/>
    </w:p>
    <w:p w:rsidR="006C1A97" w:rsidRPr="006C1A97" w:rsidRDefault="006C1A97" w:rsidP="006C1A97">
      <w:pPr>
        <w:ind w:firstLine="567"/>
        <w:jc w:val="both"/>
      </w:pPr>
      <w:proofErr w:type="gramStart"/>
      <w:r w:rsidRPr="006C1A97">
        <w:t xml:space="preserve">Перечень, а также все изменения и дополнения подлежат обязательному опубликованию в средствах массовой информации - в течение 10 рабочих дней со дня утверждения, а также размещению в сети «Интернет» на официальном сайте органов местного самоуправления </w:t>
      </w:r>
      <w:proofErr w:type="spellStart"/>
      <w:r w:rsidRPr="006C1A97">
        <w:t>Кондинский</w:t>
      </w:r>
      <w:proofErr w:type="spellEnd"/>
      <w:r w:rsidRPr="006C1A97">
        <w:t xml:space="preserve"> район и (или) на официальных сайтах информационной поддержки малого и среднего предпринимательства - в течение 3 рабочих дней со дня утверждения.</w:t>
      </w:r>
      <w:proofErr w:type="gramEnd"/>
    </w:p>
    <w:p w:rsidR="006C1A97" w:rsidRPr="00270159" w:rsidRDefault="006C1A97" w:rsidP="006C1A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270159">
        <w:rPr>
          <w:rFonts w:ascii="Arial" w:hAnsi="Arial" w:cs="Arial"/>
          <w:i/>
          <w:sz w:val="18"/>
          <w:szCs w:val="18"/>
          <w:highlight w:val="lightGray"/>
        </w:rPr>
        <w:t xml:space="preserve">Информация об изменениях: </w:t>
      </w:r>
      <w:r w:rsidRPr="006C1A97">
        <w:rPr>
          <w:rFonts w:ascii="Arial" w:hAnsi="Arial" w:cs="Arial"/>
          <w:i/>
          <w:sz w:val="18"/>
          <w:szCs w:val="18"/>
          <w:highlight w:val="lightGray"/>
        </w:rPr>
        <w:t>Абзац второй пункта 3.1. главы 3</w:t>
      </w:r>
      <w:r w:rsidRPr="00270159">
        <w:rPr>
          <w:rFonts w:ascii="Arial" w:hAnsi="Arial" w:cs="Arial"/>
          <w:i/>
          <w:sz w:val="18"/>
          <w:szCs w:val="18"/>
          <w:highlight w:val="lightGray"/>
        </w:rPr>
        <w:t xml:space="preserve"> изложен в новой редакции </w:t>
      </w:r>
      <w:r w:rsidRPr="00270159">
        <w:rPr>
          <w:rFonts w:ascii="Arial" w:hAnsi="Arial" w:cs="Arial"/>
          <w:sz w:val="18"/>
          <w:szCs w:val="18"/>
          <w:highlight w:val="lightGray"/>
        </w:rPr>
        <w:t>(</w:t>
      </w:r>
      <w:r w:rsidRPr="00270159">
        <w:rPr>
          <w:rFonts w:ascii="Arial" w:hAnsi="Arial" w:cs="Arial"/>
          <w:i/>
          <w:sz w:val="18"/>
          <w:szCs w:val="18"/>
          <w:highlight w:val="lightGray"/>
        </w:rPr>
        <w:t xml:space="preserve">постановление администрации городского поселения Кондинское от </w:t>
      </w:r>
      <w:r>
        <w:rPr>
          <w:rFonts w:ascii="Arial" w:hAnsi="Arial" w:cs="Arial"/>
          <w:i/>
          <w:sz w:val="18"/>
          <w:szCs w:val="18"/>
          <w:highlight w:val="lightGray"/>
        </w:rPr>
        <w:t>30</w:t>
      </w:r>
      <w:r w:rsidRPr="00270159">
        <w:rPr>
          <w:rFonts w:ascii="Arial" w:hAnsi="Arial" w:cs="Arial"/>
          <w:i/>
          <w:sz w:val="18"/>
          <w:szCs w:val="18"/>
          <w:highlight w:val="lightGray"/>
        </w:rPr>
        <w:t>.0</w:t>
      </w:r>
      <w:r>
        <w:rPr>
          <w:rFonts w:ascii="Arial" w:hAnsi="Arial" w:cs="Arial"/>
          <w:i/>
          <w:sz w:val="18"/>
          <w:szCs w:val="18"/>
          <w:highlight w:val="lightGray"/>
        </w:rPr>
        <w:t>8</w:t>
      </w:r>
      <w:r w:rsidRPr="00270159">
        <w:rPr>
          <w:rFonts w:ascii="Arial" w:hAnsi="Arial" w:cs="Arial"/>
          <w:i/>
          <w:sz w:val="18"/>
          <w:szCs w:val="18"/>
          <w:highlight w:val="lightGray"/>
        </w:rPr>
        <w:t>.2018 № 1</w:t>
      </w:r>
      <w:r>
        <w:rPr>
          <w:rFonts w:ascii="Arial" w:hAnsi="Arial" w:cs="Arial"/>
          <w:i/>
          <w:sz w:val="18"/>
          <w:szCs w:val="18"/>
          <w:highlight w:val="lightGray"/>
        </w:rPr>
        <w:t>62</w:t>
      </w:r>
      <w:r w:rsidRPr="00270159">
        <w:rPr>
          <w:rFonts w:ascii="Arial" w:hAnsi="Arial" w:cs="Arial"/>
          <w:i/>
          <w:sz w:val="18"/>
          <w:szCs w:val="18"/>
          <w:highlight w:val="lightGray"/>
        </w:rPr>
        <w:t>)</w:t>
      </w:r>
    </w:p>
    <w:p w:rsidR="008B7F54" w:rsidRPr="008B7F54" w:rsidRDefault="008B7F54" w:rsidP="008B7F54">
      <w:pPr>
        <w:jc w:val="both"/>
      </w:pPr>
    </w:p>
    <w:p w:rsidR="008B7F54" w:rsidRPr="008B7F54" w:rsidRDefault="008B7F54" w:rsidP="008B7F54">
      <w:pPr>
        <w:jc w:val="both"/>
      </w:pPr>
    </w:p>
    <w:p w:rsidR="00D11B8F" w:rsidRPr="008B7F54" w:rsidRDefault="00D11B8F">
      <w:pPr>
        <w:pStyle w:val="a3"/>
        <w:rPr>
          <w:sz w:val="24"/>
          <w:szCs w:val="24"/>
        </w:rPr>
      </w:pPr>
    </w:p>
    <w:sectPr w:rsidR="00D11B8F" w:rsidRPr="008B7F54" w:rsidSect="0032515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25ED8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C5FB2"/>
    <w:rsid w:val="001F422B"/>
    <w:rsid w:val="00206998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515F"/>
    <w:rsid w:val="00325235"/>
    <w:rsid w:val="00340E51"/>
    <w:rsid w:val="00365840"/>
    <w:rsid w:val="00370B7C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482F"/>
    <w:rsid w:val="00417FD3"/>
    <w:rsid w:val="00423B97"/>
    <w:rsid w:val="00436766"/>
    <w:rsid w:val="00441E2C"/>
    <w:rsid w:val="004422B5"/>
    <w:rsid w:val="00464252"/>
    <w:rsid w:val="00465222"/>
    <w:rsid w:val="004949F0"/>
    <w:rsid w:val="004B16CC"/>
    <w:rsid w:val="004B2F9E"/>
    <w:rsid w:val="004C0BFF"/>
    <w:rsid w:val="004E0146"/>
    <w:rsid w:val="004E1A6A"/>
    <w:rsid w:val="005108E9"/>
    <w:rsid w:val="0052135C"/>
    <w:rsid w:val="00540C20"/>
    <w:rsid w:val="00557478"/>
    <w:rsid w:val="005753CE"/>
    <w:rsid w:val="0057749C"/>
    <w:rsid w:val="005876B7"/>
    <w:rsid w:val="005B1DBE"/>
    <w:rsid w:val="005E1CA3"/>
    <w:rsid w:val="00614CFB"/>
    <w:rsid w:val="006209FC"/>
    <w:rsid w:val="00632B15"/>
    <w:rsid w:val="0063749A"/>
    <w:rsid w:val="00651BD1"/>
    <w:rsid w:val="00660D4D"/>
    <w:rsid w:val="0066533B"/>
    <w:rsid w:val="006A734E"/>
    <w:rsid w:val="006A74FD"/>
    <w:rsid w:val="006B734A"/>
    <w:rsid w:val="006C1A97"/>
    <w:rsid w:val="006D06EE"/>
    <w:rsid w:val="006D6291"/>
    <w:rsid w:val="006E0336"/>
    <w:rsid w:val="006E22A5"/>
    <w:rsid w:val="006E3EF7"/>
    <w:rsid w:val="006F7B77"/>
    <w:rsid w:val="007311CD"/>
    <w:rsid w:val="00733054"/>
    <w:rsid w:val="00751FD7"/>
    <w:rsid w:val="007B5965"/>
    <w:rsid w:val="007C04C0"/>
    <w:rsid w:val="007F1C3A"/>
    <w:rsid w:val="007F4E14"/>
    <w:rsid w:val="007F6E6A"/>
    <w:rsid w:val="008136B0"/>
    <w:rsid w:val="00820365"/>
    <w:rsid w:val="0084004E"/>
    <w:rsid w:val="008405FA"/>
    <w:rsid w:val="00845FFF"/>
    <w:rsid w:val="0089050C"/>
    <w:rsid w:val="008B18B3"/>
    <w:rsid w:val="008B7F54"/>
    <w:rsid w:val="008F41DC"/>
    <w:rsid w:val="009154DA"/>
    <w:rsid w:val="009329C7"/>
    <w:rsid w:val="00946926"/>
    <w:rsid w:val="00952D62"/>
    <w:rsid w:val="00983107"/>
    <w:rsid w:val="009904BD"/>
    <w:rsid w:val="009930CC"/>
    <w:rsid w:val="00997EBD"/>
    <w:rsid w:val="009A70DF"/>
    <w:rsid w:val="009E5D7B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78FE"/>
    <w:rsid w:val="00AD337E"/>
    <w:rsid w:val="00B14085"/>
    <w:rsid w:val="00B33613"/>
    <w:rsid w:val="00B34FED"/>
    <w:rsid w:val="00B4463C"/>
    <w:rsid w:val="00B459ED"/>
    <w:rsid w:val="00B83D99"/>
    <w:rsid w:val="00B85E79"/>
    <w:rsid w:val="00B957A9"/>
    <w:rsid w:val="00B976ED"/>
    <w:rsid w:val="00BA7794"/>
    <w:rsid w:val="00BC6AF4"/>
    <w:rsid w:val="00BE4CC1"/>
    <w:rsid w:val="00BE67A7"/>
    <w:rsid w:val="00C00AC2"/>
    <w:rsid w:val="00C02F6F"/>
    <w:rsid w:val="00C12298"/>
    <w:rsid w:val="00C176E7"/>
    <w:rsid w:val="00C30AA1"/>
    <w:rsid w:val="00C36E51"/>
    <w:rsid w:val="00C53815"/>
    <w:rsid w:val="00C560EA"/>
    <w:rsid w:val="00C67068"/>
    <w:rsid w:val="00C742AF"/>
    <w:rsid w:val="00C92F39"/>
    <w:rsid w:val="00CA07EC"/>
    <w:rsid w:val="00CB05E3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D5AEB"/>
    <w:rsid w:val="00DD6FDD"/>
    <w:rsid w:val="00E20EDD"/>
    <w:rsid w:val="00E37ADB"/>
    <w:rsid w:val="00E45F1A"/>
    <w:rsid w:val="00E60FB8"/>
    <w:rsid w:val="00E8289C"/>
    <w:rsid w:val="00E92B45"/>
    <w:rsid w:val="00EA319D"/>
    <w:rsid w:val="00EB10FF"/>
    <w:rsid w:val="00EC27FA"/>
    <w:rsid w:val="00F06B22"/>
    <w:rsid w:val="00F215F1"/>
    <w:rsid w:val="00F70B2A"/>
    <w:rsid w:val="00F81789"/>
    <w:rsid w:val="00F90F9C"/>
    <w:rsid w:val="00FB5F3F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4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C49B646805FFA37C29C8EC3DEB7736D9456FAE9B3AB34D3E9633EA49567263F6DD0CCEBDCAC07L9K2M" TargetMode="External"/><Relationship Id="rId13" Type="http://schemas.openxmlformats.org/officeDocument/2006/relationships/hyperlink" Target="consultantplus://offline/ref=6081003818EEEBA18B2214D260B918050E07D0D807A746BF3AA88BDB3FC9971EE09325EA3FD54BDDF5h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883E6E9CF377086BFF4AE6D46A56EFB61C8F0886CC21018FF8470769A5DC4BB44FDD7E955B7B4Ed3WAN" TargetMode="External"/><Relationship Id="rId12" Type="http://schemas.openxmlformats.org/officeDocument/2006/relationships/hyperlink" Target="consultantplus://offline/ref=6081003818EEEBA18B2214D260B918050E07D0D807A746BF3AA88BDB3FC9971EE09325EA3FD54BDCF5h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E75AD34B0F79A9A489E2CF7BBAF8B0A2FAE111D5CE6B191E4430F72BA8B4B343CDE7F4372A83U1C3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83E6E9CF377086BFF4AE6D46A56EFB5148C0D8AC721018FF8470769A5DC4BB44FDD7E955B784Ad3WAN" TargetMode="External"/><Relationship Id="rId11" Type="http://schemas.openxmlformats.org/officeDocument/2006/relationships/hyperlink" Target="consultantplus://offline/ref=6081003818EEEBA18B2214D260B918050E06D8DE0EAC46BF3AA88BDB3FC9971EE09325EA3FD54BD9F5h3D" TargetMode="External"/><Relationship Id="rId5" Type="http://schemas.openxmlformats.org/officeDocument/2006/relationships/hyperlink" Target="garantF1://45119415.0" TargetMode="External"/><Relationship Id="rId15" Type="http://schemas.openxmlformats.org/officeDocument/2006/relationships/hyperlink" Target="consultantplus://offline/ref=65A3E75AD34B0F79A9A489E2CF7BBAF8B0A2FAE111D5CE6B191E4430F72BA8B4B343CDE7F4372B82U1C2E" TargetMode="External"/><Relationship Id="rId10" Type="http://schemas.openxmlformats.org/officeDocument/2006/relationships/hyperlink" Target="consultantplus://offline/ref=6081003818EEEBA18B2214D260B918050E06D8DE0EAC46BF3AA88BDB3FC9971EE09325EA3FD54BD9F5h3D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C49B646805FFA37C29C8EC3DEB7736D9556F7E0B3AB34D3E9633EA4L9K5M" TargetMode="External"/><Relationship Id="rId14" Type="http://schemas.openxmlformats.org/officeDocument/2006/relationships/hyperlink" Target="consultantplus://offline/ref=6081003818EEEBA18B2214D260B918050E06D8DE0EAC46BF3AA88BDB3FC9971EE09325EA3FD54BD9F5h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8</cp:revision>
  <cp:lastPrinted>2017-03-06T10:58:00Z</cp:lastPrinted>
  <dcterms:created xsi:type="dcterms:W3CDTF">2017-02-21T11:30:00Z</dcterms:created>
  <dcterms:modified xsi:type="dcterms:W3CDTF">2018-08-31T11:21:00Z</dcterms:modified>
</cp:coreProperties>
</file>