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5C5DD6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5C5DD6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5C5DD6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5C5DD6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5C5DD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C5643C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397B20" w:rsidTr="005C5DD6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397B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397B20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397B20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397B20">
                    <w:rPr>
                      <w:b/>
                      <w:bCs/>
                    </w:rPr>
                    <w:t xml:space="preserve">городского </w:t>
                  </w:r>
                  <w:r w:rsidRPr="00397B20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397B20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397B20" w:rsidTr="005C5DD6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397B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397B20">
                    <w:rPr>
                      <w:sz w:val="16"/>
                      <w:szCs w:val="16"/>
                    </w:rPr>
                    <w:t>(</w:t>
                  </w:r>
                  <w:r w:rsidRPr="00397B20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397B20" w:rsidTr="005C5DD6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397B20" w:rsidRDefault="002549BB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97B2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Паузина</w:t>
                  </w:r>
                  <w:proofErr w:type="spellEnd"/>
                  <w:r w:rsidRPr="00397B2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Валентина Михайловна</w:t>
                  </w:r>
                </w:p>
              </w:tc>
            </w:tr>
            <w:tr w:rsidR="005B2483" w:rsidRPr="00397B20" w:rsidTr="005C5DD6">
              <w:tc>
                <w:tcPr>
                  <w:tcW w:w="9923" w:type="dxa"/>
                </w:tcPr>
                <w:p w:rsidR="005B2483" w:rsidRPr="00397B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397B20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397B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397B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397B20" w:rsidRDefault="005B2483" w:rsidP="002549B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97B20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2549BB" w:rsidRPr="00397B20">
                    <w:rPr>
                      <w:b/>
                      <w:sz w:val="20"/>
                    </w:rPr>
                    <w:t>5</w:t>
                  </w:r>
                  <w:r w:rsidRPr="00397B20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397B20" w:rsidTr="005C5DD6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397B20" w:rsidRDefault="005B2483" w:rsidP="005C5D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97B20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397B20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397B20" w:rsidRDefault="005B2483" w:rsidP="002549B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397B20">
                    <w:rPr>
                      <w:b/>
                      <w:sz w:val="20"/>
                    </w:rPr>
                    <w:t xml:space="preserve">№ </w:t>
                  </w:r>
                  <w:r w:rsidR="00772C19" w:rsidRPr="00397B2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2549BB" w:rsidRPr="00397B20">
                    <w:rPr>
                      <w:b/>
                      <w:bCs/>
                      <w:sz w:val="20"/>
                      <w:szCs w:val="20"/>
                    </w:rPr>
                    <w:t xml:space="preserve">40810810767469000829 </w:t>
                  </w:r>
                  <w:r w:rsidRPr="00397B20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397B20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397B20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397B20" w:rsidTr="005C5DD6">
              <w:tc>
                <w:tcPr>
                  <w:tcW w:w="9923" w:type="dxa"/>
                </w:tcPr>
                <w:p w:rsidR="005B2483" w:rsidRPr="00397B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397B20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397B20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397B20" w:rsidRDefault="005B2483" w:rsidP="005C5DD6"/>
        </w:tc>
      </w:tr>
    </w:tbl>
    <w:p w:rsidR="005B2483" w:rsidRPr="00397B20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397B20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Приме</w:t>
            </w:r>
            <w:r w:rsidRPr="00397B20">
              <w:softHyphen/>
              <w:t>чание</w:t>
            </w:r>
          </w:p>
        </w:tc>
      </w:tr>
      <w:tr w:rsidR="005B2483" w:rsidRPr="00E771B4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2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3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4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1.1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20</w:t>
            </w:r>
          </w:p>
        </w:tc>
        <w:tc>
          <w:tcPr>
            <w:tcW w:w="1417" w:type="dxa"/>
          </w:tcPr>
          <w:p w:rsidR="005B2483" w:rsidRPr="003B03B6" w:rsidRDefault="005B2483" w:rsidP="005C5DD6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3B03B6">
              <w:rPr>
                <w:bCs/>
              </w:rPr>
              <w:t>,00</w:t>
            </w:r>
          </w:p>
          <w:p w:rsidR="005B2483" w:rsidRPr="00E771B4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1.1.1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Собственные средства кандидата</w:t>
            </w:r>
            <w:r w:rsidRPr="00FD05C6">
              <w:t>/ избирательного объединения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30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t>200,00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 xml:space="preserve">Средства, </w:t>
            </w:r>
            <w:r>
              <w:t>выделенные кандидату, выдвинувшим</w:t>
            </w:r>
            <w:r w:rsidRPr="00E771B4">
              <w:t xml:space="preserve"> его </w:t>
            </w:r>
            <w:r>
              <w:t xml:space="preserve">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E771B4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  <w:r w:rsidRPr="00E771B4">
              <w:t>Поступило в избирательный фонд денежных средств, подпадающих под действие ч. 2, 4, 8 ст. 71 Федерального закона от 22.02.201</w:t>
            </w:r>
            <w:r>
              <w:t>4</w:t>
            </w:r>
            <w:r w:rsidRPr="00E771B4">
              <w:t> г. № 20-ФЗ и п. 6 ст. 58 Федерального закона от 12.06.2002 г. № 67-ФЗ</w:t>
            </w:r>
            <w:r w:rsidRPr="00DC01FC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1.2.1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Собственные средствакандидата/ </w:t>
            </w:r>
            <w:r>
              <w:t>избирательного объединения</w:t>
            </w:r>
            <w:r w:rsidRPr="00E771B4">
              <w:t> </w:t>
            </w:r>
            <w:r>
              <w:t xml:space="preserve"> / с</w:t>
            </w:r>
            <w:r w:rsidRPr="00E771B4">
              <w:t>редства, выделенные кандидату выдвинувш</w:t>
            </w:r>
            <w:r>
              <w:t>им его избирательным объединением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80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1.2.2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Средства гражданина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90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1.2.3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Средства юридического лица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100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3B03B6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3B03B6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 xml:space="preserve">Перечислено в доход </w:t>
            </w:r>
            <w:r>
              <w:t xml:space="preserve">местного </w:t>
            </w:r>
            <w:r w:rsidRPr="00E771B4">
              <w:t>бюджета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120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2.2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130</w:t>
            </w:r>
          </w:p>
        </w:tc>
        <w:tc>
          <w:tcPr>
            <w:tcW w:w="1417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из них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2.2.1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140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2.2.2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150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2.2.3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160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2.3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170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  <w:r w:rsidRPr="00E771B4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E771B4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E771B4" w:rsidTr="005B2483">
        <w:trPr>
          <w:cantSplit/>
        </w:trPr>
        <w:tc>
          <w:tcPr>
            <w:tcW w:w="10207" w:type="dxa"/>
            <w:gridSpan w:val="5"/>
          </w:tcPr>
          <w:p w:rsidR="005B2483" w:rsidRPr="00E771B4" w:rsidRDefault="005B2483" w:rsidP="005C5DD6">
            <w:pPr>
              <w:pStyle w:val="a7"/>
              <w:ind w:left="851"/>
            </w:pPr>
            <w:r w:rsidRPr="00E771B4">
              <w:t>в том числе</w:t>
            </w: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3.1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190</w:t>
            </w:r>
          </w:p>
        </w:tc>
        <w:tc>
          <w:tcPr>
            <w:tcW w:w="1417" w:type="dxa"/>
          </w:tcPr>
          <w:p w:rsidR="005B2483" w:rsidRPr="00042AC6" w:rsidRDefault="005B2483" w:rsidP="005C5DD6">
            <w:pPr>
              <w:pStyle w:val="a7"/>
              <w:jc w:val="center"/>
              <w:rPr>
                <w:bCs/>
              </w:rPr>
            </w:pPr>
            <w:r>
              <w:rPr>
                <w:bCs/>
              </w:rPr>
              <w:t>200</w:t>
            </w:r>
            <w:r w:rsidRPr="00042AC6">
              <w:rPr>
                <w:bCs/>
              </w:rPr>
              <w:t>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1F6D15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C5643C" w:rsidRDefault="005B2483" w:rsidP="005C5DD6">
            <w:pPr>
              <w:pStyle w:val="a7"/>
            </w:pPr>
            <w:r w:rsidRPr="00C5643C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C5643C" w:rsidRDefault="005B2483" w:rsidP="005C5DD6">
            <w:pPr>
              <w:pStyle w:val="a7"/>
              <w:jc w:val="center"/>
            </w:pPr>
            <w:r w:rsidRPr="00C5643C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C5643C" w:rsidRDefault="005B2483" w:rsidP="005C5DD6">
            <w:pPr>
              <w:pStyle w:val="a7"/>
              <w:jc w:val="center"/>
            </w:pPr>
            <w:r w:rsidRPr="00C5643C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E771B4" w:rsidTr="005B2483">
        <w:trPr>
          <w:cantSplit/>
        </w:trPr>
        <w:tc>
          <w:tcPr>
            <w:tcW w:w="597" w:type="dxa"/>
          </w:tcPr>
          <w:p w:rsidR="005B2483" w:rsidRPr="00E771B4" w:rsidRDefault="005B2483" w:rsidP="005C5DD6">
            <w:pPr>
              <w:pStyle w:val="a7"/>
            </w:pPr>
            <w:r w:rsidRPr="00E771B4">
              <w:t>3.2</w:t>
            </w:r>
          </w:p>
        </w:tc>
        <w:tc>
          <w:tcPr>
            <w:tcW w:w="6663" w:type="dxa"/>
          </w:tcPr>
          <w:p w:rsidR="005B2483" w:rsidRPr="00E771B4" w:rsidRDefault="005B2483" w:rsidP="005C5DD6">
            <w:pPr>
              <w:pStyle w:val="a7"/>
            </w:pPr>
            <w:r w:rsidRPr="00E771B4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E771B4" w:rsidRDefault="005B2483" w:rsidP="005C5DD6">
            <w:pPr>
              <w:pStyle w:val="a7"/>
              <w:jc w:val="center"/>
            </w:pPr>
            <w:r w:rsidRPr="00E771B4">
              <w:t>210</w:t>
            </w:r>
          </w:p>
        </w:tc>
        <w:tc>
          <w:tcPr>
            <w:tcW w:w="1417" w:type="dxa"/>
            <w:vAlign w:val="center"/>
          </w:tcPr>
          <w:p w:rsidR="005B2483" w:rsidRDefault="005B2483" w:rsidP="005C5DD6">
            <w:pPr>
              <w:pStyle w:val="a7"/>
              <w:jc w:val="center"/>
            </w:pPr>
            <w:r>
              <w:t>0,00</w:t>
            </w:r>
          </w:p>
        </w:tc>
        <w:tc>
          <w:tcPr>
            <w:tcW w:w="821" w:type="dxa"/>
          </w:tcPr>
          <w:p w:rsidR="005B2483" w:rsidRPr="00E771B4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lastRenderedPageBreak/>
              <w:t>3.3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</w:pPr>
            <w:r w:rsidRPr="00397B20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220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t>3.4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</w:pPr>
            <w:r w:rsidRPr="00397B20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230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t>3.5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</w:pPr>
            <w:r w:rsidRPr="00397B20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240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397B20" w:rsidRDefault="005B2483" w:rsidP="005C5DD6">
            <w:pPr>
              <w:pStyle w:val="a7"/>
            </w:pPr>
            <w:r w:rsidRPr="00397B20">
              <w:t>На оплату работ (услуг) информационного и консультационного характера</w:t>
            </w:r>
            <w:r w:rsidRPr="00397B20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397B20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250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t>3.7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</w:pPr>
            <w:r w:rsidRPr="00397B20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260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  <w:trHeight w:val="494"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</w:pPr>
            <w:r w:rsidRPr="00397B20">
              <w:t>3.8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</w:pPr>
            <w:r w:rsidRPr="00397B20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270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</w:pPr>
            <w:r w:rsidRPr="00397B20"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</w:pPr>
          </w:p>
        </w:tc>
      </w:tr>
      <w:tr w:rsidR="005B2483" w:rsidRPr="00397B20" w:rsidTr="005B2483">
        <w:trPr>
          <w:cantSplit/>
          <w:trHeight w:val="761"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  <w:rPr>
                <w:b/>
                <w:bCs/>
              </w:rPr>
            </w:pPr>
            <w:r w:rsidRPr="00397B20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  <w:rPr>
                <w:b/>
                <w:bCs/>
              </w:rPr>
            </w:pPr>
            <w:r w:rsidRPr="00397B20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397B20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397B20" w:rsidRDefault="005B2483" w:rsidP="005C5DD6">
            <w:pPr>
              <w:pStyle w:val="a7"/>
              <w:jc w:val="center"/>
              <w:rPr>
                <w:b/>
              </w:rPr>
            </w:pPr>
            <w:r w:rsidRPr="00397B20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397B20" w:rsidTr="005B2483">
        <w:trPr>
          <w:cantSplit/>
        </w:trPr>
        <w:tc>
          <w:tcPr>
            <w:tcW w:w="597" w:type="dxa"/>
          </w:tcPr>
          <w:p w:rsidR="005B2483" w:rsidRPr="00397B20" w:rsidRDefault="005B2483" w:rsidP="005C5DD6">
            <w:pPr>
              <w:pStyle w:val="a7"/>
              <w:rPr>
                <w:b/>
                <w:bCs/>
              </w:rPr>
            </w:pPr>
            <w:r w:rsidRPr="00397B20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397B20" w:rsidRDefault="005B2483" w:rsidP="005C5DD6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397B20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397B20">
              <w:rPr>
                <w:b/>
                <w:bCs/>
              </w:rPr>
              <w:tab/>
            </w:r>
            <w:r w:rsidRPr="00397B20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397B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397B20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397B20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397B20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397B20" w:rsidRDefault="005B2483" w:rsidP="005C5DD6">
            <w:pPr>
              <w:pStyle w:val="a7"/>
              <w:rPr>
                <w:b/>
                <w:bCs/>
              </w:rPr>
            </w:pPr>
          </w:p>
        </w:tc>
      </w:tr>
    </w:tbl>
    <w:p w:rsidR="005B2483" w:rsidRPr="00397B20" w:rsidRDefault="005B2483" w:rsidP="005B2483">
      <w:pPr>
        <w:pStyle w:val="a5"/>
        <w:rPr>
          <w:sz w:val="20"/>
          <w:szCs w:val="20"/>
        </w:rPr>
      </w:pPr>
    </w:p>
    <w:p w:rsidR="005B2483" w:rsidRPr="00397B20" w:rsidRDefault="005B2483" w:rsidP="005B2483">
      <w:pPr>
        <w:pStyle w:val="a5"/>
        <w:rPr>
          <w:sz w:val="20"/>
          <w:szCs w:val="20"/>
        </w:rPr>
      </w:pPr>
    </w:p>
    <w:p w:rsidR="005B2483" w:rsidRPr="00397B20" w:rsidRDefault="005B2483" w:rsidP="005B2483">
      <w:pPr>
        <w:pStyle w:val="a5"/>
        <w:spacing w:after="240"/>
        <w:rPr>
          <w:sz w:val="20"/>
          <w:szCs w:val="20"/>
        </w:rPr>
      </w:pPr>
      <w:r w:rsidRPr="00397B20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397B20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397B20" w:rsidRDefault="005B2483" w:rsidP="005C5D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397B20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397B20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397B20" w:rsidRDefault="005B2483" w:rsidP="005C5DD6">
            <w:r w:rsidRPr="00397B20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397B20" w:rsidRDefault="005B2483" w:rsidP="005C5DD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397B20" w:rsidRDefault="005B2483" w:rsidP="005C5DD6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397B20" w:rsidRDefault="005B2483" w:rsidP="005C5DD6"/>
          <w:p w:rsidR="005B2483" w:rsidRPr="00397B20" w:rsidRDefault="005B2483" w:rsidP="005C5DD6"/>
          <w:p w:rsidR="005B2483" w:rsidRPr="00397B20" w:rsidRDefault="005B2483" w:rsidP="005C5DD6">
            <w:pPr>
              <w:jc w:val="center"/>
            </w:pPr>
          </w:p>
          <w:p w:rsidR="005B2483" w:rsidRPr="00397B20" w:rsidRDefault="005B2483" w:rsidP="005C5DD6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397B20" w:rsidRDefault="005B2483" w:rsidP="005C5DD6"/>
          <w:p w:rsidR="005B2483" w:rsidRPr="00397B20" w:rsidRDefault="005B2483" w:rsidP="005C5DD6"/>
          <w:p w:rsidR="005B2483" w:rsidRPr="00397B20" w:rsidRDefault="00772C19" w:rsidP="002549BB">
            <w:pPr>
              <w:jc w:val="center"/>
            </w:pPr>
            <w:r w:rsidRPr="00397B20">
              <w:t>В.</w:t>
            </w:r>
            <w:r w:rsidR="002549BB" w:rsidRPr="00397B20">
              <w:t>М</w:t>
            </w:r>
            <w:r w:rsidRPr="00397B20">
              <w:t xml:space="preserve"> </w:t>
            </w:r>
            <w:proofErr w:type="spellStart"/>
            <w:r w:rsidR="002549BB" w:rsidRPr="00397B20">
              <w:t>Паузина</w:t>
            </w:r>
            <w:proofErr w:type="spellEnd"/>
          </w:p>
        </w:tc>
      </w:tr>
      <w:tr w:rsidR="005B2483" w:rsidRPr="00397B20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397B20" w:rsidRDefault="005B2483" w:rsidP="005C5DD6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397B20" w:rsidRDefault="005B2483" w:rsidP="005C5DD6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397B20" w:rsidRDefault="005B2483" w:rsidP="005C5DD6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397B20" w:rsidRDefault="005B2483" w:rsidP="005C5DD6">
            <w:r w:rsidRPr="00397B20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397B20" w:rsidRDefault="005B2483" w:rsidP="005B2483">
      <w:pPr>
        <w:rPr>
          <w:sz w:val="22"/>
          <w:szCs w:val="22"/>
        </w:rPr>
      </w:pPr>
    </w:p>
    <w:p w:rsidR="005B2483" w:rsidRPr="00397B20" w:rsidRDefault="005B2483" w:rsidP="005B2483">
      <w:pPr>
        <w:rPr>
          <w:sz w:val="22"/>
          <w:szCs w:val="22"/>
        </w:rPr>
      </w:pPr>
    </w:p>
    <w:p w:rsidR="005B2483" w:rsidRPr="00397B20" w:rsidRDefault="005B2483" w:rsidP="005B2483">
      <w:pPr>
        <w:rPr>
          <w:sz w:val="22"/>
          <w:szCs w:val="22"/>
        </w:rPr>
      </w:pPr>
    </w:p>
    <w:p w:rsidR="005B2483" w:rsidRPr="00397B20" w:rsidRDefault="005B2483" w:rsidP="005B2483">
      <w:pPr>
        <w:rPr>
          <w:sz w:val="22"/>
          <w:szCs w:val="22"/>
        </w:rPr>
      </w:pPr>
    </w:p>
    <w:p w:rsidR="005B2483" w:rsidRPr="00397B20" w:rsidRDefault="005B2483" w:rsidP="005B2483">
      <w:pPr>
        <w:rPr>
          <w:sz w:val="22"/>
          <w:szCs w:val="22"/>
        </w:rPr>
      </w:pPr>
    </w:p>
    <w:p w:rsidR="00E636B7" w:rsidRDefault="00E636B7"/>
    <w:sectPr w:rsidR="00E636B7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83" w:rsidRDefault="005B2483" w:rsidP="005B2483">
      <w:r>
        <w:separator/>
      </w:r>
    </w:p>
  </w:endnote>
  <w:endnote w:type="continuationSeparator" w:id="1">
    <w:p w:rsidR="005B2483" w:rsidRDefault="005B2483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83" w:rsidRDefault="005B2483" w:rsidP="005B2483">
      <w:r>
        <w:separator/>
      </w:r>
    </w:p>
  </w:footnote>
  <w:footnote w:type="continuationSeparator" w:id="1">
    <w:p w:rsidR="005B2483" w:rsidRDefault="005B2483" w:rsidP="005B2483">
      <w:r>
        <w:continuationSeparator/>
      </w:r>
    </w:p>
  </w:footnote>
  <w:footnote w:id="2">
    <w:p w:rsidR="005B2483" w:rsidRDefault="005B2483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5B2483" w:rsidRPr="007A771C" w:rsidRDefault="005B2483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B2483" w:rsidRPr="007A771C" w:rsidRDefault="005B2483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5B2483" w:rsidRDefault="005B2483" w:rsidP="005B2483">
      <w:pPr>
        <w:shd w:val="clear" w:color="auto" w:fill="FFFFFF"/>
        <w:ind w:firstLine="266"/>
        <w:jc w:val="both"/>
      </w:pPr>
    </w:p>
    <w:p w:rsidR="005B2483" w:rsidRDefault="005B2483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1F6D15"/>
    <w:rsid w:val="002549BB"/>
    <w:rsid w:val="002B3456"/>
    <w:rsid w:val="002F4B8B"/>
    <w:rsid w:val="003377CE"/>
    <w:rsid w:val="00397B20"/>
    <w:rsid w:val="00427A6F"/>
    <w:rsid w:val="005B2483"/>
    <w:rsid w:val="00662237"/>
    <w:rsid w:val="00667ADC"/>
    <w:rsid w:val="006F24E8"/>
    <w:rsid w:val="00726EF0"/>
    <w:rsid w:val="00772C19"/>
    <w:rsid w:val="007B22D9"/>
    <w:rsid w:val="009E2849"/>
    <w:rsid w:val="00A92160"/>
    <w:rsid w:val="00C5643C"/>
    <w:rsid w:val="00C96A43"/>
    <w:rsid w:val="00E636B7"/>
    <w:rsid w:val="00E721BB"/>
    <w:rsid w:val="00EF5A4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13</cp:revision>
  <cp:lastPrinted>2018-07-21T06:07:00Z</cp:lastPrinted>
  <dcterms:created xsi:type="dcterms:W3CDTF">2018-07-21T02:59:00Z</dcterms:created>
  <dcterms:modified xsi:type="dcterms:W3CDTF">2018-07-23T06:00:00Z</dcterms:modified>
</cp:coreProperties>
</file>