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>Приложение 1</w:t>
      </w:r>
    </w:p>
    <w:p w:rsidR="006E3E4E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к постановлению администрации 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сельского поселения </w:t>
      </w:r>
      <w:proofErr w:type="spellStart"/>
      <w:r w:rsidRPr="00FE20F1">
        <w:t>Леуши</w:t>
      </w:r>
      <w:proofErr w:type="spellEnd"/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от </w:t>
      </w:r>
      <w:r>
        <w:t>05.12.2017</w:t>
      </w:r>
      <w:r w:rsidRPr="00FE20F1">
        <w:t xml:space="preserve"> № </w:t>
      </w:r>
      <w:r>
        <w:t>156</w:t>
      </w:r>
    </w:p>
    <w:p w:rsidR="006E3E4E" w:rsidRPr="009A4104" w:rsidRDefault="006E3E4E" w:rsidP="006E3E4E">
      <w:r w:rsidRPr="00FE20F1">
        <w:rPr>
          <w:sz w:val="16"/>
          <w:szCs w:val="16"/>
        </w:rPr>
        <w:t xml:space="preserve"> </w:t>
      </w:r>
    </w:p>
    <w:p w:rsidR="006E3E4E" w:rsidRPr="009A4104" w:rsidRDefault="006E3E4E" w:rsidP="006E3E4E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A4104">
        <w:rPr>
          <w:rFonts w:ascii="Times New Roman" w:hAnsi="Times New Roman" w:cs="Times New Roman"/>
          <w:sz w:val="24"/>
          <w:szCs w:val="24"/>
        </w:rPr>
        <w:t>Положение</w:t>
      </w:r>
    </w:p>
    <w:p w:rsidR="006E3E4E" w:rsidRPr="009A4104" w:rsidRDefault="006E3E4E" w:rsidP="006E3E4E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A4104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9A4104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6E3E4E" w:rsidRPr="009A4104" w:rsidRDefault="006E3E4E" w:rsidP="006E3E4E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A4104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6E3E4E" w:rsidRPr="009A4104" w:rsidRDefault="006E3E4E" w:rsidP="006E3E4E">
      <w:pPr>
        <w:shd w:val="clear" w:color="auto" w:fill="FFFFFF"/>
        <w:ind w:firstLine="567"/>
        <w:jc w:val="both"/>
        <w:rPr>
          <w:b/>
          <w:bCs/>
        </w:rPr>
      </w:pPr>
    </w:p>
    <w:p w:rsidR="006E3E4E" w:rsidRPr="009A4104" w:rsidRDefault="006E3E4E" w:rsidP="006E3E4E">
      <w:pPr>
        <w:pStyle w:val="2"/>
        <w:ind w:firstLine="142"/>
        <w:jc w:val="center"/>
        <w:rPr>
          <w:b/>
          <w:sz w:val="24"/>
        </w:rPr>
      </w:pPr>
      <w:r w:rsidRPr="009A4104">
        <w:rPr>
          <w:b/>
          <w:sz w:val="24"/>
        </w:rPr>
        <w:t>1. Общие положения</w:t>
      </w:r>
    </w:p>
    <w:p w:rsidR="006E3E4E" w:rsidRPr="009A4104" w:rsidRDefault="006E3E4E" w:rsidP="006E3E4E">
      <w:pPr>
        <w:rPr>
          <w:b/>
        </w:rPr>
      </w:pP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rPr>
          <w:bCs/>
        </w:rPr>
        <w:t xml:space="preserve">1.1. </w:t>
      </w:r>
      <w:proofErr w:type="gramStart"/>
      <w:r w:rsidRPr="00FE20F1"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(далее - комиссия), образуемой в соответствии с Федеральными законами </w:t>
      </w:r>
      <w:hyperlink r:id="rId5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FE20F1">
          <w:rPr>
            <w:rStyle w:val="a6"/>
          </w:rPr>
          <w:t xml:space="preserve">от 02 марта 2007 года </w:t>
        </w:r>
        <w:r>
          <w:rPr>
            <w:rStyle w:val="a6"/>
          </w:rPr>
          <w:t xml:space="preserve">                                    </w:t>
        </w:r>
        <w:r w:rsidRPr="00FE20F1">
          <w:rPr>
            <w:rStyle w:val="a6"/>
          </w:rPr>
          <w:t>№ 25-ФЗ</w:t>
        </w:r>
      </w:hyperlink>
      <w:r>
        <w:t xml:space="preserve"> </w:t>
      </w:r>
      <w:r w:rsidRPr="00FE20F1">
        <w:t xml:space="preserve">«О муниципальной службе в Российской Федерации», </w:t>
      </w:r>
      <w:hyperlink r:id="rId6" w:tooltip="ФЕДЕРАЛЬНЫЙ ЗАКОН от 25.12.2008 № 273-ФЗ&#10;ГОСУДАРСТВЕННАЯ ДУМА ФЕДЕРАЛЬНОГО СОБРАНИЯ РФ&#10;&#10;О противодействии коррупции" w:history="1">
        <w:r w:rsidRPr="00FE20F1">
          <w:rPr>
            <w:rStyle w:val="a6"/>
          </w:rPr>
          <w:t xml:space="preserve">от 25 декабря 2008 года </w:t>
        </w:r>
        <w:r>
          <w:rPr>
            <w:rStyle w:val="a6"/>
          </w:rPr>
          <w:t xml:space="preserve">                  </w:t>
        </w:r>
        <w:r w:rsidRPr="00FE20F1">
          <w:rPr>
            <w:rStyle w:val="a6"/>
          </w:rPr>
          <w:t>№ 273-ФЗ</w:t>
        </w:r>
      </w:hyperlink>
      <w:r w:rsidRPr="00FE20F1">
        <w:t xml:space="preserve"> «О противодействии коррупции».</w:t>
      </w:r>
      <w:proofErr w:type="gramEnd"/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1.2. Комиссия в своей деятельности руководствуется законодательством Российской Федерации, Ханты-Мансийского автономного округа </w:t>
      </w:r>
      <w:r>
        <w:t>–</w:t>
      </w:r>
      <w:r w:rsidRPr="00FE20F1">
        <w:t xml:space="preserve"> Югры, нормативными правовыми актами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, настоящим Положением.</w:t>
      </w:r>
    </w:p>
    <w:p w:rsidR="006E3E4E" w:rsidRPr="00FE20F1" w:rsidRDefault="006E3E4E" w:rsidP="006E3E4E">
      <w:pPr>
        <w:shd w:val="clear" w:color="auto" w:fill="FFFFFF"/>
        <w:ind w:firstLine="567"/>
        <w:jc w:val="both"/>
      </w:pPr>
    </w:p>
    <w:p w:rsidR="006E3E4E" w:rsidRPr="009A4104" w:rsidRDefault="006E3E4E" w:rsidP="006E3E4E">
      <w:pPr>
        <w:shd w:val="clear" w:color="auto" w:fill="FFFFFF"/>
        <w:ind w:firstLine="567"/>
        <w:jc w:val="center"/>
        <w:rPr>
          <w:b/>
        </w:rPr>
      </w:pPr>
      <w:r w:rsidRPr="009A4104">
        <w:rPr>
          <w:b/>
        </w:rPr>
        <w:t>2. Основные задачи комиссии</w:t>
      </w:r>
    </w:p>
    <w:p w:rsidR="006E3E4E" w:rsidRPr="00FE20F1" w:rsidRDefault="006E3E4E" w:rsidP="006E3E4E">
      <w:pPr>
        <w:shd w:val="clear" w:color="auto" w:fill="FFFFFF"/>
        <w:ind w:firstLine="567"/>
        <w:jc w:val="center"/>
      </w:pP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2.1. Основной задачей комиссии является содействие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: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2.1.1. В обеспечении соблюдения муниципальными служащими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(далее </w:t>
      </w:r>
      <w:r>
        <w:t>–</w:t>
      </w:r>
      <w:r w:rsidRPr="00FE20F1">
        <w:t xml:space="preserve"> муниципальны</w:t>
      </w:r>
      <w:proofErr w:type="gramStart"/>
      <w:r w:rsidRPr="00FE20F1">
        <w:t>й(</w:t>
      </w:r>
      <w:proofErr w:type="spellStart"/>
      <w:proofErr w:type="gramEnd"/>
      <w:r w:rsidRPr="00FE20F1">
        <w:t>ые</w:t>
      </w:r>
      <w:proofErr w:type="spellEnd"/>
      <w:r w:rsidRPr="00FE20F1">
        <w:t>) служащий(</w:t>
      </w:r>
      <w:proofErr w:type="spellStart"/>
      <w:r w:rsidRPr="00FE20F1">
        <w:t>ие</w:t>
      </w:r>
      <w:proofErr w:type="spellEnd"/>
      <w:r w:rsidRPr="00FE20F1">
        <w:t xml:space="preserve">))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</w:t>
      </w:r>
      <w:r>
        <w:t xml:space="preserve">                  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FE20F1">
          <w:rPr>
            <w:rStyle w:val="a6"/>
          </w:rPr>
          <w:t>от 02 марта 2007 года № 25-ФЗ</w:t>
        </w:r>
      </w:hyperlink>
      <w:r w:rsidRPr="00FE20F1">
        <w:t xml:space="preserve"> «О муниципальной службе в Российской Федерации», </w:t>
      </w:r>
      <w:r>
        <w:t xml:space="preserve">                      </w:t>
      </w:r>
      <w:hyperlink r:id="rId8" w:tooltip="ФЕДЕРАЛЬНЫЙ ЗАКОН от 25.12.2008 № 273-ФЗ&#10;ГОСУДАРСТВЕННАЯ ДУМА ФЕДЕРАЛЬНОГО СОБРАНИЯ РФ&#10;&#10;О противодействии коррупции" w:history="1">
        <w:r w:rsidRPr="00FE20F1">
          <w:rPr>
            <w:rStyle w:val="a6"/>
          </w:rPr>
          <w:t>от 25 декабря 2008 года № 273-ФЗ</w:t>
        </w:r>
      </w:hyperlink>
      <w:r w:rsidRPr="00FE20F1">
        <w:t xml:space="preserve">  «О противодействии коррупции» (далее </w:t>
      </w:r>
      <w:r>
        <w:t>–</w:t>
      </w:r>
      <w:r w:rsidRPr="00FE20F1">
        <w:t xml:space="preserve"> требования к служебному поведению и (или) требования об урегулировании конфликта интересов).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2.1.2. В осуществлении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мер по предупреждению коррупции.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</w:p>
    <w:p w:rsidR="006E3E4E" w:rsidRPr="009A4104" w:rsidRDefault="006E3E4E" w:rsidP="006E3E4E">
      <w:pPr>
        <w:pStyle w:val="2"/>
        <w:ind w:firstLine="567"/>
        <w:jc w:val="center"/>
        <w:rPr>
          <w:b/>
          <w:sz w:val="24"/>
        </w:rPr>
      </w:pPr>
      <w:r w:rsidRPr="009A4104">
        <w:rPr>
          <w:b/>
          <w:sz w:val="24"/>
        </w:rPr>
        <w:t>3. Деятельность комиссии</w:t>
      </w:r>
    </w:p>
    <w:p w:rsidR="006E3E4E" w:rsidRPr="00FE20F1" w:rsidRDefault="006E3E4E" w:rsidP="006E3E4E"/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3.1.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3.2. Состав комиссии утверждается распоряжением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3.3.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3.4. В состав комиссии входят: </w:t>
      </w:r>
    </w:p>
    <w:p w:rsidR="006E3E4E" w:rsidRDefault="006E3E4E" w:rsidP="006E3E4E">
      <w:pPr>
        <w:shd w:val="clear" w:color="auto" w:fill="FFFFFF"/>
        <w:ind w:firstLine="709"/>
        <w:jc w:val="both"/>
      </w:pPr>
      <w:r w:rsidRPr="00FE20F1">
        <w:t xml:space="preserve">3.4.1. Заместитель главы сельского поселения </w:t>
      </w:r>
      <w:proofErr w:type="spellStart"/>
      <w:r w:rsidRPr="00FE20F1">
        <w:t>Леуши</w:t>
      </w:r>
      <w:proofErr w:type="spellEnd"/>
      <w:r w:rsidRPr="00FE20F1">
        <w:t>, (председатель комиссии).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>
        <w:t xml:space="preserve">3.4.2. Начальник отдела финансово-бюджетной политики </w:t>
      </w:r>
      <w:r w:rsidRPr="007276CF">
        <w:t xml:space="preserve">администрации сельского поселения </w:t>
      </w:r>
      <w:proofErr w:type="spellStart"/>
      <w:r w:rsidRPr="007276CF">
        <w:t>Леуши</w:t>
      </w:r>
      <w:proofErr w:type="spellEnd"/>
      <w:r>
        <w:t xml:space="preserve"> (заместитель председателя комиссии).</w:t>
      </w:r>
    </w:p>
    <w:p w:rsidR="006E3E4E" w:rsidRPr="00FE20F1" w:rsidRDefault="006E3E4E" w:rsidP="006E3E4E">
      <w:pPr>
        <w:shd w:val="clear" w:color="auto" w:fill="FFFFFF"/>
        <w:tabs>
          <w:tab w:val="left" w:pos="1276"/>
        </w:tabs>
        <w:ind w:firstLine="709"/>
        <w:jc w:val="both"/>
      </w:pPr>
      <w:r w:rsidRPr="00FE20F1">
        <w:lastRenderedPageBreak/>
        <w:t>3.4.</w:t>
      </w:r>
      <w:r>
        <w:t>3</w:t>
      </w:r>
      <w:r w:rsidRPr="00FE20F1">
        <w:t xml:space="preserve">. Начальник организационного отдела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, ответственный за работу по профилактике коррупционных и иных правонарушений (секретарь комиссии).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3.4.</w:t>
      </w:r>
      <w:r>
        <w:t>4</w:t>
      </w:r>
      <w:r w:rsidRPr="00FE20F1">
        <w:t xml:space="preserve">. Муниципальные служащие из подразделений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определяемые главой сельского поселения </w:t>
      </w:r>
      <w:proofErr w:type="spellStart"/>
      <w:r w:rsidRPr="00FE20F1">
        <w:t>Леуши</w:t>
      </w:r>
      <w:proofErr w:type="spellEnd"/>
      <w:r w:rsidRPr="00FE20F1">
        <w:t>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3.4.</w:t>
      </w:r>
      <w:r>
        <w:t>5</w:t>
      </w:r>
      <w:r w:rsidRPr="00FE20F1">
        <w:t>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3.5. Глава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может принять решение о включении в состав комиссии:</w:t>
      </w:r>
    </w:p>
    <w:p w:rsidR="006E3E4E" w:rsidRPr="00EF4927" w:rsidRDefault="006E3E4E" w:rsidP="006E3E4E">
      <w:pPr>
        <w:shd w:val="clear" w:color="auto" w:fill="FFFFFF"/>
        <w:ind w:firstLine="709"/>
        <w:jc w:val="both"/>
      </w:pPr>
      <w:r w:rsidRPr="00EF4927">
        <w:t xml:space="preserve">3.5.1. Представителя общественного Совета при главе сельского поселения </w:t>
      </w:r>
      <w:proofErr w:type="spellStart"/>
      <w:r w:rsidRPr="00EF4927">
        <w:t>Леуши</w:t>
      </w:r>
      <w:proofErr w:type="spellEnd"/>
      <w:r w:rsidRPr="00EF4927">
        <w:t>.</w:t>
      </w:r>
    </w:p>
    <w:p w:rsidR="006E3E4E" w:rsidRPr="00EF4927" w:rsidRDefault="006E3E4E" w:rsidP="006E3E4E">
      <w:pPr>
        <w:shd w:val="clear" w:color="auto" w:fill="FFFFFF"/>
        <w:ind w:firstLine="709"/>
        <w:jc w:val="both"/>
      </w:pPr>
      <w:r w:rsidRPr="00EF4927">
        <w:t xml:space="preserve">3.5.2. Представителя Совета ветеранов сельского поселения </w:t>
      </w:r>
      <w:proofErr w:type="spellStart"/>
      <w:r w:rsidRPr="00EF4927">
        <w:t>Леуши</w:t>
      </w:r>
      <w:proofErr w:type="spellEnd"/>
      <w:r w:rsidRPr="00EF4927">
        <w:t>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3.6.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3.7. </w:t>
      </w:r>
      <w:proofErr w:type="gramStart"/>
      <w:r w:rsidRPr="00FE20F1">
        <w:t>Лица, указанные в подпункте 3.4.4 и в подпунктах 3.5.1-3.5.</w:t>
      </w:r>
      <w:r>
        <w:t>2</w:t>
      </w:r>
      <w:r w:rsidRPr="00FE20F1">
        <w:t xml:space="preserve"> пункта 3.5 раздела 3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r>
        <w:t xml:space="preserve"> при главе сельского поселения </w:t>
      </w:r>
      <w:proofErr w:type="spellStart"/>
      <w:r>
        <w:t>Леуши</w:t>
      </w:r>
      <w:proofErr w:type="spellEnd"/>
      <w:r w:rsidRPr="00FE20F1">
        <w:t xml:space="preserve">, с </w:t>
      </w:r>
      <w:r>
        <w:t xml:space="preserve">Советом ветеранов сельского поселения </w:t>
      </w:r>
      <w:proofErr w:type="spellStart"/>
      <w:r>
        <w:t>Леуши</w:t>
      </w:r>
      <w:proofErr w:type="spellEnd"/>
      <w:r w:rsidRPr="00FE20F1">
        <w:t xml:space="preserve">, на основании запроса главы сельского поселения </w:t>
      </w:r>
      <w:proofErr w:type="spellStart"/>
      <w:r w:rsidRPr="00FE20F1">
        <w:t>Леуши</w:t>
      </w:r>
      <w:proofErr w:type="spellEnd"/>
      <w:r w:rsidRPr="00FE20F1">
        <w:t>.</w:t>
      </w:r>
      <w:proofErr w:type="gramEnd"/>
      <w:r w:rsidRPr="00FE20F1">
        <w:t xml:space="preserve"> Согласование осуществляется </w:t>
      </w:r>
      <w:r>
        <w:t xml:space="preserve">                 </w:t>
      </w:r>
      <w:r w:rsidRPr="00FE20F1">
        <w:t>в 10-дневный срок со дня получения запроса.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3.8. Число членов комиссии, не замещающих должности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должно составлять не менее одной четверти от общего числа членов комиссии. 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3.9.</w:t>
      </w:r>
      <w:r>
        <w:t xml:space="preserve"> </w:t>
      </w:r>
      <w:r w:rsidRPr="00FE20F1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3.10. В заседаниях комиссии с правом совещательного голоса участвуют: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3.10.1.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муниципальных служащих, замещающих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вопрос.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3.10.2. Другие муниципальные служащие, замещающие должности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организаций,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конфликта интересов, - по решению председателя комиссии, принимаемому в каждом конкретном случае отдельно не менее</w:t>
      </w:r>
      <w:proofErr w:type="gramStart"/>
      <w:r w:rsidRPr="00FE20F1">
        <w:t>,</w:t>
      </w:r>
      <w:proofErr w:type="gramEnd"/>
      <w:r w:rsidRPr="00FE20F1">
        <w:t xml:space="preserve"> чем за три дня до дня заседания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3.11. При рассмотрении комиссией вопроса в отношении муниципального служащего, сообщившего в правоохранительные или иные органы,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3.12.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</w:t>
      </w:r>
      <w:r w:rsidRPr="00FE20F1">
        <w:lastRenderedPageBreak/>
        <w:t>членов комисси</w:t>
      </w:r>
      <w:r>
        <w:t>и</w:t>
      </w:r>
      <w:r w:rsidRPr="00FE20F1">
        <w:t xml:space="preserve">, замещающих должности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, недопустимо.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3.13.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E3E4E" w:rsidRPr="00FE20F1" w:rsidRDefault="006E3E4E" w:rsidP="006E3E4E">
      <w:pPr>
        <w:shd w:val="clear" w:color="auto" w:fill="FFFFFF"/>
        <w:ind w:firstLine="567"/>
        <w:jc w:val="both"/>
      </w:pPr>
    </w:p>
    <w:p w:rsidR="006E3E4E" w:rsidRPr="009A4104" w:rsidRDefault="006E3E4E" w:rsidP="006E3E4E">
      <w:pPr>
        <w:pStyle w:val="2"/>
        <w:jc w:val="center"/>
        <w:rPr>
          <w:b/>
          <w:sz w:val="24"/>
        </w:rPr>
      </w:pPr>
      <w:r w:rsidRPr="009A4104">
        <w:rPr>
          <w:b/>
          <w:sz w:val="24"/>
        </w:rPr>
        <w:t>4. Основания проведения заседания комиссии</w:t>
      </w:r>
    </w:p>
    <w:p w:rsidR="006E3E4E" w:rsidRPr="00FE20F1" w:rsidRDefault="006E3E4E" w:rsidP="006E3E4E"/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4.1. Основаниями для проведения заседания комиссии являются: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4.1.1. Представление главой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материалов проверки, свидетельствующих: 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4.1.1.1.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4.1.1.2.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4.1.1.3. </w:t>
      </w:r>
      <w:proofErr w:type="gramStart"/>
      <w:r w:rsidRPr="00FE20F1"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hyperlink r:id="rId9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FE20F1">
          <w:rPr>
            <w:rStyle w:val="a6"/>
          </w:rPr>
          <w:t>от 03 декабря 2012 года № 230-ФЗ</w:t>
        </w:r>
      </w:hyperlink>
      <w:r w:rsidRPr="00FE20F1">
        <w:t xml:space="preserve"> «О контроле за соответствием расходов лиц, замещающих государственные должности, и иных лиц их доходам» (далее - ФЗ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4.1.2. </w:t>
      </w:r>
      <w:proofErr w:type="gramStart"/>
      <w:r w:rsidRPr="00FE20F1">
        <w:t>Поступившее</w:t>
      </w:r>
      <w:proofErr w:type="gramEnd"/>
      <w:r w:rsidRPr="00FE20F1">
        <w:t xml:space="preserve"> в организационный отдел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(далее - организационный отдел):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4.1.2.1. </w:t>
      </w:r>
      <w:proofErr w:type="gramStart"/>
      <w:r w:rsidRPr="00FE20F1">
        <w:t xml:space="preserve">Обращение гражданина, замещавшего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должность муниципальной службы, включенную в перечень должностей, утвержденный нормативным правовым актом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FE20F1">
        <w:t>) обязанности, до истечения двух лет со дня увольнения с муниципальной службы.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4.1.2.2.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>4.1.2.3.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4.1.3. Представление главы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мер по предупреждению коррупции.</w:t>
      </w:r>
    </w:p>
    <w:p w:rsidR="006E3E4E" w:rsidRPr="00FE20F1" w:rsidRDefault="006E3E4E" w:rsidP="006E3E4E">
      <w:pPr>
        <w:shd w:val="clear" w:color="auto" w:fill="FFFFFF"/>
        <w:ind w:firstLine="709"/>
        <w:jc w:val="both"/>
      </w:pPr>
      <w:r w:rsidRPr="00FE20F1">
        <w:t xml:space="preserve">4.1.4. </w:t>
      </w:r>
      <w:proofErr w:type="gramStart"/>
      <w:r w:rsidRPr="00FE20F1">
        <w:t xml:space="preserve">Поступившее в соответствии с частью 4 статьи 12 Федерального закона                    </w:t>
      </w:r>
      <w:hyperlink r:id="rId10" w:tooltip="ФЕДЕРАЛЬНЫЙ ЗАКОН от 25.12.2008 № 273-ФЗ&#10;ГОСУДАРСТВЕННАЯ ДУМА ФЕДЕРАЛЬНОГО СОБРАНИЯ РФ&#10;&#10;О противодействии коррупции" w:history="1">
        <w:r w:rsidRPr="00FE20F1">
          <w:rPr>
            <w:rStyle w:val="a6"/>
          </w:rPr>
          <w:t>от 25 декабря 2008 года № 273-ФЗ</w:t>
        </w:r>
      </w:hyperlink>
      <w:r w:rsidRPr="00FE20F1">
        <w:t xml:space="preserve"> «О противодействии коррупции» и статьей 64.1 </w:t>
      </w:r>
      <w:hyperlink r:id="rId11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FE20F1">
          <w:rPr>
            <w:rStyle w:val="a6"/>
          </w:rPr>
          <w:t>Трудового кодекса</w:t>
        </w:r>
      </w:hyperlink>
      <w:r w:rsidRPr="00FE20F1">
        <w:t xml:space="preserve"> Российской Федерации в администрацию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, трудового или гражданско-правового договора на выполнение (оказание услуг), если отдельные функции</w:t>
      </w:r>
      <w:proofErr w:type="gramEnd"/>
      <w:r w:rsidRPr="00FE20F1">
        <w:t xml:space="preserve"> </w:t>
      </w:r>
      <w:proofErr w:type="gramStart"/>
      <w:r w:rsidRPr="00FE20F1">
        <w:t xml:space="preserve">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</w:t>
      </w:r>
      <w:r w:rsidRPr="00FE20F1">
        <w:lastRenderedPageBreak/>
        <w:t>замещение им должности в коммерческой или некоммерческой организации либо на выполнение им</w:t>
      </w:r>
      <w:proofErr w:type="gramEnd"/>
      <w:r w:rsidRPr="00FE20F1"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E3E4E" w:rsidRPr="00FE20F1" w:rsidRDefault="006E3E4E" w:rsidP="006E3E4E">
      <w:pPr>
        <w:shd w:val="clear" w:color="auto" w:fill="FFFFFF"/>
        <w:tabs>
          <w:tab w:val="left" w:pos="1418"/>
        </w:tabs>
        <w:ind w:firstLine="709"/>
        <w:jc w:val="both"/>
      </w:pPr>
      <w:r w:rsidRPr="00FE20F1">
        <w:t>4.1.5.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4.2. Обращение, указанное в подпункте 4.1.2.1 пункта 4.1 раздела 4 настоящего Положения, подается гражданином, замещавшим должность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в организационный отдел.  </w:t>
      </w:r>
      <w:proofErr w:type="gramStart"/>
      <w:r w:rsidRPr="00FE20F1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E20F1">
        <w:t xml:space="preserve"> или гражданско-правовой), предполагаемый срок его действия, сумма оплаты за выполнение (оказание) по договору работ (услуг). В организационном отделе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hyperlink r:id="rId12" w:tooltip="ФЕДЕРАЛЬНЫЙ ЗАКОН от 25.12.2008 № 273-ФЗ&#10;ГОСУДАРСТВЕННАЯ ДУМА ФЕДЕРАЛЬНОГО СОБРАНИЯ РФ&#10;&#10;О противодействии коррупции" w:history="1">
        <w:r w:rsidRPr="00FE20F1">
          <w:rPr>
            <w:rStyle w:val="a6"/>
          </w:rPr>
          <w:t>от 25 декабря 2008 года  № 273-ФЗ</w:t>
        </w:r>
      </w:hyperlink>
      <w:r w:rsidRPr="00FE20F1">
        <w:t xml:space="preserve"> «О противодействии коррупции». 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4.3. Обращение, указанное в подпункте 4.1.2.1 пункта 4.1 раздела 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4.4. Уведомление, указанное в подпункте 4.1.4 пункта 4.1 раздела 4 настоящего Положения, рассматривается организационным отделом,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требований статьи 12 Федерального закона </w:t>
      </w:r>
      <w:hyperlink r:id="rId13" w:tooltip="ФЕДЕРАЛЬНЫЙ ЗАКОН от 25.12.2008 № 273-ФЗ&#10;ГОСУДАРСТВЕННАЯ ДУМА ФЕДЕРАЛЬНОГО СОБРАНИЯ РФ&#10;&#10;О противодействии коррупции" w:history="1">
        <w:r w:rsidRPr="00FE20F1">
          <w:rPr>
            <w:rStyle w:val="a6"/>
          </w:rPr>
          <w:t>от 25 декабря 2008 года № 273-ФЗ</w:t>
        </w:r>
      </w:hyperlink>
      <w:r w:rsidRPr="00FE20F1">
        <w:t xml:space="preserve"> «О противодействии коррупции». 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4.5. Уведомление, указанное в подпункте 4.1.2.3 пункта 4.1 раздела 3 настоящего Положения, рассматривается организационным отделом, которое осуществляет подготовку мотивированного заключения по результатам рассмотрения уведомления.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4.6. </w:t>
      </w:r>
      <w:proofErr w:type="gramStart"/>
      <w:r w:rsidRPr="00FE20F1">
        <w:t xml:space="preserve">При подготовке мотивированного заключения по результатам рассмотрения обращения, указанного в подпункте 4.1.2.1 пункта 4.1 раздела 4 настоящего Положения, или уведомлений, указанных в подпункте 4.1.2.3 и подпункте 4.1.4 пункта 4.1 раздела 4 настоящего Положения, должностные лица организационного отдела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или его</w:t>
      </w:r>
      <w:proofErr w:type="gramEnd"/>
      <w:r w:rsidRPr="00FE20F1"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E3E4E" w:rsidRPr="00FE20F1" w:rsidRDefault="006E3E4E" w:rsidP="006E3E4E">
      <w:pPr>
        <w:pStyle w:val="a7"/>
        <w:ind w:firstLine="709"/>
        <w:jc w:val="both"/>
      </w:pPr>
      <w:r w:rsidRPr="00FE20F1">
        <w:t>4.7. Мотивированные заключения, предусмотренные пунктами 4.2, 4.4, 4.5 раздела 4 настоящего Положения, должны содержать:</w:t>
      </w:r>
    </w:p>
    <w:p w:rsidR="006E3E4E" w:rsidRPr="00FE20F1" w:rsidRDefault="006E3E4E" w:rsidP="006E3E4E">
      <w:pPr>
        <w:pStyle w:val="a7"/>
        <w:ind w:firstLine="709"/>
        <w:jc w:val="both"/>
      </w:pPr>
      <w:r w:rsidRPr="00FE20F1">
        <w:t>4.7.1. Информацию, изложенную в обращениях или уведомлениях, указанных в подпункте 4.1.2.1 и 4.1.2.3 пункта 4.1.2 и пункте 4.1.4 раздела 4 настоящего Положения.</w:t>
      </w:r>
    </w:p>
    <w:p w:rsidR="006E3E4E" w:rsidRPr="00FE20F1" w:rsidRDefault="006E3E4E" w:rsidP="006E3E4E">
      <w:pPr>
        <w:pStyle w:val="a7"/>
        <w:ind w:firstLine="709"/>
        <w:jc w:val="both"/>
      </w:pPr>
      <w:r w:rsidRPr="00FE20F1">
        <w:t>4.7.2.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lastRenderedPageBreak/>
        <w:t>4.7.3. Мотивированный вывод по результатам предварительного рассмотрения обращений и уведомлений, указанных в подпункте 4.1.2.1 и 4.1.2.3 пункта 4.1.2 и пункта 4.1.4 раздела 4 настоящего Положения, а также рекомендации для принятия одного из решений в соответствии с пунктами 5.11, 5.13, 5.15 раздела 5 настоящего Положения или иного решения.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E3E4E" w:rsidRPr="009A4104" w:rsidRDefault="006E3E4E" w:rsidP="006E3E4E">
      <w:pPr>
        <w:pStyle w:val="2"/>
        <w:jc w:val="center"/>
        <w:rPr>
          <w:b/>
          <w:sz w:val="24"/>
        </w:rPr>
      </w:pPr>
      <w:r w:rsidRPr="009A4104">
        <w:rPr>
          <w:b/>
          <w:sz w:val="24"/>
        </w:rPr>
        <w:t>5. Проведение заседаний комиссии и решения, принимаемые комиссией</w:t>
      </w:r>
    </w:p>
    <w:p w:rsidR="006E3E4E" w:rsidRPr="00FE20F1" w:rsidRDefault="006E3E4E" w:rsidP="006E3E4E"/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5.1. Председатель комиссии при поступлении к нему информации, содержащей основания для проведения заседания комиссии: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5.2 и 5.3 настоящего Положения.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организационный отдел.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5.1.3. Рассматривает ходатайства о приглашении на заседание комиссии лиц, указанных в подпункте 3.10.2 пункта 3.1 раздела 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5.2. Заседание комиссии по рассмотрению заявления, указанного в подпункте 4.1.2.2 пункта 4.1 раздела 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5.3. Уведомление, указанное в подпункте 4.1.4 пункта 4.1 раздела 4 настоящего Положения, как правило, рассматривается на очередном (плановом) заседании комиссии.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5.4. </w:t>
      </w:r>
      <w:r w:rsidRPr="00FE20F1">
        <w:rPr>
          <w:rFonts w:eastAsia="Calibri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</w:t>
      </w:r>
      <w:proofErr w:type="spellStart"/>
      <w:r w:rsidRPr="00FE20F1">
        <w:rPr>
          <w:rFonts w:eastAsia="Calibri"/>
          <w:lang w:eastAsia="en-US"/>
        </w:rPr>
        <w:t>Леуши</w:t>
      </w:r>
      <w:proofErr w:type="spellEnd"/>
      <w:r w:rsidRPr="00FE20F1">
        <w:rPr>
          <w:rFonts w:eastAsia="Calibri"/>
          <w:lang w:eastAsia="en-US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FE20F1">
        <w:rPr>
          <w:rFonts w:eastAsia="Calibri"/>
          <w:lang w:eastAsia="en-US"/>
        </w:rPr>
        <w:t>представляемых</w:t>
      </w:r>
      <w:proofErr w:type="gramEnd"/>
      <w:r w:rsidRPr="00FE20F1">
        <w:rPr>
          <w:rFonts w:eastAsia="Calibri"/>
          <w:lang w:eastAsia="en-US"/>
        </w:rPr>
        <w:t xml:space="preserve"> в соответствии с подпунктом 4.1.2 пункта 4.1 раздела 4 настоящего Положения.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5.5. Заседания комиссии могут проводиться в отсутствие муниципального служащего или гражданина в случае: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5.5.1. Если в обращении, заявлении или уведомлении, </w:t>
      </w:r>
      <w:proofErr w:type="gramStart"/>
      <w:r w:rsidRPr="00FE20F1">
        <w:t>предусмотренных</w:t>
      </w:r>
      <w:proofErr w:type="gramEnd"/>
      <w:r w:rsidRPr="00FE20F1">
        <w:t xml:space="preserve"> подпунктом 4.1.2 пункта 4.1 раздела 4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5.5.2.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E3E4E" w:rsidRPr="00FE20F1" w:rsidRDefault="006E3E4E" w:rsidP="006E3E4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E20F1">
        <w:t xml:space="preserve">5.6. </w:t>
      </w:r>
      <w:r w:rsidRPr="00FE20F1">
        <w:rPr>
          <w:rFonts w:eastAsia="Calibri"/>
          <w:lang w:eastAsia="en-US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</w:t>
      </w:r>
      <w:proofErr w:type="spellStart"/>
      <w:r w:rsidRPr="00FE20F1">
        <w:rPr>
          <w:rFonts w:eastAsia="Calibri"/>
          <w:lang w:eastAsia="en-US"/>
        </w:rPr>
        <w:t>Леуши</w:t>
      </w:r>
      <w:proofErr w:type="spellEnd"/>
      <w:r w:rsidRPr="00FE20F1">
        <w:rPr>
          <w:rFonts w:eastAsia="Calibri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5.8. По итогам рассмотрения вопроса, указанного в подпункте 4.1.1.1 пункта 4.1 раздела 4 настоящего Положения, комиссия принимает одно из следующих решений: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lastRenderedPageBreak/>
        <w:t>5.8.1. Установить, что сведения о доходах, об имуществе и обязательствах имущественного характера, представленные муниципальным служащим являются достоверными и полными.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5.8.2. 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главе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применить к муниципальному служащему конкретную меру ответственности.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5.9. По итогам рассмотрения вопроса, указанного в подпункте 4.1.1.2 пункта 4.1 раздела 4 настоящего Положения, комиссия принимает одно из следующих решений: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5.9.1.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5.9.2.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5.10. По итогам рассмотрения вопроса, указанного в подпункте 4.1.1.3 пункта 4.1 раздела 4 настоящего Положения, комиссия принимает одно из следующих решений: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5.10.1. Признать, что сведения, представленные муниципальным служащим в соответствии с частью 1 статьи 3 ФЗ «О </w:t>
      </w:r>
      <w:proofErr w:type="gramStart"/>
      <w:r w:rsidRPr="00FE20F1">
        <w:t>контроле за</w:t>
      </w:r>
      <w:proofErr w:type="gramEnd"/>
      <w:r w:rsidRPr="00FE20F1">
        <w:t xml:space="preserve"> соответствием расходов лиц, замещающих государственные должности, и иных лиц их доходам», являются достоверными и полными.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5.10.2. Признать, что сведения, представленные муниципальным служащим в соответствии с частью 1 статьи 3 </w:t>
      </w:r>
      <w:hyperlink r:id="rId14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FE20F1">
          <w:rPr>
            <w:rStyle w:val="a6"/>
          </w:rPr>
          <w:t>ФЗ</w:t>
        </w:r>
      </w:hyperlink>
      <w:r w:rsidRPr="00FE20F1">
        <w:t xml:space="preserve"> «О </w:t>
      </w:r>
      <w:proofErr w:type="gramStart"/>
      <w:r w:rsidRPr="00FE20F1">
        <w:t>контроле за</w:t>
      </w:r>
      <w:proofErr w:type="gramEnd"/>
      <w:r w:rsidRPr="00FE20F1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E20F1">
        <w:t>контроля за</w:t>
      </w:r>
      <w:proofErr w:type="gramEnd"/>
      <w:r w:rsidRPr="00FE20F1">
        <w:t xml:space="preserve"> расходами, в органы прокуратуры и (или) иные государственные органы в соответствии с их компетенцией.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5.11. По итогам рассмотрения вопроса, указанного в подпункте 4.1.2.1 пункта 4.1 раздела 4 настоящего Положения, комиссия принимает одно из следующих решений: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5.11.1.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5.12. По итогам рассмотрения вопроса, указанного в подпункте 4.1.2.2 пункта 4.1.2 раздела 4 настоящего Положения, комиссия принимает одно из следующих решений: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 w:rsidRPr="00FE20F1">
        <w:lastRenderedPageBreak/>
        <w:t>рекомендует муниципальному служащему принять меры по представлению указанных сведений.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применить к муниципальному служащему конкретную меру ответственности.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5.13. По итогам рассмотрения вопроса, указанного в подпункте 4.1.2.3 пункта 4.1 раздела 4 настоящего Положения, комиссия принимает одно из следующих решений: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5.13.1. Признать, что при исполнении муниципальным служащим должностных обязанностей конфликт интересов отсутствует.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5.13.2.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5.13.3.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5.14. По итогам рассмотрения вопросов, предусмотренных подпунктами 4.1.1, 4.1.2, 4.1.4 пункта 4.1 раздела 4 настоящего Положения, и при наличии к тому оснований комиссия может принять иное решение, чем это предусмотрено пунктами 5.8-5.13 и 5.14 раздела 5 настоящего Положения. Основания и мотивы принятия такого решения должны быть отражены в протоколе заседания комиссии.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5.15. По итогам рассмотрения вопроса, предусмотренного подпунктом 4.1.4 пункта 4.1 раздела 4 настоящего Положения, комиссия принимает в отношении гражданина, замещавшего должность муниципальной службы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>, одно из следующих решений: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проинформировать об указанных обстоятельствах органы прокуратуры и уведомившую организацию.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>5.16. По итогам рассмотрения вопроса, предусмотренного подпунктом 4.1.3 пункта 4.1 раздела 4 настоящего Положения, комиссия принимает соответствующее решение.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20F1">
        <w:t xml:space="preserve">5.17. Для исполнения решений комиссии могут быть подготовлены проекты нормативных правовых актов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решений или поручений главы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, которые в установленном порядке представляются на рассмотрение главы сельского поселения </w:t>
      </w:r>
      <w:proofErr w:type="spellStart"/>
      <w:r w:rsidRPr="00FE20F1">
        <w:t>Леуши</w:t>
      </w:r>
      <w:proofErr w:type="spellEnd"/>
      <w:r w:rsidRPr="00FE20F1">
        <w:t>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t xml:space="preserve">5.18. </w:t>
      </w:r>
      <w:r w:rsidRPr="00FE20F1">
        <w:rPr>
          <w:rFonts w:cs="Arial"/>
        </w:rPr>
        <w:t>Решение комиссии по вопросам, указанным в разделе 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5.19.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 xml:space="preserve"> для решения вопроса о применении к муниципальному </w:t>
      </w:r>
      <w:r w:rsidRPr="00FE20F1">
        <w:rPr>
          <w:rFonts w:cs="Arial"/>
        </w:rPr>
        <w:lastRenderedPageBreak/>
        <w:t>служащему мер ответственности, предусмотренных нормативными правовыми актами Российской Федерации.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5.20.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</w:p>
    <w:p w:rsidR="006E3E4E" w:rsidRPr="009A4104" w:rsidRDefault="006E3E4E" w:rsidP="006E3E4E">
      <w:pPr>
        <w:shd w:val="clear" w:color="auto" w:fill="FFFFFF"/>
        <w:ind w:firstLine="709"/>
        <w:jc w:val="center"/>
        <w:rPr>
          <w:rFonts w:cs="Arial"/>
          <w:b/>
        </w:rPr>
      </w:pPr>
      <w:r w:rsidRPr="009A4104">
        <w:rPr>
          <w:rFonts w:cs="Arial"/>
          <w:b/>
        </w:rPr>
        <w:t>6. Протокол заседания комиссии</w:t>
      </w:r>
    </w:p>
    <w:p w:rsidR="006E3E4E" w:rsidRPr="00FE20F1" w:rsidRDefault="006E3E4E" w:rsidP="006E3E4E">
      <w:pPr>
        <w:shd w:val="clear" w:color="auto" w:fill="FFFFFF"/>
        <w:ind w:firstLine="709"/>
        <w:jc w:val="center"/>
        <w:rPr>
          <w:rFonts w:cs="Arial"/>
        </w:rPr>
      </w:pP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4.1.2.1 пункта 4.1 раздела 4 настоящего Положения, для главы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 xml:space="preserve"> носят рекомендательный характер. Решение, принимаемое по итогам рассмотрения вопроса, указанного в подпункте 4.1.2.1 пункта 4.1 раздела 4 настоящего Положения, носят обязательный характер.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 В протоколе заседания комиссии указываются: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6.2.1. Дата заседания комиссии, фамилии, имена, отчества членов комиссии и других лиц, присутствующих на заседании.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6.2.3. Предъявляемые к муниципальному служащему претензии, материалы на которых они основываются. 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6.2.4. Содержание пояснений муниципального служащего и других лиц по существу предъявляемых претензий.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6.2.5. Фамилии, имена, отчества выступивших на заседании лиц и краткое изложение их выступлений.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6.2.6. Источник информации, содержащей основания для проведения заседания комиссии, дата поступления информации в администрацию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>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6.2.7. Другие сведения.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6.2.8. Результаты голосования.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6.2.9. Решение и обоснование его принятия.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>6.3.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6.4. Копии протокола заседания комиссии в 7-дневный срок со дня заседания направляются главе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6.5. Глава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 xml:space="preserve"> оглашается на ближайшем заседании комиссии и принимается к сведению без обсуждения.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</w:t>
      </w:r>
      <w:r w:rsidRPr="00FE20F1">
        <w:rPr>
          <w:rFonts w:cs="Arial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6E3E4E" w:rsidRPr="00FE20F1" w:rsidRDefault="006E3E4E" w:rsidP="006E3E4E">
      <w:pPr>
        <w:shd w:val="clear" w:color="auto" w:fill="FFFFFF"/>
        <w:ind w:firstLine="709"/>
        <w:jc w:val="both"/>
        <w:rPr>
          <w:rFonts w:cs="Arial"/>
        </w:rPr>
      </w:pPr>
      <w:r w:rsidRPr="00FE20F1">
        <w:rPr>
          <w:rFonts w:cs="Arial"/>
        </w:rPr>
        <w:t xml:space="preserve">6.7. </w:t>
      </w:r>
      <w:proofErr w:type="gramStart"/>
      <w:r w:rsidRPr="00FE20F1">
        <w:rPr>
          <w:rFonts w:cs="Arial"/>
        </w:rPr>
        <w:t xml:space="preserve">Выписка из решения комиссии, заверенная подписью секретаря комиссии и печатью администрации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 xml:space="preserve">, вручается гражданину, замещавшему должность муниципальной службы в администрации сельского поселения </w:t>
      </w:r>
      <w:proofErr w:type="spellStart"/>
      <w:r w:rsidRPr="00FE20F1">
        <w:rPr>
          <w:rFonts w:cs="Arial"/>
        </w:rPr>
        <w:t>Леуши</w:t>
      </w:r>
      <w:proofErr w:type="spellEnd"/>
      <w:r w:rsidRPr="00FE20F1">
        <w:rPr>
          <w:rFonts w:cs="Arial"/>
        </w:rPr>
        <w:t>, в отношении которого рассматривался вопрос, указанный в подпункте 4.1.2.1 пункта 4.1.2 раздела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FE20F1">
        <w:rPr>
          <w:rFonts w:cs="Arial"/>
        </w:rPr>
        <w:t xml:space="preserve">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6E3E4E" w:rsidRPr="00FE20F1" w:rsidRDefault="006E3E4E" w:rsidP="006E3E4E">
      <w:pPr>
        <w:shd w:val="clear" w:color="auto" w:fill="FFFFFF"/>
        <w:ind w:firstLine="567"/>
        <w:jc w:val="both"/>
      </w:pPr>
    </w:p>
    <w:p w:rsidR="006E3E4E" w:rsidRPr="009A4104" w:rsidRDefault="006E3E4E" w:rsidP="006E3E4E">
      <w:pPr>
        <w:shd w:val="clear" w:color="auto" w:fill="FFFFFF"/>
        <w:ind w:firstLine="567"/>
        <w:jc w:val="center"/>
        <w:rPr>
          <w:b/>
        </w:rPr>
      </w:pPr>
      <w:r w:rsidRPr="009A4104">
        <w:rPr>
          <w:b/>
        </w:rPr>
        <w:t>7. Организационно-техническое и документационное обеспечение деятельности комиссии</w:t>
      </w:r>
    </w:p>
    <w:p w:rsidR="006E3E4E" w:rsidRPr="00FE20F1" w:rsidRDefault="006E3E4E" w:rsidP="006E3E4E">
      <w:pPr>
        <w:shd w:val="clear" w:color="auto" w:fill="FFFFFF"/>
        <w:ind w:firstLine="567"/>
        <w:jc w:val="center"/>
      </w:pPr>
    </w:p>
    <w:p w:rsidR="006E3E4E" w:rsidRPr="00FE20F1" w:rsidRDefault="006E3E4E" w:rsidP="006E3E4E">
      <w:pPr>
        <w:shd w:val="clear" w:color="auto" w:fill="FFFFFF"/>
        <w:ind w:firstLine="709"/>
        <w:jc w:val="both"/>
      </w:pPr>
      <w:proofErr w:type="gramStart"/>
      <w:r w:rsidRPr="00FE20F1">
        <w:rPr>
          <w:rFonts w:cs="Arial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организационным отделом или должностным лицом организационного отдела, ответс</w:t>
      </w:r>
      <w:r>
        <w:rPr>
          <w:rFonts w:cs="Arial"/>
        </w:rPr>
        <w:t>т</w:t>
      </w:r>
      <w:r w:rsidRPr="00FE20F1">
        <w:rPr>
          <w:rFonts w:cs="Arial"/>
        </w:rPr>
        <w:t>венным за работу по профилактике коррупционным и иных правонарушений.</w:t>
      </w:r>
      <w:proofErr w:type="gramEnd"/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rPr>
          <w:sz w:val="16"/>
          <w:szCs w:val="16"/>
        </w:rPr>
        <w:br w:type="page"/>
      </w:r>
      <w:r w:rsidRPr="00FE20F1">
        <w:lastRenderedPageBreak/>
        <w:t>Приложение 2</w:t>
      </w:r>
    </w:p>
    <w:p w:rsidR="006E3E4E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к постановлению администрации 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сельского поселения </w:t>
      </w:r>
      <w:proofErr w:type="spellStart"/>
      <w:r w:rsidRPr="00FE20F1">
        <w:t>Леуши</w:t>
      </w:r>
      <w:proofErr w:type="spellEnd"/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от </w:t>
      </w:r>
      <w:r>
        <w:t>05.12.2017</w:t>
      </w:r>
      <w:r w:rsidRPr="00FE20F1">
        <w:t xml:space="preserve"> № </w:t>
      </w:r>
      <w:r>
        <w:t>156</w:t>
      </w:r>
    </w:p>
    <w:p w:rsidR="006E3E4E" w:rsidRPr="00FE20F1" w:rsidRDefault="006E3E4E" w:rsidP="006E3E4E">
      <w:pPr>
        <w:rPr>
          <w:szCs w:val="16"/>
        </w:rPr>
      </w:pPr>
    </w:p>
    <w:p w:rsidR="006E3E4E" w:rsidRPr="009A4104" w:rsidRDefault="006E3E4E" w:rsidP="006E3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15" w:anchor="P189" w:history="1">
        <w:proofErr w:type="gramStart"/>
        <w:r w:rsidRPr="009A4104">
          <w:rPr>
            <w:rStyle w:val="a6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A4104">
        <w:rPr>
          <w:rFonts w:ascii="Times New Roman" w:hAnsi="Times New Roman" w:cs="Times New Roman"/>
          <w:sz w:val="24"/>
          <w:szCs w:val="24"/>
        </w:rPr>
        <w:t xml:space="preserve"> регистрации обращений граждан, замещавших в администрации сельского поселения </w:t>
      </w:r>
      <w:proofErr w:type="spellStart"/>
      <w:r w:rsidRPr="009A4104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9A4104">
        <w:rPr>
          <w:rFonts w:ascii="Times New Roman" w:hAnsi="Times New Roman" w:cs="Times New Roman"/>
          <w:sz w:val="24"/>
          <w:szCs w:val="24"/>
        </w:rPr>
        <w:t xml:space="preserve">, включенные в перечень должностей, утвержденный нормативным правовым актом администрации сельского поселения </w:t>
      </w:r>
      <w:proofErr w:type="spellStart"/>
      <w:r w:rsidRPr="009A4104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9A4104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</w:t>
      </w:r>
      <w:proofErr w:type="gramEnd"/>
      <w:r w:rsidRPr="009A4104">
        <w:rPr>
          <w:rFonts w:ascii="Times New Roman" w:hAnsi="Times New Roman" w:cs="Times New Roman"/>
          <w:sz w:val="24"/>
          <w:szCs w:val="24"/>
        </w:rPr>
        <w:t>, до истечения двух лет со дня увольнения с муниципальной службы</w:t>
      </w:r>
    </w:p>
    <w:p w:rsidR="006E3E4E" w:rsidRPr="009A4104" w:rsidRDefault="006E3E4E" w:rsidP="006E3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4104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4104">
        <w:rPr>
          <w:rFonts w:ascii="Times New Roman" w:hAnsi="Times New Roman" w:cs="Times New Roman"/>
          <w:sz w:val="24"/>
          <w:szCs w:val="24"/>
        </w:rPr>
        <w:t xml:space="preserve"> Порядок)</w:t>
      </w:r>
    </w:p>
    <w:p w:rsidR="006E3E4E" w:rsidRPr="00FE20F1" w:rsidRDefault="006E3E4E" w:rsidP="006E3E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20F1">
        <w:rPr>
          <w:rFonts w:ascii="Times New Roman" w:hAnsi="Times New Roman" w:cs="Times New Roman"/>
          <w:sz w:val="24"/>
          <w:szCs w:val="24"/>
        </w:rPr>
        <w:t xml:space="preserve">Настоящим Порядком определяются требования к обращениям граждан, замещавших должности муниципальной службы администрации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их должностные</w:t>
      </w:r>
      <w:proofErr w:type="gramEnd"/>
      <w:r w:rsidRPr="00FE20F1">
        <w:rPr>
          <w:rFonts w:ascii="Times New Roman" w:hAnsi="Times New Roman" w:cs="Times New Roman"/>
          <w:sz w:val="24"/>
          <w:szCs w:val="24"/>
        </w:rPr>
        <w:t xml:space="preserve"> (служебные) обязанности, до истечения двух лет со дня увольнения с муниципальной службы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20F1">
        <w:rPr>
          <w:rFonts w:ascii="Times New Roman" w:hAnsi="Times New Roman" w:cs="Times New Roman"/>
          <w:sz w:val="24"/>
          <w:szCs w:val="24"/>
        </w:rPr>
        <w:t xml:space="preserve"> обращение, гражданин, должность муниципальной службы, организация).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2. Обращение представляется в письменной форме в организационный отдел администрации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20F1">
        <w:rPr>
          <w:rFonts w:ascii="Times New Roman" w:hAnsi="Times New Roman" w:cs="Times New Roman"/>
          <w:sz w:val="24"/>
          <w:szCs w:val="24"/>
        </w:rPr>
        <w:t xml:space="preserve"> организационный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F1">
        <w:rPr>
          <w:rFonts w:ascii="Times New Roman" w:hAnsi="Times New Roman" w:cs="Times New Roman"/>
          <w:sz w:val="24"/>
          <w:szCs w:val="24"/>
        </w:rPr>
        <w:t>отдел).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 В обращении должны содержаться следующие сведения о гражданине: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2"/>
      <w:bookmarkEnd w:id="0"/>
      <w:r w:rsidRPr="00FE20F1">
        <w:rPr>
          <w:rFonts w:ascii="Times New Roman" w:hAnsi="Times New Roman" w:cs="Times New Roman"/>
          <w:sz w:val="24"/>
          <w:szCs w:val="24"/>
        </w:rPr>
        <w:t>3.1. Фамилия, имя, отчество.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3.2. Дата рождения.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3.3. Адрес места жительства.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3.4. Замещаемые должности в течение последних двух лет до увольнения с муниципальной службы.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3.5.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3.6. Должностные (служебные) обязанности, исполняемые гражданином во время замещения им должности муниципальной службы.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3.7. Функции по муниципальному управлению в отношении организации.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1"/>
      <w:bookmarkEnd w:id="1"/>
      <w:r w:rsidRPr="00FE20F1">
        <w:rPr>
          <w:rFonts w:ascii="Times New Roman" w:hAnsi="Times New Roman" w:cs="Times New Roman"/>
          <w:sz w:val="24"/>
          <w:szCs w:val="24"/>
        </w:rPr>
        <w:t>3.8.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4. Если поступившее обращение соответствует требованиям, предусмотренным подпунктами 3.1-3.8 </w:t>
      </w:r>
      <w:hyperlink r:id="rId16" w:anchor="P221" w:history="1">
        <w:r w:rsidRPr="00FE20F1">
          <w:rPr>
            <w:rStyle w:val="a6"/>
            <w:rFonts w:ascii="Times New Roman" w:hAnsi="Times New Roman" w:cs="Times New Roman"/>
            <w:sz w:val="24"/>
            <w:szCs w:val="24"/>
          </w:rPr>
          <w:t>пункта</w:t>
        </w:r>
      </w:hyperlink>
      <w:r w:rsidRPr="00FE20F1">
        <w:rPr>
          <w:rFonts w:ascii="Times New Roman" w:hAnsi="Times New Roman" w:cs="Times New Roman"/>
          <w:sz w:val="24"/>
          <w:szCs w:val="24"/>
        </w:rPr>
        <w:t xml:space="preserve"> 3 настоящего Порядка, то организационный отдел направляет его для рассмотрения в соответствующую комиссию.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5.1. Обращение.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5.2. Копию должностной инструкции гражданина по последней должности муниципальной службы.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5.3. Копию Положения о структурном подразделении администрации сельского </w:t>
      </w:r>
      <w:r w:rsidRPr="00FE20F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>, в котором гражданин замещал должность муниципальной службы непосредственно перед увольнением.</w:t>
      </w:r>
    </w:p>
    <w:p w:rsidR="006E3E4E" w:rsidRPr="00FE20F1" w:rsidRDefault="006E3E4E" w:rsidP="006E3E4E">
      <w:pPr>
        <w:ind w:firstLine="709"/>
        <w:jc w:val="both"/>
        <w:rPr>
          <w:bCs/>
        </w:rPr>
      </w:pPr>
      <w:r w:rsidRPr="00FE20F1">
        <w:t xml:space="preserve">5.4. Копию распоряжения </w:t>
      </w:r>
      <w:r w:rsidRPr="00FE20F1">
        <w:rPr>
          <w:bCs/>
        </w:rPr>
        <w:t>о прекращении (расторжении) трудового договора с гражданином (увольнении).</w:t>
      </w:r>
    </w:p>
    <w:p w:rsidR="006E3E4E" w:rsidRPr="00FE20F1" w:rsidRDefault="006E3E4E" w:rsidP="006E3E4E">
      <w:pPr>
        <w:ind w:firstLine="709"/>
      </w:pPr>
      <w:r w:rsidRPr="00FE20F1">
        <w:t>5.5. Иные документы, необходимые для рассмотрения обращения.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rPr>
          <w:sz w:val="28"/>
          <w:szCs w:val="28"/>
        </w:rPr>
        <w:br w:type="page"/>
      </w:r>
      <w:r w:rsidRPr="00FE20F1">
        <w:lastRenderedPageBreak/>
        <w:t>Приложение 3</w:t>
      </w:r>
    </w:p>
    <w:p w:rsidR="006E3E4E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к постановлению администрации </w:t>
      </w:r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сельского поселения </w:t>
      </w:r>
      <w:proofErr w:type="spellStart"/>
      <w:r w:rsidRPr="00FE20F1">
        <w:t>Леуши</w:t>
      </w:r>
      <w:proofErr w:type="spellEnd"/>
    </w:p>
    <w:p w:rsidR="006E3E4E" w:rsidRPr="00FE20F1" w:rsidRDefault="006E3E4E" w:rsidP="006E3E4E">
      <w:pPr>
        <w:shd w:val="clear" w:color="auto" w:fill="FFFFFF"/>
        <w:autoSpaceDE w:val="0"/>
        <w:autoSpaceDN w:val="0"/>
        <w:adjustRightInd w:val="0"/>
        <w:ind w:left="4963"/>
      </w:pPr>
      <w:r w:rsidRPr="00FE20F1">
        <w:t xml:space="preserve">от </w:t>
      </w:r>
      <w:r>
        <w:t xml:space="preserve">05.12.2017 </w:t>
      </w:r>
      <w:r w:rsidRPr="00FE20F1">
        <w:t>№</w:t>
      </w:r>
      <w:r>
        <w:t xml:space="preserve"> 156</w:t>
      </w:r>
    </w:p>
    <w:p w:rsidR="006E3E4E" w:rsidRPr="00FE20F1" w:rsidRDefault="006E3E4E" w:rsidP="006E3E4E">
      <w:pPr>
        <w:ind w:firstLine="709"/>
        <w:rPr>
          <w:sz w:val="28"/>
          <w:szCs w:val="28"/>
        </w:rPr>
      </w:pPr>
    </w:p>
    <w:p w:rsidR="006E3E4E" w:rsidRPr="009A4104" w:rsidRDefault="006E3E4E" w:rsidP="006E3E4E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hyperlink r:id="rId17" w:anchor="P242" w:history="1">
        <w:r w:rsidRPr="009A4104">
          <w:rPr>
            <w:rStyle w:val="a6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A4104">
        <w:rPr>
          <w:rFonts w:ascii="Times New Roman" w:hAnsi="Times New Roman" w:cs="Times New Roman"/>
          <w:sz w:val="24"/>
          <w:szCs w:val="24"/>
        </w:rPr>
        <w:t xml:space="preserve"> регистрации заявлений муниципальных служащих администрации сельского поселения </w:t>
      </w:r>
      <w:proofErr w:type="spellStart"/>
      <w:r w:rsidRPr="009A4104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9A4104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:rsidR="006E3E4E" w:rsidRPr="009A4104" w:rsidRDefault="006E3E4E" w:rsidP="006E3E4E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A4104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4104">
        <w:rPr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3E4E" w:rsidRPr="00FE20F1" w:rsidRDefault="006E3E4E" w:rsidP="006E3E4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определяются требования к заявлениям муниципальных служащих администрации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20F1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2. Заявление представляется в письменной форме в  организационный отдел администрации сельского поселения </w:t>
      </w:r>
      <w:proofErr w:type="spellStart"/>
      <w:r w:rsidRPr="00FE20F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FE20F1">
        <w:rPr>
          <w:rFonts w:ascii="Times New Roman" w:hAnsi="Times New Roman" w:cs="Times New Roman"/>
          <w:sz w:val="24"/>
          <w:szCs w:val="24"/>
        </w:rPr>
        <w:t xml:space="preserve"> не позднее 30 апреля года, следующего </w:t>
      </w:r>
      <w:proofErr w:type="gramStart"/>
      <w:r w:rsidRPr="00FE20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E20F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 В заявлении должны содержаться следующие сведения о гражданине: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3.1. Фамилия, имя, отчество.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3.2. Число, месяц и год рождения.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3.3. Замещаемая должность муниципальной службы.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3.4. Основания для письменного заявления.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 xml:space="preserve">3.5. Принятые меры по реализации требований статьи 15 Федерального закона                   </w:t>
      </w:r>
      <w:hyperlink r:id="rId1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FE20F1">
          <w:rPr>
            <w:rStyle w:val="a6"/>
            <w:rFonts w:ascii="Times New Roman" w:hAnsi="Times New Roman" w:cs="Times New Roman"/>
            <w:sz w:val="24"/>
            <w:szCs w:val="24"/>
          </w:rPr>
          <w:t>от 02 марта 2007 года № 25-ФЗ</w:t>
        </w:r>
      </w:hyperlink>
      <w:r w:rsidRPr="00FE20F1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                               (с приложением подтверждающих документов).</w:t>
      </w:r>
    </w:p>
    <w:p w:rsidR="006E3E4E" w:rsidRPr="00FE20F1" w:rsidRDefault="006E3E4E" w:rsidP="006E3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0F1">
        <w:rPr>
          <w:rFonts w:ascii="Times New Roman" w:hAnsi="Times New Roman" w:cs="Times New Roman"/>
          <w:sz w:val="24"/>
          <w:szCs w:val="24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6E3E4E" w:rsidRPr="00FE20F1" w:rsidRDefault="006E3E4E" w:rsidP="006E3E4E">
      <w:pPr>
        <w:ind w:firstLine="709"/>
        <w:jc w:val="both"/>
      </w:pPr>
      <w:r w:rsidRPr="00FE20F1">
        <w:t xml:space="preserve">4. Секретарь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Pr="00FE20F1">
        <w:t>Леуши</w:t>
      </w:r>
      <w:proofErr w:type="spellEnd"/>
      <w:r w:rsidRPr="00FE20F1">
        <w:t xml:space="preserve"> (далее </w:t>
      </w:r>
      <w:r>
        <w:t>–</w:t>
      </w:r>
      <w:r w:rsidRPr="00FE20F1">
        <w:t xml:space="preserve"> комиссия) передает председателю комиссии заявление в течение одного рабочего дня с момента его поступления в комиссию.</w:t>
      </w:r>
    </w:p>
    <w:p w:rsidR="00640734" w:rsidRDefault="00640734">
      <w:bookmarkStart w:id="2" w:name="_GoBack"/>
      <w:bookmarkEnd w:id="2"/>
    </w:p>
    <w:sectPr w:rsidR="00640734" w:rsidSect="009A4104">
      <w:headerReference w:type="even" r:id="rId19"/>
      <w:headerReference w:type="default" r:id="rId20"/>
      <w:pgSz w:w="11909" w:h="16834" w:code="9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5" w:rsidRDefault="006E3E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635" w:rsidRDefault="006E3E4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5" w:rsidRDefault="006E3E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55635" w:rsidRDefault="006E3E4E" w:rsidP="00AB38F0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D"/>
    <w:rsid w:val="00267CAA"/>
    <w:rsid w:val="004E000A"/>
    <w:rsid w:val="00640734"/>
    <w:rsid w:val="006E3E4E"/>
    <w:rsid w:val="00CB0A9A"/>
    <w:rsid w:val="00D12860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3E4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E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6E3E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3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3E4E"/>
  </w:style>
  <w:style w:type="character" w:styleId="a6">
    <w:name w:val="Hyperlink"/>
    <w:rsid w:val="006E3E4E"/>
    <w:rPr>
      <w:color w:val="0000FF"/>
      <w:u w:val="single"/>
    </w:rPr>
  </w:style>
  <w:style w:type="paragraph" w:customStyle="1" w:styleId="ConsPlusNormal">
    <w:name w:val="ConsPlusNormal"/>
    <w:rsid w:val="006E3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E3E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6E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6E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3E4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E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6E3E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3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3E4E"/>
  </w:style>
  <w:style w:type="character" w:styleId="a6">
    <w:name w:val="Hyperlink"/>
    <w:rsid w:val="006E3E4E"/>
    <w:rPr>
      <w:color w:val="0000FF"/>
      <w:u w:val="single"/>
    </w:rPr>
  </w:style>
  <w:style w:type="paragraph" w:customStyle="1" w:styleId="ConsPlusNormal">
    <w:name w:val="ConsPlusNormal"/>
    <w:rsid w:val="006E3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E3E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6E3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6E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aa48369-618a-4bb4-b4b8-ae15f2b7ebf6" TargetMode="External"/><Relationship Id="rId13" Type="http://schemas.openxmlformats.org/officeDocument/2006/relationships/hyperlink" Target="http://zakon.scli.ru/ru/legal_texts/all/extended/index.php?do4=document&amp;id4=9aa48369-618a-4bb4-b4b8-ae15f2b7ebf6" TargetMode="External"/><Relationship Id="rId18" Type="http://schemas.openxmlformats.org/officeDocument/2006/relationships/hyperlink" Target="http://zakon.scli.ru/ru/legal_texts/all/extended/index.php?do4=document&amp;id4=bbf89570-6239-4cfb-bdba-5b454c14e3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.scli.ru/ru/legal_texts/all/extended/index.php?do4=document&amp;id4=bbf89570-6239-4cfb-bdba-5b454c14e321" TargetMode="External"/><Relationship Id="rId12" Type="http://schemas.openxmlformats.org/officeDocument/2006/relationships/hyperlink" Target="http://zakon.scli.ru/ru/legal_texts/all/extended/index.php?do4=document&amp;id4=9aa48369-618a-4bb4-b4b8-ae15f2b7ebf6" TargetMode="External"/><Relationship Id="rId17" Type="http://schemas.openxmlformats.org/officeDocument/2006/relationships/hyperlink" Target="../&#1048;&#1089;&#1093;%20&#8470;%20897%20&#1086;&#1090;%2012.02.2016/248%20&#1052;&#1053;&#1055;&#1040;%20&#1082;&#1072;&#1076;&#1088;&#1099;%20&#1080;&#1079;&#1084;%20&#1074;%2084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&#1048;&#1089;&#1093;%20&#8470;%20897%20&#1086;&#1090;%2012.02.2016/248%20&#1052;&#1053;&#1055;&#1040;%20&#1082;&#1072;&#1076;&#1088;&#1099;%20&#1080;&#1079;&#1084;%20&#1074;%20841.doc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extended/index.php?do4=document&amp;id4=9aa48369-618a-4bb4-b4b8-ae15f2b7ebf6" TargetMode="External"/><Relationship Id="rId11" Type="http://schemas.openxmlformats.org/officeDocument/2006/relationships/hyperlink" Target="http://zakon.scli.ru/ru/legal_texts/all/extended/index.php?do4=document&amp;id4=b11798ff-43b9-49db-b06c-4223f9d555e2" TargetMode="External"/><Relationship Id="rId5" Type="http://schemas.openxmlformats.org/officeDocument/2006/relationships/hyperlink" Target="http://zakon.scli.ru/ru/legal_texts/all/extended/index.php?do4=document&amp;id4=bbf89570-6239-4cfb-bdba-5b454c14e321" TargetMode="External"/><Relationship Id="rId15" Type="http://schemas.openxmlformats.org/officeDocument/2006/relationships/hyperlink" Target="../&#1048;&#1089;&#1093;%20&#8470;%20897%20&#1086;&#1090;%2012.02.2016/248%20&#1052;&#1053;&#1055;&#1040;%20&#1082;&#1072;&#1076;&#1088;&#1099;%20&#1080;&#1079;&#1084;%20&#1074;%20841.doc" TargetMode="External"/><Relationship Id="rId10" Type="http://schemas.openxmlformats.org/officeDocument/2006/relationships/hyperlink" Target="http://zakon.scli.ru/ru/legal_texts/all/extended/index.php?do4=document&amp;id4=9aa48369-618a-4bb4-b4b8-ae15f2b7ebf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extended/index.php?do4=document&amp;id4=23bfa9af-b847-4f54-8403-f2e327c4305a" TargetMode="External"/><Relationship Id="rId14" Type="http://schemas.openxmlformats.org/officeDocument/2006/relationships/hyperlink" Target="http://zakon.scli.ru/ru/legal_texts/all/extended/index.php?do4=document&amp;id4=23bfa9af-b847-4f54-8403-f2e327c430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5687</Words>
  <Characters>32417</Characters>
  <Application>Microsoft Office Word</Application>
  <DocSecurity>0</DocSecurity>
  <Lines>270</Lines>
  <Paragraphs>76</Paragraphs>
  <ScaleCrop>false</ScaleCrop>
  <Company/>
  <LinksUpToDate>false</LinksUpToDate>
  <CharactersWithSpaces>38028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2</cp:revision>
  <dcterms:created xsi:type="dcterms:W3CDTF">2018-04-06T08:43:00Z</dcterms:created>
  <dcterms:modified xsi:type="dcterms:W3CDTF">2018-04-06T08:44:00Z</dcterms:modified>
</cp:coreProperties>
</file>