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A4" w:rsidRDefault="002C14A4" w:rsidP="002C14A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сельское поселение Болчары</w:t>
      </w:r>
    </w:p>
    <w:p w:rsidR="002C14A4" w:rsidRDefault="002C14A4" w:rsidP="002C14A4">
      <w:pPr>
        <w:jc w:val="center"/>
      </w:pPr>
      <w:r>
        <w:t>(Кондинский район Ханты-Мансийский автономный округ – Югра)</w:t>
      </w:r>
    </w:p>
    <w:p w:rsidR="002C14A4" w:rsidRDefault="002C14A4" w:rsidP="002C14A4">
      <w:pPr>
        <w:jc w:val="center"/>
      </w:pPr>
    </w:p>
    <w:p w:rsidR="002C14A4" w:rsidRDefault="002C14A4" w:rsidP="002C14A4">
      <w:pPr>
        <w:jc w:val="center"/>
        <w:rPr>
          <w:b/>
          <w:caps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сельскоГО поселениЯ Болчары</w:t>
      </w: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</w:p>
    <w:p w:rsidR="002C14A4" w:rsidRDefault="002C14A4" w:rsidP="002C14A4">
      <w:pPr>
        <w:jc w:val="center"/>
        <w:rPr>
          <w:b/>
          <w:caps/>
          <w:sz w:val="28"/>
          <w:szCs w:val="28"/>
        </w:rPr>
      </w:pPr>
    </w:p>
    <w:p w:rsidR="002C14A4" w:rsidRDefault="002C14A4" w:rsidP="002C14A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2C14A4" w:rsidRDefault="002C14A4" w:rsidP="002C14A4">
      <w:pPr>
        <w:rPr>
          <w:sz w:val="28"/>
        </w:rPr>
      </w:pPr>
    </w:p>
    <w:p w:rsidR="002C14A4" w:rsidRDefault="002C14A4" w:rsidP="002C14A4">
      <w:pPr>
        <w:rPr>
          <w:sz w:val="28"/>
        </w:rPr>
      </w:pPr>
    </w:p>
    <w:p w:rsidR="002C14A4" w:rsidRDefault="002C14A4" w:rsidP="002C1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5390"/>
      </w:tblGrid>
      <w:tr w:rsidR="002C14A4" w:rsidRPr="002C14A4" w:rsidTr="00A065A7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135612">
            <w:pPr>
              <w:tabs>
                <w:tab w:val="left" w:pos="993"/>
              </w:tabs>
              <w:ind w:right="-143"/>
              <w:jc w:val="both"/>
            </w:pPr>
            <w:r w:rsidRPr="002C14A4">
              <w:t xml:space="preserve">от </w:t>
            </w:r>
            <w:r w:rsidR="00352049">
              <w:t>0</w:t>
            </w:r>
            <w:r w:rsidR="00135612">
              <w:t>3</w:t>
            </w:r>
            <w:r w:rsidR="00352049">
              <w:t xml:space="preserve"> июля</w:t>
            </w:r>
            <w:r w:rsidRPr="002C14A4">
              <w:t xml:space="preserve"> 2019  г.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352049">
            <w:pPr>
              <w:tabs>
                <w:tab w:val="left" w:pos="993"/>
                <w:tab w:val="right" w:pos="5282"/>
              </w:tabs>
              <w:ind w:right="-143" w:firstLine="567"/>
              <w:jc w:val="right"/>
            </w:pPr>
            <w:r w:rsidRPr="002C14A4">
              <w:tab/>
              <w:t xml:space="preserve">                                                 </w:t>
            </w:r>
            <w:r w:rsidR="00A065A7">
              <w:t xml:space="preserve">         </w:t>
            </w:r>
            <w:r w:rsidR="00BC797F">
              <w:t xml:space="preserve"> </w:t>
            </w:r>
            <w:r w:rsidR="00A065A7">
              <w:t xml:space="preserve">  </w:t>
            </w:r>
            <w:r w:rsidRPr="002C14A4">
              <w:t xml:space="preserve"> № 8</w:t>
            </w:r>
            <w:r w:rsidR="00352049">
              <w:t>3</w:t>
            </w:r>
            <w:r w:rsidRPr="002C14A4">
              <w:tab/>
            </w:r>
          </w:p>
        </w:tc>
      </w:tr>
      <w:tr w:rsidR="002C14A4" w:rsidRPr="002C14A4" w:rsidTr="00A065A7"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14A4" w:rsidRPr="002C14A4" w:rsidRDefault="002C14A4" w:rsidP="003020B0">
            <w:pPr>
              <w:tabs>
                <w:tab w:val="left" w:pos="993"/>
              </w:tabs>
              <w:ind w:right="-143"/>
              <w:jc w:val="both"/>
            </w:pPr>
            <w:r w:rsidRPr="002C14A4">
              <w:t>с. Болчары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2C14A4" w:rsidRPr="002C14A4" w:rsidRDefault="002C14A4" w:rsidP="003020B0">
            <w:pPr>
              <w:tabs>
                <w:tab w:val="left" w:pos="993"/>
              </w:tabs>
              <w:ind w:right="-143" w:firstLine="567"/>
              <w:jc w:val="both"/>
            </w:pPr>
          </w:p>
        </w:tc>
      </w:tr>
    </w:tbl>
    <w:p w:rsidR="00BC797F" w:rsidRDefault="00BC797F" w:rsidP="00BC797F"/>
    <w:p w:rsidR="00BC797F" w:rsidRPr="008A6DD8" w:rsidRDefault="00BC797F" w:rsidP="00BC797F"/>
    <w:p w:rsidR="00135612" w:rsidRDefault="00135612" w:rsidP="00135612">
      <w:pPr>
        <w:shd w:val="clear" w:color="auto" w:fill="FFFFFF"/>
        <w:autoSpaceDE w:val="0"/>
        <w:autoSpaceDN w:val="0"/>
        <w:adjustRightInd w:val="0"/>
        <w:ind w:right="5168"/>
      </w:pPr>
      <w:r>
        <w:t xml:space="preserve">О выделении специальных мест </w:t>
      </w:r>
    </w:p>
    <w:p w:rsidR="00135612" w:rsidRDefault="00135612" w:rsidP="00135612">
      <w:pPr>
        <w:shd w:val="clear" w:color="auto" w:fill="FFFFFF"/>
        <w:autoSpaceDE w:val="0"/>
        <w:autoSpaceDN w:val="0"/>
        <w:adjustRightInd w:val="0"/>
        <w:ind w:right="5168"/>
      </w:pPr>
      <w:r>
        <w:t xml:space="preserve">для размещения </w:t>
      </w:r>
      <w:proofErr w:type="gramStart"/>
      <w:r>
        <w:t>печатных</w:t>
      </w:r>
      <w:proofErr w:type="gramEnd"/>
      <w:r>
        <w:t xml:space="preserve"> </w:t>
      </w:r>
    </w:p>
    <w:p w:rsidR="00135612" w:rsidRDefault="00135612" w:rsidP="00135612">
      <w:pPr>
        <w:shd w:val="clear" w:color="auto" w:fill="FFFFFF"/>
        <w:autoSpaceDE w:val="0"/>
        <w:autoSpaceDN w:val="0"/>
        <w:adjustRightInd w:val="0"/>
        <w:ind w:right="5168"/>
      </w:pPr>
      <w:r>
        <w:t>агитационных материалов</w:t>
      </w:r>
    </w:p>
    <w:p w:rsidR="00135612" w:rsidRDefault="00135612" w:rsidP="00135612">
      <w:pPr>
        <w:shd w:val="clear" w:color="auto" w:fill="FFFFFF"/>
        <w:autoSpaceDE w:val="0"/>
        <w:autoSpaceDN w:val="0"/>
        <w:adjustRightInd w:val="0"/>
        <w:jc w:val="both"/>
      </w:pPr>
    </w:p>
    <w:p w:rsidR="00135612" w:rsidRDefault="00135612" w:rsidP="00135612">
      <w:pPr>
        <w:shd w:val="clear" w:color="auto" w:fill="FFFFFF"/>
        <w:autoSpaceDE w:val="0"/>
        <w:autoSpaceDN w:val="0"/>
        <w:adjustRightInd w:val="0"/>
        <w:jc w:val="both"/>
      </w:pPr>
    </w:p>
    <w:p w:rsidR="00135612" w:rsidRDefault="00135612" w:rsidP="00135612">
      <w:pPr>
        <w:ind w:firstLine="426"/>
        <w:jc w:val="both"/>
      </w:pPr>
      <w:r>
        <w:t>В  соответствии с пунктами 7 – 10 статьи 54 Федерального закона от 12 июня 2002 года                   № 67 – ФЗ  «Об основных гарантиях избирательных прав и права на участие в референдуме граждан Российской Федерации», в связи с проведением 08 сентября 2019 года выборов Главы сельско</w:t>
      </w:r>
      <w:r w:rsidR="009E7BE8">
        <w:t>го</w:t>
      </w:r>
      <w:r>
        <w:t xml:space="preserve"> поселени</w:t>
      </w:r>
      <w:r w:rsidR="009E7BE8">
        <w:t>я</w:t>
      </w:r>
      <w:r>
        <w:t xml:space="preserve"> Болчары:</w:t>
      </w:r>
    </w:p>
    <w:p w:rsidR="00135612" w:rsidRDefault="00135612" w:rsidP="00135612">
      <w:pPr>
        <w:numPr>
          <w:ilvl w:val="0"/>
          <w:numId w:val="6"/>
        </w:numPr>
        <w:ind w:left="0" w:firstLine="426"/>
        <w:jc w:val="both"/>
      </w:pPr>
      <w:r>
        <w:t>Определить специальные места для размещения печатных агитационных материалов  при проведении выборов Главы сельско</w:t>
      </w:r>
      <w:r w:rsidR="009E7BE8">
        <w:t>го</w:t>
      </w:r>
      <w:r>
        <w:t xml:space="preserve"> поселени</w:t>
      </w:r>
      <w:r w:rsidR="009E7BE8">
        <w:t>я</w:t>
      </w:r>
      <w:r>
        <w:t xml:space="preserve"> Болчары:</w:t>
      </w:r>
    </w:p>
    <w:p w:rsidR="00135612" w:rsidRDefault="00135612" w:rsidP="00135612">
      <w:pPr>
        <w:ind w:firstLine="426"/>
        <w:jc w:val="both"/>
      </w:pPr>
      <w:r>
        <w:t>1.1. избирательный участок № 91:</w:t>
      </w:r>
    </w:p>
    <w:p w:rsidR="00135612" w:rsidRDefault="00135612" w:rsidP="00135612">
      <w:pPr>
        <w:ind w:firstLine="426"/>
        <w:jc w:val="both"/>
      </w:pPr>
      <w:r>
        <w:t xml:space="preserve">-  ул. Ленина,7, с. Болчары – информационная  доска магазина «Северный»; </w:t>
      </w:r>
    </w:p>
    <w:p w:rsidR="00135612" w:rsidRDefault="00135612" w:rsidP="00135612">
      <w:pPr>
        <w:tabs>
          <w:tab w:val="left" w:pos="426"/>
        </w:tabs>
        <w:ind w:firstLine="426"/>
        <w:jc w:val="both"/>
      </w:pPr>
      <w:r>
        <w:t xml:space="preserve">- ул. </w:t>
      </w:r>
      <w:proofErr w:type="gramStart"/>
      <w:r>
        <w:t>Пионерская</w:t>
      </w:r>
      <w:proofErr w:type="gramEnd"/>
      <w:r>
        <w:t>, д. 2 с. Болчары – информационный стенд ООО «Теплотехсервис»;</w:t>
      </w:r>
    </w:p>
    <w:p w:rsidR="00135612" w:rsidRDefault="00135612" w:rsidP="00135612">
      <w:pPr>
        <w:ind w:firstLine="426"/>
        <w:jc w:val="both"/>
      </w:pPr>
      <w:r>
        <w:t>- ул. Ленина, д. 41</w:t>
      </w:r>
      <w:proofErr w:type="gramStart"/>
      <w:r>
        <w:t xml:space="preserve"> А</w:t>
      </w:r>
      <w:proofErr w:type="gramEnd"/>
      <w:r>
        <w:t xml:space="preserve"> с. Болчары – информационная доска магазина «Визит»;</w:t>
      </w:r>
    </w:p>
    <w:p w:rsidR="00135612" w:rsidRDefault="00135612" w:rsidP="00135612">
      <w:pPr>
        <w:ind w:firstLine="426"/>
        <w:jc w:val="both"/>
      </w:pPr>
      <w:r>
        <w:t>- ул. Ленина, 65, с. Болчары – информационный стенд  спорткомплекса;</w:t>
      </w:r>
    </w:p>
    <w:p w:rsidR="00135612" w:rsidRDefault="00135612" w:rsidP="00135612">
      <w:pPr>
        <w:ind w:firstLine="426"/>
        <w:jc w:val="both"/>
      </w:pPr>
      <w:r>
        <w:t xml:space="preserve">- ул. </w:t>
      </w:r>
      <w:proofErr w:type="gramStart"/>
      <w:r>
        <w:t>Портовая</w:t>
      </w:r>
      <w:proofErr w:type="gramEnd"/>
      <w:r>
        <w:t xml:space="preserve">, 34, с. Болчары – информационный стенд аэропорта; </w:t>
      </w:r>
    </w:p>
    <w:p w:rsidR="00135612" w:rsidRDefault="00135612" w:rsidP="00135612">
      <w:pPr>
        <w:ind w:firstLine="426"/>
        <w:jc w:val="both"/>
      </w:pPr>
      <w:r>
        <w:t>- ул. Юбилейная, 17/2, с. Болчары – информационная доска Болчаровского участкового лесничества.</w:t>
      </w:r>
    </w:p>
    <w:p w:rsidR="00135612" w:rsidRDefault="00135612" w:rsidP="00135612">
      <w:pPr>
        <w:ind w:firstLine="426"/>
        <w:jc w:val="both"/>
      </w:pPr>
      <w:r>
        <w:t>1.2. Избирательный участок № 90:</w:t>
      </w:r>
    </w:p>
    <w:p w:rsidR="00135612" w:rsidRDefault="00135612" w:rsidP="00135612">
      <w:pPr>
        <w:ind w:firstLine="426"/>
        <w:jc w:val="both"/>
      </w:pPr>
      <w:r>
        <w:t>- ул. Ленина, 21, с. Алтай – информационный стенд центральной площади;</w:t>
      </w:r>
    </w:p>
    <w:p w:rsidR="00135612" w:rsidRDefault="00135612" w:rsidP="00135612">
      <w:pPr>
        <w:ind w:firstLine="426"/>
        <w:jc w:val="both"/>
      </w:pPr>
      <w:r>
        <w:t>- ул. Ленина, 25, с. Алтай – доска объявлений магазина ИП Змановский В.Ф.</w:t>
      </w:r>
    </w:p>
    <w:p w:rsidR="00135612" w:rsidRDefault="00135612" w:rsidP="00135612">
      <w:pPr>
        <w:ind w:firstLine="426"/>
        <w:jc w:val="both"/>
      </w:pPr>
      <w:r>
        <w:t>1.3. Избирательный участок № 89:</w:t>
      </w:r>
    </w:p>
    <w:p w:rsidR="00135612" w:rsidRDefault="00135612" w:rsidP="00135612">
      <w:pPr>
        <w:ind w:firstLine="426"/>
        <w:jc w:val="both"/>
      </w:pPr>
      <w:r>
        <w:t>- ул. Ленина, 25, д. Кама – доска объявлений магазина ИП Змановский В.Ф.;</w:t>
      </w:r>
    </w:p>
    <w:p w:rsidR="00135612" w:rsidRDefault="00135612" w:rsidP="00135612">
      <w:pPr>
        <w:ind w:firstLine="426"/>
        <w:jc w:val="both"/>
      </w:pPr>
      <w:r>
        <w:t>- ул. Школьная, 6, д. Кама – информационный стенд  ФАП д. Кама.</w:t>
      </w:r>
    </w:p>
    <w:p w:rsidR="00135612" w:rsidRDefault="00135612" w:rsidP="00135612">
      <w:pPr>
        <w:ind w:firstLine="426"/>
        <w:jc w:val="both"/>
      </w:pPr>
      <w:r>
        <w:t>2. Печатные агитационные материалы могут  размещаться в помещениях, на зданиях, сооружениях и иных объектах только с согласия и на условиях собственников, владельцев указанных объектов.</w:t>
      </w:r>
    </w:p>
    <w:p w:rsidR="00135612" w:rsidRDefault="00135612" w:rsidP="00135612">
      <w:pPr>
        <w:ind w:firstLine="426"/>
        <w:jc w:val="both"/>
      </w:pPr>
      <w:r>
        <w:t>3. Постановление вступает в силу со дня его официального обнародования.</w:t>
      </w:r>
    </w:p>
    <w:p w:rsidR="00135612" w:rsidRDefault="00135612" w:rsidP="00135612">
      <w:pPr>
        <w:ind w:firstLine="426"/>
        <w:jc w:val="both"/>
      </w:pPr>
      <w:r>
        <w:t>4. Контроль выполнения постановления оставляю за собой.</w:t>
      </w:r>
    </w:p>
    <w:p w:rsidR="00135612" w:rsidRDefault="00135612" w:rsidP="00135612">
      <w:pPr>
        <w:jc w:val="both"/>
      </w:pPr>
    </w:p>
    <w:p w:rsidR="00135612" w:rsidRDefault="00135612" w:rsidP="00135612">
      <w:pPr>
        <w:jc w:val="both"/>
      </w:pPr>
    </w:p>
    <w:p w:rsidR="00135612" w:rsidRDefault="00135612" w:rsidP="00135612"/>
    <w:p w:rsidR="00135612" w:rsidRDefault="00135612" w:rsidP="00135612">
      <w:r>
        <w:t xml:space="preserve">Глава сельского поселения Болчары                                                                       С.Ю.Мокроусов </w:t>
      </w:r>
    </w:p>
    <w:p w:rsidR="002C14A4" w:rsidRDefault="002C14A4" w:rsidP="00135612">
      <w:pPr>
        <w:jc w:val="both"/>
      </w:pPr>
    </w:p>
    <w:sectPr w:rsidR="002C14A4" w:rsidSect="003520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0C0"/>
    <w:multiLevelType w:val="hybridMultilevel"/>
    <w:tmpl w:val="69601474"/>
    <w:lvl w:ilvl="0" w:tplc="8F8EB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28445E"/>
    <w:multiLevelType w:val="hybridMultilevel"/>
    <w:tmpl w:val="E432F202"/>
    <w:lvl w:ilvl="0" w:tplc="21FADA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B974F47"/>
    <w:multiLevelType w:val="hybridMultilevel"/>
    <w:tmpl w:val="D9D2D10E"/>
    <w:lvl w:ilvl="0" w:tplc="8C2CFCC0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523B6"/>
    <w:multiLevelType w:val="hybridMultilevel"/>
    <w:tmpl w:val="D16CB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72430"/>
    <w:multiLevelType w:val="hybridMultilevel"/>
    <w:tmpl w:val="061EFAE6"/>
    <w:lvl w:ilvl="0" w:tplc="E02213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6CD03F0"/>
    <w:multiLevelType w:val="hybridMultilevel"/>
    <w:tmpl w:val="1A1874BC"/>
    <w:lvl w:ilvl="0" w:tplc="F4EA6E68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8E"/>
    <w:rsid w:val="00135612"/>
    <w:rsid w:val="00146EDD"/>
    <w:rsid w:val="0027050A"/>
    <w:rsid w:val="002C14A4"/>
    <w:rsid w:val="00352049"/>
    <w:rsid w:val="0038253D"/>
    <w:rsid w:val="003E3866"/>
    <w:rsid w:val="005500D8"/>
    <w:rsid w:val="00602862"/>
    <w:rsid w:val="00803D8E"/>
    <w:rsid w:val="00810292"/>
    <w:rsid w:val="00930D10"/>
    <w:rsid w:val="009B36BE"/>
    <w:rsid w:val="009E7BE8"/>
    <w:rsid w:val="00A065A7"/>
    <w:rsid w:val="00BC797F"/>
    <w:rsid w:val="00C55DA2"/>
    <w:rsid w:val="00EB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065A7"/>
    <w:pPr>
      <w:ind w:left="720"/>
      <w:contextualSpacing/>
    </w:pPr>
  </w:style>
  <w:style w:type="paragraph" w:customStyle="1" w:styleId="headertext">
    <w:name w:val="headertext"/>
    <w:basedOn w:val="a"/>
    <w:rsid w:val="00BC79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797F"/>
  </w:style>
  <w:style w:type="paragraph" w:styleId="ab">
    <w:name w:val="Body Text"/>
    <w:basedOn w:val="a"/>
    <w:link w:val="ac"/>
    <w:semiHidden/>
    <w:unhideWhenUsed/>
    <w:rsid w:val="00352049"/>
    <w:pPr>
      <w:jc w:val="both"/>
    </w:pPr>
  </w:style>
  <w:style w:type="character" w:customStyle="1" w:styleId="ac">
    <w:name w:val="Основной текст Знак"/>
    <w:basedOn w:val="a0"/>
    <w:link w:val="ab"/>
    <w:semiHidden/>
    <w:rsid w:val="003520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7050A"/>
    <w:rPr>
      <w:b/>
      <w:bCs/>
    </w:rPr>
  </w:style>
  <w:style w:type="character" w:styleId="a4">
    <w:name w:val="Emphasis"/>
    <w:basedOn w:val="a0"/>
    <w:uiPriority w:val="20"/>
    <w:qFormat/>
    <w:rsid w:val="0027050A"/>
    <w:rPr>
      <w:i/>
      <w:iCs/>
    </w:rPr>
  </w:style>
  <w:style w:type="paragraph" w:styleId="a5">
    <w:name w:val="No Spacing"/>
    <w:link w:val="a6"/>
    <w:uiPriority w:val="1"/>
    <w:qFormat/>
    <w:rsid w:val="0027050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7050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C14A4"/>
    <w:pPr>
      <w:spacing w:before="100" w:beforeAutospacing="1" w:after="100" w:afterAutospacing="1"/>
    </w:pPr>
  </w:style>
  <w:style w:type="paragraph" w:customStyle="1" w:styleId="ConsPlusTitle">
    <w:name w:val="ConsPlusTitle"/>
    <w:rsid w:val="002C14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28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2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2019-07-04T04:09:00Z</cp:lastPrinted>
  <dcterms:created xsi:type="dcterms:W3CDTF">2019-07-04T03:02:00Z</dcterms:created>
  <dcterms:modified xsi:type="dcterms:W3CDTF">2019-07-04T04:09:00Z</dcterms:modified>
</cp:coreProperties>
</file>