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4309" w:rsidRPr="008D4309" w:rsidRDefault="007B3AA2" w:rsidP="007B3AA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Исполнение </w:t>
      </w:r>
      <w:r w:rsidR="008D4309" w:rsidRPr="008D4309">
        <w:rPr>
          <w:rFonts w:ascii="Times New Roman" w:hAnsi="Times New Roman" w:cs="Times New Roman"/>
          <w:sz w:val="24"/>
          <w:szCs w:val="24"/>
        </w:rPr>
        <w:t>План</w:t>
      </w:r>
      <w:r>
        <w:rPr>
          <w:rFonts w:ascii="Times New Roman" w:hAnsi="Times New Roman" w:cs="Times New Roman"/>
          <w:sz w:val="24"/>
          <w:szCs w:val="24"/>
        </w:rPr>
        <w:t>а</w:t>
      </w:r>
    </w:p>
    <w:p w:rsidR="008D4309" w:rsidRDefault="008D4309" w:rsidP="008D4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D4309">
        <w:rPr>
          <w:rFonts w:ascii="Times New Roman" w:hAnsi="Times New Roman" w:cs="Times New Roman"/>
          <w:sz w:val="24"/>
          <w:szCs w:val="24"/>
        </w:rPr>
        <w:t>противодействия коррупции в Кондинском районе на 2018-2020 годы</w:t>
      </w:r>
    </w:p>
    <w:p w:rsidR="008D4309" w:rsidRDefault="00ED7735" w:rsidP="00ED773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состоянию на 01 июля 2019 года</w:t>
      </w:r>
    </w:p>
    <w:p w:rsidR="00ED7735" w:rsidRPr="008D4309" w:rsidRDefault="00ED7735" w:rsidP="008D43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5230" w:type="pct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48"/>
        <w:gridCol w:w="4394"/>
        <w:gridCol w:w="1985"/>
        <w:gridCol w:w="3229"/>
      </w:tblGrid>
      <w:tr w:rsidR="007E2B52" w:rsidRPr="008D4309" w:rsidTr="003A165A">
        <w:trPr>
          <w:trHeight w:val="68"/>
        </w:trPr>
        <w:tc>
          <w:tcPr>
            <w:tcW w:w="406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ind w:firstLine="5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01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bCs/>
                <w:sz w:val="24"/>
                <w:szCs w:val="24"/>
              </w:rPr>
              <w:t>Мероприятия</w:t>
            </w:r>
          </w:p>
        </w:tc>
        <w:tc>
          <w:tcPr>
            <w:tcW w:w="949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Срок выполнения</w:t>
            </w:r>
          </w:p>
        </w:tc>
        <w:tc>
          <w:tcPr>
            <w:tcW w:w="1543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Исполнение</w:t>
            </w:r>
          </w:p>
        </w:tc>
      </w:tr>
      <w:tr w:rsidR="008D4309" w:rsidRPr="008D4309" w:rsidTr="008D4309">
        <w:trPr>
          <w:trHeight w:val="68"/>
        </w:trPr>
        <w:tc>
          <w:tcPr>
            <w:tcW w:w="5000" w:type="pct"/>
            <w:gridSpan w:val="4"/>
          </w:tcPr>
          <w:p w:rsidR="008D4309" w:rsidRPr="008D4309" w:rsidRDefault="008D4309" w:rsidP="008D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Раздел 1. Меры по нормативно-правовому обеспечению антикоррупционной деятельности</w:t>
            </w:r>
          </w:p>
        </w:tc>
      </w:tr>
      <w:tr w:rsidR="007E2B52" w:rsidRPr="008D4309" w:rsidTr="003A165A">
        <w:trPr>
          <w:trHeight w:val="68"/>
        </w:trPr>
        <w:tc>
          <w:tcPr>
            <w:tcW w:w="406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2101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ind w:hanging="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Обеспечение постоянного мониторинга нормативных правовых актов органов местного самоуправления муниципального образования Кондинский район, поселений в границах Кондинского района, подведомственных им организациях (учреждениях)   в сфере противодействия коррупции в целях своевременного приведения их в соответствие с федеральными законами, законами Ханты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Мансийского автономного округа – Югры и иными нормативными правовыми актами Российской Федерации и Ханты-Мансийского автономного округа – Югры</w:t>
            </w:r>
            <w:proofErr w:type="gramEnd"/>
          </w:p>
        </w:tc>
        <w:tc>
          <w:tcPr>
            <w:tcW w:w="949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 Ежемесячно 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2018-2020 годов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D4309" w:rsidRPr="008D4309" w:rsidRDefault="008D4309" w:rsidP="008D4309">
            <w:pPr>
              <w:shd w:val="clear" w:color="auto" w:fill="FFFFFF"/>
              <w:tabs>
                <w:tab w:val="left" w:pos="493"/>
              </w:tabs>
              <w:spacing w:after="0" w:line="240" w:lineRule="auto"/>
              <w:ind w:left="885" w:hanging="88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43" w:type="pct"/>
          </w:tcPr>
          <w:p w:rsidR="007E2B52" w:rsidRPr="008D4309" w:rsidRDefault="008D4309" w:rsidP="007E2B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НПА</w:t>
            </w:r>
            <w:r w:rsidR="007E2B52">
              <w:rPr>
                <w:rFonts w:ascii="Times New Roman" w:hAnsi="Times New Roman" w:cs="Times New Roman"/>
                <w:sz w:val="24"/>
                <w:szCs w:val="24"/>
              </w:rPr>
              <w:t xml:space="preserve"> в сфере противодействия коррупции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E2B52">
              <w:rPr>
                <w:rFonts w:ascii="Times New Roman" w:hAnsi="Times New Roman" w:cs="Times New Roman"/>
                <w:sz w:val="24"/>
                <w:szCs w:val="24"/>
              </w:rPr>
              <w:t>проводится постоянно</w:t>
            </w:r>
          </w:p>
        </w:tc>
      </w:tr>
      <w:tr w:rsidR="008D4309" w:rsidRPr="008D4309" w:rsidTr="008D4309">
        <w:trPr>
          <w:trHeight w:val="68"/>
        </w:trPr>
        <w:tc>
          <w:tcPr>
            <w:tcW w:w="5000" w:type="pct"/>
            <w:gridSpan w:val="4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Раздел 2. Меры по совершенствованию муниципального управления и установлению антикоррупционных механизмов</w:t>
            </w:r>
          </w:p>
        </w:tc>
      </w:tr>
      <w:tr w:rsidR="007E2B52" w:rsidRPr="008D4309" w:rsidTr="003A165A">
        <w:trPr>
          <w:trHeight w:val="5445"/>
        </w:trPr>
        <w:tc>
          <w:tcPr>
            <w:tcW w:w="406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2.8.</w:t>
            </w:r>
          </w:p>
        </w:tc>
        <w:tc>
          <w:tcPr>
            <w:tcW w:w="2101" w:type="pct"/>
          </w:tcPr>
          <w:p w:rsidR="003A165A" w:rsidRPr="008D4309" w:rsidRDefault="008D4309" w:rsidP="008D4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Проведение мероприятий, в том числе, обсуждение на заседаниях общественных Советов,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 правовых актов, незаконными решений и действий (бездействия) органов местного самоуправления муниципального образования Кондинский район, поселений в границах Кондинского района, исполнительных органов государственной власти автономного округа, организаций и их должностных лиц  в целях выработки</w:t>
            </w:r>
            <w:proofErr w:type="gramEnd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 и принятия мер по предупреждению и устранению причин выявленных нарушений в </w:t>
            </w:r>
            <w:r w:rsidR="00B848A0">
              <w:rPr>
                <w:rFonts w:ascii="Times New Roman" w:hAnsi="Times New Roman" w:cs="Times New Roman"/>
                <w:sz w:val="24"/>
                <w:szCs w:val="24"/>
              </w:rPr>
              <w:t>сфере противодействия коррупции</w:t>
            </w:r>
          </w:p>
        </w:tc>
        <w:tc>
          <w:tcPr>
            <w:tcW w:w="949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2018-2020 годов </w:t>
            </w:r>
          </w:p>
        </w:tc>
        <w:tc>
          <w:tcPr>
            <w:tcW w:w="1543" w:type="pct"/>
          </w:tcPr>
          <w:p w:rsidR="00063D52" w:rsidRPr="008D4309" w:rsidRDefault="007E2B52" w:rsidP="00063D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63D52">
              <w:rPr>
                <w:rFonts w:ascii="Times New Roman" w:hAnsi="Times New Roman" w:cs="Times New Roman"/>
                <w:sz w:val="24"/>
                <w:szCs w:val="24"/>
              </w:rPr>
              <w:t>В рамках просветительских мероприятий, рассмотрен обзор практики правоприменения в сфере конфликта интересов</w:t>
            </w:r>
            <w:r w:rsidR="001020B8">
              <w:rPr>
                <w:rFonts w:ascii="Times New Roman" w:hAnsi="Times New Roman" w:cs="Times New Roman"/>
                <w:sz w:val="24"/>
                <w:szCs w:val="24"/>
              </w:rPr>
              <w:t>, обзор практики привлечения к ответственности государственных (муниципальных) служащих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      </w:r>
          </w:p>
        </w:tc>
      </w:tr>
      <w:tr w:rsidR="003A165A" w:rsidRPr="008D4309" w:rsidTr="003A165A">
        <w:trPr>
          <w:trHeight w:val="336"/>
        </w:trPr>
        <w:tc>
          <w:tcPr>
            <w:tcW w:w="406" w:type="pct"/>
          </w:tcPr>
          <w:p w:rsidR="003A165A" w:rsidRPr="008D4309" w:rsidRDefault="003A165A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2.12. </w:t>
            </w:r>
          </w:p>
        </w:tc>
        <w:tc>
          <w:tcPr>
            <w:tcW w:w="2101" w:type="pct"/>
          </w:tcPr>
          <w:p w:rsidR="003A165A" w:rsidRDefault="003A165A" w:rsidP="008D4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Мониторинг исполнения муниципальными служащими органов местного самоуправления муниципального образования Кондинский район, установленного порядка сообщения:</w:t>
            </w:r>
          </w:p>
          <w:p w:rsidR="003A165A" w:rsidRDefault="003A165A" w:rsidP="008D4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 получении подарка, в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установленными мероприятиями, служебными командировками или другими официальными мероприятиями, участие в которых связано с исполнением ими служебных (должностных) обязанностей;</w:t>
            </w:r>
          </w:p>
          <w:p w:rsidR="003A165A" w:rsidRPr="008D4309" w:rsidRDefault="003A165A" w:rsidP="008D4309">
            <w:pPr>
              <w:shd w:val="clear" w:color="auto" w:fill="FFFFFF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выполнении иной оплачиваемой работы; о случаях склонения их к совершению коррупционных нарушений</w:t>
            </w:r>
          </w:p>
        </w:tc>
        <w:tc>
          <w:tcPr>
            <w:tcW w:w="949" w:type="pct"/>
          </w:tcPr>
          <w:p w:rsidR="003A165A" w:rsidRPr="008D4309" w:rsidRDefault="003A165A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до 01 июля 2019 года</w:t>
            </w:r>
          </w:p>
        </w:tc>
        <w:tc>
          <w:tcPr>
            <w:tcW w:w="1543" w:type="pct"/>
          </w:tcPr>
          <w:p w:rsidR="003A165A" w:rsidRDefault="003A165A" w:rsidP="00063D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Нарушений  не выявлено</w:t>
            </w:r>
          </w:p>
          <w:p w:rsidR="003A165A" w:rsidRDefault="003A165A" w:rsidP="00063D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65A" w:rsidRDefault="003A165A" w:rsidP="00063D52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D4309" w:rsidRPr="008D4309" w:rsidTr="008D4309">
        <w:trPr>
          <w:trHeight w:val="68"/>
        </w:trPr>
        <w:tc>
          <w:tcPr>
            <w:tcW w:w="5000" w:type="pct"/>
            <w:gridSpan w:val="4"/>
          </w:tcPr>
          <w:p w:rsidR="008D4309" w:rsidRPr="008D4309" w:rsidRDefault="008D4309" w:rsidP="008D430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Раздел 3. Меры по информационному обеспечению, взаимодействию с институтами гражданского общества</w:t>
            </w:r>
          </w:p>
        </w:tc>
      </w:tr>
      <w:tr w:rsidR="007E2B52" w:rsidRPr="008D4309" w:rsidTr="003A165A">
        <w:trPr>
          <w:trHeight w:val="68"/>
        </w:trPr>
        <w:tc>
          <w:tcPr>
            <w:tcW w:w="406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3.1.</w:t>
            </w:r>
          </w:p>
        </w:tc>
        <w:tc>
          <w:tcPr>
            <w:tcW w:w="2101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Анализ полноты и достоверности информации, опубликованной на официальных </w:t>
            </w:r>
            <w:proofErr w:type="spellStart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>веб-сайтах</w:t>
            </w:r>
            <w:proofErr w:type="spellEnd"/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 о деятельности органов местного самоуправления муниципального образования Кондинский район, поселений в границах Кондинского района и подведомственных им организациях.</w:t>
            </w:r>
          </w:p>
        </w:tc>
        <w:tc>
          <w:tcPr>
            <w:tcW w:w="949" w:type="pct"/>
          </w:tcPr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Ежеквартально 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в течение </w:t>
            </w:r>
          </w:p>
          <w:p w:rsidR="008D4309" w:rsidRPr="008D4309" w:rsidRDefault="008D4309" w:rsidP="008D4309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D4309">
              <w:rPr>
                <w:rFonts w:ascii="Times New Roman" w:hAnsi="Times New Roman" w:cs="Times New Roman"/>
                <w:sz w:val="24"/>
                <w:szCs w:val="24"/>
              </w:rPr>
              <w:t xml:space="preserve">2018-2020 годов  </w:t>
            </w:r>
          </w:p>
        </w:tc>
        <w:tc>
          <w:tcPr>
            <w:tcW w:w="1543" w:type="pct"/>
          </w:tcPr>
          <w:p w:rsidR="008D4309" w:rsidRPr="008D4309" w:rsidRDefault="007E2B52" w:rsidP="003A165A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r w:rsidR="003A165A">
              <w:rPr>
                <w:rFonts w:ascii="Times New Roman" w:hAnsi="Times New Roman" w:cs="Times New Roman"/>
                <w:sz w:val="24"/>
                <w:szCs w:val="24"/>
              </w:rPr>
              <w:t>июне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2019 года на официальном сайте органов местного самоуправления муниципального образования Кондинский район/сельское поселение Болчары актуализирован раздел «Противодействие коррупции»  </w:t>
            </w:r>
          </w:p>
        </w:tc>
      </w:tr>
    </w:tbl>
    <w:p w:rsidR="008D4309" w:rsidRPr="008D4309" w:rsidRDefault="008D4309" w:rsidP="008D4309">
      <w:pPr>
        <w:shd w:val="clear" w:color="auto" w:fill="FFFFFF"/>
        <w:autoSpaceDE w:val="0"/>
        <w:autoSpaceDN w:val="0"/>
        <w:adjustRightInd w:val="0"/>
        <w:spacing w:after="0" w:line="240" w:lineRule="auto"/>
        <w:ind w:left="4963"/>
        <w:rPr>
          <w:rFonts w:ascii="Times New Roman" w:hAnsi="Times New Roman" w:cs="Times New Roman"/>
          <w:sz w:val="24"/>
          <w:szCs w:val="24"/>
        </w:rPr>
      </w:pPr>
    </w:p>
    <w:p w:rsidR="008D4309" w:rsidRPr="008D4309" w:rsidRDefault="008D4309" w:rsidP="008D4309">
      <w:pPr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D4309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8D4309" w:rsidRPr="008D4309" w:rsidRDefault="008D4309" w:rsidP="001020B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3342" w:rsidRPr="008D4309" w:rsidRDefault="00453342" w:rsidP="008D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342" w:rsidRPr="008D4309" w:rsidRDefault="00453342" w:rsidP="008D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53342" w:rsidRPr="008D4309" w:rsidRDefault="00453342" w:rsidP="008D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2308" w:rsidRPr="008D4309" w:rsidRDefault="00232308" w:rsidP="008D430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32308" w:rsidRPr="008D4309" w:rsidSect="007B3AA2">
      <w:pgSz w:w="11906" w:h="16838"/>
      <w:pgMar w:top="993" w:right="850" w:bottom="1134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26B9A" w:rsidRDefault="00E26B9A" w:rsidP="00235151">
      <w:pPr>
        <w:spacing w:after="0" w:line="240" w:lineRule="auto"/>
      </w:pPr>
      <w:r>
        <w:separator/>
      </w:r>
    </w:p>
  </w:endnote>
  <w:endnote w:type="continuationSeparator" w:id="0">
    <w:p w:rsidR="00E26B9A" w:rsidRDefault="00E26B9A" w:rsidP="002351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26B9A" w:rsidRDefault="00E26B9A" w:rsidP="00235151">
      <w:pPr>
        <w:spacing w:after="0" w:line="240" w:lineRule="auto"/>
      </w:pPr>
      <w:r>
        <w:separator/>
      </w:r>
    </w:p>
  </w:footnote>
  <w:footnote w:type="continuationSeparator" w:id="0">
    <w:p w:rsidR="00E26B9A" w:rsidRDefault="00E26B9A" w:rsidP="0023515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530CC9"/>
    <w:multiLevelType w:val="hybridMultilevel"/>
    <w:tmpl w:val="1E1A3FEC"/>
    <w:lvl w:ilvl="0" w:tplc="6B0E8DEC">
      <w:start w:val="1"/>
      <w:numFmt w:val="decimal"/>
      <w:lvlText w:val="%1."/>
      <w:lvlJc w:val="left"/>
      <w:pPr>
        <w:ind w:left="4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5" w:hanging="360"/>
      </w:pPr>
    </w:lvl>
    <w:lvl w:ilvl="2" w:tplc="0419001B" w:tentative="1">
      <w:start w:val="1"/>
      <w:numFmt w:val="lowerRoman"/>
      <w:lvlText w:val="%3."/>
      <w:lvlJc w:val="right"/>
      <w:pPr>
        <w:ind w:left="1905" w:hanging="180"/>
      </w:pPr>
    </w:lvl>
    <w:lvl w:ilvl="3" w:tplc="0419000F" w:tentative="1">
      <w:start w:val="1"/>
      <w:numFmt w:val="decimal"/>
      <w:lvlText w:val="%4."/>
      <w:lvlJc w:val="left"/>
      <w:pPr>
        <w:ind w:left="2625" w:hanging="360"/>
      </w:pPr>
    </w:lvl>
    <w:lvl w:ilvl="4" w:tplc="04190019" w:tentative="1">
      <w:start w:val="1"/>
      <w:numFmt w:val="lowerLetter"/>
      <w:lvlText w:val="%5."/>
      <w:lvlJc w:val="left"/>
      <w:pPr>
        <w:ind w:left="3345" w:hanging="360"/>
      </w:pPr>
    </w:lvl>
    <w:lvl w:ilvl="5" w:tplc="0419001B" w:tentative="1">
      <w:start w:val="1"/>
      <w:numFmt w:val="lowerRoman"/>
      <w:lvlText w:val="%6."/>
      <w:lvlJc w:val="right"/>
      <w:pPr>
        <w:ind w:left="4065" w:hanging="180"/>
      </w:pPr>
    </w:lvl>
    <w:lvl w:ilvl="6" w:tplc="0419000F" w:tentative="1">
      <w:start w:val="1"/>
      <w:numFmt w:val="decimal"/>
      <w:lvlText w:val="%7."/>
      <w:lvlJc w:val="left"/>
      <w:pPr>
        <w:ind w:left="4785" w:hanging="360"/>
      </w:pPr>
    </w:lvl>
    <w:lvl w:ilvl="7" w:tplc="04190019" w:tentative="1">
      <w:start w:val="1"/>
      <w:numFmt w:val="lowerLetter"/>
      <w:lvlText w:val="%8."/>
      <w:lvlJc w:val="left"/>
      <w:pPr>
        <w:ind w:left="5505" w:hanging="360"/>
      </w:pPr>
    </w:lvl>
    <w:lvl w:ilvl="8" w:tplc="0419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1">
    <w:nsid w:val="63270FD6"/>
    <w:multiLevelType w:val="multilevel"/>
    <w:tmpl w:val="D45ED83E"/>
    <w:lvl w:ilvl="0">
      <w:start w:val="2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hint="default"/>
        <w:i w:val="0"/>
        <w:color w:val="auto"/>
        <w:sz w:val="24"/>
      </w:rPr>
    </w:lvl>
    <w:lvl w:ilvl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">
    <w:nsid w:val="6D6E534C"/>
    <w:multiLevelType w:val="hybridMultilevel"/>
    <w:tmpl w:val="B5DE859A"/>
    <w:lvl w:ilvl="0" w:tplc="1EA88FD8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572EE"/>
    <w:rsid w:val="000515D0"/>
    <w:rsid w:val="000529BE"/>
    <w:rsid w:val="00063D52"/>
    <w:rsid w:val="000835F8"/>
    <w:rsid w:val="000A0B59"/>
    <w:rsid w:val="001020B8"/>
    <w:rsid w:val="00102134"/>
    <w:rsid w:val="00116250"/>
    <w:rsid w:val="001571EA"/>
    <w:rsid w:val="001C6697"/>
    <w:rsid w:val="00232308"/>
    <w:rsid w:val="00235151"/>
    <w:rsid w:val="00251C54"/>
    <w:rsid w:val="0026356E"/>
    <w:rsid w:val="00264E93"/>
    <w:rsid w:val="002B3143"/>
    <w:rsid w:val="003062CD"/>
    <w:rsid w:val="00335049"/>
    <w:rsid w:val="003732FE"/>
    <w:rsid w:val="003A165A"/>
    <w:rsid w:val="00405C01"/>
    <w:rsid w:val="00453342"/>
    <w:rsid w:val="00470D80"/>
    <w:rsid w:val="00482C5D"/>
    <w:rsid w:val="004A4A23"/>
    <w:rsid w:val="004F4526"/>
    <w:rsid w:val="00502301"/>
    <w:rsid w:val="005747C0"/>
    <w:rsid w:val="005B0598"/>
    <w:rsid w:val="00605AAE"/>
    <w:rsid w:val="00615C6F"/>
    <w:rsid w:val="00624C96"/>
    <w:rsid w:val="00626316"/>
    <w:rsid w:val="00631D0D"/>
    <w:rsid w:val="0078574E"/>
    <w:rsid w:val="007B3AA2"/>
    <w:rsid w:val="007C57F3"/>
    <w:rsid w:val="007E2B52"/>
    <w:rsid w:val="007E6301"/>
    <w:rsid w:val="007F407C"/>
    <w:rsid w:val="00897CB7"/>
    <w:rsid w:val="008B4206"/>
    <w:rsid w:val="008B5851"/>
    <w:rsid w:val="008D4309"/>
    <w:rsid w:val="008E6FC9"/>
    <w:rsid w:val="00972774"/>
    <w:rsid w:val="009C2C96"/>
    <w:rsid w:val="009F62A3"/>
    <w:rsid w:val="009F67F0"/>
    <w:rsid w:val="00A95297"/>
    <w:rsid w:val="00AD3BF4"/>
    <w:rsid w:val="00B848A0"/>
    <w:rsid w:val="00C04606"/>
    <w:rsid w:val="00C60EE0"/>
    <w:rsid w:val="00C877C4"/>
    <w:rsid w:val="00CE318F"/>
    <w:rsid w:val="00D40AEE"/>
    <w:rsid w:val="00D45C9E"/>
    <w:rsid w:val="00D63B33"/>
    <w:rsid w:val="00D80914"/>
    <w:rsid w:val="00E26B9A"/>
    <w:rsid w:val="00E572EE"/>
    <w:rsid w:val="00E9632A"/>
    <w:rsid w:val="00ED7735"/>
    <w:rsid w:val="00F233DE"/>
    <w:rsid w:val="00FC5D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6FC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F407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571EA"/>
    <w:pPr>
      <w:ind w:left="720"/>
      <w:contextualSpacing/>
    </w:pPr>
  </w:style>
  <w:style w:type="paragraph" w:styleId="a5">
    <w:name w:val="Normal (Web)"/>
    <w:basedOn w:val="a"/>
    <w:uiPriority w:val="99"/>
    <w:unhideWhenUsed/>
    <w:rsid w:val="009F62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header"/>
    <w:basedOn w:val="a"/>
    <w:link w:val="a7"/>
    <w:uiPriority w:val="99"/>
    <w:semiHidden/>
    <w:unhideWhenUsed/>
    <w:rsid w:val="0023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35151"/>
  </w:style>
  <w:style w:type="paragraph" w:styleId="a8">
    <w:name w:val="footer"/>
    <w:basedOn w:val="a"/>
    <w:link w:val="a9"/>
    <w:uiPriority w:val="99"/>
    <w:semiHidden/>
    <w:unhideWhenUsed/>
    <w:rsid w:val="0023515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235151"/>
  </w:style>
  <w:style w:type="paragraph" w:customStyle="1" w:styleId="ConsPlusNormal">
    <w:name w:val="ConsPlusNormal"/>
    <w:rsid w:val="0045334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No Spacing"/>
    <w:uiPriority w:val="1"/>
    <w:qFormat/>
    <w:rsid w:val="008D4309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6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474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3172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Татьяна</cp:lastModifiedBy>
  <cp:revision>2</cp:revision>
  <cp:lastPrinted>2019-07-09T13:21:00Z</cp:lastPrinted>
  <dcterms:created xsi:type="dcterms:W3CDTF">2019-12-12T06:57:00Z</dcterms:created>
  <dcterms:modified xsi:type="dcterms:W3CDTF">2019-12-12T06:57:00Z</dcterms:modified>
</cp:coreProperties>
</file>