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5841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8E6AC0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80349D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711" w:rsidRPr="00CE7711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2037" w:rsidRPr="00C22037" w:rsidRDefault="00C22037" w:rsidP="00C220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96554" w:rsidRDefault="00196554" w:rsidP="008471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сельского поселения Болчары </w:t>
      </w:r>
    </w:p>
    <w:p w:rsidR="00847133" w:rsidRDefault="00196554" w:rsidP="008471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02 декабря 2016 № 73 «</w:t>
      </w:r>
      <w:r w:rsidR="00847133">
        <w:rPr>
          <w:rFonts w:ascii="Times New Roman" w:hAnsi="Times New Roman" w:cs="Times New Roman"/>
          <w:b/>
          <w:sz w:val="24"/>
          <w:szCs w:val="24"/>
        </w:rPr>
        <w:t>О порядке предоставления дополнительных гарантий лицам, замещающим муниципальные должности на постоянной основе</w:t>
      </w:r>
    </w:p>
    <w:p w:rsidR="00847133" w:rsidRDefault="00847133" w:rsidP="008471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сельском поселении Болчары</w:t>
      </w:r>
      <w:r w:rsidR="00196554">
        <w:rPr>
          <w:rFonts w:ascii="Times New Roman" w:hAnsi="Times New Roman" w:cs="Times New Roman"/>
          <w:b/>
          <w:sz w:val="24"/>
          <w:szCs w:val="24"/>
        </w:rPr>
        <w:t>»</w:t>
      </w:r>
    </w:p>
    <w:p w:rsidR="00847133" w:rsidRDefault="00847133" w:rsidP="008471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133" w:rsidRDefault="00847133" w:rsidP="008471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133" w:rsidRDefault="00847133" w:rsidP="00196554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 1 Закона Ханты</w:t>
      </w:r>
      <w:r w:rsidR="0019655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– Югры                      от 28 декабря 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 – Мансийском автономном округе – Югре», статьёй 26 Устава муниципального образования сельское поселение Болчары, </w:t>
      </w:r>
      <w:r w:rsidR="00196554">
        <w:rPr>
          <w:rFonts w:ascii="Times New Roman" w:hAnsi="Times New Roman" w:cs="Times New Roman"/>
          <w:sz w:val="24"/>
          <w:szCs w:val="24"/>
        </w:rPr>
        <w:t xml:space="preserve">с целью приведения нормативно – правовых актов в соответствие действующему законодательству, </w:t>
      </w:r>
      <w:r>
        <w:rPr>
          <w:rFonts w:ascii="Times New Roman" w:hAnsi="Times New Roman" w:cs="Times New Roman"/>
          <w:sz w:val="24"/>
          <w:szCs w:val="24"/>
        </w:rPr>
        <w:t>Совет депутатов сельского поселения Болчары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6554" w:rsidRDefault="00196554" w:rsidP="00196554">
      <w:pPr>
        <w:pStyle w:val="ab"/>
        <w:numPr>
          <w:ilvl w:val="0"/>
          <w:numId w:val="26"/>
        </w:numPr>
        <w:tabs>
          <w:tab w:val="left" w:pos="709"/>
        </w:tabs>
        <w:ind w:left="0" w:firstLine="426"/>
        <w:jc w:val="both"/>
      </w:pPr>
      <w:r>
        <w:t xml:space="preserve">Внести в решение Совета депутатов сельского поселения Болчары от 02 декабря 2016              № 73 «О </w:t>
      </w:r>
      <w:r w:rsidR="00847133">
        <w:t>Поряд</w:t>
      </w:r>
      <w:r>
        <w:t>ке</w:t>
      </w:r>
      <w:r w:rsidR="00847133">
        <w:t xml:space="preserve"> предоставления дополнительных гарантий лицам, замещающим муниципальные должности на постоянной основе в сельском поселении Болчары</w:t>
      </w:r>
      <w:r>
        <w:t>»</w:t>
      </w:r>
      <w:r w:rsidR="00847133">
        <w:t xml:space="preserve"> </w:t>
      </w:r>
      <w:r>
        <w:t>(далее – Порядок) следующие изменения:</w:t>
      </w:r>
      <w:r w:rsidRPr="00196554">
        <w:t xml:space="preserve"> </w:t>
      </w:r>
    </w:p>
    <w:p w:rsidR="00196554" w:rsidRPr="00196554" w:rsidRDefault="00196554" w:rsidP="00196554">
      <w:pPr>
        <w:pStyle w:val="ab"/>
        <w:tabs>
          <w:tab w:val="left" w:pos="709"/>
        </w:tabs>
        <w:ind w:firstLine="426"/>
        <w:jc w:val="both"/>
      </w:pPr>
      <w:r w:rsidRPr="00196554">
        <w:t xml:space="preserve">1.1. Статью 4. «Отдых, отпуск» </w:t>
      </w:r>
      <w:r>
        <w:t xml:space="preserve">Порядка предоставления дополнительных гарантий  </w:t>
      </w:r>
      <w:r w:rsidRPr="00196554">
        <w:t>читать в новой редакции:</w:t>
      </w:r>
    </w:p>
    <w:p w:rsidR="00196554" w:rsidRPr="00196554" w:rsidRDefault="00196554" w:rsidP="00196554">
      <w:pPr>
        <w:pStyle w:val="ab"/>
        <w:tabs>
          <w:tab w:val="left" w:pos="709"/>
          <w:tab w:val="left" w:pos="960"/>
        </w:tabs>
        <w:ind w:firstLine="426"/>
        <w:jc w:val="both"/>
      </w:pPr>
      <w:r>
        <w:t>«</w:t>
      </w:r>
      <w:r w:rsidRPr="00196554">
        <w:t>1.</w:t>
      </w:r>
      <w:r w:rsidRPr="00196554">
        <w:tab/>
        <w:t>Лицу, замещающему муниципальную должность, устанавливается:</w:t>
      </w:r>
    </w:p>
    <w:p w:rsidR="00196554" w:rsidRPr="00196554" w:rsidRDefault="00196554" w:rsidP="00196554">
      <w:pPr>
        <w:pStyle w:val="ab"/>
        <w:tabs>
          <w:tab w:val="left" w:pos="709"/>
          <w:tab w:val="left" w:pos="960"/>
        </w:tabs>
        <w:ind w:firstLine="426"/>
        <w:jc w:val="both"/>
      </w:pPr>
      <w:r w:rsidRPr="00196554">
        <w:t>1)</w:t>
      </w:r>
      <w:r w:rsidRPr="00196554">
        <w:tab/>
        <w:t>пятидневная рабочая неделя с двумя выходными днями (суббота и воскресенье):                         40 – часовая для мужчин и 36 – часовая для женщин и режим работы в соответствии с Правилами внутреннего трудового распорядка для лиц, замещающих муниципальные должности, утвержденными решением Совета депутатов;</w:t>
      </w:r>
    </w:p>
    <w:p w:rsidR="00196554" w:rsidRPr="00196554" w:rsidRDefault="00196554" w:rsidP="00196554">
      <w:pPr>
        <w:pStyle w:val="ab"/>
        <w:tabs>
          <w:tab w:val="left" w:pos="709"/>
          <w:tab w:val="left" w:pos="960"/>
        </w:tabs>
        <w:ind w:firstLine="426"/>
        <w:jc w:val="both"/>
      </w:pPr>
      <w:r w:rsidRPr="00196554">
        <w:t>2)</w:t>
      </w:r>
      <w:r w:rsidRPr="00196554">
        <w:tab/>
        <w:t>ненормированный рабочий день.</w:t>
      </w:r>
    </w:p>
    <w:p w:rsidR="00196554" w:rsidRPr="00196554" w:rsidRDefault="00196554" w:rsidP="00196554">
      <w:pPr>
        <w:pStyle w:val="ab"/>
        <w:tabs>
          <w:tab w:val="left" w:pos="709"/>
          <w:tab w:val="left" w:pos="960"/>
        </w:tabs>
        <w:ind w:firstLine="426"/>
        <w:jc w:val="both"/>
      </w:pPr>
      <w:r w:rsidRPr="00196554">
        <w:t>2.</w:t>
      </w:r>
      <w:r w:rsidRPr="00196554">
        <w:tab/>
        <w:t>Лицу, замещающему муниципальную должность, предоставляется:</w:t>
      </w:r>
    </w:p>
    <w:p w:rsidR="00196554" w:rsidRPr="00196554" w:rsidRDefault="00196554" w:rsidP="00196554">
      <w:pPr>
        <w:pStyle w:val="ab"/>
        <w:tabs>
          <w:tab w:val="left" w:pos="709"/>
          <w:tab w:val="left" w:pos="960"/>
        </w:tabs>
        <w:ind w:firstLine="426"/>
        <w:jc w:val="both"/>
      </w:pPr>
      <w:r w:rsidRPr="00196554">
        <w:t>1)</w:t>
      </w:r>
      <w:r w:rsidRPr="00196554">
        <w:tab/>
        <w:t>ежегодный основной оплачиваемый отпуск продолжительностью 28 календарных дней;</w:t>
      </w:r>
    </w:p>
    <w:p w:rsidR="00196554" w:rsidRPr="00196554" w:rsidRDefault="00196554" w:rsidP="00196554">
      <w:pPr>
        <w:pStyle w:val="ab"/>
        <w:tabs>
          <w:tab w:val="left" w:pos="709"/>
          <w:tab w:val="left" w:pos="960"/>
        </w:tabs>
        <w:ind w:firstLine="426"/>
        <w:jc w:val="both"/>
      </w:pPr>
      <w:r w:rsidRPr="00196554">
        <w:t>2)</w:t>
      </w:r>
      <w:r w:rsidRPr="00196554">
        <w:tab/>
        <w:t>ежегодный дополнительный оплачиваемый отпуск для лиц, работающих и проживающих в местностях, приравненных к районам Крайнего Севера, продолжительностью 16 календарных дней;</w:t>
      </w:r>
    </w:p>
    <w:p w:rsidR="00196554" w:rsidRPr="00196554" w:rsidRDefault="00196554" w:rsidP="00196554">
      <w:pPr>
        <w:pStyle w:val="ab"/>
        <w:tabs>
          <w:tab w:val="left" w:pos="709"/>
          <w:tab w:val="left" w:pos="960"/>
        </w:tabs>
        <w:ind w:firstLine="426"/>
        <w:jc w:val="both"/>
      </w:pPr>
      <w:r w:rsidRPr="00196554">
        <w:t>3)</w:t>
      </w:r>
      <w:r w:rsidRPr="00196554">
        <w:tab/>
        <w:t>ежегодный дополнительный оплачиваемый отпуск за ненормированный рабочий день продолжительностью 20 календарных дней;</w:t>
      </w:r>
    </w:p>
    <w:p w:rsidR="00196554" w:rsidRPr="00196554" w:rsidRDefault="00196554" w:rsidP="00196554">
      <w:pPr>
        <w:pStyle w:val="ab"/>
        <w:tabs>
          <w:tab w:val="left" w:pos="709"/>
          <w:tab w:val="left" w:pos="960"/>
        </w:tabs>
        <w:ind w:firstLine="426"/>
        <w:jc w:val="both"/>
      </w:pPr>
      <w:r w:rsidRPr="00196554">
        <w:t>3.</w:t>
      </w:r>
      <w:r w:rsidRPr="00196554">
        <w:tab/>
        <w:t xml:space="preserve">Лицу, замещающему муниципальную должность, по семейным обстоятельствам, уважительным причинам и в иных случаях, предусмотренных законодательством,  может быть предоставлен отпуск без сохранения денежного содержания. </w:t>
      </w:r>
    </w:p>
    <w:p w:rsidR="00196554" w:rsidRDefault="00196554" w:rsidP="00196554">
      <w:pPr>
        <w:shd w:val="clear" w:color="auto" w:fill="FFFFFF"/>
        <w:tabs>
          <w:tab w:val="left" w:pos="709"/>
          <w:tab w:val="left" w:pos="9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554">
        <w:rPr>
          <w:rFonts w:ascii="Times New Roman" w:hAnsi="Times New Roman" w:cs="Times New Roman"/>
          <w:sz w:val="24"/>
          <w:szCs w:val="24"/>
        </w:rPr>
        <w:t>4.</w:t>
      </w:r>
      <w:r w:rsidRPr="00196554">
        <w:rPr>
          <w:rFonts w:ascii="Times New Roman" w:hAnsi="Times New Roman" w:cs="Times New Roman"/>
          <w:sz w:val="24"/>
          <w:szCs w:val="24"/>
        </w:rPr>
        <w:tab/>
        <w:t>Компенсация расходов на оплату стоимости проезда и провоза багажа к месту использования отпуска и обратно производится в соответствии с Порядком компенсации расходов для лиц, проживающих в сельском поселении Болчары, работающих в организациях, финансируемых из средств местного бюджета, к месту использования отпуска и обратно</w:t>
      </w:r>
      <w:proofErr w:type="gramStart"/>
      <w:r w:rsidRPr="00196554">
        <w:rPr>
          <w:rFonts w:ascii="Times New Roman" w:hAnsi="Times New Roman" w:cs="Times New Roman"/>
          <w:sz w:val="24"/>
          <w:szCs w:val="24"/>
        </w:rPr>
        <w:t>.</w:t>
      </w:r>
      <w:r w:rsidR="00E6435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FE6579" w:rsidRDefault="00FE6579" w:rsidP="00FE65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7B058C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7B058C">
        <w:rPr>
          <w:rFonts w:ascii="Times New Roman" w:hAnsi="Times New Roman" w:cs="Times New Roman"/>
          <w:sz w:val="24"/>
        </w:rPr>
        <w:t xml:space="preserve">Настоящее решение обнародовать в соответствии с Положением </w:t>
      </w:r>
      <w:r w:rsidRPr="007B058C">
        <w:rPr>
          <w:rFonts w:ascii="Times New Roman" w:hAnsi="Times New Roman" w:cs="Times New Roman"/>
          <w:color w:val="000000"/>
          <w:spacing w:val="-3"/>
          <w:sz w:val="24"/>
        </w:rPr>
        <w:t>о порядке опубликования, обнародования нормативно правовых актов органов местного самоуправления</w:t>
      </w:r>
      <w:r w:rsidRPr="007B058C">
        <w:rPr>
          <w:rFonts w:ascii="Times New Roman" w:hAnsi="Times New Roman" w:cs="Times New Roman"/>
          <w:sz w:val="24"/>
        </w:rPr>
        <w:t xml:space="preserve">, утвержденным </w:t>
      </w:r>
      <w:r w:rsidRPr="007B058C">
        <w:rPr>
          <w:rFonts w:ascii="Times New Roman" w:hAnsi="Times New Roman" w:cs="Times New Roman"/>
          <w:color w:val="000000"/>
          <w:spacing w:val="-3"/>
          <w:sz w:val="24"/>
        </w:rPr>
        <w:t xml:space="preserve">решением Совета депутатов сельского поселения Болчары </w:t>
      </w:r>
      <w:r w:rsidRPr="007B058C">
        <w:rPr>
          <w:rFonts w:ascii="Times New Roman" w:hAnsi="Times New Roman" w:cs="Times New Roman"/>
          <w:sz w:val="24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5841BC" w:rsidRPr="007B058C" w:rsidRDefault="005841BC" w:rsidP="00FE65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6579" w:rsidRPr="007B058C" w:rsidRDefault="00FE6579" w:rsidP="00FE6579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058C">
        <w:rPr>
          <w:rFonts w:ascii="Times New Roman" w:hAnsi="Times New Roman" w:cs="Times New Roman"/>
          <w:sz w:val="24"/>
          <w:szCs w:val="24"/>
        </w:rPr>
        <w:lastRenderedPageBreak/>
        <w:t>3. Настоящее решение вступает в силу после обнародования.</w:t>
      </w:r>
    </w:p>
    <w:p w:rsidR="00FE6579" w:rsidRDefault="00FE6579" w:rsidP="00FE6579">
      <w:pPr>
        <w:pStyle w:val="3"/>
        <w:tabs>
          <w:tab w:val="left" w:pos="284"/>
        </w:tabs>
        <w:suppressAutoHyphens/>
        <w:spacing w:after="0"/>
        <w:ind w:firstLine="426"/>
        <w:jc w:val="both"/>
        <w:rPr>
          <w:sz w:val="24"/>
          <w:szCs w:val="24"/>
        </w:rPr>
      </w:pPr>
      <w:r w:rsidRPr="007B058C">
        <w:rPr>
          <w:sz w:val="24"/>
          <w:szCs w:val="24"/>
        </w:rPr>
        <w:t xml:space="preserve">4. Контроль выполнения решения оставляю за собой. </w:t>
      </w:r>
    </w:p>
    <w:p w:rsidR="00FE6579" w:rsidRDefault="00FE6579" w:rsidP="00FE6579">
      <w:pPr>
        <w:pStyle w:val="3"/>
        <w:tabs>
          <w:tab w:val="left" w:pos="284"/>
        </w:tabs>
        <w:suppressAutoHyphens/>
        <w:spacing w:after="0"/>
        <w:ind w:firstLine="426"/>
        <w:jc w:val="both"/>
        <w:rPr>
          <w:sz w:val="24"/>
          <w:szCs w:val="24"/>
        </w:rPr>
      </w:pPr>
    </w:p>
    <w:p w:rsidR="00FE6579" w:rsidRDefault="00FE6579" w:rsidP="00FE6579">
      <w:pPr>
        <w:pStyle w:val="3"/>
        <w:tabs>
          <w:tab w:val="left" w:pos="284"/>
        </w:tabs>
        <w:suppressAutoHyphens/>
        <w:spacing w:after="0"/>
        <w:ind w:firstLine="426"/>
        <w:jc w:val="both"/>
        <w:rPr>
          <w:sz w:val="24"/>
          <w:szCs w:val="24"/>
        </w:rPr>
      </w:pPr>
    </w:p>
    <w:p w:rsidR="00FE6579" w:rsidRDefault="00FE6579" w:rsidP="00FE6579">
      <w:pPr>
        <w:pStyle w:val="3"/>
        <w:tabs>
          <w:tab w:val="left" w:pos="284"/>
        </w:tabs>
        <w:suppressAutoHyphens/>
        <w:spacing w:after="0"/>
        <w:ind w:firstLine="426"/>
        <w:jc w:val="both"/>
        <w:rPr>
          <w:sz w:val="24"/>
          <w:szCs w:val="24"/>
        </w:rPr>
      </w:pPr>
    </w:p>
    <w:p w:rsidR="00FE6579" w:rsidRPr="00FE6579" w:rsidRDefault="00FE6579" w:rsidP="00FE65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6579">
        <w:rPr>
          <w:rFonts w:ascii="Times New Roman" w:hAnsi="Times New Roman" w:cs="Times New Roman"/>
          <w:sz w:val="24"/>
        </w:rPr>
        <w:t>Председатель Совета депутатов</w:t>
      </w:r>
    </w:p>
    <w:p w:rsidR="00FE6579" w:rsidRPr="00FE6579" w:rsidRDefault="00FE6579" w:rsidP="00FE65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6579">
        <w:rPr>
          <w:rFonts w:ascii="Times New Roman" w:hAnsi="Times New Roman" w:cs="Times New Roman"/>
          <w:sz w:val="24"/>
        </w:rPr>
        <w:t xml:space="preserve">сельского поселения Болчары                                                                     </w:t>
      </w:r>
      <w:r w:rsidR="005841BC">
        <w:rPr>
          <w:rFonts w:ascii="Times New Roman" w:hAnsi="Times New Roman" w:cs="Times New Roman"/>
          <w:sz w:val="24"/>
        </w:rPr>
        <w:t xml:space="preserve">         </w:t>
      </w:r>
      <w:r w:rsidRPr="00FE6579">
        <w:rPr>
          <w:rFonts w:ascii="Times New Roman" w:hAnsi="Times New Roman" w:cs="Times New Roman"/>
          <w:sz w:val="24"/>
        </w:rPr>
        <w:t xml:space="preserve">       А. </w:t>
      </w:r>
      <w:r w:rsidR="005841BC">
        <w:rPr>
          <w:rFonts w:ascii="Times New Roman" w:hAnsi="Times New Roman" w:cs="Times New Roman"/>
          <w:sz w:val="24"/>
        </w:rPr>
        <w:t>М</w:t>
      </w:r>
      <w:r w:rsidRPr="00FE6579">
        <w:rPr>
          <w:rFonts w:ascii="Times New Roman" w:hAnsi="Times New Roman" w:cs="Times New Roman"/>
          <w:sz w:val="24"/>
        </w:rPr>
        <w:t xml:space="preserve">. Фоменко </w:t>
      </w:r>
    </w:p>
    <w:p w:rsidR="00FE6579" w:rsidRPr="00FE6579" w:rsidRDefault="00FE6579" w:rsidP="00FE65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6579" w:rsidRPr="00FE6579" w:rsidRDefault="00FE6579" w:rsidP="00FE65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6579" w:rsidRPr="00FE6579" w:rsidRDefault="00FE6579" w:rsidP="00FE6579">
      <w:pPr>
        <w:tabs>
          <w:tab w:val="left" w:pos="7655"/>
          <w:tab w:val="left" w:pos="779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FE6579">
        <w:rPr>
          <w:rFonts w:ascii="Times New Roman" w:hAnsi="Times New Roman" w:cs="Times New Roman"/>
          <w:sz w:val="24"/>
        </w:rPr>
        <w:t xml:space="preserve">Глава сельского поселения Болчары                                                                 </w:t>
      </w:r>
      <w:r w:rsidR="005841BC">
        <w:rPr>
          <w:rFonts w:ascii="Times New Roman" w:hAnsi="Times New Roman" w:cs="Times New Roman"/>
          <w:sz w:val="24"/>
        </w:rPr>
        <w:t xml:space="preserve">      </w:t>
      </w:r>
      <w:r w:rsidRPr="00FE6579">
        <w:rPr>
          <w:rFonts w:ascii="Times New Roman" w:hAnsi="Times New Roman" w:cs="Times New Roman"/>
          <w:sz w:val="24"/>
        </w:rPr>
        <w:t>С. Ю.Мокроусов</w:t>
      </w:r>
    </w:p>
    <w:p w:rsidR="00FE6579" w:rsidRPr="00FE6579" w:rsidRDefault="00FE6579" w:rsidP="00FE657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</w:rPr>
      </w:pPr>
    </w:p>
    <w:p w:rsidR="00FE6579" w:rsidRPr="00FE6579" w:rsidRDefault="00FE6579" w:rsidP="00FE657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</w:rPr>
      </w:pPr>
    </w:p>
    <w:p w:rsidR="00FE6579" w:rsidRPr="00FE6579" w:rsidRDefault="00FE6579" w:rsidP="00FE657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</w:rPr>
      </w:pPr>
    </w:p>
    <w:p w:rsidR="00FE6579" w:rsidRPr="00FE6579" w:rsidRDefault="00FE6579" w:rsidP="00FE657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</w:rPr>
      </w:pPr>
    </w:p>
    <w:p w:rsidR="00FE6579" w:rsidRPr="00FE6579" w:rsidRDefault="00FE6579" w:rsidP="00FE657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</w:rPr>
      </w:pPr>
    </w:p>
    <w:p w:rsidR="00FE6579" w:rsidRPr="00FE6579" w:rsidRDefault="00FE6579" w:rsidP="00FE65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FE6579">
        <w:rPr>
          <w:rFonts w:ascii="Times New Roman" w:hAnsi="Times New Roman" w:cs="Times New Roman"/>
          <w:spacing w:val="-8"/>
          <w:sz w:val="24"/>
        </w:rPr>
        <w:t>с. Болчары</w:t>
      </w:r>
    </w:p>
    <w:p w:rsidR="00FE6579" w:rsidRPr="00FE6579" w:rsidRDefault="005841BC" w:rsidP="00FE657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</w:rPr>
      </w:pPr>
      <w:r>
        <w:rPr>
          <w:rFonts w:ascii="Times New Roman" w:hAnsi="Times New Roman" w:cs="Times New Roman"/>
          <w:spacing w:val="-7"/>
          <w:sz w:val="24"/>
        </w:rPr>
        <w:t>28 февраля</w:t>
      </w:r>
      <w:r w:rsidR="00FE6579" w:rsidRPr="00FE6579">
        <w:rPr>
          <w:rFonts w:ascii="Times New Roman" w:hAnsi="Times New Roman" w:cs="Times New Roman"/>
          <w:spacing w:val="-7"/>
          <w:sz w:val="24"/>
        </w:rPr>
        <w:t xml:space="preserve"> 2019 год</w:t>
      </w:r>
    </w:p>
    <w:p w:rsidR="00FE6579" w:rsidRPr="00FE6579" w:rsidRDefault="00FE6579" w:rsidP="00FE657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</w:rPr>
      </w:pPr>
      <w:r w:rsidRPr="00FE6579">
        <w:rPr>
          <w:rFonts w:ascii="Times New Roman" w:hAnsi="Times New Roman" w:cs="Times New Roman"/>
          <w:spacing w:val="-7"/>
          <w:sz w:val="24"/>
        </w:rPr>
        <w:t xml:space="preserve">№ </w:t>
      </w:r>
      <w:r w:rsidR="005841BC">
        <w:rPr>
          <w:rFonts w:ascii="Times New Roman" w:hAnsi="Times New Roman" w:cs="Times New Roman"/>
          <w:spacing w:val="-7"/>
          <w:sz w:val="24"/>
        </w:rPr>
        <w:t>15</w:t>
      </w:r>
    </w:p>
    <w:p w:rsidR="00FE6579" w:rsidRDefault="00FE6579" w:rsidP="00FE6579">
      <w:pPr>
        <w:shd w:val="clear" w:color="auto" w:fill="FFFFFF"/>
        <w:rPr>
          <w:sz w:val="24"/>
        </w:rPr>
      </w:pPr>
    </w:p>
    <w:p w:rsidR="00FE6579" w:rsidRDefault="00FE6579" w:rsidP="00FE6579">
      <w:pPr>
        <w:ind w:firstLine="567"/>
        <w:rPr>
          <w:sz w:val="24"/>
        </w:rPr>
      </w:pPr>
    </w:p>
    <w:p w:rsidR="00FE6579" w:rsidRDefault="00FE6579" w:rsidP="00FE6579">
      <w:pPr>
        <w:pStyle w:val="3"/>
        <w:tabs>
          <w:tab w:val="left" w:pos="284"/>
        </w:tabs>
        <w:suppressAutoHyphens/>
        <w:spacing w:after="0"/>
        <w:jc w:val="both"/>
        <w:rPr>
          <w:sz w:val="24"/>
          <w:szCs w:val="24"/>
        </w:rPr>
      </w:pPr>
    </w:p>
    <w:p w:rsidR="00FE6579" w:rsidRPr="007B058C" w:rsidRDefault="00FE6579" w:rsidP="00FE6579">
      <w:pPr>
        <w:pStyle w:val="3"/>
        <w:tabs>
          <w:tab w:val="left" w:pos="284"/>
        </w:tabs>
        <w:suppressAutoHyphens/>
        <w:spacing w:after="0"/>
        <w:jc w:val="both"/>
        <w:rPr>
          <w:sz w:val="24"/>
          <w:szCs w:val="24"/>
        </w:rPr>
      </w:pPr>
    </w:p>
    <w:p w:rsidR="00FE6579" w:rsidRPr="00196554" w:rsidRDefault="00FE6579" w:rsidP="00196554">
      <w:pPr>
        <w:shd w:val="clear" w:color="auto" w:fill="FFFFFF"/>
        <w:tabs>
          <w:tab w:val="left" w:pos="709"/>
          <w:tab w:val="left" w:pos="9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96554" w:rsidRDefault="00196554" w:rsidP="00196554">
      <w:pPr>
        <w:pStyle w:val="ab"/>
        <w:ind w:firstLine="426"/>
        <w:jc w:val="both"/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6D0662" w:rsidSect="005841BC">
      <w:pgSz w:w="11906" w:h="16838"/>
      <w:pgMar w:top="1135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3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7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2885967"/>
    <w:multiLevelType w:val="hybridMultilevel"/>
    <w:tmpl w:val="08784720"/>
    <w:lvl w:ilvl="0" w:tplc="CF9AE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6"/>
  </w:num>
  <w:num w:numId="4">
    <w:abstractNumId w:val="5"/>
  </w:num>
  <w:num w:numId="5">
    <w:abstractNumId w:val="20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16"/>
  </w:num>
  <w:num w:numId="11">
    <w:abstractNumId w:val="1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5579D"/>
    <w:rsid w:val="00003956"/>
    <w:rsid w:val="00006974"/>
    <w:rsid w:val="000103FB"/>
    <w:rsid w:val="000150CF"/>
    <w:rsid w:val="000813F1"/>
    <w:rsid w:val="00097DD9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96554"/>
    <w:rsid w:val="001C0ADA"/>
    <w:rsid w:val="001E02B4"/>
    <w:rsid w:val="00252072"/>
    <w:rsid w:val="00255014"/>
    <w:rsid w:val="00257D4F"/>
    <w:rsid w:val="00274AB8"/>
    <w:rsid w:val="002801D4"/>
    <w:rsid w:val="002B2114"/>
    <w:rsid w:val="002C1F58"/>
    <w:rsid w:val="002E0F2A"/>
    <w:rsid w:val="00301F62"/>
    <w:rsid w:val="003432B9"/>
    <w:rsid w:val="00364B2E"/>
    <w:rsid w:val="0037585B"/>
    <w:rsid w:val="00383EED"/>
    <w:rsid w:val="003D0465"/>
    <w:rsid w:val="004562B1"/>
    <w:rsid w:val="0048415A"/>
    <w:rsid w:val="00484680"/>
    <w:rsid w:val="00484F70"/>
    <w:rsid w:val="004A43F4"/>
    <w:rsid w:val="004C53D5"/>
    <w:rsid w:val="004C688B"/>
    <w:rsid w:val="00530C65"/>
    <w:rsid w:val="00555026"/>
    <w:rsid w:val="00572598"/>
    <w:rsid w:val="005841BC"/>
    <w:rsid w:val="005D26A6"/>
    <w:rsid w:val="005E6307"/>
    <w:rsid w:val="00613A58"/>
    <w:rsid w:val="006401FD"/>
    <w:rsid w:val="006408C7"/>
    <w:rsid w:val="00641BE3"/>
    <w:rsid w:val="00642333"/>
    <w:rsid w:val="00643647"/>
    <w:rsid w:val="0065492D"/>
    <w:rsid w:val="00660B65"/>
    <w:rsid w:val="00672568"/>
    <w:rsid w:val="006737A2"/>
    <w:rsid w:val="00696805"/>
    <w:rsid w:val="006B171A"/>
    <w:rsid w:val="006B5601"/>
    <w:rsid w:val="006B7EC9"/>
    <w:rsid w:val="006C0749"/>
    <w:rsid w:val="006D0662"/>
    <w:rsid w:val="006E194A"/>
    <w:rsid w:val="00710CFF"/>
    <w:rsid w:val="00715467"/>
    <w:rsid w:val="007204C6"/>
    <w:rsid w:val="007350C2"/>
    <w:rsid w:val="007421C4"/>
    <w:rsid w:val="007518C0"/>
    <w:rsid w:val="007632E4"/>
    <w:rsid w:val="00767164"/>
    <w:rsid w:val="007916DC"/>
    <w:rsid w:val="007944E9"/>
    <w:rsid w:val="0079549E"/>
    <w:rsid w:val="007B6CB0"/>
    <w:rsid w:val="007C76FD"/>
    <w:rsid w:val="007D4622"/>
    <w:rsid w:val="007D6951"/>
    <w:rsid w:val="007F5054"/>
    <w:rsid w:val="00813645"/>
    <w:rsid w:val="00817271"/>
    <w:rsid w:val="008177CC"/>
    <w:rsid w:val="00847133"/>
    <w:rsid w:val="0085663C"/>
    <w:rsid w:val="00893BD6"/>
    <w:rsid w:val="008A0705"/>
    <w:rsid w:val="008A1C46"/>
    <w:rsid w:val="008C3BA2"/>
    <w:rsid w:val="008E6AC0"/>
    <w:rsid w:val="00901D98"/>
    <w:rsid w:val="00942AE5"/>
    <w:rsid w:val="00966E5A"/>
    <w:rsid w:val="0099196F"/>
    <w:rsid w:val="00996B79"/>
    <w:rsid w:val="009B2059"/>
    <w:rsid w:val="009C011A"/>
    <w:rsid w:val="009F59A6"/>
    <w:rsid w:val="00A17CD2"/>
    <w:rsid w:val="00A65216"/>
    <w:rsid w:val="00A7771F"/>
    <w:rsid w:val="00A876CC"/>
    <w:rsid w:val="00AA747E"/>
    <w:rsid w:val="00AA748D"/>
    <w:rsid w:val="00AB0299"/>
    <w:rsid w:val="00AD23F9"/>
    <w:rsid w:val="00B27775"/>
    <w:rsid w:val="00B5579D"/>
    <w:rsid w:val="00B65FAC"/>
    <w:rsid w:val="00B71B32"/>
    <w:rsid w:val="00BB3776"/>
    <w:rsid w:val="00BE284E"/>
    <w:rsid w:val="00BE3D1D"/>
    <w:rsid w:val="00C061BC"/>
    <w:rsid w:val="00C22037"/>
    <w:rsid w:val="00C30AFA"/>
    <w:rsid w:val="00C4688D"/>
    <w:rsid w:val="00C84429"/>
    <w:rsid w:val="00C907AB"/>
    <w:rsid w:val="00CA53DD"/>
    <w:rsid w:val="00CB6982"/>
    <w:rsid w:val="00CB7A51"/>
    <w:rsid w:val="00CE7711"/>
    <w:rsid w:val="00CF0281"/>
    <w:rsid w:val="00CF3C99"/>
    <w:rsid w:val="00D039EE"/>
    <w:rsid w:val="00D654AD"/>
    <w:rsid w:val="00D72E2F"/>
    <w:rsid w:val="00D92C83"/>
    <w:rsid w:val="00DD03E4"/>
    <w:rsid w:val="00DD5FE4"/>
    <w:rsid w:val="00DF5BAE"/>
    <w:rsid w:val="00E33E42"/>
    <w:rsid w:val="00E34BE8"/>
    <w:rsid w:val="00E3705D"/>
    <w:rsid w:val="00E5206C"/>
    <w:rsid w:val="00E64351"/>
    <w:rsid w:val="00EA1553"/>
    <w:rsid w:val="00EC6027"/>
    <w:rsid w:val="00ED1276"/>
    <w:rsid w:val="00F000F7"/>
    <w:rsid w:val="00F138FD"/>
    <w:rsid w:val="00F1698A"/>
    <w:rsid w:val="00F2554D"/>
    <w:rsid w:val="00F26931"/>
    <w:rsid w:val="00F36390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E3572"/>
    <w:rsid w:val="00FE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773A"/>
  </w:style>
  <w:style w:type="paragraph" w:styleId="ab">
    <w:name w:val="No Spacing"/>
    <w:uiPriority w:val="1"/>
    <w:qFormat/>
    <w:rsid w:val="00847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7E183-203D-43A2-9D24-068AAA24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6</cp:revision>
  <cp:lastPrinted>2019-03-01T11:00:00Z</cp:lastPrinted>
  <dcterms:created xsi:type="dcterms:W3CDTF">2019-02-13T04:44:00Z</dcterms:created>
  <dcterms:modified xsi:type="dcterms:W3CDTF">2019-03-01T11:01:00Z</dcterms:modified>
</cp:coreProperties>
</file>