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A1" w:rsidRPr="00B12A8E" w:rsidRDefault="006B5BA1" w:rsidP="006B5B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12A8E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  <w:r w:rsidRPr="00B12A8E">
        <w:rPr>
          <w:rFonts w:ascii="Times New Roman" w:hAnsi="Times New Roman" w:cs="Times New Roman"/>
          <w:sz w:val="24"/>
          <w:szCs w:val="24"/>
        </w:rPr>
        <w:br/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о проведении ежегодной актуализации Схемы теплоснабжения</w:t>
      </w:r>
      <w:r w:rsidRPr="00B12A8E">
        <w:rPr>
          <w:rFonts w:ascii="Times New Roman" w:hAnsi="Times New Roman" w:cs="Times New Roman"/>
          <w:sz w:val="24"/>
          <w:szCs w:val="24"/>
        </w:rPr>
        <w:br/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сельского поселения Болчары Кондинский район</w:t>
      </w:r>
      <w:r w:rsidRPr="00B12A8E">
        <w:rPr>
          <w:rFonts w:ascii="Times New Roman" w:hAnsi="Times New Roman" w:cs="Times New Roman"/>
          <w:sz w:val="24"/>
          <w:szCs w:val="24"/>
        </w:rPr>
        <w:br/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Ханты</w:t>
      </w:r>
      <w:r w:rsidRPr="00B12A8E">
        <w:rPr>
          <w:rStyle w:val="a4"/>
        </w:rPr>
        <w:t xml:space="preserve"> – </w:t>
      </w:r>
      <w:r w:rsidRPr="00B12A8E">
        <w:rPr>
          <w:rStyle w:val="a4"/>
          <w:rFonts w:ascii="Times New Roman" w:hAnsi="Times New Roman" w:cs="Times New Roman"/>
          <w:sz w:val="24"/>
          <w:szCs w:val="24"/>
        </w:rPr>
        <w:t>Мансийского автономного округа – Югры</w:t>
      </w:r>
    </w:p>
    <w:p w:rsidR="006B5BA1" w:rsidRPr="00B12A8E" w:rsidRDefault="006B5BA1">
      <w:pPr>
        <w:rPr>
          <w:rFonts w:ascii="Times New Roman" w:hAnsi="Times New Roman" w:cs="Times New Roman"/>
          <w:sz w:val="24"/>
          <w:szCs w:val="24"/>
        </w:rPr>
      </w:pPr>
    </w:p>
    <w:p w:rsidR="00175D8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A8E">
        <w:rPr>
          <w:rFonts w:ascii="Times New Roman" w:hAnsi="Times New Roman" w:cs="Times New Roman"/>
          <w:sz w:val="24"/>
          <w:szCs w:val="24"/>
        </w:rPr>
        <w:t>Администрация сельского поселения Болчары уведомляет о проведении актуализации Схемы теплоснабжения сельского поселения Болчары на 2020 год, в соответствии с Федеральным законом от 06 октября 2003 № 131 – ФЗ «Об общих принципах организации местного самоуправления в Российской Федерации», Федеральным законом от 27 июля 2010 190 – ФЗ «О теплоснабжении», постановлением Правительства Российской Федерации 22 февраля 2012 № 154 «О требованиях к схемам теплоснабжения, порядку</w:t>
      </w:r>
      <w:proofErr w:type="gramEnd"/>
      <w:r w:rsidRPr="00B12A8E">
        <w:rPr>
          <w:rFonts w:ascii="Times New Roman" w:hAnsi="Times New Roman" w:cs="Times New Roman"/>
          <w:sz w:val="24"/>
          <w:szCs w:val="24"/>
        </w:rPr>
        <w:t xml:space="preserve"> их разработки и утверждения».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 февраля 2012 № 154, производится в отношении следующих данных:</w:t>
      </w:r>
    </w:p>
    <w:p w:rsidR="006B5BA1" w:rsidRPr="00B12A8E" w:rsidRDefault="006B5BA1" w:rsidP="006B5BA1">
      <w:pPr>
        <w:ind w:firstLine="426"/>
        <w:jc w:val="both"/>
      </w:pPr>
      <w:r w:rsidRPr="00B12A8E">
        <w:rPr>
          <w:rFonts w:ascii="Times New Roman" w:hAnsi="Times New Roman" w:cs="Times New Roman"/>
          <w:sz w:val="24"/>
          <w:szCs w:val="24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6B5BA1" w:rsidRPr="00B12A8E" w:rsidRDefault="006B5BA1" w:rsidP="006B5BA1">
      <w:pPr>
        <w:ind w:firstLine="426"/>
        <w:jc w:val="both"/>
      </w:pPr>
      <w:r w:rsidRPr="00B12A8E">
        <w:rPr>
          <w:rFonts w:ascii="Times New Roman" w:hAnsi="Times New Roman" w:cs="Times New Roman"/>
          <w:sz w:val="24"/>
          <w:szCs w:val="24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8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A8E">
        <w:rPr>
          <w:rFonts w:ascii="Times New Roman" w:hAnsi="Times New Roman" w:cs="Times New Roman"/>
          <w:sz w:val="24"/>
          <w:szCs w:val="24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A8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12A8E">
        <w:rPr>
          <w:rFonts w:ascii="Times New Roman" w:hAnsi="Times New Roman" w:cs="Times New Roman"/>
          <w:sz w:val="24"/>
          <w:szCs w:val="24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>к) финансовые потребности при изменении схемы теплоснабжения и источники их покрытия.</w:t>
      </w: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5BA1" w:rsidRPr="00B12A8E" w:rsidRDefault="006B5BA1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A8E">
        <w:rPr>
          <w:rFonts w:ascii="Times New Roman" w:hAnsi="Times New Roman" w:cs="Times New Roman"/>
          <w:sz w:val="24"/>
          <w:szCs w:val="24"/>
        </w:rPr>
        <w:t>Предложения по подготовке проекта актуализации схемы теплоснабжения теплоснабжающих организаций и иных лиц принимаются в рабочие дни до 1 марта 2019 года администрацией сельского поселения Болчары по адресу: 628217, ул. Ленина, 49, с. Болчары; понедельник – пятница с 08:30 до 17:12, обед с 12:00 до 13:30, тел.: 8(34677)25-627,</w:t>
      </w:r>
      <w:r w:rsidR="00D07AC4" w:rsidRPr="00B12A8E">
        <w:rPr>
          <w:rFonts w:ascii="Times New Roman" w:hAnsi="Times New Roman" w:cs="Times New Roman"/>
          <w:sz w:val="24"/>
          <w:szCs w:val="24"/>
        </w:rPr>
        <w:t xml:space="preserve"> </w:t>
      </w:r>
      <w:r w:rsidRPr="00B12A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12A8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12A8E">
        <w:rPr>
          <w:rFonts w:ascii="Times New Roman" w:hAnsi="Times New Roman" w:cs="Times New Roman"/>
          <w:sz w:val="24"/>
          <w:szCs w:val="24"/>
        </w:rPr>
        <w:t>: </w:t>
      </w:r>
      <w:hyperlink r:id="rId4" w:history="1">
        <w:r w:rsidRPr="00B12A8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admbol2016@mail.ru</w:t>
        </w:r>
      </w:hyperlink>
      <w:r w:rsidRPr="00B12A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4406" w:rsidRPr="00B12A8E" w:rsidRDefault="00D94406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4406" w:rsidRPr="00B12A8E" w:rsidRDefault="00D94406" w:rsidP="006B5BA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2A8E">
        <w:rPr>
          <w:rFonts w:ascii="Times New Roman" w:hAnsi="Times New Roman" w:cs="Times New Roman"/>
          <w:sz w:val="24"/>
          <w:szCs w:val="24"/>
        </w:rPr>
        <w:t xml:space="preserve">Лицо, ответственное за прием заявок – начальник организационно – правового отдела администрации сельского поселения Болчары Е. Н. Чапарова.  </w:t>
      </w:r>
    </w:p>
    <w:p w:rsidR="006B5BA1" w:rsidRPr="00B12A8E" w:rsidRDefault="00D94406" w:rsidP="00D94406">
      <w:pPr>
        <w:pStyle w:val="a3"/>
        <w:shd w:val="clear" w:color="auto" w:fill="EFF4F9"/>
        <w:ind w:firstLine="426"/>
        <w:jc w:val="both"/>
      </w:pPr>
      <w:r w:rsidRPr="00B12A8E">
        <w:t xml:space="preserve"> </w:t>
      </w:r>
    </w:p>
    <w:sectPr w:rsidR="006B5BA1" w:rsidRPr="00B12A8E" w:rsidSect="006B5BA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BA1"/>
    <w:rsid w:val="00040609"/>
    <w:rsid w:val="00175D81"/>
    <w:rsid w:val="001E2279"/>
    <w:rsid w:val="005675CB"/>
    <w:rsid w:val="005D2A95"/>
    <w:rsid w:val="006B5BA1"/>
    <w:rsid w:val="0083593B"/>
    <w:rsid w:val="00B12A8E"/>
    <w:rsid w:val="00C56AF0"/>
    <w:rsid w:val="00D07AC4"/>
    <w:rsid w:val="00D16638"/>
    <w:rsid w:val="00D9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B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5BA1"/>
    <w:rPr>
      <w:b/>
      <w:bCs/>
    </w:rPr>
  </w:style>
  <w:style w:type="character" w:styleId="a5">
    <w:name w:val="Hyperlink"/>
    <w:basedOn w:val="a0"/>
    <w:uiPriority w:val="99"/>
    <w:semiHidden/>
    <w:unhideWhenUsed/>
    <w:rsid w:val="006B5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ol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Давыденко Олеся Сергеевна</cp:lastModifiedBy>
  <cp:revision>4</cp:revision>
  <cp:lastPrinted>2019-01-11T12:16:00Z</cp:lastPrinted>
  <dcterms:created xsi:type="dcterms:W3CDTF">2019-03-04T05:52:00Z</dcterms:created>
  <dcterms:modified xsi:type="dcterms:W3CDTF">2019-03-04T08:42:00Z</dcterms:modified>
</cp:coreProperties>
</file>