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9C" w:rsidRPr="00474227" w:rsidRDefault="00C00B25" w:rsidP="00076293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 xml:space="preserve">  </w:t>
      </w:r>
    </w:p>
    <w:p w:rsidR="001F199C" w:rsidRPr="00474227" w:rsidRDefault="001F199C" w:rsidP="001F1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E7C" w:rsidRPr="00F20504" w:rsidRDefault="00715E7C" w:rsidP="00F20504">
      <w:pPr>
        <w:pStyle w:val="2"/>
        <w:spacing w:before="0" w:line="240" w:lineRule="auto"/>
        <w:jc w:val="center"/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</w:pPr>
      <w:r w:rsidRPr="00F20504">
        <w:rPr>
          <w:rFonts w:ascii="Times New Roman" w:eastAsiaTheme="minorEastAsia" w:hAnsi="Times New Roman" w:cs="Times New Roman"/>
          <w:bCs w:val="0"/>
          <w:color w:val="auto"/>
          <w:sz w:val="32"/>
          <w:szCs w:val="32"/>
        </w:rPr>
        <w:t>АДМИНИСТРАЦИЯ</w:t>
      </w:r>
    </w:p>
    <w:p w:rsidR="00715E7C" w:rsidRPr="00F20504" w:rsidRDefault="00715E7C" w:rsidP="00F20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504">
        <w:rPr>
          <w:rFonts w:ascii="Times New Roman" w:hAnsi="Times New Roman" w:cs="Times New Roman"/>
          <w:b/>
          <w:sz w:val="32"/>
          <w:szCs w:val="32"/>
        </w:rPr>
        <w:t>ГОРОДСКОГО ПОСЕЛЕНИЯ КОНДИНСКОЕ</w:t>
      </w:r>
    </w:p>
    <w:p w:rsidR="00715E7C" w:rsidRPr="00F20504" w:rsidRDefault="00715E7C" w:rsidP="00F20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0504">
        <w:rPr>
          <w:rFonts w:ascii="Times New Roman" w:hAnsi="Times New Roman" w:cs="Times New Roman"/>
          <w:b/>
          <w:sz w:val="28"/>
        </w:rPr>
        <w:t>Кондинского района</w:t>
      </w:r>
    </w:p>
    <w:p w:rsidR="00715E7C" w:rsidRDefault="00715E7C" w:rsidP="00F20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0504">
        <w:rPr>
          <w:rFonts w:ascii="Times New Roman" w:hAnsi="Times New Roman" w:cs="Times New Roman"/>
          <w:b/>
          <w:sz w:val="28"/>
        </w:rPr>
        <w:t xml:space="preserve">Ханты-Мансийского автономного </w:t>
      </w:r>
      <w:proofErr w:type="spellStart"/>
      <w:r w:rsidRPr="00F20504">
        <w:rPr>
          <w:rFonts w:ascii="Times New Roman" w:hAnsi="Times New Roman" w:cs="Times New Roman"/>
          <w:b/>
          <w:sz w:val="28"/>
        </w:rPr>
        <w:t>округа-Югры</w:t>
      </w:r>
      <w:proofErr w:type="spellEnd"/>
    </w:p>
    <w:p w:rsidR="00F20504" w:rsidRPr="00F20504" w:rsidRDefault="00F20504" w:rsidP="00F205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5E7C" w:rsidRPr="00F20504" w:rsidRDefault="00715E7C" w:rsidP="00F20504">
      <w:pPr>
        <w:pStyle w:val="4"/>
        <w:spacing w:before="0" w:after="0"/>
        <w:jc w:val="center"/>
        <w:rPr>
          <w:bCs w:val="0"/>
          <w:sz w:val="32"/>
          <w:szCs w:val="32"/>
        </w:rPr>
      </w:pPr>
      <w:r w:rsidRPr="00F20504">
        <w:rPr>
          <w:bCs w:val="0"/>
          <w:sz w:val="32"/>
          <w:szCs w:val="32"/>
        </w:rPr>
        <w:t>ПОСТАНОВЛЕНИЕ</w:t>
      </w:r>
    </w:p>
    <w:p w:rsidR="00715E7C" w:rsidRPr="00F20504" w:rsidRDefault="00715E7C" w:rsidP="00F20504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F20504">
        <w:rPr>
          <w:rFonts w:ascii="Times New Roman" w:hAnsi="Times New Roman" w:cs="Times New Roman"/>
          <w:sz w:val="28"/>
        </w:rPr>
        <w:t xml:space="preserve">  </w:t>
      </w:r>
    </w:p>
    <w:p w:rsidR="00715E7C" w:rsidRPr="00F20504" w:rsidRDefault="00715E7C" w:rsidP="00F20504">
      <w:pPr>
        <w:spacing w:after="0" w:line="240" w:lineRule="auto"/>
        <w:ind w:right="-2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F20504">
        <w:rPr>
          <w:rFonts w:ascii="Times New Roman" w:hAnsi="Times New Roman" w:cs="Times New Roman"/>
          <w:sz w:val="25"/>
          <w:szCs w:val="25"/>
        </w:rPr>
        <w:t xml:space="preserve">от </w:t>
      </w:r>
      <w:r w:rsidR="009D2CFA">
        <w:rPr>
          <w:rFonts w:ascii="Times New Roman" w:hAnsi="Times New Roman" w:cs="Times New Roman"/>
          <w:sz w:val="25"/>
          <w:szCs w:val="25"/>
        </w:rPr>
        <w:t xml:space="preserve">05 июня </w:t>
      </w:r>
      <w:r w:rsidRPr="00F20504">
        <w:rPr>
          <w:rFonts w:ascii="Times New Roman" w:hAnsi="Times New Roman" w:cs="Times New Roman"/>
          <w:sz w:val="25"/>
          <w:szCs w:val="25"/>
        </w:rPr>
        <w:t xml:space="preserve"> 201</w:t>
      </w:r>
      <w:r w:rsidR="00F20504">
        <w:rPr>
          <w:rFonts w:ascii="Times New Roman" w:hAnsi="Times New Roman" w:cs="Times New Roman"/>
          <w:sz w:val="25"/>
          <w:szCs w:val="25"/>
        </w:rPr>
        <w:t>9</w:t>
      </w:r>
      <w:r w:rsidRPr="00F20504">
        <w:rPr>
          <w:rFonts w:ascii="Times New Roman" w:hAnsi="Times New Roman" w:cs="Times New Roman"/>
          <w:sz w:val="25"/>
          <w:szCs w:val="25"/>
        </w:rPr>
        <w:t xml:space="preserve"> года            </w:t>
      </w:r>
      <w:r w:rsidRPr="00F20504">
        <w:rPr>
          <w:rFonts w:ascii="Times New Roman" w:hAnsi="Times New Roman" w:cs="Times New Roman"/>
          <w:sz w:val="25"/>
          <w:szCs w:val="25"/>
        </w:rPr>
        <w:tab/>
        <w:t xml:space="preserve">                                   </w:t>
      </w:r>
      <w:r w:rsidR="009D2CFA">
        <w:rPr>
          <w:rFonts w:ascii="Times New Roman" w:hAnsi="Times New Roman" w:cs="Times New Roman"/>
          <w:sz w:val="25"/>
          <w:szCs w:val="25"/>
        </w:rPr>
        <w:t xml:space="preserve">      </w:t>
      </w:r>
      <w:r w:rsidRPr="00F20504">
        <w:rPr>
          <w:rFonts w:ascii="Times New Roman" w:hAnsi="Times New Roman" w:cs="Times New Roman"/>
          <w:sz w:val="25"/>
          <w:szCs w:val="25"/>
        </w:rPr>
        <w:t xml:space="preserve"> № </w:t>
      </w:r>
      <w:r w:rsidR="009D2CFA">
        <w:rPr>
          <w:rFonts w:ascii="Times New Roman" w:hAnsi="Times New Roman" w:cs="Times New Roman"/>
          <w:sz w:val="25"/>
          <w:szCs w:val="25"/>
        </w:rPr>
        <w:t>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715E7C" w:rsidRPr="00F20504" w:rsidTr="00804FF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15E7C" w:rsidRPr="00F20504" w:rsidRDefault="00715E7C" w:rsidP="00F205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F20504">
              <w:rPr>
                <w:rFonts w:ascii="Times New Roman" w:hAnsi="Times New Roman" w:cs="Times New Roman"/>
                <w:sz w:val="25"/>
                <w:szCs w:val="25"/>
              </w:rPr>
              <w:t>пгт</w:t>
            </w:r>
            <w:proofErr w:type="spellEnd"/>
            <w:r w:rsidRPr="00F20504">
              <w:rPr>
                <w:rFonts w:ascii="Times New Roman" w:hAnsi="Times New Roman" w:cs="Times New Roman"/>
                <w:sz w:val="25"/>
                <w:szCs w:val="25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15E7C" w:rsidRPr="00F20504" w:rsidRDefault="00715E7C" w:rsidP="00F2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715E7C" w:rsidRPr="00F20504" w:rsidRDefault="00715E7C" w:rsidP="00F205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715E7C" w:rsidRPr="00F20504" w:rsidRDefault="00715E7C" w:rsidP="00F20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076293" w:rsidRPr="003431EF" w:rsidRDefault="00076293" w:rsidP="001F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1EF" w:rsidRPr="00F20504" w:rsidRDefault="003431EF" w:rsidP="00F20504">
      <w:pPr>
        <w:pStyle w:val="headertext0"/>
        <w:spacing w:before="0" w:beforeAutospacing="0" w:after="0" w:afterAutospacing="0"/>
        <w:ind w:right="4820"/>
        <w:contextualSpacing/>
        <w:jc w:val="both"/>
        <w:rPr>
          <w:sz w:val="26"/>
          <w:szCs w:val="26"/>
        </w:rPr>
      </w:pPr>
      <w:r w:rsidRPr="00F20504">
        <w:rPr>
          <w:sz w:val="26"/>
          <w:szCs w:val="26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</w:t>
      </w:r>
      <w:r w:rsidR="00076293" w:rsidRPr="00F20504">
        <w:rPr>
          <w:sz w:val="26"/>
          <w:szCs w:val="26"/>
        </w:rPr>
        <w:t xml:space="preserve">ости муниципального образования </w:t>
      </w:r>
      <w:r w:rsidR="00715E7C" w:rsidRPr="00F20504">
        <w:rPr>
          <w:sz w:val="26"/>
          <w:szCs w:val="26"/>
        </w:rPr>
        <w:t>городское поселение Кондинское</w:t>
      </w:r>
      <w:r w:rsidRPr="00F20504">
        <w:rPr>
          <w:sz w:val="26"/>
          <w:szCs w:val="26"/>
        </w:rPr>
        <w:t xml:space="preserve">, при реализации преимущественного права на приобретение такого имущества </w:t>
      </w:r>
    </w:p>
    <w:p w:rsidR="001F199C" w:rsidRPr="00F20504" w:rsidRDefault="001F199C" w:rsidP="001F199C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431EF" w:rsidRPr="00F20504" w:rsidRDefault="003431EF" w:rsidP="003431EF">
      <w:pPr>
        <w:pStyle w:val="formattext0"/>
        <w:spacing w:after="24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F20504">
        <w:rPr>
          <w:sz w:val="26"/>
          <w:szCs w:val="26"/>
        </w:rPr>
        <w:t>В соответствии со статьей 43 Федерального закона от 06.10.2003 № 131-ФЗ «Об общих принципах организации местного самоуп</w:t>
      </w:r>
      <w:r w:rsidR="00076293" w:rsidRPr="00F20504">
        <w:rPr>
          <w:sz w:val="26"/>
          <w:szCs w:val="26"/>
        </w:rPr>
        <w:t>равления в Российской Федерации</w:t>
      </w:r>
      <w:r w:rsidRPr="00F20504">
        <w:rPr>
          <w:sz w:val="26"/>
          <w:szCs w:val="26"/>
        </w:rPr>
        <w:t>», ч.1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076293" w:rsidRPr="00F20504">
        <w:rPr>
          <w:sz w:val="26"/>
          <w:szCs w:val="26"/>
        </w:rPr>
        <w:t>льные акты Российской Федерации</w:t>
      </w:r>
      <w:r w:rsidRPr="00F20504">
        <w:rPr>
          <w:sz w:val="26"/>
          <w:szCs w:val="26"/>
        </w:rPr>
        <w:t>»:</w:t>
      </w:r>
      <w:proofErr w:type="gramEnd"/>
    </w:p>
    <w:p w:rsidR="003431EF" w:rsidRPr="00F20504" w:rsidRDefault="003431EF" w:rsidP="00F20504">
      <w:pPr>
        <w:pStyle w:val="formattext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F20504">
        <w:rPr>
          <w:sz w:val="26"/>
          <w:szCs w:val="26"/>
        </w:rPr>
        <w:t xml:space="preserve">1. Установить, что срок рассрочки оплаты недвижимого имущества, находящегося в собственности муниципального образования </w:t>
      </w:r>
      <w:r w:rsidR="00F20504" w:rsidRPr="00F20504">
        <w:rPr>
          <w:sz w:val="26"/>
          <w:szCs w:val="26"/>
        </w:rPr>
        <w:t>городское поселение Кондинское</w:t>
      </w:r>
      <w:r w:rsidRPr="00F20504">
        <w:rPr>
          <w:sz w:val="26"/>
          <w:szCs w:val="26"/>
        </w:rPr>
        <w:t>, приобретаемого субъектами малого и среднего предпринимательства при реализации преимущественного права на приобретение арендуемого имущества составляет</w:t>
      </w:r>
      <w:r w:rsidR="004E241C">
        <w:rPr>
          <w:sz w:val="26"/>
          <w:szCs w:val="26"/>
        </w:rPr>
        <w:t xml:space="preserve"> 5 лет</w:t>
      </w:r>
      <w:r w:rsidRPr="00F20504">
        <w:rPr>
          <w:sz w:val="26"/>
          <w:szCs w:val="26"/>
        </w:rPr>
        <w:t>.</w:t>
      </w:r>
    </w:p>
    <w:p w:rsidR="00F20504" w:rsidRPr="00F20504" w:rsidRDefault="00F20504" w:rsidP="00F20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04">
        <w:rPr>
          <w:rFonts w:ascii="Times New Roman" w:hAnsi="Times New Roman" w:cs="Times New Roman"/>
          <w:sz w:val="26"/>
          <w:szCs w:val="26"/>
        </w:rPr>
        <w:t>2.</w:t>
      </w:r>
      <w:r w:rsidR="004E241C">
        <w:rPr>
          <w:rFonts w:ascii="Times New Roman" w:hAnsi="Times New Roman" w:cs="Times New Roman"/>
          <w:sz w:val="26"/>
          <w:szCs w:val="26"/>
        </w:rPr>
        <w:t>Настоящее п</w:t>
      </w:r>
      <w:r w:rsidRPr="00F20504">
        <w:rPr>
          <w:rFonts w:ascii="Times New Roman" w:hAnsi="Times New Roman" w:cs="Times New Roman"/>
          <w:sz w:val="26"/>
          <w:szCs w:val="26"/>
        </w:rPr>
        <w:t xml:space="preserve">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</w:t>
      </w:r>
      <w:proofErr w:type="spellStart"/>
      <w:r w:rsidRPr="00F20504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F20504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F20504" w:rsidRPr="00F20504" w:rsidRDefault="00F20504" w:rsidP="00F20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04"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после его официального опубликования.</w:t>
      </w:r>
    </w:p>
    <w:p w:rsidR="00F20504" w:rsidRPr="00F20504" w:rsidRDefault="00F20504" w:rsidP="00F20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04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F205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20504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p w:rsidR="00F20504" w:rsidRPr="00F20504" w:rsidRDefault="00F20504" w:rsidP="00F205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20504" w:rsidRPr="00F20504" w:rsidRDefault="00F20504" w:rsidP="00F205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20504" w:rsidRPr="00F20504" w:rsidRDefault="00F20504" w:rsidP="00F205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208"/>
        <w:gridCol w:w="2171"/>
        <w:gridCol w:w="3191"/>
      </w:tblGrid>
      <w:tr w:rsidR="00F20504" w:rsidRPr="00F20504" w:rsidTr="00804FFD">
        <w:tc>
          <w:tcPr>
            <w:tcW w:w="4208" w:type="dxa"/>
          </w:tcPr>
          <w:p w:rsidR="00F20504" w:rsidRPr="00F20504" w:rsidRDefault="00F20504" w:rsidP="00F20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504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F20504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F20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0504" w:rsidRPr="00F20504" w:rsidRDefault="00F20504" w:rsidP="00F20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504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Кондинское </w:t>
            </w:r>
          </w:p>
        </w:tc>
        <w:tc>
          <w:tcPr>
            <w:tcW w:w="2171" w:type="dxa"/>
          </w:tcPr>
          <w:p w:rsidR="00F20504" w:rsidRPr="00F20504" w:rsidRDefault="00F20504" w:rsidP="00F20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504" w:rsidRPr="00F20504" w:rsidRDefault="00F20504" w:rsidP="00F20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F20504" w:rsidRPr="00F20504" w:rsidRDefault="00F20504" w:rsidP="00F20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504" w:rsidRPr="00F20504" w:rsidRDefault="00F20504" w:rsidP="00F20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20504">
              <w:rPr>
                <w:rFonts w:ascii="Times New Roman" w:hAnsi="Times New Roman" w:cs="Times New Roman"/>
                <w:sz w:val="26"/>
                <w:szCs w:val="26"/>
              </w:rPr>
              <w:t>С.А.Дерябин</w:t>
            </w:r>
          </w:p>
        </w:tc>
      </w:tr>
    </w:tbl>
    <w:p w:rsidR="003431EF" w:rsidRPr="00474227" w:rsidRDefault="003431EF" w:rsidP="003431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3431EF" w:rsidRPr="00474227" w:rsidSect="00076293">
      <w:type w:val="continuous"/>
      <w:pgSz w:w="11907" w:h="16840"/>
      <w:pgMar w:top="567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0A" w:rsidRDefault="000F230A">
      <w:pPr>
        <w:spacing w:after="0" w:line="240" w:lineRule="auto"/>
      </w:pPr>
      <w:r>
        <w:separator/>
      </w:r>
    </w:p>
  </w:endnote>
  <w:endnote w:type="continuationSeparator" w:id="0">
    <w:p w:rsidR="000F230A" w:rsidRDefault="000F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0A" w:rsidRDefault="000F230A">
      <w:pPr>
        <w:spacing w:after="0" w:line="240" w:lineRule="auto"/>
      </w:pPr>
      <w:r>
        <w:separator/>
      </w:r>
    </w:p>
  </w:footnote>
  <w:footnote w:type="continuationSeparator" w:id="0">
    <w:p w:rsidR="000F230A" w:rsidRDefault="000F2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99C"/>
    <w:rsid w:val="00076293"/>
    <w:rsid w:val="000F230A"/>
    <w:rsid w:val="0017771E"/>
    <w:rsid w:val="00187693"/>
    <w:rsid w:val="001F199C"/>
    <w:rsid w:val="003431EF"/>
    <w:rsid w:val="00470C8A"/>
    <w:rsid w:val="00474227"/>
    <w:rsid w:val="004E241C"/>
    <w:rsid w:val="005D5CCA"/>
    <w:rsid w:val="00715E7C"/>
    <w:rsid w:val="009D2CFA"/>
    <w:rsid w:val="00A81261"/>
    <w:rsid w:val="00B01827"/>
    <w:rsid w:val="00BA7793"/>
    <w:rsid w:val="00C00B25"/>
    <w:rsid w:val="00C354E0"/>
    <w:rsid w:val="00D01148"/>
    <w:rsid w:val="00E2000D"/>
    <w:rsid w:val="00F2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1E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199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15E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F199C"/>
    <w:rPr>
      <w:rFonts w:ascii="Times New Roman" w:hAnsi="Times New Roman" w:cs="Times New Roman"/>
      <w:sz w:val="20"/>
      <w:szCs w:val="20"/>
    </w:rPr>
  </w:style>
  <w:style w:type="paragraph" w:customStyle="1" w:styleId="COLBOTTOM">
    <w:name w:val="#COL_BOTTOM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ENTERTEXT">
    <w:name w:val=".CENTER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rsid w:val="0017771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19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F199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19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F199C"/>
    <w:rPr>
      <w:rFonts w:cs="Times New Roman"/>
    </w:rPr>
  </w:style>
  <w:style w:type="paragraph" w:customStyle="1" w:styleId="headertext0">
    <w:name w:val="headertext"/>
    <w:basedOn w:val="a"/>
    <w:rsid w:val="0034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34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431E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29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15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715E7C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учетной нормы площади жилого помещения, нормы предоставления жилого помещения по договору социального найма и размера среднемесячного дохода, стоимости подлежащего налогообложению имущества</vt:lpstr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учетной нормы площади жилого помещения, нормы предоставления жилого помещения по договору социального найма и размера среднемесячного дохода, стоимости подлежащего налогообложению имущества</dc:title>
  <dc:creator>Туманский</dc:creator>
  <cp:lastModifiedBy>Doronina</cp:lastModifiedBy>
  <cp:revision>7</cp:revision>
  <cp:lastPrinted>2019-06-04T10:39:00Z</cp:lastPrinted>
  <dcterms:created xsi:type="dcterms:W3CDTF">2019-05-06T06:36:00Z</dcterms:created>
  <dcterms:modified xsi:type="dcterms:W3CDTF">2019-06-04T10:39:00Z</dcterms:modified>
</cp:coreProperties>
</file>