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6C041D" w:rsidRPr="00FC057C" w:rsidRDefault="006C041D" w:rsidP="006C041D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6C041D" w:rsidRDefault="006C041D" w:rsidP="006C041D">
      <w:pPr>
        <w:pStyle w:val="1"/>
        <w:rPr>
          <w:caps/>
        </w:rPr>
      </w:pPr>
    </w:p>
    <w:p w:rsidR="006C041D" w:rsidRPr="0084338F" w:rsidRDefault="006C041D" w:rsidP="006C041D">
      <w:pPr>
        <w:pStyle w:val="1"/>
        <w:rPr>
          <w:b/>
          <w:caps/>
          <w:sz w:val="32"/>
          <w:szCs w:val="32"/>
        </w:rPr>
      </w:pPr>
      <w:r w:rsidRPr="0084338F">
        <w:rPr>
          <w:b/>
          <w:caps/>
          <w:sz w:val="32"/>
          <w:szCs w:val="32"/>
        </w:rPr>
        <w:t>Постановление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D76910" w:rsidRDefault="006C041D" w:rsidP="006C041D">
      <w:pPr>
        <w:rPr>
          <w:sz w:val="26"/>
          <w:szCs w:val="26"/>
        </w:rPr>
      </w:pPr>
      <w:r w:rsidRPr="00FD3170">
        <w:rPr>
          <w:sz w:val="26"/>
          <w:szCs w:val="26"/>
        </w:rPr>
        <w:t xml:space="preserve">от </w:t>
      </w:r>
      <w:r w:rsidR="001F648F">
        <w:rPr>
          <w:sz w:val="26"/>
          <w:szCs w:val="26"/>
        </w:rPr>
        <w:t>18 декабря</w:t>
      </w:r>
      <w:r w:rsidRPr="00FD3170">
        <w:rPr>
          <w:sz w:val="26"/>
          <w:szCs w:val="26"/>
        </w:rPr>
        <w:t xml:space="preserve"> 201</w:t>
      </w:r>
      <w:r w:rsidR="00D76910" w:rsidRPr="00FD3170">
        <w:rPr>
          <w:sz w:val="26"/>
          <w:szCs w:val="26"/>
        </w:rPr>
        <w:t>9</w:t>
      </w:r>
      <w:r w:rsidRPr="00FD3170">
        <w:rPr>
          <w:sz w:val="26"/>
          <w:szCs w:val="26"/>
        </w:rPr>
        <w:t xml:space="preserve"> года                                                                </w:t>
      </w:r>
      <w:r w:rsidRPr="00FD3170">
        <w:rPr>
          <w:sz w:val="26"/>
          <w:szCs w:val="26"/>
        </w:rPr>
        <w:tab/>
        <w:t xml:space="preserve">            </w:t>
      </w:r>
      <w:r w:rsidR="00993F4F" w:rsidRPr="00FD3170">
        <w:rPr>
          <w:sz w:val="26"/>
          <w:szCs w:val="26"/>
        </w:rPr>
        <w:t xml:space="preserve">    </w:t>
      </w:r>
      <w:r w:rsidRPr="00FD3170">
        <w:rPr>
          <w:sz w:val="26"/>
          <w:szCs w:val="26"/>
        </w:rPr>
        <w:t xml:space="preserve">      </w:t>
      </w:r>
      <w:r w:rsidRPr="001F648F">
        <w:rPr>
          <w:sz w:val="26"/>
          <w:szCs w:val="26"/>
        </w:rPr>
        <w:t xml:space="preserve">№ </w:t>
      </w:r>
      <w:r w:rsidR="001F648F" w:rsidRPr="001F648F">
        <w:rPr>
          <w:sz w:val="26"/>
          <w:szCs w:val="26"/>
        </w:rPr>
        <w:t>3</w:t>
      </w:r>
      <w:r w:rsidR="001F648F">
        <w:rPr>
          <w:sz w:val="26"/>
          <w:szCs w:val="26"/>
        </w:rPr>
        <w:t>13</w:t>
      </w:r>
    </w:p>
    <w:p w:rsidR="006C041D" w:rsidRPr="00D206CA" w:rsidRDefault="006C041D" w:rsidP="006C041D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6C041D" w:rsidRDefault="006C041D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Style w:val="ac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58"/>
      </w:tblGrid>
      <w:tr w:rsidR="00A0171E" w:rsidTr="00A0171E">
        <w:tc>
          <w:tcPr>
            <w:tcW w:w="5070" w:type="dxa"/>
          </w:tcPr>
          <w:p w:rsidR="00A0171E" w:rsidRPr="00A0171E" w:rsidRDefault="00A0171E" w:rsidP="006C041D">
            <w:pPr>
              <w:jc w:val="both"/>
              <w:rPr>
                <w:rStyle w:val="af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f"/>
                <w:b w:val="0"/>
                <w:color w:val="auto"/>
                <w:sz w:val="26"/>
                <w:szCs w:val="26"/>
              </w:rPr>
              <w:t>О внесении изменений в постановление администрации городского поселения Кондинское от 27 декабря 2018 года № 264 «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>Об</w:t>
            </w:r>
            <w:r>
              <w:rPr>
                <w:rStyle w:val="af"/>
                <w:b w:val="0"/>
                <w:color w:val="auto"/>
                <w:sz w:val="26"/>
                <w:szCs w:val="26"/>
              </w:rPr>
              <w:t xml:space="preserve"> утверждении Положения об</w:t>
            </w:r>
            <w:r w:rsidRPr="00423123">
              <w:rPr>
                <w:rStyle w:val="af"/>
                <w:b w:val="0"/>
                <w:color w:val="auto"/>
                <w:sz w:val="26"/>
                <w:szCs w:val="26"/>
              </w:rPr>
              <w:t xml:space="preserve"> установлении системы оплаты труда</w:t>
            </w:r>
            <w:r w:rsidRPr="00423123">
              <w:rPr>
                <w:sz w:val="26"/>
                <w:szCs w:val="26"/>
              </w:rPr>
              <w:t xml:space="preserve"> </w:t>
            </w:r>
            <w:r w:rsidRPr="00823610">
              <w:rPr>
                <w:sz w:val="26"/>
                <w:szCs w:val="26"/>
              </w:rPr>
              <w:t>и социальной защищенности работников муниципального казенного учреждения «</w:t>
            </w:r>
            <w:proofErr w:type="spellStart"/>
            <w:r>
              <w:rPr>
                <w:sz w:val="26"/>
                <w:szCs w:val="26"/>
              </w:rPr>
              <w:t>Кондасервис</w:t>
            </w:r>
            <w:proofErr w:type="spellEnd"/>
            <w:r>
              <w:rPr>
                <w:sz w:val="26"/>
                <w:szCs w:val="26"/>
              </w:rPr>
              <w:t xml:space="preserve">»» </w:t>
            </w:r>
          </w:p>
        </w:tc>
        <w:tc>
          <w:tcPr>
            <w:tcW w:w="4858" w:type="dxa"/>
          </w:tcPr>
          <w:p w:rsidR="00A0171E" w:rsidRDefault="00A0171E" w:rsidP="006C041D">
            <w:pPr>
              <w:jc w:val="both"/>
              <w:rPr>
                <w:rStyle w:val="af"/>
                <w:b w:val="0"/>
                <w:color w:val="auto"/>
                <w:sz w:val="26"/>
                <w:szCs w:val="26"/>
              </w:rPr>
            </w:pPr>
          </w:p>
        </w:tc>
      </w:tr>
    </w:tbl>
    <w:p w:rsidR="00A0171E" w:rsidRDefault="00A0171E" w:rsidP="006C041D">
      <w:pPr>
        <w:jc w:val="both"/>
        <w:rPr>
          <w:rStyle w:val="af"/>
          <w:b w:val="0"/>
          <w:color w:val="auto"/>
          <w:sz w:val="26"/>
          <w:szCs w:val="26"/>
        </w:rPr>
      </w:pPr>
    </w:p>
    <w:p w:rsidR="006C041D" w:rsidRDefault="006C041D" w:rsidP="00A872A5">
      <w:pPr>
        <w:ind w:firstLine="709"/>
        <w:jc w:val="both"/>
        <w:rPr>
          <w:sz w:val="26"/>
          <w:szCs w:val="26"/>
        </w:rPr>
      </w:pPr>
    </w:p>
    <w:p w:rsidR="002838E5" w:rsidRPr="00A0171E" w:rsidRDefault="00A872A5" w:rsidP="002838E5">
      <w:pPr>
        <w:shd w:val="clear" w:color="auto" w:fill="FFFFFF"/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</w:t>
      </w:r>
      <w:r w:rsidR="00A0171E" w:rsidRPr="00A0171E">
        <w:rPr>
          <w:sz w:val="26"/>
          <w:szCs w:val="26"/>
        </w:rPr>
        <w:t>ей</w:t>
      </w:r>
      <w:r w:rsidRPr="00A0171E">
        <w:rPr>
          <w:sz w:val="26"/>
          <w:szCs w:val="26"/>
        </w:rPr>
        <w:t xml:space="preserve"> 144 Трудового кодекса Российской Федерации:</w:t>
      </w:r>
    </w:p>
    <w:p w:rsidR="00A0171E" w:rsidRPr="00A0171E" w:rsidRDefault="00A872A5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 </w:t>
      </w:r>
      <w:r w:rsidR="00A0171E" w:rsidRPr="00A0171E">
        <w:rPr>
          <w:sz w:val="26"/>
          <w:szCs w:val="26"/>
        </w:rPr>
        <w:t xml:space="preserve">Внести </w:t>
      </w:r>
      <w:r w:rsidR="00A0171E" w:rsidRPr="00A0171E">
        <w:rPr>
          <w:bCs/>
          <w:sz w:val="26"/>
          <w:szCs w:val="26"/>
        </w:rPr>
        <w:t xml:space="preserve">в </w:t>
      </w:r>
      <w:r w:rsidR="00BC0D7D">
        <w:rPr>
          <w:bCs/>
          <w:sz w:val="26"/>
          <w:szCs w:val="26"/>
        </w:rPr>
        <w:t>приложение к постановлению</w:t>
      </w:r>
      <w:r w:rsidR="00A0171E" w:rsidRPr="00A0171E">
        <w:rPr>
          <w:bCs/>
          <w:sz w:val="26"/>
          <w:szCs w:val="26"/>
        </w:rPr>
        <w:t xml:space="preserve"> администрации городского поселения Кондинское от 27 декабря 2018 года № 264 «Об утверждении Положения об установлении системы оплаты труда</w:t>
      </w:r>
      <w:r w:rsidR="00A0171E" w:rsidRPr="00A0171E">
        <w:rPr>
          <w:sz w:val="26"/>
          <w:szCs w:val="26"/>
        </w:rPr>
        <w:t xml:space="preserve"> и социальной защищенности работников муниципального казенного учреждения «</w:t>
      </w:r>
      <w:proofErr w:type="spellStart"/>
      <w:r w:rsidR="00A0171E" w:rsidRPr="00A0171E">
        <w:rPr>
          <w:sz w:val="26"/>
          <w:szCs w:val="26"/>
        </w:rPr>
        <w:t>Кондасервис</w:t>
      </w:r>
      <w:proofErr w:type="spellEnd"/>
      <w:r w:rsidR="00A0171E" w:rsidRPr="00A0171E">
        <w:rPr>
          <w:sz w:val="26"/>
          <w:szCs w:val="26"/>
        </w:rPr>
        <w:t>»» следующие изменения:</w:t>
      </w:r>
    </w:p>
    <w:p w:rsidR="00A0171E" w:rsidRPr="00A0171E" w:rsidRDefault="00A0171E" w:rsidP="00A0171E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1.1. </w:t>
      </w:r>
      <w:r w:rsidR="00D76910">
        <w:rPr>
          <w:sz w:val="26"/>
          <w:szCs w:val="26"/>
        </w:rPr>
        <w:t>Таблиц</w:t>
      </w:r>
      <w:r w:rsidR="00BC0D7D">
        <w:rPr>
          <w:sz w:val="26"/>
          <w:szCs w:val="26"/>
        </w:rPr>
        <w:t>у</w:t>
      </w:r>
      <w:r w:rsidR="00D76910">
        <w:rPr>
          <w:sz w:val="26"/>
          <w:szCs w:val="26"/>
        </w:rPr>
        <w:t xml:space="preserve"> 1</w:t>
      </w:r>
      <w:r w:rsidR="00BC0D7D">
        <w:rPr>
          <w:sz w:val="26"/>
          <w:szCs w:val="26"/>
        </w:rPr>
        <w:t xml:space="preserve"> пункта 2.1 </w:t>
      </w:r>
      <w:r w:rsidRPr="00A0171E">
        <w:rPr>
          <w:sz w:val="26"/>
          <w:szCs w:val="26"/>
        </w:rPr>
        <w:t xml:space="preserve">изложить в </w:t>
      </w:r>
      <w:r w:rsidR="00BC0D7D"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D76910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Pr="00893312">
        <w:rPr>
          <w:rFonts w:cs="Arial"/>
          <w:sz w:val="26"/>
          <w:szCs w:val="26"/>
        </w:rPr>
        <w:t>Таблица 1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>общеотраслевых должностей руководителей, специалистов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и служащих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55"/>
        <w:gridCol w:w="4056"/>
        <w:gridCol w:w="2545"/>
      </w:tblGrid>
      <w:tr w:rsidR="00D76910" w:rsidRPr="00D76910" w:rsidTr="00D76910">
        <w:trPr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Квалификационные уровни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Наименование должности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(профессии)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76910">
              <w:rPr>
                <w:rFonts w:cs="Arial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 xml:space="preserve">Профессиональная квалификационная группа </w:t>
            </w:r>
          </w:p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«Общеотраслевые должности служащих третьего уровня»</w:t>
            </w:r>
          </w:p>
        </w:tc>
      </w:tr>
      <w:tr w:rsidR="00D76910" w:rsidRPr="00D76910" w:rsidTr="00D7691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76910">
              <w:rPr>
                <w:rFonts w:cs="Arial"/>
              </w:rPr>
              <w:t>инженер-программист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D76910">
            <w:pPr>
              <w:jc w:val="center"/>
            </w:pPr>
            <w:r w:rsidRPr="00D76910">
              <w:rPr>
                <w:rFonts w:cs="Arial"/>
              </w:rPr>
              <w:t>7</w:t>
            </w:r>
            <w:r>
              <w:rPr>
                <w:rFonts w:cs="Arial"/>
              </w:rPr>
              <w:t>681</w:t>
            </w:r>
          </w:p>
        </w:tc>
      </w:tr>
      <w:tr w:rsidR="00D76910" w:rsidRPr="00D76910" w:rsidTr="00D76910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rFonts w:cs="Aria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 w:rsidRPr="00D76910">
              <w:rPr>
                <w:rFonts w:cs="Arial"/>
              </w:rPr>
              <w:t>документовед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D76910">
            <w:pPr>
              <w:jc w:val="center"/>
            </w:pPr>
            <w:r w:rsidRPr="00D76910">
              <w:rPr>
                <w:rFonts w:cs="Arial"/>
              </w:rPr>
              <w:t>7</w:t>
            </w:r>
            <w:r>
              <w:rPr>
                <w:rFonts w:cs="Arial"/>
              </w:rPr>
              <w:t>681</w:t>
            </w:r>
          </w:p>
        </w:tc>
      </w:tr>
    </w:tbl>
    <w:p w:rsidR="00D76910" w:rsidRPr="00506B3E" w:rsidRDefault="00BC0D7D" w:rsidP="00D76910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2 пункта 2.2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jc w:val="right"/>
        <w:rPr>
          <w:rStyle w:val="af"/>
          <w:rFonts w:cs="Arial"/>
          <w:b w:val="0"/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0167A">
        <w:rPr>
          <w:rStyle w:val="af"/>
          <w:rFonts w:cs="Arial"/>
          <w:b w:val="0"/>
          <w:color w:val="auto"/>
          <w:sz w:val="26"/>
          <w:szCs w:val="26"/>
        </w:rPr>
        <w:t>Таблица 2</w:t>
      </w:r>
    </w:p>
    <w:p w:rsidR="00D76910" w:rsidRPr="00BC6D9E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Pr="004E57E2">
        <w:rPr>
          <w:rFonts w:ascii="Times New Roman" w:hAnsi="Times New Roman" w:cs="Times New Roman"/>
          <w:sz w:val="26"/>
          <w:szCs w:val="26"/>
        </w:rPr>
        <w:t>должностных окладов (окладов)</w:t>
      </w:r>
      <w:r w:rsidRPr="00506B3E">
        <w:rPr>
          <w:sz w:val="26"/>
          <w:szCs w:val="26"/>
        </w:rPr>
        <w:t xml:space="preserve"> </w:t>
      </w:r>
      <w:r w:rsidRPr="00BC6D9E">
        <w:rPr>
          <w:rFonts w:ascii="Times New Roman" w:hAnsi="Times New Roman" w:cs="Times New Roman"/>
          <w:sz w:val="26"/>
          <w:szCs w:val="26"/>
        </w:rPr>
        <w:t>по должностям</w:t>
      </w:r>
      <w:r>
        <w:rPr>
          <w:rFonts w:ascii="Times New Roman" w:hAnsi="Times New Roman" w:cs="Times New Roman"/>
          <w:sz w:val="26"/>
          <w:szCs w:val="26"/>
        </w:rPr>
        <w:t xml:space="preserve"> (профессиям)</w:t>
      </w:r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6D9E">
        <w:rPr>
          <w:rFonts w:ascii="Times New Roman" w:hAnsi="Times New Roman" w:cs="Times New Roman"/>
          <w:sz w:val="26"/>
          <w:szCs w:val="26"/>
        </w:rPr>
        <w:t xml:space="preserve">работников, не </w:t>
      </w:r>
      <w:proofErr w:type="gramStart"/>
      <w:r w:rsidRPr="00BC6D9E">
        <w:rPr>
          <w:rFonts w:ascii="Times New Roman" w:hAnsi="Times New Roman" w:cs="Times New Roman"/>
          <w:sz w:val="26"/>
          <w:szCs w:val="26"/>
        </w:rPr>
        <w:t>включенным</w:t>
      </w:r>
      <w:proofErr w:type="gramEnd"/>
      <w:r w:rsidRPr="00BC6D9E">
        <w:rPr>
          <w:rFonts w:ascii="Times New Roman" w:hAnsi="Times New Roman" w:cs="Times New Roman"/>
          <w:sz w:val="26"/>
          <w:szCs w:val="26"/>
        </w:rPr>
        <w:t xml:space="preserve"> в ПКГ</w:t>
      </w:r>
    </w:p>
    <w:p w:rsidR="00D76910" w:rsidRPr="004E57E2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2518"/>
      </w:tblGrid>
      <w:tr w:rsidR="00D76910" w:rsidRPr="00D76910" w:rsidTr="00926DDF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 xml:space="preserve">Наименование должностей (профессий), не включенных в </w:t>
            </w:r>
            <w:r w:rsidRPr="00D76910">
              <w:rPr>
                <w:szCs w:val="26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lastRenderedPageBreak/>
              <w:t xml:space="preserve">Размеры </w:t>
            </w:r>
            <w:r w:rsidRPr="00D76910">
              <w:rPr>
                <w:szCs w:val="26"/>
              </w:rPr>
              <w:lastRenderedPageBreak/>
              <w:t>должностных окладов (окладов) (руб.)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lastRenderedPageBreak/>
              <w:t>рабочий по благоустройству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9058</w:t>
            </w:r>
          </w:p>
        </w:tc>
      </w:tr>
      <w:tr w:rsidR="00D76910" w:rsidRPr="00D76910" w:rsidTr="00926DDF">
        <w:trPr>
          <w:trHeight w:val="291"/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rPr>
                <w:rFonts w:ascii="Times New Roman" w:hAnsi="Times New Roman" w:cs="Times New Roman"/>
                <w:szCs w:val="26"/>
              </w:rPr>
            </w:pPr>
            <w:r w:rsidRPr="00D76910">
              <w:rPr>
                <w:rFonts w:ascii="Times New Roman" w:hAnsi="Times New Roman" w:cs="Times New Roman"/>
                <w:szCs w:val="26"/>
              </w:rPr>
              <w:t>рабочий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jc w:val="center"/>
              <w:rPr>
                <w:szCs w:val="26"/>
              </w:rPr>
            </w:pPr>
            <w:r w:rsidRPr="00D76910">
              <w:rPr>
                <w:szCs w:val="26"/>
              </w:rPr>
              <w:t>8280</w:t>
            </w:r>
          </w:p>
        </w:tc>
      </w:tr>
    </w:tbl>
    <w:p w:rsidR="00D76910" w:rsidRDefault="00BC0D7D" w:rsidP="00BC0D7D">
      <w:pPr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  <w:r w:rsidR="00D76910">
        <w:rPr>
          <w:sz w:val="26"/>
          <w:szCs w:val="26"/>
        </w:rPr>
        <w:t xml:space="preserve"> 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3 пункта 2.3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Default="00BC0D7D" w:rsidP="00D76910">
      <w:pPr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D76910" w:rsidRPr="003079AA">
        <w:rPr>
          <w:rFonts w:cs="Arial"/>
          <w:sz w:val="26"/>
          <w:szCs w:val="26"/>
        </w:rPr>
        <w:t>Таблица 3</w:t>
      </w:r>
    </w:p>
    <w:p w:rsidR="00D76910" w:rsidRPr="006F3D98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</w:t>
      </w:r>
      <w:proofErr w:type="gramStart"/>
      <w:r w:rsidRPr="006F3D98">
        <w:rPr>
          <w:rFonts w:ascii="Times New Roman" w:hAnsi="Times New Roman" w:cs="Times New Roman"/>
          <w:sz w:val="26"/>
          <w:szCs w:val="26"/>
        </w:rPr>
        <w:t>общеотраслевых</w:t>
      </w:r>
      <w:proofErr w:type="gramEnd"/>
    </w:p>
    <w:p w:rsidR="00D76910" w:rsidRDefault="00D76910" w:rsidP="00D769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3D98">
        <w:rPr>
          <w:rFonts w:ascii="Times New Roman" w:hAnsi="Times New Roman" w:cs="Times New Roman"/>
          <w:sz w:val="26"/>
          <w:szCs w:val="26"/>
        </w:rPr>
        <w:t xml:space="preserve">профессий рабочих и размеры должностных окладов </w:t>
      </w:r>
      <w:r>
        <w:rPr>
          <w:rFonts w:ascii="Times New Roman" w:hAnsi="Times New Roman" w:cs="Times New Roman"/>
          <w:sz w:val="26"/>
          <w:szCs w:val="26"/>
        </w:rPr>
        <w:t xml:space="preserve">(окладов) 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3268"/>
        <w:gridCol w:w="2219"/>
        <w:gridCol w:w="1909"/>
      </w:tblGrid>
      <w:tr w:rsidR="00D76910" w:rsidRPr="00D76910" w:rsidTr="00D76910">
        <w:trPr>
          <w:trHeight w:val="20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Разряд в соответствии с </w:t>
            </w:r>
            <w:hyperlink r:id="rId8" w:history="1">
              <w:r w:rsidRPr="00D76910">
                <w:rPr>
                  <w:rStyle w:val="af3"/>
                  <w:rFonts w:ascii="Times New Roman" w:hAnsi="Times New Roman" w:cs="Times New Roman"/>
                  <w:color w:val="auto"/>
                </w:rPr>
                <w:t>ЕТКС</w:t>
              </w:r>
            </w:hyperlink>
            <w:r w:rsidRPr="00D76910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7816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 xml:space="preserve">уборщик служебных помещений, рабочий по комплексному обслуживанию 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и ремонту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7837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D76910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6910">
              <w:t xml:space="preserve">водитель автомобиля, </w:t>
            </w:r>
          </w:p>
          <w:p w:rsidR="00D76910" w:rsidRPr="00D76910" w:rsidRDefault="00D76910" w:rsidP="00926DDF">
            <w:pPr>
              <w:pStyle w:val="Table0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тракторист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7951</w:t>
            </w:r>
          </w:p>
        </w:tc>
      </w:tr>
      <w:tr w:rsidR="00D76910" w:rsidRPr="00D76910" w:rsidTr="00D76910">
        <w:trPr>
          <w:trHeight w:val="20"/>
          <w:jc w:val="center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jc w:val="both"/>
              <w:rPr>
                <w:bCs/>
                <w:kern w:val="28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D76910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7993</w:t>
            </w:r>
          </w:p>
        </w:tc>
      </w:tr>
    </w:tbl>
    <w:p w:rsidR="00D76910" w:rsidRPr="00FE5218" w:rsidRDefault="00BC0D7D" w:rsidP="00D76910">
      <w:pPr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C0D7D" w:rsidRPr="00A0171E" w:rsidRDefault="00BC0D7D" w:rsidP="00BC0D7D">
      <w:pPr>
        <w:ind w:firstLine="709"/>
        <w:jc w:val="both"/>
        <w:rPr>
          <w:sz w:val="26"/>
          <w:szCs w:val="26"/>
        </w:rPr>
      </w:pPr>
      <w:r w:rsidRPr="00A0171E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A017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Таблицу 7 пункта 5.2 </w:t>
      </w:r>
      <w:r w:rsidRPr="00A0171E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A0171E">
        <w:rPr>
          <w:sz w:val="26"/>
          <w:szCs w:val="26"/>
        </w:rPr>
        <w:t xml:space="preserve"> редакции: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right"/>
        <w:rPr>
          <w:rFonts w:cs="Arial"/>
          <w:sz w:val="26"/>
          <w:szCs w:val="26"/>
        </w:rPr>
      </w:pPr>
      <w:r>
        <w:rPr>
          <w:sz w:val="26"/>
          <w:szCs w:val="26"/>
        </w:rPr>
        <w:t xml:space="preserve"> </w:t>
      </w:r>
      <w:r w:rsidR="00BC0D7D">
        <w:rPr>
          <w:sz w:val="26"/>
          <w:szCs w:val="26"/>
        </w:rPr>
        <w:t>«</w:t>
      </w:r>
      <w:r w:rsidRPr="00716BAD">
        <w:rPr>
          <w:rFonts w:cs="Arial"/>
          <w:sz w:val="26"/>
          <w:szCs w:val="26"/>
        </w:rPr>
        <w:t>Таблица 7</w:t>
      </w:r>
    </w:p>
    <w:p w:rsidR="00D76910" w:rsidRPr="00506B3E" w:rsidRDefault="00D76910" w:rsidP="00D76910">
      <w:pPr>
        <w:autoSpaceDE w:val="0"/>
        <w:autoSpaceDN w:val="0"/>
        <w:adjustRightInd w:val="0"/>
        <w:ind w:firstLine="720"/>
        <w:jc w:val="both"/>
        <w:rPr>
          <w:rFonts w:cs="Arial"/>
          <w:sz w:val="26"/>
          <w:szCs w:val="26"/>
        </w:rPr>
      </w:pPr>
      <w:r w:rsidRPr="009658F1">
        <w:rPr>
          <w:rFonts w:cs="Arial"/>
          <w:sz w:val="26"/>
          <w:szCs w:val="26"/>
        </w:rPr>
        <w:t>Размер должностного оклада директора муниципального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Размер должностного оклада (оклада) (руб.)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10" w:rsidRPr="00D76910" w:rsidRDefault="00D76910" w:rsidP="00D7691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 xml:space="preserve">18 </w:t>
            </w:r>
            <w:r>
              <w:rPr>
                <w:rFonts w:cs="Arial"/>
                <w:szCs w:val="26"/>
              </w:rPr>
              <w:t>684</w:t>
            </w:r>
          </w:p>
        </w:tc>
      </w:tr>
      <w:tr w:rsidR="00D76910" w:rsidRPr="00D76910" w:rsidTr="00926DD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926DDF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>Главный бухгалтер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0" w:rsidRPr="00D76910" w:rsidRDefault="00D76910" w:rsidP="00D7691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6"/>
              </w:rPr>
            </w:pPr>
            <w:r w:rsidRPr="00D76910">
              <w:rPr>
                <w:rFonts w:cs="Arial"/>
                <w:szCs w:val="26"/>
              </w:rPr>
              <w:t xml:space="preserve">9 </w:t>
            </w:r>
            <w:r>
              <w:rPr>
                <w:rFonts w:cs="Arial"/>
                <w:szCs w:val="26"/>
              </w:rPr>
              <w:t>861</w:t>
            </w:r>
          </w:p>
        </w:tc>
      </w:tr>
    </w:tbl>
    <w:p w:rsidR="00D76910" w:rsidRDefault="00D76910" w:rsidP="00D769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9F0034" w:rsidRPr="005D64F1" w:rsidRDefault="009F0034" w:rsidP="009F0034">
      <w:pPr>
        <w:ind w:firstLine="708"/>
        <w:jc w:val="both"/>
        <w:rPr>
          <w:sz w:val="26"/>
          <w:szCs w:val="26"/>
        </w:rPr>
      </w:pPr>
      <w:r w:rsidRPr="00A0171E">
        <w:rPr>
          <w:sz w:val="26"/>
          <w:szCs w:val="26"/>
        </w:rPr>
        <w:t xml:space="preserve">3. </w:t>
      </w:r>
      <w:r w:rsidR="00FD3170">
        <w:rPr>
          <w:sz w:val="26"/>
          <w:szCs w:val="26"/>
        </w:rPr>
        <w:t>Н</w:t>
      </w:r>
      <w:r w:rsidRPr="00A0171E">
        <w:rPr>
          <w:sz w:val="26"/>
          <w:szCs w:val="26"/>
        </w:rPr>
        <w:t xml:space="preserve">астоящее постановление </w:t>
      </w:r>
      <w:r w:rsidR="00FD3170">
        <w:rPr>
          <w:sz w:val="26"/>
          <w:szCs w:val="26"/>
        </w:rPr>
        <w:t>о</w:t>
      </w:r>
      <w:r w:rsidR="00FD3170" w:rsidRPr="00A0171E">
        <w:rPr>
          <w:sz w:val="26"/>
          <w:szCs w:val="26"/>
        </w:rPr>
        <w:t xml:space="preserve">публиковать </w:t>
      </w:r>
      <w:r w:rsidRPr="00A0171E">
        <w:rPr>
          <w:sz w:val="26"/>
          <w:szCs w:val="26"/>
        </w:rPr>
        <w:t>в сборнике «Вестник городского поселения Кондинское» и</w:t>
      </w:r>
      <w:r w:rsidRPr="005D64F1">
        <w:rPr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Кондинский район. </w:t>
      </w:r>
    </w:p>
    <w:p w:rsidR="009F0034" w:rsidRPr="00E55783" w:rsidRDefault="009F0034" w:rsidP="00E55783">
      <w:pPr>
        <w:pStyle w:val="afc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5783">
        <w:rPr>
          <w:rFonts w:ascii="Times New Roman" w:hAnsi="Times New Roman" w:cs="Times New Roman"/>
          <w:sz w:val="26"/>
          <w:szCs w:val="26"/>
          <w:lang w:eastAsia="ru-RU"/>
        </w:rPr>
        <w:t xml:space="preserve">4. Настоящее постановление </w:t>
      </w:r>
      <w:r w:rsidR="00E55783" w:rsidRPr="00E55783">
        <w:rPr>
          <w:rFonts w:ascii="Times New Roman" w:hAnsi="Times New Roman" w:cs="Times New Roman"/>
          <w:sz w:val="26"/>
          <w:szCs w:val="26"/>
          <w:lang w:eastAsia="ru-RU"/>
        </w:rPr>
        <w:t xml:space="preserve">вступает в силу </w:t>
      </w:r>
      <w:r w:rsidR="00D76910">
        <w:rPr>
          <w:rFonts w:ascii="Times New Roman" w:hAnsi="Times New Roman" w:cs="Times New Roman"/>
          <w:sz w:val="26"/>
          <w:szCs w:val="26"/>
          <w:lang w:eastAsia="ru-RU"/>
        </w:rPr>
        <w:t>с 01 января 2020 года.</w:t>
      </w:r>
    </w:p>
    <w:p w:rsidR="009F0034" w:rsidRPr="005D64F1" w:rsidRDefault="009F0034" w:rsidP="009F0034">
      <w:pPr>
        <w:ind w:firstLine="709"/>
        <w:jc w:val="both"/>
        <w:rPr>
          <w:sz w:val="26"/>
          <w:szCs w:val="26"/>
        </w:rPr>
      </w:pPr>
      <w:r w:rsidRPr="005D64F1">
        <w:rPr>
          <w:sz w:val="26"/>
          <w:szCs w:val="26"/>
        </w:rPr>
        <w:t xml:space="preserve">5. </w:t>
      </w:r>
      <w:proofErr w:type="gramStart"/>
      <w:r w:rsidRPr="005D64F1">
        <w:rPr>
          <w:sz w:val="26"/>
          <w:szCs w:val="26"/>
        </w:rPr>
        <w:t>Контроль за</w:t>
      </w:r>
      <w:proofErr w:type="gramEnd"/>
      <w:r w:rsidRPr="005D64F1">
        <w:rPr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 </w:t>
      </w:r>
    </w:p>
    <w:p w:rsidR="00BC0D7D" w:rsidRDefault="00BC0D7D" w:rsidP="009F0034">
      <w:pPr>
        <w:rPr>
          <w:sz w:val="26"/>
          <w:szCs w:val="26"/>
        </w:rPr>
      </w:pPr>
    </w:p>
    <w:p w:rsidR="00BC0D7D" w:rsidRDefault="00BC0D7D" w:rsidP="009F0034">
      <w:pPr>
        <w:rPr>
          <w:sz w:val="26"/>
          <w:szCs w:val="26"/>
        </w:rPr>
      </w:pPr>
    </w:p>
    <w:p w:rsidR="009F0034" w:rsidRPr="005D64F1" w:rsidRDefault="009F0034" w:rsidP="009F0034">
      <w:pPr>
        <w:rPr>
          <w:sz w:val="26"/>
          <w:szCs w:val="26"/>
        </w:rPr>
      </w:pPr>
      <w:bookmarkStart w:id="0" w:name="_GoBack"/>
      <w:bookmarkEnd w:id="0"/>
      <w:r w:rsidRPr="005D64F1">
        <w:rPr>
          <w:sz w:val="26"/>
          <w:szCs w:val="26"/>
        </w:rPr>
        <w:t xml:space="preserve">Глава городского </w:t>
      </w:r>
    </w:p>
    <w:p w:rsidR="009F0034" w:rsidRPr="005D64F1" w:rsidRDefault="009F0034" w:rsidP="009F0034">
      <w:pPr>
        <w:rPr>
          <w:sz w:val="26"/>
          <w:szCs w:val="26"/>
        </w:rPr>
      </w:pPr>
      <w:r w:rsidRPr="005D64F1">
        <w:rPr>
          <w:sz w:val="26"/>
          <w:szCs w:val="26"/>
        </w:rPr>
        <w:t xml:space="preserve">поселения Кондинское                                                                            </w:t>
      </w:r>
      <w:r w:rsidR="00A0171E">
        <w:rPr>
          <w:sz w:val="26"/>
          <w:szCs w:val="26"/>
        </w:rPr>
        <w:t xml:space="preserve">  </w:t>
      </w:r>
      <w:r w:rsidRPr="005D64F1">
        <w:rPr>
          <w:sz w:val="26"/>
          <w:szCs w:val="26"/>
        </w:rPr>
        <w:t xml:space="preserve">     </w:t>
      </w:r>
      <w:r w:rsidR="00A0171E">
        <w:rPr>
          <w:sz w:val="26"/>
          <w:szCs w:val="26"/>
        </w:rPr>
        <w:t>С.А. Дерябин</w:t>
      </w:r>
    </w:p>
    <w:sectPr w:rsidR="009F0034" w:rsidRPr="005D64F1" w:rsidSect="008925A5">
      <w:headerReference w:type="default" r:id="rId9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6F" w:rsidRDefault="008C326F">
      <w:r>
        <w:separator/>
      </w:r>
    </w:p>
  </w:endnote>
  <w:endnote w:type="continuationSeparator" w:id="0">
    <w:p w:rsidR="008C326F" w:rsidRDefault="008C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6F" w:rsidRDefault="008C326F">
      <w:r>
        <w:separator/>
      </w:r>
    </w:p>
  </w:footnote>
  <w:footnote w:type="continuationSeparator" w:id="0">
    <w:p w:rsidR="008C326F" w:rsidRDefault="008C3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A2" w:rsidRDefault="00306C5C">
    <w:pPr>
      <w:pStyle w:val="a7"/>
      <w:jc w:val="center"/>
    </w:pPr>
    <w:r>
      <w:fldChar w:fldCharType="begin"/>
    </w:r>
    <w:r w:rsidR="00AD76A2">
      <w:instrText xml:space="preserve"> PAGE   \* MERGEFORMAT </w:instrText>
    </w:r>
    <w:r>
      <w:fldChar w:fldCharType="separate"/>
    </w:r>
    <w:r w:rsidR="001F648F">
      <w:rPr>
        <w:noProof/>
      </w:rPr>
      <w:t>2</w:t>
    </w:r>
    <w:r>
      <w:rPr>
        <w:noProof/>
      </w:rPr>
      <w:fldChar w:fldCharType="end"/>
    </w:r>
  </w:p>
  <w:p w:rsidR="00AD76A2" w:rsidRDefault="00AD76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4"/>
  </w:num>
  <w:num w:numId="4">
    <w:abstractNumId w:val="40"/>
  </w:num>
  <w:num w:numId="5">
    <w:abstractNumId w:val="21"/>
  </w:num>
  <w:num w:numId="6">
    <w:abstractNumId w:val="7"/>
  </w:num>
  <w:num w:numId="7">
    <w:abstractNumId w:val="33"/>
  </w:num>
  <w:num w:numId="8">
    <w:abstractNumId w:val="30"/>
  </w:num>
  <w:num w:numId="9">
    <w:abstractNumId w:val="15"/>
  </w:num>
  <w:num w:numId="10">
    <w:abstractNumId w:val="36"/>
  </w:num>
  <w:num w:numId="11">
    <w:abstractNumId w:val="9"/>
  </w:num>
  <w:num w:numId="12">
    <w:abstractNumId w:val="39"/>
  </w:num>
  <w:num w:numId="13">
    <w:abstractNumId w:val="34"/>
  </w:num>
  <w:num w:numId="14">
    <w:abstractNumId w:val="25"/>
  </w:num>
  <w:num w:numId="15">
    <w:abstractNumId w:val="3"/>
  </w:num>
  <w:num w:numId="16">
    <w:abstractNumId w:val="8"/>
  </w:num>
  <w:num w:numId="17">
    <w:abstractNumId w:val="11"/>
  </w:num>
  <w:num w:numId="18">
    <w:abstractNumId w:val="19"/>
  </w:num>
  <w:num w:numId="19">
    <w:abstractNumId w:val="38"/>
  </w:num>
  <w:num w:numId="20">
    <w:abstractNumId w:val="13"/>
  </w:num>
  <w:num w:numId="21">
    <w:abstractNumId w:val="10"/>
  </w:num>
  <w:num w:numId="22">
    <w:abstractNumId w:val="1"/>
  </w:num>
  <w:num w:numId="23">
    <w:abstractNumId w:val="4"/>
  </w:num>
  <w:num w:numId="24">
    <w:abstractNumId w:val="35"/>
  </w:num>
  <w:num w:numId="25">
    <w:abstractNumId w:val="16"/>
  </w:num>
  <w:num w:numId="26">
    <w:abstractNumId w:val="14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23"/>
  </w:num>
  <w:num w:numId="32">
    <w:abstractNumId w:val="37"/>
  </w:num>
  <w:num w:numId="33">
    <w:abstractNumId w:val="26"/>
  </w:num>
  <w:num w:numId="34">
    <w:abstractNumId w:val="0"/>
  </w:num>
  <w:num w:numId="35">
    <w:abstractNumId w:val="17"/>
  </w:num>
  <w:num w:numId="36">
    <w:abstractNumId w:val="32"/>
  </w:num>
  <w:num w:numId="37">
    <w:abstractNumId w:val="12"/>
  </w:num>
  <w:num w:numId="38">
    <w:abstractNumId w:val="29"/>
  </w:num>
  <w:num w:numId="39">
    <w:abstractNumId w:val="22"/>
  </w:num>
  <w:num w:numId="40">
    <w:abstractNumId w:val="28"/>
  </w:num>
  <w:num w:numId="4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CB9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2682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6615"/>
    <w:rsid w:val="00066BA6"/>
    <w:rsid w:val="000670D1"/>
    <w:rsid w:val="0007241C"/>
    <w:rsid w:val="00073034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DB3"/>
    <w:rsid w:val="00087EBA"/>
    <w:rsid w:val="0009078E"/>
    <w:rsid w:val="000908CA"/>
    <w:rsid w:val="00091412"/>
    <w:rsid w:val="00091C12"/>
    <w:rsid w:val="0009275C"/>
    <w:rsid w:val="00093135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522D"/>
    <w:rsid w:val="00185697"/>
    <w:rsid w:val="00186365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A04BC"/>
    <w:rsid w:val="001A0DB5"/>
    <w:rsid w:val="001A0E1A"/>
    <w:rsid w:val="001A10A4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48F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E8"/>
    <w:rsid w:val="00250EF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8E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09AA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4C7"/>
    <w:rsid w:val="00302AA1"/>
    <w:rsid w:val="00304712"/>
    <w:rsid w:val="00304C58"/>
    <w:rsid w:val="003059EA"/>
    <w:rsid w:val="00306C5C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705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789"/>
    <w:rsid w:val="00573887"/>
    <w:rsid w:val="00573B77"/>
    <w:rsid w:val="0057495A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3B5E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4459"/>
    <w:rsid w:val="005A616D"/>
    <w:rsid w:val="005A739D"/>
    <w:rsid w:val="005B149C"/>
    <w:rsid w:val="005B1859"/>
    <w:rsid w:val="005B187C"/>
    <w:rsid w:val="005B2597"/>
    <w:rsid w:val="005B3AA3"/>
    <w:rsid w:val="005B3F46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E75E7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424"/>
    <w:rsid w:val="0066170B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40F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41D"/>
    <w:rsid w:val="006C0A49"/>
    <w:rsid w:val="006C0BC9"/>
    <w:rsid w:val="006C1224"/>
    <w:rsid w:val="006C2299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13E5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BBA"/>
    <w:rsid w:val="00741C4B"/>
    <w:rsid w:val="007432BE"/>
    <w:rsid w:val="00744200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0DD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4CA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79A"/>
    <w:rsid w:val="00806C7E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A5A"/>
    <w:rsid w:val="0084502B"/>
    <w:rsid w:val="00845444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326F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5953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410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6A78"/>
    <w:rsid w:val="009C7448"/>
    <w:rsid w:val="009C7E49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0034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71E"/>
    <w:rsid w:val="00A01DE5"/>
    <w:rsid w:val="00A02090"/>
    <w:rsid w:val="00A02456"/>
    <w:rsid w:val="00A0377E"/>
    <w:rsid w:val="00A041A6"/>
    <w:rsid w:val="00A04A13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2AA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D76A2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251A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D7D"/>
    <w:rsid w:val="00BC0EC7"/>
    <w:rsid w:val="00BC0F3C"/>
    <w:rsid w:val="00BC1DAF"/>
    <w:rsid w:val="00BC29DD"/>
    <w:rsid w:val="00BC3934"/>
    <w:rsid w:val="00BC41C2"/>
    <w:rsid w:val="00BC443F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4A21"/>
    <w:rsid w:val="00D75241"/>
    <w:rsid w:val="00D76910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D92"/>
    <w:rsid w:val="00E552F5"/>
    <w:rsid w:val="00E55783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68A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252B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3170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726039BA7C072995AC6CB33888D9A7D332DA606BE100BF33DF4A7F7DF5D0108A979927C99B874z7F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4D9A-0574-4278-A79D-A094EAFA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8</cp:revision>
  <cp:lastPrinted>2019-12-19T05:35:00Z</cp:lastPrinted>
  <dcterms:created xsi:type="dcterms:W3CDTF">2019-06-13T06:20:00Z</dcterms:created>
  <dcterms:modified xsi:type="dcterms:W3CDTF">2019-12-19T05:35:00Z</dcterms:modified>
</cp:coreProperties>
</file>