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1" w:rsidRDefault="000F50E1" w:rsidP="000F50E1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0F50E1" w:rsidRPr="00374558" w:rsidRDefault="000F50E1" w:rsidP="000F50E1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374558">
        <w:rPr>
          <w:b/>
          <w:sz w:val="26"/>
          <w:szCs w:val="26"/>
        </w:rPr>
        <w:t>ДМИНИСТРАЦИЯ</w:t>
      </w:r>
    </w:p>
    <w:p w:rsidR="000F50E1" w:rsidRPr="00374558" w:rsidRDefault="000F50E1" w:rsidP="000F50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ЛЕУШИ</w:t>
      </w:r>
    </w:p>
    <w:p w:rsidR="000F50E1" w:rsidRPr="004774F8" w:rsidRDefault="000F50E1" w:rsidP="000F50E1">
      <w:pPr>
        <w:jc w:val="center"/>
        <w:rPr>
          <w:sz w:val="26"/>
          <w:szCs w:val="26"/>
        </w:rPr>
      </w:pPr>
      <w:r w:rsidRPr="004774F8">
        <w:rPr>
          <w:sz w:val="26"/>
          <w:szCs w:val="26"/>
        </w:rPr>
        <w:t>Кондинского района</w:t>
      </w:r>
    </w:p>
    <w:p w:rsidR="000F50E1" w:rsidRPr="004774F8" w:rsidRDefault="000F50E1" w:rsidP="000F50E1">
      <w:pPr>
        <w:jc w:val="center"/>
        <w:rPr>
          <w:sz w:val="26"/>
          <w:szCs w:val="26"/>
        </w:rPr>
      </w:pPr>
      <w:r w:rsidRPr="004774F8">
        <w:rPr>
          <w:sz w:val="26"/>
          <w:szCs w:val="26"/>
        </w:rPr>
        <w:t>Ханты-Мансийского автономного округа – Югры</w:t>
      </w:r>
    </w:p>
    <w:p w:rsidR="000F50E1" w:rsidRPr="00374558" w:rsidRDefault="000F50E1" w:rsidP="000F50E1">
      <w:pPr>
        <w:jc w:val="center"/>
        <w:rPr>
          <w:b/>
          <w:sz w:val="26"/>
          <w:szCs w:val="26"/>
        </w:rPr>
      </w:pPr>
    </w:p>
    <w:p w:rsidR="000F50E1" w:rsidRPr="004774F8" w:rsidRDefault="000F50E1" w:rsidP="000F50E1">
      <w:pPr>
        <w:pStyle w:val="3"/>
        <w:rPr>
          <w:rFonts w:ascii="Times New Roman" w:hAnsi="Times New Roman"/>
          <w:b/>
          <w:bCs/>
          <w:sz w:val="32"/>
          <w:szCs w:val="32"/>
        </w:rPr>
      </w:pPr>
      <w:r w:rsidRPr="004774F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197B31" w:rsidRDefault="00197B31" w:rsidP="000F50E1">
      <w:pPr>
        <w:pStyle w:val="1"/>
        <w:jc w:val="left"/>
        <w:rPr>
          <w:rFonts w:ascii="Times New Roman" w:hAnsi="Times New Roman"/>
          <w:sz w:val="25"/>
          <w:szCs w:val="25"/>
          <w:lang w:val="ru-RU"/>
        </w:rPr>
      </w:pPr>
    </w:p>
    <w:p w:rsidR="000F50E1" w:rsidRPr="000F50E1" w:rsidRDefault="000F50E1" w:rsidP="000F50E1">
      <w:pPr>
        <w:pStyle w:val="1"/>
        <w:jc w:val="left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о</w:t>
      </w:r>
      <w:r w:rsidR="00197B31">
        <w:rPr>
          <w:rFonts w:ascii="Times New Roman" w:hAnsi="Times New Roman"/>
          <w:sz w:val="25"/>
          <w:szCs w:val="25"/>
        </w:rPr>
        <w:t xml:space="preserve">т </w:t>
      </w:r>
      <w:r w:rsidR="00197B31">
        <w:rPr>
          <w:rFonts w:ascii="Times New Roman" w:hAnsi="Times New Roman"/>
          <w:sz w:val="25"/>
          <w:szCs w:val="25"/>
          <w:lang w:val="ru-RU"/>
        </w:rPr>
        <w:t xml:space="preserve">11 июля </w:t>
      </w:r>
      <w:r w:rsidRPr="000F50E1">
        <w:rPr>
          <w:rFonts w:ascii="Times New Roman" w:hAnsi="Times New Roman"/>
          <w:sz w:val="25"/>
          <w:szCs w:val="25"/>
          <w:lang w:val="ru-RU"/>
        </w:rPr>
        <w:t>2019</w:t>
      </w:r>
      <w:r w:rsidRPr="000F50E1">
        <w:rPr>
          <w:rFonts w:ascii="Times New Roman" w:hAnsi="Times New Roman"/>
          <w:sz w:val="25"/>
          <w:szCs w:val="25"/>
        </w:rPr>
        <w:t xml:space="preserve"> года         </w:t>
      </w:r>
      <w:r w:rsidRPr="000F50E1">
        <w:rPr>
          <w:rFonts w:ascii="Times New Roman" w:hAnsi="Times New Roman"/>
          <w:sz w:val="25"/>
          <w:szCs w:val="25"/>
        </w:rPr>
        <w:tab/>
        <w:t xml:space="preserve">            </w:t>
      </w:r>
      <w:r w:rsidRPr="000F50E1">
        <w:rPr>
          <w:rFonts w:ascii="Times New Roman" w:hAnsi="Times New Roman"/>
          <w:sz w:val="25"/>
          <w:szCs w:val="25"/>
        </w:rPr>
        <w:tab/>
      </w:r>
      <w:r w:rsidRPr="000F50E1">
        <w:rPr>
          <w:rFonts w:ascii="Times New Roman" w:hAnsi="Times New Roman"/>
          <w:sz w:val="25"/>
          <w:szCs w:val="25"/>
        </w:rPr>
        <w:tab/>
        <w:t xml:space="preserve">                                               </w:t>
      </w:r>
      <w:r w:rsidR="004774F8">
        <w:rPr>
          <w:rFonts w:ascii="Times New Roman" w:hAnsi="Times New Roman"/>
          <w:sz w:val="25"/>
          <w:szCs w:val="25"/>
          <w:lang w:val="ru-RU"/>
        </w:rPr>
        <w:t xml:space="preserve">            </w:t>
      </w:r>
      <w:r w:rsidRPr="000F50E1">
        <w:rPr>
          <w:rFonts w:ascii="Times New Roman" w:hAnsi="Times New Roman"/>
          <w:sz w:val="25"/>
          <w:szCs w:val="25"/>
        </w:rPr>
        <w:t xml:space="preserve">№ </w:t>
      </w:r>
      <w:r w:rsidR="00197B31">
        <w:rPr>
          <w:rFonts w:ascii="Times New Roman" w:hAnsi="Times New Roman"/>
          <w:sz w:val="25"/>
          <w:szCs w:val="25"/>
          <w:lang w:val="ru-RU"/>
        </w:rPr>
        <w:t>148</w:t>
      </w:r>
    </w:p>
    <w:p w:rsidR="000F50E1" w:rsidRPr="00B46419" w:rsidRDefault="000F50E1" w:rsidP="000F50E1">
      <w:pPr>
        <w:jc w:val="center"/>
        <w:rPr>
          <w:sz w:val="25"/>
          <w:szCs w:val="25"/>
        </w:rPr>
      </w:pPr>
      <w:r>
        <w:rPr>
          <w:sz w:val="25"/>
          <w:szCs w:val="25"/>
        </w:rPr>
        <w:t>с. Леуши</w:t>
      </w:r>
    </w:p>
    <w:p w:rsidR="000F50E1" w:rsidRPr="00B46419" w:rsidRDefault="000F50E1" w:rsidP="000F50E1">
      <w:pPr>
        <w:jc w:val="center"/>
        <w:rPr>
          <w:b/>
          <w:sz w:val="25"/>
          <w:szCs w:val="25"/>
        </w:rPr>
      </w:pPr>
    </w:p>
    <w:p w:rsidR="000F50E1" w:rsidRDefault="000F50E1" w:rsidP="000F50E1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</w:t>
      </w:r>
    </w:p>
    <w:p w:rsidR="000F50E1" w:rsidRDefault="000F50E1" w:rsidP="000F50E1">
      <w:pPr>
        <w:rPr>
          <w:sz w:val="26"/>
          <w:szCs w:val="26"/>
        </w:rPr>
      </w:pPr>
      <w:r>
        <w:rPr>
          <w:sz w:val="26"/>
          <w:szCs w:val="26"/>
        </w:rPr>
        <w:t>администрации сельского поселения</w:t>
      </w:r>
    </w:p>
    <w:p w:rsidR="000F50E1" w:rsidRDefault="000F50E1" w:rsidP="000F50E1">
      <w:pPr>
        <w:rPr>
          <w:sz w:val="26"/>
          <w:szCs w:val="26"/>
        </w:rPr>
      </w:pPr>
      <w:r>
        <w:rPr>
          <w:sz w:val="26"/>
          <w:szCs w:val="26"/>
        </w:rPr>
        <w:t>Леуши от 29 декабря 2017 года № 202</w:t>
      </w:r>
    </w:p>
    <w:p w:rsidR="000F50E1" w:rsidRPr="00B97618" w:rsidRDefault="000F50E1" w:rsidP="000F50E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B97618">
        <w:rPr>
          <w:sz w:val="26"/>
          <w:szCs w:val="26"/>
        </w:rPr>
        <w:t>Об утверждении плана противодействия</w:t>
      </w:r>
    </w:p>
    <w:p w:rsidR="000F50E1" w:rsidRPr="00B97618" w:rsidRDefault="000F50E1" w:rsidP="000F50E1">
      <w:pPr>
        <w:rPr>
          <w:sz w:val="26"/>
          <w:szCs w:val="26"/>
        </w:rPr>
      </w:pPr>
      <w:r>
        <w:rPr>
          <w:sz w:val="26"/>
          <w:szCs w:val="26"/>
        </w:rPr>
        <w:t>коррупции в сельском поселении Леуши</w:t>
      </w:r>
    </w:p>
    <w:p w:rsidR="000F50E1" w:rsidRDefault="000F50E1" w:rsidP="000F50E1">
      <w:pPr>
        <w:rPr>
          <w:sz w:val="26"/>
          <w:szCs w:val="26"/>
        </w:rPr>
      </w:pPr>
      <w:r w:rsidRPr="00B97618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B97618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B9761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0F50E1" w:rsidRPr="00B46419" w:rsidRDefault="000F50E1" w:rsidP="000F50E1">
      <w:pPr>
        <w:rPr>
          <w:sz w:val="25"/>
          <w:szCs w:val="25"/>
        </w:rPr>
      </w:pPr>
    </w:p>
    <w:p w:rsidR="000F50E1" w:rsidRPr="00B00F47" w:rsidRDefault="000F50E1" w:rsidP="000F50E1">
      <w:pPr>
        <w:ind w:firstLine="709"/>
        <w:jc w:val="both"/>
        <w:rPr>
          <w:sz w:val="26"/>
          <w:szCs w:val="26"/>
        </w:rPr>
      </w:pPr>
      <w:r w:rsidRPr="007B24ED">
        <w:rPr>
          <w:sz w:val="26"/>
          <w:szCs w:val="26"/>
        </w:rPr>
        <w:t xml:space="preserve">В целях реализации Федерального закона от 25 декабря 2008 года </w:t>
      </w:r>
      <w:r w:rsidRPr="007B24ED">
        <w:rPr>
          <w:sz w:val="26"/>
          <w:szCs w:val="26"/>
        </w:rPr>
        <w:br/>
        <w:t xml:space="preserve">№ 273-ФЗ «О противодействии коррупции», </w:t>
      </w:r>
      <w:r w:rsidRPr="007B24ED">
        <w:rPr>
          <w:spacing w:val="2"/>
          <w:sz w:val="26"/>
          <w:szCs w:val="26"/>
        </w:rPr>
        <w:t xml:space="preserve">Закона </w:t>
      </w:r>
      <w:r w:rsidRPr="007B24ED">
        <w:rPr>
          <w:sz w:val="26"/>
          <w:szCs w:val="26"/>
        </w:rPr>
        <w:t xml:space="preserve">Ханты-Мансийского автономного округа </w:t>
      </w:r>
      <w:r w:rsidR="004774F8">
        <w:rPr>
          <w:sz w:val="26"/>
          <w:szCs w:val="26"/>
        </w:rPr>
        <w:t>–</w:t>
      </w:r>
      <w:r w:rsidRPr="007B24ED">
        <w:rPr>
          <w:sz w:val="26"/>
          <w:szCs w:val="26"/>
        </w:rPr>
        <w:t xml:space="preserve"> </w:t>
      </w:r>
      <w:proofErr w:type="spellStart"/>
      <w:r w:rsidRPr="007B24ED">
        <w:rPr>
          <w:sz w:val="26"/>
          <w:szCs w:val="26"/>
        </w:rPr>
        <w:t>Югры</w:t>
      </w:r>
      <w:proofErr w:type="spellEnd"/>
      <w:r w:rsidR="004774F8">
        <w:rPr>
          <w:sz w:val="26"/>
          <w:szCs w:val="26"/>
        </w:rPr>
        <w:t xml:space="preserve"> </w:t>
      </w:r>
      <w:r w:rsidRPr="007B24ED">
        <w:rPr>
          <w:sz w:val="26"/>
          <w:szCs w:val="26"/>
        </w:rPr>
        <w:t xml:space="preserve">от 25 сентября 2008 года № 86-оз «О мерах по противодействию коррупции в Ханты-Мансийском автономном округе </w:t>
      </w:r>
      <w:r w:rsidR="004774F8">
        <w:rPr>
          <w:sz w:val="26"/>
          <w:szCs w:val="26"/>
        </w:rPr>
        <w:t>–</w:t>
      </w:r>
      <w:r w:rsidRPr="007B24ED">
        <w:rPr>
          <w:sz w:val="26"/>
          <w:szCs w:val="26"/>
        </w:rPr>
        <w:t xml:space="preserve"> </w:t>
      </w:r>
      <w:proofErr w:type="spellStart"/>
      <w:r w:rsidRPr="007B24ED">
        <w:rPr>
          <w:sz w:val="26"/>
          <w:szCs w:val="26"/>
        </w:rPr>
        <w:t>Югре</w:t>
      </w:r>
      <w:proofErr w:type="spellEnd"/>
      <w:r w:rsidRPr="007B24ED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B00F47">
        <w:rPr>
          <w:sz w:val="26"/>
          <w:szCs w:val="26"/>
        </w:rPr>
        <w:t>администрация сельского поселения Леуши постановляет:</w:t>
      </w:r>
    </w:p>
    <w:p w:rsidR="000F50E1" w:rsidRPr="007B24ED" w:rsidRDefault="000F50E1" w:rsidP="00197B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774F8">
        <w:rPr>
          <w:sz w:val="26"/>
          <w:szCs w:val="26"/>
        </w:rPr>
        <w:t xml:space="preserve"> </w:t>
      </w:r>
      <w:r w:rsidRPr="007B24ED">
        <w:rPr>
          <w:sz w:val="26"/>
          <w:szCs w:val="26"/>
        </w:rPr>
        <w:t xml:space="preserve">Внести в постановление администрации </w:t>
      </w:r>
      <w:r>
        <w:rPr>
          <w:sz w:val="26"/>
          <w:szCs w:val="26"/>
        </w:rPr>
        <w:t>сельского</w:t>
      </w:r>
      <w:r w:rsidRPr="007B24E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Леуши</w:t>
      </w:r>
      <w:r w:rsidRPr="007B24ED">
        <w:rPr>
          <w:sz w:val="26"/>
          <w:szCs w:val="26"/>
        </w:rPr>
        <w:t xml:space="preserve"> от </w:t>
      </w:r>
      <w:r>
        <w:rPr>
          <w:sz w:val="26"/>
          <w:szCs w:val="26"/>
        </w:rPr>
        <w:t>29 декабря</w:t>
      </w:r>
      <w:r w:rsidRPr="007B24ED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7B24E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202</w:t>
      </w:r>
      <w:r w:rsidRPr="007B24ED">
        <w:rPr>
          <w:sz w:val="26"/>
          <w:szCs w:val="26"/>
        </w:rPr>
        <w:t xml:space="preserve"> «Об утверждении Плана противодействия коррупции в </w:t>
      </w:r>
      <w:r>
        <w:rPr>
          <w:sz w:val="26"/>
          <w:szCs w:val="26"/>
        </w:rPr>
        <w:t>сельском</w:t>
      </w:r>
      <w:r w:rsidRPr="007B24E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</w:t>
      </w:r>
      <w:r w:rsidRPr="007B24ED">
        <w:rPr>
          <w:sz w:val="26"/>
          <w:szCs w:val="26"/>
        </w:rPr>
        <w:t xml:space="preserve"> </w:t>
      </w:r>
      <w:r>
        <w:rPr>
          <w:sz w:val="26"/>
          <w:szCs w:val="26"/>
        </w:rPr>
        <w:t>Леуши на 2018-2020 годы</w:t>
      </w:r>
      <w:r w:rsidRPr="007B24ED">
        <w:rPr>
          <w:sz w:val="26"/>
          <w:szCs w:val="26"/>
        </w:rPr>
        <w:t>» (далее – постановление) следующие изменения:</w:t>
      </w:r>
    </w:p>
    <w:p w:rsidR="000F50E1" w:rsidRPr="007710C9" w:rsidRDefault="000F50E1" w:rsidP="00197B31">
      <w:pPr>
        <w:ind w:firstLine="709"/>
        <w:jc w:val="both"/>
        <w:rPr>
          <w:bCs/>
          <w:sz w:val="26"/>
          <w:szCs w:val="26"/>
        </w:rPr>
      </w:pPr>
      <w:r w:rsidRPr="007710C9">
        <w:rPr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0F50E1" w:rsidRPr="007B24ED" w:rsidRDefault="000F50E1" w:rsidP="00197B31">
      <w:pPr>
        <w:ind w:firstLine="709"/>
        <w:jc w:val="both"/>
        <w:rPr>
          <w:sz w:val="26"/>
          <w:szCs w:val="26"/>
        </w:rPr>
      </w:pPr>
      <w:r w:rsidRPr="007710C9">
        <w:rPr>
          <w:rStyle w:val="FontStyle22"/>
          <w:sz w:val="26"/>
          <w:szCs w:val="26"/>
        </w:rPr>
        <w:t>2.</w:t>
      </w:r>
      <w:r>
        <w:rPr>
          <w:rStyle w:val="FontStyle22"/>
          <w:sz w:val="26"/>
          <w:szCs w:val="26"/>
        </w:rPr>
        <w:t xml:space="preserve"> </w:t>
      </w:r>
      <w:proofErr w:type="gramStart"/>
      <w:r w:rsidRPr="007710C9">
        <w:rPr>
          <w:sz w:val="26"/>
          <w:szCs w:val="26"/>
        </w:rPr>
        <w:t xml:space="preserve">Контроль </w:t>
      </w:r>
      <w:r w:rsidR="004774F8">
        <w:rPr>
          <w:sz w:val="26"/>
          <w:szCs w:val="26"/>
        </w:rPr>
        <w:t>за</w:t>
      </w:r>
      <w:proofErr w:type="gramEnd"/>
      <w:r w:rsidR="004774F8">
        <w:rPr>
          <w:sz w:val="26"/>
          <w:szCs w:val="26"/>
        </w:rPr>
        <w:t xml:space="preserve"> выполнением</w:t>
      </w:r>
      <w:r w:rsidRPr="007710C9">
        <w:rPr>
          <w:sz w:val="26"/>
          <w:szCs w:val="26"/>
        </w:rPr>
        <w:t xml:space="preserve"> настоящего постановления возложить на начальника организационного отдела администрации</w:t>
      </w:r>
      <w:r w:rsidRPr="007B24E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7B24E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Леуши</w:t>
      </w:r>
      <w:r w:rsidRPr="007B24ED">
        <w:rPr>
          <w:sz w:val="26"/>
          <w:szCs w:val="26"/>
        </w:rPr>
        <w:t>.</w:t>
      </w:r>
    </w:p>
    <w:p w:rsidR="000F50E1" w:rsidRPr="007B24ED" w:rsidRDefault="000F50E1" w:rsidP="000F50E1">
      <w:pPr>
        <w:rPr>
          <w:sz w:val="26"/>
          <w:szCs w:val="26"/>
        </w:rPr>
      </w:pPr>
    </w:p>
    <w:p w:rsidR="000F50E1" w:rsidRDefault="000F50E1" w:rsidP="000F50E1"/>
    <w:p w:rsidR="000F50E1" w:rsidRDefault="000F50E1" w:rsidP="000F50E1"/>
    <w:p w:rsidR="000F50E1" w:rsidRDefault="000F50E1" w:rsidP="004774F8">
      <w:pPr>
        <w:jc w:val="both"/>
      </w:pPr>
      <w:r>
        <w:rPr>
          <w:sz w:val="26"/>
          <w:szCs w:val="26"/>
        </w:rPr>
        <w:t>Глава  сельского</w:t>
      </w:r>
      <w:r w:rsidRPr="0014667B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 Леуши</w:t>
      </w:r>
      <w:r w:rsidRPr="0014667B">
        <w:rPr>
          <w:sz w:val="26"/>
          <w:szCs w:val="26"/>
        </w:rPr>
        <w:t xml:space="preserve">                                     </w:t>
      </w:r>
      <w:r w:rsidR="004774F8">
        <w:rPr>
          <w:sz w:val="26"/>
          <w:szCs w:val="26"/>
        </w:rPr>
        <w:t xml:space="preserve">       </w:t>
      </w:r>
      <w:r w:rsidR="004774F8">
        <w:rPr>
          <w:sz w:val="26"/>
          <w:szCs w:val="26"/>
        </w:rPr>
        <w:tab/>
        <w:t xml:space="preserve">         </w:t>
      </w:r>
      <w:proofErr w:type="spellStart"/>
      <w:r w:rsidR="004774F8">
        <w:rPr>
          <w:sz w:val="26"/>
          <w:szCs w:val="26"/>
        </w:rPr>
        <w:t>П.Н.</w:t>
      </w:r>
      <w:r>
        <w:rPr>
          <w:sz w:val="26"/>
          <w:szCs w:val="26"/>
        </w:rPr>
        <w:t>Злыгостев</w:t>
      </w:r>
      <w:proofErr w:type="spellEnd"/>
    </w:p>
    <w:p w:rsidR="000F50E1" w:rsidRDefault="000F50E1" w:rsidP="000F50E1">
      <w:pPr>
        <w:jc w:val="both"/>
        <w:rPr>
          <w:sz w:val="26"/>
          <w:szCs w:val="26"/>
        </w:rPr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Default="000F50E1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1B469E" w:rsidRPr="00B6282C" w:rsidRDefault="001B469E" w:rsidP="00197A1A">
      <w:pPr>
        <w:shd w:val="clear" w:color="auto" w:fill="FFFFFF"/>
        <w:autoSpaceDE w:val="0"/>
        <w:autoSpaceDN w:val="0"/>
        <w:adjustRightInd w:val="0"/>
        <w:ind w:left="4963"/>
      </w:pPr>
      <w:r w:rsidRPr="00B6282C">
        <w:lastRenderedPageBreak/>
        <w:t>Приложение</w:t>
      </w:r>
    </w:p>
    <w:p w:rsidR="001A28FC" w:rsidRDefault="001B469E" w:rsidP="000F50E1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к постановлению администрации </w:t>
      </w:r>
      <w:r w:rsidR="000F50E1">
        <w:t xml:space="preserve">сельского поселения Леуши </w:t>
      </w:r>
    </w:p>
    <w:p w:rsidR="000F50E1" w:rsidRDefault="000F50E1" w:rsidP="000F50E1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4774F8">
        <w:t>11</w:t>
      </w:r>
      <w:r>
        <w:t xml:space="preserve"> июля 2019 года № </w:t>
      </w:r>
      <w:r w:rsidR="004774F8">
        <w:t>148</w:t>
      </w:r>
    </w:p>
    <w:p w:rsidR="001B469E" w:rsidRDefault="001B469E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0F50E1" w:rsidRPr="00823A24" w:rsidRDefault="000F50E1" w:rsidP="000F50E1">
      <w:pPr>
        <w:jc w:val="center"/>
      </w:pPr>
      <w:r w:rsidRPr="00823A24">
        <w:t>План</w:t>
      </w:r>
    </w:p>
    <w:p w:rsidR="000F50E1" w:rsidRPr="00823A24" w:rsidRDefault="000F50E1" w:rsidP="000F50E1">
      <w:pPr>
        <w:jc w:val="center"/>
      </w:pPr>
      <w:r w:rsidRPr="00823A24">
        <w:t xml:space="preserve">противодействия коррупции в </w:t>
      </w:r>
      <w:r>
        <w:t>сельском поселении Леуши</w:t>
      </w:r>
      <w:r w:rsidRPr="00823A24">
        <w:t xml:space="preserve"> на 2018-20</w:t>
      </w:r>
      <w:r>
        <w:t>20</w:t>
      </w:r>
      <w:r w:rsidRPr="00823A24">
        <w:t xml:space="preserve"> годы</w:t>
      </w:r>
    </w:p>
    <w:p w:rsidR="001B469E" w:rsidRPr="00FE55E2" w:rsidRDefault="001B469E" w:rsidP="001B469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4409"/>
        <w:gridCol w:w="1915"/>
        <w:gridCol w:w="2462"/>
      </w:tblGrid>
      <w:tr w:rsidR="001B469E" w:rsidRPr="00AF1AF2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ind w:firstLine="58"/>
              <w:jc w:val="center"/>
            </w:pPr>
            <w:r w:rsidRPr="00AF1AF2">
              <w:t>№</w:t>
            </w:r>
          </w:p>
          <w:p w:rsidR="001B469E" w:rsidRPr="00AF1AF2" w:rsidRDefault="001B469E" w:rsidP="00197A1A">
            <w:pPr>
              <w:shd w:val="clear" w:color="auto" w:fill="FFFFFF"/>
              <w:ind w:firstLine="58"/>
              <w:jc w:val="center"/>
            </w:pPr>
            <w:proofErr w:type="gramStart"/>
            <w:r w:rsidRPr="00AF1AF2">
              <w:t>п</w:t>
            </w:r>
            <w:proofErr w:type="gramEnd"/>
            <w:r w:rsidRPr="00AF1AF2">
              <w:t>/п</w:t>
            </w:r>
          </w:p>
        </w:tc>
        <w:tc>
          <w:tcPr>
            <w:tcW w:w="2303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19239C">
              <w:rPr>
                <w:bCs/>
              </w:rPr>
              <w:t>Мероприятия</w:t>
            </w:r>
          </w:p>
        </w:tc>
        <w:tc>
          <w:tcPr>
            <w:tcW w:w="1000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Срок выполнения</w:t>
            </w:r>
          </w:p>
        </w:tc>
        <w:tc>
          <w:tcPr>
            <w:tcW w:w="1286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Ответственные исполнители</w:t>
            </w:r>
          </w:p>
        </w:tc>
      </w:tr>
      <w:tr w:rsidR="001B469E" w:rsidRPr="00AF1AF2" w:rsidTr="001B469E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jc w:val="center"/>
            </w:pPr>
            <w:r w:rsidRPr="00AF1AF2">
              <w:t>Раздел 1. Меры по нормативно-правовому обеспечению антикоррупционной деятельности</w:t>
            </w:r>
          </w:p>
        </w:tc>
      </w:tr>
      <w:tr w:rsidR="001B469E" w:rsidRPr="00AF1AF2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1.1.</w:t>
            </w:r>
          </w:p>
        </w:tc>
        <w:tc>
          <w:tcPr>
            <w:tcW w:w="2303" w:type="pct"/>
          </w:tcPr>
          <w:p w:rsidR="001B469E" w:rsidRPr="00AF1AF2" w:rsidRDefault="000F50E1" w:rsidP="000F50E1">
            <w:pPr>
              <w:shd w:val="clear" w:color="auto" w:fill="FFFFFF"/>
              <w:ind w:hanging="5"/>
              <w:jc w:val="both"/>
            </w:pPr>
            <w:r w:rsidRPr="00823A24">
              <w:t xml:space="preserve">Обеспечение постоянного </w:t>
            </w:r>
            <w:proofErr w:type="gramStart"/>
            <w:r w:rsidRPr="00823A24">
              <w:t>мониторинга нормативных правовых актов органа местного самоуправления муниципального образования</w:t>
            </w:r>
            <w:proofErr w:type="gramEnd"/>
            <w:r w:rsidRPr="00823A24">
              <w:t xml:space="preserve"> </w:t>
            </w:r>
            <w:r>
              <w:t>сельское</w:t>
            </w:r>
            <w:r w:rsidRPr="00823A24">
              <w:t xml:space="preserve">  поселение </w:t>
            </w:r>
            <w:r>
              <w:t>Леуши</w:t>
            </w:r>
            <w:r w:rsidRPr="00823A24">
              <w:t>, подведомственных учрежден</w:t>
            </w:r>
            <w:r w:rsidRPr="007B1A42">
              <w:t>ий</w:t>
            </w:r>
            <w:r w:rsidRPr="00823A24">
              <w:t xml:space="preserve">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</w:t>
            </w:r>
            <w:r>
              <w:t>–</w:t>
            </w:r>
            <w:r w:rsidRPr="00823A24">
              <w:t xml:space="preserve"> Югры</w:t>
            </w:r>
          </w:p>
        </w:tc>
        <w:tc>
          <w:tcPr>
            <w:tcW w:w="1000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 Ежемесячно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197A1A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 администрации сельского поселения Леуши (далее – Организационный отдел)</w:t>
            </w:r>
          </w:p>
        </w:tc>
      </w:tr>
      <w:tr w:rsidR="001B469E" w:rsidRPr="00AF1AF2" w:rsidTr="001B469E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>2.7.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303" w:type="pct"/>
          </w:tcPr>
          <w:p w:rsidR="001B469E" w:rsidRPr="00AF1AF2" w:rsidRDefault="001B469E" w:rsidP="000F50E1">
            <w:pPr>
              <w:widowControl w:val="0"/>
              <w:shd w:val="clear" w:color="auto" w:fill="FFFFFF"/>
              <w:jc w:val="both"/>
            </w:pPr>
            <w:r>
              <w:t>Оценка</w:t>
            </w:r>
            <w:r w:rsidRPr="00AF1AF2">
              <w:t xml:space="preserve"> деятельности по </w:t>
            </w:r>
            <w:r w:rsidR="000F50E1" w:rsidRPr="00823A24">
              <w:t xml:space="preserve">реализации антикоррупционного законодательства в  </w:t>
            </w:r>
            <w:r w:rsidR="000F50E1" w:rsidRPr="007B1A42">
              <w:t>муниципальных учреждениях, подведомственных</w:t>
            </w:r>
            <w:r w:rsidR="000F50E1" w:rsidRPr="00823A24">
              <w:t xml:space="preserve"> администрации </w:t>
            </w:r>
            <w:r w:rsidR="000F50E1">
              <w:t xml:space="preserve">сельского </w:t>
            </w:r>
            <w:r w:rsidR="000F50E1" w:rsidRPr="00823A24">
              <w:t xml:space="preserve">поселения </w:t>
            </w:r>
            <w:r w:rsidR="000F50E1">
              <w:t>Леуши</w:t>
            </w:r>
          </w:p>
        </w:tc>
        <w:tc>
          <w:tcPr>
            <w:tcW w:w="1000" w:type="pct"/>
          </w:tcPr>
          <w:p w:rsidR="001B469E" w:rsidRPr="00AF1AF2" w:rsidRDefault="00805C3D" w:rsidP="00197A1A">
            <w:pPr>
              <w:widowControl w:val="0"/>
              <w:shd w:val="clear" w:color="auto" w:fill="FFFFFF"/>
              <w:jc w:val="center"/>
            </w:pPr>
            <w:r w:rsidRPr="00AF1AF2">
              <w:t>Д</w:t>
            </w:r>
            <w:r w:rsidR="001B469E" w:rsidRPr="00AF1AF2">
              <w:t xml:space="preserve">о </w:t>
            </w:r>
            <w:r w:rsidR="000F50E1">
              <w:t>01</w:t>
            </w:r>
            <w:r w:rsidR="001B469E" w:rsidRPr="00AF1AF2">
              <w:t xml:space="preserve"> </w:t>
            </w:r>
            <w:r w:rsidR="001B469E">
              <w:t>сентября</w:t>
            </w:r>
            <w:r w:rsidR="001B469E"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2018 года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</w:p>
          <w:p w:rsidR="001B469E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 w:rsidR="000F50E1">
              <w:t>25 августа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2019 года </w:t>
            </w:r>
          </w:p>
          <w:p w:rsidR="001B469E" w:rsidRDefault="001B469E" w:rsidP="00197A1A">
            <w:pPr>
              <w:widowControl w:val="0"/>
              <w:shd w:val="clear" w:color="auto" w:fill="FFFFFF"/>
              <w:jc w:val="center"/>
            </w:pPr>
          </w:p>
          <w:p w:rsidR="001B469E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 w:rsidR="000F50E1">
              <w:t>25 августа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>20</w:t>
            </w:r>
            <w:r>
              <w:t>20</w:t>
            </w:r>
            <w:r w:rsidRPr="00AF1AF2">
              <w:t xml:space="preserve"> года 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2.8.</w:t>
            </w:r>
          </w:p>
        </w:tc>
        <w:tc>
          <w:tcPr>
            <w:tcW w:w="2303" w:type="pct"/>
          </w:tcPr>
          <w:p w:rsidR="001B469E" w:rsidRPr="00AF1AF2" w:rsidRDefault="000F50E1" w:rsidP="000F50E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23A24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</w:t>
            </w:r>
            <w:r>
              <w:t>администрации сельского поселения Леуши</w:t>
            </w:r>
            <w:r w:rsidRPr="00823A24">
              <w:t xml:space="preserve">, </w:t>
            </w:r>
            <w:r>
              <w:t xml:space="preserve"> муниципальных </w:t>
            </w:r>
            <w:proofErr w:type="spellStart"/>
            <w:r>
              <w:t>учржедений</w:t>
            </w:r>
            <w:proofErr w:type="spellEnd"/>
            <w:r w:rsidRPr="00823A24">
              <w:t xml:space="preserve"> и их должностных лиц  в целях выработки и принятия мер по предупреждению и устранению причин выявленных нарушений в сфере противодействия</w:t>
            </w:r>
            <w:proofErr w:type="gramEnd"/>
            <w:r w:rsidRPr="00823A24">
              <w:t xml:space="preserve"> коррупции</w:t>
            </w:r>
          </w:p>
        </w:tc>
        <w:tc>
          <w:tcPr>
            <w:tcW w:w="1000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Ежеквартально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  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2.9.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Анализ соблюдения муниципальными </w:t>
            </w:r>
            <w:r w:rsidRPr="00AF1AF2">
              <w:lastRenderedPageBreak/>
              <w:t xml:space="preserve">служащими </w:t>
            </w:r>
            <w:r w:rsidR="000F50E1">
              <w:t>администрации сельского поселения Леуши</w:t>
            </w:r>
            <w:r w:rsidRPr="00AF1AF2">
              <w:t xml:space="preserve">  запрет</w:t>
            </w:r>
            <w:r>
              <w:t>а заниматься предпринимательской деятельностью.</w:t>
            </w:r>
            <w:r w:rsidRPr="00C078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1B469E" w:rsidRDefault="00805C3D" w:rsidP="00197A1A">
            <w:pPr>
              <w:widowControl w:val="0"/>
              <w:shd w:val="clear" w:color="auto" w:fill="FFFFFF"/>
              <w:jc w:val="center"/>
            </w:pPr>
            <w:r w:rsidRPr="00AF1AF2">
              <w:lastRenderedPageBreak/>
              <w:t>Д</w:t>
            </w:r>
            <w:r w:rsidR="001B469E" w:rsidRPr="00AF1AF2">
              <w:t xml:space="preserve">о </w:t>
            </w:r>
            <w:r w:rsidR="000F50E1">
              <w:t>25 сентября</w:t>
            </w:r>
            <w:r w:rsidR="001B469E"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lastRenderedPageBreak/>
              <w:t xml:space="preserve">2018 года </w:t>
            </w:r>
          </w:p>
          <w:p w:rsidR="001B469E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 w:rsidR="000F50E1">
              <w:t>25 сентября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2019 года </w:t>
            </w:r>
          </w:p>
          <w:p w:rsidR="001B469E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 xml:space="preserve">до </w:t>
            </w:r>
            <w:r w:rsidR="000F50E1">
              <w:t>25 сентября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widowControl w:val="0"/>
              <w:shd w:val="clear" w:color="auto" w:fill="FFFFFF"/>
              <w:jc w:val="center"/>
            </w:pPr>
            <w:r w:rsidRPr="00AF1AF2">
              <w:t>20</w:t>
            </w:r>
            <w:r>
              <w:t>20</w:t>
            </w:r>
            <w:r w:rsidRPr="00AF1AF2">
              <w:t xml:space="preserve"> года 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lastRenderedPageBreak/>
              <w:t xml:space="preserve">Организационный </w:t>
            </w:r>
            <w:r>
              <w:lastRenderedPageBreak/>
              <w:t>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pct"/>
          </w:tcPr>
          <w:p w:rsidR="001B469E" w:rsidRPr="0019239C" w:rsidRDefault="001B469E" w:rsidP="00197A1A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применения  правовых технологий противодействия коррупции (антикоррупционный правовой мониторинг, антикоррупционная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000" w:type="pct"/>
          </w:tcPr>
          <w:p w:rsidR="001B469E" w:rsidRPr="0019239C" w:rsidRDefault="00805C3D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2018 года 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Pr="0019239C" w:rsidRDefault="001B469E" w:rsidP="000F50E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6" w:type="pct"/>
          </w:tcPr>
          <w:p w:rsidR="001B469E" w:rsidRPr="0019239C" w:rsidRDefault="000F50E1" w:rsidP="00197A1A">
            <w:pPr>
              <w:jc w:val="center"/>
              <w:rPr>
                <w:rFonts w:eastAsia="Calibri"/>
              </w:rPr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pct"/>
          </w:tcPr>
          <w:p w:rsidR="001B469E" w:rsidRDefault="001B469E" w:rsidP="00197A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Мониторинг исполнения муниципальными служащими </w:t>
            </w:r>
            <w:r w:rsidR="000F50E1">
              <w:t>администрации сельского поселения Леуши</w:t>
            </w:r>
            <w:r w:rsidRPr="00AF1AF2">
              <w:t>, установленного порядка</w:t>
            </w:r>
            <w:r>
              <w:t xml:space="preserve"> </w:t>
            </w:r>
            <w:r w:rsidRPr="00AF1AF2">
              <w:t xml:space="preserve"> сообщения</w:t>
            </w:r>
            <w:r>
              <w:t>:</w:t>
            </w:r>
          </w:p>
          <w:p w:rsidR="001B469E" w:rsidRDefault="001B469E" w:rsidP="00197A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о  получении подарка, в связи с установленными мероприятиями, </w:t>
            </w:r>
            <w:r>
              <w:t>с</w:t>
            </w:r>
            <w:r w:rsidRPr="00AF1AF2">
              <w:t xml:space="preserve">лужебными </w:t>
            </w:r>
            <w:r>
              <w:t>к</w:t>
            </w:r>
            <w:r w:rsidRPr="00AF1AF2">
              <w:t>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  <w:r>
              <w:t>;</w:t>
            </w:r>
          </w:p>
          <w:p w:rsidR="001B469E" w:rsidRDefault="001B469E" w:rsidP="00197A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>о выполнении иной оплачиваемой  работы</w:t>
            </w:r>
            <w:r>
              <w:t>;</w:t>
            </w:r>
          </w:p>
          <w:p w:rsidR="001B469E" w:rsidRPr="00AF1AF2" w:rsidRDefault="001B469E" w:rsidP="00197A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о случаях склонения </w:t>
            </w:r>
            <w:r>
              <w:t xml:space="preserve">их </w:t>
            </w:r>
            <w:r w:rsidRPr="00AF1AF2">
              <w:t>к совершению коррупционных нарушений</w:t>
            </w:r>
            <w:r>
              <w:t>.</w:t>
            </w:r>
          </w:p>
        </w:tc>
        <w:tc>
          <w:tcPr>
            <w:tcW w:w="1000" w:type="pct"/>
          </w:tcPr>
          <w:p w:rsidR="001B469E" w:rsidRPr="0019239C" w:rsidRDefault="00805C3D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2019 года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 w:rsidRPr="00AF1AF2">
              <w:t xml:space="preserve">до </w:t>
            </w:r>
            <w:r w:rsidR="000F50E1">
              <w:t>25 ноября</w:t>
            </w:r>
            <w:r w:rsidRPr="00AF1AF2">
              <w:t xml:space="preserve">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 w:rsidRPr="00AF1AF2"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Pr="00AF1AF2" w:rsidRDefault="001B469E" w:rsidP="000F50E1">
            <w:pPr>
              <w:pStyle w:val="afa"/>
              <w:jc w:val="center"/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лиц </w:t>
            </w:r>
            <w:r w:rsidR="000F50E1">
              <w:t>администрации сельского поселения Леуши</w:t>
            </w:r>
            <w:r w:rsidRPr="00AF1AF2">
              <w:t>.</w:t>
            </w:r>
          </w:p>
        </w:tc>
        <w:tc>
          <w:tcPr>
            <w:tcW w:w="1000" w:type="pct"/>
          </w:tcPr>
          <w:p w:rsidR="001B469E" w:rsidRPr="0019239C" w:rsidRDefault="00805C3D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2018 года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 w:rsidRPr="00AF1AF2">
              <w:t>до 2</w:t>
            </w:r>
            <w:r w:rsidR="000F50E1">
              <w:t>0</w:t>
            </w:r>
            <w:r w:rsidRPr="00AF1AF2">
              <w:t xml:space="preserve"> декабря 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0F50E1">
            <w:pPr>
              <w:shd w:val="clear" w:color="auto" w:fill="FFFFFF"/>
              <w:jc w:val="center"/>
            </w:pPr>
            <w:r w:rsidRPr="00AF1AF2">
              <w:t>до 2</w:t>
            </w:r>
            <w:r w:rsidR="000F50E1">
              <w:t>0</w:t>
            </w:r>
            <w:r w:rsidRPr="00AF1AF2">
              <w:t xml:space="preserve"> декабря 20</w:t>
            </w:r>
            <w:r>
              <w:t>20</w:t>
            </w:r>
            <w:r w:rsidRPr="00AF1AF2">
              <w:t xml:space="preserve">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19239C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1AF2">
              <w:t xml:space="preserve">Анализ рассмотрения обращений граждан и организаций о фактах коррупции, поступивших в </w:t>
            </w:r>
            <w:r w:rsidR="000F50E1">
              <w:t>администрацию сельского поселения Леуши</w:t>
            </w:r>
            <w:r w:rsidRPr="00AF1AF2">
              <w:t xml:space="preserve"> и подведомственные им </w:t>
            </w:r>
            <w:r w:rsidR="000F50E1">
              <w:t>муниципальные учреждения</w:t>
            </w:r>
            <w:r>
              <w:t>.</w:t>
            </w:r>
          </w:p>
        </w:tc>
        <w:tc>
          <w:tcPr>
            <w:tcW w:w="1000" w:type="pct"/>
          </w:tcPr>
          <w:p w:rsidR="001B469E" w:rsidRPr="0019239C" w:rsidRDefault="00805C3D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="001B469E"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:rsidR="001B469E" w:rsidRDefault="001B469E" w:rsidP="00197A1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9E" w:rsidRPr="0019239C" w:rsidRDefault="001B469E" w:rsidP="000F50E1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0E1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23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jc w:val="center"/>
            </w:pPr>
            <w:r>
              <w:t>2.15.</w:t>
            </w:r>
          </w:p>
        </w:tc>
        <w:tc>
          <w:tcPr>
            <w:tcW w:w="2303" w:type="pct"/>
          </w:tcPr>
          <w:p w:rsidR="001B469E" w:rsidRPr="00FD1228" w:rsidRDefault="001B469E" w:rsidP="000F50E1">
            <w:pPr>
              <w:jc w:val="both"/>
            </w:pPr>
            <w:r>
              <w:t xml:space="preserve">Разработка памятки для вновь назначенного руководителя </w:t>
            </w:r>
            <w:r w:rsidR="000F50E1">
              <w:t>муниципального учреждения</w:t>
            </w:r>
            <w:r>
              <w:t xml:space="preserve">, подведомственного </w:t>
            </w:r>
            <w:r w:rsidR="000F50E1">
              <w:t>администрации сельского поселения Леуши</w:t>
            </w:r>
          </w:p>
        </w:tc>
        <w:tc>
          <w:tcPr>
            <w:tcW w:w="1000" w:type="pct"/>
          </w:tcPr>
          <w:p w:rsidR="001B469E" w:rsidRDefault="00805C3D" w:rsidP="00197A1A">
            <w:pPr>
              <w:jc w:val="center"/>
            </w:pPr>
            <w:r>
              <w:t>Д</w:t>
            </w:r>
            <w:r w:rsidR="001B469E">
              <w:t xml:space="preserve">о </w:t>
            </w:r>
            <w:r w:rsidR="000F50E1">
              <w:t>25 октября</w:t>
            </w:r>
            <w:r w:rsidR="001B469E">
              <w:t xml:space="preserve"> </w:t>
            </w:r>
          </w:p>
          <w:p w:rsidR="001B469E" w:rsidRPr="00AF1AF2" w:rsidRDefault="001B469E" w:rsidP="00197A1A">
            <w:pPr>
              <w:jc w:val="center"/>
            </w:pPr>
            <w:r>
              <w:t>2018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jc w:val="center"/>
            </w:pPr>
            <w:r w:rsidRPr="00AF1AF2">
              <w:lastRenderedPageBreak/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3.1.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jc w:val="both"/>
            </w:pPr>
            <w:r w:rsidRPr="00AF1AF2">
              <w:t xml:space="preserve">Анализ полноты и достоверности информации, опубликованной на </w:t>
            </w:r>
            <w:proofErr w:type="gramStart"/>
            <w:r w:rsidRPr="00AF1AF2">
              <w:t>официальных</w:t>
            </w:r>
            <w:proofErr w:type="gramEnd"/>
            <w:r w:rsidRPr="00AF1AF2">
              <w:t xml:space="preserve"> веб-сайтах о деятельности </w:t>
            </w:r>
            <w:r w:rsidR="000F50E1">
              <w:t>администрации</w:t>
            </w:r>
            <w:r w:rsidRPr="00AF1AF2">
              <w:t xml:space="preserve"> </w:t>
            </w:r>
            <w:r w:rsidR="000F50E1">
              <w:t>сельского поселения Леуши и подведомственных ему</w:t>
            </w:r>
            <w:r w:rsidRPr="00AF1AF2">
              <w:t xml:space="preserve"> </w:t>
            </w:r>
            <w:r w:rsidR="000F50E1">
              <w:t>муниципальным учреждениям</w:t>
            </w:r>
            <w:r w:rsidRPr="00AF1AF2">
              <w:t>.</w:t>
            </w:r>
          </w:p>
        </w:tc>
        <w:tc>
          <w:tcPr>
            <w:tcW w:w="1000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Ежеквартально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в течение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2018-20</w:t>
            </w:r>
            <w:r>
              <w:t>20</w:t>
            </w:r>
            <w:r w:rsidRPr="00AF1AF2">
              <w:t xml:space="preserve"> годов  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3.2.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ind w:firstLine="5"/>
              <w:jc w:val="both"/>
            </w:pPr>
            <w:r w:rsidRPr="00AF1AF2">
              <w:t xml:space="preserve">Организация работы  в </w:t>
            </w:r>
            <w:r w:rsidR="000F50E1">
              <w:t>администрации сельского поселения Леуши</w:t>
            </w:r>
            <w:r w:rsidRPr="00AF1AF2">
              <w:t xml:space="preserve"> в границах Кондинского района «телефона доверия» в целях обнаружения фактов коррупционных проявлений.</w:t>
            </w:r>
          </w:p>
        </w:tc>
        <w:tc>
          <w:tcPr>
            <w:tcW w:w="1000" w:type="pct"/>
          </w:tcPr>
          <w:p w:rsidR="001B469E" w:rsidRDefault="001B469E" w:rsidP="00197A1A">
            <w:pPr>
              <w:shd w:val="clear" w:color="auto" w:fill="FFFFFF"/>
              <w:jc w:val="center"/>
            </w:pPr>
            <w:r w:rsidRPr="00AF1AF2">
              <w:t>до 2</w:t>
            </w:r>
            <w:r w:rsidR="004019FD">
              <w:t>0</w:t>
            </w:r>
            <w:r w:rsidRPr="00AF1AF2">
              <w:t xml:space="preserve"> декабря 2019 года </w:t>
            </w:r>
          </w:p>
          <w:p w:rsidR="001B469E" w:rsidRPr="00AF1AF2" w:rsidRDefault="001B469E" w:rsidP="004019FD">
            <w:pPr>
              <w:shd w:val="clear" w:color="auto" w:fill="FFFFFF"/>
              <w:jc w:val="center"/>
            </w:pPr>
            <w:r w:rsidRPr="00AF1AF2">
              <w:t>до 2</w:t>
            </w:r>
            <w:r w:rsidR="004019FD">
              <w:t>0</w:t>
            </w:r>
            <w:r w:rsidRPr="00AF1AF2">
              <w:t xml:space="preserve"> декабря 20</w:t>
            </w:r>
            <w:r>
              <w:t>20</w:t>
            </w:r>
            <w:r w:rsidRPr="00AF1AF2">
              <w:t xml:space="preserve">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  <w:r w:rsidRPr="00AF1AF2">
              <w:t xml:space="preserve">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Default="001B469E" w:rsidP="00197A1A">
            <w:pPr>
              <w:jc w:val="center"/>
            </w:pPr>
            <w:r>
              <w:t>3.8.</w:t>
            </w:r>
          </w:p>
        </w:tc>
        <w:tc>
          <w:tcPr>
            <w:tcW w:w="2303" w:type="pct"/>
          </w:tcPr>
          <w:p w:rsidR="001B469E" w:rsidRPr="00AC5DDB" w:rsidRDefault="001B469E" w:rsidP="00197A1A">
            <w:pPr>
              <w:jc w:val="both"/>
            </w:pPr>
            <w:r>
              <w:t>Антикоррупционное просвещение в рамках акции «</w:t>
            </w:r>
            <w:r w:rsidRPr="00AC5DDB">
              <w:t>#</w:t>
            </w:r>
            <w:proofErr w:type="spellStart"/>
            <w:r>
              <w:t>твоеНЕТимеетЗначение</w:t>
            </w:r>
            <w:proofErr w:type="spellEnd"/>
            <w:r>
              <w:t>»</w:t>
            </w:r>
          </w:p>
        </w:tc>
        <w:tc>
          <w:tcPr>
            <w:tcW w:w="1000" w:type="pct"/>
          </w:tcPr>
          <w:p w:rsidR="004019FD" w:rsidRDefault="004019FD" w:rsidP="00805C3D">
            <w:pPr>
              <w:jc w:val="center"/>
            </w:pPr>
            <w:r>
              <w:t xml:space="preserve">До 25 сентября 2018 года </w:t>
            </w:r>
          </w:p>
          <w:p w:rsidR="004019FD" w:rsidRDefault="004019FD" w:rsidP="00805C3D">
            <w:pPr>
              <w:jc w:val="center"/>
            </w:pPr>
          </w:p>
          <w:p w:rsidR="00805C3D" w:rsidRDefault="00805C3D" w:rsidP="00805C3D">
            <w:pPr>
              <w:jc w:val="center"/>
            </w:pPr>
            <w:r>
              <w:t xml:space="preserve">до </w:t>
            </w:r>
            <w:r w:rsidR="004019FD">
              <w:t>25 сентября</w:t>
            </w:r>
            <w:r>
              <w:t xml:space="preserve"> </w:t>
            </w:r>
          </w:p>
          <w:p w:rsidR="00805C3D" w:rsidRDefault="00805C3D" w:rsidP="00805C3D">
            <w:pPr>
              <w:jc w:val="center"/>
            </w:pPr>
            <w:r>
              <w:t>2019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jc w:val="center"/>
            </w:pPr>
            <w:r>
              <w:t>Организационный отдел</w:t>
            </w:r>
          </w:p>
        </w:tc>
      </w:tr>
      <w:tr w:rsidR="008E5C6F" w:rsidRPr="008E5C6F" w:rsidTr="001B469E">
        <w:trPr>
          <w:trHeight w:val="68"/>
        </w:trPr>
        <w:tc>
          <w:tcPr>
            <w:tcW w:w="411" w:type="pct"/>
          </w:tcPr>
          <w:p w:rsidR="008E5C6F" w:rsidRPr="008E5C6F" w:rsidRDefault="008E5C6F" w:rsidP="00197A1A">
            <w:pPr>
              <w:jc w:val="center"/>
            </w:pPr>
            <w:r w:rsidRPr="008E5C6F">
              <w:t>3.9.</w:t>
            </w:r>
          </w:p>
        </w:tc>
        <w:tc>
          <w:tcPr>
            <w:tcW w:w="2303" w:type="pct"/>
          </w:tcPr>
          <w:p w:rsidR="008E5C6F" w:rsidRPr="008E5C6F" w:rsidRDefault="008E5C6F" w:rsidP="00F72E8D">
            <w:pPr>
              <w:jc w:val="both"/>
              <w:rPr>
                <w:bCs/>
              </w:rPr>
            </w:pPr>
            <w:r w:rsidRPr="008E5C6F">
              <w:rPr>
                <w:bCs/>
              </w:rPr>
              <w:t xml:space="preserve">Проведение с лицами, замещающими муниципальные должности, учебных занятий по заполнению справок о доходах, расходах, об имуществе и обязательствах имущественного характера с использованием СПО «Справки БК» </w:t>
            </w:r>
          </w:p>
        </w:tc>
        <w:tc>
          <w:tcPr>
            <w:tcW w:w="1000" w:type="pct"/>
          </w:tcPr>
          <w:p w:rsidR="008E5C6F" w:rsidRPr="008E5C6F" w:rsidRDefault="004019FD" w:rsidP="00F72E8D">
            <w:pPr>
              <w:jc w:val="center"/>
            </w:pPr>
            <w:r>
              <w:t>до 20</w:t>
            </w:r>
            <w:r w:rsidR="008E5C6F" w:rsidRPr="008E5C6F">
              <w:t xml:space="preserve"> декабря 2018 года </w:t>
            </w:r>
          </w:p>
          <w:p w:rsidR="008E5C6F" w:rsidRPr="008E5C6F" w:rsidRDefault="008E5C6F" w:rsidP="00F72E8D">
            <w:pPr>
              <w:jc w:val="center"/>
            </w:pPr>
          </w:p>
        </w:tc>
        <w:tc>
          <w:tcPr>
            <w:tcW w:w="1286" w:type="pct"/>
          </w:tcPr>
          <w:p w:rsidR="008E5C6F" w:rsidRPr="008E5C6F" w:rsidRDefault="000F50E1" w:rsidP="00F72E8D">
            <w:pPr>
              <w:jc w:val="center"/>
            </w:pPr>
            <w:r>
              <w:t>Организационный отдел</w:t>
            </w:r>
            <w:r w:rsidRPr="008E5C6F">
              <w:t xml:space="preserve"> </w:t>
            </w:r>
          </w:p>
        </w:tc>
      </w:tr>
      <w:tr w:rsidR="001B469E" w:rsidRPr="0019239C" w:rsidTr="001B469E">
        <w:trPr>
          <w:trHeight w:val="68"/>
        </w:trPr>
        <w:tc>
          <w:tcPr>
            <w:tcW w:w="5000" w:type="pct"/>
            <w:gridSpan w:val="4"/>
          </w:tcPr>
          <w:p w:rsidR="001B469E" w:rsidRPr="00AF1AF2" w:rsidRDefault="001B469E" w:rsidP="00197A1A">
            <w:pPr>
              <w:jc w:val="center"/>
            </w:pPr>
            <w:r w:rsidRPr="00AF1AF2">
              <w:t xml:space="preserve">Раздел 4. Внедрение антикоррупционных механизмов в рамках реализации кадровой политики 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4.</w:t>
            </w:r>
            <w:r>
              <w:t>1</w:t>
            </w:r>
            <w:r w:rsidRPr="00AF1AF2">
              <w:t>.</w:t>
            </w:r>
          </w:p>
        </w:tc>
        <w:tc>
          <w:tcPr>
            <w:tcW w:w="2303" w:type="pct"/>
          </w:tcPr>
          <w:p w:rsidR="001B469E" w:rsidRPr="00AF1AF2" w:rsidRDefault="001B469E" w:rsidP="000F50E1">
            <w:pPr>
              <w:shd w:val="clear" w:color="auto" w:fill="FFFFFF"/>
              <w:ind w:firstLine="5"/>
              <w:jc w:val="both"/>
            </w:pPr>
            <w:r w:rsidRPr="00AF1AF2">
              <w:t>Проведение анализа по повышению эффективности деятельности  комисси</w:t>
            </w:r>
            <w:r w:rsidR="000F50E1">
              <w:t>и</w:t>
            </w:r>
            <w:r w:rsidRPr="00AF1AF2"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0F50E1">
              <w:t>в администрации сельского поселения Леуши</w:t>
            </w:r>
            <w:r w:rsidRPr="00AF1AF2">
              <w:t xml:space="preserve"> в части осуществления профилактики коррупционных проявлений.</w:t>
            </w:r>
          </w:p>
        </w:tc>
        <w:tc>
          <w:tcPr>
            <w:tcW w:w="1000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 xml:space="preserve">до </w:t>
            </w:r>
            <w:r w:rsidR="004019FD">
              <w:t>25 ноября</w:t>
            </w:r>
            <w:r w:rsidRPr="00AF1AF2">
              <w:t xml:space="preserve"> 2018 года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 w:rsidRPr="00AF1AF2">
              <w:t xml:space="preserve">до </w:t>
            </w:r>
            <w:r w:rsidR="004019FD">
              <w:t>25 ноября</w:t>
            </w:r>
            <w:r w:rsidRPr="00AF1AF2">
              <w:t xml:space="preserve"> 2019 года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Pr="00AF1AF2" w:rsidRDefault="001B469E" w:rsidP="004019FD">
            <w:pPr>
              <w:shd w:val="clear" w:color="auto" w:fill="FFFFFF"/>
              <w:jc w:val="center"/>
            </w:pPr>
            <w:r w:rsidRPr="00AF1AF2">
              <w:t xml:space="preserve">до </w:t>
            </w:r>
            <w:r w:rsidR="004019FD">
              <w:t>25 ноября</w:t>
            </w:r>
            <w:r w:rsidRPr="00AF1AF2">
              <w:t xml:space="preserve"> 20</w:t>
            </w:r>
            <w:r>
              <w:t>20</w:t>
            </w:r>
            <w:r w:rsidRPr="00AF1AF2">
              <w:t xml:space="preserve">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 w:rsidRPr="00AF1AF2">
              <w:t>4.</w:t>
            </w:r>
            <w:r>
              <w:t>2</w:t>
            </w:r>
            <w:r w:rsidRPr="00AF1AF2">
              <w:t>.</w:t>
            </w:r>
          </w:p>
        </w:tc>
        <w:tc>
          <w:tcPr>
            <w:tcW w:w="2303" w:type="pct"/>
          </w:tcPr>
          <w:p w:rsidR="001B469E" w:rsidRPr="00AF1AF2" w:rsidRDefault="001B469E" w:rsidP="00197A1A"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 соблюдением лицами, замещающими должности муниципальной службы, требований </w:t>
            </w:r>
            <w:r w:rsidRPr="00130E7D">
              <w:rPr>
                <w:color w:val="000000"/>
                <w:sz w:val="26"/>
                <w:szCs w:val="26"/>
              </w:rPr>
              <w:t xml:space="preserve">о </w:t>
            </w:r>
            <w:r w:rsidRPr="006F69F7">
              <w:rPr>
                <w:color w:val="000000"/>
              </w:rPr>
              <w:t>предотвращении конфликта интересов, своевременн</w:t>
            </w:r>
            <w:r>
              <w:rPr>
                <w:color w:val="000000"/>
              </w:rPr>
              <w:t>ым</w:t>
            </w:r>
            <w:r w:rsidRPr="006F69F7">
              <w:rPr>
                <w:color w:val="000000"/>
              </w:rPr>
              <w:t xml:space="preserve"> приняти</w:t>
            </w:r>
            <w:r>
              <w:rPr>
                <w:color w:val="000000"/>
              </w:rPr>
              <w:t>ем</w:t>
            </w:r>
            <w:r w:rsidRPr="006F69F7">
              <w:rPr>
                <w:color w:val="000000"/>
              </w:rPr>
              <w:t xml:space="preserve"> мер, направленных на урегулирование возникшего конфликта интересов</w:t>
            </w:r>
            <w:r>
              <w:rPr>
                <w:color w:val="000000"/>
              </w:rPr>
              <w:t xml:space="preserve">, привлечением к ответственности в случае несоблюдения требований законодательства. </w:t>
            </w:r>
          </w:p>
        </w:tc>
        <w:tc>
          <w:tcPr>
            <w:tcW w:w="1000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</w:t>
            </w:r>
            <w:r w:rsidR="004019FD">
              <w:t>25</w:t>
            </w:r>
            <w:r>
              <w:t xml:space="preserve"> декабря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2018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</w:t>
            </w:r>
            <w:r w:rsidR="004019FD">
              <w:t>25</w:t>
            </w:r>
            <w:r>
              <w:t xml:space="preserve"> декабря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</w:t>
            </w:r>
            <w:r w:rsidR="004019FD">
              <w:t>25 ноября</w:t>
            </w:r>
            <w:r>
              <w:t xml:space="preserve"> </w:t>
            </w:r>
          </w:p>
          <w:p w:rsidR="001B469E" w:rsidRPr="00AF1AF2" w:rsidRDefault="001B469E" w:rsidP="00197A1A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Pr="00AF1AF2" w:rsidRDefault="001B469E" w:rsidP="00197A1A">
            <w:pPr>
              <w:shd w:val="clear" w:color="auto" w:fill="FFFFFF"/>
              <w:jc w:val="center"/>
            </w:pPr>
            <w:r>
              <w:t>4.3.</w:t>
            </w:r>
          </w:p>
        </w:tc>
        <w:tc>
          <w:tcPr>
            <w:tcW w:w="2303" w:type="pct"/>
          </w:tcPr>
          <w:p w:rsidR="001B469E" w:rsidRDefault="001B469E" w:rsidP="00197A1A">
            <w:pPr>
              <w:jc w:val="both"/>
            </w:pPr>
            <w:r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</w:t>
            </w:r>
            <w:r>
              <w:lastRenderedPageBreak/>
              <w:t xml:space="preserve">службы, в том числе при назначении на указанные должности и при поступлении на службу   </w:t>
            </w:r>
          </w:p>
        </w:tc>
        <w:tc>
          <w:tcPr>
            <w:tcW w:w="1000" w:type="pct"/>
          </w:tcPr>
          <w:p w:rsidR="001B469E" w:rsidRDefault="004019FD" w:rsidP="00197A1A">
            <w:pPr>
              <w:shd w:val="clear" w:color="auto" w:fill="FFFFFF"/>
              <w:jc w:val="center"/>
            </w:pPr>
            <w:r>
              <w:lastRenderedPageBreak/>
              <w:t>до 25</w:t>
            </w:r>
            <w:r w:rsidR="001B469E">
              <w:t xml:space="preserve"> декабря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2018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</w:t>
            </w:r>
            <w:r w:rsidR="004019FD">
              <w:t>25</w:t>
            </w:r>
            <w:r>
              <w:t xml:space="preserve"> декабря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lastRenderedPageBreak/>
              <w:t xml:space="preserve">до </w:t>
            </w:r>
            <w:r w:rsidR="004019FD">
              <w:t>25 ноября</w:t>
            </w:r>
            <w:r>
              <w:t xml:space="preserve">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lastRenderedPageBreak/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lastRenderedPageBreak/>
              <w:t>4.4.</w:t>
            </w:r>
          </w:p>
        </w:tc>
        <w:tc>
          <w:tcPr>
            <w:tcW w:w="2303" w:type="pct"/>
          </w:tcPr>
          <w:p w:rsidR="001B469E" w:rsidRDefault="001B469E" w:rsidP="00197A1A">
            <w:pPr>
              <w:jc w:val="both"/>
            </w:pPr>
            <w:r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1000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30 апреля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30 апреля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2020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>4.5.</w:t>
            </w:r>
          </w:p>
        </w:tc>
        <w:tc>
          <w:tcPr>
            <w:tcW w:w="2303" w:type="pct"/>
          </w:tcPr>
          <w:p w:rsidR="001B469E" w:rsidRDefault="001B469E" w:rsidP="00197A1A">
            <w:pPr>
              <w:jc w:val="both"/>
            </w:pPr>
            <w: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000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01 февраля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01 февраля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  <w:tr w:rsidR="001B469E" w:rsidRPr="0019239C" w:rsidTr="001B469E">
        <w:trPr>
          <w:trHeight w:val="68"/>
        </w:trPr>
        <w:tc>
          <w:tcPr>
            <w:tcW w:w="411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>4.6.</w:t>
            </w:r>
          </w:p>
        </w:tc>
        <w:tc>
          <w:tcPr>
            <w:tcW w:w="2303" w:type="pct"/>
          </w:tcPr>
          <w:p w:rsidR="001B469E" w:rsidRDefault="001B469E" w:rsidP="00197A1A">
            <w:pPr>
              <w:jc w:val="both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1000" w:type="pct"/>
          </w:tcPr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01 октября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2019 года</w:t>
            </w:r>
          </w:p>
          <w:p w:rsidR="001B469E" w:rsidRDefault="001B469E" w:rsidP="00197A1A">
            <w:pPr>
              <w:shd w:val="clear" w:color="auto" w:fill="FFFFFF"/>
              <w:jc w:val="center"/>
            </w:pP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 xml:space="preserve">до 01 октября </w:t>
            </w:r>
          </w:p>
          <w:p w:rsidR="001B469E" w:rsidRDefault="001B469E" w:rsidP="00197A1A">
            <w:pPr>
              <w:shd w:val="clear" w:color="auto" w:fill="FFFFFF"/>
              <w:jc w:val="center"/>
            </w:pPr>
            <w:r>
              <w:t>2020 года</w:t>
            </w:r>
          </w:p>
        </w:tc>
        <w:tc>
          <w:tcPr>
            <w:tcW w:w="1286" w:type="pct"/>
          </w:tcPr>
          <w:p w:rsidR="001B469E" w:rsidRPr="00AF1AF2" w:rsidRDefault="000F50E1" w:rsidP="00197A1A">
            <w:pPr>
              <w:shd w:val="clear" w:color="auto" w:fill="FFFFFF"/>
              <w:jc w:val="center"/>
            </w:pPr>
            <w:r>
              <w:t>Организационный отдел</w:t>
            </w:r>
          </w:p>
        </w:tc>
      </w:tr>
    </w:tbl>
    <w:p w:rsidR="001B469E" w:rsidRPr="00B6282C" w:rsidRDefault="001B469E" w:rsidP="00197A1A">
      <w:pPr>
        <w:shd w:val="clear" w:color="auto" w:fill="FFFFFF"/>
        <w:autoSpaceDE w:val="0"/>
        <w:autoSpaceDN w:val="0"/>
        <w:adjustRightInd w:val="0"/>
        <w:ind w:left="4963"/>
      </w:pPr>
    </w:p>
    <w:p w:rsidR="00BA78CE" w:rsidRDefault="001B469E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78CE" w:rsidSect="004774F8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EE" w:rsidRDefault="00042BEE">
      <w:r>
        <w:separator/>
      </w:r>
    </w:p>
  </w:endnote>
  <w:endnote w:type="continuationSeparator" w:id="0">
    <w:p w:rsidR="00042BEE" w:rsidRDefault="0004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EE" w:rsidRDefault="00042BEE">
      <w:r>
        <w:separator/>
      </w:r>
    </w:p>
  </w:footnote>
  <w:footnote w:type="continuationSeparator" w:id="0">
    <w:p w:rsidR="00042BEE" w:rsidRDefault="00042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7426C">
    <w:pPr>
      <w:pStyle w:val="a5"/>
      <w:jc w:val="center"/>
    </w:pPr>
    <w:fldSimple w:instr=" PAGE   \* MERGEFORMAT ">
      <w:r w:rsidR="004774F8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6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E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16E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0E1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31E2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A1A"/>
    <w:rsid w:val="00197B31"/>
    <w:rsid w:val="001A04BC"/>
    <w:rsid w:val="001A0DB5"/>
    <w:rsid w:val="001A0E1A"/>
    <w:rsid w:val="001A170E"/>
    <w:rsid w:val="001A1E79"/>
    <w:rsid w:val="001A26B6"/>
    <w:rsid w:val="001A28FC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69E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9FD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4F8"/>
    <w:rsid w:val="004775D7"/>
    <w:rsid w:val="00477FF5"/>
    <w:rsid w:val="004813DD"/>
    <w:rsid w:val="004824FA"/>
    <w:rsid w:val="00482780"/>
    <w:rsid w:val="00482F98"/>
    <w:rsid w:val="00483AD9"/>
    <w:rsid w:val="00483E87"/>
    <w:rsid w:val="004850D6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0D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B0C"/>
    <w:rsid w:val="00801FF5"/>
    <w:rsid w:val="00804454"/>
    <w:rsid w:val="00804761"/>
    <w:rsid w:val="0080495A"/>
    <w:rsid w:val="00805256"/>
    <w:rsid w:val="008053E0"/>
    <w:rsid w:val="00805C3D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5C6F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172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27D5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2B9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46F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2E8D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1B469E"/>
    <w:rPr>
      <w:rFonts w:ascii="Calibri" w:hAnsi="Calibri" w:cs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0F50E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2019-07-16T07:01:00Z</cp:lastPrinted>
  <dcterms:created xsi:type="dcterms:W3CDTF">2019-07-16T06:56:00Z</dcterms:created>
  <dcterms:modified xsi:type="dcterms:W3CDTF">2019-07-16T08:44:00Z</dcterms:modified>
</cp:coreProperties>
</file>