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F6" w:rsidRPr="00810EDF" w:rsidRDefault="005649F6" w:rsidP="005649F6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10EDF">
        <w:rPr>
          <w:b/>
          <w:bCs/>
          <w:sz w:val="26"/>
          <w:szCs w:val="26"/>
        </w:rPr>
        <w:t xml:space="preserve">АДМИНИСТРАЦИЯ </w:t>
      </w:r>
    </w:p>
    <w:p w:rsidR="005649F6" w:rsidRPr="00810EDF" w:rsidRDefault="005649F6" w:rsidP="005649F6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10EDF">
        <w:rPr>
          <w:b/>
          <w:bCs/>
          <w:sz w:val="26"/>
          <w:szCs w:val="26"/>
        </w:rPr>
        <w:t>СЕЛЬСКОГО ПОСЕЛЕНИЯ ЛЕУШИ</w:t>
      </w:r>
    </w:p>
    <w:p w:rsidR="005649F6" w:rsidRPr="00810EDF" w:rsidRDefault="005649F6" w:rsidP="005649F6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10EDF">
        <w:rPr>
          <w:sz w:val="26"/>
          <w:szCs w:val="26"/>
        </w:rPr>
        <w:t>Кондинского района</w:t>
      </w:r>
    </w:p>
    <w:p w:rsidR="005649F6" w:rsidRPr="00810EDF" w:rsidRDefault="005649F6" w:rsidP="005649F6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10EDF">
        <w:rPr>
          <w:sz w:val="26"/>
          <w:szCs w:val="26"/>
        </w:rPr>
        <w:t>Ханты-Мансийского автономного округа – Югры</w:t>
      </w:r>
    </w:p>
    <w:p w:rsidR="005649F6" w:rsidRPr="00810EDF" w:rsidRDefault="005649F6" w:rsidP="005649F6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810EDF">
        <w:rPr>
          <w:b/>
          <w:bCs/>
          <w:sz w:val="26"/>
          <w:szCs w:val="26"/>
        </w:rPr>
        <w:t>ПОСТАНОВЛЕНИЕ</w:t>
      </w:r>
    </w:p>
    <w:p w:rsidR="005649F6" w:rsidRPr="00810EDF" w:rsidRDefault="00963CDC" w:rsidP="005649F6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D0119">
        <w:rPr>
          <w:sz w:val="26"/>
          <w:szCs w:val="26"/>
        </w:rPr>
        <w:t>03 декабря</w:t>
      </w:r>
      <w:r w:rsidR="00AF2056">
        <w:rPr>
          <w:sz w:val="26"/>
          <w:szCs w:val="26"/>
        </w:rPr>
        <w:t xml:space="preserve"> 2019</w:t>
      </w:r>
      <w:r w:rsidR="007D0119">
        <w:rPr>
          <w:sz w:val="26"/>
          <w:szCs w:val="26"/>
        </w:rPr>
        <w:t xml:space="preserve"> </w:t>
      </w:r>
      <w:r w:rsidR="005649F6" w:rsidRPr="00810EDF">
        <w:rPr>
          <w:sz w:val="26"/>
          <w:szCs w:val="26"/>
        </w:rPr>
        <w:t xml:space="preserve">года                                                         </w:t>
      </w:r>
      <w:r w:rsidR="005649F6">
        <w:rPr>
          <w:sz w:val="26"/>
          <w:szCs w:val="26"/>
        </w:rPr>
        <w:t xml:space="preserve"> </w:t>
      </w:r>
      <w:r w:rsidR="00C40049">
        <w:rPr>
          <w:sz w:val="26"/>
          <w:szCs w:val="26"/>
        </w:rPr>
        <w:t xml:space="preserve">                    </w:t>
      </w:r>
      <w:r w:rsidR="007D011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№ </w:t>
      </w:r>
      <w:r w:rsidR="007D0119">
        <w:rPr>
          <w:sz w:val="26"/>
          <w:szCs w:val="26"/>
        </w:rPr>
        <w:t>238</w:t>
      </w:r>
      <w:r w:rsidR="005649F6" w:rsidRPr="00810EDF">
        <w:rPr>
          <w:sz w:val="26"/>
          <w:szCs w:val="26"/>
        </w:rPr>
        <w:t xml:space="preserve">  </w:t>
      </w:r>
    </w:p>
    <w:p w:rsidR="005649F6" w:rsidRDefault="005649F6" w:rsidP="004C58A8">
      <w:pPr>
        <w:pStyle w:val="FR1"/>
        <w:spacing w:before="0"/>
        <w:jc w:val="center"/>
        <w:rPr>
          <w:sz w:val="26"/>
          <w:szCs w:val="26"/>
        </w:rPr>
      </w:pPr>
      <w:r w:rsidRPr="00810EDF">
        <w:rPr>
          <w:sz w:val="26"/>
          <w:szCs w:val="26"/>
        </w:rPr>
        <w:t>с. Леуши</w:t>
      </w:r>
    </w:p>
    <w:p w:rsidR="004C58A8" w:rsidRPr="004C58A8" w:rsidRDefault="004C58A8" w:rsidP="00AF2056">
      <w:pPr>
        <w:pStyle w:val="FR1"/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5649F6" w:rsidRPr="005649F6" w:rsidTr="00B001CC">
        <w:tc>
          <w:tcPr>
            <w:tcW w:w="6487" w:type="dxa"/>
          </w:tcPr>
          <w:p w:rsidR="00963CDC" w:rsidRPr="00963CDC" w:rsidRDefault="00963CDC" w:rsidP="00AF2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3CD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Об утверждении </w:t>
            </w:r>
            <w:r w:rsidR="00C4004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</w:t>
            </w:r>
            <w:r w:rsidR="00BB4A8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оложения о </w:t>
            </w:r>
            <w:r w:rsidR="005649F6" w:rsidRPr="00963CD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BB4A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взаимодействии</w:t>
            </w:r>
            <w:r w:rsidRPr="00963C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63CDC" w:rsidRPr="00963CDC" w:rsidRDefault="00C40049" w:rsidP="00AF2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органов местного самоуправления </w:t>
            </w:r>
            <w:r w:rsidR="00963CDC" w:rsidRPr="00963C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профсоюзными организациями в целях проведения совместных мероприятий, направленных на противодействие экстремистской деятельности</w:t>
            </w:r>
          </w:p>
          <w:p w:rsidR="005649F6" w:rsidRPr="00963CDC" w:rsidRDefault="005649F6" w:rsidP="00AF2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649F6" w:rsidRPr="00963CDC" w:rsidRDefault="004C58A8" w:rsidP="00AF2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D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49F6" w:rsidRPr="00963CD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63CDC"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25 июля 2002 г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>ода</w:t>
      </w:r>
      <w:r w:rsidR="00963CDC"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114-ФЗ «О противодействии экстремистской деятельности»</w:t>
      </w:r>
      <w:r w:rsidR="00963CDC">
        <w:rPr>
          <w:rFonts w:ascii="Times New Roman" w:hAnsi="Times New Roman" w:cs="Times New Roman"/>
          <w:color w:val="000000" w:themeColor="text1"/>
          <w:sz w:val="26"/>
          <w:szCs w:val="26"/>
        </w:rPr>
        <w:t>, письма Департамента труд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>а и занятости населения Ханты-</w:t>
      </w:r>
      <w:r w:rsid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Мансийского автономного округа – Югры 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AF2056">
        <w:rPr>
          <w:rFonts w:ascii="Times New Roman" w:hAnsi="Times New Roman" w:cs="Times New Roman"/>
          <w:color w:val="000000" w:themeColor="text1"/>
          <w:sz w:val="26"/>
          <w:szCs w:val="26"/>
        </w:rPr>
        <w:t>15 августа 2018 г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>ода</w:t>
      </w:r>
      <w:r w:rsidR="00AF20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17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F2056">
        <w:rPr>
          <w:rFonts w:ascii="Times New Roman" w:hAnsi="Times New Roman" w:cs="Times New Roman"/>
          <w:color w:val="000000" w:themeColor="text1"/>
          <w:sz w:val="26"/>
          <w:szCs w:val="26"/>
        </w:rPr>
        <w:t>Исх.</w:t>
      </w:r>
      <w:r w:rsidR="00963CDC">
        <w:rPr>
          <w:rFonts w:ascii="Times New Roman" w:hAnsi="Times New Roman" w:cs="Times New Roman"/>
          <w:color w:val="000000" w:themeColor="text1"/>
          <w:sz w:val="26"/>
          <w:szCs w:val="26"/>
        </w:rPr>
        <w:t>4546</w:t>
      </w:r>
      <w:r w:rsidR="005649F6" w:rsidRPr="00963CDC">
        <w:rPr>
          <w:rFonts w:ascii="Times New Roman" w:hAnsi="Times New Roman" w:cs="Times New Roman"/>
          <w:sz w:val="26"/>
          <w:szCs w:val="26"/>
        </w:rPr>
        <w:t>,</w:t>
      </w:r>
      <w:r w:rsidR="00AF2056">
        <w:rPr>
          <w:rFonts w:ascii="Times New Roman" w:hAnsi="Times New Roman" w:cs="Times New Roman"/>
          <w:sz w:val="26"/>
          <w:szCs w:val="26"/>
        </w:rPr>
        <w:t xml:space="preserve"> </w:t>
      </w:r>
      <w:r w:rsidR="005649F6" w:rsidRPr="00963CDC">
        <w:rPr>
          <w:rFonts w:ascii="Times New Roman" w:hAnsi="Times New Roman" w:cs="Times New Roman"/>
          <w:sz w:val="26"/>
          <w:szCs w:val="26"/>
        </w:rPr>
        <w:t xml:space="preserve"> </w:t>
      </w:r>
      <w:r w:rsidRPr="00963CDC">
        <w:rPr>
          <w:rFonts w:ascii="Times New Roman" w:hAnsi="Times New Roman" w:cs="Times New Roman"/>
          <w:sz w:val="26"/>
          <w:szCs w:val="26"/>
        </w:rPr>
        <w:t>администрация сельского поселения Леуши</w:t>
      </w:r>
      <w:r w:rsidR="005649F6" w:rsidRPr="00963CDC">
        <w:rPr>
          <w:rFonts w:ascii="Times New Roman" w:hAnsi="Times New Roman" w:cs="Times New Roman"/>
          <w:sz w:val="26"/>
          <w:szCs w:val="26"/>
        </w:rPr>
        <w:t xml:space="preserve"> постановляет: </w:t>
      </w:r>
    </w:p>
    <w:p w:rsidR="00963CDC" w:rsidRPr="00963CDC" w:rsidRDefault="005649F6" w:rsidP="00AF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649F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F65E96">
        <w:rPr>
          <w:rFonts w:ascii="Times New Roman" w:hAnsi="Times New Roman" w:cs="Times New Roman"/>
          <w:sz w:val="26"/>
          <w:szCs w:val="26"/>
        </w:rPr>
        <w:t xml:space="preserve"> </w:t>
      </w:r>
      <w:r w:rsidRPr="005649F6">
        <w:rPr>
          <w:rFonts w:ascii="Times New Roman" w:hAnsi="Times New Roman" w:cs="Times New Roman"/>
          <w:noProof/>
          <w:color w:val="000000"/>
          <w:sz w:val="26"/>
          <w:szCs w:val="26"/>
        </w:rPr>
        <w:t>П</w:t>
      </w:r>
      <w:r w:rsidR="00BB4A83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оложение о </w:t>
      </w:r>
      <w:r w:rsidR="00963CDC"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4A83"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взаимодействии</w:t>
      </w:r>
      <w:r w:rsidR="00963CDC"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органов местного самоуправления </w:t>
      </w:r>
      <w:r w:rsidR="00963CDC"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>с профсоюзными организациями в целях проведения совместных мероприятий, направленных на противодействие экстремистской деятельности</w:t>
      </w:r>
      <w:r w:rsidR="00963CDC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5649F6">
        <w:rPr>
          <w:rFonts w:ascii="Times New Roman" w:hAnsi="Times New Roman" w:cs="Times New Roman"/>
          <w:noProof/>
          <w:color w:val="000000"/>
          <w:sz w:val="26"/>
          <w:szCs w:val="26"/>
        </w:rPr>
        <w:t>(приложение).</w:t>
      </w:r>
    </w:p>
    <w:p w:rsidR="004C58A8" w:rsidRPr="004C58A8" w:rsidRDefault="005649F6" w:rsidP="00AF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8A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4C58A8" w:rsidRPr="004C58A8">
        <w:rPr>
          <w:rFonts w:ascii="Times New Roman" w:hAnsi="Times New Roman" w:cs="Times New Roman"/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</w:t>
      </w:r>
      <w:r w:rsidR="00C40049">
        <w:rPr>
          <w:rFonts w:ascii="Times New Roman" w:hAnsi="Times New Roman" w:cs="Times New Roman"/>
          <w:sz w:val="26"/>
          <w:szCs w:val="26"/>
        </w:rPr>
        <w:t>Кондинского</w:t>
      </w:r>
      <w:r w:rsidR="004C58A8" w:rsidRPr="004C58A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40049">
        <w:rPr>
          <w:rFonts w:ascii="Times New Roman" w:hAnsi="Times New Roman" w:cs="Times New Roman"/>
          <w:sz w:val="26"/>
          <w:szCs w:val="26"/>
        </w:rPr>
        <w:t>а Ханты-Мансийского автономного округа – Югры</w:t>
      </w:r>
      <w:r w:rsidR="004C58A8" w:rsidRPr="004C58A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4C58A8" w:rsidRPr="004C58A8" w:rsidRDefault="004C58A8" w:rsidP="00AF2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8A8">
        <w:rPr>
          <w:rFonts w:ascii="Times New Roman" w:hAnsi="Times New Roman" w:cs="Times New Roman"/>
          <w:sz w:val="26"/>
          <w:szCs w:val="26"/>
        </w:rPr>
        <w:t xml:space="preserve">          3. Настоящее постановление вступает в силу после его обнародования.</w:t>
      </w:r>
    </w:p>
    <w:p w:rsidR="004C58A8" w:rsidRPr="004C58A8" w:rsidRDefault="00F65E96" w:rsidP="00AF2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B4A83">
        <w:rPr>
          <w:rFonts w:ascii="Times New Roman" w:hAnsi="Times New Roman" w:cs="Times New Roman"/>
          <w:sz w:val="26"/>
          <w:szCs w:val="26"/>
        </w:rPr>
        <w:t xml:space="preserve"> </w:t>
      </w:r>
      <w:r w:rsidR="004C58A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C58A8" w:rsidRPr="004C58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C58A8" w:rsidRPr="004C58A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4C58A8" w:rsidRPr="004C58A8" w:rsidRDefault="004C58A8" w:rsidP="004C5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58A8" w:rsidRPr="004C58A8" w:rsidRDefault="004C58A8" w:rsidP="004C5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58A8" w:rsidRPr="004C58A8" w:rsidRDefault="004C58A8" w:rsidP="004C58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541"/>
        <w:gridCol w:w="1787"/>
        <w:gridCol w:w="3246"/>
      </w:tblGrid>
      <w:tr w:rsidR="004C58A8" w:rsidRPr="004C58A8" w:rsidTr="00B001CC">
        <w:tc>
          <w:tcPr>
            <w:tcW w:w="4687" w:type="dxa"/>
          </w:tcPr>
          <w:p w:rsidR="004C58A8" w:rsidRPr="004C58A8" w:rsidRDefault="004C58A8" w:rsidP="004C5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58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сельского поселения Леуши</w:t>
            </w:r>
          </w:p>
        </w:tc>
        <w:tc>
          <w:tcPr>
            <w:tcW w:w="1859" w:type="dxa"/>
          </w:tcPr>
          <w:p w:rsidR="004C58A8" w:rsidRPr="004C58A8" w:rsidRDefault="004C58A8" w:rsidP="004C58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4C58A8" w:rsidRPr="004C58A8" w:rsidRDefault="004C58A8" w:rsidP="004C58A8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58A8">
              <w:rPr>
                <w:rFonts w:ascii="Times New Roman" w:hAnsi="Times New Roman" w:cs="Times New Roman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4C58A8" w:rsidRPr="002C7759" w:rsidRDefault="004C58A8" w:rsidP="004C58A8">
      <w:pPr>
        <w:spacing w:after="0"/>
        <w:jc w:val="both"/>
        <w:rPr>
          <w:color w:val="000000"/>
          <w:sz w:val="28"/>
          <w:szCs w:val="28"/>
        </w:rPr>
      </w:pPr>
    </w:p>
    <w:p w:rsidR="004C58A8" w:rsidRDefault="004C58A8" w:rsidP="004C58A8">
      <w:pPr>
        <w:jc w:val="both"/>
        <w:rPr>
          <w:color w:val="000000"/>
          <w:sz w:val="28"/>
          <w:szCs w:val="28"/>
        </w:rPr>
      </w:pPr>
    </w:p>
    <w:p w:rsidR="005649F6" w:rsidRPr="005649F6" w:rsidRDefault="005649F6" w:rsidP="004C58A8">
      <w:pPr>
        <w:pStyle w:val="a8"/>
        <w:tabs>
          <w:tab w:val="num" w:pos="0"/>
          <w:tab w:val="left" w:pos="360"/>
        </w:tabs>
        <w:spacing w:after="0"/>
        <w:ind w:firstLine="709"/>
        <w:jc w:val="both"/>
        <w:rPr>
          <w:color w:val="000000"/>
          <w:sz w:val="16"/>
          <w:szCs w:val="16"/>
        </w:rPr>
      </w:pPr>
    </w:p>
    <w:p w:rsidR="005649F6" w:rsidRPr="00C40049" w:rsidRDefault="005649F6" w:rsidP="00C40049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5649F6">
        <w:rPr>
          <w:rFonts w:ascii="Times New Roman" w:hAnsi="Times New Roman" w:cs="Times New Roman"/>
          <w:color w:val="000000"/>
          <w:sz w:val="16"/>
          <w:szCs w:val="16"/>
        </w:rPr>
        <w:br w:type="page"/>
      </w:r>
      <w:r w:rsidRPr="00C400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49F6" w:rsidRPr="00C40049" w:rsidRDefault="005649F6" w:rsidP="00C40049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C40049">
        <w:rPr>
          <w:rFonts w:ascii="Times New Roman" w:hAnsi="Times New Roman" w:cs="Times New Roman"/>
          <w:sz w:val="24"/>
          <w:szCs w:val="24"/>
        </w:rPr>
        <w:t>к по</w:t>
      </w:r>
      <w:r w:rsidR="004C58A8" w:rsidRPr="00C40049">
        <w:rPr>
          <w:rFonts w:ascii="Times New Roman" w:hAnsi="Times New Roman" w:cs="Times New Roman"/>
          <w:sz w:val="24"/>
          <w:szCs w:val="24"/>
        </w:rPr>
        <w:t>становлению администрации сельского поселения Леуши</w:t>
      </w:r>
    </w:p>
    <w:p w:rsidR="005649F6" w:rsidRPr="00C40049" w:rsidRDefault="005649F6" w:rsidP="00C40049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C40049">
        <w:rPr>
          <w:rFonts w:ascii="Times New Roman" w:hAnsi="Times New Roman" w:cs="Times New Roman"/>
          <w:sz w:val="24"/>
          <w:szCs w:val="24"/>
        </w:rPr>
        <w:t xml:space="preserve">от </w:t>
      </w:r>
      <w:r w:rsidR="007D0119">
        <w:rPr>
          <w:rFonts w:ascii="Times New Roman" w:hAnsi="Times New Roman" w:cs="Times New Roman"/>
          <w:sz w:val="24"/>
          <w:szCs w:val="24"/>
        </w:rPr>
        <w:t>03.12.</w:t>
      </w:r>
      <w:r w:rsidR="00AF2056" w:rsidRPr="00C40049">
        <w:rPr>
          <w:rFonts w:ascii="Times New Roman" w:hAnsi="Times New Roman" w:cs="Times New Roman"/>
          <w:sz w:val="24"/>
          <w:szCs w:val="24"/>
        </w:rPr>
        <w:t>2019</w:t>
      </w:r>
      <w:r w:rsidRPr="00C40049">
        <w:rPr>
          <w:rFonts w:ascii="Times New Roman" w:hAnsi="Times New Roman" w:cs="Times New Roman"/>
          <w:sz w:val="24"/>
          <w:szCs w:val="24"/>
        </w:rPr>
        <w:t xml:space="preserve"> № </w:t>
      </w:r>
      <w:r w:rsidR="007D0119">
        <w:rPr>
          <w:rFonts w:ascii="Times New Roman" w:hAnsi="Times New Roman" w:cs="Times New Roman"/>
          <w:sz w:val="24"/>
          <w:szCs w:val="24"/>
        </w:rPr>
        <w:t>238</w:t>
      </w:r>
    </w:p>
    <w:p w:rsidR="005649F6" w:rsidRPr="00C40049" w:rsidRDefault="005649F6" w:rsidP="00C40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049" w:rsidRDefault="00C40049" w:rsidP="00A9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649F6">
        <w:rPr>
          <w:rFonts w:ascii="Times New Roman" w:hAnsi="Times New Roman" w:cs="Times New Roman"/>
          <w:noProof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оложение </w:t>
      </w:r>
    </w:p>
    <w:p w:rsidR="00C40049" w:rsidRDefault="00C40049" w:rsidP="00A9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о </w:t>
      </w:r>
      <w:r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взаимодействии</w:t>
      </w:r>
      <w:r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органов местного самоуправления </w:t>
      </w:r>
      <w:r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профсоюзными организациями в целях проведения совместных мероприятий, </w:t>
      </w:r>
    </w:p>
    <w:p w:rsidR="00C40049" w:rsidRDefault="00C40049" w:rsidP="00A9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6"/>
          <w:szCs w:val="26"/>
        </w:rPr>
      </w:pPr>
      <w:proofErr w:type="gramStart"/>
      <w:r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направленных</w:t>
      </w:r>
      <w:proofErr w:type="gramEnd"/>
      <w:r w:rsidRPr="00963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противодействие экстремистской деятельности</w:t>
      </w:r>
    </w:p>
    <w:p w:rsidR="00A90CAA" w:rsidRPr="00A90CAA" w:rsidRDefault="00C40049" w:rsidP="00A9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0CAA"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оложение</w:t>
      </w:r>
      <w:r w:rsidR="00A90CAA"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A90CAA" w:rsidRPr="00A90CAA" w:rsidRDefault="00A90CAA" w:rsidP="00A90C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90CAA" w:rsidRPr="00A90CAA" w:rsidRDefault="00A90CAA" w:rsidP="00A9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1.1. </w:t>
      </w:r>
      <w:r w:rsidR="00C40049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C4004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0CAA">
        <w:rPr>
          <w:rFonts w:ascii="Times New Roman" w:hAnsi="Times New Roman" w:cs="Times New Roman"/>
          <w:sz w:val="26"/>
          <w:szCs w:val="26"/>
        </w:rPr>
        <w:t xml:space="preserve">в целях совершенствования взаимодействия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Леуши </w:t>
      </w:r>
      <w:r w:rsidRPr="00A90CAA">
        <w:rPr>
          <w:rFonts w:ascii="Times New Roman" w:hAnsi="Times New Roman" w:cs="Times New Roman"/>
          <w:sz w:val="26"/>
          <w:szCs w:val="26"/>
        </w:rPr>
        <w:t>с профсоюзными организациями в сфере профилактики экстремизма и противодействии экстремистской деятельности.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 Одним из важнейших принципов противодействия экстремистской деятельности является сотрудничество государства с институтами гражданского общества: общественными и религиозными объединениями, иными организациями, гражданами в противодействии экстремистской деятельности, который закреплен в </w:t>
      </w:r>
      <w:hyperlink r:id="rId6" w:history="1">
        <w:r w:rsidRPr="00A90CA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2</w:t>
        </w:r>
      </w:hyperlink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июля 2002 г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>ода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114-ФЗ «О противодействии экстремистской деятельности»</w:t>
      </w:r>
      <w:r w:rsidR="00BB4A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Федеральный закон 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№ 114-ФЗ).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1.3. </w:t>
      </w:r>
      <w:proofErr w:type="gramStart"/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положениями </w:t>
      </w:r>
      <w:hyperlink r:id="rId7" w:history="1">
        <w:r w:rsidRPr="00A90CA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Стратегии</w:t>
        </w:r>
      </w:hyperlink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противодействия экстремизму в Российской Федерации до 2025 года, утвержденной Президентом Российской Федерации 28 ноября 2014 г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>ода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Пр-2753, одной из основных задач государственной политики в сфере противодействия экстремизму является «консолидация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экстремизма».</w:t>
      </w:r>
      <w:proofErr w:type="gramEnd"/>
    </w:p>
    <w:p w:rsidR="00A90CAA" w:rsidRPr="00A90CAA" w:rsidRDefault="00A90CAA" w:rsidP="00A90C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 xml:space="preserve">Данная совместная деятельность всех заинтересованных органов и организаций, в том числе 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Леуши </w:t>
      </w:r>
      <w:r w:rsidRPr="00A90CAA">
        <w:rPr>
          <w:rFonts w:ascii="Times New Roman" w:hAnsi="Times New Roman" w:cs="Times New Roman"/>
          <w:sz w:val="26"/>
          <w:szCs w:val="26"/>
        </w:rPr>
        <w:t>совместно с профсоюз</w:t>
      </w:r>
      <w:r>
        <w:rPr>
          <w:rFonts w:ascii="Times New Roman" w:hAnsi="Times New Roman" w:cs="Times New Roman"/>
          <w:sz w:val="26"/>
          <w:szCs w:val="26"/>
        </w:rPr>
        <w:t xml:space="preserve">ными организациями </w:t>
      </w:r>
      <w:r w:rsidRPr="00A90CAA">
        <w:rPr>
          <w:rFonts w:ascii="Times New Roman" w:hAnsi="Times New Roman" w:cs="Times New Roman"/>
          <w:sz w:val="26"/>
          <w:szCs w:val="26"/>
        </w:rPr>
        <w:t>нацелена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0CAA">
        <w:rPr>
          <w:rFonts w:ascii="Times New Roman" w:hAnsi="Times New Roman" w:cs="Times New Roman"/>
          <w:sz w:val="26"/>
          <w:szCs w:val="26"/>
        </w:rPr>
        <w:t xml:space="preserve">на предупреждение экстремистских проявлений и заключаться в выявлении, локализации и устранении факторов любой природы, способствующих совершению актов терроризма или нейтрализации их негативного воздействия, а также в корректирующем, сдерживающем воздействии на лиц, </w:t>
      </w:r>
      <w:proofErr w:type="gramStart"/>
      <w:r w:rsidRPr="00A90CAA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Pr="00A90CAA">
        <w:rPr>
          <w:rFonts w:ascii="Times New Roman" w:hAnsi="Times New Roman" w:cs="Times New Roman"/>
          <w:sz w:val="26"/>
          <w:szCs w:val="26"/>
        </w:rPr>
        <w:t xml:space="preserve"> поведения которых свидетельствует о возможном совершении ими таких актов или </w:t>
      </w:r>
      <w:proofErr w:type="gramStart"/>
      <w:r w:rsidRPr="00A90CAA">
        <w:rPr>
          <w:rFonts w:ascii="Times New Roman" w:hAnsi="Times New Roman" w:cs="Times New Roman"/>
          <w:sz w:val="26"/>
          <w:szCs w:val="26"/>
        </w:rPr>
        <w:t>вовлечении</w:t>
      </w:r>
      <w:proofErr w:type="gramEnd"/>
      <w:r w:rsidRPr="00A90CAA">
        <w:rPr>
          <w:rFonts w:ascii="Times New Roman" w:hAnsi="Times New Roman" w:cs="Times New Roman"/>
          <w:sz w:val="26"/>
          <w:szCs w:val="26"/>
        </w:rPr>
        <w:t xml:space="preserve"> их в экстремистскую деятельность.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1.4. 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рамках настоящего П</w:t>
      </w:r>
      <w:r w:rsidR="00C40049">
        <w:rPr>
          <w:rFonts w:ascii="Times New Roman" w:hAnsi="Times New Roman" w:cs="Times New Roman"/>
          <w:color w:val="000000" w:themeColor="text1"/>
          <w:sz w:val="26"/>
          <w:szCs w:val="26"/>
        </w:rPr>
        <w:t>оложения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ротиводействие экстремистской деятельности осуществляется по следующим основным направлениям: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- 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 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90CAA" w:rsidRPr="00A90CAA" w:rsidRDefault="00A90CAA" w:rsidP="00A9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CAA" w:rsidRPr="00A90CAA" w:rsidRDefault="00A90CAA" w:rsidP="00A90C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A90CAA">
        <w:rPr>
          <w:rFonts w:ascii="Times New Roman" w:hAnsi="Times New Roman" w:cs="Times New Roman"/>
          <w:sz w:val="26"/>
          <w:szCs w:val="26"/>
        </w:rPr>
        <w:t xml:space="preserve">2. Основные направления </w:t>
      </w:r>
      <w:r>
        <w:rPr>
          <w:rFonts w:ascii="Times New Roman" w:hAnsi="Times New Roman" w:cs="Times New Roman"/>
          <w:sz w:val="26"/>
          <w:szCs w:val="26"/>
        </w:rPr>
        <w:t>взаимодействия администрации сельского поселения Леуши</w:t>
      </w:r>
      <w:r w:rsidRPr="00A90CAA">
        <w:rPr>
          <w:rFonts w:ascii="Times New Roman" w:hAnsi="Times New Roman" w:cs="Times New Roman"/>
          <w:sz w:val="26"/>
          <w:szCs w:val="26"/>
        </w:rPr>
        <w:t xml:space="preserve"> с профсоюзными организациями в сфере противодействия экстремизму</w:t>
      </w:r>
      <w:bookmarkEnd w:id="0"/>
    </w:p>
    <w:p w:rsidR="00A90CAA" w:rsidRPr="00A90CAA" w:rsidRDefault="00A90CAA" w:rsidP="00A90C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90CAA" w:rsidRPr="00A90CAA" w:rsidRDefault="00A90CAA" w:rsidP="00A9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2.1. </w:t>
      </w:r>
      <w:r>
        <w:rPr>
          <w:rFonts w:ascii="Times New Roman" w:hAnsi="Times New Roman" w:cs="Times New Roman"/>
          <w:sz w:val="26"/>
          <w:szCs w:val="26"/>
        </w:rPr>
        <w:t>Администрация сельского поселения Леуши (далее – орган местного самоуправления) в силу</w:t>
      </w:r>
      <w:r w:rsidRPr="00A90CAA">
        <w:rPr>
          <w:rFonts w:ascii="Times New Roman" w:hAnsi="Times New Roman" w:cs="Times New Roman"/>
          <w:sz w:val="26"/>
          <w:szCs w:val="26"/>
        </w:rPr>
        <w:t xml:space="preserve"> непосредственной связи с местным населением и зна</w:t>
      </w:r>
      <w:r>
        <w:rPr>
          <w:rFonts w:ascii="Times New Roman" w:hAnsi="Times New Roman" w:cs="Times New Roman"/>
          <w:sz w:val="26"/>
          <w:szCs w:val="26"/>
        </w:rPr>
        <w:t>ниями местных условий располагае</w:t>
      </w:r>
      <w:r w:rsidRPr="00A90CAA">
        <w:rPr>
          <w:rFonts w:ascii="Times New Roman" w:hAnsi="Times New Roman" w:cs="Times New Roman"/>
          <w:sz w:val="26"/>
          <w:szCs w:val="26"/>
        </w:rPr>
        <w:t>т особыми возможностями по своевременному выявлению и предотвращению экстремистских проявлений, а развитие взаимодействия органов местного самоуправления с профсоюзными организациями позволяют проводить эту работу непосредственно в трудовых коллективах.</w:t>
      </w:r>
    </w:p>
    <w:p w:rsidR="00A90CAA" w:rsidRPr="00A90CAA" w:rsidRDefault="00A90CAA" w:rsidP="00A9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2.2. </w:t>
      </w:r>
      <w:proofErr w:type="gramStart"/>
      <w:r w:rsidRPr="00A90CAA">
        <w:rPr>
          <w:rFonts w:ascii="Times New Roman" w:hAnsi="Times New Roman" w:cs="Times New Roman"/>
          <w:sz w:val="26"/>
          <w:szCs w:val="26"/>
        </w:rPr>
        <w:t xml:space="preserve">Эффективным шагом на пути развития продуктивного диалога между муниципальными властями и обществом может выступить 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в состав муниципальных межведомственных комиссий по противодействию экстремистской деятельности председателей территориальных, отраслевых профсоюзных организаций, крупных первичных профсоюзных организаций, наиболее полно представляющих профсоюзы на территории муниципального образования </w:t>
      </w:r>
      <w:r w:rsidRPr="00A90CAA">
        <w:rPr>
          <w:rFonts w:ascii="Times New Roman" w:hAnsi="Times New Roman" w:cs="Times New Roman"/>
          <w:sz w:val="26"/>
          <w:szCs w:val="26"/>
        </w:rPr>
        <w:t>в целях выработки, принятия и реализации конкретных управленческих решений по совместному противодействию экстремизму на местном уровне.</w:t>
      </w:r>
      <w:proofErr w:type="gramEnd"/>
    </w:p>
    <w:p w:rsidR="00A90CAA" w:rsidRPr="00A90CAA" w:rsidRDefault="00A90CAA" w:rsidP="00A9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2.3. Для налаживания постоянного информационного обмена с целью выявления напряженности в организациях на раннем этапе, недопущения перерастания националистических и других проявлений, возникающих в трудовых коллективах, в процессы экстремистского характера, необходимым является организация и проведение различных встреч, семинаров, конференций, круглых столов с участием представителей профсоюзных организаций.</w:t>
      </w:r>
    </w:p>
    <w:p w:rsidR="00A90CAA" w:rsidRPr="00A90CAA" w:rsidRDefault="00A90CAA" w:rsidP="00A9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На обсуждение участников могут быть вынесены вопросы о разработке мер по предупреждению и разрешению конфликтных ситуаций в организациях при содействии профсоюзов, предотвращению экстремистских проявлений, укреплению толерантности и гармонизации межнациональных и социально-культурных отношений.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2.4. М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униципальные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программы</w:t>
      </w:r>
      <w:r w:rsidR="00F65E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 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</w:rPr>
        <w:t>противодействию экстремистской деятельности</w:t>
      </w:r>
      <w:r w:rsidR="00F65E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0C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являются комплексными документами, содержащими перечень исполнителей реализации программных мероприятий. П</w:t>
      </w:r>
      <w:r w:rsidRPr="00A90CAA">
        <w:rPr>
          <w:rFonts w:ascii="Times New Roman" w:hAnsi="Times New Roman" w:cs="Times New Roman"/>
          <w:sz w:val="26"/>
          <w:szCs w:val="26"/>
        </w:rPr>
        <w:t>рофсоюзные организации также могут участвовать в их реализации.</w:t>
      </w:r>
    </w:p>
    <w:p w:rsidR="00A90CAA" w:rsidRPr="00A90CAA" w:rsidRDefault="00A90CAA" w:rsidP="00A9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2.5. Основой для идеологического и информационного противодействия экстремизму должна служить</w:t>
      </w:r>
      <w:r w:rsidR="004877A1">
        <w:rPr>
          <w:rFonts w:ascii="Times New Roman" w:hAnsi="Times New Roman" w:cs="Times New Roman"/>
          <w:sz w:val="26"/>
          <w:szCs w:val="26"/>
        </w:rPr>
        <w:t xml:space="preserve"> соответствующая информационно-</w:t>
      </w:r>
      <w:r w:rsidRPr="00A90CAA">
        <w:rPr>
          <w:rFonts w:ascii="Times New Roman" w:hAnsi="Times New Roman" w:cs="Times New Roman"/>
          <w:sz w:val="26"/>
          <w:szCs w:val="26"/>
        </w:rPr>
        <w:t>пропагандистская работа с привлечением возможностей муниципальных, профсоюзных средств массовой информации, а также путем издания органами местного самоуправления, совместно с профсоюзными организациями памяток, методичек, бюллетеней, вестников и иных материалов, направленных на формирование патриотизма, пропаганду здорового образа жизни и недопустимости межнациональной, межконфессиональной и социально-культурной розни, приоритета общечеловеческих ценностей.</w:t>
      </w:r>
      <w:r w:rsidR="00F65E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0CAA" w:rsidRPr="00A90CAA" w:rsidRDefault="00F65E96" w:rsidP="00A9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Подготовка</w:t>
      </w:r>
      <w:r w:rsidR="00A90CAA" w:rsidRPr="00A90CAA">
        <w:rPr>
          <w:rFonts w:ascii="Times New Roman" w:hAnsi="Times New Roman" w:cs="Times New Roman"/>
          <w:sz w:val="26"/>
          <w:szCs w:val="26"/>
        </w:rPr>
        <w:t xml:space="preserve"> публикаций, статей и организации радио- и телепередач</w:t>
      </w:r>
      <w:r>
        <w:rPr>
          <w:rFonts w:ascii="Times New Roman" w:hAnsi="Times New Roman" w:cs="Times New Roman"/>
          <w:sz w:val="26"/>
          <w:szCs w:val="26"/>
        </w:rPr>
        <w:t xml:space="preserve"> проводятся органом местного самоуправления с обязательным привлечением  представителей </w:t>
      </w:r>
      <w:r w:rsidR="00A90CAA" w:rsidRPr="00A90CAA">
        <w:rPr>
          <w:rFonts w:ascii="Times New Roman" w:hAnsi="Times New Roman" w:cs="Times New Roman"/>
          <w:sz w:val="26"/>
          <w:szCs w:val="26"/>
        </w:rPr>
        <w:t>профсоюзных организаций, информирующих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0CAA" w:rsidRPr="00A90CAA">
        <w:rPr>
          <w:rFonts w:ascii="Times New Roman" w:hAnsi="Times New Roman" w:cs="Times New Roman"/>
          <w:sz w:val="26"/>
          <w:szCs w:val="26"/>
        </w:rPr>
        <w:t>о положительном опыте по гармонизации межнациональных,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0CAA" w:rsidRPr="00A90CAA">
        <w:rPr>
          <w:rFonts w:ascii="Times New Roman" w:hAnsi="Times New Roman" w:cs="Times New Roman"/>
          <w:sz w:val="26"/>
          <w:szCs w:val="26"/>
        </w:rPr>
        <w:t>социально-культурных отношений, пропаганде идей толерантности в трудовых коллективах.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2.6. С целью предупреждения экстремистской деятельности при проведении собраний, митингов, демонстраций, шествий и пикетирований</w:t>
      </w:r>
      <w:r w:rsidR="00F65E96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A90CAA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F65E96">
        <w:rPr>
          <w:rFonts w:ascii="Times New Roman" w:hAnsi="Times New Roman" w:cs="Times New Roman"/>
          <w:sz w:val="26"/>
          <w:szCs w:val="26"/>
        </w:rPr>
        <w:t xml:space="preserve">обязан заблаговременно  </w:t>
      </w:r>
      <w:r w:rsidRPr="00A90CAA">
        <w:rPr>
          <w:rFonts w:ascii="Times New Roman" w:hAnsi="Times New Roman" w:cs="Times New Roman"/>
          <w:sz w:val="26"/>
          <w:szCs w:val="26"/>
        </w:rPr>
        <w:t xml:space="preserve">проводить с руководителями профсоюзных организаций </w:t>
      </w:r>
      <w:r w:rsidR="004877A1">
        <w:rPr>
          <w:rFonts w:ascii="Times New Roman" w:hAnsi="Times New Roman" w:cs="Times New Roman"/>
          <w:sz w:val="26"/>
          <w:szCs w:val="26"/>
        </w:rPr>
        <w:t>–</w:t>
      </w:r>
      <w:r w:rsidRPr="00A90CAA">
        <w:rPr>
          <w:rFonts w:ascii="Times New Roman" w:hAnsi="Times New Roman" w:cs="Times New Roman"/>
          <w:sz w:val="26"/>
          <w:szCs w:val="26"/>
        </w:rPr>
        <w:t xml:space="preserve"> организаторами</w:t>
      </w:r>
      <w:r w:rsidR="004877A1">
        <w:rPr>
          <w:rFonts w:ascii="Times New Roman" w:hAnsi="Times New Roman" w:cs="Times New Roman"/>
          <w:sz w:val="26"/>
          <w:szCs w:val="26"/>
        </w:rPr>
        <w:t xml:space="preserve"> </w:t>
      </w:r>
      <w:r w:rsidRPr="00A90CAA">
        <w:rPr>
          <w:rFonts w:ascii="Times New Roman" w:hAnsi="Times New Roman" w:cs="Times New Roman"/>
          <w:sz w:val="26"/>
          <w:szCs w:val="26"/>
        </w:rPr>
        <w:t>мероприятий разъяснительную работу о недопущении экстремистских проявлений, ответственности за осуществление экстремистской деятельности, а также ее своевременного пресечения.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2.7. Обеспечение условий для участия профсоюзных организаций в разработке и (или) обсуждении проектов нормативных правовых и иных актов</w:t>
      </w:r>
      <w:r w:rsidR="00F65E96">
        <w:rPr>
          <w:rFonts w:ascii="Times New Roman" w:hAnsi="Times New Roman" w:cs="Times New Roman"/>
          <w:sz w:val="26"/>
          <w:szCs w:val="26"/>
        </w:rPr>
        <w:t xml:space="preserve"> </w:t>
      </w:r>
      <w:r w:rsidRPr="00A90CAA">
        <w:rPr>
          <w:rFonts w:ascii="Times New Roman" w:hAnsi="Times New Roman" w:cs="Times New Roman"/>
          <w:sz w:val="26"/>
          <w:szCs w:val="26"/>
        </w:rPr>
        <w:t>органов местного самоуправления в сфере социально-трудовых и связанных с ними экономических отношений, программ социально-экономического развития муниципальных образований также способствует профилактике экстремистских настроений в трудовых коллективах.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2.8. Привлечение, при содействии профсоюзов, работников организаций к участию в деятельности народных дружин по охране общественного порядка увеличит эффективность использования потенциала</w:t>
      </w:r>
      <w:r w:rsidR="00BB4A83">
        <w:rPr>
          <w:rFonts w:ascii="Times New Roman" w:hAnsi="Times New Roman" w:cs="Times New Roman"/>
          <w:sz w:val="26"/>
          <w:szCs w:val="26"/>
        </w:rPr>
        <w:t xml:space="preserve"> </w:t>
      </w:r>
      <w:r w:rsidRPr="00A90CAA">
        <w:rPr>
          <w:rFonts w:ascii="Times New Roman" w:hAnsi="Times New Roman" w:cs="Times New Roman"/>
          <w:sz w:val="26"/>
          <w:szCs w:val="26"/>
        </w:rPr>
        <w:t>трудовых коллективов в предупреждении экстремизма и пресечении экстремистской деятельности.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>3. Заключительные положения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CAA">
        <w:rPr>
          <w:rFonts w:ascii="Times New Roman" w:hAnsi="Times New Roman" w:cs="Times New Roman"/>
          <w:sz w:val="26"/>
          <w:szCs w:val="26"/>
        </w:rPr>
        <w:tab/>
        <w:t>3.1. На</w:t>
      </w:r>
      <w:r w:rsidR="00F65E96">
        <w:rPr>
          <w:rFonts w:ascii="Times New Roman" w:hAnsi="Times New Roman" w:cs="Times New Roman"/>
          <w:sz w:val="26"/>
          <w:szCs w:val="26"/>
        </w:rPr>
        <w:t>правления взаимодействия органа</w:t>
      </w:r>
      <w:r w:rsidRPr="00A90CAA">
        <w:rPr>
          <w:rFonts w:ascii="Times New Roman" w:hAnsi="Times New Roman" w:cs="Times New Roman"/>
          <w:sz w:val="26"/>
          <w:szCs w:val="26"/>
        </w:rPr>
        <w:t xml:space="preserve"> местного самоуправления с профсоюзными организациями в целях проведения совместных мероприятий, направленных на противодействие экстремистской деятельности, определ</w:t>
      </w:r>
      <w:r w:rsidR="004877A1">
        <w:rPr>
          <w:rFonts w:ascii="Times New Roman" w:hAnsi="Times New Roman" w:cs="Times New Roman"/>
          <w:sz w:val="26"/>
          <w:szCs w:val="26"/>
        </w:rPr>
        <w:t>е</w:t>
      </w:r>
      <w:r w:rsidR="00F65E96">
        <w:rPr>
          <w:rFonts w:ascii="Times New Roman" w:hAnsi="Times New Roman" w:cs="Times New Roman"/>
          <w:sz w:val="26"/>
          <w:szCs w:val="26"/>
        </w:rPr>
        <w:t xml:space="preserve">нные настоящим </w:t>
      </w:r>
      <w:r w:rsidR="004877A1">
        <w:rPr>
          <w:rFonts w:ascii="Times New Roman" w:hAnsi="Times New Roman" w:cs="Times New Roman"/>
          <w:sz w:val="26"/>
          <w:szCs w:val="26"/>
        </w:rPr>
        <w:t>Положением</w:t>
      </w:r>
      <w:r w:rsidR="00F65E96">
        <w:rPr>
          <w:rFonts w:ascii="Times New Roman" w:hAnsi="Times New Roman" w:cs="Times New Roman"/>
          <w:sz w:val="26"/>
          <w:szCs w:val="26"/>
        </w:rPr>
        <w:t xml:space="preserve"> </w:t>
      </w:r>
      <w:r w:rsidRPr="00A90CAA">
        <w:rPr>
          <w:rFonts w:ascii="Times New Roman" w:hAnsi="Times New Roman" w:cs="Times New Roman"/>
          <w:sz w:val="26"/>
          <w:szCs w:val="26"/>
        </w:rPr>
        <w:t xml:space="preserve">не являются исчерпывающими. </w:t>
      </w:r>
    </w:p>
    <w:p w:rsidR="00A90CAA" w:rsidRPr="00A90CAA" w:rsidRDefault="00F65E96" w:rsidP="00A90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</w:t>
      </w:r>
      <w:r w:rsidR="00A90CAA" w:rsidRPr="00A90CAA">
        <w:rPr>
          <w:rFonts w:ascii="Times New Roman" w:hAnsi="Times New Roman" w:cs="Times New Roman"/>
          <w:sz w:val="26"/>
          <w:szCs w:val="26"/>
        </w:rPr>
        <w:t xml:space="preserve"> местного самоуправления в сфере противодействия экстремистской деятельности вправе взаимодействовать с трудовыми коллективами организаций, осуществляющих деятельность на территории муниципального образования, в лице их профессиональных союзов и по другим направлениям деятельности, осуществляемым в муниципальном образовании.</w:t>
      </w:r>
    </w:p>
    <w:p w:rsidR="00A90CAA" w:rsidRPr="00A90CAA" w:rsidRDefault="00A90CAA" w:rsidP="00A90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0CAA" w:rsidRDefault="00A90CAA" w:rsidP="00A90C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0CAA" w:rsidSect="00C40049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E5" w:rsidRDefault="004447E5" w:rsidP="001F1547">
      <w:pPr>
        <w:spacing w:after="0" w:line="240" w:lineRule="auto"/>
      </w:pPr>
      <w:r>
        <w:separator/>
      </w:r>
    </w:p>
  </w:endnote>
  <w:endnote w:type="continuationSeparator" w:id="0">
    <w:p w:rsidR="004447E5" w:rsidRDefault="004447E5" w:rsidP="001F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E5" w:rsidRDefault="004447E5" w:rsidP="001F1547">
      <w:pPr>
        <w:spacing w:after="0" w:line="240" w:lineRule="auto"/>
      </w:pPr>
      <w:r>
        <w:separator/>
      </w:r>
    </w:p>
  </w:footnote>
  <w:footnote w:type="continuationSeparator" w:id="0">
    <w:p w:rsidR="004447E5" w:rsidRDefault="004447E5" w:rsidP="001F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0C37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48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4447E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0C372F">
    <w:pPr>
      <w:pStyle w:val="a5"/>
      <w:jc w:val="center"/>
    </w:pPr>
    <w:r>
      <w:fldChar w:fldCharType="begin"/>
    </w:r>
    <w:r w:rsidR="00E94809">
      <w:instrText xml:space="preserve"> PAGE   \* MERGEFORMAT </w:instrText>
    </w:r>
    <w:r>
      <w:fldChar w:fldCharType="separate"/>
    </w:r>
    <w:r w:rsidR="007D0119">
      <w:rPr>
        <w:noProof/>
      </w:rPr>
      <w:t>4</w:t>
    </w:r>
    <w:r>
      <w:fldChar w:fldCharType="end"/>
    </w:r>
  </w:p>
  <w:p w:rsidR="00137FFB" w:rsidRDefault="004447E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9F6"/>
    <w:rsid w:val="000C372F"/>
    <w:rsid w:val="001A634E"/>
    <w:rsid w:val="001F1547"/>
    <w:rsid w:val="004447E5"/>
    <w:rsid w:val="004877A1"/>
    <w:rsid w:val="004C58A8"/>
    <w:rsid w:val="005649F6"/>
    <w:rsid w:val="0057399B"/>
    <w:rsid w:val="005A3650"/>
    <w:rsid w:val="005B1CA2"/>
    <w:rsid w:val="00786C37"/>
    <w:rsid w:val="00795683"/>
    <w:rsid w:val="007D0119"/>
    <w:rsid w:val="00804344"/>
    <w:rsid w:val="008840AD"/>
    <w:rsid w:val="00963CDC"/>
    <w:rsid w:val="00A90CAA"/>
    <w:rsid w:val="00AF2056"/>
    <w:rsid w:val="00BB4A83"/>
    <w:rsid w:val="00C40049"/>
    <w:rsid w:val="00C523C0"/>
    <w:rsid w:val="00E94809"/>
    <w:rsid w:val="00EA339E"/>
    <w:rsid w:val="00F6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4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649F6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649F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5649F6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649F6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5649F6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5649F6"/>
    <w:rPr>
      <w:rFonts w:ascii="TimesET" w:eastAsia="Times New Roman" w:hAnsi="TimesET" w:cs="Times New Roman"/>
      <w:sz w:val="32"/>
      <w:szCs w:val="24"/>
    </w:rPr>
  </w:style>
  <w:style w:type="paragraph" w:styleId="a5">
    <w:name w:val="header"/>
    <w:basedOn w:val="a"/>
    <w:link w:val="a6"/>
    <w:rsid w:val="00564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649F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649F6"/>
  </w:style>
  <w:style w:type="paragraph" w:customStyle="1" w:styleId="ConsPlusNormal">
    <w:name w:val="ConsPlusNormal"/>
    <w:rsid w:val="00564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5649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649F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9F6"/>
    <w:rPr>
      <w:rFonts w:ascii="Tahoma" w:hAnsi="Tahoma" w:cs="Tahoma"/>
      <w:sz w:val="16"/>
      <w:szCs w:val="16"/>
    </w:rPr>
  </w:style>
  <w:style w:type="paragraph" w:customStyle="1" w:styleId="FR1">
    <w:name w:val="FR1"/>
    <w:rsid w:val="005649F6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649F6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63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0DAB54492B689AC6FC43F220928683A417BCED8FBB156BD1A23FA56BFFW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7C3A5804CE67917B52C0874A8EEC34F4C448E107EEF5969BF9F0DD8CEDC0A3057069BE15C8DC15uAWA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DS</cp:lastModifiedBy>
  <cp:revision>7</cp:revision>
  <cp:lastPrinted>2019-12-03T06:58:00Z</cp:lastPrinted>
  <dcterms:created xsi:type="dcterms:W3CDTF">2019-11-21T04:04:00Z</dcterms:created>
  <dcterms:modified xsi:type="dcterms:W3CDTF">2019-12-03T06:58:00Z</dcterms:modified>
</cp:coreProperties>
</file>